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96" w:rsidRDefault="004F2F96" w:rsidP="004F2F96">
      <w:pPr>
        <w:pStyle w:val="Nagwek"/>
      </w:pPr>
      <w:r>
        <w:t xml:space="preserve">                                                                                                                                                                                                   Załącznik nr 2c, postępowanie 26/PN/2025</w:t>
      </w:r>
    </w:p>
    <w:p w:rsidR="004E38C0" w:rsidRPr="00E646AA" w:rsidRDefault="004E38C0" w:rsidP="004E38C0">
      <w:pPr>
        <w:spacing w:after="200" w:line="276" w:lineRule="auto"/>
        <w:jc w:val="center"/>
        <w:rPr>
          <w:rFonts w:ascii="Arial" w:hAnsi="Arial" w:cs="Arial"/>
          <w:b/>
          <w:szCs w:val="16"/>
        </w:rPr>
      </w:pPr>
    </w:p>
    <w:p w:rsidR="004E38C0" w:rsidRDefault="004E38C0" w:rsidP="004E38C0">
      <w:pPr>
        <w:spacing w:after="200" w:line="276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FORMULARZ CENOWY</w:t>
      </w:r>
      <w:r w:rsidR="004F2F96">
        <w:rPr>
          <w:rFonts w:ascii="Arial" w:hAnsi="Arial" w:cs="Arial"/>
          <w:b/>
          <w:szCs w:val="16"/>
        </w:rPr>
        <w:t xml:space="preserve"> – zadanie nr 3 – środki ochrony indywidualnej</w:t>
      </w:r>
    </w:p>
    <w:p w:rsidR="00395542" w:rsidRDefault="00395542" w:rsidP="004E38C0">
      <w:pPr>
        <w:spacing w:after="200" w:line="276" w:lineRule="auto"/>
        <w:jc w:val="center"/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 xml:space="preserve"> - po zmianie z dnia 14.04.2025 r. -</w:t>
      </w:r>
    </w:p>
    <w:p w:rsidR="004F2F96" w:rsidRPr="00E646AA" w:rsidRDefault="004F2F96" w:rsidP="004E38C0">
      <w:pPr>
        <w:spacing w:after="200" w:line="276" w:lineRule="auto"/>
        <w:jc w:val="center"/>
        <w:rPr>
          <w:rFonts w:ascii="Arial" w:hAnsi="Arial" w:cs="Arial"/>
          <w:b/>
          <w:szCs w:val="16"/>
        </w:rPr>
      </w:pPr>
    </w:p>
    <w:p w:rsidR="004E38C0" w:rsidRPr="00E646AA" w:rsidRDefault="004E38C0" w:rsidP="004E38C0">
      <w:pPr>
        <w:spacing w:before="120" w:after="0" w:line="324" w:lineRule="auto"/>
        <w:jc w:val="both"/>
        <w:rPr>
          <w:rFonts w:ascii="Arial" w:hAnsi="Arial" w:cs="Arial"/>
          <w:szCs w:val="16"/>
          <w:lang w:eastAsia="pl-PL"/>
        </w:rPr>
      </w:pPr>
      <w:r w:rsidRPr="00E646AA">
        <w:rPr>
          <w:rFonts w:ascii="Arial" w:hAnsi="Arial" w:cs="Arial"/>
          <w:szCs w:val="16"/>
          <w:lang w:eastAsia="pl-PL"/>
        </w:rPr>
        <w:t>Oferujemy wykonanie przedmiotu zamówienia w pełnym rzeczowym zakresie zgodnie z opisem przedmiotu zamówienia wg poniższego formularza cenowego:</w:t>
      </w: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"/>
        <w:gridCol w:w="2990"/>
        <w:gridCol w:w="709"/>
        <w:gridCol w:w="2977"/>
        <w:gridCol w:w="425"/>
        <w:gridCol w:w="567"/>
        <w:gridCol w:w="550"/>
        <w:gridCol w:w="709"/>
        <w:gridCol w:w="442"/>
        <w:gridCol w:w="709"/>
        <w:gridCol w:w="850"/>
        <w:gridCol w:w="851"/>
        <w:gridCol w:w="850"/>
        <w:gridCol w:w="758"/>
        <w:gridCol w:w="943"/>
      </w:tblGrid>
      <w:tr w:rsidR="009B6726" w:rsidRPr="00A64742" w:rsidTr="009B6726">
        <w:trPr>
          <w:cantSplit/>
          <w:trHeight w:val="2474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Przedmiot zamówienia</w:t>
            </w: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Minimalny termin ważności wymagany od dnia odbioru przez Zamawiającego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Nazwa handlowa produktu oferowanego.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Nazwa producenta*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JM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gwarantowana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4EE5">
              <w:rPr>
                <w:rFonts w:ascii="Arial" w:hAnsi="Arial" w:cs="Arial"/>
                <w:b/>
                <w:sz w:val="18"/>
                <w:szCs w:val="18"/>
              </w:rPr>
              <w:t>Ilość opcjonalna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Stawka Vat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4EE5">
              <w:rPr>
                <w:rFonts w:ascii="Arial" w:hAnsi="Arial" w:cs="Arial"/>
                <w:b/>
                <w:sz w:val="18"/>
                <w:szCs w:val="18"/>
              </w:rPr>
              <w:t>Cena jednostkowa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zamówienia gwarantowanego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zamówienia gwarantowanego</w:t>
            </w: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brutto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zamówienia opcjonalnego netto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Wartość zamówienia opcjonalnego brutto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</w:tcPr>
          <w:p w:rsidR="009B6726" w:rsidRPr="00A64742" w:rsidRDefault="009B6726" w:rsidP="00F767C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84EE5">
              <w:rPr>
                <w:rFonts w:ascii="Arial" w:hAnsi="Arial" w:cs="Arial"/>
                <w:b/>
                <w:sz w:val="18"/>
                <w:szCs w:val="18"/>
              </w:rPr>
              <w:t>Wartość zamówienia gwarantowanego  + opcjonalnego brutto**</w:t>
            </w:r>
          </w:p>
        </w:tc>
      </w:tr>
      <w:tr w:rsidR="009B6726" w:rsidRPr="00A64742" w:rsidTr="009B6726">
        <w:trPr>
          <w:trHeight w:val="144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B6726" w:rsidRPr="00A64742" w:rsidRDefault="009B6726" w:rsidP="009B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9B6726" w:rsidRPr="00A64742" w:rsidRDefault="009B6726" w:rsidP="009B6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</w:t>
            </w:r>
          </w:p>
        </w:tc>
      </w:tr>
      <w:tr w:rsidR="009B6726" w:rsidRPr="00A64742" w:rsidTr="009B6726">
        <w:trPr>
          <w:trHeight w:val="109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</w:tr>
      <w:tr w:rsidR="009B6726" w:rsidRPr="00A64742" w:rsidTr="008231F9">
        <w:trPr>
          <w:trHeight w:val="755"/>
        </w:trPr>
        <w:tc>
          <w:tcPr>
            <w:tcW w:w="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A6474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74B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Krem ochronny przeciwsłoneczny, SPF 30-50, zapewnia kompleksową ochronę przeciwsłoneczną UVA i UVB, do każdego rodzaju skóry twarzy, opakowanie w wygodnej do aplikiacji tubie o gramaturze 50-75 g.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C15E9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B6726" w:rsidRPr="00A64742" w:rsidTr="008231F9">
        <w:trPr>
          <w:trHeight w:val="7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74B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Preparat w formie kremu ochronnego dla dorosłych zapewniającego skuteczną ochronę twarzy przed działaniem szkodliwych warunków atmosferycznych (niska temperatura, wiatr). Preparat natłuszcza skórę i regeneruje płaszcz lipidowy.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774B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Opakowanie tuba 50-75 ml.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C15E9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C15E9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B6726" w:rsidRPr="00A64742" w:rsidTr="008231F9">
        <w:trPr>
          <w:trHeight w:val="7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74B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Środek na komary i kleszc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z</w:t>
            </w:r>
            <w:r w:rsidRPr="00774B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e ze środkiem DEET 50%, w aerozolu, opakowanie do 130 ml.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395542" w:rsidP="00F76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395542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395542" w:rsidP="003955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B6726" w:rsidRPr="00A64742" w:rsidTr="008231F9">
        <w:trPr>
          <w:trHeight w:val="755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C10568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774BD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Ochronniki słuchu - para na sznurku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pl-PL"/>
              </w:rPr>
              <w:t>, wielorazowego użytku, z możliwością mycia.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b/d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Default="009B6726" w:rsidP="00F767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C15E9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B6726" w:rsidRPr="00A64742" w:rsidTr="008231F9">
        <w:trPr>
          <w:trHeight w:val="755"/>
        </w:trPr>
        <w:tc>
          <w:tcPr>
            <w:tcW w:w="7225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F767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Default="00C570C9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B6726" w:rsidRPr="00A64742" w:rsidRDefault="009B6726" w:rsidP="008231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33023" w:rsidRPr="005D531C" w:rsidRDefault="00933023" w:rsidP="00933023">
      <w:pPr>
        <w:rPr>
          <w:rFonts w:ascii="Arial" w:hAnsi="Arial" w:cs="Arial"/>
          <w:sz w:val="20"/>
          <w:szCs w:val="20"/>
        </w:rPr>
      </w:pPr>
      <w:r w:rsidRPr="005D531C">
        <w:rPr>
          <w:rFonts w:ascii="Arial" w:hAnsi="Arial" w:cs="Arial"/>
          <w:sz w:val="20"/>
          <w:szCs w:val="20"/>
        </w:rPr>
        <w:t>*Pełna nazwa produktu tożsama z nawą widniejącą na fakturze VAT wystawionej przez Wykonawcę oraz faktyczną nazwą widniejącą na opakowaniu.</w:t>
      </w:r>
    </w:p>
    <w:p w:rsidR="00933023" w:rsidRPr="005D531C" w:rsidRDefault="00933023" w:rsidP="00933023">
      <w:pPr>
        <w:rPr>
          <w:rFonts w:ascii="Arial" w:hAnsi="Arial" w:cs="Arial"/>
          <w:sz w:val="20"/>
          <w:szCs w:val="20"/>
        </w:rPr>
      </w:pPr>
      <w:r w:rsidRPr="005D531C">
        <w:rPr>
          <w:rFonts w:ascii="Arial" w:hAnsi="Arial" w:cs="Arial"/>
          <w:sz w:val="20"/>
          <w:szCs w:val="20"/>
        </w:rPr>
        <w:t>**Wartość w zaokrągleniu do dwóch miejsc po przecinku.</w:t>
      </w:r>
    </w:p>
    <w:p w:rsidR="0035432E" w:rsidRDefault="0035432E"/>
    <w:p w:rsidR="0035432E" w:rsidRDefault="0035432E" w:rsidP="0035432E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Cs w:val="16"/>
          <w:lang w:eastAsia="pl-PL"/>
        </w:rPr>
      </w:pPr>
      <w:bookmarkStart w:id="0" w:name="_GoBack"/>
      <w:r w:rsidRPr="00E646AA">
        <w:rPr>
          <w:rFonts w:ascii="Arial" w:hAnsi="Arial" w:cs="Arial"/>
          <w:szCs w:val="16"/>
          <w:lang w:eastAsia="pl-PL"/>
        </w:rPr>
        <w:t xml:space="preserve">za cenę brutto:………………….…… zł  </w:t>
      </w:r>
    </w:p>
    <w:bookmarkEnd w:id="0"/>
    <w:p w:rsidR="004F2F96" w:rsidRDefault="004F2F96" w:rsidP="0035432E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Cs w:val="16"/>
          <w:lang w:eastAsia="pl-PL"/>
        </w:rPr>
      </w:pPr>
    </w:p>
    <w:p w:rsidR="004F2F96" w:rsidRPr="00E646AA" w:rsidRDefault="004F2F96" w:rsidP="0035432E">
      <w:pPr>
        <w:tabs>
          <w:tab w:val="num" w:pos="426"/>
        </w:tabs>
        <w:spacing w:after="0" w:line="276" w:lineRule="auto"/>
        <w:jc w:val="both"/>
        <w:rPr>
          <w:rFonts w:ascii="Arial" w:hAnsi="Arial" w:cs="Arial"/>
          <w:szCs w:val="16"/>
          <w:lang w:eastAsia="pl-PL"/>
        </w:rPr>
      </w:pPr>
    </w:p>
    <w:p w:rsidR="004F2F96" w:rsidRPr="00513748" w:rsidRDefault="004F2F96" w:rsidP="004F2F9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513748">
        <w:rPr>
          <w:rFonts w:ascii="Arial" w:hAnsi="Arial" w:cs="Arial"/>
          <w:color w:val="FF0000"/>
          <w:sz w:val="24"/>
          <w:szCs w:val="24"/>
          <w:lang w:eastAsia="pl-PL"/>
        </w:rPr>
        <w:t>Należy wycenić wszystkie pozycje w formularzu cenowym pod rygorem odrzucenia oferty w oparciu o art. 226 ust. 1 pkt 5 Pzp.</w:t>
      </w:r>
    </w:p>
    <w:p w:rsidR="004F2F96" w:rsidRPr="00513748" w:rsidRDefault="004F2F96" w:rsidP="004F2F9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</w:p>
    <w:p w:rsidR="004F2F96" w:rsidRDefault="004F2F96" w:rsidP="004F2F9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513748">
        <w:rPr>
          <w:rFonts w:ascii="Arial" w:hAnsi="Arial" w:cs="Arial"/>
          <w:color w:val="FF0000"/>
          <w:sz w:val="24"/>
          <w:szCs w:val="24"/>
          <w:lang w:eastAsia="pl-PL"/>
        </w:rPr>
        <w:t>POWYŻSZY FORMULARZ NALEŻY PODPISAĆ ELEKTRONICZNYM PODPISEM KWALIFIKOWANYM przez osobę (–y) upoważnioną</w:t>
      </w:r>
    </w:p>
    <w:p w:rsidR="004F2F96" w:rsidRPr="00513748" w:rsidRDefault="004F2F96" w:rsidP="004F2F96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  <w:lang w:eastAsia="pl-PL"/>
        </w:rPr>
      </w:pPr>
      <w:r w:rsidRPr="00513748">
        <w:rPr>
          <w:rFonts w:ascii="Arial" w:hAnsi="Arial" w:cs="Arial"/>
          <w:color w:val="FF0000"/>
          <w:sz w:val="24"/>
          <w:szCs w:val="24"/>
          <w:lang w:eastAsia="pl-PL"/>
        </w:rPr>
        <w:t>(–e) do reprezentowania zgodnie z formą reprezentacji wykonawcy określoną w dokumencie rejestrowym.</w:t>
      </w:r>
    </w:p>
    <w:p w:rsidR="0035432E" w:rsidRDefault="0035432E" w:rsidP="0035432E"/>
    <w:p w:rsidR="0035432E" w:rsidRDefault="0035432E"/>
    <w:sectPr w:rsidR="0035432E" w:rsidSect="004E38C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91" w:rsidRDefault="00647791" w:rsidP="004F2F96">
      <w:pPr>
        <w:spacing w:after="0" w:line="240" w:lineRule="auto"/>
      </w:pPr>
      <w:r>
        <w:separator/>
      </w:r>
    </w:p>
  </w:endnote>
  <w:endnote w:type="continuationSeparator" w:id="0">
    <w:p w:rsidR="00647791" w:rsidRDefault="00647791" w:rsidP="004F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675794899"/>
      <w:docPartObj>
        <w:docPartGallery w:val="Page Numbers (Bottom of Page)"/>
        <w:docPartUnique/>
      </w:docPartObj>
    </w:sdtPr>
    <w:sdtEndPr/>
    <w:sdtContent>
      <w:p w:rsidR="004F2F96" w:rsidRDefault="004F2F96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395542" w:rsidRPr="00395542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4F2F96" w:rsidRDefault="004F2F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91" w:rsidRDefault="00647791" w:rsidP="004F2F96">
      <w:pPr>
        <w:spacing w:after="0" w:line="240" w:lineRule="auto"/>
      </w:pPr>
      <w:r>
        <w:separator/>
      </w:r>
    </w:p>
  </w:footnote>
  <w:footnote w:type="continuationSeparator" w:id="0">
    <w:p w:rsidR="00647791" w:rsidRDefault="00647791" w:rsidP="004F2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C0"/>
    <w:rsid w:val="0012006C"/>
    <w:rsid w:val="001C3E73"/>
    <w:rsid w:val="0035432E"/>
    <w:rsid w:val="00395542"/>
    <w:rsid w:val="003D04CF"/>
    <w:rsid w:val="004E38C0"/>
    <w:rsid w:val="004F2F96"/>
    <w:rsid w:val="00583C56"/>
    <w:rsid w:val="00647791"/>
    <w:rsid w:val="00774BDF"/>
    <w:rsid w:val="00785CF6"/>
    <w:rsid w:val="008231F9"/>
    <w:rsid w:val="00933023"/>
    <w:rsid w:val="0097648B"/>
    <w:rsid w:val="009B6726"/>
    <w:rsid w:val="009C15E9"/>
    <w:rsid w:val="00C570C9"/>
    <w:rsid w:val="00FD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780B"/>
  <w15:chartTrackingRefBased/>
  <w15:docId w15:val="{98ABB736-E39B-419D-8D45-3FFB7403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F96"/>
  </w:style>
  <w:style w:type="paragraph" w:styleId="Stopka">
    <w:name w:val="footer"/>
    <w:basedOn w:val="Normalny"/>
    <w:link w:val="StopkaZnak"/>
    <w:uiPriority w:val="99"/>
    <w:unhideWhenUsed/>
    <w:rsid w:val="004F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F96"/>
  </w:style>
  <w:style w:type="paragraph" w:styleId="Tekstdymka">
    <w:name w:val="Balloon Text"/>
    <w:basedOn w:val="Normalny"/>
    <w:link w:val="TekstdymkaZnak"/>
    <w:uiPriority w:val="99"/>
    <w:semiHidden/>
    <w:unhideWhenUsed/>
    <w:rsid w:val="0039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85FF-65AF-4FDA-BC61-E890750C77D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33BD9E-E67B-4119-ACBF-44CE0BCD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Cylwik Anna</dc:creator>
  <cp:keywords/>
  <dc:description/>
  <cp:lastModifiedBy>Śliska Ewa</cp:lastModifiedBy>
  <cp:revision>2</cp:revision>
  <cp:lastPrinted>2025-04-14T08:41:00Z</cp:lastPrinted>
  <dcterms:created xsi:type="dcterms:W3CDTF">2025-04-14T08:41:00Z</dcterms:created>
  <dcterms:modified xsi:type="dcterms:W3CDTF">2025-04-14T08:41:00Z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821b7b76-b23b-4169-8a3d-6054f8e8b8b3</vt:lpwstr>
  </property>
  <property fmtid="{D5CDD505-2E9C-101B-9397-08002B2CF9AE}" pid="3" name="bjSaver">
    <vt:lpwstr>I/rmquUUpEUxGHI7lAIV5vsIOc53Jbnv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