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F" w:rsidRPr="00AF0821" w:rsidRDefault="002A5F7D" w:rsidP="002A5F7D">
      <w:pPr>
        <w:jc w:val="center"/>
        <w:rPr>
          <w:sz w:val="24"/>
          <w:szCs w:val="24"/>
        </w:rPr>
      </w:pPr>
      <w:r w:rsidRPr="00AF0821">
        <w:rPr>
          <w:sz w:val="24"/>
          <w:szCs w:val="24"/>
        </w:rPr>
        <w:t>SPECYFIKACJA WARUNKÓW ZAMÓWIENIA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Przedmiotem zamówienia jest:</w:t>
      </w:r>
    </w:p>
    <w:p w:rsidR="00DD74DE" w:rsidRPr="00AF0821" w:rsidRDefault="006B0B17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012B9" w:rsidRPr="00AF0821">
        <w:rPr>
          <w:sz w:val="24"/>
          <w:szCs w:val="24"/>
        </w:rPr>
        <w:t xml:space="preserve"> </w:t>
      </w:r>
      <w:r w:rsidR="00D1417B">
        <w:rPr>
          <w:sz w:val="24"/>
          <w:szCs w:val="24"/>
        </w:rPr>
        <w:t xml:space="preserve">poduszek wysokociśnieniowych SAVA do podnoszenia obiektów </w:t>
      </w:r>
      <w:r w:rsidR="003A0725">
        <w:rPr>
          <w:sz w:val="24"/>
          <w:szCs w:val="24"/>
        </w:rPr>
        <w:t xml:space="preserve"> </w:t>
      </w:r>
      <w:r w:rsidR="006A710F">
        <w:rPr>
          <w:sz w:val="24"/>
          <w:szCs w:val="24"/>
        </w:rPr>
        <w:t xml:space="preserve">dla </w:t>
      </w:r>
      <w:r w:rsidR="00330E2B" w:rsidRPr="00AF0821">
        <w:rPr>
          <w:sz w:val="24"/>
          <w:szCs w:val="24"/>
        </w:rPr>
        <w:t xml:space="preserve"> Ochotnicz</w:t>
      </w:r>
      <w:r w:rsidR="00D1417B">
        <w:rPr>
          <w:sz w:val="24"/>
          <w:szCs w:val="24"/>
        </w:rPr>
        <w:t xml:space="preserve">ych </w:t>
      </w:r>
      <w:r w:rsidR="00330E2B" w:rsidRPr="00AF0821">
        <w:rPr>
          <w:sz w:val="24"/>
          <w:szCs w:val="24"/>
        </w:rPr>
        <w:t xml:space="preserve">Straży </w:t>
      </w:r>
      <w:r w:rsidR="00D03AC0" w:rsidRPr="00AF0821">
        <w:rPr>
          <w:sz w:val="24"/>
          <w:szCs w:val="24"/>
        </w:rPr>
        <w:t>Pożarn</w:t>
      </w:r>
      <w:r w:rsidR="00D1417B">
        <w:rPr>
          <w:sz w:val="24"/>
          <w:szCs w:val="24"/>
        </w:rPr>
        <w:t>ych gminy Kórnik.</w:t>
      </w:r>
      <w:r w:rsidR="006A710F">
        <w:rPr>
          <w:sz w:val="24"/>
          <w:szCs w:val="24"/>
        </w:rPr>
        <w:t xml:space="preserve"> </w:t>
      </w:r>
    </w:p>
    <w:p w:rsidR="00DD74DE" w:rsidRPr="00AF0821" w:rsidRDefault="00DD74DE" w:rsidP="002A5F7D">
      <w:pPr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 xml:space="preserve">Zamawiający: </w:t>
      </w:r>
    </w:p>
    <w:p w:rsidR="00BB5F9B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Miasto i Gmina Kórnik z siedzibą w Kórniku, Pl</w:t>
      </w:r>
      <w:r w:rsidR="00805EDA" w:rsidRPr="00AF0821">
        <w:rPr>
          <w:sz w:val="24"/>
          <w:szCs w:val="24"/>
        </w:rPr>
        <w:t>.</w:t>
      </w:r>
      <w:r w:rsidRPr="00AF0821">
        <w:rPr>
          <w:sz w:val="24"/>
          <w:szCs w:val="24"/>
        </w:rPr>
        <w:t xml:space="preserve"> </w:t>
      </w:r>
      <w:r w:rsidR="00805EDA" w:rsidRPr="00AF0821">
        <w:rPr>
          <w:sz w:val="24"/>
          <w:szCs w:val="24"/>
        </w:rPr>
        <w:t>Niepodległości</w:t>
      </w:r>
      <w:r w:rsidRPr="00AF0821">
        <w:rPr>
          <w:sz w:val="24"/>
          <w:szCs w:val="24"/>
        </w:rPr>
        <w:t xml:space="preserve"> 1, 62-035 Kórnik </w:t>
      </w:r>
    </w:p>
    <w:p w:rsidR="00DD74DE" w:rsidRPr="00AF0821" w:rsidRDefault="00DD74DE" w:rsidP="002A5F7D">
      <w:pPr>
        <w:jc w:val="both"/>
        <w:rPr>
          <w:sz w:val="24"/>
          <w:szCs w:val="24"/>
        </w:rPr>
      </w:pPr>
      <w:r w:rsidRPr="00AF0821">
        <w:rPr>
          <w:sz w:val="24"/>
          <w:szCs w:val="24"/>
        </w:rPr>
        <w:t>NIP: 777-27-17-606</w:t>
      </w:r>
    </w:p>
    <w:p w:rsidR="00DD74DE" w:rsidRPr="00AF0821" w:rsidRDefault="00DD74DE" w:rsidP="002A5F7D">
      <w:pPr>
        <w:tabs>
          <w:tab w:val="left" w:pos="7981"/>
        </w:tabs>
        <w:jc w:val="both"/>
        <w:rPr>
          <w:b/>
          <w:sz w:val="24"/>
          <w:szCs w:val="24"/>
        </w:rPr>
      </w:pPr>
      <w:r w:rsidRPr="00AF0821">
        <w:rPr>
          <w:b/>
          <w:sz w:val="24"/>
          <w:szCs w:val="24"/>
        </w:rPr>
        <w:t>Przedmiot zamówienia:</w:t>
      </w:r>
      <w:r w:rsidR="00805EDA" w:rsidRPr="00AF0821">
        <w:rPr>
          <w:b/>
          <w:sz w:val="24"/>
          <w:szCs w:val="24"/>
        </w:rPr>
        <w:tab/>
      </w:r>
    </w:p>
    <w:p w:rsidR="00D012B9" w:rsidRPr="00AF0821" w:rsidRDefault="006B0B17" w:rsidP="003737B8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>Dostawa</w:t>
      </w:r>
      <w:r w:rsidR="00D1417B">
        <w:rPr>
          <w:sz w:val="24"/>
          <w:szCs w:val="24"/>
        </w:rPr>
        <w:t xml:space="preserve"> poduszek SAVA wraz osprzętem</w:t>
      </w:r>
      <w:r w:rsidR="00D012B9" w:rsidRPr="00AF0821">
        <w:rPr>
          <w:sz w:val="24"/>
          <w:szCs w:val="24"/>
        </w:rPr>
        <w:t>:</w:t>
      </w:r>
    </w:p>
    <w:p w:rsidR="003737B8" w:rsidRPr="00AF0821" w:rsidRDefault="006B0B17" w:rsidP="00D012B9">
      <w:pPr>
        <w:pStyle w:val="Akapitzlist"/>
        <w:ind w:left="0" w:firstLine="567"/>
        <w:jc w:val="both"/>
        <w:rPr>
          <w:sz w:val="24"/>
          <w:szCs w:val="24"/>
        </w:rPr>
      </w:pPr>
      <w:r w:rsidRPr="00AF0821">
        <w:rPr>
          <w:sz w:val="24"/>
          <w:szCs w:val="24"/>
        </w:rPr>
        <w:t xml:space="preserve"> </w:t>
      </w:r>
    </w:p>
    <w:p w:rsidR="003A0725" w:rsidRPr="00D1417B" w:rsidRDefault="00965828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 xml:space="preserve">1 sztuka </w:t>
      </w:r>
      <w:r w:rsidR="00D1417B">
        <w:rPr>
          <w:rFonts w:cs="Arial"/>
          <w:color w:val="202124"/>
          <w:sz w:val="24"/>
          <w:szCs w:val="24"/>
          <w:shd w:val="clear" w:color="auto" w:fill="FFFFFF"/>
        </w:rPr>
        <w:t xml:space="preserve"> poduszki wysokociśnieniowej SAVA typ: SLK 6</w:t>
      </w:r>
      <w:r w:rsidR="00C91607">
        <w:rPr>
          <w:rFonts w:cs="Arial"/>
          <w:color w:val="202124"/>
          <w:sz w:val="24"/>
          <w:szCs w:val="24"/>
          <w:shd w:val="clear" w:color="auto" w:fill="FFFFFF"/>
        </w:rPr>
        <w:t>;</w:t>
      </w:r>
    </w:p>
    <w:p w:rsidR="00D1417B" w:rsidRPr="00D1417B" w:rsidRDefault="00D1417B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 sztuka poduszki wysokociśnieniowej SAVA typ: SLK 14</w:t>
      </w:r>
      <w:r w:rsidR="00C91607">
        <w:rPr>
          <w:rFonts w:cs="Arial"/>
          <w:color w:val="202124"/>
          <w:sz w:val="24"/>
          <w:szCs w:val="24"/>
          <w:shd w:val="clear" w:color="auto" w:fill="FFFFFF"/>
        </w:rPr>
        <w:t>;</w:t>
      </w:r>
    </w:p>
    <w:p w:rsidR="00D1417B" w:rsidRPr="00C91607" w:rsidRDefault="00D1417B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1 sztuka poduszki wysokociśnieniowej SAVA typ: SLK 21</w:t>
      </w:r>
      <w:r w:rsidR="00C91607">
        <w:rPr>
          <w:rFonts w:cs="Arial"/>
          <w:color w:val="202124"/>
          <w:sz w:val="24"/>
          <w:szCs w:val="24"/>
          <w:shd w:val="clear" w:color="auto" w:fill="FFFFFF"/>
        </w:rPr>
        <w:t>;</w:t>
      </w:r>
    </w:p>
    <w:p w:rsidR="00C91607" w:rsidRPr="00D1417B" w:rsidRDefault="00C91607" w:rsidP="00C91607">
      <w:pPr>
        <w:pStyle w:val="Akapitzlist"/>
        <w:ind w:left="1287"/>
        <w:jc w:val="both"/>
        <w:rPr>
          <w:sz w:val="24"/>
          <w:szCs w:val="24"/>
        </w:rPr>
      </w:pPr>
    </w:p>
    <w:p w:rsidR="00D1417B" w:rsidRPr="00C91607" w:rsidRDefault="00D1417B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cs="Arial"/>
          <w:color w:val="202124"/>
          <w:sz w:val="24"/>
          <w:szCs w:val="24"/>
          <w:shd w:val="clear" w:color="auto" w:fill="FFFFFF"/>
        </w:rPr>
        <w:t>3 sztuki wąż 10 m</w:t>
      </w:r>
      <w:r w:rsidR="00C91607">
        <w:rPr>
          <w:rFonts w:cs="Arial"/>
          <w:color w:val="202124"/>
          <w:sz w:val="24"/>
          <w:szCs w:val="24"/>
          <w:shd w:val="clear" w:color="auto" w:fill="FFFFFF"/>
        </w:rPr>
        <w:t>, 8 bar;</w:t>
      </w:r>
    </w:p>
    <w:p w:rsidR="00C91607" w:rsidRDefault="00C91607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sztuka potrójny kontroler w obudowie 8 bar;</w:t>
      </w:r>
    </w:p>
    <w:p w:rsidR="00C91607" w:rsidRDefault="00C91607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sztuka zestaw potrójnych klamr spinających poduszki;</w:t>
      </w:r>
    </w:p>
    <w:p w:rsidR="00C91607" w:rsidRPr="00D1417B" w:rsidRDefault="00C91607" w:rsidP="00965828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1 sztuka reduktor ciśnienia 200/300 bar.</w:t>
      </w:r>
    </w:p>
    <w:p w:rsidR="00D1417B" w:rsidRPr="00D1417B" w:rsidRDefault="00D1417B" w:rsidP="00D1417B">
      <w:pPr>
        <w:jc w:val="both"/>
        <w:rPr>
          <w:sz w:val="24"/>
          <w:szCs w:val="24"/>
        </w:rPr>
      </w:pPr>
    </w:p>
    <w:p w:rsidR="003A0725" w:rsidRPr="003A0725" w:rsidRDefault="003A0725" w:rsidP="003A0725">
      <w:pPr>
        <w:pStyle w:val="Akapitzlist"/>
        <w:ind w:left="1287"/>
        <w:jc w:val="both"/>
        <w:rPr>
          <w:sz w:val="24"/>
          <w:szCs w:val="24"/>
        </w:rPr>
      </w:pPr>
    </w:p>
    <w:p w:rsidR="003A0725" w:rsidRPr="003A0725" w:rsidRDefault="003A0725" w:rsidP="003A0725">
      <w:pPr>
        <w:pStyle w:val="Akapitzlist"/>
        <w:ind w:left="1287"/>
        <w:jc w:val="both"/>
        <w:rPr>
          <w:sz w:val="24"/>
          <w:szCs w:val="24"/>
        </w:rPr>
      </w:pPr>
    </w:p>
    <w:p w:rsidR="002E065B" w:rsidRDefault="002E065B" w:rsidP="00323089">
      <w:pPr>
        <w:pStyle w:val="Akapitzlist"/>
        <w:jc w:val="both"/>
        <w:rPr>
          <w:rFonts w:cs="Arial"/>
          <w:color w:val="202124"/>
          <w:sz w:val="24"/>
          <w:szCs w:val="24"/>
          <w:shd w:val="clear" w:color="auto" w:fill="FFFFFF"/>
        </w:rPr>
      </w:pP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Podana cena towaru musi zawierać wszystkie koszty wykonawcy łącznie z kosztem dostawy, a oferowanie odbywa się w oparciu o ceny brutto.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Oferent jest związany złożoną przez siebie ofertą przez okres co najmniej 14 dniu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od zakończenia postępowania. 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>Termin płatności 21 dni od dnia otrzymania przez zamawiającego prawidłowo wystawionej faktury</w:t>
      </w:r>
    </w:p>
    <w:p w:rsidR="00D462E5" w:rsidRPr="00AF0821" w:rsidRDefault="00D462E5" w:rsidP="00EF68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może dokonywać płatności wynagrodzenia należnego Wykonawcy </w:t>
      </w:r>
      <w:r w:rsidR="00EF68B7"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</w:t>
      </w:r>
      <w:r w:rsidRPr="00AF0821">
        <w:rPr>
          <w:rFonts w:ascii="Times New Roman" w:eastAsia="Times New Roman" w:hAnsi="Times New Roman"/>
          <w:sz w:val="24"/>
          <w:szCs w:val="24"/>
          <w:lang w:eastAsia="pl-PL"/>
        </w:rPr>
        <w:t xml:space="preserve">z zastosowaniem mechanizmu podzielnej płatności tzw. "split payment" </w:t>
      </w:r>
    </w:p>
    <w:p w:rsidR="00D462E5" w:rsidRPr="00AF0821" w:rsidRDefault="00D462E5" w:rsidP="002A5F7D">
      <w:pPr>
        <w:jc w:val="both"/>
        <w:rPr>
          <w:sz w:val="24"/>
          <w:szCs w:val="24"/>
        </w:rPr>
      </w:pPr>
    </w:p>
    <w:sectPr w:rsidR="00D462E5" w:rsidRPr="00AF0821" w:rsidSect="0099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A7" w:rsidRDefault="00D658A7" w:rsidP="00DD74DE">
      <w:pPr>
        <w:spacing w:after="0" w:line="240" w:lineRule="auto"/>
      </w:pPr>
      <w:r>
        <w:separator/>
      </w:r>
    </w:p>
  </w:endnote>
  <w:endnote w:type="continuationSeparator" w:id="1">
    <w:p w:rsidR="00D658A7" w:rsidRDefault="00D658A7" w:rsidP="00D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A7" w:rsidRDefault="00D658A7" w:rsidP="00DD74DE">
      <w:pPr>
        <w:spacing w:after="0" w:line="240" w:lineRule="auto"/>
      </w:pPr>
      <w:r>
        <w:separator/>
      </w:r>
    </w:p>
  </w:footnote>
  <w:footnote w:type="continuationSeparator" w:id="1">
    <w:p w:rsidR="00D658A7" w:rsidRDefault="00D658A7" w:rsidP="00D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17A"/>
    <w:multiLevelType w:val="hybridMultilevel"/>
    <w:tmpl w:val="DD0A8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6597"/>
    <w:multiLevelType w:val="hybridMultilevel"/>
    <w:tmpl w:val="B61CD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A135A"/>
    <w:multiLevelType w:val="hybridMultilevel"/>
    <w:tmpl w:val="10025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F2435"/>
    <w:multiLevelType w:val="hybridMultilevel"/>
    <w:tmpl w:val="792883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5168C9"/>
    <w:multiLevelType w:val="hybridMultilevel"/>
    <w:tmpl w:val="7FC42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DE"/>
    <w:rsid w:val="000033CC"/>
    <w:rsid w:val="00007088"/>
    <w:rsid w:val="000247B7"/>
    <w:rsid w:val="000730C7"/>
    <w:rsid w:val="00112968"/>
    <w:rsid w:val="0012224F"/>
    <w:rsid w:val="00154E22"/>
    <w:rsid w:val="001C48B8"/>
    <w:rsid w:val="001E2473"/>
    <w:rsid w:val="00232B15"/>
    <w:rsid w:val="0024682F"/>
    <w:rsid w:val="00293ED1"/>
    <w:rsid w:val="002A5F7D"/>
    <w:rsid w:val="002A6657"/>
    <w:rsid w:val="002E065B"/>
    <w:rsid w:val="002F5BC0"/>
    <w:rsid w:val="00323089"/>
    <w:rsid w:val="00330E2B"/>
    <w:rsid w:val="0035780C"/>
    <w:rsid w:val="003737B8"/>
    <w:rsid w:val="003A0725"/>
    <w:rsid w:val="003F52DC"/>
    <w:rsid w:val="00464B87"/>
    <w:rsid w:val="004E4E46"/>
    <w:rsid w:val="004F7EAE"/>
    <w:rsid w:val="00527811"/>
    <w:rsid w:val="005A2144"/>
    <w:rsid w:val="005C07C3"/>
    <w:rsid w:val="005F7F72"/>
    <w:rsid w:val="00624255"/>
    <w:rsid w:val="00664717"/>
    <w:rsid w:val="00667F9E"/>
    <w:rsid w:val="006A710F"/>
    <w:rsid w:val="006B0B17"/>
    <w:rsid w:val="00712132"/>
    <w:rsid w:val="0077028A"/>
    <w:rsid w:val="00783903"/>
    <w:rsid w:val="00805EDA"/>
    <w:rsid w:val="008D78EF"/>
    <w:rsid w:val="009035D4"/>
    <w:rsid w:val="00913643"/>
    <w:rsid w:val="00950F1B"/>
    <w:rsid w:val="00965828"/>
    <w:rsid w:val="009919CF"/>
    <w:rsid w:val="009E46D4"/>
    <w:rsid w:val="00A171ED"/>
    <w:rsid w:val="00A52084"/>
    <w:rsid w:val="00A64038"/>
    <w:rsid w:val="00AF0821"/>
    <w:rsid w:val="00B0609E"/>
    <w:rsid w:val="00B80C54"/>
    <w:rsid w:val="00BB5F9B"/>
    <w:rsid w:val="00C91607"/>
    <w:rsid w:val="00CF6465"/>
    <w:rsid w:val="00D012B9"/>
    <w:rsid w:val="00D03AC0"/>
    <w:rsid w:val="00D1417B"/>
    <w:rsid w:val="00D462E5"/>
    <w:rsid w:val="00D658A7"/>
    <w:rsid w:val="00DD74DE"/>
    <w:rsid w:val="00DF6AD9"/>
    <w:rsid w:val="00E50C53"/>
    <w:rsid w:val="00E623F4"/>
    <w:rsid w:val="00E7770D"/>
    <w:rsid w:val="00EB1E31"/>
    <w:rsid w:val="00EF02D3"/>
    <w:rsid w:val="00EF68B7"/>
    <w:rsid w:val="00F97F94"/>
    <w:rsid w:val="00FA17A2"/>
    <w:rsid w:val="00FA236A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9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4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29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2024-07-07T20:52:00Z</dcterms:created>
  <dcterms:modified xsi:type="dcterms:W3CDTF">2024-09-23T12:30:00Z</dcterms:modified>
</cp:coreProperties>
</file>