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7" w:rsidRDefault="00FA4217" w:rsidP="00FA4217">
      <w:pPr>
        <w:spacing w:line="276" w:lineRule="auto"/>
        <w:jc w:val="center"/>
        <w:rPr>
          <w:b/>
          <w:szCs w:val="24"/>
        </w:rPr>
      </w:pPr>
    </w:p>
    <w:p w:rsidR="00FA4217" w:rsidRDefault="00FA4217" w:rsidP="00FA4217">
      <w:pPr>
        <w:pStyle w:val="Akapitzlist"/>
        <w:ind w:left="5664" w:firstLine="708"/>
        <w:jc w:val="center"/>
        <w:rPr>
          <w:b/>
          <w:szCs w:val="20"/>
        </w:rPr>
      </w:pPr>
      <w:r>
        <w:rPr>
          <w:b/>
          <w:szCs w:val="24"/>
        </w:rPr>
        <w:t>Załącznik nr 4B do SWZ</w:t>
      </w:r>
    </w:p>
    <w:p w:rsidR="00FA4217" w:rsidRDefault="00FA4217" w:rsidP="00FA4217">
      <w:pPr>
        <w:pStyle w:val="Akapitzlist"/>
        <w:ind w:left="5664" w:firstLine="708"/>
        <w:jc w:val="center"/>
        <w:rPr>
          <w:b/>
        </w:rPr>
      </w:pPr>
      <w:r>
        <w:rPr>
          <w:b/>
        </w:rPr>
        <w:t>Nr postępowania 20/21</w:t>
      </w:r>
    </w:p>
    <w:p w:rsidR="00FA4217" w:rsidRDefault="00FA4217" w:rsidP="00FA4217">
      <w:pPr>
        <w:pStyle w:val="Nagwek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Wykaz konfiguracji zaoferowanego pojazdu pod pojazd osobowy służbowy w wersji osobowo – terenowy </w:t>
      </w:r>
      <w:r>
        <w:rPr>
          <w:rFonts w:ascii="Times New Roman" w:hAnsi="Times New Roman"/>
          <w:color w:val="000000"/>
          <w:sz w:val="20"/>
        </w:rPr>
        <w:br/>
        <w:t>z napędem 4x4 (Pickup)</w:t>
      </w:r>
    </w:p>
    <w:p w:rsidR="00FA4217" w:rsidRDefault="00FA4217" w:rsidP="00FA4217">
      <w:pPr>
        <w:spacing w:line="276" w:lineRule="auto"/>
        <w:jc w:val="center"/>
        <w:rPr>
          <w:b/>
          <w:sz w:val="20"/>
        </w:rPr>
      </w:pPr>
    </w:p>
    <w:p w:rsidR="00FA4217" w:rsidRDefault="00FA4217" w:rsidP="00FA4217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 w:rsidR="00FA4217" w:rsidRDefault="00FA4217" w:rsidP="00FA4217">
      <w:pPr>
        <w:spacing w:line="276" w:lineRule="auto"/>
        <w:rPr>
          <w:b/>
          <w:sz w:val="20"/>
        </w:rPr>
      </w:pPr>
    </w:p>
    <w:p w:rsidR="00FA4217" w:rsidRDefault="00FA4217" w:rsidP="00FA4217">
      <w:pPr>
        <w:pStyle w:val="Tekstpodstawowywcity"/>
        <w:ind w:firstLine="0"/>
        <w:jc w:val="both"/>
        <w:rPr>
          <w:sz w:val="20"/>
        </w:rPr>
      </w:pPr>
      <w:r>
        <w:rPr>
          <w:sz w:val="20"/>
        </w:rPr>
        <w:t>Ja, niżej podpisany 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</w:p>
    <w:p w:rsidR="00FA4217" w:rsidRDefault="00FA4217" w:rsidP="00FA4217">
      <w:pPr>
        <w:spacing w:line="360" w:lineRule="auto"/>
        <w:jc w:val="both"/>
        <w:rPr>
          <w:sz w:val="20"/>
        </w:rPr>
      </w:pPr>
      <w:r>
        <w:rPr>
          <w:sz w:val="20"/>
        </w:rPr>
        <w:t>działając w imieniu i na rzecz ..........................................................................................................</w:t>
      </w:r>
      <w:r>
        <w:rPr>
          <w:sz w:val="20"/>
        </w:rPr>
        <w:t>..........................</w:t>
      </w:r>
    </w:p>
    <w:p w:rsidR="00FA4217" w:rsidRDefault="00FA4217" w:rsidP="00FA4217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</w:t>
      </w:r>
      <w:bookmarkStart w:id="0" w:name="_GoBack"/>
      <w:bookmarkEnd w:id="0"/>
    </w:p>
    <w:p w:rsidR="00FA4217" w:rsidRDefault="00FA4217" w:rsidP="00FA4217">
      <w:pPr>
        <w:spacing w:line="360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oświadczam, iż zaoferowany przeze mnie pojazd: </w:t>
      </w:r>
    </w:p>
    <w:p w:rsidR="00FA4217" w:rsidRDefault="00FA4217" w:rsidP="00FA4217">
      <w:pPr>
        <w:spacing w:line="360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…………………………………………………………………...…………………………………………………………………………………………………</w:t>
      </w:r>
      <w:r>
        <w:rPr>
          <w:bCs/>
          <w:color w:val="000000"/>
          <w:sz w:val="20"/>
        </w:rPr>
        <w:t>………………………………………………………………………</w:t>
      </w:r>
    </w:p>
    <w:p w:rsidR="00FA4217" w:rsidRDefault="00FA4217" w:rsidP="00FA4217">
      <w:pPr>
        <w:spacing w:line="360" w:lineRule="auto"/>
        <w:ind w:left="2124" w:firstLine="708"/>
        <w:rPr>
          <w:sz w:val="20"/>
          <w:vertAlign w:val="superscript"/>
        </w:rPr>
      </w:pPr>
      <w:r>
        <w:rPr>
          <w:sz w:val="20"/>
          <w:vertAlign w:val="superscript"/>
        </w:rPr>
        <w:t>(marka, typ, wariant, wersja, nazwa  handlowa*)</w:t>
      </w:r>
    </w:p>
    <w:p w:rsidR="00FA4217" w:rsidRDefault="00FA4217" w:rsidP="00FA4217">
      <w:pPr>
        <w:spacing w:line="276" w:lineRule="auto"/>
        <w:jc w:val="both"/>
        <w:rPr>
          <w:bCs/>
          <w:color w:val="000000"/>
          <w:sz w:val="20"/>
        </w:rPr>
      </w:pPr>
    </w:p>
    <w:p w:rsidR="00FA4217" w:rsidRDefault="00FA4217" w:rsidP="00FA4217">
      <w:pPr>
        <w:tabs>
          <w:tab w:val="left" w:pos="426"/>
          <w:tab w:val="left" w:pos="567"/>
        </w:tabs>
        <w:spacing w:line="276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spełnia poniższe warunki: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992"/>
        <w:gridCol w:w="1843"/>
        <w:gridCol w:w="1984"/>
      </w:tblGrid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Wymagany przez Zamawiającego parametr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J.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lub podać wartość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Rodzaj silnika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Silnik o zapłonie samoczynnym, spełniający co najmniej normę emisji spalin EURO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Maksymalna moc netto silnika (według danych pkt. 27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</w:tr>
      <w:tr w:rsidR="00FA4217" w:rsidTr="00FA4217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Prędkość maksymalna (według danych z pkt. 29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………….…….. km/h</w:t>
            </w:r>
          </w:p>
        </w:tc>
      </w:tr>
      <w:tr w:rsidR="00FA4217" w:rsidTr="00FA4217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Maksymalny moment obrotowy (według deklaracji producenta)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……………….… </w:t>
            </w:r>
            <w:proofErr w:type="spellStart"/>
            <w:r>
              <w:rPr>
                <w:sz w:val="20"/>
              </w:rPr>
              <w:t>Nm</w:t>
            </w:r>
            <w:proofErr w:type="spellEnd"/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Rozstaw osi </w:t>
            </w:r>
            <w:r>
              <w:rPr>
                <w:rStyle w:val="WW8Num56z0"/>
                <w:sz w:val="20"/>
              </w:rPr>
              <w:t>(według danych z pkt 4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……………….… mm</w:t>
            </w:r>
          </w:p>
        </w:tc>
      </w:tr>
      <w:tr w:rsidR="00FA4217" w:rsidTr="00FA4217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Długość całkowita pojazdu (według danych z pkt. 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5200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……………….… mm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Pojemność skokowa silnika (według danych z pkt. 25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cm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……………….… </w:t>
            </w:r>
            <w:r>
              <w:rPr>
                <w:sz w:val="20"/>
              </w:rPr>
              <w:t>cm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4217" w:rsidTr="00FA4217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Pojemność przestrzeni bagażowej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dł./szer./wys.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1500/1500/450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………………..……</w:t>
            </w:r>
          </w:p>
        </w:tc>
      </w:tr>
      <w:tr w:rsidR="00FA4217" w:rsidTr="00FA4217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Liczba siedzeń do przewozu pasażerów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Skrzynia biegów automatyczna z niemniej niż 6 biegami do przodu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Napęd 4x4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Kierownica po lewej stronie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Wspomaganie układu kierowniczego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Blokada </w:t>
            </w:r>
            <w:proofErr w:type="spellStart"/>
            <w:r>
              <w:rPr>
                <w:sz w:val="20"/>
              </w:rPr>
              <w:t>przeciwuruchomieniowa</w:t>
            </w:r>
            <w:proofErr w:type="spellEnd"/>
            <w:r>
              <w:rPr>
                <w:sz w:val="20"/>
              </w:rPr>
              <w:t xml:space="preserve"> (immobiliser)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Trzypunktowe pasy bezpieczeństwa dla wszystkich miejsc siedzących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Regulacja kolumny kierowniczej: góra – dół (płaszczyzna pionowa)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pStyle w:val="Mario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Manualnie sterowany fotel kierowcy, manualnie sterowany fotel pasażera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Poduszki gazowe przednie i boczne co najmniej dla kierowcy i dysponenta, kurtyny powietrzne boczne obejmujące swym działaniem przestrzeń przedziału 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Kurtyny powietrzne boczne obejmujące swym działaniem przestrzeń przedziału 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Układ zapobiegający blokowaniu kół podczas hamowania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Hak holowniczy </w:t>
            </w:r>
            <w:proofErr w:type="spellStart"/>
            <w:r>
              <w:rPr>
                <w:sz w:val="20"/>
              </w:rPr>
              <w:t>demontowalny</w:t>
            </w:r>
            <w:proofErr w:type="spellEnd"/>
            <w:r>
              <w:rPr>
                <w:sz w:val="20"/>
              </w:rPr>
              <w:t xml:space="preserve"> (wiązki elektryczne i gniazdo 13-pin)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Wyciągarka o uciągu min. 3 tony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Elektroniczny asystent siły hamowania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Elektroniczny system siły hamowania na przednią i tylną oś pojazdu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Układ zapobiegający poślizgowi kół przy ruszaniu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System stabilizacji toru jazdy ESP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Reflektory przednie w technologii LED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Światła przeciwmgłowe przednie z oferty producenta pojazdu (posiadające homologację), wbudowane w zderzak, spojler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System audio zintegrowany z wyświetlaczem zabudowanym na desce rozdzielczej o przekątnej ekranu min. 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Centralny zamek sterowany pilotem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Min. dwa komplety kluczyków do pojazdu i  pilotów do sterowania centralnym zamkiem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tabs>
                <w:tab w:val="num" w:pos="1080"/>
              </w:tabs>
              <w:spacing w:line="276" w:lineRule="auto"/>
              <w:ind w:right="70"/>
              <w:rPr>
                <w:sz w:val="20"/>
              </w:rPr>
            </w:pPr>
            <w:r>
              <w:rPr>
                <w:sz w:val="20"/>
              </w:rPr>
              <w:t xml:space="preserve">Oświetlenie 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II rzędu siedzeń.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Elektrycznie podnoszone i opuszczane  szyby drzwi przednich i tylnych z możliwością ich blokowania z miejsca kierowcy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Elektrycznie sterowane i podgrzewane  lusterka zewnętrzne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Podgrzewane fotele przednie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Klimatyzacja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pStyle w:val="Mario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Zamykana osłona przestrzeni ładunkowej chroniąca ładunek przed uszkodzeniami i warunkami atmosferycznymi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Koła jezdne na poszczególnych osiach z ogumieniem bezdętkowym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Komplet  kół ze stopów lekkich z ogumieniem letnim z obręczami z fabrycznej oferty producenta pojazdów.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Komplet  kół z ogumieniem śniegowym (zimowym)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Pojazd musi posiadać koło zapasowe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Zastosowane zespoły opona/koło na poszczególnych osiach pojazdu muszą być zgodne z pkt. 35 świadectwa zgodności 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FA4217" w:rsidRDefault="00FA4217">
            <w:pPr>
              <w:spacing w:line="276" w:lineRule="auto"/>
              <w:jc w:val="center"/>
              <w:rPr>
                <w:color w:val="FF0000"/>
                <w:sz w:val="20"/>
              </w:rPr>
            </w:pP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Napięcie znamionowe instalacji elektrycznej 12V DC („-„ na masie)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Rodzaj nadwozia - </w:t>
            </w:r>
            <w:r>
              <w:rPr>
                <w:sz w:val="20"/>
                <w:lang w:val="en-US"/>
              </w:rPr>
              <w:t>PICKUP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Reduktor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Wszystkie drzwi przeszklone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Tempomat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Komputer pokładowy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Liczba drzwi 4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Komplet dywaników gumowych dla I – II rzędu siedzeń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Ramka pod tablicę rejestracyjną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Rok produkcji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Gaśnica proszkowa 1kg.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 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Apteczka samochodowa z wyposażeniem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Trójkąt ostrzegawczy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FA4217" w:rsidTr="00FA42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A760B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Młotek do rozbijania szyb z nożem do cięcia pasów bezpieczeństwa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17" w:rsidRDefault="00FA4217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</w:tbl>
    <w:p w:rsidR="00FA4217" w:rsidRDefault="00FA4217" w:rsidP="00FA4217">
      <w:pPr>
        <w:spacing w:line="276" w:lineRule="auto"/>
        <w:rPr>
          <w:sz w:val="20"/>
        </w:rPr>
      </w:pPr>
      <w:r>
        <w:rPr>
          <w:sz w:val="20"/>
        </w:rPr>
        <w:t>* - wpisać zgodnie z nazewnictwem w homologacji pojazdu.</w:t>
      </w:r>
    </w:p>
    <w:p w:rsidR="00FA4217" w:rsidRDefault="00FA4217" w:rsidP="00FA4217">
      <w:pPr>
        <w:spacing w:line="276" w:lineRule="auto"/>
        <w:jc w:val="both"/>
        <w:rPr>
          <w:b/>
          <w:bCs/>
          <w:sz w:val="20"/>
        </w:rPr>
      </w:pPr>
    </w:p>
    <w:p w:rsidR="00FA4217" w:rsidRDefault="00FA4217" w:rsidP="00FA4217">
      <w:pPr>
        <w:spacing w:line="276" w:lineRule="auto"/>
        <w:jc w:val="both"/>
        <w:rPr>
          <w:b/>
          <w:bCs/>
          <w:sz w:val="20"/>
        </w:rPr>
      </w:pPr>
    </w:p>
    <w:p w:rsidR="00FA4217" w:rsidRDefault="00FA4217" w:rsidP="00FA4217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Oświadczam, że pozostałe wyposażenie jest zgodne z wymaganiami zawartymi w </w:t>
      </w:r>
      <w:r>
        <w:rPr>
          <w:b/>
          <w:sz w:val="20"/>
        </w:rPr>
        <w:t>Specyfikacji Technicznej Pojazdu</w:t>
      </w:r>
      <w:r>
        <w:rPr>
          <w:b/>
          <w:bCs/>
          <w:sz w:val="20"/>
        </w:rPr>
        <w:t>.</w:t>
      </w:r>
    </w:p>
    <w:p w:rsidR="00FA4217" w:rsidRDefault="00FA4217" w:rsidP="00FA4217">
      <w:pPr>
        <w:spacing w:line="276" w:lineRule="auto"/>
        <w:jc w:val="both"/>
        <w:rPr>
          <w:sz w:val="20"/>
        </w:rPr>
      </w:pPr>
    </w:p>
    <w:p w:rsidR="00FA4217" w:rsidRDefault="00FA4217" w:rsidP="00FA4217">
      <w:pPr>
        <w:pStyle w:val="Tytu"/>
        <w:spacing w:line="276" w:lineRule="auto"/>
        <w:jc w:val="both"/>
        <w:rPr>
          <w:sz w:val="20"/>
        </w:rPr>
      </w:pPr>
      <w:r>
        <w:rPr>
          <w:sz w:val="20"/>
        </w:rPr>
        <w:t>Oświadczam, że stacje obsługi  przeznaczone do świadczenia usług przeglądów gwarancyjnych  znajdują się pod wymienionymi poniżej adresami:</w:t>
      </w:r>
    </w:p>
    <w:p w:rsidR="00FA4217" w:rsidRDefault="00FA4217" w:rsidP="00FA4217">
      <w:pPr>
        <w:pStyle w:val="Podtytu"/>
      </w:pPr>
    </w:p>
    <w:p w:rsidR="00FA4217" w:rsidRDefault="00FA4217" w:rsidP="00FA4217">
      <w:pPr>
        <w:pStyle w:val="Tytu"/>
        <w:widowControl/>
        <w:numPr>
          <w:ilvl w:val="3"/>
          <w:numId w:val="2"/>
        </w:numPr>
        <w:tabs>
          <w:tab w:val="num" w:pos="502"/>
        </w:tabs>
        <w:suppressAutoHyphens w:val="0"/>
        <w:spacing w:line="360" w:lineRule="auto"/>
        <w:ind w:left="499" w:hanging="357"/>
        <w:jc w:val="left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………………………………………………………………………………………………………….. odległość od miasta ……………………………………  ……….... km</w:t>
      </w:r>
    </w:p>
    <w:p w:rsidR="00FA4217" w:rsidRDefault="00FA4217" w:rsidP="00FA4217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FA4217" w:rsidRDefault="00FA4217" w:rsidP="00FA4217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FA4217" w:rsidRDefault="00FA4217" w:rsidP="00FA4217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FA4217" w:rsidRDefault="00FA4217" w:rsidP="00FA4217">
      <w:pPr>
        <w:spacing w:line="276" w:lineRule="auto"/>
        <w:rPr>
          <w:b/>
          <w:sz w:val="20"/>
        </w:rPr>
      </w:pPr>
    </w:p>
    <w:p w:rsidR="00FA4217" w:rsidRDefault="00FA4217" w:rsidP="00FA4217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rejestru komórki zaopatrującej: ………………………</w:t>
      </w:r>
    </w:p>
    <w:p w:rsidR="00546E81" w:rsidRDefault="00546E81"/>
    <w:sectPr w:rsidR="0054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BDB"/>
    <w:multiLevelType w:val="hybridMultilevel"/>
    <w:tmpl w:val="1E980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2E1C96"/>
    <w:multiLevelType w:val="hybridMultilevel"/>
    <w:tmpl w:val="B3961D66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F007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41CE7A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color w:val="auto"/>
        <w:sz w:val="18"/>
        <w:szCs w:val="18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17"/>
    <w:rsid w:val="00546E81"/>
    <w:rsid w:val="00F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543"/>
  <w15:chartTrackingRefBased/>
  <w15:docId w15:val="{8BA09EE9-F852-4576-9616-2E668E5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2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4217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21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A4217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4217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FA4217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A42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semiHidden/>
    <w:locked/>
    <w:rsid w:val="00FA4217"/>
    <w:rPr>
      <w:rFonts w:ascii="Arial" w:hAnsi="Arial" w:cs="Arial"/>
      <w:sz w:val="24"/>
      <w:lang w:eastAsia="ar-SA"/>
    </w:rPr>
  </w:style>
  <w:style w:type="paragraph" w:styleId="Tekstpodstawowy">
    <w:name w:val="Body Text"/>
    <w:aliases w:val="(F2),(F2) Znak Znak"/>
    <w:basedOn w:val="Normalny"/>
    <w:link w:val="TekstpodstawowyZnak"/>
    <w:semiHidden/>
    <w:unhideWhenUsed/>
    <w:rsid w:val="00FA4217"/>
    <w:pPr>
      <w:spacing w:before="120"/>
      <w:jc w:val="both"/>
    </w:pPr>
    <w:rPr>
      <w:rFonts w:ascii="Arial" w:eastAsiaTheme="minorHAnsi" w:hAnsi="Arial" w:cs="Arial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A42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A4217"/>
    <w:pPr>
      <w:spacing w:line="360" w:lineRule="auto"/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A42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34"/>
    <w:qFormat/>
    <w:locked/>
    <w:rsid w:val="00FA4217"/>
    <w:rPr>
      <w:sz w:val="24"/>
      <w:lang w:eastAsia="ar-SA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34"/>
    <w:qFormat/>
    <w:rsid w:val="00FA4217"/>
    <w:pPr>
      <w:ind w:left="708"/>
    </w:pPr>
    <w:rPr>
      <w:rFonts w:asciiTheme="minorHAnsi" w:eastAsiaTheme="minorHAnsi" w:hAnsiTheme="minorHAnsi" w:cstheme="minorBidi"/>
      <w:szCs w:val="22"/>
    </w:rPr>
  </w:style>
  <w:style w:type="paragraph" w:customStyle="1" w:styleId="Mario">
    <w:name w:val="Mario"/>
    <w:basedOn w:val="Normalny"/>
    <w:rsid w:val="00FA4217"/>
    <w:pPr>
      <w:spacing w:line="360" w:lineRule="auto"/>
      <w:jc w:val="both"/>
    </w:pPr>
    <w:rPr>
      <w:rFonts w:ascii="Arial" w:hAnsi="Arial"/>
    </w:rPr>
  </w:style>
  <w:style w:type="character" w:customStyle="1" w:styleId="WW8Num56z0">
    <w:name w:val="WW8Num56z0"/>
    <w:rsid w:val="00FA4217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</cp:revision>
  <cp:lastPrinted>2021-07-14T12:13:00Z</cp:lastPrinted>
  <dcterms:created xsi:type="dcterms:W3CDTF">2021-07-14T12:12:00Z</dcterms:created>
  <dcterms:modified xsi:type="dcterms:W3CDTF">2021-07-14T12:14:00Z</dcterms:modified>
</cp:coreProperties>
</file>