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42B0F73" w:rsidR="009E4445" w:rsidRPr="009E4445" w:rsidRDefault="00283B9E" w:rsidP="009120C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</w:t>
      </w:r>
      <w:r w:rsidR="00EE2B23">
        <w:rPr>
          <w:rFonts w:eastAsia="Times New Roman" w:cstheme="minorHAnsi"/>
          <w:bCs/>
          <w:lang w:eastAsia="pl-PL"/>
        </w:rPr>
        <w:t>4</w:t>
      </w:r>
      <w:r w:rsidR="009E4445" w:rsidRPr="009E4445">
        <w:rPr>
          <w:rFonts w:eastAsia="Times New Roman" w:cstheme="minorHAnsi"/>
          <w:bCs/>
          <w:lang w:eastAsia="pl-PL"/>
        </w:rPr>
        <w:t xml:space="preserve">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20267B0D" w14:textId="45D9F38E" w:rsidR="009E4445" w:rsidRPr="00E10277" w:rsidRDefault="009E4445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10277">
        <w:rPr>
          <w:rFonts w:eastAsia="Times New Roman" w:cstheme="minorHAnsi"/>
          <w:iCs/>
          <w:lang w:eastAsia="pl-PL"/>
        </w:rPr>
        <w:t xml:space="preserve">Nr sprawy: </w:t>
      </w:r>
      <w:r w:rsidR="003C1D25">
        <w:rPr>
          <w:rFonts w:cs="Arial"/>
        </w:rPr>
        <w:t>ZP.142</w:t>
      </w:r>
      <w:r w:rsidR="009120CE" w:rsidRPr="00E10277">
        <w:rPr>
          <w:rFonts w:cs="Arial"/>
        </w:rPr>
        <w:t>.AOiK.202</w:t>
      </w:r>
      <w:r w:rsidR="003C1D25">
        <w:rPr>
          <w:rFonts w:cs="Arial"/>
        </w:rPr>
        <w:t>2</w:t>
      </w: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  PROJEKT UMOWY  ---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786AE4BA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9120CE">
        <w:rPr>
          <w:rFonts w:eastAsia="Times New Roman" w:cstheme="minorHAnsi"/>
          <w:bCs/>
          <w:color w:val="000000"/>
          <w:lang w:eastAsia="pl-PL"/>
        </w:rPr>
        <w:t>ej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sukcesywnej </w:t>
      </w:r>
      <w:r w:rsidRPr="009E4445">
        <w:rPr>
          <w:rFonts w:eastAsia="Times New Roman" w:cstheme="minorHAnsi"/>
          <w:bCs/>
          <w:lang w:eastAsia="pl-PL"/>
        </w:rPr>
        <w:t xml:space="preserve">dostawy </w:t>
      </w:r>
      <w:r w:rsidR="001969A3">
        <w:rPr>
          <w:rFonts w:eastAsia="Times New Roman" w:cstheme="minorHAnsi"/>
          <w:bCs/>
          <w:lang w:eastAsia="pl-PL"/>
        </w:rPr>
        <w:t>jaj</w:t>
      </w:r>
    </w:p>
    <w:p w14:paraId="62E6E128" w14:textId="5FD48BC4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9120CE">
        <w:rPr>
          <w:rFonts w:eastAsia="Times New Roman" w:cstheme="minorHAnsi"/>
          <w:lang w:eastAsia="pl-PL"/>
        </w:rPr>
        <w:t>ej</w:t>
      </w:r>
      <w:r w:rsidRPr="009E4445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 w:rsidR="00514A17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9E4445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1E989DF9" w:rsidR="009E4445" w:rsidRPr="009E4445" w:rsidRDefault="009E4445" w:rsidP="00F01B3D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  <w:r w:rsidR="00F01B3D">
        <w:rPr>
          <w:rFonts w:eastAsia="Times New Roman" w:cstheme="minorHAnsi"/>
          <w:lang w:eastAsia="pl-PL"/>
        </w:rPr>
        <w:t xml:space="preserve"> </w:t>
      </w:r>
      <w:r w:rsidR="00F01B3D" w:rsidRPr="00B610E6"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 w:rsidRPr="009E4445">
        <w:rPr>
          <w:rFonts w:eastAsia="Times New Roman" w:cstheme="minorHAnsi"/>
          <w:lang w:eastAsia="pl-PL"/>
        </w:rPr>
        <w:t>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1</w:t>
      </w:r>
    </w:p>
    <w:p w14:paraId="2C270AFB" w14:textId="5CC3EC44" w:rsidR="00514A17" w:rsidRP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4A17">
        <w:rPr>
          <w:rFonts w:cs="Arial"/>
        </w:rPr>
        <w:t xml:space="preserve">Przedmiot zamówienia stanowi sukcesywna dostawa </w:t>
      </w:r>
      <w:r w:rsidR="001969A3">
        <w:rPr>
          <w:rFonts w:cs="Arial"/>
        </w:rPr>
        <w:t>jaj</w:t>
      </w:r>
      <w:r w:rsidR="006222B0">
        <w:rPr>
          <w:rFonts w:cs="Arial"/>
        </w:rPr>
        <w:t xml:space="preserve"> </w:t>
      </w:r>
      <w:r w:rsidRPr="00514A17">
        <w:rPr>
          <w:rFonts w:cs="Arial"/>
        </w:rPr>
        <w:t>dla Zespołu Domów Pomocy Społecznej</w:t>
      </w:r>
      <w:r w:rsidR="00372D61">
        <w:rPr>
          <w:rFonts w:cs="Arial"/>
        </w:rPr>
        <w:t xml:space="preserve">              </w:t>
      </w:r>
      <w:r w:rsidRPr="00514A17">
        <w:rPr>
          <w:rFonts w:cs="Arial"/>
        </w:rPr>
        <w:t>i Ośrodków Wsparcia w Bydgoszczy w okresie obowiązywania umowy.</w:t>
      </w:r>
    </w:p>
    <w:p w14:paraId="6AD6E6B7" w14:textId="44328779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>, a Wykonawca przyjmuje do realizacji przedmiot zamówienia</w:t>
      </w:r>
      <w:r>
        <w:rPr>
          <w:rFonts w:eastAsia="Times New Roman" w:cstheme="minorHAnsi"/>
          <w:lang w:eastAsia="pl-PL"/>
        </w:rPr>
        <w:t xml:space="preserve">, zgodnie </w:t>
      </w:r>
      <w:r w:rsidR="00372D61">
        <w:rPr>
          <w:rFonts w:eastAsia="Times New Roman" w:cstheme="minorHAnsi"/>
          <w:lang w:eastAsia="pl-PL"/>
        </w:rPr>
        <w:t xml:space="preserve">                  </w:t>
      </w:r>
      <w:r>
        <w:rPr>
          <w:rFonts w:eastAsia="Times New Roman" w:cstheme="minorHAnsi"/>
          <w:lang w:eastAsia="pl-PL"/>
        </w:rPr>
        <w:t>z formularzem cenowym, stanowiącym załącznik do niniejszej umowy.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2E1D56A6" w14:textId="3E13F84A" w:rsidR="002A7BDB" w:rsidRPr="00372D61" w:rsidRDefault="002A7BDB" w:rsidP="00372D61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</w:t>
      </w:r>
      <w:r w:rsidR="00372D61">
        <w:rPr>
          <w:rFonts w:eastAsia="Times New Roman" w:cstheme="minorHAnsi"/>
          <w:lang w:eastAsia="pl-PL"/>
        </w:rPr>
        <w:t xml:space="preserve"> </w:t>
      </w:r>
      <w:r w:rsidR="00372D61" w:rsidRPr="001B1F2B">
        <w:rPr>
          <w:rFonts w:cstheme="minorHAnsi"/>
        </w:rPr>
        <w:t>z faktycznymi potrzebami</w:t>
      </w:r>
      <w:r w:rsidR="00372D61">
        <w:rPr>
          <w:rFonts w:eastAsia="Times New Roman" w:cstheme="minorHAnsi"/>
          <w:lang w:eastAsia="pl-PL"/>
        </w:rPr>
        <w:t xml:space="preserve">          i</w:t>
      </w:r>
      <w:r w:rsidRPr="002A7BDB">
        <w:rPr>
          <w:rFonts w:eastAsia="Times New Roman" w:cstheme="minorHAnsi"/>
          <w:lang w:eastAsia="pl-PL"/>
        </w:rPr>
        <w:t xml:space="preserve"> zamówieniami składanymi przez Zamawiającego</w:t>
      </w:r>
      <w:r w:rsidR="00372D61" w:rsidRPr="00372D61">
        <w:rPr>
          <w:rFonts w:cstheme="minorHAnsi"/>
        </w:rPr>
        <w:t xml:space="preserve"> </w:t>
      </w:r>
      <w:r w:rsidR="00372D61" w:rsidRPr="001B1F2B">
        <w:rPr>
          <w:rFonts w:cstheme="minorHAnsi"/>
        </w:rPr>
        <w:t>oraz cen</w:t>
      </w:r>
      <w:r w:rsidR="00372D61">
        <w:rPr>
          <w:rFonts w:cstheme="minorHAnsi"/>
        </w:rPr>
        <w:t>ami</w:t>
      </w:r>
      <w:r w:rsidR="00372D61" w:rsidRPr="001B1F2B">
        <w:rPr>
          <w:rFonts w:cstheme="minorHAnsi"/>
        </w:rPr>
        <w:t xml:space="preserve"> określon</w:t>
      </w:r>
      <w:r w:rsidR="00372D61">
        <w:rPr>
          <w:rFonts w:cstheme="minorHAnsi"/>
        </w:rPr>
        <w:t>ymi</w:t>
      </w:r>
      <w:r w:rsidR="00372D61" w:rsidRPr="001B1F2B">
        <w:rPr>
          <w:rFonts w:cstheme="minorHAnsi"/>
        </w:rPr>
        <w:t xml:space="preserve"> w formularzu oferty </w:t>
      </w:r>
      <w:r w:rsidR="00372D61">
        <w:rPr>
          <w:rFonts w:cstheme="minorHAnsi"/>
        </w:rPr>
        <w:t xml:space="preserve">    </w:t>
      </w:r>
      <w:r w:rsidR="00F01B3D">
        <w:rPr>
          <w:rFonts w:cstheme="minorHAnsi"/>
        </w:rPr>
        <w:t>Wykonawcy</w:t>
      </w:r>
      <w:r w:rsidRPr="00372D61">
        <w:rPr>
          <w:rFonts w:eastAsia="Times New Roman" w:cstheme="minorHAnsi"/>
          <w:lang w:eastAsia="pl-PL"/>
        </w:rPr>
        <w:t>.</w:t>
      </w:r>
    </w:p>
    <w:p w14:paraId="31B5E550" w14:textId="2308CC15" w:rsidR="002A7BDB" w:rsidRPr="00EB579C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Wielkość zamówień może ulegać zmianom</w:t>
      </w:r>
      <w:r w:rsidR="00372D61">
        <w:rPr>
          <w:rFonts w:eastAsia="Times New Roman" w:cstheme="minorHAnsi"/>
          <w:lang w:eastAsia="pl-PL"/>
        </w:rPr>
        <w:t xml:space="preserve"> (w zakresie </w:t>
      </w:r>
      <w:r w:rsidR="00D45256">
        <w:rPr>
          <w:rFonts w:eastAsia="Times New Roman" w:cstheme="minorHAnsi"/>
          <w:lang w:eastAsia="pl-PL"/>
        </w:rPr>
        <w:t xml:space="preserve">zarówno </w:t>
      </w:r>
      <w:r w:rsidR="00372D61">
        <w:rPr>
          <w:rFonts w:eastAsia="Times New Roman" w:cstheme="minorHAnsi"/>
          <w:lang w:eastAsia="pl-PL"/>
        </w:rPr>
        <w:t>niższym jaki wyższym w stosunku do ilości szacunkowych</w:t>
      </w:r>
      <w:r w:rsidR="00D45256">
        <w:rPr>
          <w:rFonts w:eastAsia="Times New Roman" w:cstheme="minorHAnsi"/>
          <w:lang w:eastAsia="pl-PL"/>
        </w:rPr>
        <w:t xml:space="preserve">) </w:t>
      </w:r>
      <w:r w:rsidRPr="00EB579C">
        <w:rPr>
          <w:rFonts w:eastAsia="Times New Roman" w:cstheme="minorHAnsi"/>
          <w:lang w:eastAsia="pl-PL"/>
        </w:rPr>
        <w:t xml:space="preserve">w zależności od okoliczności o których mowa w ust. </w:t>
      </w:r>
      <w:r w:rsidR="00E10277"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</w:t>
      </w:r>
      <w:r w:rsidR="00F01B3D">
        <w:rPr>
          <w:rFonts w:eastAsia="Times New Roman" w:cstheme="minorHAnsi"/>
          <w:lang w:eastAsia="pl-PL"/>
        </w:rPr>
        <w:t>zamówienia</w:t>
      </w:r>
      <w:r w:rsidRPr="00EB579C">
        <w:rPr>
          <w:rFonts w:eastAsia="Times New Roman" w:cstheme="minorHAnsi"/>
          <w:lang w:eastAsia="pl-PL"/>
        </w:rPr>
        <w:t xml:space="preserve"> określone</w:t>
      </w:r>
      <w:r w:rsidR="00F01B3D">
        <w:rPr>
          <w:rFonts w:eastAsia="Times New Roman" w:cstheme="minorHAnsi"/>
          <w:lang w:eastAsia="pl-PL"/>
        </w:rPr>
        <w:t>go</w:t>
      </w:r>
      <w:r w:rsidRPr="00EB579C">
        <w:rPr>
          <w:rFonts w:eastAsia="Times New Roman" w:cstheme="minorHAnsi"/>
          <w:lang w:eastAsia="pl-PL"/>
        </w:rPr>
        <w:t xml:space="preserve"> w załączniku </w:t>
      </w:r>
      <w:r w:rsidR="008613E1">
        <w:rPr>
          <w:rFonts w:eastAsia="Times New Roman" w:cstheme="minorHAnsi"/>
          <w:lang w:eastAsia="pl-PL"/>
        </w:rPr>
        <w:t xml:space="preserve">do umowy </w:t>
      </w:r>
      <w:r w:rsidRPr="00EB579C">
        <w:rPr>
          <w:rFonts w:eastAsia="Times New Roman" w:cstheme="minorHAnsi"/>
          <w:lang w:eastAsia="pl-PL"/>
        </w:rPr>
        <w:t>- formularz</w:t>
      </w:r>
      <w:r w:rsidR="00167AC7" w:rsidRPr="00EB579C">
        <w:rPr>
          <w:rFonts w:eastAsia="Times New Roman" w:cstheme="minorHAnsi"/>
          <w:lang w:eastAsia="pl-PL"/>
        </w:rPr>
        <w:t>u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>
        <w:rPr>
          <w:rFonts w:eastAsia="Times New Roman" w:cstheme="minorHAnsi"/>
          <w:lang w:eastAsia="pl-PL"/>
        </w:rPr>
        <w:t>cenowym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37E4ECAF" w14:textId="0EDD0A12" w:rsidR="007F1742" w:rsidRPr="00EB579C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zostaje zawarta na czas oznaczony, tj. na okres</w:t>
      </w:r>
      <w:r w:rsidR="00372D61">
        <w:rPr>
          <w:rFonts w:eastAsia="Times New Roman" w:cstheme="minorHAnsi"/>
          <w:lang w:eastAsia="pl-PL"/>
        </w:rPr>
        <w:t xml:space="preserve"> 12 miesięcy </w:t>
      </w:r>
      <w:r w:rsidR="008613E1">
        <w:rPr>
          <w:rFonts w:eastAsia="Times New Roman" w:cstheme="minorHAnsi"/>
          <w:lang w:eastAsia="pl-PL"/>
        </w:rPr>
        <w:t xml:space="preserve">od </w:t>
      </w:r>
      <w:r w:rsidR="00F022DD">
        <w:rPr>
          <w:rFonts w:eastAsia="Times New Roman" w:cstheme="minorHAnsi"/>
          <w:lang w:eastAsia="pl-PL"/>
        </w:rPr>
        <w:t xml:space="preserve">dnia </w:t>
      </w:r>
      <w:r w:rsidR="008613E1">
        <w:rPr>
          <w:rFonts w:eastAsia="Times New Roman" w:cstheme="minorHAnsi"/>
          <w:lang w:eastAsia="pl-PL"/>
        </w:rPr>
        <w:t>……………… do</w:t>
      </w:r>
      <w:r w:rsidR="00F022DD">
        <w:rPr>
          <w:rFonts w:eastAsia="Times New Roman" w:cstheme="minorHAnsi"/>
          <w:lang w:eastAsia="pl-PL"/>
        </w:rPr>
        <w:t xml:space="preserve"> dnia</w:t>
      </w:r>
      <w:r w:rsidR="008613E1">
        <w:rPr>
          <w:rFonts w:eastAsia="Times New Roman" w:cstheme="minorHAnsi"/>
          <w:lang w:eastAsia="pl-PL"/>
        </w:rPr>
        <w:t xml:space="preserve"> ……………….</w:t>
      </w:r>
      <w:r w:rsidR="00EB04F2">
        <w:rPr>
          <w:rFonts w:eastAsia="Times New Roman" w:cstheme="minorHAnsi"/>
          <w:lang w:eastAsia="pl-PL"/>
        </w:rPr>
        <w:t xml:space="preserve"> </w:t>
      </w:r>
      <w:r w:rsidR="00830227">
        <w:rPr>
          <w:rFonts w:eastAsia="Times New Roman" w:cstheme="minorHAnsi"/>
          <w:lang w:eastAsia="pl-PL"/>
        </w:rPr>
        <w:t xml:space="preserve">lub do wyczerpania </w:t>
      </w:r>
      <w:r w:rsidR="00830227"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7B1C5A">
        <w:rPr>
          <w:rFonts w:eastAsia="Times New Roman" w:cstheme="minorHAnsi"/>
          <w:lang w:eastAsia="pl-PL"/>
        </w:rPr>
        <w:t>określonych w § 3 ust. 1 umowy</w:t>
      </w:r>
      <w:r w:rsidR="00EB04F2">
        <w:rPr>
          <w:rFonts w:cstheme="minorHAnsi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7763CC" w:rsidRPr="0022158F">
        <w:rPr>
          <w:rFonts w:eastAsia="Times New Roman" w:cstheme="minorHAnsi"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1FBF7C07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8613E1">
        <w:rPr>
          <w:rFonts w:eastAsia="Times New Roman" w:cstheme="minorHAnsi"/>
          <w:lang w:eastAsia="pl-PL"/>
        </w:rPr>
        <w:t xml:space="preserve">w godz. 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14891391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8613E1">
        <w:rPr>
          <w:rFonts w:eastAsia="Times New Roman" w:cstheme="minorHAnsi"/>
          <w:lang w:eastAsia="pl-PL"/>
        </w:rPr>
        <w:t>w godz.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 w:rsidRPr="00EB579C">
        <w:rPr>
          <w:rFonts w:eastAsia="Times New Roman" w:cstheme="minorHAnsi"/>
          <w:lang w:eastAsia="pl-PL"/>
        </w:rPr>
        <w:t>6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="008613E1"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10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lastRenderedPageBreak/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015E5E06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</w:t>
      </w:r>
      <w:r w:rsidR="00F01B3D">
        <w:rPr>
          <w:rFonts w:eastAsia="Times New Roman" w:cstheme="minorHAnsi"/>
          <w:lang w:eastAsia="pl-PL"/>
        </w:rPr>
        <w:t>oświadcza</w:t>
      </w:r>
      <w:r w:rsidRPr="00EB579C">
        <w:rPr>
          <w:rFonts w:eastAsia="Times New Roman" w:cstheme="minorHAnsi"/>
          <w:lang w:eastAsia="pl-PL"/>
        </w:rPr>
        <w:t>, że dostarczony towar:</w:t>
      </w:r>
    </w:p>
    <w:p w14:paraId="042F8476" w14:textId="77777777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2AF8AAF4" w14:textId="56D2D469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8613E1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45A08893" w14:textId="77777777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5157698C" w14:textId="6B2C323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2178F2E2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380A8578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06AF1D5F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070671A6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1D42A042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200ACB3C" w14:textId="3B246942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Umowa będzie realizowana w oparciu o zamówienia składane przez </w:t>
      </w:r>
      <w:r w:rsidR="0087149E">
        <w:rPr>
          <w:rFonts w:eastAsia="Times New Roman" w:cstheme="minorHAnsi"/>
          <w:lang w:eastAsia="pl-PL"/>
        </w:rPr>
        <w:t>Z</w:t>
      </w:r>
      <w:r w:rsidRPr="00EB579C">
        <w:rPr>
          <w:rFonts w:eastAsia="Times New Roman" w:cstheme="minorHAnsi"/>
          <w:lang w:eastAsia="pl-PL"/>
        </w:rPr>
        <w:t>amawiającego zgodnie                   z faktycznymi potrzebami, w ilościach każdorazowo określonych w zamówieniu oraz cenami jednostkowymi określonymi w ofercie.</w:t>
      </w:r>
    </w:p>
    <w:p w14:paraId="59238CAB" w14:textId="0D2E8153" w:rsidR="009E4445" w:rsidRPr="00F022DD" w:rsidRDefault="00F022DD" w:rsidP="00F022D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</w:t>
      </w:r>
      <w:r>
        <w:rPr>
          <w:rFonts w:eastAsia="Times New Roman" w:cstheme="minorHAnsi"/>
          <w:lang w:eastAsia="pl-PL"/>
        </w:rPr>
        <w:t xml:space="preserve"> oraz wynagrodzenie określone w ust. 1 </w:t>
      </w:r>
      <w:r w:rsidRPr="00EB579C">
        <w:rPr>
          <w:rFonts w:eastAsia="Times New Roman" w:cstheme="minorHAnsi"/>
          <w:lang w:eastAsia="pl-PL"/>
        </w:rPr>
        <w:t>uwzględniają wszystkie koszty i składniki związane z wykonaniem zamówienia.</w:t>
      </w:r>
    </w:p>
    <w:p w14:paraId="3EDF299A" w14:textId="497DC7AA" w:rsidR="00EE3DFA" w:rsidRPr="00EE3DFA" w:rsidRDefault="00F022D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bookmarkStart w:id="1" w:name="_Hlk76970843"/>
      <w:r w:rsidRPr="00EB579C">
        <w:rPr>
          <w:rFonts w:eastAsia="Times New Roman" w:cstheme="minorHAnsi"/>
          <w:lang w:eastAsia="pl-PL"/>
        </w:rPr>
        <w:t>Ceny asortymentu, określonego w formularzu cenowym (załączniku do umowy)</w:t>
      </w:r>
      <w:r>
        <w:rPr>
          <w:rFonts w:eastAsia="Times New Roman" w:cstheme="minorHAnsi"/>
          <w:lang w:eastAsia="pl-PL"/>
        </w:rPr>
        <w:t xml:space="preserve"> oraz wynagrodzenie określone w ust. 1 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 mogą ulec zmianie</w:t>
      </w:r>
      <w:r w:rsidRPr="00EB579C">
        <w:rPr>
          <w:rFonts w:eastAsia="Times New Roman" w:cstheme="minorHAnsi"/>
          <w:lang w:eastAsia="pl-PL"/>
        </w:rPr>
        <w:t xml:space="preserve"> przez okres realizacji umowy</w:t>
      </w:r>
      <w:r w:rsidR="00EE3DFA" w:rsidRPr="00EE3DFA">
        <w:rPr>
          <w:rFonts w:cs="Arial"/>
        </w:rPr>
        <w:t xml:space="preserve">. </w:t>
      </w:r>
    </w:p>
    <w:p w14:paraId="124BC381" w14:textId="0D1BA4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F4CCD">
        <w:rPr>
          <w:rFonts w:cs="Arial"/>
        </w:rPr>
        <w:t xml:space="preserve">Zamawiający </w:t>
      </w:r>
      <w:r w:rsidR="00066F8F">
        <w:rPr>
          <w:rFonts w:cs="Arial"/>
        </w:rPr>
        <w:t>nie dopuszcza</w:t>
      </w:r>
      <w:r w:rsidRPr="00CF4CCD">
        <w:rPr>
          <w:rFonts w:cs="Arial"/>
        </w:rPr>
        <w:t xml:space="preserve"> zmian umowy, chyba że wynikają one z okoliczności, których nie można była przewidzieć w chwili zawarcia umowy.</w:t>
      </w:r>
    </w:p>
    <w:p w14:paraId="6E17E211" w14:textId="713F0440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dopuszcza możliwość zmiany ceny, określonej w załączniku do umowy</w:t>
      </w:r>
      <w:r w:rsidR="00066F8F">
        <w:rPr>
          <w:rFonts w:cs="Arial"/>
        </w:rPr>
        <w:t xml:space="preserve"> wyłącznie </w:t>
      </w:r>
      <w:r>
        <w:rPr>
          <w:rFonts w:cs="Arial"/>
        </w:rPr>
        <w:t>w przypadku wystąpienia</w:t>
      </w:r>
      <w:r w:rsidR="00066F8F">
        <w:rPr>
          <w:rFonts w:cs="Arial"/>
        </w:rPr>
        <w:t>,</w:t>
      </w:r>
      <w:r>
        <w:rPr>
          <w:rFonts w:cs="Arial"/>
        </w:rPr>
        <w:t xml:space="preserve"> niemożliwych do przewidzenia w chwili zawarcia umowy</w:t>
      </w:r>
      <w:r w:rsidR="00066F8F">
        <w:rPr>
          <w:rFonts w:cs="Arial"/>
        </w:rPr>
        <w:t>,</w:t>
      </w:r>
      <w:r>
        <w:rPr>
          <w:rFonts w:cs="Arial"/>
        </w:rPr>
        <w:t xml:space="preserve"> uwarunkowań jej wzrostu</w:t>
      </w:r>
      <w:r w:rsidR="00D75F57">
        <w:rPr>
          <w:rFonts w:cs="Arial"/>
        </w:rPr>
        <w:t>, o ile wzrost wynagrodzenia, spowodowany każdą kolejną zmianą nie przekroczy 50% wartości pierwotnej umowy.</w:t>
      </w:r>
      <w:r w:rsidR="00B31607">
        <w:rPr>
          <w:rFonts w:cs="Arial"/>
        </w:rPr>
        <w:t xml:space="preserve"> Zmiana nie modyfikuje ogólnego charakteru umowy.</w:t>
      </w:r>
    </w:p>
    <w:p w14:paraId="77A13A2D" w14:textId="26B8C25D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której mowa w ust. 6 wykonawca zobowiązany jest wystąpić do zamawiającego z pisemnym wnioskiem, zawierającym umotywowane</w:t>
      </w:r>
      <w:r w:rsidR="00E10277">
        <w:rPr>
          <w:rFonts w:cs="Arial"/>
        </w:rPr>
        <w:t xml:space="preserve"> i udokumentowane </w:t>
      </w:r>
      <w:r>
        <w:rPr>
          <w:rFonts w:cs="Arial"/>
        </w:rPr>
        <w:t xml:space="preserve"> przyczyny zmiany ceny w trakcie obowiązywania umowy</w:t>
      </w:r>
      <w:r w:rsidR="00E10277">
        <w:rPr>
          <w:rFonts w:cs="Arial"/>
        </w:rPr>
        <w:t>.</w:t>
      </w:r>
    </w:p>
    <w:p w14:paraId="7F97D512" w14:textId="00A9DB83" w:rsidR="00EE3DFA" w:rsidRPr="00E10277" w:rsidRDefault="00E10277" w:rsidP="00E1027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Zmiana ceny może nastąpić wyłącznie po wyrażeniu zgody Zamawiającego. </w:t>
      </w:r>
    </w:p>
    <w:p w14:paraId="7ED60FFE" w14:textId="118F87D6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E3DFA">
        <w:rPr>
          <w:rFonts w:cs="Arial"/>
        </w:rPr>
        <w:t xml:space="preserve">Zamawiający może rozwiązać umowę ze skutkiem natychmiastowym, jeżeli </w:t>
      </w:r>
      <w:r w:rsidR="00F01B3D">
        <w:rPr>
          <w:rFonts w:cs="Arial"/>
        </w:rPr>
        <w:t>W</w:t>
      </w:r>
      <w:r w:rsidRPr="00EE3DFA">
        <w:rPr>
          <w:rFonts w:cs="Arial"/>
        </w:rPr>
        <w:t>ykonawca nie dotrzymuje terminów realizacji przedmiotu umowy lub jeżeli wykonuje przedmiot umowy</w:t>
      </w:r>
      <w:r>
        <w:rPr>
          <w:rFonts w:cs="Arial"/>
        </w:rPr>
        <w:t xml:space="preserve"> nierzetelnie, </w:t>
      </w:r>
      <w:r w:rsidRPr="00EE3DFA">
        <w:rPr>
          <w:rFonts w:cs="Arial"/>
        </w:rPr>
        <w:t xml:space="preserve"> w sposób niezgodny z niniejszą umową i warunkami prawem określonymi.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4</w:t>
      </w:r>
    </w:p>
    <w:p w14:paraId="7E86464D" w14:textId="500F078C" w:rsidR="009E4445" w:rsidRDefault="007905DA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>
        <w:rPr>
          <w:rFonts w:eastAsia="Times New Roman" w:cstheme="minorHAnsi"/>
          <w:lang w:eastAsia="pl-PL"/>
        </w:rPr>
        <w:t>Rozliczenie za przedmiot umowy będzie następowało na podstawie faktur za każdy dostarczony przedmiot umowy.</w:t>
      </w:r>
    </w:p>
    <w:p w14:paraId="7038966C" w14:textId="58537536" w:rsidR="00C86693" w:rsidRPr="00EB579C" w:rsidRDefault="00C86693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4" w:name="_GoBack"/>
      <w:r>
        <w:rPr>
          <w:rFonts w:eastAsia="Times New Roman" w:cstheme="minorHAnsi"/>
          <w:lang w:eastAsia="pl-PL"/>
        </w:rPr>
        <w:t>Zamawiający przewiduje możliwość zmiany umowy w zakresie częstotliwości dostarczania faktur zbiorowych za dostarczony towar, w określonych terminach.</w:t>
      </w:r>
      <w:bookmarkEnd w:id="4"/>
    </w:p>
    <w:bookmarkEnd w:id="2"/>
    <w:p w14:paraId="0043FDB9" w14:textId="4E978B15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</w:t>
      </w:r>
      <w:r w:rsidR="004B2FCB">
        <w:rPr>
          <w:rFonts w:eastAsia="Times New Roman" w:cstheme="minorHAnsi"/>
          <w:lang w:eastAsia="pl-PL"/>
        </w:rPr>
        <w:t xml:space="preserve">dostarczyć </w:t>
      </w:r>
      <w:r w:rsidRPr="00EB579C">
        <w:rPr>
          <w:rFonts w:eastAsia="Times New Roman" w:cstheme="minorHAnsi"/>
          <w:lang w:eastAsia="pl-PL"/>
        </w:rPr>
        <w:t xml:space="preserve">fakturę </w:t>
      </w:r>
      <w:r w:rsidR="004B2FCB">
        <w:rPr>
          <w:rFonts w:eastAsia="Times New Roman" w:cstheme="minorHAnsi"/>
          <w:lang w:eastAsia="pl-PL"/>
        </w:rPr>
        <w:t>w formie papierowej do</w:t>
      </w:r>
      <w:r w:rsidRPr="00EB579C">
        <w:rPr>
          <w:rFonts w:eastAsia="Times New Roman" w:cstheme="minorHAnsi"/>
          <w:lang w:eastAsia="pl-PL"/>
        </w:rPr>
        <w:t xml:space="preserve"> siedzib</w:t>
      </w:r>
      <w:r w:rsidR="004B2FCB">
        <w:rPr>
          <w:rFonts w:eastAsia="Times New Roman" w:cstheme="minorHAnsi"/>
          <w:lang w:eastAsia="pl-PL"/>
        </w:rPr>
        <w:t>y</w:t>
      </w:r>
      <w:r w:rsidRPr="00EB579C">
        <w:rPr>
          <w:rFonts w:eastAsia="Times New Roman" w:cstheme="minorHAnsi"/>
          <w:lang w:eastAsia="pl-PL"/>
        </w:rPr>
        <w:t xml:space="preserve"> Zespołu lub w formie elektronicznej </w:t>
      </w:r>
      <w:r w:rsidR="004B2FCB">
        <w:rPr>
          <w:rFonts w:eastAsia="Times New Roman" w:cstheme="minorHAnsi"/>
          <w:lang w:eastAsia="pl-PL"/>
        </w:rPr>
        <w:t>w formacie pdf na adres e-mailowy: biuro@zdpsiow.pl</w:t>
      </w:r>
    </w:p>
    <w:p w14:paraId="4B695E86" w14:textId="18F61F4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</w:t>
      </w:r>
      <w:r w:rsidR="00E5266C" w:rsidRPr="009E4445">
        <w:rPr>
          <w:rFonts w:eastAsia="Times New Roman" w:cstheme="minorHAnsi"/>
          <w:lang w:eastAsia="pl-PL"/>
        </w:rPr>
        <w:t>NIP: 953-101-18-63</w:t>
      </w:r>
      <w:r w:rsidR="00E5266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45F0D67E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Strony postanawiają, </w:t>
      </w:r>
      <w:r w:rsidR="00F01B3D">
        <w:rPr>
          <w:rFonts w:eastAsia="Times New Roman" w:cstheme="minorHAnsi"/>
          <w:lang w:eastAsia="pl-PL"/>
        </w:rPr>
        <w:t>że dzień zapłaty to dzień</w:t>
      </w:r>
      <w:r w:rsidRPr="00EB579C">
        <w:rPr>
          <w:rFonts w:eastAsia="Times New Roman" w:cstheme="minorHAnsi"/>
          <w:lang w:eastAsia="pl-PL"/>
        </w:rPr>
        <w:t xml:space="preserve"> obciążenia rachunku bankowego Zamawiającego.</w:t>
      </w:r>
    </w:p>
    <w:p w14:paraId="080056FE" w14:textId="77777777" w:rsidR="00F01B3D" w:rsidRDefault="00F01B3D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037F6AD7" w14:textId="221CA98F" w:rsidR="004E41FB" w:rsidRPr="0022158F" w:rsidRDefault="004E41FB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5D398AF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w takim przypadku zobowiązany jest </w:t>
      </w:r>
      <w:r w:rsidR="00F01B3D">
        <w:rPr>
          <w:rFonts w:eastAsia="Times New Roman" w:cstheme="minorHAnsi"/>
          <w:lang w:eastAsia="pl-PL"/>
        </w:rPr>
        <w:t xml:space="preserve">niezwłocznie </w:t>
      </w:r>
      <w:r w:rsidRPr="00EB579C">
        <w:rPr>
          <w:rFonts w:eastAsia="Times New Roman" w:cstheme="minorHAnsi"/>
          <w:lang w:eastAsia="pl-PL"/>
        </w:rPr>
        <w:t>dostarczyć towar wolny od wad.</w:t>
      </w:r>
    </w:p>
    <w:bookmarkEnd w:id="1"/>
    <w:bookmarkEnd w:id="3"/>
    <w:p w14:paraId="03950C2A" w14:textId="77777777" w:rsidR="00F01B3D" w:rsidRDefault="00F01B3D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27676310" w14:textId="00EC9460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6</w:t>
      </w:r>
    </w:p>
    <w:p w14:paraId="27CCA940" w14:textId="0DEAC90E" w:rsidR="00D75F57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Strony mają obowiązek niezwłocznego wzajemnego informowania o okolicznościach mających wpływ na realizację umowy, w szczególności oddziałujących negatywnie na proces </w:t>
      </w:r>
      <w:r w:rsidR="00F01B3D">
        <w:rPr>
          <w:rFonts w:cs="Arial"/>
        </w:rPr>
        <w:t xml:space="preserve">jej </w:t>
      </w:r>
      <w:r>
        <w:rPr>
          <w:rFonts w:cs="Arial"/>
        </w:rPr>
        <w:t>wykonania.</w:t>
      </w:r>
    </w:p>
    <w:p w14:paraId="761EC519" w14:textId="216A7B54" w:rsidR="00EE3DFA" w:rsidRPr="00EE3DFA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157C4FEA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Każdej ze stron przysługuje prawo do rozwiązania umowy z zachowaniem miesięcznego okresu wypowiedzenia.</w:t>
      </w:r>
    </w:p>
    <w:p w14:paraId="5D1272FD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448E17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sprawach nie unormowanych niniejszą umową mają zastosowanie przepisy Kodeksu Cywilnego i Kodeksu postępowania cywilnego.</w:t>
      </w:r>
    </w:p>
    <w:p w14:paraId="4A4844CB" w14:textId="55C447C9" w:rsidR="00EE3DFA" w:rsidRPr="00EE3DFA" w:rsidRDefault="00F022DD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9E4445">
        <w:rPr>
          <w:rFonts w:eastAsia="Times New Roman" w:cstheme="minorHAnsi"/>
          <w:lang w:eastAsia="pl-PL"/>
        </w:rPr>
        <w:t xml:space="preserve">Umowa </w:t>
      </w:r>
      <w:r>
        <w:rPr>
          <w:rFonts w:eastAsia="Times New Roman" w:cstheme="minorHAnsi"/>
          <w:lang w:eastAsia="pl-PL"/>
        </w:rPr>
        <w:t>wchodzi w życie z dniem jej podpisania</w:t>
      </w:r>
      <w:r w:rsidR="00EE3DFA" w:rsidRPr="00EE3DFA">
        <w:rPr>
          <w:rFonts w:cs="Arial"/>
        </w:rPr>
        <w:t>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9120CE">
      <w:footerReference w:type="even" r:id="rId8"/>
      <w:footerReference w:type="default" r:id="rId9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5C9B2" w14:textId="77777777" w:rsidR="00AF4742" w:rsidRDefault="00AF4742">
      <w:pPr>
        <w:spacing w:after="0" w:line="240" w:lineRule="auto"/>
      </w:pPr>
      <w:r>
        <w:separator/>
      </w:r>
    </w:p>
  </w:endnote>
  <w:endnote w:type="continuationSeparator" w:id="0">
    <w:p w14:paraId="6FDEA886" w14:textId="77777777" w:rsidR="00AF4742" w:rsidRDefault="00AF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AF4742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474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AF4742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79180" w14:textId="77777777" w:rsidR="00AF4742" w:rsidRDefault="00AF4742">
      <w:pPr>
        <w:spacing w:after="0" w:line="240" w:lineRule="auto"/>
      </w:pPr>
      <w:r>
        <w:separator/>
      </w:r>
    </w:p>
  </w:footnote>
  <w:footnote w:type="continuationSeparator" w:id="0">
    <w:p w14:paraId="1BE1C09B" w14:textId="77777777" w:rsidR="00AF4742" w:rsidRDefault="00AF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4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3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24"/>
  </w:num>
  <w:num w:numId="14">
    <w:abstractNumId w:val="19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18"/>
  </w:num>
  <w:num w:numId="25">
    <w:abstractNumId w:val="8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66F8F"/>
    <w:rsid w:val="0007009D"/>
    <w:rsid w:val="00093517"/>
    <w:rsid w:val="00093A7C"/>
    <w:rsid w:val="00097301"/>
    <w:rsid w:val="000F48A9"/>
    <w:rsid w:val="0012464F"/>
    <w:rsid w:val="00166071"/>
    <w:rsid w:val="00167AC7"/>
    <w:rsid w:val="00192B6F"/>
    <w:rsid w:val="001969A3"/>
    <w:rsid w:val="001C025E"/>
    <w:rsid w:val="002165DB"/>
    <w:rsid w:val="0022158F"/>
    <w:rsid w:val="002356AD"/>
    <w:rsid w:val="00283B9E"/>
    <w:rsid w:val="00287784"/>
    <w:rsid w:val="002A7BDB"/>
    <w:rsid w:val="002C76B0"/>
    <w:rsid w:val="00304815"/>
    <w:rsid w:val="00306CFD"/>
    <w:rsid w:val="00372D61"/>
    <w:rsid w:val="00375B0F"/>
    <w:rsid w:val="00380B5E"/>
    <w:rsid w:val="003A4B8B"/>
    <w:rsid w:val="003B3477"/>
    <w:rsid w:val="003C1D25"/>
    <w:rsid w:val="003C49FB"/>
    <w:rsid w:val="003D32D8"/>
    <w:rsid w:val="00403766"/>
    <w:rsid w:val="00421811"/>
    <w:rsid w:val="004346EA"/>
    <w:rsid w:val="004764C5"/>
    <w:rsid w:val="00486091"/>
    <w:rsid w:val="004B2FCB"/>
    <w:rsid w:val="004B7E5E"/>
    <w:rsid w:val="004E41FB"/>
    <w:rsid w:val="00507681"/>
    <w:rsid w:val="00514A17"/>
    <w:rsid w:val="00524BB8"/>
    <w:rsid w:val="005A55BF"/>
    <w:rsid w:val="006222B0"/>
    <w:rsid w:val="006670FE"/>
    <w:rsid w:val="00677D77"/>
    <w:rsid w:val="00683200"/>
    <w:rsid w:val="0070390A"/>
    <w:rsid w:val="00726341"/>
    <w:rsid w:val="007412EF"/>
    <w:rsid w:val="007454EC"/>
    <w:rsid w:val="007763CC"/>
    <w:rsid w:val="007905DA"/>
    <w:rsid w:val="007B1C5A"/>
    <w:rsid w:val="007D594B"/>
    <w:rsid w:val="007E0AC4"/>
    <w:rsid w:val="007F1742"/>
    <w:rsid w:val="008038C5"/>
    <w:rsid w:val="00830227"/>
    <w:rsid w:val="0085252C"/>
    <w:rsid w:val="008613E1"/>
    <w:rsid w:val="0087149E"/>
    <w:rsid w:val="009120CE"/>
    <w:rsid w:val="00965C60"/>
    <w:rsid w:val="009C320A"/>
    <w:rsid w:val="009E4445"/>
    <w:rsid w:val="009F24C7"/>
    <w:rsid w:val="00A127B2"/>
    <w:rsid w:val="00A65D42"/>
    <w:rsid w:val="00AA7278"/>
    <w:rsid w:val="00AB27AF"/>
    <w:rsid w:val="00AD166F"/>
    <w:rsid w:val="00AF4742"/>
    <w:rsid w:val="00B31607"/>
    <w:rsid w:val="00B425F4"/>
    <w:rsid w:val="00B44C9F"/>
    <w:rsid w:val="00B62634"/>
    <w:rsid w:val="00BC2C7F"/>
    <w:rsid w:val="00BE0379"/>
    <w:rsid w:val="00C01BEA"/>
    <w:rsid w:val="00C5694A"/>
    <w:rsid w:val="00C74685"/>
    <w:rsid w:val="00C86693"/>
    <w:rsid w:val="00C933E6"/>
    <w:rsid w:val="00CF4CCD"/>
    <w:rsid w:val="00D45256"/>
    <w:rsid w:val="00D53449"/>
    <w:rsid w:val="00D75F57"/>
    <w:rsid w:val="00D83CD6"/>
    <w:rsid w:val="00E00647"/>
    <w:rsid w:val="00E10277"/>
    <w:rsid w:val="00E5266C"/>
    <w:rsid w:val="00E65008"/>
    <w:rsid w:val="00E73845"/>
    <w:rsid w:val="00EB04F2"/>
    <w:rsid w:val="00EB579C"/>
    <w:rsid w:val="00EE2B23"/>
    <w:rsid w:val="00EE3DFA"/>
    <w:rsid w:val="00F01B3D"/>
    <w:rsid w:val="00F022DD"/>
    <w:rsid w:val="00F06350"/>
    <w:rsid w:val="00F06728"/>
    <w:rsid w:val="00F6676D"/>
    <w:rsid w:val="00F703DB"/>
    <w:rsid w:val="00F72CDA"/>
    <w:rsid w:val="00F86A5E"/>
    <w:rsid w:val="00FD121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63</cp:revision>
  <cp:lastPrinted>2022-11-09T11:10:00Z</cp:lastPrinted>
  <dcterms:created xsi:type="dcterms:W3CDTF">2021-07-12T09:06:00Z</dcterms:created>
  <dcterms:modified xsi:type="dcterms:W3CDTF">2022-11-09T11:10:00Z</dcterms:modified>
</cp:coreProperties>
</file>