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39D57E" w14:textId="391E325C" w:rsidR="008773D1" w:rsidRPr="00635458" w:rsidRDefault="008773D1" w:rsidP="00635458">
      <w:pPr>
        <w:keepNext/>
        <w:keepLines/>
        <w:widowControl/>
        <w:spacing w:line="276" w:lineRule="auto"/>
        <w:outlineLvl w:val="0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Krapkowice, dnia </w:t>
      </w:r>
      <w:r w:rsidR="00B77DB1" w:rsidRPr="00635458">
        <w:rPr>
          <w:rFonts w:asciiTheme="minorHAnsi" w:hAnsiTheme="minorHAnsi" w:cstheme="minorHAnsi"/>
        </w:rPr>
        <w:t>22</w:t>
      </w:r>
      <w:r w:rsidR="005C7837" w:rsidRPr="00635458">
        <w:rPr>
          <w:rFonts w:asciiTheme="minorHAnsi" w:hAnsiTheme="minorHAnsi" w:cstheme="minorHAnsi"/>
        </w:rPr>
        <w:t xml:space="preserve"> kwietnia 2025</w:t>
      </w:r>
      <w:r w:rsidRPr="00635458">
        <w:rPr>
          <w:rFonts w:asciiTheme="minorHAnsi" w:hAnsiTheme="minorHAnsi" w:cstheme="minorHAnsi"/>
        </w:rPr>
        <w:t> r.</w:t>
      </w:r>
    </w:p>
    <w:p w14:paraId="69736F00" w14:textId="77777777" w:rsidR="005C7837" w:rsidRPr="00635458" w:rsidRDefault="005C7837" w:rsidP="00635458">
      <w:pPr>
        <w:pStyle w:val="Default"/>
        <w:keepNext/>
        <w:keepLines/>
        <w:spacing w:line="276" w:lineRule="auto"/>
        <w:rPr>
          <w:rFonts w:asciiTheme="minorHAnsi" w:hAnsiTheme="minorHAnsi" w:cstheme="minorHAnsi"/>
          <w:caps/>
        </w:rPr>
      </w:pPr>
      <w:r w:rsidRPr="00635458">
        <w:rPr>
          <w:rFonts w:asciiTheme="minorHAnsi" w:hAnsiTheme="minorHAnsi" w:cstheme="minorHAnsi"/>
          <w:caps/>
        </w:rPr>
        <w:t>ZP.272.5.2025</w:t>
      </w:r>
    </w:p>
    <w:p w14:paraId="2EEBCECE" w14:textId="7DF62864" w:rsidR="002E1D86" w:rsidRPr="00635458" w:rsidRDefault="008773D1" w:rsidP="00635458">
      <w:pPr>
        <w:pStyle w:val="Default"/>
        <w:keepNext/>
        <w:keepLines/>
        <w:spacing w:line="276" w:lineRule="auto"/>
        <w:rPr>
          <w:rFonts w:asciiTheme="minorHAnsi" w:eastAsia="Batang" w:hAnsiTheme="minorHAnsi" w:cstheme="minorHAnsi"/>
          <w:b/>
          <w:bCs/>
          <w:spacing w:val="1"/>
          <w:lang w:eastAsia="pl-PL"/>
        </w:rPr>
      </w:pPr>
      <w:r w:rsidRPr="00635458">
        <w:rPr>
          <w:rFonts w:asciiTheme="minorHAnsi" w:hAnsiTheme="minorHAnsi" w:cstheme="minorHAnsi"/>
        </w:rPr>
        <w:t>Dotyczy postępowania o udzielenie zamówienia publicznego prowadzonego w trybie podstawowym bez negocjacji pn</w:t>
      </w:r>
      <w:r w:rsidRPr="00635458">
        <w:rPr>
          <w:rFonts w:asciiTheme="minorHAnsi" w:hAnsiTheme="minorHAnsi" w:cstheme="minorHAnsi"/>
          <w:b/>
          <w:bCs/>
        </w:rPr>
        <w:t xml:space="preserve">. </w:t>
      </w:r>
      <w:r w:rsidR="00A5487B" w:rsidRPr="00635458">
        <w:rPr>
          <w:rFonts w:asciiTheme="minorHAnsi" w:hAnsiTheme="minorHAnsi" w:cstheme="minorHAnsi"/>
        </w:rPr>
        <w:t>„</w:t>
      </w:r>
      <w:bookmarkStart w:id="0" w:name="_Hlk77582007"/>
      <w:r w:rsidR="005C7837" w:rsidRPr="00635458">
        <w:rPr>
          <w:rFonts w:asciiTheme="minorHAnsi" w:hAnsiTheme="minorHAnsi" w:cstheme="minorHAnsi"/>
          <w:b/>
          <w:iCs/>
        </w:rPr>
        <w:t>Dostawa dronów wraz z wyposażeniem i akcesoriami, dostawa niezbędnego oprogramowania, przeprowadzenie szkolenia teoretycznego i praktycznego niezbędnego do uzyskania uprawnień pilota bezzałogowego statku powietrznego (BSP) wymaganych przepisami do obsługi dostarczonego sprzętu</w:t>
      </w:r>
      <w:r w:rsidR="00BF1495" w:rsidRPr="00635458">
        <w:rPr>
          <w:rFonts w:asciiTheme="minorHAnsi" w:hAnsiTheme="minorHAnsi" w:cstheme="minorHAnsi"/>
          <w:b/>
          <w:bCs/>
          <w:spacing w:val="1"/>
        </w:rPr>
        <w:t>”</w:t>
      </w:r>
      <w:r w:rsidR="005C7837" w:rsidRPr="00635458">
        <w:rPr>
          <w:rFonts w:asciiTheme="minorHAnsi" w:hAnsiTheme="minorHAnsi" w:cstheme="minorHAnsi"/>
          <w:b/>
          <w:bCs/>
          <w:spacing w:val="1"/>
        </w:rPr>
        <w:t>.</w:t>
      </w:r>
    </w:p>
    <w:bookmarkEnd w:id="0"/>
    <w:p w14:paraId="3B58441F" w14:textId="05C1AAD6" w:rsidR="005C7837" w:rsidRPr="00635458" w:rsidRDefault="005C7837" w:rsidP="00635458">
      <w:pPr>
        <w:pStyle w:val="Akapitzlist"/>
        <w:keepNext/>
        <w:keepLines/>
        <w:widowControl/>
        <w:spacing w:line="276" w:lineRule="auto"/>
        <w:ind w:left="0"/>
        <w:rPr>
          <w:rFonts w:asciiTheme="minorHAnsi" w:hAnsiTheme="minorHAnsi" w:cstheme="minorHAnsi"/>
          <w:bCs/>
        </w:rPr>
      </w:pPr>
      <w:r w:rsidRPr="00635458">
        <w:rPr>
          <w:rFonts w:asciiTheme="minorHAnsi" w:hAnsiTheme="minorHAnsi" w:cstheme="minorHAnsi"/>
          <w:b/>
          <w:bCs/>
        </w:rPr>
        <w:t>WSZYSCY WYKONAWCY</w:t>
      </w:r>
      <w:r w:rsidRPr="00635458">
        <w:rPr>
          <w:rFonts w:asciiTheme="minorHAnsi" w:hAnsiTheme="minorHAnsi" w:cstheme="minorHAnsi"/>
          <w:b/>
          <w:bCs/>
        </w:rPr>
        <w:br/>
        <w:t>zainteresowani udziałem w postępowaniu</w:t>
      </w:r>
      <w:r w:rsidRPr="00635458">
        <w:rPr>
          <w:rFonts w:asciiTheme="minorHAnsi" w:hAnsiTheme="minorHAnsi" w:cstheme="minorHAnsi"/>
          <w:b/>
          <w:bCs/>
        </w:rPr>
        <w:br/>
      </w:r>
      <w:r w:rsidRPr="00635458">
        <w:rPr>
          <w:rFonts w:asciiTheme="minorHAnsi" w:hAnsiTheme="minorHAnsi" w:cstheme="minorHAnsi"/>
          <w:bCs/>
        </w:rPr>
        <w:t>Zamawiający działając na podstawie art. 284 ust. 2 i 6 w zw. z art. 284 ust. 1</w:t>
      </w:r>
      <w:r w:rsidR="005B4F9C" w:rsidRPr="00635458">
        <w:rPr>
          <w:rFonts w:asciiTheme="minorHAnsi" w:hAnsiTheme="minorHAnsi" w:cstheme="minorHAnsi"/>
          <w:bCs/>
        </w:rPr>
        <w:t xml:space="preserve"> i ust. 4</w:t>
      </w:r>
      <w:r w:rsidRPr="00635458">
        <w:rPr>
          <w:rFonts w:asciiTheme="minorHAnsi" w:hAnsiTheme="minorHAnsi" w:cstheme="minorHAnsi"/>
          <w:bCs/>
        </w:rPr>
        <w:t xml:space="preserve"> ustawy z dnia 11 września 2019 roku Prawo Zamówień Publicznych (tekst jednolity Dz. U. z 2024r. poz. 1320</w:t>
      </w:r>
      <w:r w:rsidR="00433F62" w:rsidRPr="00635458">
        <w:rPr>
          <w:rFonts w:asciiTheme="minorHAnsi" w:hAnsiTheme="minorHAnsi" w:cstheme="minorHAnsi"/>
          <w:bCs/>
        </w:rPr>
        <w:t xml:space="preserve"> – dalej jako „Ustawa Pzp”</w:t>
      </w:r>
      <w:r w:rsidRPr="00635458">
        <w:rPr>
          <w:rFonts w:asciiTheme="minorHAnsi" w:hAnsiTheme="minorHAnsi" w:cstheme="minorHAnsi"/>
          <w:bCs/>
        </w:rPr>
        <w:t>) odpowiada na pytani</w:t>
      </w:r>
      <w:r w:rsidR="005B4F9C" w:rsidRPr="00635458">
        <w:rPr>
          <w:rFonts w:asciiTheme="minorHAnsi" w:hAnsiTheme="minorHAnsi" w:cstheme="minorHAnsi"/>
          <w:bCs/>
        </w:rPr>
        <w:t>a</w:t>
      </w:r>
      <w:r w:rsidRPr="00635458">
        <w:rPr>
          <w:rFonts w:asciiTheme="minorHAnsi" w:hAnsiTheme="minorHAnsi" w:cstheme="minorHAnsi"/>
          <w:bCs/>
        </w:rPr>
        <w:t xml:space="preserve"> dotyczące treści SWZ, które wpłynęły do Zamawiającego w dni</w:t>
      </w:r>
      <w:r w:rsidR="005B4F9C" w:rsidRPr="00635458">
        <w:rPr>
          <w:rFonts w:asciiTheme="minorHAnsi" w:hAnsiTheme="minorHAnsi" w:cstheme="minorHAnsi"/>
          <w:bCs/>
        </w:rPr>
        <w:t>ach</w:t>
      </w:r>
      <w:r w:rsidRPr="00635458">
        <w:rPr>
          <w:rFonts w:asciiTheme="minorHAnsi" w:hAnsiTheme="minorHAnsi" w:cstheme="minorHAnsi"/>
          <w:bCs/>
        </w:rPr>
        <w:t xml:space="preserve"> 11.04.2025 r.</w:t>
      </w:r>
      <w:r w:rsidR="005B4F9C" w:rsidRPr="00635458">
        <w:rPr>
          <w:rFonts w:asciiTheme="minorHAnsi" w:hAnsiTheme="minorHAnsi" w:cstheme="minorHAnsi"/>
          <w:bCs/>
        </w:rPr>
        <w:t xml:space="preserve"> oraz 14</w:t>
      </w:r>
      <w:r w:rsidR="00433F62" w:rsidRPr="00635458">
        <w:rPr>
          <w:rFonts w:asciiTheme="minorHAnsi" w:hAnsiTheme="minorHAnsi" w:cstheme="minorHAnsi"/>
          <w:bCs/>
        </w:rPr>
        <w:t>-1</w:t>
      </w:r>
      <w:r w:rsidR="00D70E6F" w:rsidRPr="00635458">
        <w:rPr>
          <w:rFonts w:asciiTheme="minorHAnsi" w:hAnsiTheme="minorHAnsi" w:cstheme="minorHAnsi"/>
          <w:bCs/>
        </w:rPr>
        <w:t>6</w:t>
      </w:r>
      <w:r w:rsidR="005B4F9C" w:rsidRPr="00635458">
        <w:rPr>
          <w:rFonts w:asciiTheme="minorHAnsi" w:hAnsiTheme="minorHAnsi" w:cstheme="minorHAnsi"/>
          <w:bCs/>
        </w:rPr>
        <w:t>.04.2025r.</w:t>
      </w:r>
      <w:r w:rsidRPr="00635458">
        <w:rPr>
          <w:rFonts w:asciiTheme="minorHAnsi" w:hAnsiTheme="minorHAnsi" w:cstheme="minorHAnsi"/>
          <w:bCs/>
        </w:rPr>
        <w:t xml:space="preserve"> w następującym zakresie:</w:t>
      </w:r>
    </w:p>
    <w:p w14:paraId="40569636" w14:textId="74916AFD" w:rsidR="005C7837" w:rsidRPr="00635458" w:rsidRDefault="00FD29C9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 xml:space="preserve">Pytanie </w:t>
      </w:r>
      <w:r w:rsidR="002A2194" w:rsidRPr="00635458">
        <w:rPr>
          <w:rFonts w:asciiTheme="minorHAnsi" w:hAnsiTheme="minorHAnsi" w:cstheme="minorHAnsi"/>
          <w:szCs w:val="24"/>
        </w:rPr>
        <w:t>1</w:t>
      </w:r>
    </w:p>
    <w:p w14:paraId="2A08C619" w14:textId="10F26B28" w:rsidR="005C7837" w:rsidRPr="00635458" w:rsidRDefault="005C7837" w:rsidP="00635458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kern w:val="0"/>
        </w:rPr>
      </w:pPr>
      <w:r w:rsidRPr="00635458">
        <w:rPr>
          <w:rFonts w:asciiTheme="minorHAnsi" w:eastAsia="Times New Roman" w:hAnsiTheme="minorHAnsi" w:cstheme="minorHAnsi"/>
          <w:kern w:val="0"/>
        </w:rPr>
        <w:t xml:space="preserve">W związku z ogłoszonym postępowaniem </w:t>
      </w:r>
      <w:proofErr w:type="spellStart"/>
      <w:r w:rsidRPr="00635458">
        <w:rPr>
          <w:rFonts w:asciiTheme="minorHAnsi" w:eastAsia="Times New Roman" w:hAnsiTheme="minorHAnsi" w:cstheme="minorHAnsi"/>
          <w:kern w:val="0"/>
        </w:rPr>
        <w:t>pn</w:t>
      </w:r>
      <w:proofErr w:type="spellEnd"/>
      <w:r w:rsidRPr="00635458">
        <w:rPr>
          <w:rFonts w:asciiTheme="minorHAnsi" w:eastAsia="Times New Roman" w:hAnsiTheme="minorHAnsi" w:cstheme="minorHAnsi"/>
          <w:kern w:val="0"/>
        </w:rPr>
        <w:t>."Dostawa dronów wraz z wyposażeniem i</w:t>
      </w:r>
      <w:r w:rsidR="00A77BCE" w:rsidRPr="00635458">
        <w:rPr>
          <w:rFonts w:asciiTheme="minorHAnsi" w:eastAsia="Times New Roman" w:hAnsiTheme="minorHAnsi" w:cstheme="minorHAnsi"/>
          <w:kern w:val="0"/>
        </w:rPr>
        <w:t> </w:t>
      </w:r>
      <w:r w:rsidRPr="00635458">
        <w:rPr>
          <w:rFonts w:asciiTheme="minorHAnsi" w:eastAsia="Times New Roman" w:hAnsiTheme="minorHAnsi" w:cstheme="minorHAnsi"/>
          <w:kern w:val="0"/>
        </w:rPr>
        <w:t>akcesoriami, dostawa niezbędnego oprogramowania, przeprowadzenie szkolenia teoretycznego i praktycznego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niezbędnego do uzyskania uprawnień pilota bezzałogowego statku powietrznego (BSP) wymaganych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przepisami do obsługi dostarczonego sprzętu” wnoszę o przedłużenie terminu składania ofert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przynajmniej o 30 dni.</w:t>
      </w:r>
    </w:p>
    <w:p w14:paraId="2DA46ECC" w14:textId="77777777" w:rsidR="005C7837" w:rsidRPr="00635458" w:rsidRDefault="005C7837" w:rsidP="00635458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kern w:val="0"/>
        </w:rPr>
      </w:pPr>
      <w:r w:rsidRPr="00635458">
        <w:rPr>
          <w:rFonts w:asciiTheme="minorHAnsi" w:eastAsia="Times New Roman" w:hAnsiTheme="minorHAnsi" w:cstheme="minorHAnsi"/>
          <w:kern w:val="0"/>
        </w:rPr>
        <w:t>Uzasadnienie:</w:t>
      </w:r>
    </w:p>
    <w:p w14:paraId="7B57F4CA" w14:textId="77777777" w:rsidR="00EF40BA" w:rsidRPr="00635458" w:rsidRDefault="005C7837" w:rsidP="00635458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kern w:val="0"/>
        </w:rPr>
      </w:pPr>
      <w:r w:rsidRPr="00635458">
        <w:rPr>
          <w:rFonts w:asciiTheme="minorHAnsi" w:eastAsia="Times New Roman" w:hAnsiTheme="minorHAnsi" w:cstheme="minorHAnsi"/>
          <w:kern w:val="0"/>
        </w:rPr>
        <w:t>Na tę chwilę nie ma czegoś takiego jak uprawnienia dające możliwość korzystania z tych dronów zgodnie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z prawem. Istnieją specjalne procedury oraz cała ścieżka do uzyskania zgody od Prezesa Urzędu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Lotnictwa Cywilnego na wykonanie takiego lotu jednak, po pierwsze, nigdy nie wiadomo czy taką zgodę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uzyskamy, a po drugie, jest to bardzo skomplikowane i kosztowne.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</w:p>
    <w:p w14:paraId="2D5CDDE6" w14:textId="77777777" w:rsidR="00EF40BA" w:rsidRPr="00635458" w:rsidRDefault="005C7837" w:rsidP="00635458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kern w:val="0"/>
        </w:rPr>
      </w:pPr>
      <w:r w:rsidRPr="00635458">
        <w:rPr>
          <w:rFonts w:asciiTheme="minorHAnsi" w:eastAsia="Times New Roman" w:hAnsiTheme="minorHAnsi" w:cstheme="minorHAnsi"/>
          <w:kern w:val="0"/>
        </w:rPr>
        <w:t>Z informacji uzyskanych z ULC i EASA wiemy, że za kilka dni rzeczywistość prawna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dotycząca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wykorzystywania tych dronów w przestrzeni powietrznej zgodnie z prawem ma zostać znaczenie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uproszczona co będzie wiązało się z większą elastycznością wykorzystywania tych dronów jak i z o wiele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niższymi kosztami związanymi z uzyskaniem uprawień oraz zgód.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</w:p>
    <w:p w14:paraId="61F49FCE" w14:textId="57A798A5" w:rsidR="005C7837" w:rsidRPr="00635458" w:rsidRDefault="005C7837" w:rsidP="00635458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kern w:val="0"/>
        </w:rPr>
      </w:pPr>
      <w:r w:rsidRPr="00635458">
        <w:rPr>
          <w:rFonts w:asciiTheme="minorHAnsi" w:eastAsia="Times New Roman" w:hAnsiTheme="minorHAnsi" w:cstheme="minorHAnsi"/>
          <w:kern w:val="0"/>
        </w:rPr>
        <w:t>Niestety przepisy te nie weszły jeszcze w życie co, na tę chwilę, uniemożliwia przygotowanie rzetelnej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wyceny w oparciu o Państwa wytyczne.</w:t>
      </w:r>
    </w:p>
    <w:p w14:paraId="32BD87E7" w14:textId="54829328" w:rsidR="00E2298E" w:rsidRPr="00635458" w:rsidRDefault="005C7837" w:rsidP="00635458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kern w:val="0"/>
        </w:rPr>
      </w:pPr>
      <w:r w:rsidRPr="00635458">
        <w:rPr>
          <w:rFonts w:asciiTheme="minorHAnsi" w:eastAsia="Times New Roman" w:hAnsiTheme="minorHAnsi" w:cstheme="minorHAnsi"/>
          <w:kern w:val="0"/>
        </w:rPr>
        <w:t>Z uzyskanych informacji, wynika, iż opisane wyżej zmiany prawne mają nastąpić do końca kwietnia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jednak nie jesteśmy w stanie zagwarantować, że tak będzie i w związku z tym, działając w Państwa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interesie, wnosimy o wydłużenie terminu składania ofert przynajmniej o 30 dni, co da szanse na</w:t>
      </w:r>
      <w:r w:rsidR="00EF40BA" w:rsidRPr="00635458">
        <w:rPr>
          <w:rFonts w:asciiTheme="minorHAnsi" w:eastAsia="Times New Roman" w:hAnsiTheme="minorHAnsi" w:cstheme="minorHAnsi"/>
          <w:kern w:val="0"/>
        </w:rPr>
        <w:t xml:space="preserve"> </w:t>
      </w:r>
      <w:r w:rsidRPr="00635458">
        <w:rPr>
          <w:rFonts w:asciiTheme="minorHAnsi" w:eastAsia="Times New Roman" w:hAnsiTheme="minorHAnsi" w:cstheme="minorHAnsi"/>
          <w:kern w:val="0"/>
        </w:rPr>
        <w:t>przygotowanie dużo korzystniejszych dla Państwa ofert.</w:t>
      </w:r>
    </w:p>
    <w:p w14:paraId="7FB7E18F" w14:textId="77777777" w:rsidR="00B77DB1" w:rsidRPr="00635458" w:rsidRDefault="003D4953" w:rsidP="00635458">
      <w:pPr>
        <w:keepNext/>
        <w:keepLines/>
        <w:widowControl/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  <w:b/>
        </w:rPr>
        <w:t xml:space="preserve">Odpowiedź: </w:t>
      </w:r>
    </w:p>
    <w:p w14:paraId="182834C9" w14:textId="692D08CF" w:rsidR="00403836" w:rsidRPr="00635458" w:rsidRDefault="00403836" w:rsidP="00635458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lastRenderedPageBreak/>
        <w:t>Obowiązujący stan prawny, niezależnie od zapowiadanych zmian legislacyjnych, nie stanowi przeszkody w złożeniu oferty zgodnej z wymaganiami określonymi w dokumentacji postępowania. Wykonawcy mogą kalkulować ofertę w</w:t>
      </w:r>
      <w:r w:rsidR="00A77BCE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oparciu o obecnie obowiązujące przepisy prawa, a także uwzględnić w niej ewentualne ryzyka i zmiany regulacyjne, których termin wejścia w życie jest zdarzeniem przyszłym i</w:t>
      </w:r>
      <w:r w:rsidR="00A77BCE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niepewnym.</w:t>
      </w:r>
    </w:p>
    <w:p w14:paraId="597DD477" w14:textId="6E0A3C20" w:rsidR="00403836" w:rsidRPr="00635458" w:rsidRDefault="00403836" w:rsidP="00635458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Procedura udzielenia zamówienia publicznego podlega harmonogramom opartym o</w:t>
      </w:r>
      <w:r w:rsidR="00A77BCE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potrzeby zamawiającego, które muszą uwzględniać bezpieczną rezerwę czasową dostawy przedmiotu zamówienia przed rozpoczęciem nowego roku szkolnego 2025/26.  Przedłużenie terminu składania ofert, jak proponowano w pytaniu, skutkowałoby znacznym przesunięciem harmonogramu realizacji umowy, co groziłoby niedotrzymaniem terminu dostawy przed rozpoczęciem roku szkolnego, a co z kolei mogłoby zagrozić terminowi realizacji projektu finansowanego w ramach Krajowego Planu Odbudowy i Zwiększania Odporności.</w:t>
      </w:r>
    </w:p>
    <w:p w14:paraId="4B4CC414" w14:textId="19B1792F" w:rsidR="00403836" w:rsidRPr="00635458" w:rsidRDefault="00403836" w:rsidP="00635458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W związku z powyższym, Zamawiający utrzymuje dotychczasowe postanowienia w omawianym zakresie.</w:t>
      </w:r>
    </w:p>
    <w:p w14:paraId="0F8BF9D9" w14:textId="140B4AAC" w:rsidR="005B4F9C" w:rsidRPr="00635458" w:rsidRDefault="005B4F9C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2</w:t>
      </w:r>
    </w:p>
    <w:p w14:paraId="7AE6A304" w14:textId="77777777" w:rsidR="00B77DB1" w:rsidRPr="00635458" w:rsidRDefault="005B4F9C" w:rsidP="00635458">
      <w:pPr>
        <w:keepNext/>
        <w:keepLines/>
        <w:widowControl/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>Przez co definiujemy komplet śmigieł, czy komplet to wszystkie śmigła wymagane do wymiany w dronie w przypadku, gdy każde się zepsuje? Czy zamawiający rozumie komplet przez to 4 śmigła, w tym 2 CW i 2 CCW?</w:t>
      </w:r>
      <w:r w:rsidRPr="00635458">
        <w:rPr>
          <w:rFonts w:asciiTheme="minorHAnsi" w:hAnsiTheme="minorHAnsi" w:cstheme="minorHAnsi"/>
        </w:rPr>
        <w:br/>
      </w:r>
      <w:r w:rsidRPr="00635458">
        <w:rPr>
          <w:rFonts w:asciiTheme="minorHAnsi" w:hAnsiTheme="minorHAnsi" w:cstheme="minorHAnsi"/>
          <w:b/>
        </w:rPr>
        <w:t xml:space="preserve">Odpowiedź: </w:t>
      </w:r>
    </w:p>
    <w:p w14:paraId="06EB9723" w14:textId="4C552E86" w:rsidR="00403836" w:rsidRPr="00635458" w:rsidRDefault="00403836" w:rsidP="00635458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Komplet zapasowych śmigieł ma zawierać co najmniej 2 śmigła - 1x CW i 1x CCW.</w:t>
      </w:r>
    </w:p>
    <w:p w14:paraId="4E6273CD" w14:textId="483F814D" w:rsidR="005B4F9C" w:rsidRPr="00635458" w:rsidRDefault="005B4F9C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3</w:t>
      </w:r>
    </w:p>
    <w:p w14:paraId="571CA4A3" w14:textId="77777777" w:rsidR="00B77DB1" w:rsidRPr="00635458" w:rsidRDefault="005B4F9C" w:rsidP="00635458">
      <w:pPr>
        <w:pStyle w:val="Akapitzlist"/>
        <w:keepNext/>
        <w:keepLines/>
        <w:widowControl/>
        <w:spacing w:line="276" w:lineRule="auto"/>
        <w:ind w:left="0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 xml:space="preserve">W kontekście przeprowadzania oceny ryzyka operacji specjalnych (SORA) dla lotów bezzałogowych statków powietrznych (BSP), proszę o wyjaśnienie, na ile odrębnych lokalizacji operacyjnych należy przeprowadzić oddzielną ocenę ryzyka SORA? Ma to wpływ na wycenę, </w:t>
      </w:r>
      <w:r w:rsidRPr="00635458">
        <w:rPr>
          <w:rFonts w:asciiTheme="minorHAnsi" w:hAnsiTheme="minorHAnsi" w:cstheme="minorHAnsi"/>
        </w:rPr>
        <w:br/>
      </w:r>
      <w:r w:rsidRPr="00635458">
        <w:rPr>
          <w:rFonts w:asciiTheme="minorHAnsi" w:hAnsiTheme="minorHAnsi" w:cstheme="minorHAnsi"/>
          <w:b/>
        </w:rPr>
        <w:t xml:space="preserve">Odpowiedź: </w:t>
      </w:r>
    </w:p>
    <w:p w14:paraId="2215F232" w14:textId="7D08D692" w:rsidR="005B4F9C" w:rsidRPr="00635458" w:rsidRDefault="00403836" w:rsidP="00635458">
      <w:pPr>
        <w:pStyle w:val="Akapitzlist"/>
        <w:keepNext/>
        <w:keepLines/>
        <w:widowControl/>
        <w:spacing w:line="276" w:lineRule="auto"/>
        <w:ind w:left="0"/>
        <w:rPr>
          <w:rFonts w:asciiTheme="minorHAnsi" w:hAnsiTheme="minorHAnsi" w:cstheme="minorHAnsi"/>
          <w:b/>
        </w:rPr>
      </w:pPr>
      <w:r w:rsidRPr="00635458">
        <w:rPr>
          <w:rFonts w:asciiTheme="minorHAnsi" w:eastAsia="Aptos" w:hAnsiTheme="minorHAnsi" w:cstheme="minorHAnsi"/>
        </w:rPr>
        <w:t>Zamówienie nie przewiduje konieczności prowadzenia niezależnych ocen SORA dla wielu odrębnych lokalizacji, co oznacza, że wykonawca dokona kompleksowej analizy ryzyka, odnoszącej się do 1 miejsca realizacji operacji BSP, wskazanego przez zamawiającego</w:t>
      </w:r>
      <w:r w:rsidRPr="00635458">
        <w:rPr>
          <w:rFonts w:asciiTheme="minorHAnsi" w:eastAsia="Aptos" w:hAnsiTheme="minorHAnsi" w:cstheme="minorHAnsi"/>
          <w:b/>
        </w:rPr>
        <w:t>.</w:t>
      </w:r>
    </w:p>
    <w:p w14:paraId="3EF919B1" w14:textId="5108937B" w:rsidR="005B4F9C" w:rsidRPr="00635458" w:rsidRDefault="005B4F9C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4</w:t>
      </w:r>
    </w:p>
    <w:p w14:paraId="65F1028D" w14:textId="77777777" w:rsidR="00B77DB1" w:rsidRPr="00635458" w:rsidRDefault="005B4F9C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>Czy te poniższe kryteria są prawidłowo podane?</w:t>
      </w:r>
      <w:r w:rsidRPr="00635458">
        <w:rPr>
          <w:rFonts w:asciiTheme="minorHAnsi" w:hAnsiTheme="minorHAnsi" w:cstheme="minorHAnsi"/>
        </w:rPr>
        <w:br/>
        <w:t>-czas lotu na jednym akumulatorze bez obciążenia: minimum 25 minut,</w:t>
      </w:r>
      <w:r w:rsidRPr="00635458">
        <w:rPr>
          <w:rFonts w:asciiTheme="minorHAnsi" w:hAnsiTheme="minorHAnsi" w:cstheme="minorHAnsi"/>
        </w:rPr>
        <w:br/>
        <w:t>-czas lotu na jednym akumulatorze z obciążeniem min. 30 kg: minimum 15 minut,</w:t>
      </w:r>
      <w:r w:rsidRPr="00635458">
        <w:rPr>
          <w:rFonts w:asciiTheme="minorHAnsi" w:hAnsiTheme="minorHAnsi" w:cstheme="minorHAnsi"/>
        </w:rPr>
        <w:br/>
        <w:t>ponieważ, nie ma modelu który je spełnia, a BSP który możemy zaproponować spełnia takie kryteria:</w:t>
      </w:r>
      <w:r w:rsidRPr="00635458">
        <w:rPr>
          <w:rFonts w:asciiTheme="minorHAnsi" w:hAnsiTheme="minorHAnsi" w:cstheme="minorHAnsi"/>
        </w:rPr>
        <w:br/>
        <w:t>-czas lotu na jednym akumulatorze (40kg ładunku): 9 minut</w:t>
      </w:r>
      <w:r w:rsidRPr="00635458">
        <w:rPr>
          <w:rFonts w:asciiTheme="minorHAnsi" w:hAnsiTheme="minorHAnsi" w:cstheme="minorHAnsi"/>
        </w:rPr>
        <w:br/>
        <w:t>-czas lotu na dwóch akumulatorach (30kg ładunku): 18 min</w:t>
      </w:r>
      <w:r w:rsidRPr="00635458">
        <w:rPr>
          <w:rFonts w:asciiTheme="minorHAnsi" w:hAnsiTheme="minorHAnsi" w:cstheme="minorHAnsi"/>
        </w:rPr>
        <w:br/>
        <w:t xml:space="preserve">-wytrzymałość w zawisie (masa własna, z maksymalną pojemnością akumulatorów): 15 </w:t>
      </w:r>
      <w:r w:rsidRPr="00635458">
        <w:rPr>
          <w:rFonts w:asciiTheme="minorHAnsi" w:hAnsiTheme="minorHAnsi" w:cstheme="minorHAnsi"/>
        </w:rPr>
        <w:lastRenderedPageBreak/>
        <w:t>minut (jedna bateria) i 29 minut (2 baterie)</w:t>
      </w:r>
      <w:r w:rsidRPr="00635458">
        <w:rPr>
          <w:rFonts w:asciiTheme="minorHAnsi" w:hAnsiTheme="minorHAnsi" w:cstheme="minorHAnsi"/>
        </w:rPr>
        <w:br/>
      </w:r>
      <w:r w:rsidRPr="00635458">
        <w:rPr>
          <w:rFonts w:asciiTheme="minorHAnsi" w:hAnsiTheme="minorHAnsi" w:cstheme="minorHAnsi"/>
          <w:b/>
        </w:rPr>
        <w:t xml:space="preserve">Odpowiedź: </w:t>
      </w:r>
    </w:p>
    <w:p w14:paraId="3DFFDBDE" w14:textId="5B0F01AF" w:rsidR="005B4F9C" w:rsidRPr="00635458" w:rsidRDefault="00403836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 xml:space="preserve">Jako 1 akumulator należy rozumieć komplet składający się z 2 baterii. 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</w:t>
      </w:r>
      <w:r w:rsidR="00E2298E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związku z</w:t>
      </w:r>
      <w:r w:rsidR="00B77DB1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powyższym Zamawiający pozostawia kryterium czasu lotu bez zmian.</w:t>
      </w:r>
    </w:p>
    <w:p w14:paraId="1BA29A29" w14:textId="60F0553A" w:rsidR="005B4F9C" w:rsidRPr="00635458" w:rsidRDefault="005B4F9C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5</w:t>
      </w:r>
    </w:p>
    <w:p w14:paraId="7A0D308C" w14:textId="77777777" w:rsidR="00B77DB1" w:rsidRPr="00635458" w:rsidRDefault="005B4F9C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>Jakiego typu szkolenia mają zostać przeprowadzone? Szkolenia produktowe odnośnie przedmiotu oferty czy na jakieś konkretne uprawnienia?</w:t>
      </w:r>
      <w:r w:rsidRPr="00635458">
        <w:rPr>
          <w:rFonts w:asciiTheme="minorHAnsi" w:hAnsiTheme="minorHAnsi" w:cstheme="minorHAnsi"/>
        </w:rPr>
        <w:br/>
      </w:r>
      <w:r w:rsidRPr="00635458">
        <w:rPr>
          <w:rFonts w:asciiTheme="minorHAnsi" w:hAnsiTheme="minorHAnsi" w:cstheme="minorHAnsi"/>
          <w:b/>
        </w:rPr>
        <w:t xml:space="preserve">Odpowiedź: </w:t>
      </w:r>
    </w:p>
    <w:p w14:paraId="1BF82F8D" w14:textId="5746403D" w:rsidR="005B4F9C" w:rsidRPr="00635458" w:rsidRDefault="00403836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>Szkolenia, które mają zostać przeprowadzone w ramach realizacji zamówienia, obejmują zarówno szkolenia produktowe, jak i szkolenia specjalistyczne wymagane do legalnego i</w:t>
      </w:r>
      <w:r w:rsidR="00B77DB1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bezpiecznego użytkowania przedmiotu zamówienia.</w:t>
      </w:r>
    </w:p>
    <w:p w14:paraId="1B44EFF1" w14:textId="5DCC1F63" w:rsidR="005B4F9C" w:rsidRPr="00635458" w:rsidRDefault="005B4F9C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6</w:t>
      </w:r>
    </w:p>
    <w:p w14:paraId="5AA330DD" w14:textId="7F0272B9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Jakie wymiary mają mieć maty na lądowisko? Czy są w ogóle wymagane?</w:t>
      </w:r>
    </w:p>
    <w:p w14:paraId="60888C99" w14:textId="77777777" w:rsidR="00B77DB1" w:rsidRPr="00635458" w:rsidRDefault="005B4F9C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  <w:b/>
        </w:rPr>
        <w:t xml:space="preserve">Odpowiedź: </w:t>
      </w:r>
    </w:p>
    <w:p w14:paraId="7ADD1066" w14:textId="03A49F03" w:rsidR="005B4F9C" w:rsidRPr="00635458" w:rsidRDefault="00BB3D2E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>Zamawiający wymaga, aby maty na lądowisko rozmiarowo wykraczały poza obrys drona.</w:t>
      </w:r>
      <w:r w:rsidR="00403836" w:rsidRPr="00635458">
        <w:rPr>
          <w:rFonts w:asciiTheme="minorHAnsi" w:hAnsiTheme="minorHAnsi" w:cstheme="minorHAnsi"/>
        </w:rPr>
        <w:t xml:space="preserve"> </w:t>
      </w:r>
    </w:p>
    <w:p w14:paraId="6A6AB03F" w14:textId="77777777" w:rsidR="005B4F9C" w:rsidRPr="00635458" w:rsidRDefault="005B4F9C" w:rsidP="00635458">
      <w:pPr>
        <w:spacing w:before="240" w:after="60" w:line="276" w:lineRule="auto"/>
        <w:rPr>
          <w:rFonts w:asciiTheme="minorHAnsi" w:hAnsiTheme="minorHAnsi" w:cstheme="minorHAnsi"/>
          <w:b/>
          <w:bCs/>
        </w:rPr>
      </w:pPr>
      <w:r w:rsidRPr="00635458">
        <w:rPr>
          <w:rFonts w:asciiTheme="minorHAnsi" w:hAnsiTheme="minorHAnsi" w:cstheme="minorHAnsi"/>
          <w:b/>
          <w:bCs/>
        </w:rPr>
        <w:t>Pytanie 7</w:t>
      </w:r>
    </w:p>
    <w:p w14:paraId="3362A5BC" w14:textId="77777777" w:rsidR="00BB3D2E" w:rsidRPr="00635458" w:rsidRDefault="005B4F9C" w:rsidP="00635458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>Zwracam się z zapytaniem odnośnie lądowiska, jakie mam mieć wymiary, z jakiego materiału ma być zrobiona?</w:t>
      </w:r>
      <w:r w:rsidRPr="00635458">
        <w:rPr>
          <w:rFonts w:asciiTheme="minorHAnsi" w:hAnsiTheme="minorHAnsi" w:cstheme="minorHAnsi"/>
        </w:rPr>
        <w:br/>
      </w:r>
      <w:r w:rsidR="00142294" w:rsidRPr="00635458">
        <w:rPr>
          <w:rFonts w:asciiTheme="minorHAnsi" w:hAnsiTheme="minorHAnsi" w:cstheme="minorHAnsi"/>
          <w:b/>
        </w:rPr>
        <w:t xml:space="preserve">Odpowiedź: </w:t>
      </w:r>
    </w:p>
    <w:p w14:paraId="6DAE12B8" w14:textId="0FF2BCD8" w:rsidR="00403836" w:rsidRPr="00635458" w:rsidRDefault="00BB3D2E" w:rsidP="00635458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Zamawiający wymaga, aby maty na lądowisko rozmiarowo wykraczały poza obrys drona i były wykonane z wytrzymałego </w:t>
      </w:r>
      <w:r w:rsidRPr="00635458">
        <w:rPr>
          <w:rFonts w:asciiTheme="minorHAnsi" w:hAnsiTheme="minorHAnsi" w:cstheme="minorHAnsi"/>
          <w:bCs/>
        </w:rPr>
        <w:t>wodoodpornego materiału nylonowego</w:t>
      </w:r>
      <w:r w:rsidR="00B77DB1" w:rsidRPr="00635458">
        <w:rPr>
          <w:rFonts w:asciiTheme="minorHAnsi" w:hAnsiTheme="minorHAnsi" w:cstheme="minorHAnsi"/>
          <w:bCs/>
        </w:rPr>
        <w:t>.</w:t>
      </w:r>
    </w:p>
    <w:p w14:paraId="0301BF14" w14:textId="699443C0" w:rsidR="00142294" w:rsidRPr="00635458" w:rsidRDefault="00142294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8</w:t>
      </w:r>
    </w:p>
    <w:p w14:paraId="15C0AC5B" w14:textId="02032AC5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pytanie dotyczące torby transportowej - co ma być w niej transportowane, baterie, aparatura, czy może coś innego? Jakie ma mieć wymiary?</w:t>
      </w:r>
    </w:p>
    <w:p w14:paraId="027CA06D" w14:textId="77777777" w:rsidR="0045419C" w:rsidRPr="00635458" w:rsidRDefault="00142294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  <w:b/>
          <w:bCs/>
        </w:rPr>
        <w:t>Odpowiedź:</w:t>
      </w:r>
      <w:r w:rsidRPr="00635458">
        <w:rPr>
          <w:rFonts w:asciiTheme="minorHAnsi" w:hAnsiTheme="minorHAnsi" w:cstheme="minorHAnsi"/>
          <w:b/>
        </w:rPr>
        <w:t xml:space="preserve"> </w:t>
      </w:r>
    </w:p>
    <w:p w14:paraId="773B3E98" w14:textId="0D346465" w:rsidR="0045419C" w:rsidRPr="00635458" w:rsidRDefault="00BB3D2E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  <w:bCs/>
        </w:rPr>
        <w:t>Rozmiar torby transportowej powinien umożliwić przechowanie wszystkich dodatkowych akcesoriów.</w:t>
      </w:r>
    </w:p>
    <w:p w14:paraId="0BE41D82" w14:textId="5411F266" w:rsidR="005B4F9C" w:rsidRPr="00635458" w:rsidRDefault="00142294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9</w:t>
      </w:r>
    </w:p>
    <w:p w14:paraId="3E440EF3" w14:textId="77777777" w:rsidR="004541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W załączniku nr 2, w OPZ w punkcie 8, zamawiający wymaga:</w:t>
      </w:r>
    </w:p>
    <w:p w14:paraId="69665AD5" w14:textId="77777777" w:rsidR="004541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8) 2 komplety zapasowych śmigieł, 2 maty na lądowisko, 2 torby transportowe,</w:t>
      </w:r>
    </w:p>
    <w:p w14:paraId="494CB681" w14:textId="5F94C56A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Pytanie:</w:t>
      </w:r>
      <w:r w:rsidR="0045419C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Czy torby transportowe mają mieścić dodatkowe akcesoria jak komplet śmigieł oraz mata na lądowisko? Czy Przez Torby transportowe, zamawiający rozumie torby transportowe na dron/BSP z punktu nr 1?</w:t>
      </w:r>
    </w:p>
    <w:p w14:paraId="0D725C8D" w14:textId="7047CA9A" w:rsidR="00142294" w:rsidRPr="00635458" w:rsidRDefault="00142294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  <w:b/>
        </w:rPr>
        <w:t xml:space="preserve">Odpowiedź: </w:t>
      </w:r>
      <w:r w:rsidR="00F0762D" w:rsidRPr="00635458">
        <w:rPr>
          <w:rFonts w:asciiTheme="minorHAnsi" w:hAnsiTheme="minorHAnsi" w:cstheme="minorHAnsi"/>
          <w:bCs/>
        </w:rPr>
        <w:t xml:space="preserve">Torba transportowa ma służyć do przechowywania </w:t>
      </w:r>
      <w:r w:rsidR="00BB3D2E" w:rsidRPr="00635458">
        <w:rPr>
          <w:rFonts w:asciiTheme="minorHAnsi" w:hAnsiTheme="minorHAnsi" w:cstheme="minorHAnsi"/>
          <w:bCs/>
        </w:rPr>
        <w:t xml:space="preserve">wszystkich </w:t>
      </w:r>
      <w:r w:rsidR="00F0762D" w:rsidRPr="00635458">
        <w:rPr>
          <w:rFonts w:asciiTheme="minorHAnsi" w:hAnsiTheme="minorHAnsi" w:cstheme="minorHAnsi"/>
          <w:bCs/>
        </w:rPr>
        <w:t>dodatkowych akcesoriów.</w:t>
      </w:r>
    </w:p>
    <w:p w14:paraId="77553FCC" w14:textId="11C889E2" w:rsidR="00142294" w:rsidRPr="00635458" w:rsidRDefault="00142294" w:rsidP="00635458">
      <w:pPr>
        <w:spacing w:before="240" w:line="276" w:lineRule="auto"/>
        <w:rPr>
          <w:rFonts w:asciiTheme="minorHAnsi" w:hAnsiTheme="minorHAnsi" w:cstheme="minorHAnsi"/>
          <w:b/>
          <w:bCs/>
        </w:rPr>
      </w:pPr>
      <w:r w:rsidRPr="00635458">
        <w:rPr>
          <w:rFonts w:asciiTheme="minorHAnsi" w:hAnsiTheme="minorHAnsi" w:cstheme="minorHAnsi"/>
          <w:b/>
          <w:bCs/>
        </w:rPr>
        <w:t>Pytanie 10</w:t>
      </w:r>
    </w:p>
    <w:p w14:paraId="71F61D23" w14:textId="24F92903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lastRenderedPageBreak/>
        <w:t xml:space="preserve">W SWZ pkt. X. Zamawiający nie określił podmiotowych warunków udziału </w:t>
      </w:r>
      <w:r w:rsidR="00BD58EA" w:rsidRPr="00635458">
        <w:rPr>
          <w:rFonts w:asciiTheme="minorHAnsi" w:hAnsiTheme="minorHAnsi" w:cstheme="minorHAnsi"/>
        </w:rPr>
        <w:t>w</w:t>
      </w:r>
      <w:r w:rsidR="00631DA6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postępowaniu, co preferuje firmy bez doświadczenia i zaplecza organizacyjnego.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Jednocześnie zał. nr 1, a szczególnie §6 wskazuje wysoce specjalistyczne potrzeby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Zamawiającego. W związku z tym biorąc pod uwagę wysoce specjalistyczny zakres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zamówienia, prosimy o doprecyzowanie, jakie wymogi udziału w postępowaniu w zakresie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wsparcia, wiedzy, doświadczenia, zdolności technicznej lub zawodowej i poziomu jakości są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oczekiwane od Wykonawcy przez Zamawiającego?</w:t>
      </w:r>
    </w:p>
    <w:p w14:paraId="5F069E63" w14:textId="1BF7350D" w:rsidR="00631DA6" w:rsidRPr="00635458" w:rsidRDefault="00142294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  <w:b/>
          <w:bCs/>
        </w:rPr>
        <w:t>Odpowiedź:</w:t>
      </w:r>
      <w:r w:rsidRPr="00635458">
        <w:rPr>
          <w:rFonts w:asciiTheme="minorHAnsi" w:hAnsiTheme="minorHAnsi" w:cstheme="minorHAnsi"/>
        </w:rPr>
        <w:t xml:space="preserve"> </w:t>
      </w:r>
    </w:p>
    <w:p w14:paraId="304319B3" w14:textId="6D683D1C" w:rsidR="00F0762D" w:rsidRPr="00635458" w:rsidRDefault="00F0762D" w:rsidP="00635458">
      <w:pPr>
        <w:spacing w:line="276" w:lineRule="auto"/>
        <w:rPr>
          <w:rFonts w:asciiTheme="minorHAnsi" w:hAnsiTheme="minorHAnsi" w:cstheme="minorHAnsi"/>
          <w:b/>
        </w:rPr>
      </w:pPr>
      <w:r w:rsidRPr="00635458">
        <w:rPr>
          <w:rFonts w:asciiTheme="minorHAnsi" w:hAnsiTheme="minorHAnsi" w:cstheme="minorHAnsi"/>
        </w:rPr>
        <w:t>Opis przedmiotu zamówienia zawarty w SWZ jest wystarczająco szczegółowy i nie wymaga uzupełnienia przez Zamawiającego o dodatkowe wymagania. Zamawiający nie określa szczególnych warunków udziału w postępowaniu. Zamawiający precyzyjnie sformułował oczekiwania wobec zaoferowanego sprzętu.</w:t>
      </w:r>
    </w:p>
    <w:p w14:paraId="23A5345F" w14:textId="349AB68E" w:rsidR="00142294" w:rsidRPr="00635458" w:rsidRDefault="00142294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11</w:t>
      </w:r>
    </w:p>
    <w:p w14:paraId="336B3AED" w14:textId="12DF5882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W SWZ punkty XIV Wykaz oświadczeń i dokumentów podpunkt 2. Biorąc pod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uwagę wysoce specjalistyczny zakres zamówienia, prosimy o wyjaśnienie czy Zamawiający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na etapie składania ofert całkowicie pomija jakiekolwiek wymogi dotyczące potwierdzenia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posiadanych przez Wykonawcę kwalifikacji uwierzytelniających spełnienie warunków udziału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 postępowaniu w związku z Pytaniem 1?</w:t>
      </w:r>
    </w:p>
    <w:p w14:paraId="25F242EF" w14:textId="77777777" w:rsidR="00D86DCB" w:rsidRPr="00635458" w:rsidRDefault="00142294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  <w:b/>
          <w:bCs/>
        </w:rPr>
        <w:t>Odpowiedź:</w:t>
      </w:r>
      <w:r w:rsidRPr="00635458">
        <w:rPr>
          <w:rFonts w:asciiTheme="minorHAnsi" w:hAnsiTheme="minorHAnsi" w:cstheme="minorHAnsi"/>
        </w:rPr>
        <w:t xml:space="preserve"> </w:t>
      </w:r>
    </w:p>
    <w:p w14:paraId="6F12D754" w14:textId="77777777" w:rsidR="00F0762D" w:rsidRPr="00635458" w:rsidRDefault="00F0762D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Opis przedmiotu zamówienia zawarty w SWZ jest wystarczająco szczegółowy i nie wymaga uzupełnienia przez Zamawiającego o dodatkowe wymagania. Zamawiający nie określa szczególnych warunków udziału w postępowaniu. Zamawiający precyzyjnie sformułował oczekiwania wobec zaoferowanego sprzętu.</w:t>
      </w:r>
      <w:r w:rsidRPr="00635458">
        <w:rPr>
          <w:rFonts w:asciiTheme="minorHAnsi" w:hAnsiTheme="minorHAnsi" w:cstheme="minorHAnsi"/>
          <w:b/>
        </w:rPr>
        <w:t xml:space="preserve"> </w:t>
      </w:r>
    </w:p>
    <w:p w14:paraId="1D061A52" w14:textId="5AB809BC" w:rsidR="00142294" w:rsidRPr="00635458" w:rsidRDefault="00142294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12</w:t>
      </w:r>
    </w:p>
    <w:p w14:paraId="031E7763" w14:textId="363833CF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Załącznik nr 2 do SWZ. Wnosimy o zmodyfikowanie przez Zamawiającego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zapisu dotyczącego licencji na oprogramowanie, tak aby odpowiadał on rzeczywistym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warunkom licencjonowania oferowanym przez producentów. Wymóg udzielenia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bezterminowej licencji przez wykonawcę jest sprzeczny z realiami rynkowymi, jeżeli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wykonawca nie jest właścicielem oprogramowania, a jedynie jego dystrybutorem. Na rynku dominują licencje czasowe (np. 12–36 miesięcy) lub powiązane z cyklem życia urządzenia.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Wymóg udzielenia bezterminowej licencji może ograniczać konkurencję i uniemożliwić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złożenie oferty, którzy oferują oprogramowanie renomowanych producentów.</w:t>
      </w:r>
    </w:p>
    <w:p w14:paraId="3205E1D2" w14:textId="7F5C9877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Podobnie załącznik nr 1 do SWZ. Czy Zamawiający dopuszcza możliwość zmodyfikowania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wymagań opisanych w §7 ust. 2 Proponowanych Postanowień Umownych dotyczących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zakresu licencji na oprogramowanie (np. poprzez określenie minimalnego okresu jej</w:t>
      </w:r>
      <w:r w:rsidR="00E2298E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ważności), w celu uwzględnienia standardowych zasad licencjonowania obowiązujących na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rynku? Uzasadnienie: Zapis o nieodwołalnym i nieograniczonym czasowo prawie do</w:t>
      </w:r>
    </w:p>
    <w:p w14:paraId="26B50A1C" w14:textId="77777777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oprogramowania może być niemożliwy do spełnienia przez wykonawcę, który nie jest</w:t>
      </w:r>
    </w:p>
    <w:p w14:paraId="0A519F54" w14:textId="77777777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właścicielem autorskich praw majątkowych. Większość licencji na oprogramowanie</w:t>
      </w:r>
    </w:p>
    <w:p w14:paraId="785A141B" w14:textId="77777777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sprzętowe (</w:t>
      </w:r>
      <w:proofErr w:type="spellStart"/>
      <w:r w:rsidRPr="00635458">
        <w:rPr>
          <w:rFonts w:asciiTheme="minorHAnsi" w:hAnsiTheme="minorHAnsi" w:cstheme="minorHAnsi"/>
        </w:rPr>
        <w:t>firmware</w:t>
      </w:r>
      <w:proofErr w:type="spellEnd"/>
      <w:r w:rsidRPr="00635458">
        <w:rPr>
          <w:rFonts w:asciiTheme="minorHAnsi" w:hAnsiTheme="minorHAnsi" w:cstheme="minorHAnsi"/>
        </w:rPr>
        <w:t>), sterowniki, aplikacje mobilne czy stacje naziemne udzielana jest na</w:t>
      </w:r>
    </w:p>
    <w:p w14:paraId="32C251A9" w14:textId="77777777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lastRenderedPageBreak/>
        <w:t>czas określony lub na czas korzystania ze sprzętu, bez gwarancji nieodwołalności lub</w:t>
      </w:r>
    </w:p>
    <w:p w14:paraId="63C391FD" w14:textId="77777777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bezterminowości. Wprowadzenie zapisu o nieograniczonym czasowo i nieodwołalnym</w:t>
      </w:r>
    </w:p>
    <w:p w14:paraId="5392CE95" w14:textId="51B7E14C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prawie do oprogramowania może prowadzić do sporów z właścicielami praw autorskich do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tego oprogramowania, zwłaszcza gdyby producent zmienił model licencjonowania, zawiesił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wsparcie lub wycofał dostęp. W branży technologicznej i lotniczej przyjmuje się, że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zapewnienie 1–3-letniego dostępu do oprogramowania i aktualizacji (w tym licencji) stanowi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standard rynkowy.</w:t>
      </w:r>
    </w:p>
    <w:p w14:paraId="18354E7D" w14:textId="77777777" w:rsidR="00480885" w:rsidRPr="00635458" w:rsidRDefault="00142294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  <w:b/>
          <w:bCs/>
        </w:rPr>
        <w:t>Odpowiedź:</w:t>
      </w:r>
      <w:r w:rsidRPr="00635458">
        <w:rPr>
          <w:rFonts w:asciiTheme="minorHAnsi" w:hAnsiTheme="minorHAnsi" w:cstheme="minorHAnsi"/>
        </w:rPr>
        <w:t xml:space="preserve"> </w:t>
      </w:r>
    </w:p>
    <w:p w14:paraId="77FD9C2C" w14:textId="21D58AAA" w:rsidR="00F0762D" w:rsidRPr="00635458" w:rsidRDefault="00F0762D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Zamawiający informuje, iż w za</w:t>
      </w:r>
      <w:r w:rsidR="00A30A36" w:rsidRPr="00635458">
        <w:rPr>
          <w:rFonts w:asciiTheme="minorHAnsi" w:hAnsiTheme="minorHAnsi" w:cstheme="minorHAnsi"/>
        </w:rPr>
        <w:t>łączniku nr 2 do SWZ zapis na stronie nr 5 należy wprowadzić następujące sformułowanie:</w:t>
      </w:r>
    </w:p>
    <w:p w14:paraId="2FF3D86D" w14:textId="77777777" w:rsidR="00F0762D" w:rsidRPr="00635458" w:rsidRDefault="00F0762D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Dostarczany sprzęt: </w:t>
      </w:r>
    </w:p>
    <w:p w14:paraId="38C28D4A" w14:textId="77777777" w:rsidR="00F0762D" w:rsidRPr="00635458" w:rsidRDefault="00F0762D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3) musi być dostarczony ze wszystkimi niezbędnymi do działania i zapewnienia wymaganych funkcjonalności, z min 3-letnimi licencjami na używanie tych funkcjonalności z możliwością ich przedłużenia.</w:t>
      </w:r>
    </w:p>
    <w:p w14:paraId="6D14E5D9" w14:textId="6A202E9A" w:rsidR="00A30A36" w:rsidRPr="00635458" w:rsidRDefault="00A30A36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Adekwatnie do dokonanych zmian Zamawiający w załączniku nr 1 do SWZ – PPU w §</w:t>
      </w:r>
      <w:r w:rsidR="00E2298E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 xml:space="preserve">7 dokonuje następującej zmiany: </w:t>
      </w:r>
    </w:p>
    <w:p w14:paraId="7E610D08" w14:textId="41A87AC5" w:rsidR="00A30A36" w:rsidRPr="00635458" w:rsidRDefault="00BD58E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„1. </w:t>
      </w:r>
      <w:r w:rsidR="00A30A36" w:rsidRPr="00635458">
        <w:rPr>
          <w:rFonts w:asciiTheme="minorHAnsi" w:hAnsiTheme="minorHAnsi" w:cstheme="minorHAnsi"/>
        </w:rPr>
        <w:t>W ramach niniejszej Umowy i wynikającego z niej wynagrodzenia Wykonawcy, wskazanego w § 4 ust. 1</w:t>
      </w:r>
      <w:r w:rsidRPr="00635458">
        <w:rPr>
          <w:rFonts w:asciiTheme="minorHAnsi" w:hAnsiTheme="minorHAnsi" w:cstheme="minorHAnsi"/>
        </w:rPr>
        <w:t xml:space="preserve">, </w:t>
      </w:r>
      <w:r w:rsidR="00A30A36" w:rsidRPr="00635458">
        <w:rPr>
          <w:rFonts w:asciiTheme="minorHAnsi" w:hAnsiTheme="minorHAnsi" w:cstheme="minorHAnsi"/>
        </w:rPr>
        <w:t>Zamawiający nabywa prawo do korzystania z wszelkiego oprogramowania niezbędnego do prawidłowego funkcjonowania sprzętu w zakresie wskazanym i na polach eksploatacji wymienionych w art. 75 ust. 2 ustawy z dnia 4 lutego 1994 r. o prawie autorskim i prawach pokrewnych na okres min 3 lat od daty zakupu</w:t>
      </w:r>
      <w:r w:rsidRPr="00635458">
        <w:rPr>
          <w:rFonts w:asciiTheme="minorHAnsi" w:hAnsiTheme="minorHAnsi" w:cstheme="minorHAnsi"/>
        </w:rPr>
        <w:t>, przy czym Zamawiający i Wykonawca ustalają, że termin może ulec przedłużeniu”.</w:t>
      </w:r>
    </w:p>
    <w:p w14:paraId="2889B491" w14:textId="77777777" w:rsidR="009840CD" w:rsidRPr="00635458" w:rsidRDefault="00A30A36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Zamawiający zamieszcza na stronie internetowej aktualny załącznik nr 1 do SWZ – PPU uwzględniający powyższa zmianę – plik pn. „Zał. Nr 1 - Projektowane postanowienia umowy - aktualizacja”. </w:t>
      </w:r>
    </w:p>
    <w:p w14:paraId="4054D54B" w14:textId="4701BBAD" w:rsidR="00D86DCB" w:rsidRPr="00635458" w:rsidRDefault="00A30A36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Jednocześnie Zamawiający informuje, iż nie modyfikuje załącznika nr 2 do SWZ. </w:t>
      </w:r>
      <w:r w:rsidR="002E621A" w:rsidRPr="00635458">
        <w:rPr>
          <w:rFonts w:asciiTheme="minorHAnsi" w:hAnsiTheme="minorHAnsi" w:cstheme="minorHAnsi"/>
        </w:rPr>
        <w:t>Jeśli Wykonawca samodzielnie nie zaktualizuje swojego formularza ofertowego, Zamawiający uzna, że zaakceptował on powyższe zmiany i zobowiązuje się do realizacji zamówienia zgodnie z niniejszymi wyjaśnieniami.</w:t>
      </w:r>
    </w:p>
    <w:p w14:paraId="1E63A4C5" w14:textId="0A669FEA" w:rsidR="00142294" w:rsidRPr="00635458" w:rsidRDefault="00142294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13</w:t>
      </w:r>
    </w:p>
    <w:p w14:paraId="3D546739" w14:textId="77777777" w:rsidR="00D86DCB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Załącznik nr 1 do SWZ. Czy Zamawiający mógłby doprecyzować, w jakim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zakresie do przedmiotu zamówienia mają zastosowanie przepisy ustawy o zapewnianiu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dostępności osobom ze szczególnymi potrzebami wskazana w §1 ust. 15 Proponowanych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Postanowień Umownych? Przedmiot zamówienia nie dotyczy usług powszechnie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dostępnych dla obywateli ani infrastruktury publicznej, przez co celowość stosowania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przedmiotowej ustawy może wymagać doprecyzowania lub wykreślenia wymogu.</w:t>
      </w:r>
    </w:p>
    <w:p w14:paraId="5680AF65" w14:textId="77777777" w:rsidR="00480885" w:rsidRPr="00635458" w:rsidRDefault="00142294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  <w:b/>
          <w:bCs/>
        </w:rPr>
        <w:t>Odpowiedź:</w:t>
      </w:r>
      <w:r w:rsidRPr="00635458">
        <w:rPr>
          <w:rFonts w:asciiTheme="minorHAnsi" w:hAnsiTheme="minorHAnsi" w:cstheme="minorHAnsi"/>
        </w:rPr>
        <w:t xml:space="preserve"> </w:t>
      </w:r>
    </w:p>
    <w:p w14:paraId="2DE17D3C" w14:textId="2C3A5FF9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Zamawiający wykreśla pkt 15 w §1 załącznika nr 1 do SWZ. Zamawiający zamieszcza na stronie internetowej aktualny załącznik nr 1 do SWZ – PPU uwzględniający powyższa zmianę – plik pn. „Zał. Nr 1 - Projektowane postanowienia umowy - aktualizacja”.</w:t>
      </w:r>
    </w:p>
    <w:p w14:paraId="7172B5AD" w14:textId="0DFACFEC" w:rsidR="00142294" w:rsidRPr="00635458" w:rsidRDefault="00142294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lastRenderedPageBreak/>
        <w:t>Pytanie 14</w:t>
      </w:r>
    </w:p>
    <w:p w14:paraId="7EA06F12" w14:textId="5D46EFB3" w:rsidR="002E621A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Załącznik nr 1 do SWZ. Czy z uwagi na specyfikę Zamawiający zmieni wymogi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dotyczące terminów napraw gwarancyjnych scharakteryzowanych w §5 Proponowanych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Postanowień Umownych? Czy Zamawiający wydłuży termin naprawy sprzętu wskazanego w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§</w:t>
      </w:r>
      <w:r w:rsidR="009840CD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5 ust.</w:t>
      </w:r>
      <w:r w:rsidR="009840CD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8 z 5 do np. 30 dni roboczych oraz dopuszcza możliwość zmodyfikowania zapisu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dotyczącego dostarczania sprzętu zastępczego? Naprawy BSP wysokiej klasy często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wymagają dłuższego czasu z uwagi na konieczność importu części lub procedury napraw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producenta, które nie są zależne od wykonawcy. Narzucenie sztywnego terminu 5 dni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roboczych na każdą naprawę nie uwzględnia specyfiki serwisu sprzętu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wysokospecjalistycznego, jakim są bezzałogowe statki powietrzne. Wiele napraw wymaga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sprowadzenia części od producenta, najczęściej z zagranicy, co może potrwać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zdecydowanie dłużej niż 5 dni roboczych — niezależnie od woli i zaangażowania serwisu.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Ponadto wskazać należy, iż producenci mają często siedziby na innych kontynentach i</w:t>
      </w:r>
      <w:r w:rsidR="00D86DCB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strefach czasowych, co dodatkowo może opóźniać czas reakcji. Zmieniony zapis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wprowadza elastyczność w terminie realizacji usługi serwisowej, przy jednoczesnym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zabezpieczeniu interesów Zamawiającego poprzez określenie standardowego terminu,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wskazanie wyjątków, w których termin może zostać wydłużony, wprowadzenie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maksymalnego limitu 3 miesięcy oraz obowiązku informacyjnego wobec Zamawiającego.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Wiodący producenci w większości przypadków nie gwarantują napraw w terminie krótszym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niż 21 dni, zwłaszcza w przypadku konieczności wysyłki poza granice kraju.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Proponowany zapis równoważy interesy Zamawiającego (gwarancja możliwie krótkiego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terminu i powiadomienia o wydłużeniu) oraz Wykonawcy (eliminacja ryzyka naliczenia kar</w:t>
      </w:r>
      <w:r w:rsidR="00D86DCB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umownych w przypadku obiektywnie uzasadnionych opóźnień niezależnych od jego woli).</w:t>
      </w:r>
      <w:r w:rsidR="00D86DCB" w:rsidRPr="00635458">
        <w:rPr>
          <w:rFonts w:asciiTheme="minorHAnsi" w:hAnsiTheme="minorHAnsi" w:cstheme="minorHAnsi"/>
        </w:rPr>
        <w:t xml:space="preserve"> </w:t>
      </w:r>
      <w:r w:rsidR="00142294" w:rsidRPr="00635458">
        <w:rPr>
          <w:rFonts w:asciiTheme="minorHAnsi" w:hAnsiTheme="minorHAnsi" w:cstheme="minorHAnsi"/>
          <w:b/>
          <w:bCs/>
        </w:rPr>
        <w:t>Odpowiedź:</w:t>
      </w:r>
      <w:r w:rsidR="00142294" w:rsidRPr="00635458">
        <w:rPr>
          <w:rFonts w:asciiTheme="minorHAnsi" w:hAnsiTheme="minorHAnsi" w:cstheme="minorHAnsi"/>
        </w:rPr>
        <w:t xml:space="preserve"> </w:t>
      </w:r>
    </w:p>
    <w:p w14:paraId="6BD20A62" w14:textId="05669500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Zamawiający dokonuje następującej zmiany załącznika nr 1 do SWZ §</w:t>
      </w:r>
      <w:r w:rsidR="009840CD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5 ust. 8, 9 i 10</w:t>
      </w:r>
      <w:r w:rsidR="005A531A" w:rsidRPr="00635458">
        <w:rPr>
          <w:rFonts w:asciiTheme="minorHAnsi" w:hAnsiTheme="minorHAnsi" w:cstheme="minorHAnsi"/>
        </w:rPr>
        <w:t xml:space="preserve"> otrzymuje brzmienie</w:t>
      </w:r>
      <w:r w:rsidRPr="00635458">
        <w:rPr>
          <w:rFonts w:asciiTheme="minorHAnsi" w:hAnsiTheme="minorHAnsi" w:cstheme="minorHAnsi"/>
        </w:rPr>
        <w:t>:</w:t>
      </w:r>
    </w:p>
    <w:p w14:paraId="73E553C0" w14:textId="731D841D" w:rsidR="002E621A" w:rsidRPr="00635458" w:rsidRDefault="009840CD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„</w:t>
      </w:r>
      <w:r w:rsidR="002E621A" w:rsidRPr="00635458">
        <w:rPr>
          <w:rFonts w:asciiTheme="minorHAnsi" w:hAnsiTheme="minorHAnsi" w:cstheme="minorHAnsi"/>
        </w:rPr>
        <w:t>8. Wykonawca zobowiązuje się do naprawy sprzętu w terminie 20 dni roboczych od dnia zgłoszenia wady, z zastrzeżeniem ust. 9.</w:t>
      </w:r>
    </w:p>
    <w:p w14:paraId="3FCADA38" w14:textId="77777777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9. W przypadku konieczności wymiany podzespołów trudno dostępnych Wykonawca zobowiązuje się do naprawy sprzętu w terminie nie dłuższym niż 45 dni roboczych od dnia zgłoszenia wady – po uprzednim poinformowaniu Zamawiającego, z zastrzeżeniem ust. 10.</w:t>
      </w:r>
    </w:p>
    <w:p w14:paraId="64227EB8" w14:textId="427B4422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10. W przypadku, gdy czas naprawy przekroczy termin wskazany w ust. 8 i 9, Wykonawca jest zobowiązany do dostarczenia na swój koszt i ryzyko sprzętu zastępczego wolnego od wad, o parametrach odpowiadających wymaganym - zawartym w opisie przedmiotu zamówienia w złożonej ofercie. Wykonawca przekaże sprzęt, o którym mowa w zdaniu poprzedzającym nie później niż w 46 dniu roboczym od dnia zgłoszenia wady.</w:t>
      </w:r>
      <w:r w:rsidR="009840CD" w:rsidRPr="00635458">
        <w:rPr>
          <w:rFonts w:asciiTheme="minorHAnsi" w:hAnsiTheme="minorHAnsi" w:cstheme="minorHAnsi"/>
        </w:rPr>
        <w:t>”</w:t>
      </w:r>
    </w:p>
    <w:p w14:paraId="1A6433A9" w14:textId="77777777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Zamawiający zamieszcza na stronie internetowej aktualny załącznik nr 1 do SWZ – PPU uwzględniający powyższa zmianę – plik pn. „Zał. Nr 1 - Projektowane postanowienia umowy - aktualizacja”.</w:t>
      </w:r>
    </w:p>
    <w:p w14:paraId="12ECE83A" w14:textId="7C483A2A" w:rsidR="00142294" w:rsidRPr="00635458" w:rsidRDefault="00142294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15</w:t>
      </w:r>
    </w:p>
    <w:p w14:paraId="41966487" w14:textId="4D8ECB34" w:rsidR="005B4F9C" w:rsidRPr="00635458" w:rsidRDefault="005B4F9C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Załącznik nr 1 do SWZ. Czy Zamawiający planuje sprostować zapis „obsługę w</w:t>
      </w:r>
      <w:r w:rsidR="005A531A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 xml:space="preserve">zakresie </w:t>
      </w:r>
      <w:r w:rsidRPr="00635458">
        <w:rPr>
          <w:rFonts w:asciiTheme="minorHAnsi" w:hAnsiTheme="minorHAnsi" w:cstheme="minorHAnsi"/>
        </w:rPr>
        <w:lastRenderedPageBreak/>
        <w:t>odpowiednich rejsów” opisanych w §6 ust, 3 Proponowanych Postanowień</w:t>
      </w:r>
      <w:r w:rsidR="005A531A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Umownych, który prawdopodobnie zawiera oczywistą omyłkę pisarską? W kontekście</w:t>
      </w:r>
      <w:r w:rsidR="005A531A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operacji BSP poprawnym terminem wydaje się być wsparcie w zakresie rejestru operatorów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lub rejestrowania lotów (operacji), co jest zgodne z obowiązującymi procedurami w zakresie</w:t>
      </w:r>
      <w:r w:rsidR="00142294" w:rsidRPr="00635458">
        <w:rPr>
          <w:rFonts w:asciiTheme="minorHAnsi" w:hAnsiTheme="minorHAnsi" w:cstheme="minorHAnsi"/>
        </w:rPr>
        <w:t xml:space="preserve"> </w:t>
      </w:r>
      <w:r w:rsidRPr="00635458">
        <w:rPr>
          <w:rFonts w:asciiTheme="minorHAnsi" w:hAnsiTheme="minorHAnsi" w:cstheme="minorHAnsi"/>
        </w:rPr>
        <w:t>BSP.</w:t>
      </w:r>
    </w:p>
    <w:p w14:paraId="707ACACC" w14:textId="40E3D162" w:rsidR="002E621A" w:rsidRPr="00635458" w:rsidRDefault="00433F62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  <w:b/>
          <w:bCs/>
        </w:rPr>
        <w:t>Odpowiedź:</w:t>
      </w:r>
    </w:p>
    <w:p w14:paraId="31C2ED58" w14:textId="14D91A34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Zamawiający dokonuje następującej zmiany załącznika nr 1 do SWZ §</w:t>
      </w:r>
      <w:r w:rsidR="00BD58EA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6 ust. 3</w:t>
      </w:r>
      <w:r w:rsidR="005A531A" w:rsidRPr="00635458">
        <w:rPr>
          <w:rFonts w:asciiTheme="minorHAnsi" w:hAnsiTheme="minorHAnsi" w:cstheme="minorHAnsi"/>
        </w:rPr>
        <w:t xml:space="preserve"> otrzymuje brzmienie</w:t>
      </w:r>
      <w:r w:rsidRPr="00635458">
        <w:rPr>
          <w:rFonts w:asciiTheme="minorHAnsi" w:hAnsiTheme="minorHAnsi" w:cstheme="minorHAnsi"/>
        </w:rPr>
        <w:t>:</w:t>
      </w:r>
    </w:p>
    <w:p w14:paraId="1E181EEA" w14:textId="3B49F4AD" w:rsidR="002E621A" w:rsidRPr="00635458" w:rsidRDefault="005A53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„</w:t>
      </w:r>
      <w:r w:rsidR="002E621A" w:rsidRPr="00635458">
        <w:rPr>
          <w:rFonts w:asciiTheme="minorHAnsi" w:hAnsiTheme="minorHAnsi" w:cstheme="minorHAnsi"/>
        </w:rPr>
        <w:t>3.</w:t>
      </w:r>
      <w:r w:rsidRPr="00635458">
        <w:rPr>
          <w:rFonts w:asciiTheme="minorHAnsi" w:hAnsiTheme="minorHAnsi" w:cstheme="minorHAnsi"/>
        </w:rPr>
        <w:t xml:space="preserve"> </w:t>
      </w:r>
      <w:r w:rsidR="002E621A" w:rsidRPr="00635458">
        <w:rPr>
          <w:rFonts w:asciiTheme="minorHAnsi" w:hAnsiTheme="minorHAnsi" w:cstheme="minorHAnsi"/>
        </w:rPr>
        <w:t>Wykonawca w ramach wsparcia technicznego sporządzi oraz złoży wniosek do Prezesa Urzędu Lotnictwa Cywilnego o wydanie zezwolenia na operację dronem o masie powyżej 25 kg poparty przygotowaniem niezbędnej dokumentacji i konsultacjami, w tym jeżeli będą wymagane: koncepcja operacji, instrukcja operacyjna, procedury bezpieczeństwa, procedury na wypadek sytuacji niebezpiecznych i awaryjnych, planu reagowania w</w:t>
      </w:r>
      <w:r w:rsidRPr="00635458">
        <w:rPr>
          <w:rFonts w:asciiTheme="minorHAnsi" w:hAnsiTheme="minorHAnsi" w:cstheme="minorHAnsi"/>
        </w:rPr>
        <w:t> </w:t>
      </w:r>
      <w:r w:rsidR="002E621A" w:rsidRPr="00635458">
        <w:rPr>
          <w:rFonts w:asciiTheme="minorHAnsi" w:hAnsiTheme="minorHAnsi" w:cstheme="minorHAnsi"/>
        </w:rPr>
        <w:t>sytuacjach kryzysowych oraz analizy ryzyka planowanej operacji zgodnie z metodologią SORA. Ponadto wsparcie techniczne obejmować będzie również obsługę w zakresie odpowiednich rejestrów, systemów teleinformatycznych i kontaktach z właściwymi organami”.</w:t>
      </w:r>
    </w:p>
    <w:p w14:paraId="1E66B799" w14:textId="77777777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Zamawiający zamieszcza na stronie internetowej aktualny załącznik nr 1 do SWZ – PPU uwzględniający powyższa zmianę – plik pn. „Zał. Nr 1 - Projektowane postanowienia umowy - aktualizacja”.</w:t>
      </w:r>
    </w:p>
    <w:p w14:paraId="2581F796" w14:textId="62E10058" w:rsidR="00433F62" w:rsidRPr="00635458" w:rsidRDefault="00433F62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16</w:t>
      </w:r>
    </w:p>
    <w:p w14:paraId="7466AEE3" w14:textId="77777777" w:rsidR="00433F62" w:rsidRPr="00635458" w:rsidRDefault="00433F62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zwracam się z pytaniem o wyjaśnienie dotyczące:</w:t>
      </w:r>
    </w:p>
    <w:p w14:paraId="6D7BED19" w14:textId="0C75A0F9" w:rsidR="00433F62" w:rsidRPr="00635458" w:rsidRDefault="00433F62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zapisu o wsparcie techniczne pkt 3. tzn. " przygotowaniem niezbędnej dokumentacji i</w:t>
      </w:r>
      <w:r w:rsidR="009840CD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konsultacjami, w tym jeżeli będą wymagane: koncepcja operacji, instrukcja operacyjna, procedura bezpieczeństwa ... " - tego typu obowiązki spoczywają na operatorze drona. Sprzedający nie ponosi odpowiedzialności i nie może brać w tym udziału gdyż nie ma informacji gdzie i kto będzie używał wymienionych BSP. Wsparcie techniczne o które państwo oczekujecie jest nie możliwe do zrealizowania.</w:t>
      </w:r>
    </w:p>
    <w:p w14:paraId="69EFE977" w14:textId="77777777" w:rsidR="005A531A" w:rsidRPr="00635458" w:rsidRDefault="00433F62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  <w:b/>
          <w:bCs/>
        </w:rPr>
        <w:t>Odpowiedź:</w:t>
      </w:r>
      <w:r w:rsidRPr="00635458">
        <w:rPr>
          <w:rFonts w:asciiTheme="minorHAnsi" w:hAnsiTheme="minorHAnsi" w:cstheme="minorHAnsi"/>
        </w:rPr>
        <w:t xml:space="preserve"> </w:t>
      </w:r>
    </w:p>
    <w:p w14:paraId="26329F3E" w14:textId="3D660B07" w:rsidR="002E62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Przez „wsparcie techniczne” należy rozumieć ogólne doradztwo techniczne w zakresie obsługi sprzętu, oraz pomocy merytorycznej w zakresie przygotowania dokumentacji wymaganej przez właściwe organy (np. instrukcji operacyjnej, oceny ryzyka SORA, procedur). Wykonawca nie ponosi odpowiedzialności prawnej za treść dokumentacji </w:t>
      </w:r>
      <w:r w:rsidR="005A531A" w:rsidRPr="00635458">
        <w:rPr>
          <w:rFonts w:asciiTheme="minorHAnsi" w:hAnsiTheme="minorHAnsi" w:cstheme="minorHAnsi"/>
        </w:rPr>
        <w:t>-</w:t>
      </w:r>
      <w:r w:rsidRPr="00635458">
        <w:rPr>
          <w:rFonts w:asciiTheme="minorHAnsi" w:hAnsiTheme="minorHAnsi" w:cstheme="minorHAnsi"/>
        </w:rPr>
        <w:t xml:space="preserve"> ta zgodnie z przepisami należy do operatora BSP. Wsparcie ma charakter doradczy tj. pomoc w stosowaniu się do przepisów, wskazanie szablonów, udostępnienie przykładów, konsultacje przy wypełnianiu konkretnych sekcji dokumentów itp.</w:t>
      </w:r>
    </w:p>
    <w:p w14:paraId="01E70467" w14:textId="60550716" w:rsidR="00433F62" w:rsidRPr="00635458" w:rsidRDefault="00433F62" w:rsidP="00635458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 w:rsidRPr="00635458">
        <w:rPr>
          <w:rFonts w:asciiTheme="minorHAnsi" w:hAnsiTheme="minorHAnsi" w:cstheme="minorHAnsi"/>
          <w:szCs w:val="24"/>
        </w:rPr>
        <w:t>Pytanie 17</w:t>
      </w:r>
    </w:p>
    <w:p w14:paraId="7A4FCC33" w14:textId="77777777" w:rsidR="00433F62" w:rsidRPr="00635458" w:rsidRDefault="00433F62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zwracam się z pytaniem o wyjaśnienie dotyczące:</w:t>
      </w:r>
    </w:p>
    <w:p w14:paraId="4D576546" w14:textId="343BCC95" w:rsidR="00915F4C" w:rsidRPr="00635458" w:rsidRDefault="00433F62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 xml:space="preserve">odnośnie ubezpieczenia proszę o weryfikacje sumy gwarancyjnej nie mniejszej </w:t>
      </w:r>
      <w:r w:rsidR="005A531A" w:rsidRPr="00635458">
        <w:rPr>
          <w:rFonts w:asciiTheme="minorHAnsi" w:hAnsiTheme="minorHAnsi" w:cstheme="minorHAnsi"/>
        </w:rPr>
        <w:t>niż</w:t>
      </w:r>
      <w:r w:rsidRPr="00635458">
        <w:rPr>
          <w:rFonts w:asciiTheme="minorHAnsi" w:hAnsiTheme="minorHAnsi" w:cstheme="minorHAnsi"/>
        </w:rPr>
        <w:t xml:space="preserve"> 5</w:t>
      </w:r>
      <w:r w:rsidR="0045419C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000</w:t>
      </w:r>
      <w:r w:rsidR="0045419C" w:rsidRPr="00635458">
        <w:rPr>
          <w:rFonts w:asciiTheme="minorHAnsi" w:hAnsiTheme="minorHAnsi" w:cstheme="minorHAnsi"/>
        </w:rPr>
        <w:t> </w:t>
      </w:r>
      <w:r w:rsidRPr="00635458">
        <w:rPr>
          <w:rFonts w:asciiTheme="minorHAnsi" w:hAnsiTheme="minorHAnsi" w:cstheme="minorHAnsi"/>
        </w:rPr>
        <w:t>000 ponieważ żaden ubezpieczyciel nie zapewnia takiej kwoty.</w:t>
      </w:r>
    </w:p>
    <w:p w14:paraId="3F630586" w14:textId="0EC1CEC2" w:rsidR="002E621A" w:rsidRPr="00635458" w:rsidRDefault="00433F62" w:rsidP="00635458">
      <w:pPr>
        <w:spacing w:line="276" w:lineRule="auto"/>
        <w:rPr>
          <w:rFonts w:asciiTheme="minorHAnsi" w:hAnsiTheme="minorHAnsi" w:cstheme="minorHAnsi"/>
          <w:b/>
          <w:bCs/>
        </w:rPr>
      </w:pPr>
      <w:r w:rsidRPr="00635458">
        <w:rPr>
          <w:rFonts w:asciiTheme="minorHAnsi" w:hAnsiTheme="minorHAnsi" w:cstheme="minorHAnsi"/>
          <w:b/>
          <w:bCs/>
        </w:rPr>
        <w:lastRenderedPageBreak/>
        <w:t xml:space="preserve">Odpowiedź: </w:t>
      </w:r>
    </w:p>
    <w:p w14:paraId="4D4A5AFC" w14:textId="75243B5B" w:rsidR="005A531A" w:rsidRPr="00635458" w:rsidRDefault="002E621A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Na podstawie dotychczas zebranych informacji Zamawiający stwierdza, że istnieje możliwość zawarcia ubezpieczenia na określoną sumę gwarancyjną, która w pełni odpowiada potrzebom zamawiającego, uwzględniając wszystkie istotne czynniki ryzyka</w:t>
      </w:r>
      <w:r w:rsidR="0045419C" w:rsidRPr="00635458">
        <w:rPr>
          <w:rFonts w:asciiTheme="minorHAnsi" w:hAnsiTheme="minorHAnsi" w:cstheme="minorHAnsi"/>
        </w:rPr>
        <w:t>.</w:t>
      </w:r>
    </w:p>
    <w:p w14:paraId="7812AE58" w14:textId="63B535C4" w:rsidR="0026351A" w:rsidRPr="00635458" w:rsidRDefault="002E621A" w:rsidP="00635458">
      <w:pPr>
        <w:spacing w:before="240"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</w:rPr>
        <w:t>Ponadto Zamawiający informuje, iż w pkt 1 tabeli poprzez stwierdzenie „6 kompletów akumulatorów (komplet zawiera 2 szt. baterii)” rozumie, że jest to łącznie 12 szt. baterii.</w:t>
      </w:r>
    </w:p>
    <w:p w14:paraId="1857EF42" w14:textId="2B0E5F7F" w:rsidR="0026351A" w:rsidRPr="00635458" w:rsidRDefault="0026351A" w:rsidP="00635458">
      <w:pPr>
        <w:pStyle w:val="Bezodstpw1"/>
        <w:spacing w:before="36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>Zamawiający działając na podstawie art. 286 ust. 1 ustawy z dnia 11 września 2019 roku Prawo Zamówień Publicznych (tekst jednolity Dz. U. z 2024r. poz. 1320) informuje o</w:t>
      </w:r>
      <w:r w:rsidR="00E75840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>zmianie:</w:t>
      </w:r>
    </w:p>
    <w:p w14:paraId="00827A1E" w14:textId="0C9C5979" w:rsidR="0026351A" w:rsidRPr="00635458" w:rsidRDefault="0026351A" w:rsidP="00635458">
      <w:pPr>
        <w:pStyle w:val="Bezodstpw1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a) terminu składania ofert: z 24.04.2025r. godz. 10:00 na </w:t>
      </w:r>
      <w:r w:rsidRPr="00635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25.04.2025</w:t>
      </w: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godz. </w:t>
      </w:r>
      <w:r w:rsidRPr="00635458">
        <w:rPr>
          <w:rFonts w:asciiTheme="minorHAnsi" w:hAnsiTheme="minorHAnsi" w:cstheme="minorHAnsi"/>
          <w:b/>
          <w:color w:val="000000"/>
          <w:sz w:val="24"/>
          <w:szCs w:val="24"/>
        </w:rPr>
        <w:t>09</w:t>
      </w:r>
      <w:r w:rsidRPr="00635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</w:p>
    <w:p w14:paraId="28937AC9" w14:textId="2EA63606" w:rsidR="0026351A" w:rsidRPr="00635458" w:rsidRDefault="0026351A" w:rsidP="00635458">
      <w:pPr>
        <w:pStyle w:val="Bezodstpw1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b) terminu otwarcia ofert: z 24.04.2025r. godz. 10:05 na </w:t>
      </w:r>
      <w:r w:rsidRPr="00635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25.04.2025</w:t>
      </w: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godz. </w:t>
      </w:r>
      <w:r w:rsidRPr="00635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09:05</w:t>
      </w:r>
    </w:p>
    <w:p w14:paraId="3CDA391A" w14:textId="77777777" w:rsidR="0026351A" w:rsidRPr="00635458" w:rsidRDefault="0026351A" w:rsidP="00635458">
      <w:pPr>
        <w:pStyle w:val="Bezodstpw1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Wadium należy wnieść w terminie do dnia </w:t>
      </w:r>
      <w:r w:rsidRPr="00635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25.04.2025</w:t>
      </w: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do godz. </w:t>
      </w:r>
      <w:r w:rsidRPr="00635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09:00</w:t>
      </w: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ACD75BF" w14:textId="033257B0" w:rsidR="0026351A" w:rsidRPr="00635458" w:rsidRDefault="0026351A" w:rsidP="00635458">
      <w:pPr>
        <w:pStyle w:val="Bezodstpw1"/>
        <w:spacing w:before="240"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>Adekwatnie do dokonanych modyfikacji SWZ, działając na podstawie art. 286 ust. 9 ustawy Pzp, Zamawiający zamieszcza stosowne ogłoszenie o zmianie ogłoszenia, które opublikowane zostało w dniu 22.04.2025r. w Biuletynie Zamówień Publicznych pod numerem 2025/BZP</w:t>
      </w:r>
      <w:r w:rsidR="00635458"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00200214/</w:t>
      </w:r>
      <w:r w:rsidRPr="00635458">
        <w:rPr>
          <w:rFonts w:asciiTheme="minorHAnsi" w:hAnsiTheme="minorHAnsi" w:cstheme="minorHAnsi"/>
          <w:bCs/>
          <w:color w:val="000000"/>
          <w:sz w:val="24"/>
          <w:szCs w:val="24"/>
        </w:rPr>
        <w:t>01.</w:t>
      </w:r>
    </w:p>
    <w:p w14:paraId="5F5910CE" w14:textId="4E4EA58A" w:rsidR="002E621A" w:rsidRPr="00635458" w:rsidRDefault="002E621A" w:rsidP="00635458">
      <w:pPr>
        <w:pStyle w:val="Bezodstpw1"/>
        <w:spacing w:before="24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35458">
        <w:rPr>
          <w:rFonts w:asciiTheme="minorHAnsi" w:hAnsiTheme="minorHAnsi" w:cstheme="minorHAnsi"/>
          <w:bCs/>
          <w:sz w:val="24"/>
          <w:szCs w:val="24"/>
        </w:rPr>
        <w:t xml:space="preserve">Wykonawca przygotowując ofertę na przedmiotowe zamówienie powinien brać pod uwagę powyższe wyjaśnienia </w:t>
      </w:r>
      <w:r w:rsidR="0026351A" w:rsidRPr="00635458">
        <w:rPr>
          <w:rFonts w:asciiTheme="minorHAnsi" w:hAnsiTheme="minorHAnsi" w:cstheme="minorHAnsi"/>
          <w:bCs/>
          <w:sz w:val="24"/>
          <w:szCs w:val="24"/>
        </w:rPr>
        <w:t xml:space="preserve">oraz zmianę </w:t>
      </w:r>
      <w:r w:rsidRPr="00635458">
        <w:rPr>
          <w:rFonts w:asciiTheme="minorHAnsi" w:hAnsiTheme="minorHAnsi" w:cstheme="minorHAnsi"/>
          <w:bCs/>
          <w:sz w:val="24"/>
          <w:szCs w:val="24"/>
        </w:rPr>
        <w:t>jako stanowiące integralną część SWZ. Zgodnie z art. 28</w:t>
      </w:r>
      <w:r w:rsidR="00982CF1" w:rsidRPr="00635458">
        <w:rPr>
          <w:rFonts w:asciiTheme="minorHAnsi" w:hAnsiTheme="minorHAnsi" w:cstheme="minorHAnsi"/>
          <w:bCs/>
          <w:sz w:val="24"/>
          <w:szCs w:val="24"/>
        </w:rPr>
        <w:t>6</w:t>
      </w:r>
      <w:r w:rsidRPr="00635458">
        <w:rPr>
          <w:rFonts w:asciiTheme="minorHAnsi" w:hAnsiTheme="minorHAnsi" w:cstheme="minorHAnsi"/>
          <w:bCs/>
          <w:sz w:val="24"/>
          <w:szCs w:val="24"/>
        </w:rPr>
        <w:t xml:space="preserve"> ust. </w:t>
      </w:r>
      <w:r w:rsidR="0026351A" w:rsidRPr="00635458">
        <w:rPr>
          <w:rFonts w:asciiTheme="minorHAnsi" w:hAnsiTheme="minorHAnsi" w:cstheme="minorHAnsi"/>
          <w:bCs/>
          <w:sz w:val="24"/>
          <w:szCs w:val="24"/>
        </w:rPr>
        <w:t>7</w:t>
      </w:r>
      <w:r w:rsidRPr="00635458">
        <w:rPr>
          <w:rFonts w:asciiTheme="minorHAnsi" w:hAnsiTheme="minorHAnsi" w:cstheme="minorHAnsi"/>
          <w:bCs/>
          <w:sz w:val="24"/>
          <w:szCs w:val="24"/>
        </w:rPr>
        <w:t xml:space="preserve"> ustawy Pzp, stanowisko Zamawiającego zostało przekazane wszystkim wykonawcom biorącym udział w postępowaniu poprzez zamieszczenie niniejszej informacji na stronie internetowej prowadzonego postępowania </w:t>
      </w:r>
      <w:hyperlink r:id="rId8" w:history="1">
        <w:r w:rsidRPr="0063545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https://platformazakupowa.pl/pn/powiat_krapkowicki</w:t>
        </w:r>
      </w:hyperlink>
      <w:r w:rsidRPr="00635458">
        <w:rPr>
          <w:rFonts w:asciiTheme="minorHAnsi" w:hAnsiTheme="minorHAnsi" w:cstheme="minorHAnsi"/>
          <w:sz w:val="24"/>
          <w:szCs w:val="24"/>
        </w:rPr>
        <w:t xml:space="preserve"> w zakładce dotyczącej postępowania: </w:t>
      </w:r>
      <w:hyperlink r:id="rId9" w:history="1">
        <w:r w:rsidR="0045419C" w:rsidRPr="0063545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https://platformazakupowa.pl/transakcja/1091846</w:t>
        </w:r>
      </w:hyperlink>
      <w:r w:rsidR="00915423" w:rsidRPr="00635458">
        <w:rPr>
          <w:rFonts w:asciiTheme="minorHAnsi" w:hAnsiTheme="minorHAnsi" w:cstheme="minorHAnsi"/>
          <w:sz w:val="24"/>
          <w:szCs w:val="24"/>
        </w:rPr>
        <w:t>.</w:t>
      </w:r>
    </w:p>
    <w:p w14:paraId="1BF627A7" w14:textId="77777777" w:rsidR="00A50671" w:rsidRPr="00635458" w:rsidRDefault="00A50671" w:rsidP="00635458">
      <w:pPr>
        <w:spacing w:before="1080" w:line="276" w:lineRule="auto"/>
        <w:rPr>
          <w:rFonts w:asciiTheme="minorHAnsi" w:hAnsiTheme="minorHAnsi" w:cstheme="minorHAnsi"/>
          <w:b/>
          <w:bCs/>
        </w:rPr>
      </w:pPr>
      <w:r w:rsidRPr="00635458">
        <w:rPr>
          <w:rFonts w:asciiTheme="minorHAnsi" w:hAnsiTheme="minorHAnsi" w:cstheme="minorHAnsi"/>
          <w:b/>
          <w:bCs/>
        </w:rPr>
        <w:t>Z up. Zarządu Powiatu Krapkowickiego</w:t>
      </w:r>
    </w:p>
    <w:p w14:paraId="4D5BFB06" w14:textId="77777777" w:rsidR="00A50671" w:rsidRPr="00635458" w:rsidRDefault="00A50671" w:rsidP="00635458">
      <w:pPr>
        <w:spacing w:line="276" w:lineRule="auto"/>
        <w:rPr>
          <w:rFonts w:asciiTheme="minorHAnsi" w:hAnsiTheme="minorHAnsi" w:cstheme="minorHAnsi"/>
          <w:b/>
          <w:bCs/>
        </w:rPr>
      </w:pPr>
      <w:r w:rsidRPr="00635458">
        <w:rPr>
          <w:rFonts w:asciiTheme="minorHAnsi" w:hAnsiTheme="minorHAnsi" w:cstheme="minorHAnsi"/>
          <w:b/>
          <w:bCs/>
        </w:rPr>
        <w:t>/-/Sabina Gorzkulla</w:t>
      </w:r>
    </w:p>
    <w:p w14:paraId="27E707C5" w14:textId="4619B63F" w:rsidR="002E621A" w:rsidRPr="00635458" w:rsidRDefault="00A50671" w:rsidP="00635458">
      <w:pPr>
        <w:spacing w:line="276" w:lineRule="auto"/>
        <w:rPr>
          <w:rFonts w:asciiTheme="minorHAnsi" w:hAnsiTheme="minorHAnsi" w:cstheme="minorHAnsi"/>
        </w:rPr>
      </w:pPr>
      <w:r w:rsidRPr="00635458">
        <w:rPr>
          <w:rFonts w:asciiTheme="minorHAnsi" w:hAnsiTheme="minorHAnsi" w:cstheme="minorHAnsi"/>
          <w:b/>
          <w:bCs/>
        </w:rPr>
        <w:t>Wicestarosta Krapkowic</w:t>
      </w:r>
      <w:r w:rsidR="00082A04" w:rsidRPr="00635458">
        <w:rPr>
          <w:rFonts w:asciiTheme="minorHAnsi" w:hAnsiTheme="minorHAnsi" w:cstheme="minorHAnsi"/>
          <w:b/>
          <w:bCs/>
        </w:rPr>
        <w:t>ki</w:t>
      </w:r>
    </w:p>
    <w:sectPr w:rsidR="002E621A" w:rsidRPr="00635458" w:rsidSect="0063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557" w:bottom="1560" w:left="1560" w:header="567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565607651"/>
      <w:docPartObj>
        <w:docPartGallery w:val="Page Numbers (Top of Page)"/>
        <w:docPartUnique/>
      </w:docPartObj>
    </w:sdtPr>
    <w:sdtEndPr/>
    <w:sdtContent>
      <w:p w14:paraId="4AB50095" w14:textId="54693471" w:rsidR="00E75840" w:rsidRDefault="00E75840" w:rsidP="00E75840"/>
      <w:p w14:paraId="6FC769FA" w14:textId="09A0FF0F" w:rsidR="00E2298E" w:rsidRPr="00E2298E" w:rsidRDefault="003155B8" w:rsidP="00E2298E">
        <w:pPr>
          <w:rPr>
            <w:rFonts w:cstheme="minorHAnsi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3118992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630242275"/>
          <w:docPartObj>
            <w:docPartGallery w:val="Page Numbers (Top of Page)"/>
            <w:docPartUnique/>
          </w:docPartObj>
        </w:sdtPr>
        <w:sdtEndPr/>
        <w:sdtContent>
          <w:p w14:paraId="1FB7368F" w14:textId="7A2F1957" w:rsidR="00E2298E" w:rsidRDefault="00E2298E" w:rsidP="00A77B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Przygotował: Tomasz Mierzwa, dnia </w:t>
            </w:r>
            <w:r w:rsidR="0048088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.04.2025 r.</w:t>
            </w:r>
          </w:p>
          <w:p w14:paraId="4C712BF2" w14:textId="5DF73F43" w:rsidR="00E2298E" w:rsidRDefault="00142294" w:rsidP="00A77B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BCE">
              <w:rPr>
                <w:rFonts w:asciiTheme="minorHAnsi" w:hAnsiTheme="minorHAnsi" w:cstheme="minorHAnsi"/>
                <w:sz w:val="20"/>
                <w:szCs w:val="20"/>
              </w:rPr>
              <w:t xml:space="preserve">Sporządziła: </w:t>
            </w:r>
            <w:r w:rsidR="00E2298E">
              <w:rPr>
                <w:rFonts w:asciiTheme="minorHAnsi" w:hAnsiTheme="minorHAnsi" w:cstheme="minorHAnsi"/>
                <w:sz w:val="20"/>
                <w:szCs w:val="20"/>
              </w:rPr>
              <w:t xml:space="preserve">Iwona Kręcichwost, dnia </w:t>
            </w:r>
            <w:r w:rsidR="0048088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E2298E">
              <w:rPr>
                <w:rFonts w:asciiTheme="minorHAnsi" w:hAnsiTheme="minorHAnsi" w:cstheme="minorHAnsi"/>
                <w:sz w:val="20"/>
                <w:szCs w:val="20"/>
              </w:rPr>
              <w:t>.04.2025 r.</w:t>
            </w:r>
          </w:p>
          <w:p w14:paraId="5BD25EAF" w14:textId="34EA78E7" w:rsidR="00142294" w:rsidRPr="00A77BCE" w:rsidRDefault="00E2298E" w:rsidP="00A77B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Zatwierdziła: </w:t>
            </w:r>
            <w:r w:rsidR="00142294" w:rsidRPr="00A77BCE">
              <w:rPr>
                <w:rFonts w:asciiTheme="minorHAnsi" w:hAnsiTheme="minorHAnsi" w:cstheme="minorHAnsi"/>
                <w:sz w:val="20"/>
                <w:szCs w:val="20"/>
              </w:rPr>
              <w:t xml:space="preserve">Agnieszka Janyk, </w:t>
            </w:r>
            <w:r w:rsidR="00142294" w:rsidRPr="0045419C">
              <w:rPr>
                <w:rFonts w:asciiTheme="minorHAnsi" w:hAnsiTheme="minorHAnsi" w:cstheme="minorHAnsi"/>
                <w:sz w:val="20"/>
                <w:szCs w:val="20"/>
              </w:rPr>
              <w:t xml:space="preserve">dnia </w:t>
            </w:r>
            <w:r w:rsidR="0048088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142294" w:rsidRPr="0045419C">
              <w:rPr>
                <w:rFonts w:asciiTheme="minorHAnsi" w:hAnsiTheme="minorHAnsi" w:cstheme="minorHAnsi"/>
                <w:sz w:val="20"/>
                <w:szCs w:val="20"/>
              </w:rPr>
              <w:t>.04.2025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CA11" w14:textId="77777777" w:rsidR="00E75840" w:rsidRDefault="00E758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D9F32" w14:textId="77777777" w:rsidR="00E75840" w:rsidRDefault="00E758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1074" w14:textId="6D70E915" w:rsidR="005C7837" w:rsidRPr="00A77BCE" w:rsidRDefault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43C463CA" wp14:editId="603514CC">
          <wp:extent cx="5580380" cy="678479"/>
          <wp:effectExtent l="0" t="0" r="1270" b="7620"/>
          <wp:docPr id="1797131431" name="Obraz 1797131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84AC89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080CB7"/>
    <w:multiLevelType w:val="multilevel"/>
    <w:tmpl w:val="14BA6B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FE62C99"/>
    <w:multiLevelType w:val="multilevel"/>
    <w:tmpl w:val="50E010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28B2062"/>
    <w:multiLevelType w:val="multilevel"/>
    <w:tmpl w:val="1EC830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1A6976A0"/>
    <w:multiLevelType w:val="hybridMultilevel"/>
    <w:tmpl w:val="80AE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96D67"/>
    <w:multiLevelType w:val="multilevel"/>
    <w:tmpl w:val="B184B3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A0818"/>
    <w:multiLevelType w:val="hybridMultilevel"/>
    <w:tmpl w:val="47727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C3CE8"/>
    <w:multiLevelType w:val="hybridMultilevel"/>
    <w:tmpl w:val="3BB4C140"/>
    <w:lvl w:ilvl="0" w:tplc="6368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50A596C"/>
    <w:multiLevelType w:val="multilevel"/>
    <w:tmpl w:val="8F80B2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D2F4AEA"/>
    <w:multiLevelType w:val="hybridMultilevel"/>
    <w:tmpl w:val="8F7065A4"/>
    <w:lvl w:ilvl="0" w:tplc="EB5A8CF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DE82C9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AFF619E6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365450060">
    <w:abstractNumId w:val="1"/>
  </w:num>
  <w:num w:numId="2" w16cid:durableId="18146421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7731192">
    <w:abstractNumId w:val="18"/>
  </w:num>
  <w:num w:numId="4" w16cid:durableId="1958754497">
    <w:abstractNumId w:val="21"/>
  </w:num>
  <w:num w:numId="5" w16cid:durableId="1206403086">
    <w:abstractNumId w:val="22"/>
  </w:num>
  <w:num w:numId="6" w16cid:durableId="1170561886">
    <w:abstractNumId w:val="25"/>
  </w:num>
  <w:num w:numId="7" w16cid:durableId="298726788">
    <w:abstractNumId w:val="15"/>
  </w:num>
  <w:num w:numId="8" w16cid:durableId="2057192444">
    <w:abstractNumId w:val="24"/>
  </w:num>
  <w:num w:numId="9" w16cid:durableId="1650207151">
    <w:abstractNumId w:val="16"/>
  </w:num>
  <w:num w:numId="10" w16cid:durableId="1811095832">
    <w:abstractNumId w:val="19"/>
  </w:num>
  <w:num w:numId="11" w16cid:durableId="17342378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0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F08"/>
    <w:rsid w:val="000016EF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704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CFC"/>
    <w:rsid w:val="00032B66"/>
    <w:rsid w:val="00033630"/>
    <w:rsid w:val="00037585"/>
    <w:rsid w:val="00041DD9"/>
    <w:rsid w:val="000425AE"/>
    <w:rsid w:val="0004269D"/>
    <w:rsid w:val="0004390B"/>
    <w:rsid w:val="00043DE7"/>
    <w:rsid w:val="00043FF1"/>
    <w:rsid w:val="0004402E"/>
    <w:rsid w:val="000478DF"/>
    <w:rsid w:val="00050DE0"/>
    <w:rsid w:val="00051446"/>
    <w:rsid w:val="00051B5C"/>
    <w:rsid w:val="000524FB"/>
    <w:rsid w:val="000529FF"/>
    <w:rsid w:val="00054310"/>
    <w:rsid w:val="0005559A"/>
    <w:rsid w:val="0005575F"/>
    <w:rsid w:val="000602D1"/>
    <w:rsid w:val="000605F3"/>
    <w:rsid w:val="0006081F"/>
    <w:rsid w:val="000638D0"/>
    <w:rsid w:val="00064B60"/>
    <w:rsid w:val="00065BD3"/>
    <w:rsid w:val="000660CF"/>
    <w:rsid w:val="000661DA"/>
    <w:rsid w:val="00066456"/>
    <w:rsid w:val="0006649D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2A04"/>
    <w:rsid w:val="00082B45"/>
    <w:rsid w:val="00083843"/>
    <w:rsid w:val="000870B3"/>
    <w:rsid w:val="000935AC"/>
    <w:rsid w:val="000936EF"/>
    <w:rsid w:val="00096F3E"/>
    <w:rsid w:val="00097144"/>
    <w:rsid w:val="00097202"/>
    <w:rsid w:val="0009760E"/>
    <w:rsid w:val="000A0F48"/>
    <w:rsid w:val="000A12AA"/>
    <w:rsid w:val="000A303D"/>
    <w:rsid w:val="000A346B"/>
    <w:rsid w:val="000A41D3"/>
    <w:rsid w:val="000A51E1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6C2"/>
    <w:rsid w:val="000D67C9"/>
    <w:rsid w:val="000E0879"/>
    <w:rsid w:val="000E189D"/>
    <w:rsid w:val="000E2F9D"/>
    <w:rsid w:val="000E3C1D"/>
    <w:rsid w:val="000E40A4"/>
    <w:rsid w:val="000E4455"/>
    <w:rsid w:val="000E458C"/>
    <w:rsid w:val="000E7AF6"/>
    <w:rsid w:val="000E7C07"/>
    <w:rsid w:val="000F02CF"/>
    <w:rsid w:val="000F10EC"/>
    <w:rsid w:val="000F215D"/>
    <w:rsid w:val="000F2544"/>
    <w:rsid w:val="000F35FB"/>
    <w:rsid w:val="000F4B46"/>
    <w:rsid w:val="000F5331"/>
    <w:rsid w:val="000F572D"/>
    <w:rsid w:val="000F73DF"/>
    <w:rsid w:val="000F76A7"/>
    <w:rsid w:val="000F78A8"/>
    <w:rsid w:val="00100DB5"/>
    <w:rsid w:val="00101C2A"/>
    <w:rsid w:val="00101E68"/>
    <w:rsid w:val="00102E5F"/>
    <w:rsid w:val="001051C4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50AC"/>
    <w:rsid w:val="00115566"/>
    <w:rsid w:val="001169B8"/>
    <w:rsid w:val="001178A9"/>
    <w:rsid w:val="00117CFD"/>
    <w:rsid w:val="001221F9"/>
    <w:rsid w:val="0012336C"/>
    <w:rsid w:val="001233A7"/>
    <w:rsid w:val="0012592F"/>
    <w:rsid w:val="00125FFF"/>
    <w:rsid w:val="001261C2"/>
    <w:rsid w:val="001275D0"/>
    <w:rsid w:val="00131B5C"/>
    <w:rsid w:val="00134121"/>
    <w:rsid w:val="00134601"/>
    <w:rsid w:val="0013466C"/>
    <w:rsid w:val="00134A75"/>
    <w:rsid w:val="0013666C"/>
    <w:rsid w:val="00136677"/>
    <w:rsid w:val="0014120B"/>
    <w:rsid w:val="00142294"/>
    <w:rsid w:val="00142426"/>
    <w:rsid w:val="00143345"/>
    <w:rsid w:val="00144597"/>
    <w:rsid w:val="00145AD4"/>
    <w:rsid w:val="00145F13"/>
    <w:rsid w:val="001460DE"/>
    <w:rsid w:val="0014760D"/>
    <w:rsid w:val="00152858"/>
    <w:rsid w:val="00153C29"/>
    <w:rsid w:val="001549EF"/>
    <w:rsid w:val="00154E6C"/>
    <w:rsid w:val="00155D5B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3BC"/>
    <w:rsid w:val="00173704"/>
    <w:rsid w:val="00173E87"/>
    <w:rsid w:val="00175DD2"/>
    <w:rsid w:val="00181F65"/>
    <w:rsid w:val="00182E70"/>
    <w:rsid w:val="00184DB0"/>
    <w:rsid w:val="00185CFD"/>
    <w:rsid w:val="00186B8A"/>
    <w:rsid w:val="0019080B"/>
    <w:rsid w:val="00194988"/>
    <w:rsid w:val="001964C5"/>
    <w:rsid w:val="001A0E4F"/>
    <w:rsid w:val="001A13DC"/>
    <w:rsid w:val="001A1745"/>
    <w:rsid w:val="001A42DF"/>
    <w:rsid w:val="001A5CF6"/>
    <w:rsid w:val="001A7662"/>
    <w:rsid w:val="001A7D39"/>
    <w:rsid w:val="001B0C03"/>
    <w:rsid w:val="001B126A"/>
    <w:rsid w:val="001B15AB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3FB1"/>
    <w:rsid w:val="001C4ABF"/>
    <w:rsid w:val="001C7E97"/>
    <w:rsid w:val="001D15DD"/>
    <w:rsid w:val="001D1DF9"/>
    <w:rsid w:val="001D2019"/>
    <w:rsid w:val="001D298D"/>
    <w:rsid w:val="001D5E1A"/>
    <w:rsid w:val="001D79FD"/>
    <w:rsid w:val="001E1181"/>
    <w:rsid w:val="001E2587"/>
    <w:rsid w:val="001E3F49"/>
    <w:rsid w:val="001E4502"/>
    <w:rsid w:val="001E45D3"/>
    <w:rsid w:val="001E4732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4E99"/>
    <w:rsid w:val="002055F6"/>
    <w:rsid w:val="00206800"/>
    <w:rsid w:val="00207AB8"/>
    <w:rsid w:val="00211A25"/>
    <w:rsid w:val="002129E2"/>
    <w:rsid w:val="00215C42"/>
    <w:rsid w:val="0021698B"/>
    <w:rsid w:val="0021786C"/>
    <w:rsid w:val="002209E2"/>
    <w:rsid w:val="00222857"/>
    <w:rsid w:val="0022387D"/>
    <w:rsid w:val="002262D2"/>
    <w:rsid w:val="002264CB"/>
    <w:rsid w:val="00226B98"/>
    <w:rsid w:val="00227CB1"/>
    <w:rsid w:val="00227E02"/>
    <w:rsid w:val="002300B5"/>
    <w:rsid w:val="002311F2"/>
    <w:rsid w:val="002320BD"/>
    <w:rsid w:val="002326E5"/>
    <w:rsid w:val="00235EF4"/>
    <w:rsid w:val="00236944"/>
    <w:rsid w:val="00236CCC"/>
    <w:rsid w:val="00240693"/>
    <w:rsid w:val="002418A0"/>
    <w:rsid w:val="00247FA5"/>
    <w:rsid w:val="00251628"/>
    <w:rsid w:val="00252498"/>
    <w:rsid w:val="00252CF3"/>
    <w:rsid w:val="002541B6"/>
    <w:rsid w:val="0025654D"/>
    <w:rsid w:val="00256F62"/>
    <w:rsid w:val="002573DA"/>
    <w:rsid w:val="002600A3"/>
    <w:rsid w:val="0026070A"/>
    <w:rsid w:val="00260E40"/>
    <w:rsid w:val="0026351A"/>
    <w:rsid w:val="002636DE"/>
    <w:rsid w:val="002645DD"/>
    <w:rsid w:val="0026556A"/>
    <w:rsid w:val="002669F2"/>
    <w:rsid w:val="0027110A"/>
    <w:rsid w:val="002737DF"/>
    <w:rsid w:val="002749C0"/>
    <w:rsid w:val="00274AAE"/>
    <w:rsid w:val="00277CC6"/>
    <w:rsid w:val="0028144D"/>
    <w:rsid w:val="002815CD"/>
    <w:rsid w:val="00281C3E"/>
    <w:rsid w:val="00281D9D"/>
    <w:rsid w:val="00283E21"/>
    <w:rsid w:val="0028571C"/>
    <w:rsid w:val="00285E25"/>
    <w:rsid w:val="0028607F"/>
    <w:rsid w:val="00286C46"/>
    <w:rsid w:val="0029108E"/>
    <w:rsid w:val="002913A7"/>
    <w:rsid w:val="00291B19"/>
    <w:rsid w:val="00294E2B"/>
    <w:rsid w:val="00295F1F"/>
    <w:rsid w:val="0029641A"/>
    <w:rsid w:val="002A032F"/>
    <w:rsid w:val="002A0530"/>
    <w:rsid w:val="002A0605"/>
    <w:rsid w:val="002A0D75"/>
    <w:rsid w:val="002A2194"/>
    <w:rsid w:val="002A560C"/>
    <w:rsid w:val="002A5988"/>
    <w:rsid w:val="002A776A"/>
    <w:rsid w:val="002B0202"/>
    <w:rsid w:val="002B1B6F"/>
    <w:rsid w:val="002B2453"/>
    <w:rsid w:val="002B2C65"/>
    <w:rsid w:val="002B3F0F"/>
    <w:rsid w:val="002B4475"/>
    <w:rsid w:val="002B72F5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1D86"/>
    <w:rsid w:val="002E2F08"/>
    <w:rsid w:val="002E4A00"/>
    <w:rsid w:val="002E4AAF"/>
    <w:rsid w:val="002E5351"/>
    <w:rsid w:val="002E621A"/>
    <w:rsid w:val="002F00DF"/>
    <w:rsid w:val="002F02AA"/>
    <w:rsid w:val="002F03DD"/>
    <w:rsid w:val="002F0B01"/>
    <w:rsid w:val="002F1656"/>
    <w:rsid w:val="002F29A6"/>
    <w:rsid w:val="002F407A"/>
    <w:rsid w:val="002F5AE2"/>
    <w:rsid w:val="002F5ED8"/>
    <w:rsid w:val="002F6266"/>
    <w:rsid w:val="002F6FEE"/>
    <w:rsid w:val="002F785C"/>
    <w:rsid w:val="002F7F17"/>
    <w:rsid w:val="0030242A"/>
    <w:rsid w:val="00302689"/>
    <w:rsid w:val="0030304C"/>
    <w:rsid w:val="00303542"/>
    <w:rsid w:val="00304109"/>
    <w:rsid w:val="003054E8"/>
    <w:rsid w:val="00306276"/>
    <w:rsid w:val="00307692"/>
    <w:rsid w:val="0030799F"/>
    <w:rsid w:val="0031058A"/>
    <w:rsid w:val="00310808"/>
    <w:rsid w:val="00310C69"/>
    <w:rsid w:val="003119CC"/>
    <w:rsid w:val="003124D3"/>
    <w:rsid w:val="00314440"/>
    <w:rsid w:val="00314B66"/>
    <w:rsid w:val="003155B8"/>
    <w:rsid w:val="00315BFD"/>
    <w:rsid w:val="00317047"/>
    <w:rsid w:val="00317EB6"/>
    <w:rsid w:val="00320B0A"/>
    <w:rsid w:val="0032351C"/>
    <w:rsid w:val="00325BEF"/>
    <w:rsid w:val="00326AAD"/>
    <w:rsid w:val="00327347"/>
    <w:rsid w:val="0032785B"/>
    <w:rsid w:val="003304A4"/>
    <w:rsid w:val="003306DC"/>
    <w:rsid w:val="00330E71"/>
    <w:rsid w:val="00331CC7"/>
    <w:rsid w:val="00335384"/>
    <w:rsid w:val="003357CE"/>
    <w:rsid w:val="00335B60"/>
    <w:rsid w:val="00340CE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2E5"/>
    <w:rsid w:val="0036686F"/>
    <w:rsid w:val="003674E3"/>
    <w:rsid w:val="00367B1F"/>
    <w:rsid w:val="00367DF1"/>
    <w:rsid w:val="003704B9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776B3"/>
    <w:rsid w:val="003822DF"/>
    <w:rsid w:val="00384302"/>
    <w:rsid w:val="00384564"/>
    <w:rsid w:val="00384AA2"/>
    <w:rsid w:val="0038508D"/>
    <w:rsid w:val="003853CD"/>
    <w:rsid w:val="00385B2F"/>
    <w:rsid w:val="003869A1"/>
    <w:rsid w:val="003872D0"/>
    <w:rsid w:val="00392F2D"/>
    <w:rsid w:val="00393007"/>
    <w:rsid w:val="00393245"/>
    <w:rsid w:val="00394D28"/>
    <w:rsid w:val="00397437"/>
    <w:rsid w:val="00397981"/>
    <w:rsid w:val="003A122F"/>
    <w:rsid w:val="003A302E"/>
    <w:rsid w:val="003A3DCF"/>
    <w:rsid w:val="003A428C"/>
    <w:rsid w:val="003A4B1B"/>
    <w:rsid w:val="003A5C7C"/>
    <w:rsid w:val="003A655A"/>
    <w:rsid w:val="003A6F1F"/>
    <w:rsid w:val="003B039E"/>
    <w:rsid w:val="003B048B"/>
    <w:rsid w:val="003B06EA"/>
    <w:rsid w:val="003B1073"/>
    <w:rsid w:val="003B10C3"/>
    <w:rsid w:val="003B216A"/>
    <w:rsid w:val="003B2B40"/>
    <w:rsid w:val="003B3111"/>
    <w:rsid w:val="003B4357"/>
    <w:rsid w:val="003B63BB"/>
    <w:rsid w:val="003B76B2"/>
    <w:rsid w:val="003C0342"/>
    <w:rsid w:val="003C0DC1"/>
    <w:rsid w:val="003C16D2"/>
    <w:rsid w:val="003C2CAA"/>
    <w:rsid w:val="003C36FB"/>
    <w:rsid w:val="003C5B1E"/>
    <w:rsid w:val="003C7E48"/>
    <w:rsid w:val="003D0396"/>
    <w:rsid w:val="003D4953"/>
    <w:rsid w:val="003D63F4"/>
    <w:rsid w:val="003D67FB"/>
    <w:rsid w:val="003D6C6E"/>
    <w:rsid w:val="003D6C9F"/>
    <w:rsid w:val="003D715D"/>
    <w:rsid w:val="003E0185"/>
    <w:rsid w:val="003E2245"/>
    <w:rsid w:val="003E35B7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3F7F6C"/>
    <w:rsid w:val="004010C0"/>
    <w:rsid w:val="004025D6"/>
    <w:rsid w:val="00402E12"/>
    <w:rsid w:val="00403363"/>
    <w:rsid w:val="00403836"/>
    <w:rsid w:val="00403FEF"/>
    <w:rsid w:val="00405907"/>
    <w:rsid w:val="004104BB"/>
    <w:rsid w:val="004125D2"/>
    <w:rsid w:val="00412F2F"/>
    <w:rsid w:val="00413211"/>
    <w:rsid w:val="00414075"/>
    <w:rsid w:val="0041453E"/>
    <w:rsid w:val="00415030"/>
    <w:rsid w:val="004150B7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24945"/>
    <w:rsid w:val="004303EE"/>
    <w:rsid w:val="00430669"/>
    <w:rsid w:val="004319ED"/>
    <w:rsid w:val="004335C2"/>
    <w:rsid w:val="00433F62"/>
    <w:rsid w:val="004343E5"/>
    <w:rsid w:val="00435EBF"/>
    <w:rsid w:val="00436611"/>
    <w:rsid w:val="00436806"/>
    <w:rsid w:val="00437FB4"/>
    <w:rsid w:val="00440508"/>
    <w:rsid w:val="004406D2"/>
    <w:rsid w:val="00441CD0"/>
    <w:rsid w:val="00441D25"/>
    <w:rsid w:val="00442403"/>
    <w:rsid w:val="004449AA"/>
    <w:rsid w:val="0044534B"/>
    <w:rsid w:val="00446DC5"/>
    <w:rsid w:val="0044701E"/>
    <w:rsid w:val="00451C4F"/>
    <w:rsid w:val="0045282F"/>
    <w:rsid w:val="00452EC7"/>
    <w:rsid w:val="0045419C"/>
    <w:rsid w:val="00454746"/>
    <w:rsid w:val="0045563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67B86"/>
    <w:rsid w:val="00470501"/>
    <w:rsid w:val="00470F18"/>
    <w:rsid w:val="004712A4"/>
    <w:rsid w:val="0047419F"/>
    <w:rsid w:val="0047500C"/>
    <w:rsid w:val="004754DA"/>
    <w:rsid w:val="0048082A"/>
    <w:rsid w:val="00480885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5D0B"/>
    <w:rsid w:val="00496429"/>
    <w:rsid w:val="00496B3E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75"/>
    <w:rsid w:val="004C25A6"/>
    <w:rsid w:val="004C2622"/>
    <w:rsid w:val="004C29D3"/>
    <w:rsid w:val="004C2C17"/>
    <w:rsid w:val="004C65E9"/>
    <w:rsid w:val="004D009C"/>
    <w:rsid w:val="004D24BD"/>
    <w:rsid w:val="004D2B69"/>
    <w:rsid w:val="004D32F5"/>
    <w:rsid w:val="004D35F9"/>
    <w:rsid w:val="004D56B9"/>
    <w:rsid w:val="004D5E71"/>
    <w:rsid w:val="004D5E98"/>
    <w:rsid w:val="004D6BAA"/>
    <w:rsid w:val="004D6C05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5CF"/>
    <w:rsid w:val="004E7BBF"/>
    <w:rsid w:val="004F0382"/>
    <w:rsid w:val="004F0BB6"/>
    <w:rsid w:val="004F214D"/>
    <w:rsid w:val="004F2501"/>
    <w:rsid w:val="004F2B54"/>
    <w:rsid w:val="004F2F3F"/>
    <w:rsid w:val="004F3763"/>
    <w:rsid w:val="004F4541"/>
    <w:rsid w:val="004F6697"/>
    <w:rsid w:val="004F66E2"/>
    <w:rsid w:val="004F6D03"/>
    <w:rsid w:val="004F74D3"/>
    <w:rsid w:val="004F7BD6"/>
    <w:rsid w:val="004F7FA4"/>
    <w:rsid w:val="00500337"/>
    <w:rsid w:val="00502D14"/>
    <w:rsid w:val="00504B41"/>
    <w:rsid w:val="00505323"/>
    <w:rsid w:val="005056B6"/>
    <w:rsid w:val="00505891"/>
    <w:rsid w:val="00506794"/>
    <w:rsid w:val="00510ED4"/>
    <w:rsid w:val="005127AA"/>
    <w:rsid w:val="00513167"/>
    <w:rsid w:val="00517BB3"/>
    <w:rsid w:val="00517CE1"/>
    <w:rsid w:val="005213D2"/>
    <w:rsid w:val="00521C36"/>
    <w:rsid w:val="00522816"/>
    <w:rsid w:val="00523A32"/>
    <w:rsid w:val="00524292"/>
    <w:rsid w:val="00526873"/>
    <w:rsid w:val="00526CB9"/>
    <w:rsid w:val="0053056B"/>
    <w:rsid w:val="00531E35"/>
    <w:rsid w:val="005326B6"/>
    <w:rsid w:val="00533058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17E5"/>
    <w:rsid w:val="00562646"/>
    <w:rsid w:val="00563292"/>
    <w:rsid w:val="00565C29"/>
    <w:rsid w:val="005665F6"/>
    <w:rsid w:val="00566645"/>
    <w:rsid w:val="00566E01"/>
    <w:rsid w:val="00567B5C"/>
    <w:rsid w:val="00570163"/>
    <w:rsid w:val="005704FB"/>
    <w:rsid w:val="005713BA"/>
    <w:rsid w:val="00571565"/>
    <w:rsid w:val="00573118"/>
    <w:rsid w:val="005751DD"/>
    <w:rsid w:val="00575808"/>
    <w:rsid w:val="005768A8"/>
    <w:rsid w:val="00576DDD"/>
    <w:rsid w:val="0057795C"/>
    <w:rsid w:val="00581659"/>
    <w:rsid w:val="005830DF"/>
    <w:rsid w:val="00585A4F"/>
    <w:rsid w:val="00585F2B"/>
    <w:rsid w:val="005866DD"/>
    <w:rsid w:val="00587227"/>
    <w:rsid w:val="0059109C"/>
    <w:rsid w:val="00591260"/>
    <w:rsid w:val="005921F2"/>
    <w:rsid w:val="00592A0A"/>
    <w:rsid w:val="00593564"/>
    <w:rsid w:val="00594AA2"/>
    <w:rsid w:val="00595417"/>
    <w:rsid w:val="0059589E"/>
    <w:rsid w:val="00597B32"/>
    <w:rsid w:val="005A0060"/>
    <w:rsid w:val="005A0D0D"/>
    <w:rsid w:val="005A22E7"/>
    <w:rsid w:val="005A3A09"/>
    <w:rsid w:val="005A3E0D"/>
    <w:rsid w:val="005A531A"/>
    <w:rsid w:val="005A5648"/>
    <w:rsid w:val="005A627B"/>
    <w:rsid w:val="005A7F32"/>
    <w:rsid w:val="005B010B"/>
    <w:rsid w:val="005B2643"/>
    <w:rsid w:val="005B4BE2"/>
    <w:rsid w:val="005B4F9C"/>
    <w:rsid w:val="005B506F"/>
    <w:rsid w:val="005B6538"/>
    <w:rsid w:val="005B6D45"/>
    <w:rsid w:val="005B7584"/>
    <w:rsid w:val="005C0D4E"/>
    <w:rsid w:val="005C157E"/>
    <w:rsid w:val="005C1718"/>
    <w:rsid w:val="005C1E7E"/>
    <w:rsid w:val="005C368F"/>
    <w:rsid w:val="005C4B97"/>
    <w:rsid w:val="005C5D42"/>
    <w:rsid w:val="005C6DE7"/>
    <w:rsid w:val="005C7837"/>
    <w:rsid w:val="005D019F"/>
    <w:rsid w:val="005D0FEF"/>
    <w:rsid w:val="005D183C"/>
    <w:rsid w:val="005D2CFA"/>
    <w:rsid w:val="005D68FC"/>
    <w:rsid w:val="005E42C7"/>
    <w:rsid w:val="005E580C"/>
    <w:rsid w:val="005E78E2"/>
    <w:rsid w:val="005F0114"/>
    <w:rsid w:val="005F06B4"/>
    <w:rsid w:val="006012AA"/>
    <w:rsid w:val="00601F07"/>
    <w:rsid w:val="00604701"/>
    <w:rsid w:val="00604A65"/>
    <w:rsid w:val="0060560C"/>
    <w:rsid w:val="006066D9"/>
    <w:rsid w:val="006072F3"/>
    <w:rsid w:val="006104BA"/>
    <w:rsid w:val="00610852"/>
    <w:rsid w:val="006108B1"/>
    <w:rsid w:val="00610906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5EC0"/>
    <w:rsid w:val="00626149"/>
    <w:rsid w:val="00627141"/>
    <w:rsid w:val="00631DA6"/>
    <w:rsid w:val="00632EE6"/>
    <w:rsid w:val="0063508A"/>
    <w:rsid w:val="00635458"/>
    <w:rsid w:val="00635762"/>
    <w:rsid w:val="006362E4"/>
    <w:rsid w:val="00636773"/>
    <w:rsid w:val="00636CAE"/>
    <w:rsid w:val="006415E0"/>
    <w:rsid w:val="00642464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564"/>
    <w:rsid w:val="00661A70"/>
    <w:rsid w:val="00662009"/>
    <w:rsid w:val="00663DF5"/>
    <w:rsid w:val="00665F0D"/>
    <w:rsid w:val="00666543"/>
    <w:rsid w:val="00666842"/>
    <w:rsid w:val="0067087A"/>
    <w:rsid w:val="00671334"/>
    <w:rsid w:val="00671CBD"/>
    <w:rsid w:val="00675F4F"/>
    <w:rsid w:val="00680BDC"/>
    <w:rsid w:val="00681399"/>
    <w:rsid w:val="00681E01"/>
    <w:rsid w:val="006820E8"/>
    <w:rsid w:val="00683944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2E2C"/>
    <w:rsid w:val="006A4C34"/>
    <w:rsid w:val="006A7021"/>
    <w:rsid w:val="006B250C"/>
    <w:rsid w:val="006B2BA2"/>
    <w:rsid w:val="006B5230"/>
    <w:rsid w:val="006B5696"/>
    <w:rsid w:val="006C0138"/>
    <w:rsid w:val="006C2DBB"/>
    <w:rsid w:val="006C3212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B4"/>
    <w:rsid w:val="006E7EFD"/>
    <w:rsid w:val="006F1310"/>
    <w:rsid w:val="006F1588"/>
    <w:rsid w:val="006F4B81"/>
    <w:rsid w:val="006F6125"/>
    <w:rsid w:val="00700AC9"/>
    <w:rsid w:val="007038D4"/>
    <w:rsid w:val="00704389"/>
    <w:rsid w:val="0071095D"/>
    <w:rsid w:val="00710EEA"/>
    <w:rsid w:val="00710F9B"/>
    <w:rsid w:val="007110BD"/>
    <w:rsid w:val="00711276"/>
    <w:rsid w:val="00713A16"/>
    <w:rsid w:val="007148F7"/>
    <w:rsid w:val="00714901"/>
    <w:rsid w:val="00714B8E"/>
    <w:rsid w:val="00714CFE"/>
    <w:rsid w:val="00715A37"/>
    <w:rsid w:val="00716F30"/>
    <w:rsid w:val="0071747E"/>
    <w:rsid w:val="00720345"/>
    <w:rsid w:val="007204F6"/>
    <w:rsid w:val="00720D20"/>
    <w:rsid w:val="00722C88"/>
    <w:rsid w:val="00725653"/>
    <w:rsid w:val="00726362"/>
    <w:rsid w:val="00727A09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6C11"/>
    <w:rsid w:val="007407D8"/>
    <w:rsid w:val="00741830"/>
    <w:rsid w:val="00741BAE"/>
    <w:rsid w:val="007439E1"/>
    <w:rsid w:val="00743B28"/>
    <w:rsid w:val="007458C3"/>
    <w:rsid w:val="0074692C"/>
    <w:rsid w:val="00747F78"/>
    <w:rsid w:val="0075081E"/>
    <w:rsid w:val="00751C6D"/>
    <w:rsid w:val="0075226D"/>
    <w:rsid w:val="00752C20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41C4"/>
    <w:rsid w:val="00774A80"/>
    <w:rsid w:val="007764F9"/>
    <w:rsid w:val="0077708A"/>
    <w:rsid w:val="007771C5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01"/>
    <w:rsid w:val="007A15F3"/>
    <w:rsid w:val="007A2817"/>
    <w:rsid w:val="007A4A95"/>
    <w:rsid w:val="007A591F"/>
    <w:rsid w:val="007A619A"/>
    <w:rsid w:val="007A6435"/>
    <w:rsid w:val="007A6952"/>
    <w:rsid w:val="007A6F08"/>
    <w:rsid w:val="007A70E1"/>
    <w:rsid w:val="007B06B5"/>
    <w:rsid w:val="007B12CC"/>
    <w:rsid w:val="007B1D4D"/>
    <w:rsid w:val="007B27AC"/>
    <w:rsid w:val="007B2C10"/>
    <w:rsid w:val="007B2EC8"/>
    <w:rsid w:val="007B2FD3"/>
    <w:rsid w:val="007B39BD"/>
    <w:rsid w:val="007B5264"/>
    <w:rsid w:val="007B6EB3"/>
    <w:rsid w:val="007C2243"/>
    <w:rsid w:val="007C2851"/>
    <w:rsid w:val="007C33AD"/>
    <w:rsid w:val="007C541E"/>
    <w:rsid w:val="007C61F4"/>
    <w:rsid w:val="007C6E60"/>
    <w:rsid w:val="007D2B35"/>
    <w:rsid w:val="007D4268"/>
    <w:rsid w:val="007D4B06"/>
    <w:rsid w:val="007D5500"/>
    <w:rsid w:val="007D5BD1"/>
    <w:rsid w:val="007D6AE2"/>
    <w:rsid w:val="007D6C19"/>
    <w:rsid w:val="007D7D04"/>
    <w:rsid w:val="007E0E7D"/>
    <w:rsid w:val="007E6A63"/>
    <w:rsid w:val="007E6CE2"/>
    <w:rsid w:val="007E75E1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B2E"/>
    <w:rsid w:val="007F6E2D"/>
    <w:rsid w:val="0080062A"/>
    <w:rsid w:val="00801A5B"/>
    <w:rsid w:val="00803C17"/>
    <w:rsid w:val="008065F9"/>
    <w:rsid w:val="008106AC"/>
    <w:rsid w:val="00812A33"/>
    <w:rsid w:val="00812EAB"/>
    <w:rsid w:val="00814106"/>
    <w:rsid w:val="00815368"/>
    <w:rsid w:val="0081694A"/>
    <w:rsid w:val="0081727C"/>
    <w:rsid w:val="0082029E"/>
    <w:rsid w:val="008210D9"/>
    <w:rsid w:val="008210DE"/>
    <w:rsid w:val="00822FEF"/>
    <w:rsid w:val="00824F92"/>
    <w:rsid w:val="00825842"/>
    <w:rsid w:val="00831351"/>
    <w:rsid w:val="00831FE4"/>
    <w:rsid w:val="008331B3"/>
    <w:rsid w:val="00833705"/>
    <w:rsid w:val="00835D13"/>
    <w:rsid w:val="00835FE8"/>
    <w:rsid w:val="0083768B"/>
    <w:rsid w:val="00837A6D"/>
    <w:rsid w:val="0084015C"/>
    <w:rsid w:val="0084264C"/>
    <w:rsid w:val="008443AB"/>
    <w:rsid w:val="0084458C"/>
    <w:rsid w:val="00845519"/>
    <w:rsid w:val="00845E96"/>
    <w:rsid w:val="0084631C"/>
    <w:rsid w:val="0084664D"/>
    <w:rsid w:val="00847038"/>
    <w:rsid w:val="00850C69"/>
    <w:rsid w:val="00851D07"/>
    <w:rsid w:val="00851D4F"/>
    <w:rsid w:val="008548B7"/>
    <w:rsid w:val="00855372"/>
    <w:rsid w:val="0085569A"/>
    <w:rsid w:val="00856943"/>
    <w:rsid w:val="00856DB9"/>
    <w:rsid w:val="00857EFA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4AC7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6AD"/>
    <w:rsid w:val="008749F7"/>
    <w:rsid w:val="00875B58"/>
    <w:rsid w:val="00875FF6"/>
    <w:rsid w:val="00876427"/>
    <w:rsid w:val="0087692A"/>
    <w:rsid w:val="00877083"/>
    <w:rsid w:val="00877189"/>
    <w:rsid w:val="008772EC"/>
    <w:rsid w:val="008773D1"/>
    <w:rsid w:val="00877A0C"/>
    <w:rsid w:val="0088077D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1E10"/>
    <w:rsid w:val="00902D26"/>
    <w:rsid w:val="0090719E"/>
    <w:rsid w:val="00911F2D"/>
    <w:rsid w:val="009134EE"/>
    <w:rsid w:val="0091461A"/>
    <w:rsid w:val="00915282"/>
    <w:rsid w:val="00915423"/>
    <w:rsid w:val="00915F4C"/>
    <w:rsid w:val="00917487"/>
    <w:rsid w:val="0092002C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52C"/>
    <w:rsid w:val="0094359A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0F7"/>
    <w:rsid w:val="0097249F"/>
    <w:rsid w:val="00973443"/>
    <w:rsid w:val="00973886"/>
    <w:rsid w:val="00975462"/>
    <w:rsid w:val="0098008B"/>
    <w:rsid w:val="009805AA"/>
    <w:rsid w:val="00981075"/>
    <w:rsid w:val="00982CF1"/>
    <w:rsid w:val="00982E6F"/>
    <w:rsid w:val="00983AAE"/>
    <w:rsid w:val="009840CD"/>
    <w:rsid w:val="0098604E"/>
    <w:rsid w:val="00987547"/>
    <w:rsid w:val="00994A65"/>
    <w:rsid w:val="009960EB"/>
    <w:rsid w:val="009A0433"/>
    <w:rsid w:val="009A1231"/>
    <w:rsid w:val="009A22C5"/>
    <w:rsid w:val="009A41A4"/>
    <w:rsid w:val="009A5B26"/>
    <w:rsid w:val="009A5CE8"/>
    <w:rsid w:val="009A7904"/>
    <w:rsid w:val="009B0E02"/>
    <w:rsid w:val="009B0F6A"/>
    <w:rsid w:val="009B14C3"/>
    <w:rsid w:val="009B1CBE"/>
    <w:rsid w:val="009B331C"/>
    <w:rsid w:val="009B494F"/>
    <w:rsid w:val="009B6830"/>
    <w:rsid w:val="009B684B"/>
    <w:rsid w:val="009B7976"/>
    <w:rsid w:val="009B7E3A"/>
    <w:rsid w:val="009C2DEB"/>
    <w:rsid w:val="009C3B68"/>
    <w:rsid w:val="009C4411"/>
    <w:rsid w:val="009C677C"/>
    <w:rsid w:val="009C77FF"/>
    <w:rsid w:val="009C7A51"/>
    <w:rsid w:val="009C7C99"/>
    <w:rsid w:val="009D0E3C"/>
    <w:rsid w:val="009D11A4"/>
    <w:rsid w:val="009D216F"/>
    <w:rsid w:val="009D246E"/>
    <w:rsid w:val="009D2D5A"/>
    <w:rsid w:val="009D39D3"/>
    <w:rsid w:val="009D6493"/>
    <w:rsid w:val="009D6689"/>
    <w:rsid w:val="009D6C42"/>
    <w:rsid w:val="009D753F"/>
    <w:rsid w:val="009E0839"/>
    <w:rsid w:val="009E19F0"/>
    <w:rsid w:val="009E1D2C"/>
    <w:rsid w:val="009E318B"/>
    <w:rsid w:val="009E4EB8"/>
    <w:rsid w:val="009E55B8"/>
    <w:rsid w:val="009E5E5C"/>
    <w:rsid w:val="009E614C"/>
    <w:rsid w:val="009E68B9"/>
    <w:rsid w:val="009E7BD5"/>
    <w:rsid w:val="009F1424"/>
    <w:rsid w:val="009F283F"/>
    <w:rsid w:val="009F2912"/>
    <w:rsid w:val="009F39B7"/>
    <w:rsid w:val="009F45B8"/>
    <w:rsid w:val="009F4CD7"/>
    <w:rsid w:val="009F5436"/>
    <w:rsid w:val="009F6912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478"/>
    <w:rsid w:val="00A06530"/>
    <w:rsid w:val="00A073F7"/>
    <w:rsid w:val="00A121E8"/>
    <w:rsid w:val="00A124CE"/>
    <w:rsid w:val="00A12A41"/>
    <w:rsid w:val="00A131F8"/>
    <w:rsid w:val="00A13671"/>
    <w:rsid w:val="00A15623"/>
    <w:rsid w:val="00A159AC"/>
    <w:rsid w:val="00A159EB"/>
    <w:rsid w:val="00A15AEB"/>
    <w:rsid w:val="00A16531"/>
    <w:rsid w:val="00A17887"/>
    <w:rsid w:val="00A211BF"/>
    <w:rsid w:val="00A21290"/>
    <w:rsid w:val="00A22F5B"/>
    <w:rsid w:val="00A24448"/>
    <w:rsid w:val="00A24782"/>
    <w:rsid w:val="00A24ECE"/>
    <w:rsid w:val="00A25E97"/>
    <w:rsid w:val="00A25EC5"/>
    <w:rsid w:val="00A260B2"/>
    <w:rsid w:val="00A2685B"/>
    <w:rsid w:val="00A3056A"/>
    <w:rsid w:val="00A30A36"/>
    <w:rsid w:val="00A3254E"/>
    <w:rsid w:val="00A32B5B"/>
    <w:rsid w:val="00A3322A"/>
    <w:rsid w:val="00A3329C"/>
    <w:rsid w:val="00A3407F"/>
    <w:rsid w:val="00A36387"/>
    <w:rsid w:val="00A36F29"/>
    <w:rsid w:val="00A37803"/>
    <w:rsid w:val="00A3784E"/>
    <w:rsid w:val="00A41A6E"/>
    <w:rsid w:val="00A42143"/>
    <w:rsid w:val="00A423D3"/>
    <w:rsid w:val="00A42A9E"/>
    <w:rsid w:val="00A43A37"/>
    <w:rsid w:val="00A4503E"/>
    <w:rsid w:val="00A47843"/>
    <w:rsid w:val="00A5054B"/>
    <w:rsid w:val="00A50671"/>
    <w:rsid w:val="00A508FD"/>
    <w:rsid w:val="00A51895"/>
    <w:rsid w:val="00A52933"/>
    <w:rsid w:val="00A52EB2"/>
    <w:rsid w:val="00A53729"/>
    <w:rsid w:val="00A53BC8"/>
    <w:rsid w:val="00A5487B"/>
    <w:rsid w:val="00A56794"/>
    <w:rsid w:val="00A5750A"/>
    <w:rsid w:val="00A57D87"/>
    <w:rsid w:val="00A60A7D"/>
    <w:rsid w:val="00A60C6A"/>
    <w:rsid w:val="00A630BD"/>
    <w:rsid w:val="00A63511"/>
    <w:rsid w:val="00A63799"/>
    <w:rsid w:val="00A65453"/>
    <w:rsid w:val="00A65BC1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BCE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8786D"/>
    <w:rsid w:val="00A90A4B"/>
    <w:rsid w:val="00A90ECF"/>
    <w:rsid w:val="00A9358B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1F9C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5F90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0F28"/>
    <w:rsid w:val="00B12104"/>
    <w:rsid w:val="00B12C2B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4D92"/>
    <w:rsid w:val="00B3510A"/>
    <w:rsid w:val="00B351F3"/>
    <w:rsid w:val="00B35B2D"/>
    <w:rsid w:val="00B360D1"/>
    <w:rsid w:val="00B3639E"/>
    <w:rsid w:val="00B40EBD"/>
    <w:rsid w:val="00B4110F"/>
    <w:rsid w:val="00B41A9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062F"/>
    <w:rsid w:val="00B617F1"/>
    <w:rsid w:val="00B6289D"/>
    <w:rsid w:val="00B628D2"/>
    <w:rsid w:val="00B6306F"/>
    <w:rsid w:val="00B63719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77DB1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C41"/>
    <w:rsid w:val="00B91F9B"/>
    <w:rsid w:val="00B92513"/>
    <w:rsid w:val="00B92818"/>
    <w:rsid w:val="00B92C6F"/>
    <w:rsid w:val="00B9305D"/>
    <w:rsid w:val="00B93B59"/>
    <w:rsid w:val="00B93F77"/>
    <w:rsid w:val="00B940CD"/>
    <w:rsid w:val="00B95B47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75C"/>
    <w:rsid w:val="00BB3000"/>
    <w:rsid w:val="00BB3319"/>
    <w:rsid w:val="00BB3D2E"/>
    <w:rsid w:val="00BB3D6B"/>
    <w:rsid w:val="00BB402E"/>
    <w:rsid w:val="00BB4E7C"/>
    <w:rsid w:val="00BB4F70"/>
    <w:rsid w:val="00BB519D"/>
    <w:rsid w:val="00BB59BF"/>
    <w:rsid w:val="00BB7927"/>
    <w:rsid w:val="00BC13A0"/>
    <w:rsid w:val="00BC1A4A"/>
    <w:rsid w:val="00BC2773"/>
    <w:rsid w:val="00BC567E"/>
    <w:rsid w:val="00BC60D0"/>
    <w:rsid w:val="00BC6873"/>
    <w:rsid w:val="00BC7429"/>
    <w:rsid w:val="00BD09C6"/>
    <w:rsid w:val="00BD3F87"/>
    <w:rsid w:val="00BD4409"/>
    <w:rsid w:val="00BD58EA"/>
    <w:rsid w:val="00BD6403"/>
    <w:rsid w:val="00BD6607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1495"/>
    <w:rsid w:val="00BF4596"/>
    <w:rsid w:val="00BF4FE5"/>
    <w:rsid w:val="00BF539D"/>
    <w:rsid w:val="00C00928"/>
    <w:rsid w:val="00C01C9D"/>
    <w:rsid w:val="00C02A81"/>
    <w:rsid w:val="00C03944"/>
    <w:rsid w:val="00C04789"/>
    <w:rsid w:val="00C04DCF"/>
    <w:rsid w:val="00C06D13"/>
    <w:rsid w:val="00C0739F"/>
    <w:rsid w:val="00C10658"/>
    <w:rsid w:val="00C10DAA"/>
    <w:rsid w:val="00C117E4"/>
    <w:rsid w:val="00C118C0"/>
    <w:rsid w:val="00C17A52"/>
    <w:rsid w:val="00C17FB1"/>
    <w:rsid w:val="00C22379"/>
    <w:rsid w:val="00C24175"/>
    <w:rsid w:val="00C24629"/>
    <w:rsid w:val="00C249F7"/>
    <w:rsid w:val="00C24EAA"/>
    <w:rsid w:val="00C24FBD"/>
    <w:rsid w:val="00C264B9"/>
    <w:rsid w:val="00C2721E"/>
    <w:rsid w:val="00C300C0"/>
    <w:rsid w:val="00C30A8A"/>
    <w:rsid w:val="00C317D6"/>
    <w:rsid w:val="00C3704B"/>
    <w:rsid w:val="00C37ADC"/>
    <w:rsid w:val="00C40EB8"/>
    <w:rsid w:val="00C412A1"/>
    <w:rsid w:val="00C4181E"/>
    <w:rsid w:val="00C41C6F"/>
    <w:rsid w:val="00C435AD"/>
    <w:rsid w:val="00C4385B"/>
    <w:rsid w:val="00C43C3C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408A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36B"/>
    <w:rsid w:val="00C76661"/>
    <w:rsid w:val="00C778C6"/>
    <w:rsid w:val="00C80B8D"/>
    <w:rsid w:val="00C82365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4717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B58A4"/>
    <w:rsid w:val="00CB603C"/>
    <w:rsid w:val="00CC193F"/>
    <w:rsid w:val="00CC2EB8"/>
    <w:rsid w:val="00CC3509"/>
    <w:rsid w:val="00CC4F53"/>
    <w:rsid w:val="00CD076C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D7BEE"/>
    <w:rsid w:val="00CE20FA"/>
    <w:rsid w:val="00CE3944"/>
    <w:rsid w:val="00CE3F19"/>
    <w:rsid w:val="00CE5B0D"/>
    <w:rsid w:val="00CF0626"/>
    <w:rsid w:val="00CF22A4"/>
    <w:rsid w:val="00CF2AB2"/>
    <w:rsid w:val="00CF2DBC"/>
    <w:rsid w:val="00CF2F3D"/>
    <w:rsid w:val="00CF52B6"/>
    <w:rsid w:val="00CF53B8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00E2"/>
    <w:rsid w:val="00D112E1"/>
    <w:rsid w:val="00D11DB5"/>
    <w:rsid w:val="00D13897"/>
    <w:rsid w:val="00D13B87"/>
    <w:rsid w:val="00D13E4D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B1D"/>
    <w:rsid w:val="00D353D0"/>
    <w:rsid w:val="00D35BA6"/>
    <w:rsid w:val="00D36B15"/>
    <w:rsid w:val="00D36F70"/>
    <w:rsid w:val="00D37D87"/>
    <w:rsid w:val="00D406D2"/>
    <w:rsid w:val="00D40DA0"/>
    <w:rsid w:val="00D41F18"/>
    <w:rsid w:val="00D424B3"/>
    <w:rsid w:val="00D4408F"/>
    <w:rsid w:val="00D45234"/>
    <w:rsid w:val="00D4554A"/>
    <w:rsid w:val="00D45800"/>
    <w:rsid w:val="00D4610C"/>
    <w:rsid w:val="00D4640D"/>
    <w:rsid w:val="00D50EAF"/>
    <w:rsid w:val="00D521F6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674CE"/>
    <w:rsid w:val="00D6783F"/>
    <w:rsid w:val="00D7051A"/>
    <w:rsid w:val="00D70A3C"/>
    <w:rsid w:val="00D70E6F"/>
    <w:rsid w:val="00D70E9D"/>
    <w:rsid w:val="00D74847"/>
    <w:rsid w:val="00D74A5A"/>
    <w:rsid w:val="00D74B79"/>
    <w:rsid w:val="00D77AF6"/>
    <w:rsid w:val="00D77E7B"/>
    <w:rsid w:val="00D81206"/>
    <w:rsid w:val="00D82479"/>
    <w:rsid w:val="00D85537"/>
    <w:rsid w:val="00D86DCB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429D"/>
    <w:rsid w:val="00DB6C19"/>
    <w:rsid w:val="00DC0C0E"/>
    <w:rsid w:val="00DC1F30"/>
    <w:rsid w:val="00DC1F91"/>
    <w:rsid w:val="00DC7A1E"/>
    <w:rsid w:val="00DD0A11"/>
    <w:rsid w:val="00DD1117"/>
    <w:rsid w:val="00DD1B34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670D"/>
    <w:rsid w:val="00DE776B"/>
    <w:rsid w:val="00DF0694"/>
    <w:rsid w:val="00DF290B"/>
    <w:rsid w:val="00DF3E51"/>
    <w:rsid w:val="00DF4218"/>
    <w:rsid w:val="00DF5E62"/>
    <w:rsid w:val="00DF60C4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0654"/>
    <w:rsid w:val="00E11B55"/>
    <w:rsid w:val="00E12C6C"/>
    <w:rsid w:val="00E13C99"/>
    <w:rsid w:val="00E170E1"/>
    <w:rsid w:val="00E177D6"/>
    <w:rsid w:val="00E205D0"/>
    <w:rsid w:val="00E21D90"/>
    <w:rsid w:val="00E21E9D"/>
    <w:rsid w:val="00E2298E"/>
    <w:rsid w:val="00E242D5"/>
    <w:rsid w:val="00E24D4F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378FF"/>
    <w:rsid w:val="00E447CB"/>
    <w:rsid w:val="00E45E5D"/>
    <w:rsid w:val="00E45F19"/>
    <w:rsid w:val="00E4617E"/>
    <w:rsid w:val="00E47CC6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2BD2"/>
    <w:rsid w:val="00E73263"/>
    <w:rsid w:val="00E736E5"/>
    <w:rsid w:val="00E73836"/>
    <w:rsid w:val="00E75840"/>
    <w:rsid w:val="00E769E9"/>
    <w:rsid w:val="00E81810"/>
    <w:rsid w:val="00E84718"/>
    <w:rsid w:val="00E848BD"/>
    <w:rsid w:val="00E856B4"/>
    <w:rsid w:val="00E86990"/>
    <w:rsid w:val="00E86F8A"/>
    <w:rsid w:val="00E90840"/>
    <w:rsid w:val="00E919CB"/>
    <w:rsid w:val="00E93F53"/>
    <w:rsid w:val="00E94946"/>
    <w:rsid w:val="00E94A2F"/>
    <w:rsid w:val="00E95466"/>
    <w:rsid w:val="00E964A9"/>
    <w:rsid w:val="00E97B76"/>
    <w:rsid w:val="00EA5549"/>
    <w:rsid w:val="00EA5BF5"/>
    <w:rsid w:val="00EA68A8"/>
    <w:rsid w:val="00EB2B0A"/>
    <w:rsid w:val="00EB2F59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2A3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0BA"/>
    <w:rsid w:val="00EF4102"/>
    <w:rsid w:val="00EF7B51"/>
    <w:rsid w:val="00EF7F02"/>
    <w:rsid w:val="00F00E68"/>
    <w:rsid w:val="00F016D3"/>
    <w:rsid w:val="00F0320B"/>
    <w:rsid w:val="00F0762D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6CFC"/>
    <w:rsid w:val="00F27780"/>
    <w:rsid w:val="00F27A6D"/>
    <w:rsid w:val="00F27BFD"/>
    <w:rsid w:val="00F27E2F"/>
    <w:rsid w:val="00F308AC"/>
    <w:rsid w:val="00F30DAB"/>
    <w:rsid w:val="00F30DC0"/>
    <w:rsid w:val="00F32A31"/>
    <w:rsid w:val="00F34A82"/>
    <w:rsid w:val="00F355E0"/>
    <w:rsid w:val="00F35A78"/>
    <w:rsid w:val="00F35B4F"/>
    <w:rsid w:val="00F401B6"/>
    <w:rsid w:val="00F4108F"/>
    <w:rsid w:val="00F41A34"/>
    <w:rsid w:val="00F42922"/>
    <w:rsid w:val="00F432BC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150"/>
    <w:rsid w:val="00F5658D"/>
    <w:rsid w:val="00F62CD7"/>
    <w:rsid w:val="00F64D57"/>
    <w:rsid w:val="00F651FE"/>
    <w:rsid w:val="00F66269"/>
    <w:rsid w:val="00F66BE6"/>
    <w:rsid w:val="00F70126"/>
    <w:rsid w:val="00F705C3"/>
    <w:rsid w:val="00F70713"/>
    <w:rsid w:val="00F7080C"/>
    <w:rsid w:val="00F72BDA"/>
    <w:rsid w:val="00F7372B"/>
    <w:rsid w:val="00F73FEF"/>
    <w:rsid w:val="00F74202"/>
    <w:rsid w:val="00F74B04"/>
    <w:rsid w:val="00F74E76"/>
    <w:rsid w:val="00F75D3F"/>
    <w:rsid w:val="00F765D7"/>
    <w:rsid w:val="00F77F66"/>
    <w:rsid w:val="00F808B9"/>
    <w:rsid w:val="00F80ADD"/>
    <w:rsid w:val="00F820C7"/>
    <w:rsid w:val="00F831B1"/>
    <w:rsid w:val="00F8367A"/>
    <w:rsid w:val="00F90898"/>
    <w:rsid w:val="00F92759"/>
    <w:rsid w:val="00F9283B"/>
    <w:rsid w:val="00F94FC6"/>
    <w:rsid w:val="00F961EB"/>
    <w:rsid w:val="00F96987"/>
    <w:rsid w:val="00FA2720"/>
    <w:rsid w:val="00FA4D96"/>
    <w:rsid w:val="00FA522A"/>
    <w:rsid w:val="00FA5442"/>
    <w:rsid w:val="00FA5A8B"/>
    <w:rsid w:val="00FA77DD"/>
    <w:rsid w:val="00FB1534"/>
    <w:rsid w:val="00FB1C79"/>
    <w:rsid w:val="00FB2A70"/>
    <w:rsid w:val="00FB31A2"/>
    <w:rsid w:val="00FB4F11"/>
    <w:rsid w:val="00FB50B8"/>
    <w:rsid w:val="00FB54BB"/>
    <w:rsid w:val="00FC095D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29C9"/>
    <w:rsid w:val="00FD4892"/>
    <w:rsid w:val="00FD7F7C"/>
    <w:rsid w:val="00FE075B"/>
    <w:rsid w:val="00FE14D2"/>
    <w:rsid w:val="00FE16F7"/>
    <w:rsid w:val="00FE2FD3"/>
    <w:rsid w:val="00FE40B0"/>
    <w:rsid w:val="00FE5E78"/>
    <w:rsid w:val="00FE6AB3"/>
    <w:rsid w:val="00FE6DFE"/>
    <w:rsid w:val="00FE6FE3"/>
    <w:rsid w:val="00FF0073"/>
    <w:rsid w:val="00FF0682"/>
    <w:rsid w:val="00FF06BB"/>
    <w:rsid w:val="00FF156C"/>
    <w:rsid w:val="00FF2904"/>
    <w:rsid w:val="00FF2C89"/>
    <w:rsid w:val="00FF45B0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0946D608"/>
  <w15:docId w15:val="{945B02C2-48DD-4103-AF96-8B7B3AC6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635458"/>
    <w:pPr>
      <w:keepNext/>
      <w:spacing w:before="240" w:after="60"/>
      <w:outlineLvl w:val="2"/>
    </w:pPr>
    <w:rPr>
      <w:rFonts w:ascii="Calibri" w:hAnsi="Calibri" w:cs="Arial"/>
      <w:b/>
      <w:bCs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19C"/>
    <w:rPr>
      <w:color w:val="605E5C"/>
      <w:shd w:val="clear" w:color="auto" w:fill="E1DFDD"/>
    </w:rPr>
  </w:style>
  <w:style w:type="paragraph" w:customStyle="1" w:styleId="Styl2">
    <w:name w:val="Styl2"/>
    <w:basedOn w:val="Nagwek3"/>
    <w:link w:val="Styl2Znak"/>
    <w:qFormat/>
    <w:rsid w:val="00635458"/>
    <w:pPr>
      <w:spacing w:line="276" w:lineRule="auto"/>
    </w:pPr>
    <w:rPr>
      <w:rFonts w:asciiTheme="minorHAnsi" w:hAnsiTheme="minorHAnsi" w:cstheme="minorHAnsi"/>
      <w:szCs w:val="24"/>
    </w:rPr>
  </w:style>
  <w:style w:type="character" w:customStyle="1" w:styleId="Nagwek3Znak">
    <w:name w:val="Nagłówek 3 Znak"/>
    <w:basedOn w:val="Domylnaczcionkaakapitu"/>
    <w:link w:val="Nagwek3"/>
    <w:rsid w:val="00635458"/>
    <w:rPr>
      <w:rFonts w:ascii="Calibri" w:eastAsia="Lucida Sans Unicode" w:hAnsi="Calibri" w:cs="Arial"/>
      <w:b/>
      <w:bCs/>
      <w:kern w:val="1"/>
      <w:sz w:val="24"/>
      <w:szCs w:val="26"/>
    </w:rPr>
  </w:style>
  <w:style w:type="character" w:customStyle="1" w:styleId="Styl2Znak">
    <w:name w:val="Styl2 Znak"/>
    <w:basedOn w:val="Nagwek3Znak"/>
    <w:link w:val="Styl2"/>
    <w:rsid w:val="00635458"/>
    <w:rPr>
      <w:rFonts w:asciiTheme="minorHAnsi" w:eastAsia="Lucida Sans Unicode" w:hAnsiTheme="minorHAnsi" w:cstheme="minorHAnsi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apkowick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9184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9FFC-D107-4F01-89FE-70A1817C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2791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 f</dc:creator>
  <cp:lastModifiedBy>Iwona Kręcichwost</cp:lastModifiedBy>
  <cp:revision>20</cp:revision>
  <cp:lastPrinted>2025-04-22T11:28:00Z</cp:lastPrinted>
  <dcterms:created xsi:type="dcterms:W3CDTF">2025-04-11T11:11:00Z</dcterms:created>
  <dcterms:modified xsi:type="dcterms:W3CDTF">2025-04-22T11:34:00Z</dcterms:modified>
</cp:coreProperties>
</file>