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07368" w:rsidTr="00C07368">
        <w:trPr>
          <w:trHeight w:val="2090"/>
        </w:trPr>
        <w:tc>
          <w:tcPr>
            <w:tcW w:w="3964" w:type="dxa"/>
            <w:vAlign w:val="bottom"/>
          </w:tcPr>
          <w:p w:rsidR="00C07368" w:rsidRDefault="00C07368" w:rsidP="00C07368">
            <w:pPr>
              <w:jc w:val="center"/>
              <w:rPr>
                <w:b/>
                <w:bCs/>
              </w:rPr>
            </w:pPr>
            <w:r>
              <w:t>(p</w:t>
            </w:r>
            <w:r w:rsidRPr="00B34A15">
              <w:t xml:space="preserve">ieczęć </w:t>
            </w:r>
            <w:r>
              <w:t>Oferenta)</w:t>
            </w:r>
          </w:p>
        </w:tc>
      </w:tr>
    </w:tbl>
    <w:p w:rsidR="00000000" w:rsidRDefault="00000000" w:rsidP="00C07368">
      <w:pPr>
        <w:jc w:val="both"/>
        <w:rPr>
          <w:b/>
          <w:bCs/>
        </w:rPr>
      </w:pPr>
    </w:p>
    <w:p w:rsidR="00CC3475" w:rsidRDefault="00CC3475" w:rsidP="00CC3475">
      <w:pPr>
        <w:jc w:val="center"/>
        <w:rPr>
          <w:b/>
          <w:bCs/>
        </w:rPr>
      </w:pPr>
      <w:r>
        <w:rPr>
          <w:b/>
          <w:bCs/>
        </w:rPr>
        <w:t>Formularz Cena oferty</w:t>
      </w:r>
    </w:p>
    <w:p w:rsidR="00CC3475" w:rsidRDefault="00CC3475" w:rsidP="00CC3475">
      <w:pPr>
        <w:jc w:val="center"/>
        <w:rPr>
          <w:b/>
          <w:bCs/>
        </w:rPr>
      </w:pPr>
    </w:p>
    <w:p w:rsidR="00CC3475" w:rsidRDefault="00B9134C" w:rsidP="00CC3475">
      <w:pPr>
        <w:jc w:val="both"/>
      </w:pPr>
      <w:r>
        <w:t>Oferowane ceny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696"/>
      </w:tblGrid>
      <w:tr w:rsidR="00B9134C" w:rsidRPr="00461E58" w:rsidTr="00461E58">
        <w:tc>
          <w:tcPr>
            <w:tcW w:w="3964" w:type="dxa"/>
            <w:vAlign w:val="center"/>
          </w:tcPr>
          <w:p w:rsidR="00B9134C" w:rsidRPr="00461E58" w:rsidRDefault="00B9134C" w:rsidP="00461E58">
            <w:pPr>
              <w:jc w:val="center"/>
              <w:rPr>
                <w:b/>
                <w:bCs/>
              </w:rPr>
            </w:pPr>
            <w:r w:rsidRPr="00461E58">
              <w:rPr>
                <w:b/>
                <w:bCs/>
              </w:rPr>
              <w:t>Nazwa</w:t>
            </w:r>
          </w:p>
        </w:tc>
        <w:tc>
          <w:tcPr>
            <w:tcW w:w="1701" w:type="dxa"/>
            <w:vAlign w:val="center"/>
          </w:tcPr>
          <w:p w:rsidR="00B9134C" w:rsidRPr="00461E58" w:rsidRDefault="00B9134C" w:rsidP="00461E58">
            <w:pPr>
              <w:jc w:val="center"/>
              <w:rPr>
                <w:b/>
                <w:bCs/>
              </w:rPr>
            </w:pPr>
            <w:r w:rsidRPr="00461E58">
              <w:rPr>
                <w:b/>
                <w:bCs/>
              </w:rPr>
              <w:t>Cena netto (PLN)</w:t>
            </w:r>
          </w:p>
        </w:tc>
        <w:tc>
          <w:tcPr>
            <w:tcW w:w="1701" w:type="dxa"/>
            <w:vAlign w:val="center"/>
          </w:tcPr>
          <w:p w:rsidR="00B9134C" w:rsidRPr="00461E58" w:rsidRDefault="00D959D4" w:rsidP="00461E58">
            <w:pPr>
              <w:jc w:val="center"/>
              <w:rPr>
                <w:b/>
                <w:bCs/>
              </w:rPr>
            </w:pPr>
            <w:r w:rsidRPr="00461E58">
              <w:rPr>
                <w:b/>
                <w:bCs/>
              </w:rPr>
              <w:t>Stawka podatku VAT (%)</w:t>
            </w:r>
          </w:p>
        </w:tc>
        <w:tc>
          <w:tcPr>
            <w:tcW w:w="1696" w:type="dxa"/>
            <w:vAlign w:val="center"/>
          </w:tcPr>
          <w:p w:rsidR="00B9134C" w:rsidRPr="00461E58" w:rsidRDefault="00D959D4" w:rsidP="00461E58">
            <w:pPr>
              <w:jc w:val="center"/>
              <w:rPr>
                <w:b/>
                <w:bCs/>
              </w:rPr>
            </w:pPr>
            <w:r w:rsidRPr="00461E58">
              <w:rPr>
                <w:b/>
                <w:bCs/>
              </w:rPr>
              <w:t>Cena brutto (PLN)</w:t>
            </w:r>
          </w:p>
        </w:tc>
      </w:tr>
      <w:tr w:rsidR="00B9134C" w:rsidTr="00461E58">
        <w:trPr>
          <w:trHeight w:val="1134"/>
        </w:trPr>
        <w:tc>
          <w:tcPr>
            <w:tcW w:w="3964" w:type="dxa"/>
            <w:vAlign w:val="center"/>
          </w:tcPr>
          <w:p w:rsidR="00B9134C" w:rsidRDefault="00461E58" w:rsidP="00CC3475">
            <w:pPr>
              <w:jc w:val="both"/>
            </w:pPr>
            <w:r>
              <w:t>Miesięczny abonament za ciągły dostęp do usług świadczonych przez Pierwszą i Drugą Linię Wsparcia</w:t>
            </w: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696" w:type="dxa"/>
            <w:vAlign w:val="center"/>
          </w:tcPr>
          <w:p w:rsidR="00B9134C" w:rsidRDefault="00B9134C" w:rsidP="00CC3475">
            <w:pPr>
              <w:jc w:val="both"/>
            </w:pPr>
          </w:p>
        </w:tc>
      </w:tr>
      <w:tr w:rsidR="00B9134C" w:rsidTr="00461E58">
        <w:trPr>
          <w:trHeight w:val="1134"/>
        </w:trPr>
        <w:tc>
          <w:tcPr>
            <w:tcW w:w="3964" w:type="dxa"/>
            <w:vAlign w:val="center"/>
          </w:tcPr>
          <w:p w:rsidR="00B9134C" w:rsidRDefault="00461E58" w:rsidP="00CC3475">
            <w:pPr>
              <w:jc w:val="both"/>
            </w:pPr>
            <w:r>
              <w:t>Cena wdrożenia usługi</w:t>
            </w: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696" w:type="dxa"/>
            <w:vAlign w:val="center"/>
          </w:tcPr>
          <w:p w:rsidR="00B9134C" w:rsidRDefault="00B9134C" w:rsidP="00CC3475">
            <w:pPr>
              <w:jc w:val="both"/>
            </w:pPr>
          </w:p>
        </w:tc>
      </w:tr>
      <w:tr w:rsidR="00B9134C" w:rsidTr="00461E58">
        <w:trPr>
          <w:trHeight w:val="1134"/>
        </w:trPr>
        <w:tc>
          <w:tcPr>
            <w:tcW w:w="3964" w:type="dxa"/>
            <w:vAlign w:val="center"/>
          </w:tcPr>
          <w:p w:rsidR="00B9134C" w:rsidRDefault="00461E58" w:rsidP="00CC3475">
            <w:pPr>
              <w:jc w:val="both"/>
            </w:pPr>
            <w:r>
              <w:t>Cena wykorzystania usług Trzeciej Linii Wsparcia za jeden dzień pracy Trzeciej Linii Wsparcia</w:t>
            </w: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696" w:type="dxa"/>
            <w:vAlign w:val="center"/>
          </w:tcPr>
          <w:p w:rsidR="00B9134C" w:rsidRDefault="00B9134C" w:rsidP="00CC3475">
            <w:pPr>
              <w:jc w:val="both"/>
            </w:pPr>
          </w:p>
        </w:tc>
      </w:tr>
      <w:tr w:rsidR="00B9134C" w:rsidTr="00461E58">
        <w:trPr>
          <w:trHeight w:val="1134"/>
        </w:trPr>
        <w:tc>
          <w:tcPr>
            <w:tcW w:w="3964" w:type="dxa"/>
            <w:vAlign w:val="center"/>
          </w:tcPr>
          <w:p w:rsidR="00B9134C" w:rsidRDefault="00461E58" w:rsidP="00CC3475">
            <w:pPr>
              <w:jc w:val="both"/>
            </w:pPr>
            <w:r>
              <w:t>Wartość miesięcznego abonamentu za wykorzystanie usługi UBA dla monitorowania do 500 użytkowników lub elementów infrastruktury informatycznej Zamawiającego</w:t>
            </w: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701" w:type="dxa"/>
            <w:vAlign w:val="center"/>
          </w:tcPr>
          <w:p w:rsidR="00B9134C" w:rsidRDefault="00B9134C" w:rsidP="00CC3475">
            <w:pPr>
              <w:jc w:val="both"/>
            </w:pPr>
          </w:p>
        </w:tc>
        <w:tc>
          <w:tcPr>
            <w:tcW w:w="1696" w:type="dxa"/>
            <w:vAlign w:val="center"/>
          </w:tcPr>
          <w:p w:rsidR="00B9134C" w:rsidRDefault="00B9134C" w:rsidP="00CC3475">
            <w:pPr>
              <w:jc w:val="both"/>
            </w:pPr>
          </w:p>
        </w:tc>
      </w:tr>
    </w:tbl>
    <w:p w:rsidR="00B9134C" w:rsidRDefault="00B9134C" w:rsidP="00CC3475">
      <w:pPr>
        <w:jc w:val="both"/>
      </w:pPr>
    </w:p>
    <w:p w:rsidR="00461E58" w:rsidRDefault="00461E58" w:rsidP="00CC3475">
      <w:pPr>
        <w:jc w:val="both"/>
      </w:pPr>
    </w:p>
    <w:p w:rsidR="00461E58" w:rsidRDefault="00461E58" w:rsidP="00CC3475">
      <w:pPr>
        <w:jc w:val="both"/>
      </w:pPr>
    </w:p>
    <w:p w:rsidR="00461E58" w:rsidRDefault="00461E58" w:rsidP="00CC3475">
      <w:pPr>
        <w:jc w:val="both"/>
      </w:pPr>
    </w:p>
    <w:p w:rsidR="00461E58" w:rsidRPr="00CC3475" w:rsidRDefault="00461E58" w:rsidP="00461E58">
      <w:pPr>
        <w:tabs>
          <w:tab w:val="center" w:pos="2268"/>
          <w:tab w:val="center" w:pos="6804"/>
        </w:tabs>
        <w:jc w:val="both"/>
      </w:pPr>
      <w:r>
        <w:tab/>
        <w:t>………………………………………………………..</w:t>
      </w:r>
      <w:r>
        <w:tab/>
        <w:t>………………………………………………………..</w:t>
      </w:r>
    </w:p>
    <w:p w:rsidR="00461E58" w:rsidRPr="00CC3475" w:rsidRDefault="00461E58" w:rsidP="00461E58">
      <w:pPr>
        <w:tabs>
          <w:tab w:val="center" w:pos="2268"/>
          <w:tab w:val="center" w:pos="6804"/>
        </w:tabs>
        <w:jc w:val="both"/>
      </w:pPr>
      <w:r>
        <w:tab/>
        <w:t>data</w:t>
      </w:r>
      <w:r>
        <w:tab/>
        <w:t>podpis przedstawiciela Oferenta</w:t>
      </w:r>
    </w:p>
    <w:sectPr w:rsidR="00461E58" w:rsidRPr="00CC34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838" w:rsidRDefault="00AE6838" w:rsidP="00CC3475">
      <w:pPr>
        <w:spacing w:after="0" w:line="240" w:lineRule="auto"/>
      </w:pPr>
      <w:r>
        <w:separator/>
      </w:r>
    </w:p>
  </w:endnote>
  <w:endnote w:type="continuationSeparator" w:id="0">
    <w:p w:rsidR="00AE6838" w:rsidRDefault="00AE6838" w:rsidP="00CC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475" w:rsidRDefault="00CC3475" w:rsidP="00CC3475">
    <w:pPr>
      <w:pStyle w:val="Stopka"/>
      <w:tabs>
        <w:tab w:val="clear" w:pos="4536"/>
        <w:tab w:val="clear" w:pos="9072"/>
        <w:tab w:val="left" w:pos="1530"/>
        <w:tab w:val="left" w:pos="2565"/>
      </w:tabs>
    </w:pPr>
    <w:r w:rsidRPr="00623036">
      <w:rPr>
        <w:noProof/>
      </w:rPr>
      <w:drawing>
        <wp:anchor distT="0" distB="0" distL="114300" distR="114300" simplePos="0" relativeHeight="251659264" behindDoc="1" locked="0" layoutInCell="1" allowOverlap="1" wp14:anchorId="151F3C02" wp14:editId="6A4DD9E9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600950" cy="895350"/>
          <wp:effectExtent l="0" t="0" r="0" b="0"/>
          <wp:wrapNone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4CC3B4DF-905C-434B-8CD3-6976FAB91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4CC3B4DF-905C-434B-8CD3-6976FAB91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9" t="79482" r="30680" b="8867"/>
                  <a:stretch/>
                </pic:blipFill>
                <pic:spPr>
                  <a:xfrm>
                    <a:off x="0" y="0"/>
                    <a:ext cx="76009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CC3475" w:rsidRDefault="00CC3475" w:rsidP="00CC3475">
    <w:pPr>
      <w:pStyle w:val="Stopka"/>
      <w:tabs>
        <w:tab w:val="clear" w:pos="4536"/>
        <w:tab w:val="clear" w:pos="9072"/>
        <w:tab w:val="left" w:pos="1530"/>
        <w:tab w:val="left" w:pos="2565"/>
      </w:tabs>
    </w:pPr>
  </w:p>
  <w:p w:rsidR="00CC3475" w:rsidRDefault="00CC3475" w:rsidP="00CC3475">
    <w:pPr>
      <w:pStyle w:val="Stopka"/>
      <w:tabs>
        <w:tab w:val="clear" w:pos="4536"/>
        <w:tab w:val="clear" w:pos="9072"/>
        <w:tab w:val="left" w:pos="1530"/>
        <w:tab w:val="left" w:pos="2565"/>
      </w:tabs>
    </w:pPr>
  </w:p>
  <w:sdt>
    <w:sdtPr>
      <w:id w:val="673924340"/>
      <w:docPartObj>
        <w:docPartGallery w:val="Page Numbers (Top of Page)"/>
        <w:docPartUnique/>
      </w:docPartObj>
    </w:sdtPr>
    <w:sdtContent>
      <w:p w:rsidR="00CC3475" w:rsidRDefault="00CC3475" w:rsidP="00CC3475">
        <w:pPr>
          <w:pStyle w:val="Nagwek"/>
          <w:jc w:val="center"/>
        </w:pPr>
      </w:p>
      <w:p w:rsidR="00CC3475" w:rsidRDefault="00CC3475" w:rsidP="00CC3475">
        <w:pPr>
          <w:pStyle w:val="Nagwek"/>
          <w:jc w:val="center"/>
        </w:pPr>
      </w:p>
      <w:p w:rsidR="00CC3475" w:rsidRDefault="00CC3475" w:rsidP="00CC3475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838" w:rsidRDefault="00AE6838" w:rsidP="00CC3475">
      <w:pPr>
        <w:spacing w:after="0" w:line="240" w:lineRule="auto"/>
      </w:pPr>
      <w:r>
        <w:separator/>
      </w:r>
    </w:p>
  </w:footnote>
  <w:footnote w:type="continuationSeparator" w:id="0">
    <w:p w:rsidR="00AE6838" w:rsidRDefault="00AE6838" w:rsidP="00CC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475" w:rsidRDefault="00CC3475" w:rsidP="00CC3475">
    <w:pPr>
      <w:pStyle w:val="Nagwek"/>
    </w:pPr>
    <w:r w:rsidRPr="0077701D">
      <w:rPr>
        <w:noProof/>
      </w:rPr>
      <w:drawing>
        <wp:anchor distT="0" distB="0" distL="114300" distR="114300" simplePos="0" relativeHeight="251661312" behindDoc="1" locked="0" layoutInCell="1" allowOverlap="1" wp14:anchorId="0D812C1E" wp14:editId="2F86252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44765" cy="885825"/>
          <wp:effectExtent l="0" t="0" r="0" b="9525"/>
          <wp:wrapNone/>
          <wp:docPr id="1026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E7852C9E-0C0B-4AB9-832C-4929E92FE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E7852C9E-0C0B-4AB9-832C-4929E92FE7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" b="89681"/>
                  <a:stretch/>
                </pic:blipFill>
                <pic:spPr bwMode="auto">
                  <a:xfrm>
                    <a:off x="0" y="0"/>
                    <a:ext cx="76447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75" w:rsidRDefault="00CC3475" w:rsidP="00CC3475">
    <w:pPr>
      <w:ind w:left="720" w:hanging="360"/>
      <w:jc w:val="right"/>
    </w:pPr>
  </w:p>
  <w:p w:rsidR="00CC3475" w:rsidRDefault="00CC3475" w:rsidP="00CC3475">
    <w:pPr>
      <w:ind w:left="720" w:hanging="360"/>
      <w:jc w:val="right"/>
    </w:pPr>
    <w:r>
      <w:t>Załącznik nr 3 do Zapytania ofertowego nr IT/AW/</w:t>
    </w:r>
    <w:r w:rsidR="00865951">
      <w:t>90</w:t>
    </w:r>
    <w: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75"/>
    <w:rsid w:val="00461E58"/>
    <w:rsid w:val="00557474"/>
    <w:rsid w:val="00653367"/>
    <w:rsid w:val="00865951"/>
    <w:rsid w:val="00A841D1"/>
    <w:rsid w:val="00AE6838"/>
    <w:rsid w:val="00B9134C"/>
    <w:rsid w:val="00C07368"/>
    <w:rsid w:val="00CC3475"/>
    <w:rsid w:val="00D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0EEA"/>
  <w15:chartTrackingRefBased/>
  <w15:docId w15:val="{C86DC5C3-0531-4DA2-BC32-7479301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475"/>
  </w:style>
  <w:style w:type="paragraph" w:styleId="Stopka">
    <w:name w:val="footer"/>
    <w:basedOn w:val="Normalny"/>
    <w:link w:val="StopkaZnak"/>
    <w:uiPriority w:val="99"/>
    <w:unhideWhenUsed/>
    <w:rsid w:val="00CC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475"/>
  </w:style>
  <w:style w:type="table" w:styleId="Tabela-Siatka">
    <w:name w:val="Table Grid"/>
    <w:basedOn w:val="Standardowy"/>
    <w:uiPriority w:val="39"/>
    <w:rsid w:val="00B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Andrzej</dc:creator>
  <cp:keywords/>
  <dc:description/>
  <cp:lastModifiedBy>Wójcik Andrzej</cp:lastModifiedBy>
  <cp:revision>4</cp:revision>
  <dcterms:created xsi:type="dcterms:W3CDTF">2023-05-23T09:06:00Z</dcterms:created>
  <dcterms:modified xsi:type="dcterms:W3CDTF">2023-09-01T10:09:00Z</dcterms:modified>
</cp:coreProperties>
</file>