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B8F81C7"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1221654B">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1E93C046"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0375BE">
        <w:rPr>
          <w:b/>
          <w:sz w:val="26"/>
          <w:szCs w:val="26"/>
        </w:rPr>
        <w:t>poniżej 2</w:t>
      </w:r>
      <w:r w:rsidR="006F6107" w:rsidRPr="000375BE">
        <w:rPr>
          <w:b/>
          <w:sz w:val="26"/>
          <w:szCs w:val="26"/>
        </w:rPr>
        <w:t>21</w:t>
      </w:r>
      <w:r w:rsidRPr="000375BE">
        <w:rPr>
          <w:b/>
          <w:sz w:val="26"/>
          <w:szCs w:val="26"/>
        </w:rPr>
        <w:t xml:space="preserve">.000 euro </w:t>
      </w:r>
      <w:r w:rsidRPr="004E109D">
        <w:rPr>
          <w:b/>
          <w:sz w:val="26"/>
          <w:szCs w:val="26"/>
        </w:rPr>
        <w:t>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5EA0F839" w14:textId="77777777" w:rsidR="00D80431" w:rsidRDefault="00CD59C9" w:rsidP="00D80431">
                            <w:pPr>
                              <w:pStyle w:val="Nagwek3"/>
                              <w:spacing w:before="0"/>
                              <w:jc w:val="center"/>
                              <w:rPr>
                                <w:rFonts w:ascii="Times New Roman" w:hAnsi="Times New Roman"/>
                                <w:color w:val="auto"/>
                                <w:sz w:val="31"/>
                                <w:szCs w:val="31"/>
                              </w:rPr>
                            </w:pPr>
                            <w:r w:rsidRPr="00655A18">
                              <w:rPr>
                                <w:rFonts w:ascii="Times New Roman" w:hAnsi="Times New Roman"/>
                                <w:color w:val="auto"/>
                                <w:sz w:val="31"/>
                                <w:szCs w:val="31"/>
                              </w:rPr>
                              <w:t xml:space="preserve">Dostawa </w:t>
                            </w:r>
                            <w:r w:rsidR="008070D8" w:rsidRPr="00C43AF8">
                              <w:rPr>
                                <w:rFonts w:ascii="Times New Roman" w:hAnsi="Times New Roman"/>
                                <w:color w:val="auto"/>
                                <w:sz w:val="31"/>
                                <w:szCs w:val="31"/>
                              </w:rPr>
                              <w:t xml:space="preserve">gadżetów </w:t>
                            </w:r>
                            <w:r w:rsidR="00E041FC" w:rsidRPr="00C43AF8">
                              <w:rPr>
                                <w:rFonts w:ascii="Times New Roman" w:hAnsi="Times New Roman"/>
                                <w:color w:val="auto"/>
                                <w:sz w:val="31"/>
                                <w:szCs w:val="31"/>
                              </w:rPr>
                              <w:t>promocyjnych</w:t>
                            </w:r>
                            <w:r w:rsidR="00655A18" w:rsidRPr="00C43AF8">
                              <w:rPr>
                                <w:rFonts w:ascii="Times New Roman" w:hAnsi="Times New Roman"/>
                                <w:color w:val="auto"/>
                                <w:sz w:val="31"/>
                                <w:szCs w:val="31"/>
                              </w:rPr>
                              <w:t xml:space="preserve"> </w:t>
                            </w:r>
                          </w:p>
                          <w:p w14:paraId="08C8859D" w14:textId="77777777" w:rsidR="00D80431" w:rsidRDefault="00E041FC" w:rsidP="00D80431">
                            <w:pPr>
                              <w:pStyle w:val="Nagwek3"/>
                              <w:spacing w:before="0"/>
                              <w:jc w:val="center"/>
                              <w:rPr>
                                <w:rFonts w:ascii="Times New Roman" w:hAnsi="Times New Roman"/>
                                <w:color w:val="auto"/>
                                <w:sz w:val="31"/>
                                <w:szCs w:val="31"/>
                              </w:rPr>
                            </w:pPr>
                            <w:r w:rsidRPr="00C43AF8">
                              <w:rPr>
                                <w:rFonts w:ascii="Times New Roman" w:hAnsi="Times New Roman"/>
                                <w:color w:val="auto"/>
                                <w:sz w:val="31"/>
                                <w:szCs w:val="31"/>
                              </w:rPr>
                              <w:t>dla</w:t>
                            </w:r>
                            <w:r w:rsidR="008070D8" w:rsidRPr="00C43AF8">
                              <w:rPr>
                                <w:rFonts w:ascii="Times New Roman" w:hAnsi="Times New Roman"/>
                                <w:color w:val="auto"/>
                                <w:sz w:val="31"/>
                                <w:szCs w:val="31"/>
                              </w:rPr>
                              <w:t xml:space="preserve"> Politechniki Morskiej w Szczecinie</w:t>
                            </w:r>
                            <w:r w:rsidR="00655A18" w:rsidRPr="00C43AF8">
                              <w:rPr>
                                <w:rFonts w:ascii="Times New Roman" w:hAnsi="Times New Roman"/>
                                <w:color w:val="auto"/>
                                <w:sz w:val="31"/>
                                <w:szCs w:val="31"/>
                              </w:rPr>
                              <w:t xml:space="preserve"> w ramach projektu </w:t>
                            </w:r>
                          </w:p>
                          <w:p w14:paraId="2198C592" w14:textId="624C1FEB" w:rsidR="00C31908" w:rsidRPr="00D80431" w:rsidRDefault="00655A18" w:rsidP="00D80431">
                            <w:pPr>
                              <w:pStyle w:val="Nagwek3"/>
                              <w:spacing w:before="0"/>
                              <w:jc w:val="center"/>
                              <w:rPr>
                                <w:rFonts w:ascii="Times New Roman" w:hAnsi="Times New Roman"/>
                                <w:color w:val="auto"/>
                                <w:sz w:val="31"/>
                                <w:szCs w:val="31"/>
                              </w:rPr>
                            </w:pPr>
                            <w:r w:rsidRPr="00C43AF8">
                              <w:rPr>
                                <w:rFonts w:ascii="Times New Roman" w:hAnsi="Times New Roman"/>
                                <w:color w:val="auto"/>
                                <w:sz w:val="31"/>
                                <w:szCs w:val="31"/>
                              </w:rPr>
                              <w:t xml:space="preserve">o numerze </w:t>
                            </w:r>
                            <w:r w:rsidR="00C123F2" w:rsidRPr="00C123F2">
                              <w:rPr>
                                <w:rFonts w:ascii="Times New Roman" w:hAnsi="Times New Roman"/>
                                <w:color w:val="auto"/>
                                <w:sz w:val="31"/>
                                <w:szCs w:val="31"/>
                              </w:rPr>
                              <w:t>2023-1-PL01-KA131-HED-000126810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5EA0F839" w14:textId="77777777" w:rsidR="00D80431" w:rsidRDefault="00CD59C9" w:rsidP="00D80431">
                      <w:pPr>
                        <w:pStyle w:val="Nagwek3"/>
                        <w:spacing w:before="0"/>
                        <w:jc w:val="center"/>
                        <w:rPr>
                          <w:rFonts w:ascii="Times New Roman" w:hAnsi="Times New Roman"/>
                          <w:color w:val="auto"/>
                          <w:sz w:val="31"/>
                          <w:szCs w:val="31"/>
                        </w:rPr>
                      </w:pPr>
                      <w:r w:rsidRPr="00655A18">
                        <w:rPr>
                          <w:rFonts w:ascii="Times New Roman" w:hAnsi="Times New Roman"/>
                          <w:color w:val="auto"/>
                          <w:sz w:val="31"/>
                          <w:szCs w:val="31"/>
                        </w:rPr>
                        <w:t xml:space="preserve">Dostawa </w:t>
                      </w:r>
                      <w:r w:rsidR="008070D8" w:rsidRPr="00C43AF8">
                        <w:rPr>
                          <w:rFonts w:ascii="Times New Roman" w:hAnsi="Times New Roman"/>
                          <w:color w:val="auto"/>
                          <w:sz w:val="31"/>
                          <w:szCs w:val="31"/>
                        </w:rPr>
                        <w:t xml:space="preserve">gadżetów </w:t>
                      </w:r>
                      <w:r w:rsidR="00E041FC" w:rsidRPr="00C43AF8">
                        <w:rPr>
                          <w:rFonts w:ascii="Times New Roman" w:hAnsi="Times New Roman"/>
                          <w:color w:val="auto"/>
                          <w:sz w:val="31"/>
                          <w:szCs w:val="31"/>
                        </w:rPr>
                        <w:t>promocyjnych</w:t>
                      </w:r>
                      <w:r w:rsidR="00655A18" w:rsidRPr="00C43AF8">
                        <w:rPr>
                          <w:rFonts w:ascii="Times New Roman" w:hAnsi="Times New Roman"/>
                          <w:color w:val="auto"/>
                          <w:sz w:val="31"/>
                          <w:szCs w:val="31"/>
                        </w:rPr>
                        <w:t xml:space="preserve"> </w:t>
                      </w:r>
                    </w:p>
                    <w:p w14:paraId="08C8859D" w14:textId="77777777" w:rsidR="00D80431" w:rsidRDefault="00E041FC" w:rsidP="00D80431">
                      <w:pPr>
                        <w:pStyle w:val="Nagwek3"/>
                        <w:spacing w:before="0"/>
                        <w:jc w:val="center"/>
                        <w:rPr>
                          <w:rFonts w:ascii="Times New Roman" w:hAnsi="Times New Roman"/>
                          <w:color w:val="auto"/>
                          <w:sz w:val="31"/>
                          <w:szCs w:val="31"/>
                        </w:rPr>
                      </w:pPr>
                      <w:r w:rsidRPr="00C43AF8">
                        <w:rPr>
                          <w:rFonts w:ascii="Times New Roman" w:hAnsi="Times New Roman"/>
                          <w:color w:val="auto"/>
                          <w:sz w:val="31"/>
                          <w:szCs w:val="31"/>
                        </w:rPr>
                        <w:t>dla</w:t>
                      </w:r>
                      <w:r w:rsidR="008070D8" w:rsidRPr="00C43AF8">
                        <w:rPr>
                          <w:rFonts w:ascii="Times New Roman" w:hAnsi="Times New Roman"/>
                          <w:color w:val="auto"/>
                          <w:sz w:val="31"/>
                          <w:szCs w:val="31"/>
                        </w:rPr>
                        <w:t xml:space="preserve"> Politechniki Morskiej w Szczecinie</w:t>
                      </w:r>
                      <w:r w:rsidR="00655A18" w:rsidRPr="00C43AF8">
                        <w:rPr>
                          <w:rFonts w:ascii="Times New Roman" w:hAnsi="Times New Roman"/>
                          <w:color w:val="auto"/>
                          <w:sz w:val="31"/>
                          <w:szCs w:val="31"/>
                        </w:rPr>
                        <w:t xml:space="preserve"> w ramach projektu </w:t>
                      </w:r>
                    </w:p>
                    <w:p w14:paraId="2198C592" w14:textId="624C1FEB" w:rsidR="00C31908" w:rsidRPr="00D80431" w:rsidRDefault="00655A18" w:rsidP="00D80431">
                      <w:pPr>
                        <w:pStyle w:val="Nagwek3"/>
                        <w:spacing w:before="0"/>
                        <w:jc w:val="center"/>
                        <w:rPr>
                          <w:rFonts w:ascii="Times New Roman" w:hAnsi="Times New Roman"/>
                          <w:color w:val="auto"/>
                          <w:sz w:val="31"/>
                          <w:szCs w:val="31"/>
                        </w:rPr>
                      </w:pPr>
                      <w:r w:rsidRPr="00C43AF8">
                        <w:rPr>
                          <w:rFonts w:ascii="Times New Roman" w:hAnsi="Times New Roman"/>
                          <w:color w:val="auto"/>
                          <w:sz w:val="31"/>
                          <w:szCs w:val="31"/>
                        </w:rPr>
                        <w:t xml:space="preserve">o numerze </w:t>
                      </w:r>
                      <w:r w:rsidR="00C123F2" w:rsidRPr="00C123F2">
                        <w:rPr>
                          <w:rFonts w:ascii="Times New Roman" w:hAnsi="Times New Roman"/>
                          <w:color w:val="auto"/>
                          <w:sz w:val="31"/>
                          <w:szCs w:val="31"/>
                        </w:rPr>
                        <w:t>2023-1-PL01-KA131-HED-000126810</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78B923E2"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w:t>
            </w:r>
            <w:r w:rsidR="008070D8">
              <w:rPr>
                <w:rFonts w:ascii="Times New Roman" w:hAnsi="Times New Roman" w:cs="Times New Roman"/>
                <w:color w:val="auto"/>
                <w:sz w:val="28"/>
                <w:szCs w:val="28"/>
              </w:rPr>
              <w:t>RP</w:t>
            </w:r>
            <w:r w:rsidRPr="00A462F6">
              <w:rPr>
                <w:rFonts w:ascii="Times New Roman" w:hAnsi="Times New Roman" w:cs="Times New Roman"/>
                <w:color w:val="auto"/>
                <w:sz w:val="28"/>
                <w:szCs w:val="28"/>
              </w:rPr>
              <w:t>/262-</w:t>
            </w:r>
            <w:r w:rsidR="00D80431">
              <w:rPr>
                <w:rFonts w:ascii="Times New Roman" w:hAnsi="Times New Roman" w:cs="Times New Roman"/>
                <w:color w:val="auto"/>
                <w:sz w:val="28"/>
                <w:szCs w:val="28"/>
              </w:rPr>
              <w:t>13</w:t>
            </w:r>
            <w:r w:rsidR="006F6107">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F647EE" w:rsidRDefault="00105BBA" w:rsidP="002F7877">
            <w:pPr>
              <w:ind w:firstLine="284"/>
              <w:jc w:val="center"/>
              <w:rPr>
                <w:sz w:val="22"/>
                <w:szCs w:val="22"/>
              </w:rPr>
            </w:pPr>
            <w:r w:rsidRPr="00A462F6">
              <w:rPr>
                <w:sz w:val="22"/>
                <w:szCs w:val="22"/>
              </w:rPr>
              <w:t xml:space="preserve">Komisja </w:t>
            </w:r>
            <w:r w:rsidRPr="00F647EE">
              <w:rPr>
                <w:sz w:val="22"/>
                <w:szCs w:val="22"/>
              </w:rPr>
              <w:t xml:space="preserve">Przetargowa powołana </w:t>
            </w:r>
          </w:p>
          <w:p w14:paraId="4FE8A7FA" w14:textId="4F0CC41E" w:rsidR="00105BBA" w:rsidRPr="00F647EE" w:rsidRDefault="00105BBA" w:rsidP="002F7877">
            <w:pPr>
              <w:ind w:firstLine="284"/>
              <w:jc w:val="center"/>
              <w:rPr>
                <w:sz w:val="22"/>
                <w:szCs w:val="22"/>
              </w:rPr>
            </w:pPr>
            <w:r w:rsidRPr="00F647EE">
              <w:rPr>
                <w:sz w:val="22"/>
                <w:szCs w:val="22"/>
              </w:rPr>
              <w:t xml:space="preserve">zarządzeniem przetargowym nr </w:t>
            </w:r>
            <w:r w:rsidR="00D80431">
              <w:rPr>
                <w:sz w:val="22"/>
                <w:szCs w:val="22"/>
              </w:rPr>
              <w:t>101</w:t>
            </w:r>
            <w:r w:rsidR="00783E0B" w:rsidRPr="00F647EE">
              <w:rPr>
                <w:sz w:val="22"/>
                <w:szCs w:val="22"/>
              </w:rPr>
              <w:t>/</w:t>
            </w:r>
            <w:r w:rsidR="006F6107" w:rsidRPr="00F647EE">
              <w:rPr>
                <w:sz w:val="22"/>
                <w:szCs w:val="22"/>
              </w:rPr>
              <w:t>2024</w:t>
            </w:r>
          </w:p>
          <w:p w14:paraId="2B80F1C5" w14:textId="27614657" w:rsidR="00105BBA" w:rsidRPr="00CF7A4C" w:rsidRDefault="00105BBA" w:rsidP="002F7877">
            <w:pPr>
              <w:ind w:firstLine="284"/>
              <w:jc w:val="center"/>
              <w:rPr>
                <w:sz w:val="22"/>
                <w:szCs w:val="22"/>
              </w:rPr>
            </w:pPr>
            <w:r w:rsidRPr="00F647EE">
              <w:rPr>
                <w:sz w:val="22"/>
                <w:szCs w:val="22"/>
              </w:rPr>
              <w:t xml:space="preserve">z dnia  </w:t>
            </w:r>
            <w:r w:rsidR="00D80431">
              <w:rPr>
                <w:sz w:val="22"/>
                <w:szCs w:val="22"/>
              </w:rPr>
              <w:t>17.09</w:t>
            </w:r>
            <w:r w:rsidR="006F6107" w:rsidRPr="00F647EE">
              <w:rPr>
                <w:sz w:val="22"/>
                <w:szCs w:val="22"/>
              </w:rPr>
              <w:t>.2024</w:t>
            </w:r>
            <w:r w:rsidRPr="00F647EE">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20022D3D" w14:textId="604F1417" w:rsidR="00CD2BD8" w:rsidRDefault="00773D17" w:rsidP="007C008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5F409FD4" w14:textId="77777777" w:rsidR="00655A18" w:rsidRPr="00655A18" w:rsidRDefault="00655A18" w:rsidP="00655A18">
      <w:pPr>
        <w:spacing w:after="200" w:line="252" w:lineRule="auto"/>
        <w:ind w:left="360"/>
        <w:contextualSpacing/>
        <w:jc w:val="both"/>
        <w:rPr>
          <w:b/>
          <w:sz w:val="22"/>
          <w:szCs w:val="22"/>
          <w:lang w:eastAsia="en-US"/>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Pr="00841F73" w:rsidRDefault="00646C8F" w:rsidP="009277BE">
      <w:pPr>
        <w:jc w:val="both"/>
        <w:rPr>
          <w:rFonts w:eastAsiaTheme="majorEastAsia"/>
          <w:b/>
          <w:sz w:val="16"/>
          <w:szCs w:val="16"/>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0EE98CEB"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ED07EC">
        <w:rPr>
          <w:sz w:val="22"/>
          <w:szCs w:val="22"/>
          <w:lang w:eastAsia="en-US"/>
        </w:rPr>
        <w:t>4</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ED07EC">
        <w:rPr>
          <w:sz w:val="22"/>
          <w:szCs w:val="22"/>
          <w:lang w:eastAsia="en-US"/>
        </w:rPr>
        <w:t>320</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późn.</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841F73" w:rsidRDefault="00AB0104" w:rsidP="009277BE">
      <w:pPr>
        <w:jc w:val="both"/>
        <w:rPr>
          <w:rFonts w:eastAsiaTheme="majorEastAsia"/>
          <w:sz w:val="16"/>
          <w:szCs w:val="16"/>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C43AF8"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 xml:space="preserve">mówienie może zostać </w:t>
      </w:r>
      <w:r w:rsidR="00D03518" w:rsidRPr="00C43AF8">
        <w:rPr>
          <w:rFonts w:eastAsiaTheme="majorEastAsia"/>
          <w:sz w:val="22"/>
          <w:szCs w:val="22"/>
          <w:lang w:eastAsia="en-US"/>
        </w:rPr>
        <w:t>udzielone w</w:t>
      </w:r>
      <w:r w:rsidRPr="00C43AF8">
        <w:rPr>
          <w:rFonts w:eastAsiaTheme="majorEastAsia"/>
          <w:sz w:val="22"/>
          <w:szCs w:val="22"/>
          <w:lang w:eastAsia="en-US"/>
        </w:rPr>
        <w:t>ykonawcy, który</w:t>
      </w:r>
      <w:r w:rsidR="00C11069" w:rsidRPr="00C43AF8">
        <w:rPr>
          <w:rFonts w:eastAsiaTheme="majorEastAsia"/>
          <w:sz w:val="22"/>
          <w:szCs w:val="22"/>
          <w:lang w:eastAsia="en-US"/>
        </w:rPr>
        <w:t>:</w:t>
      </w:r>
    </w:p>
    <w:p w14:paraId="61F7B4C6" w14:textId="66C4B844" w:rsidR="007D1555" w:rsidRPr="00C43AF8" w:rsidRDefault="00773D17" w:rsidP="009277BE">
      <w:pPr>
        <w:autoSpaceDE w:val="0"/>
        <w:autoSpaceDN w:val="0"/>
        <w:ind w:left="360"/>
        <w:jc w:val="both"/>
        <w:rPr>
          <w:rFonts w:eastAsiaTheme="majorEastAsia"/>
          <w:sz w:val="22"/>
          <w:szCs w:val="22"/>
          <w:lang w:eastAsia="en-US"/>
        </w:rPr>
      </w:pPr>
      <w:r w:rsidRPr="00C43AF8">
        <w:rPr>
          <w:rFonts w:eastAsiaTheme="majorEastAsia"/>
          <w:sz w:val="22"/>
          <w:szCs w:val="22"/>
          <w:lang w:eastAsia="en-US"/>
        </w:rPr>
        <w:t xml:space="preserve">– </w:t>
      </w:r>
      <w:r w:rsidR="00B174FF" w:rsidRPr="00C43AF8">
        <w:rPr>
          <w:rFonts w:eastAsiaTheme="majorEastAsia"/>
          <w:sz w:val="22"/>
          <w:szCs w:val="22"/>
          <w:lang w:eastAsia="en-US"/>
        </w:rPr>
        <w:t xml:space="preserve">nie podlega wykluczeniu na podstawie art. </w:t>
      </w:r>
      <w:r w:rsidR="00C11069" w:rsidRPr="00C43AF8">
        <w:rPr>
          <w:rFonts w:eastAsiaTheme="majorEastAsia"/>
          <w:sz w:val="22"/>
          <w:szCs w:val="22"/>
          <w:lang w:eastAsia="en-US"/>
        </w:rPr>
        <w:t>108 ust. 1 ustawy Pzp</w:t>
      </w:r>
      <w:r w:rsidR="00105BBA" w:rsidRPr="00C43AF8">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w:t>
      </w:r>
      <w:r w:rsidR="00105BBA" w:rsidRPr="00F12A71">
        <w:rPr>
          <w:rFonts w:eastAsiaTheme="majorEastAsia"/>
          <w:sz w:val="22"/>
          <w:szCs w:val="22"/>
          <w:lang w:eastAsia="en-US"/>
        </w:rPr>
        <w:t>o (</w:t>
      </w:r>
      <w:r w:rsidR="00F12A71" w:rsidRPr="00F12A71">
        <w:rPr>
          <w:rFonts w:eastAsiaTheme="majorEastAsia"/>
          <w:sz w:val="22"/>
          <w:szCs w:val="22"/>
          <w:lang w:eastAsia="en-US"/>
        </w:rPr>
        <w:t>t.j. Dz.U. 2024 poz. 507 z późn. zm.</w:t>
      </w:r>
      <w:r w:rsidR="00105BBA" w:rsidRPr="00C43AF8">
        <w:rPr>
          <w:rFonts w:eastAsiaTheme="majorEastAsia"/>
          <w:sz w:val="22"/>
          <w:szCs w:val="22"/>
          <w:lang w:eastAsia="en-US"/>
        </w:rPr>
        <w:t>),</w:t>
      </w:r>
    </w:p>
    <w:p w14:paraId="76DEE87E" w14:textId="6EA71204" w:rsidR="00D57AA3" w:rsidRPr="00C43AF8" w:rsidRDefault="00A85EAD" w:rsidP="009277BE">
      <w:pPr>
        <w:spacing w:after="120"/>
        <w:ind w:left="360"/>
        <w:jc w:val="both"/>
        <w:rPr>
          <w:rFonts w:eastAsiaTheme="majorEastAsia"/>
          <w:sz w:val="22"/>
          <w:szCs w:val="22"/>
          <w:lang w:eastAsia="en-US"/>
        </w:rPr>
      </w:pPr>
      <w:r w:rsidRPr="00C43AF8">
        <w:rPr>
          <w:rFonts w:eastAsiaTheme="majorEastAsia"/>
          <w:sz w:val="22"/>
          <w:szCs w:val="22"/>
          <w:lang w:eastAsia="en-US"/>
        </w:rPr>
        <w:t>–</w:t>
      </w:r>
      <w:r w:rsidR="003E486D" w:rsidRPr="00C43AF8">
        <w:rPr>
          <w:rFonts w:eastAsiaTheme="majorEastAsia"/>
          <w:sz w:val="22"/>
          <w:szCs w:val="22"/>
          <w:lang w:eastAsia="en-US"/>
        </w:rPr>
        <w:t xml:space="preserve"> </w:t>
      </w:r>
      <w:r w:rsidR="00B174FF" w:rsidRPr="00C43AF8">
        <w:rPr>
          <w:rFonts w:eastAsiaTheme="majorEastAsia"/>
          <w:sz w:val="22"/>
          <w:szCs w:val="22"/>
          <w:lang w:eastAsia="en-US"/>
        </w:rPr>
        <w:t>złożył of</w:t>
      </w:r>
      <w:r w:rsidR="00C11069" w:rsidRPr="00C43AF8">
        <w:rPr>
          <w:rFonts w:eastAsiaTheme="majorEastAsia"/>
          <w:sz w:val="22"/>
          <w:szCs w:val="22"/>
          <w:lang w:eastAsia="en-US"/>
        </w:rPr>
        <w:t xml:space="preserve">ertę niepodlegającą odrzuceniu na podstawie art. 226 </w:t>
      </w:r>
      <w:r w:rsidR="00852CFA" w:rsidRPr="00C43AF8">
        <w:rPr>
          <w:rFonts w:eastAsiaTheme="majorEastAsia"/>
          <w:sz w:val="22"/>
          <w:szCs w:val="22"/>
          <w:lang w:eastAsia="en-US"/>
        </w:rPr>
        <w:t xml:space="preserve">ust. 1 </w:t>
      </w:r>
      <w:r w:rsidR="00C11069" w:rsidRPr="00C43AF8">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lastRenderedPageBreak/>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BD7DD9"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1B804604" w14:textId="77777777" w:rsidR="00AE570E" w:rsidRPr="00AE570E" w:rsidRDefault="00AE570E" w:rsidP="00AE570E">
      <w:pPr>
        <w:spacing w:after="200"/>
        <w:contextualSpacing/>
        <w:jc w:val="both"/>
        <w:rPr>
          <w:rFonts w:eastAsiaTheme="majorEastAsia"/>
          <w:sz w:val="22"/>
          <w:szCs w:val="22"/>
          <w:lang w:eastAsia="en-US"/>
        </w:rPr>
      </w:pPr>
      <w:r w:rsidRPr="00AE570E">
        <w:rPr>
          <w:rFonts w:eastAsiaTheme="majorEastAsia"/>
          <w:sz w:val="22"/>
          <w:szCs w:val="22"/>
          <w:lang w:eastAsia="en-US"/>
        </w:rPr>
        <w:t xml:space="preserve">Zamawiający </w:t>
      </w:r>
      <w:r w:rsidRPr="00AE570E">
        <w:rPr>
          <w:rFonts w:eastAsiaTheme="majorEastAsia"/>
          <w:b/>
          <w:bCs/>
          <w:sz w:val="22"/>
          <w:szCs w:val="22"/>
          <w:lang w:eastAsia="en-US"/>
        </w:rPr>
        <w:t>nie dokonuje</w:t>
      </w:r>
      <w:r w:rsidRPr="00AE570E">
        <w:rPr>
          <w:rFonts w:eastAsiaTheme="majorEastAsia"/>
          <w:sz w:val="22"/>
          <w:szCs w:val="22"/>
          <w:lang w:eastAsia="en-US"/>
        </w:rPr>
        <w:t xml:space="preserve"> podziału zamówienia na części. Tym samym zamawiający nie dopuszcza składania ofert częściowych, o których mowa w art. 7 pkt 15 ustawy Pzp.</w:t>
      </w:r>
    </w:p>
    <w:p w14:paraId="230ADAB3" w14:textId="77777777" w:rsidR="00AE570E" w:rsidRPr="00AE570E" w:rsidRDefault="00AE570E" w:rsidP="00AE570E">
      <w:pPr>
        <w:spacing w:after="200"/>
        <w:contextualSpacing/>
        <w:jc w:val="both"/>
        <w:rPr>
          <w:rFonts w:eastAsiaTheme="majorEastAsia"/>
          <w:sz w:val="8"/>
          <w:szCs w:val="8"/>
          <w:lang w:eastAsia="en-US"/>
        </w:rPr>
      </w:pPr>
    </w:p>
    <w:p w14:paraId="7274D74C" w14:textId="77777777" w:rsidR="00AE570E" w:rsidRPr="00C43AF8" w:rsidRDefault="00AE570E" w:rsidP="00AE570E">
      <w:pPr>
        <w:spacing w:after="200"/>
        <w:contextualSpacing/>
        <w:jc w:val="both"/>
        <w:rPr>
          <w:rFonts w:eastAsiaTheme="majorEastAsia"/>
          <w:sz w:val="22"/>
          <w:szCs w:val="22"/>
          <w:lang w:eastAsia="en-US"/>
        </w:rPr>
      </w:pPr>
      <w:r w:rsidRPr="00AE570E">
        <w:rPr>
          <w:rFonts w:eastAsiaTheme="majorEastAsia"/>
          <w:b/>
          <w:bCs/>
          <w:sz w:val="22"/>
          <w:szCs w:val="22"/>
          <w:lang w:eastAsia="en-US"/>
        </w:rPr>
        <w:t xml:space="preserve">Powody </w:t>
      </w:r>
      <w:r w:rsidRPr="00C43AF8">
        <w:rPr>
          <w:rFonts w:eastAsiaTheme="majorEastAsia"/>
          <w:b/>
          <w:bCs/>
          <w:sz w:val="22"/>
          <w:szCs w:val="22"/>
          <w:lang w:eastAsia="en-US"/>
        </w:rPr>
        <w:t>niedokonania podziału</w:t>
      </w:r>
      <w:r w:rsidRPr="00C43AF8">
        <w:rPr>
          <w:rFonts w:eastAsiaTheme="majorEastAsia"/>
          <w:sz w:val="22"/>
          <w:szCs w:val="22"/>
          <w:lang w:eastAsia="en-US"/>
        </w:rPr>
        <w:t>:</w:t>
      </w:r>
    </w:p>
    <w:p w14:paraId="761A5B99" w14:textId="4FA3F17D" w:rsidR="00160239" w:rsidRPr="00E67B77" w:rsidRDefault="00160239" w:rsidP="00AE570E">
      <w:pPr>
        <w:spacing w:after="200"/>
        <w:contextualSpacing/>
        <w:jc w:val="both"/>
        <w:rPr>
          <w:rFonts w:eastAsiaTheme="majorEastAsia"/>
          <w:sz w:val="22"/>
          <w:szCs w:val="22"/>
          <w:lang w:eastAsia="en-US"/>
        </w:rPr>
      </w:pPr>
      <w:r w:rsidRPr="00E67B77">
        <w:rPr>
          <w:rFonts w:eastAsiaTheme="majorEastAsia"/>
          <w:sz w:val="22"/>
          <w:szCs w:val="22"/>
          <w:lang w:eastAsia="en-US"/>
        </w:rPr>
        <w:t>Asortyment artykułów promocyjno-reklamowych jest ogólnodostępny u dystrybutorów. Każdy mikro, mały, średni przedsiębiorca ma możliwość złożenia oferty. W związku z powyższym zamówienie nie wymaga podziału na części.</w:t>
      </w:r>
    </w:p>
    <w:p w14:paraId="1B6EF10E" w14:textId="77777777" w:rsidR="00AE570E" w:rsidRPr="00DB1C7C" w:rsidRDefault="00AE570E" w:rsidP="00AE570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Default="00BD5A6F" w:rsidP="009277BE">
      <w:pPr>
        <w:shd w:val="clear" w:color="auto" w:fill="FFFFFF"/>
        <w:rPr>
          <w:rFonts w:eastAsiaTheme="majorEastAsia"/>
          <w:i/>
          <w:sz w:val="16"/>
          <w:szCs w:val="16"/>
          <w:lang w:eastAsia="en-US"/>
        </w:rPr>
      </w:pPr>
    </w:p>
    <w:p w14:paraId="0339F2EB" w14:textId="77777777" w:rsidR="00AE570E" w:rsidRPr="00B55EA6" w:rsidRDefault="00AE570E"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lastRenderedPageBreak/>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4D4CEC8E" w14:textId="77777777" w:rsidR="00655A18" w:rsidRPr="00B55EA6" w:rsidRDefault="00655A18"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0E28C6">
      <w:pPr>
        <w:pStyle w:val="Akapitzlist"/>
        <w:numPr>
          <w:ilvl w:val="0"/>
          <w:numId w:val="57"/>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0E28C6">
      <w:pPr>
        <w:pStyle w:val="Akapitzlist"/>
        <w:numPr>
          <w:ilvl w:val="0"/>
          <w:numId w:val="57"/>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 xml:space="preserve">Zamawiający oświadcza, że spełnia wymogi określone w rozporządzeniu Parlamentu Europejskiego i Rady (UE) 2016/679 z 27 kwietnia 2016 r. w sprawie ochrony osób fizycznych w związku </w:t>
      </w:r>
      <w:r w:rsidRPr="00251612">
        <w:rPr>
          <w:sz w:val="22"/>
          <w:szCs w:val="22"/>
          <w:lang w:eastAsia="en-US"/>
        </w:rPr>
        <w:lastRenderedPageBreak/>
        <w:t>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lastRenderedPageBreak/>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561595" w:rsidRDefault="00E91DDD" w:rsidP="009277BE">
      <w:pPr>
        <w:spacing w:after="200"/>
        <w:contextualSpacing/>
        <w:jc w:val="both"/>
        <w:rPr>
          <w:rFonts w:asciiTheme="majorHAnsi" w:eastAsiaTheme="majorEastAsia" w:hAnsiTheme="majorHAnsi" w:cstheme="majorBidi"/>
          <w:b/>
          <w:sz w:val="20"/>
          <w:szCs w:val="20"/>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319557AE" w:rsidR="00A200EC" w:rsidRPr="009A77A0" w:rsidRDefault="00A200EC" w:rsidP="00AE570E">
      <w:pPr>
        <w:spacing w:after="8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w:t>
      </w:r>
      <w:r w:rsidRPr="002B7CA4">
        <w:rPr>
          <w:rFonts w:eastAsiaTheme="majorEastAsia"/>
          <w:bCs/>
          <w:sz w:val="22"/>
          <w:szCs w:val="22"/>
        </w:rPr>
        <w:t xml:space="preserve">zamówienia jest sprzedaż wraz z dostarczeniem </w:t>
      </w:r>
      <w:r w:rsidR="008070D8" w:rsidRPr="002B7CA4">
        <w:rPr>
          <w:rFonts w:eastAsiaTheme="majorEastAsia"/>
          <w:bCs/>
          <w:sz w:val="22"/>
          <w:szCs w:val="22"/>
        </w:rPr>
        <w:t xml:space="preserve">gadżetów </w:t>
      </w:r>
      <w:r w:rsidR="00E041FC" w:rsidRPr="002B7CA4">
        <w:rPr>
          <w:rFonts w:eastAsiaTheme="majorEastAsia"/>
          <w:bCs/>
          <w:sz w:val="22"/>
          <w:szCs w:val="22"/>
        </w:rPr>
        <w:t>promocyjnych</w:t>
      </w:r>
      <w:r w:rsidR="004A3C62" w:rsidRPr="002B7CA4">
        <w:rPr>
          <w:rFonts w:eastAsiaTheme="majorEastAsia"/>
          <w:bCs/>
          <w:sz w:val="22"/>
          <w:szCs w:val="22"/>
        </w:rPr>
        <w:t xml:space="preserve"> </w:t>
      </w:r>
      <w:r w:rsidR="00E041FC" w:rsidRPr="002B7CA4">
        <w:rPr>
          <w:rFonts w:eastAsiaTheme="majorEastAsia"/>
          <w:bCs/>
          <w:sz w:val="22"/>
          <w:szCs w:val="22"/>
        </w:rPr>
        <w:t>dla</w:t>
      </w:r>
      <w:r w:rsidR="008070D8" w:rsidRPr="002B7CA4">
        <w:rPr>
          <w:rFonts w:eastAsiaTheme="majorEastAsia"/>
          <w:bCs/>
          <w:sz w:val="22"/>
          <w:szCs w:val="22"/>
        </w:rPr>
        <w:t xml:space="preserve"> Politechniki Morskiej w Szczecinie</w:t>
      </w:r>
      <w:r w:rsidRPr="002B7CA4">
        <w:rPr>
          <w:rFonts w:eastAsiaTheme="majorEastAsia"/>
          <w:bCs/>
          <w:sz w:val="22"/>
          <w:szCs w:val="22"/>
        </w:rPr>
        <w:t xml:space="preserve">.  </w:t>
      </w:r>
    </w:p>
    <w:p w14:paraId="1C9A573C" w14:textId="7CF63AC3" w:rsidR="00A200EC" w:rsidRPr="00471903"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r>
      <w:r w:rsidR="008070D8" w:rsidRPr="00471903">
        <w:rPr>
          <w:rFonts w:eastAsiaTheme="majorEastAsia"/>
          <w:bCs/>
          <w:sz w:val="22"/>
          <w:szCs w:val="22"/>
        </w:rPr>
        <w:t xml:space="preserve">Dokładny opis przedmiotu zamówienia określa </w:t>
      </w:r>
      <w:r w:rsidR="008070D8" w:rsidRPr="00471903">
        <w:rPr>
          <w:rFonts w:eastAsiaTheme="majorEastAsia"/>
          <w:b/>
          <w:sz w:val="22"/>
          <w:szCs w:val="22"/>
        </w:rPr>
        <w:t>załącznik nr 1a</w:t>
      </w:r>
      <w:r w:rsidR="008070D8" w:rsidRPr="00471903">
        <w:rPr>
          <w:rFonts w:eastAsiaTheme="majorEastAsia"/>
          <w:bCs/>
          <w:sz w:val="22"/>
          <w:szCs w:val="22"/>
        </w:rPr>
        <w:t xml:space="preserve"> do SWZ</w:t>
      </w:r>
      <w:r w:rsidRPr="00471903">
        <w:rPr>
          <w:rFonts w:eastAsiaTheme="majorEastAsia"/>
          <w:bCs/>
          <w:sz w:val="22"/>
          <w:szCs w:val="22"/>
        </w:rPr>
        <w:t>.</w:t>
      </w:r>
    </w:p>
    <w:p w14:paraId="681152DD" w14:textId="77777777" w:rsidR="00A200EC" w:rsidRPr="00F647EE" w:rsidRDefault="00A200EC" w:rsidP="00AE570E">
      <w:pPr>
        <w:spacing w:after="80"/>
        <w:ind w:left="284"/>
        <w:jc w:val="both"/>
      </w:pPr>
      <w:r w:rsidRPr="00471903">
        <w:rPr>
          <w:rFonts w:eastAsiaTheme="majorEastAsia"/>
          <w:sz w:val="22"/>
          <w:szCs w:val="22"/>
          <w:lang w:eastAsia="en-US"/>
        </w:rPr>
        <w:t xml:space="preserve">Wszystkie wymagania określone </w:t>
      </w:r>
      <w:r w:rsidRPr="00F647EE">
        <w:rPr>
          <w:rFonts w:eastAsiaTheme="majorEastAsia"/>
          <w:sz w:val="22"/>
          <w:szCs w:val="22"/>
          <w:lang w:eastAsia="en-US"/>
        </w:rPr>
        <w:t>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C43AF8" w:rsidRDefault="00A200EC" w:rsidP="00AE570E">
      <w:pPr>
        <w:pStyle w:val="Akapitzlist"/>
        <w:numPr>
          <w:ilvl w:val="1"/>
          <w:numId w:val="29"/>
        </w:numPr>
        <w:suppressAutoHyphens/>
        <w:autoSpaceDE w:val="0"/>
        <w:spacing w:after="40"/>
        <w:ind w:left="284" w:hanging="284"/>
        <w:jc w:val="both"/>
        <w:rPr>
          <w:bCs/>
          <w:sz w:val="22"/>
          <w:szCs w:val="22"/>
        </w:rPr>
      </w:pPr>
      <w:r w:rsidRPr="00C43AF8">
        <w:rPr>
          <w:bCs/>
          <w:sz w:val="22"/>
          <w:szCs w:val="22"/>
        </w:rPr>
        <w:t>Nomenklatura wg CPV:</w:t>
      </w:r>
    </w:p>
    <w:p w14:paraId="6E025718" w14:textId="77777777" w:rsidR="00F2280C" w:rsidRPr="00C43AF8" w:rsidRDefault="00F2280C" w:rsidP="00A001D1">
      <w:pPr>
        <w:pStyle w:val="Tekstpodstawowy3"/>
        <w:ind w:left="284"/>
        <w:jc w:val="left"/>
        <w:rPr>
          <w:rFonts w:ascii="Times New Roman" w:eastAsiaTheme="majorEastAsia" w:hAnsi="Times New Roman" w:cs="Times New Roman"/>
          <w:sz w:val="4"/>
          <w:szCs w:val="4"/>
          <w:lang w:eastAsia="en-US"/>
        </w:rPr>
      </w:pPr>
      <w:bookmarkStart w:id="1" w:name="_Hlk126647638"/>
    </w:p>
    <w:bookmarkEnd w:id="1"/>
    <w:p w14:paraId="6639C22A" w14:textId="6F4455E6" w:rsidR="00A001D1" w:rsidRPr="00C43AF8" w:rsidRDefault="00A001D1" w:rsidP="00BE45C9">
      <w:pPr>
        <w:autoSpaceDE w:val="0"/>
        <w:autoSpaceDN w:val="0"/>
        <w:ind w:left="284"/>
        <w:jc w:val="both"/>
        <w:rPr>
          <w:rFonts w:eastAsiaTheme="majorEastAsia"/>
          <w:sz w:val="22"/>
          <w:szCs w:val="22"/>
          <w:lang w:eastAsia="en-US"/>
        </w:rPr>
      </w:pPr>
      <w:r w:rsidRPr="00C43AF8">
        <w:rPr>
          <w:rFonts w:eastAsiaTheme="majorEastAsia"/>
          <w:sz w:val="22"/>
          <w:szCs w:val="22"/>
          <w:lang w:eastAsia="en-US"/>
        </w:rPr>
        <w:t>39294100-0 - Artykuły informacyjne i promocyjne</w:t>
      </w:r>
    </w:p>
    <w:p w14:paraId="65365681" w14:textId="06873450" w:rsidR="00C019DC" w:rsidRPr="00686550" w:rsidRDefault="00BD7DD9" w:rsidP="00BE45C9">
      <w:pPr>
        <w:pStyle w:val="Tekstpodstawowy3"/>
        <w:ind w:left="284"/>
        <w:jc w:val="left"/>
        <w:rPr>
          <w:rFonts w:ascii="Times New Roman" w:eastAsiaTheme="majorEastAsia" w:hAnsi="Times New Roman" w:cs="Times New Roman"/>
          <w:sz w:val="22"/>
          <w:szCs w:val="22"/>
          <w:lang w:eastAsia="en-US"/>
        </w:rPr>
      </w:pPr>
      <w:hyperlink r:id="rId13" w:history="1">
        <w:r w:rsidR="00AE570E" w:rsidRPr="00686550">
          <w:rPr>
            <w:rFonts w:ascii="Times New Roman" w:eastAsiaTheme="majorEastAsia" w:hAnsi="Times New Roman" w:cs="Times New Roman"/>
            <w:sz w:val="22"/>
            <w:szCs w:val="22"/>
            <w:lang w:eastAsia="en-US"/>
          </w:rPr>
          <w:t>39225710-5</w:t>
        </w:r>
      </w:hyperlink>
      <w:r w:rsidR="00BE45C9" w:rsidRPr="00686550">
        <w:rPr>
          <w:rFonts w:ascii="Times New Roman" w:eastAsiaTheme="majorEastAsia" w:hAnsi="Times New Roman" w:cs="Times New Roman"/>
          <w:sz w:val="22"/>
          <w:szCs w:val="22"/>
          <w:lang w:eastAsia="en-US"/>
        </w:rPr>
        <w:t xml:space="preserve"> </w:t>
      </w:r>
      <w:r w:rsidR="00561595" w:rsidRPr="00686550">
        <w:rPr>
          <w:rFonts w:ascii="Times New Roman" w:eastAsiaTheme="majorEastAsia" w:hAnsi="Times New Roman" w:cs="Times New Roman"/>
          <w:sz w:val="22"/>
          <w:szCs w:val="22"/>
          <w:lang w:eastAsia="en-US"/>
        </w:rPr>
        <w:t xml:space="preserve">- </w:t>
      </w:r>
      <w:hyperlink r:id="rId14" w:history="1">
        <w:r w:rsidR="00AE570E" w:rsidRPr="00686550">
          <w:rPr>
            <w:rFonts w:ascii="Times New Roman" w:eastAsiaTheme="majorEastAsia" w:hAnsi="Times New Roman" w:cs="Times New Roman"/>
            <w:sz w:val="22"/>
            <w:szCs w:val="22"/>
            <w:lang w:eastAsia="en-US"/>
          </w:rPr>
          <w:t>Butelki</w:t>
        </w:r>
      </w:hyperlink>
    </w:p>
    <w:p w14:paraId="60B62CBE" w14:textId="5BCDB7E8" w:rsidR="00AE570E" w:rsidRPr="00686550" w:rsidRDefault="00BD7DD9" w:rsidP="00BE45C9">
      <w:pPr>
        <w:pStyle w:val="Tekstpodstawowy3"/>
        <w:ind w:left="284"/>
        <w:jc w:val="left"/>
        <w:rPr>
          <w:rFonts w:ascii="Times New Roman" w:eastAsiaTheme="majorEastAsia" w:hAnsi="Times New Roman" w:cs="Times New Roman"/>
          <w:sz w:val="22"/>
          <w:szCs w:val="22"/>
          <w:lang w:eastAsia="en-US"/>
        </w:rPr>
      </w:pPr>
      <w:hyperlink r:id="rId15" w:history="1">
        <w:r w:rsidR="00AE570E" w:rsidRPr="00686550">
          <w:rPr>
            <w:rFonts w:ascii="Times New Roman" w:eastAsiaTheme="majorEastAsia" w:hAnsi="Times New Roman" w:cs="Times New Roman"/>
            <w:sz w:val="22"/>
            <w:szCs w:val="22"/>
            <w:lang w:eastAsia="en-US"/>
          </w:rPr>
          <w:t>39221150-3</w:t>
        </w:r>
      </w:hyperlink>
      <w:r w:rsidR="00BE45C9" w:rsidRPr="00686550">
        <w:rPr>
          <w:rFonts w:ascii="Times New Roman" w:eastAsiaTheme="majorEastAsia" w:hAnsi="Times New Roman" w:cs="Times New Roman"/>
          <w:sz w:val="22"/>
          <w:szCs w:val="22"/>
          <w:lang w:eastAsia="en-US"/>
        </w:rPr>
        <w:t xml:space="preserve"> </w:t>
      </w:r>
      <w:r w:rsidR="00AE570E" w:rsidRPr="00686550">
        <w:rPr>
          <w:rFonts w:ascii="Times New Roman" w:eastAsiaTheme="majorEastAsia" w:hAnsi="Times New Roman" w:cs="Times New Roman"/>
          <w:sz w:val="22"/>
          <w:szCs w:val="22"/>
          <w:lang w:eastAsia="en-US"/>
        </w:rPr>
        <w:t>-</w:t>
      </w:r>
      <w:r w:rsidR="00BE45C9" w:rsidRPr="00686550">
        <w:rPr>
          <w:rFonts w:ascii="Times New Roman" w:eastAsiaTheme="majorEastAsia" w:hAnsi="Times New Roman" w:cs="Times New Roman"/>
          <w:sz w:val="22"/>
          <w:szCs w:val="22"/>
          <w:lang w:eastAsia="en-US"/>
        </w:rPr>
        <w:t xml:space="preserve"> </w:t>
      </w:r>
      <w:r w:rsidR="00AE570E" w:rsidRPr="00686550">
        <w:rPr>
          <w:rFonts w:ascii="Times New Roman" w:eastAsiaTheme="majorEastAsia" w:hAnsi="Times New Roman" w:cs="Times New Roman"/>
          <w:sz w:val="22"/>
          <w:szCs w:val="22"/>
          <w:lang w:eastAsia="en-US"/>
        </w:rPr>
        <w:t>Termosy</w:t>
      </w:r>
    </w:p>
    <w:p w14:paraId="6FCED295" w14:textId="77777777" w:rsidR="00BE45C9" w:rsidRPr="00686550" w:rsidRDefault="00BE45C9" w:rsidP="00BE45C9">
      <w:pPr>
        <w:autoSpaceDE w:val="0"/>
        <w:autoSpaceDN w:val="0"/>
        <w:ind w:left="284"/>
        <w:jc w:val="both"/>
        <w:rPr>
          <w:rFonts w:eastAsiaTheme="majorEastAsia"/>
          <w:sz w:val="22"/>
          <w:szCs w:val="22"/>
          <w:lang w:eastAsia="en-US"/>
        </w:rPr>
      </w:pPr>
      <w:r w:rsidRPr="00686550">
        <w:rPr>
          <w:rFonts w:eastAsiaTheme="majorEastAsia"/>
          <w:sz w:val="22"/>
          <w:szCs w:val="22"/>
          <w:lang w:eastAsia="en-US"/>
        </w:rPr>
        <w:t>18230000-0 - Odzież różna</w:t>
      </w:r>
    </w:p>
    <w:p w14:paraId="6C719A5C" w14:textId="77777777" w:rsidR="00BE45C9" w:rsidRPr="00686550" w:rsidRDefault="00BE45C9" w:rsidP="00BE45C9">
      <w:pPr>
        <w:autoSpaceDE w:val="0"/>
        <w:autoSpaceDN w:val="0"/>
        <w:ind w:left="284"/>
        <w:jc w:val="both"/>
        <w:rPr>
          <w:rFonts w:eastAsiaTheme="majorEastAsia"/>
          <w:sz w:val="22"/>
          <w:szCs w:val="22"/>
          <w:lang w:eastAsia="en-US"/>
        </w:rPr>
      </w:pPr>
      <w:r w:rsidRPr="00686550">
        <w:rPr>
          <w:rFonts w:eastAsiaTheme="majorEastAsia"/>
          <w:sz w:val="22"/>
          <w:szCs w:val="22"/>
          <w:lang w:eastAsia="en-US"/>
        </w:rPr>
        <w:t>18331000-8 - Koszulki</w:t>
      </w:r>
    </w:p>
    <w:p w14:paraId="7F922979" w14:textId="0398587C" w:rsidR="00BE45C9" w:rsidRPr="00686550" w:rsidRDefault="00BE45C9" w:rsidP="00BE45C9">
      <w:pPr>
        <w:ind w:left="284"/>
        <w:rPr>
          <w:sz w:val="22"/>
          <w:szCs w:val="22"/>
        </w:rPr>
      </w:pPr>
      <w:r w:rsidRPr="00686550">
        <w:rPr>
          <w:sz w:val="22"/>
          <w:szCs w:val="22"/>
        </w:rPr>
        <w:t>30199762-9 - Zawieszki bagażowe</w:t>
      </w:r>
    </w:p>
    <w:p w14:paraId="628284FF" w14:textId="5BC6F2E0" w:rsidR="00BE45C9" w:rsidRPr="00686550" w:rsidRDefault="00BE45C9" w:rsidP="00BE45C9">
      <w:pPr>
        <w:ind w:left="284"/>
        <w:rPr>
          <w:rFonts w:eastAsiaTheme="majorEastAsia"/>
          <w:sz w:val="22"/>
          <w:szCs w:val="22"/>
          <w:lang w:eastAsia="en-US"/>
        </w:rPr>
      </w:pPr>
      <w:r w:rsidRPr="00686550">
        <w:rPr>
          <w:rFonts w:eastAsiaTheme="majorEastAsia"/>
          <w:sz w:val="22"/>
          <w:szCs w:val="22"/>
          <w:lang w:eastAsia="en-US"/>
        </w:rPr>
        <w:t>18936000-9 - Torby włókiennicze</w:t>
      </w:r>
    </w:p>
    <w:p w14:paraId="4C5F046C" w14:textId="6BD4177F" w:rsidR="00F12A71" w:rsidRPr="00686550" w:rsidRDefault="00BE45C9" w:rsidP="00BE45C9">
      <w:pPr>
        <w:pStyle w:val="Tekstpodstawowy3"/>
        <w:spacing w:after="80"/>
        <w:ind w:left="284"/>
        <w:jc w:val="left"/>
        <w:rPr>
          <w:rFonts w:ascii="Times New Roman" w:eastAsiaTheme="majorEastAsia" w:hAnsi="Times New Roman" w:cs="Times New Roman"/>
          <w:sz w:val="22"/>
          <w:szCs w:val="22"/>
          <w:lang w:eastAsia="en-US"/>
        </w:rPr>
      </w:pPr>
      <w:r w:rsidRPr="00686550">
        <w:rPr>
          <w:rFonts w:ascii="Times New Roman" w:eastAsiaTheme="majorEastAsia" w:hAnsi="Times New Roman" w:cs="Times New Roman"/>
          <w:sz w:val="22"/>
          <w:szCs w:val="22"/>
          <w:lang w:eastAsia="en-US"/>
        </w:rPr>
        <w:t>22852100-8 - Okładki na akta</w:t>
      </w:r>
    </w:p>
    <w:p w14:paraId="2692E4EF" w14:textId="77777777" w:rsidR="00A200EC" w:rsidRPr="00F647EE" w:rsidRDefault="00A200EC" w:rsidP="00AE570E">
      <w:pPr>
        <w:pStyle w:val="Akapitzlist"/>
        <w:numPr>
          <w:ilvl w:val="1"/>
          <w:numId w:val="29"/>
        </w:numPr>
        <w:autoSpaceDE w:val="0"/>
        <w:spacing w:after="80"/>
        <w:ind w:left="284" w:hanging="284"/>
        <w:jc w:val="both"/>
        <w:rPr>
          <w:bCs/>
          <w:sz w:val="22"/>
          <w:szCs w:val="22"/>
        </w:rPr>
      </w:pPr>
      <w:r w:rsidRPr="00F647EE">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F647EE" w:rsidRDefault="00A200EC" w:rsidP="00AE570E">
      <w:pPr>
        <w:pStyle w:val="Tekstpodstawowy3"/>
        <w:numPr>
          <w:ilvl w:val="1"/>
          <w:numId w:val="29"/>
        </w:numPr>
        <w:autoSpaceDE/>
        <w:autoSpaceDN/>
        <w:spacing w:after="80"/>
        <w:ind w:left="284" w:hanging="284"/>
        <w:rPr>
          <w:rFonts w:ascii="Times New Roman" w:hAnsi="Times New Roman" w:cs="Times New Roman"/>
          <w:bCs/>
          <w:sz w:val="22"/>
          <w:szCs w:val="22"/>
        </w:rPr>
      </w:pPr>
      <w:r w:rsidRPr="00F647EE">
        <w:rPr>
          <w:rFonts w:ascii="Times New Roman" w:hAnsi="Times New Roman" w:cs="Times New Roman"/>
          <w:bCs/>
          <w:sz w:val="22"/>
          <w:szCs w:val="22"/>
        </w:rPr>
        <w:lastRenderedPageBreak/>
        <w:t xml:space="preserve">Przedmiot zamówienia określono poprzez wskazanie obiektywnych cech technicznych </w:t>
      </w:r>
      <w:r w:rsidRPr="00F647EE">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F647EE" w:rsidRDefault="00A200EC" w:rsidP="00AE570E">
      <w:pPr>
        <w:pStyle w:val="Tekstpodstawowy3"/>
        <w:numPr>
          <w:ilvl w:val="1"/>
          <w:numId w:val="29"/>
        </w:numPr>
        <w:autoSpaceDE/>
        <w:autoSpaceDN/>
        <w:spacing w:after="80"/>
        <w:ind w:left="284" w:hanging="284"/>
        <w:rPr>
          <w:rFonts w:ascii="Times New Roman" w:hAnsi="Times New Roman" w:cs="Times New Roman"/>
          <w:bCs/>
          <w:sz w:val="22"/>
          <w:szCs w:val="22"/>
        </w:rPr>
      </w:pPr>
      <w:bookmarkStart w:id="2" w:name="_Hlk66360273"/>
      <w:r w:rsidRPr="00F647EE">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CB8F1C1" w14:textId="544AD8F1" w:rsidR="003D3457" w:rsidRPr="00F647EE" w:rsidRDefault="00C019DC" w:rsidP="00AE570E">
      <w:pPr>
        <w:pStyle w:val="Tekstpodstawowy3"/>
        <w:numPr>
          <w:ilvl w:val="1"/>
          <w:numId w:val="29"/>
        </w:numPr>
        <w:autoSpaceDE/>
        <w:autoSpaceDN/>
        <w:spacing w:after="80"/>
        <w:ind w:left="284" w:hanging="284"/>
        <w:rPr>
          <w:rFonts w:ascii="Times New Roman" w:hAnsi="Times New Roman" w:cs="Times New Roman"/>
          <w:bCs/>
          <w:sz w:val="22"/>
          <w:szCs w:val="22"/>
        </w:rPr>
      </w:pPr>
      <w:r w:rsidRPr="00F647EE">
        <w:rPr>
          <w:rFonts w:ascii="Times New Roman" w:hAnsi="Times New Roman" w:cs="Times New Roman"/>
          <w:bCs/>
          <w:sz w:val="22"/>
          <w:szCs w:val="22"/>
        </w:rPr>
        <w:t>Zamawiający wymaga, aby przedmiot umowy był fabrycznie nowy, wolny od wad technicznych i prawnych, dobrej jakości, dopuszczony do obrotu.</w:t>
      </w:r>
    </w:p>
    <w:p w14:paraId="4C9941D9" w14:textId="04EE62FA" w:rsidR="000820F9" w:rsidRPr="00471903" w:rsidRDefault="00A200EC" w:rsidP="00AE570E">
      <w:pPr>
        <w:pStyle w:val="Tekstpodstawowy3"/>
        <w:numPr>
          <w:ilvl w:val="1"/>
          <w:numId w:val="29"/>
        </w:numPr>
        <w:ind w:left="284" w:hanging="284"/>
        <w:rPr>
          <w:rFonts w:ascii="Times New Roman" w:hAnsi="Times New Roman" w:cs="Times New Roman"/>
          <w:bCs/>
          <w:sz w:val="22"/>
          <w:szCs w:val="22"/>
        </w:rPr>
      </w:pPr>
      <w:r w:rsidRPr="00AE570E">
        <w:rPr>
          <w:rFonts w:ascii="Times New Roman" w:hAnsi="Times New Roman" w:cs="Times New Roman"/>
          <w:bCs/>
          <w:sz w:val="22"/>
          <w:szCs w:val="22"/>
        </w:rPr>
        <w:t xml:space="preserve">Zamawiający </w:t>
      </w:r>
      <w:r w:rsidR="00AE570E" w:rsidRPr="00AE570E">
        <w:rPr>
          <w:rFonts w:ascii="Times New Roman" w:hAnsi="Times New Roman" w:cs="Times New Roman"/>
          <w:b/>
          <w:sz w:val="22"/>
          <w:szCs w:val="22"/>
        </w:rPr>
        <w:t>nie dopuszcza</w:t>
      </w:r>
      <w:r w:rsidR="00AE570E" w:rsidRPr="00AE570E">
        <w:rPr>
          <w:rFonts w:ascii="Times New Roman" w:hAnsi="Times New Roman" w:cs="Times New Roman"/>
          <w:bCs/>
          <w:sz w:val="22"/>
          <w:szCs w:val="22"/>
        </w:rPr>
        <w:t xml:space="preserve"> możliwości składania ofert częściowych</w:t>
      </w:r>
      <w:r w:rsidR="00AE570E">
        <w:rPr>
          <w:rFonts w:ascii="Times New Roman" w:hAnsi="Times New Roman" w:cs="Times New Roman"/>
          <w:bCs/>
          <w:sz w:val="22"/>
          <w:szCs w:val="22"/>
        </w:rPr>
        <w:t>.</w:t>
      </w:r>
    </w:p>
    <w:p w14:paraId="5E41EC0F" w14:textId="77777777" w:rsidR="00841F73" w:rsidRPr="00841F73" w:rsidRDefault="00841F73" w:rsidP="00561595">
      <w:pPr>
        <w:pStyle w:val="Tekstpodstawowy3"/>
        <w:spacing w:after="20"/>
        <w:ind w:left="568" w:hanging="284"/>
        <w:rPr>
          <w:rFonts w:ascii="Times New Roman" w:hAnsi="Times New Roman" w:cs="Times New Roman"/>
          <w:bCs/>
          <w:color w:val="7030A0"/>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5AD7C564" w14:textId="77777777" w:rsidR="008070D8" w:rsidRPr="008070D8" w:rsidRDefault="008070D8" w:rsidP="008070D8">
      <w:pPr>
        <w:spacing w:after="20"/>
        <w:jc w:val="both"/>
        <w:rPr>
          <w:rFonts w:eastAsiaTheme="majorEastAsia"/>
          <w:sz w:val="22"/>
          <w:szCs w:val="22"/>
          <w:lang w:eastAsia="en-US"/>
        </w:rPr>
      </w:pPr>
      <w:r w:rsidRPr="008070D8">
        <w:rPr>
          <w:sz w:val="22"/>
          <w:szCs w:val="22"/>
        </w:rPr>
        <w:t xml:space="preserve">Zamawiający </w:t>
      </w:r>
      <w:r w:rsidRPr="008070D8">
        <w:rPr>
          <w:b/>
          <w:bCs/>
          <w:sz w:val="22"/>
          <w:szCs w:val="22"/>
        </w:rPr>
        <w:t>nie przewiduje</w:t>
      </w:r>
      <w:r w:rsidRPr="008070D8">
        <w:rPr>
          <w:rFonts w:eastAsiaTheme="majorEastAsia"/>
          <w:sz w:val="22"/>
          <w:szCs w:val="22"/>
          <w:lang w:eastAsia="en-US"/>
        </w:rPr>
        <w:t xml:space="preserve"> </w:t>
      </w:r>
      <w:r w:rsidRPr="008070D8">
        <w:rPr>
          <w:sz w:val="22"/>
          <w:szCs w:val="22"/>
        </w:rPr>
        <w:t>rozwiązań równoważnych.</w:t>
      </w:r>
    </w:p>
    <w:p w14:paraId="0E8104F3" w14:textId="22BC649F" w:rsidR="00447382" w:rsidRPr="009572EB" w:rsidRDefault="008070D8" w:rsidP="008070D8">
      <w:pPr>
        <w:spacing w:after="200"/>
        <w:contextualSpacing/>
        <w:jc w:val="both"/>
        <w:rPr>
          <w:rFonts w:eastAsiaTheme="majorEastAsia"/>
          <w:sz w:val="22"/>
          <w:szCs w:val="22"/>
          <w:lang w:eastAsia="en-US"/>
        </w:rPr>
      </w:pPr>
      <w:r w:rsidRPr="008070D8">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33EF8163" w14:textId="30FAE4CA" w:rsidR="00EA40CD" w:rsidRDefault="008070D8" w:rsidP="005C244B">
      <w:pPr>
        <w:jc w:val="both"/>
        <w:rPr>
          <w:sz w:val="22"/>
          <w:szCs w:val="22"/>
        </w:rPr>
      </w:pPr>
      <w:r w:rsidRPr="008070D8">
        <w:rPr>
          <w:sz w:val="22"/>
          <w:szCs w:val="22"/>
        </w:rPr>
        <w:t xml:space="preserve">Zamawiający </w:t>
      </w:r>
      <w:r w:rsidRPr="008070D8">
        <w:rPr>
          <w:b/>
          <w:bCs/>
          <w:sz w:val="22"/>
          <w:szCs w:val="22"/>
        </w:rPr>
        <w:t xml:space="preserve">nie przewiduje </w:t>
      </w:r>
      <w:r w:rsidRPr="008070D8">
        <w:rPr>
          <w:sz w:val="22"/>
          <w:szCs w:val="22"/>
        </w:rPr>
        <w:t>przedmiotowych środków dowodowych.</w:t>
      </w:r>
    </w:p>
    <w:p w14:paraId="1B370B6E" w14:textId="77777777" w:rsidR="008070D8" w:rsidRPr="001B41C9" w:rsidRDefault="008070D8" w:rsidP="005C244B">
      <w:pPr>
        <w:jc w:val="both"/>
        <w:rPr>
          <w:sz w:val="16"/>
          <w:szCs w:val="16"/>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13157491" w14:textId="2B91D49A" w:rsidR="008070D8" w:rsidRPr="00686550" w:rsidRDefault="008070D8" w:rsidP="008070D8">
      <w:pPr>
        <w:jc w:val="both"/>
        <w:rPr>
          <w:spacing w:val="-2"/>
          <w:sz w:val="22"/>
          <w:szCs w:val="22"/>
        </w:rPr>
      </w:pPr>
      <w:r w:rsidRPr="00686550">
        <w:rPr>
          <w:sz w:val="22"/>
          <w:szCs w:val="22"/>
        </w:rPr>
        <w:t xml:space="preserve">Zamawiający wymaga, aby zamówienie zostało wykonane </w:t>
      </w:r>
      <w:r w:rsidR="00BE45C9" w:rsidRPr="00686550">
        <w:rPr>
          <w:rFonts w:eastAsiaTheme="majorEastAsia"/>
          <w:b/>
          <w:bCs/>
          <w:sz w:val="22"/>
          <w:szCs w:val="22"/>
          <w:lang w:eastAsia="en-US"/>
        </w:rPr>
        <w:t>w terminie maksymalnie do 10 dni roboczych licząc od dnia zawarcia umowy</w:t>
      </w:r>
      <w:r w:rsidRPr="00686550">
        <w:rPr>
          <w:b/>
          <w:bCs/>
          <w:spacing w:val="-2"/>
          <w:sz w:val="22"/>
          <w:szCs w:val="22"/>
        </w:rPr>
        <w:t>.</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0CC75E7D" w14:textId="77777777" w:rsidR="008070D8" w:rsidRPr="00CC6546" w:rsidRDefault="008070D8" w:rsidP="008070D8">
      <w:pPr>
        <w:jc w:val="both"/>
        <w:rPr>
          <w:rFonts w:eastAsiaTheme="majorEastAsia"/>
          <w:b/>
          <w:sz w:val="22"/>
          <w:szCs w:val="22"/>
          <w:lang w:eastAsia="en-US"/>
        </w:rPr>
      </w:pPr>
      <w:r w:rsidRPr="00CC6546">
        <w:rPr>
          <w:sz w:val="22"/>
          <w:szCs w:val="22"/>
        </w:rPr>
        <w:t>Zamawiający na</w:t>
      </w:r>
      <w:r w:rsidRPr="00CC6546">
        <w:rPr>
          <w:rFonts w:eastAsiaTheme="majorEastAsia"/>
          <w:sz w:val="22"/>
          <w:szCs w:val="22"/>
          <w:lang w:eastAsia="en-US"/>
        </w:rPr>
        <w:t xml:space="preserve"> podstawie art. 112 ustawy Pzp, określa warunek/warunki udziału w postępowaniu </w:t>
      </w:r>
      <w:r w:rsidRPr="00CC6546">
        <w:rPr>
          <w:rFonts w:eastAsiaTheme="majorEastAsia"/>
          <w:b/>
          <w:sz w:val="22"/>
          <w:szCs w:val="22"/>
          <w:lang w:eastAsia="en-US"/>
        </w:rPr>
        <w:t>dotyczący/-e:</w:t>
      </w:r>
    </w:p>
    <w:p w14:paraId="578090B0" w14:textId="77777777" w:rsidR="008070D8" w:rsidRPr="00950EF5" w:rsidRDefault="008070D8" w:rsidP="008070D8">
      <w:pPr>
        <w:jc w:val="both"/>
        <w:rPr>
          <w:rFonts w:eastAsiaTheme="majorEastAsia"/>
          <w:b/>
          <w:sz w:val="8"/>
          <w:szCs w:val="8"/>
          <w:lang w:eastAsia="en-US"/>
        </w:rPr>
      </w:pPr>
    </w:p>
    <w:p w14:paraId="7A3BA160" w14:textId="77777777" w:rsidR="008070D8" w:rsidRPr="00CC6546" w:rsidRDefault="008070D8" w:rsidP="000E28C6">
      <w:pPr>
        <w:numPr>
          <w:ilvl w:val="0"/>
          <w:numId w:val="61"/>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zdolności do występowania w obrocie gospodarczym:</w:t>
      </w:r>
    </w:p>
    <w:p w14:paraId="5CAAE03A" w14:textId="77777777" w:rsidR="008070D8" w:rsidRPr="008070D8" w:rsidRDefault="008070D8" w:rsidP="008070D8">
      <w:pPr>
        <w:ind w:left="284"/>
        <w:jc w:val="both"/>
        <w:rPr>
          <w:i/>
          <w:iCs/>
          <w:sz w:val="22"/>
          <w:szCs w:val="22"/>
        </w:rPr>
      </w:pPr>
      <w:r w:rsidRPr="008070D8">
        <w:rPr>
          <w:rFonts w:eastAsiaTheme="majorEastAsia"/>
          <w:i/>
          <w:iCs/>
          <w:sz w:val="22"/>
          <w:szCs w:val="22"/>
          <w:lang w:eastAsia="en-US"/>
        </w:rPr>
        <w:t xml:space="preserve">Zamawiający nie stawia warunku w tym zakresie. </w:t>
      </w:r>
    </w:p>
    <w:p w14:paraId="2268F0C2" w14:textId="77777777" w:rsidR="008070D8" w:rsidRPr="00950EF5" w:rsidRDefault="008070D8" w:rsidP="008070D8">
      <w:pPr>
        <w:ind w:left="284" w:hanging="284"/>
        <w:jc w:val="both"/>
        <w:rPr>
          <w:rFonts w:eastAsiaTheme="majorEastAsia"/>
          <w:sz w:val="6"/>
          <w:szCs w:val="6"/>
          <w:u w:val="single"/>
          <w:lang w:eastAsia="en-US"/>
        </w:rPr>
      </w:pPr>
    </w:p>
    <w:p w14:paraId="2EE8F43B" w14:textId="77777777" w:rsidR="008070D8" w:rsidRPr="00CC6546" w:rsidRDefault="008070D8" w:rsidP="000E28C6">
      <w:pPr>
        <w:numPr>
          <w:ilvl w:val="0"/>
          <w:numId w:val="61"/>
        </w:numPr>
        <w:ind w:left="284" w:hanging="284"/>
        <w:rPr>
          <w:rFonts w:eastAsiaTheme="majorEastAsia"/>
          <w:b/>
          <w:sz w:val="12"/>
          <w:szCs w:val="12"/>
          <w:u w:val="single"/>
          <w:lang w:eastAsia="en-US"/>
        </w:rPr>
      </w:pPr>
      <w:r w:rsidRPr="00CC6546">
        <w:rPr>
          <w:rFonts w:eastAsiaTheme="majorEastAsia"/>
          <w:b/>
          <w:sz w:val="22"/>
          <w:szCs w:val="22"/>
          <w:u w:val="single"/>
          <w:lang w:eastAsia="en-US"/>
        </w:rPr>
        <w:t>uprawnień do prowadzenia określonej działalności gospodarczej lub zawodowej, o ile wynika to z odrębnych przepisów:</w:t>
      </w:r>
      <w:bookmarkStart w:id="3" w:name="_Hlk77249650"/>
      <w:bookmarkStart w:id="4" w:name="_Hlk76726677"/>
    </w:p>
    <w:p w14:paraId="39EE464A" w14:textId="77777777" w:rsidR="008070D8" w:rsidRPr="008070D8" w:rsidRDefault="008070D8" w:rsidP="008070D8">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3"/>
    <w:bookmarkEnd w:id="4"/>
    <w:p w14:paraId="050B49F8" w14:textId="77777777" w:rsidR="008070D8" w:rsidRPr="00950EF5" w:rsidRDefault="008070D8" w:rsidP="008070D8">
      <w:pPr>
        <w:shd w:val="clear" w:color="auto" w:fill="FFFFFF"/>
        <w:ind w:left="284" w:hanging="284"/>
        <w:rPr>
          <w:rFonts w:eastAsiaTheme="majorEastAsia"/>
          <w:i/>
          <w:sz w:val="6"/>
          <w:szCs w:val="6"/>
          <w:lang w:eastAsia="en-US"/>
        </w:rPr>
      </w:pPr>
    </w:p>
    <w:p w14:paraId="1D2174B4" w14:textId="77777777" w:rsidR="008070D8" w:rsidRPr="00CC6546" w:rsidRDefault="008070D8" w:rsidP="000E28C6">
      <w:pPr>
        <w:numPr>
          <w:ilvl w:val="0"/>
          <w:numId w:val="61"/>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sytuacji ekonomicznej lub finansowej:</w:t>
      </w:r>
    </w:p>
    <w:p w14:paraId="2786ED6A" w14:textId="77777777" w:rsidR="008070D8" w:rsidRPr="008070D8" w:rsidRDefault="008070D8" w:rsidP="008070D8">
      <w:pPr>
        <w:ind w:left="284" w:hanging="284"/>
        <w:jc w:val="both"/>
        <w:rPr>
          <w:rFonts w:eastAsiaTheme="majorEastAsia"/>
          <w:i/>
          <w:iCs/>
          <w:sz w:val="22"/>
          <w:szCs w:val="22"/>
          <w:lang w:eastAsia="en-US"/>
        </w:rPr>
      </w:pPr>
      <w:bookmarkStart w:id="5" w:name="_Hlk124751093"/>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5"/>
    <w:p w14:paraId="7E4ED50B" w14:textId="77777777" w:rsidR="008070D8" w:rsidRPr="00950EF5" w:rsidRDefault="008070D8" w:rsidP="008070D8">
      <w:pPr>
        <w:ind w:left="284" w:hanging="284"/>
        <w:jc w:val="both"/>
        <w:rPr>
          <w:sz w:val="6"/>
          <w:szCs w:val="6"/>
        </w:rPr>
      </w:pPr>
    </w:p>
    <w:p w14:paraId="31500986" w14:textId="77777777" w:rsidR="008070D8" w:rsidRPr="00BC0390" w:rsidRDefault="008070D8" w:rsidP="000E28C6">
      <w:pPr>
        <w:numPr>
          <w:ilvl w:val="0"/>
          <w:numId w:val="61"/>
        </w:numPr>
        <w:ind w:left="284" w:hanging="284"/>
        <w:jc w:val="both"/>
        <w:rPr>
          <w:rFonts w:eastAsiaTheme="majorEastAsia"/>
          <w:b/>
          <w:sz w:val="22"/>
          <w:szCs w:val="22"/>
          <w:u w:val="single"/>
          <w:lang w:eastAsia="en-US"/>
        </w:rPr>
      </w:pPr>
      <w:bookmarkStart w:id="6" w:name="_Hlk124754996"/>
      <w:r w:rsidRPr="00CC6546">
        <w:rPr>
          <w:rFonts w:eastAsiaTheme="majorEastAsia"/>
          <w:b/>
          <w:sz w:val="22"/>
          <w:szCs w:val="22"/>
          <w:u w:val="single"/>
          <w:lang w:eastAsia="en-US"/>
        </w:rPr>
        <w:t>zdolności technicznej lub zawodowej:</w:t>
      </w:r>
    </w:p>
    <w:p w14:paraId="668A1D57" w14:textId="77777777" w:rsidR="008070D8" w:rsidRPr="008070D8" w:rsidRDefault="008070D8" w:rsidP="008070D8">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bookmarkEnd w:id="6"/>
    </w:p>
    <w:p w14:paraId="4B2026D1" w14:textId="77777777" w:rsidR="008070D8" w:rsidRPr="0089062D" w:rsidRDefault="008070D8"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0E28C6">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lastRenderedPageBreak/>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0E28C6">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0E28C6">
      <w:pPr>
        <w:pStyle w:val="Akapitzlist"/>
        <w:numPr>
          <w:ilvl w:val="0"/>
          <w:numId w:val="58"/>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678AE7EB" w:rsidR="00776551" w:rsidRPr="00471903" w:rsidRDefault="00724199" w:rsidP="000E28C6">
      <w:pPr>
        <w:pStyle w:val="Akapitzlist"/>
        <w:numPr>
          <w:ilvl w:val="0"/>
          <w:numId w:val="58"/>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w:t>
      </w:r>
      <w:r w:rsidRPr="00471903">
        <w:rPr>
          <w:sz w:val="22"/>
          <w:szCs w:val="22"/>
        </w:rPr>
        <w:t>mowa w art. 228–230a, art. 250a Kodeksu karnego, w art. 46–48 ustawy z dnia 25 czerwca 2010 r. o sporcie (</w:t>
      </w:r>
      <w:r w:rsidR="009B6F91" w:rsidRPr="00471903">
        <w:rPr>
          <w:sz w:val="22"/>
          <w:szCs w:val="22"/>
        </w:rPr>
        <w:t>t.j. Dz. U. z 2023 r. poz. 2048</w:t>
      </w:r>
      <w:r w:rsidRPr="00471903">
        <w:rPr>
          <w:sz w:val="22"/>
          <w:szCs w:val="22"/>
        </w:rPr>
        <w:t>) lub w art. 54 ust. 1–4 ustawy z dnia 12 maja 2011 r. o refundacji leków, środków spożywczych specjalnego przeznaczenia żywieniowego oraz wyrobów medycznych (</w:t>
      </w:r>
      <w:r w:rsidR="009B6F91" w:rsidRPr="00471903">
        <w:rPr>
          <w:sz w:val="22"/>
          <w:szCs w:val="22"/>
        </w:rPr>
        <w:t>t.j. Dz. U. z 202</w:t>
      </w:r>
      <w:r w:rsidR="00BE692F">
        <w:rPr>
          <w:sz w:val="22"/>
          <w:szCs w:val="22"/>
        </w:rPr>
        <w:t>4</w:t>
      </w:r>
      <w:r w:rsidR="009B6F91" w:rsidRPr="00471903">
        <w:rPr>
          <w:sz w:val="22"/>
          <w:szCs w:val="22"/>
        </w:rPr>
        <w:t xml:space="preserve"> r. poz. </w:t>
      </w:r>
      <w:r w:rsidR="00BE692F">
        <w:rPr>
          <w:sz w:val="22"/>
          <w:szCs w:val="22"/>
        </w:rPr>
        <w:t>930</w:t>
      </w:r>
      <w:r w:rsidRPr="00471903">
        <w:rPr>
          <w:sz w:val="22"/>
          <w:szCs w:val="22"/>
        </w:rPr>
        <w:t>)</w:t>
      </w:r>
      <w:r w:rsidR="00776551" w:rsidRPr="00471903">
        <w:rPr>
          <w:sz w:val="22"/>
          <w:szCs w:val="22"/>
        </w:rPr>
        <w:t>,</w:t>
      </w:r>
    </w:p>
    <w:p w14:paraId="4EC0627C" w14:textId="77777777" w:rsidR="00776551" w:rsidRPr="00A65DF3" w:rsidRDefault="00776551" w:rsidP="000E28C6">
      <w:pPr>
        <w:pStyle w:val="Akapitzlist"/>
        <w:numPr>
          <w:ilvl w:val="0"/>
          <w:numId w:val="58"/>
        </w:numPr>
        <w:tabs>
          <w:tab w:val="left" w:pos="407"/>
          <w:tab w:val="left" w:pos="709"/>
        </w:tabs>
        <w:kinsoku w:val="0"/>
        <w:overflowPunct w:val="0"/>
        <w:autoSpaceDE w:val="0"/>
        <w:autoSpaceDN w:val="0"/>
        <w:adjustRightInd w:val="0"/>
        <w:ind w:left="709" w:right="110" w:hanging="283"/>
        <w:jc w:val="both"/>
        <w:rPr>
          <w:sz w:val="22"/>
          <w:szCs w:val="22"/>
        </w:rPr>
      </w:pPr>
      <w:r w:rsidRPr="00471903">
        <w:rPr>
          <w:sz w:val="22"/>
          <w:szCs w:val="22"/>
        </w:rPr>
        <w:t>finansowania</w:t>
      </w:r>
      <w:r w:rsidRPr="00471903">
        <w:rPr>
          <w:spacing w:val="-3"/>
          <w:sz w:val="22"/>
          <w:szCs w:val="22"/>
        </w:rPr>
        <w:t xml:space="preserve"> </w:t>
      </w:r>
      <w:r w:rsidRPr="00471903">
        <w:rPr>
          <w:sz w:val="22"/>
          <w:szCs w:val="22"/>
        </w:rPr>
        <w:t>przestępstwa</w:t>
      </w:r>
      <w:r w:rsidRPr="00471903">
        <w:rPr>
          <w:spacing w:val="-5"/>
          <w:sz w:val="22"/>
          <w:szCs w:val="22"/>
        </w:rPr>
        <w:t xml:space="preserve"> </w:t>
      </w:r>
      <w:r w:rsidRPr="00471903">
        <w:rPr>
          <w:sz w:val="22"/>
          <w:szCs w:val="22"/>
        </w:rPr>
        <w:t>o</w:t>
      </w:r>
      <w:r w:rsidRPr="00471903">
        <w:rPr>
          <w:spacing w:val="-5"/>
          <w:sz w:val="22"/>
          <w:szCs w:val="22"/>
        </w:rPr>
        <w:t xml:space="preserve"> </w:t>
      </w:r>
      <w:r w:rsidRPr="00471903">
        <w:rPr>
          <w:sz w:val="22"/>
          <w:szCs w:val="22"/>
        </w:rPr>
        <w:t>charakterze</w:t>
      </w:r>
      <w:r w:rsidRPr="00471903">
        <w:rPr>
          <w:spacing w:val="-5"/>
          <w:sz w:val="22"/>
          <w:szCs w:val="22"/>
        </w:rPr>
        <w:t xml:space="preserve"> </w:t>
      </w:r>
      <w:r w:rsidRPr="00471903">
        <w:rPr>
          <w:sz w:val="22"/>
          <w:szCs w:val="22"/>
        </w:rPr>
        <w:t>terrorystycznym,</w:t>
      </w:r>
      <w:r w:rsidRPr="00471903">
        <w:rPr>
          <w:spacing w:val="-4"/>
          <w:sz w:val="22"/>
          <w:szCs w:val="22"/>
        </w:rPr>
        <w:t xml:space="preserve"> </w:t>
      </w:r>
      <w:r w:rsidRPr="00471903">
        <w:rPr>
          <w:sz w:val="22"/>
          <w:szCs w:val="22"/>
        </w:rPr>
        <w:t>o</w:t>
      </w:r>
      <w:r w:rsidRPr="00471903">
        <w:rPr>
          <w:spacing w:val="-4"/>
          <w:sz w:val="22"/>
          <w:szCs w:val="22"/>
        </w:rPr>
        <w:t xml:space="preserve"> </w:t>
      </w:r>
      <w:r w:rsidRPr="00471903">
        <w:rPr>
          <w:sz w:val="22"/>
          <w:szCs w:val="22"/>
        </w:rPr>
        <w:t>którym</w:t>
      </w:r>
      <w:r w:rsidRPr="00471903">
        <w:rPr>
          <w:spacing w:val="-6"/>
          <w:sz w:val="22"/>
          <w:szCs w:val="22"/>
        </w:rPr>
        <w:t xml:space="preserve"> </w:t>
      </w:r>
      <w:r w:rsidRPr="00471903">
        <w:rPr>
          <w:sz w:val="22"/>
          <w:szCs w:val="22"/>
        </w:rPr>
        <w:t>mowa</w:t>
      </w:r>
      <w:r w:rsidRPr="00471903">
        <w:rPr>
          <w:spacing w:val="-4"/>
          <w:sz w:val="22"/>
          <w:szCs w:val="22"/>
        </w:rPr>
        <w:t xml:space="preserve"> </w:t>
      </w:r>
      <w:r w:rsidRPr="00471903">
        <w:rPr>
          <w:sz w:val="22"/>
          <w:szCs w:val="22"/>
        </w:rPr>
        <w:t>w</w:t>
      </w:r>
      <w:r w:rsidRPr="00471903">
        <w:rPr>
          <w:spacing w:val="-7"/>
          <w:sz w:val="22"/>
          <w:szCs w:val="22"/>
        </w:rPr>
        <w:t xml:space="preserve"> </w:t>
      </w:r>
      <w:r w:rsidRPr="00471903">
        <w:rPr>
          <w:sz w:val="22"/>
          <w:szCs w:val="22"/>
        </w:rPr>
        <w:t>art. 165a</w:t>
      </w:r>
      <w:r w:rsidRPr="00471903">
        <w:rPr>
          <w:spacing w:val="-2"/>
          <w:sz w:val="22"/>
          <w:szCs w:val="22"/>
        </w:rPr>
        <w:t xml:space="preserve"> </w:t>
      </w:r>
      <w:r w:rsidRPr="00471903">
        <w:rPr>
          <w:sz w:val="22"/>
          <w:szCs w:val="22"/>
        </w:rPr>
        <w:t>Kodeksu</w:t>
      </w:r>
      <w:r w:rsidRPr="00471903">
        <w:rPr>
          <w:spacing w:val="-1"/>
          <w:sz w:val="22"/>
          <w:szCs w:val="22"/>
        </w:rPr>
        <w:t xml:space="preserve"> </w:t>
      </w:r>
      <w:r w:rsidRPr="00471903">
        <w:rPr>
          <w:sz w:val="22"/>
          <w:szCs w:val="22"/>
        </w:rPr>
        <w:t>karnego,</w:t>
      </w:r>
      <w:r w:rsidRPr="00471903">
        <w:rPr>
          <w:spacing w:val="-1"/>
          <w:sz w:val="22"/>
          <w:szCs w:val="22"/>
        </w:rPr>
        <w:t xml:space="preserve"> </w:t>
      </w:r>
      <w:r w:rsidRPr="00471903">
        <w:rPr>
          <w:sz w:val="22"/>
          <w:szCs w:val="22"/>
        </w:rPr>
        <w:t>lub</w:t>
      </w:r>
      <w:r w:rsidRPr="00471903">
        <w:rPr>
          <w:spacing w:val="-2"/>
          <w:sz w:val="22"/>
          <w:szCs w:val="22"/>
        </w:rPr>
        <w:t xml:space="preserve"> </w:t>
      </w:r>
      <w:r w:rsidRPr="00471903">
        <w:rPr>
          <w:sz w:val="22"/>
          <w:szCs w:val="22"/>
        </w:rPr>
        <w:t>przestępstwo</w:t>
      </w:r>
      <w:r w:rsidRPr="00471903">
        <w:rPr>
          <w:spacing w:val="-1"/>
          <w:sz w:val="22"/>
          <w:szCs w:val="22"/>
        </w:rPr>
        <w:t xml:space="preserve"> </w:t>
      </w:r>
      <w:r w:rsidRPr="00471903">
        <w:rPr>
          <w:sz w:val="22"/>
          <w:szCs w:val="22"/>
        </w:rPr>
        <w:t>udaremniania</w:t>
      </w:r>
      <w:r w:rsidRPr="00471903">
        <w:rPr>
          <w:spacing w:val="-1"/>
          <w:sz w:val="22"/>
          <w:szCs w:val="22"/>
        </w:rPr>
        <w:t xml:space="preserve"> </w:t>
      </w:r>
      <w:r w:rsidRPr="00471903">
        <w:rPr>
          <w:sz w:val="22"/>
          <w:szCs w:val="22"/>
        </w:rPr>
        <w:t>lub</w:t>
      </w:r>
      <w:r w:rsidRPr="00471903">
        <w:rPr>
          <w:spacing w:val="-2"/>
          <w:sz w:val="22"/>
          <w:szCs w:val="22"/>
        </w:rPr>
        <w:t xml:space="preserve"> </w:t>
      </w:r>
      <w:r w:rsidRPr="00471903">
        <w:rPr>
          <w:sz w:val="22"/>
          <w:szCs w:val="22"/>
        </w:rPr>
        <w:t xml:space="preserve">utrudniania stwierdzenia </w:t>
      </w:r>
      <w:r w:rsidRPr="00A65DF3">
        <w:rPr>
          <w:sz w:val="22"/>
          <w:szCs w:val="22"/>
        </w:rPr>
        <w:t>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0E28C6">
      <w:pPr>
        <w:pStyle w:val="Akapitzlist"/>
        <w:numPr>
          <w:ilvl w:val="0"/>
          <w:numId w:val="58"/>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0E28C6">
      <w:pPr>
        <w:pStyle w:val="Akapitzlist"/>
        <w:numPr>
          <w:ilvl w:val="0"/>
          <w:numId w:val="58"/>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0E28C6">
      <w:pPr>
        <w:pStyle w:val="Akapitzlist"/>
        <w:numPr>
          <w:ilvl w:val="0"/>
          <w:numId w:val="5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0E28C6">
      <w:pPr>
        <w:pStyle w:val="Akapitzlist"/>
        <w:numPr>
          <w:ilvl w:val="0"/>
          <w:numId w:val="58"/>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0E28C6">
      <w:pPr>
        <w:pStyle w:val="Tekstpodstawowy"/>
        <w:numPr>
          <w:ilvl w:val="1"/>
          <w:numId w:val="59"/>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0E28C6">
      <w:pPr>
        <w:pStyle w:val="Akapitzlist"/>
        <w:numPr>
          <w:ilvl w:val="1"/>
          <w:numId w:val="59"/>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0E28C6">
      <w:pPr>
        <w:pStyle w:val="Akapitzlist"/>
        <w:numPr>
          <w:ilvl w:val="1"/>
          <w:numId w:val="5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0E28C6">
      <w:pPr>
        <w:pStyle w:val="Akapitzlist"/>
        <w:numPr>
          <w:ilvl w:val="1"/>
          <w:numId w:val="59"/>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0E28C6">
      <w:pPr>
        <w:pStyle w:val="Akapitzlist"/>
        <w:numPr>
          <w:ilvl w:val="1"/>
          <w:numId w:val="59"/>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21F6AA34" w:rsidR="00724199" w:rsidRPr="00471903" w:rsidRDefault="00724199" w:rsidP="00724199">
      <w:pPr>
        <w:pStyle w:val="Tekstpodstawowy"/>
        <w:kinsoku w:val="0"/>
        <w:overflowPunct w:val="0"/>
        <w:spacing w:after="0"/>
        <w:ind w:left="567" w:right="57" w:hanging="283"/>
        <w:jc w:val="both"/>
        <w:rPr>
          <w:sz w:val="22"/>
          <w:szCs w:val="22"/>
        </w:rPr>
      </w:pPr>
      <w:r w:rsidRPr="007D131A">
        <w:rPr>
          <w:sz w:val="22"/>
          <w:szCs w:val="22"/>
        </w:rPr>
        <w:lastRenderedPageBreak/>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w:t>
      </w:r>
      <w:r w:rsidRPr="00471903">
        <w:rPr>
          <w:sz w:val="22"/>
          <w:szCs w:val="22"/>
        </w:rPr>
        <w:t>oraz służących ochronie bezpieczeństwa narodowego (</w:t>
      </w:r>
      <w:r w:rsidR="00F12A71" w:rsidRPr="00620936">
        <w:rPr>
          <w:rFonts w:eastAsiaTheme="majorEastAsia"/>
          <w:sz w:val="22"/>
          <w:szCs w:val="22"/>
          <w:lang w:eastAsia="en-US"/>
        </w:rPr>
        <w:t xml:space="preserve">t.j. </w:t>
      </w:r>
      <w:hyperlink r:id="rId16" w:history="1">
        <w:r w:rsidR="00F12A71" w:rsidRPr="00620936">
          <w:rPr>
            <w:rFonts w:eastAsiaTheme="majorEastAsia"/>
            <w:sz w:val="22"/>
            <w:szCs w:val="22"/>
            <w:lang w:eastAsia="en-US"/>
          </w:rPr>
          <w:t xml:space="preserve">Dz.U. 2024 poz. 507 </w:t>
        </w:r>
      </w:hyperlink>
      <w:r w:rsidR="00F12A71" w:rsidRPr="00620936">
        <w:rPr>
          <w:rFonts w:eastAsiaTheme="majorEastAsia"/>
          <w:sz w:val="22"/>
          <w:szCs w:val="22"/>
          <w:lang w:eastAsia="en-US"/>
        </w:rPr>
        <w:t>z późn. zm.</w:t>
      </w:r>
      <w:r w:rsidRPr="00471903">
        <w:rPr>
          <w:sz w:val="22"/>
          <w:szCs w:val="22"/>
        </w:rPr>
        <w:t xml:space="preserve">); </w:t>
      </w:r>
    </w:p>
    <w:p w14:paraId="61E4A99F" w14:textId="5EF184F1" w:rsidR="00724199" w:rsidRPr="00471903" w:rsidRDefault="00724199" w:rsidP="00724199">
      <w:pPr>
        <w:pStyle w:val="Tekstpodstawowy"/>
        <w:kinsoku w:val="0"/>
        <w:overflowPunct w:val="0"/>
        <w:spacing w:after="0"/>
        <w:ind w:left="567" w:right="57" w:hanging="283"/>
        <w:jc w:val="both"/>
        <w:rPr>
          <w:sz w:val="22"/>
          <w:szCs w:val="22"/>
        </w:rPr>
      </w:pPr>
      <w:r w:rsidRPr="00471903">
        <w:rPr>
          <w:sz w:val="22"/>
          <w:szCs w:val="22"/>
        </w:rPr>
        <w:t>b)</w:t>
      </w:r>
      <w:r w:rsidRPr="00471903">
        <w:rPr>
          <w:sz w:val="22"/>
          <w:szCs w:val="22"/>
        </w:rPr>
        <w:tab/>
        <w:t>wykonawcę, którego beneficjentem rzeczywistym w rozumieniu ustawy z dnia 1 marca 2018 r. o przeciwdziałaniu praniu pieniędzy oraz finansowaniu terroryzmu (</w:t>
      </w:r>
      <w:r w:rsidR="009B6F91" w:rsidRPr="00471903">
        <w:rPr>
          <w:sz w:val="22"/>
          <w:szCs w:val="22"/>
        </w:rPr>
        <w:t>t.j. Dz. U. z 2023 r. poz. 1124 ze zm.</w:t>
      </w:r>
      <w:r w:rsidRPr="00471903">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F12A71" w:rsidRPr="00F12A71">
        <w:rPr>
          <w:sz w:val="22"/>
          <w:szCs w:val="22"/>
        </w:rPr>
        <w:t>t.j. Dz.U. 2024 poz. 507 z późn. zm.</w:t>
      </w:r>
      <w:r w:rsidRPr="00471903">
        <w:rPr>
          <w:sz w:val="22"/>
          <w:szCs w:val="22"/>
        </w:rPr>
        <w:t xml:space="preserve">); </w:t>
      </w:r>
    </w:p>
    <w:p w14:paraId="1C4C148D" w14:textId="180B7CD6" w:rsidR="00724199" w:rsidRPr="00471903" w:rsidRDefault="00724199" w:rsidP="00724199">
      <w:pPr>
        <w:pStyle w:val="Tekstpodstawowy"/>
        <w:kinsoku w:val="0"/>
        <w:overflowPunct w:val="0"/>
        <w:spacing w:after="0"/>
        <w:ind w:left="567" w:right="57" w:hanging="283"/>
        <w:jc w:val="both"/>
        <w:rPr>
          <w:sz w:val="22"/>
          <w:szCs w:val="22"/>
        </w:rPr>
      </w:pPr>
      <w:r w:rsidRPr="00471903">
        <w:rPr>
          <w:sz w:val="22"/>
          <w:szCs w:val="22"/>
        </w:rPr>
        <w:t>c)</w:t>
      </w:r>
      <w:r w:rsidRPr="00471903">
        <w:rPr>
          <w:sz w:val="22"/>
          <w:szCs w:val="22"/>
        </w:rPr>
        <w:tab/>
        <w:t>wykonawcę, którego jednostką dominującą w rozumieniu art. 3 ust. 1 pkt 37 ustawy z dnia 29 września 1994 r. o rachunkowości (</w:t>
      </w:r>
      <w:r w:rsidR="009B6F91" w:rsidRPr="00471903">
        <w:rPr>
          <w:sz w:val="22"/>
          <w:szCs w:val="22"/>
        </w:rPr>
        <w:t>t.j. Dz. U. z 2023 r. poz. 120 ze zm.</w:t>
      </w:r>
      <w:r w:rsidRPr="00471903">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F12A71" w:rsidRPr="00620936">
        <w:rPr>
          <w:rFonts w:eastAsiaTheme="majorEastAsia"/>
          <w:sz w:val="22"/>
          <w:szCs w:val="22"/>
          <w:lang w:eastAsia="en-US"/>
        </w:rPr>
        <w:t xml:space="preserve">t.j. </w:t>
      </w:r>
      <w:hyperlink r:id="rId17" w:history="1">
        <w:r w:rsidR="00F12A71" w:rsidRPr="00620936">
          <w:rPr>
            <w:rFonts w:eastAsiaTheme="majorEastAsia"/>
            <w:sz w:val="22"/>
            <w:szCs w:val="22"/>
            <w:lang w:eastAsia="en-US"/>
          </w:rPr>
          <w:t xml:space="preserve">Dz.U. 2024 poz. 507 </w:t>
        </w:r>
      </w:hyperlink>
      <w:r w:rsidR="00F12A71" w:rsidRPr="00620936">
        <w:rPr>
          <w:rFonts w:eastAsiaTheme="majorEastAsia"/>
          <w:sz w:val="22"/>
          <w:szCs w:val="22"/>
          <w:lang w:eastAsia="en-US"/>
        </w:rPr>
        <w:t>z późn. zm.</w:t>
      </w:r>
      <w:r w:rsidRPr="00471903">
        <w:rPr>
          <w:sz w:val="22"/>
          <w:szCs w:val="22"/>
        </w:rPr>
        <w:t>).</w:t>
      </w:r>
    </w:p>
    <w:p w14:paraId="52736B42" w14:textId="17AE5997" w:rsidR="00724199" w:rsidRPr="00471903" w:rsidRDefault="00724199" w:rsidP="00724199">
      <w:pPr>
        <w:pStyle w:val="Tekstpodstawowy"/>
        <w:kinsoku w:val="0"/>
        <w:overflowPunct w:val="0"/>
        <w:spacing w:after="0"/>
        <w:ind w:left="284" w:right="57" w:hanging="284"/>
        <w:jc w:val="both"/>
        <w:rPr>
          <w:sz w:val="22"/>
          <w:szCs w:val="22"/>
        </w:rPr>
      </w:pPr>
      <w:r w:rsidRPr="00471903">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89062D" w:rsidRDefault="00AF064F" w:rsidP="005C244B">
      <w:pPr>
        <w:ind w:left="360"/>
        <w:jc w:val="both"/>
        <w:rPr>
          <w:b/>
          <w:sz w:val="16"/>
          <w:szCs w:val="16"/>
        </w:rPr>
      </w:pPr>
    </w:p>
    <w:p w14:paraId="2E2BD720" w14:textId="450FC30C" w:rsidR="0004103E" w:rsidRPr="0004103E" w:rsidRDefault="0004103E" w:rsidP="000E28C6">
      <w:pPr>
        <w:pStyle w:val="Akapitzlist"/>
        <w:numPr>
          <w:ilvl w:val="1"/>
          <w:numId w:val="56"/>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Default="00EC4C30" w:rsidP="008070D8">
      <w:pPr>
        <w:numPr>
          <w:ilvl w:val="0"/>
          <w:numId w:val="18"/>
        </w:numPr>
        <w:autoSpaceDE w:val="0"/>
        <w:autoSpaceDN w:val="0"/>
        <w:ind w:left="357" w:hanging="357"/>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41E72E2F" w14:textId="00CE9137" w:rsidR="008070D8" w:rsidRPr="00F647EE" w:rsidRDefault="008070D8" w:rsidP="008070D8">
      <w:pPr>
        <w:autoSpaceDE w:val="0"/>
        <w:autoSpaceDN w:val="0"/>
        <w:spacing w:after="80"/>
        <w:ind w:left="360"/>
        <w:jc w:val="both"/>
        <w:rPr>
          <w:strike/>
          <w:sz w:val="22"/>
          <w:szCs w:val="22"/>
        </w:rPr>
      </w:pPr>
      <w:r w:rsidRPr="00F647EE">
        <w:rPr>
          <w:sz w:val="22"/>
          <w:szCs w:val="22"/>
        </w:rPr>
        <w:t xml:space="preserve">Wzór oświadczenia stanowi </w:t>
      </w:r>
      <w:r w:rsidRPr="00F647EE">
        <w:rPr>
          <w:b/>
          <w:bCs/>
          <w:sz w:val="22"/>
          <w:szCs w:val="22"/>
        </w:rPr>
        <w:t>załącznik nr 2 do SWZ</w:t>
      </w:r>
      <w:r w:rsidRPr="00F647EE">
        <w:rPr>
          <w:sz w:val="22"/>
          <w:szCs w:val="22"/>
        </w:rPr>
        <w:t>.</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lastRenderedPageBreak/>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 xml:space="preserve">Wykaz musi być złożony w formie elektronicznej lub w postaci elektronicznej opatrzonej podpisem zaufanym, lub podpisem osobistym osoby upoważnionej do reprezentowania </w:t>
      </w:r>
      <w:r w:rsidRPr="009572EB">
        <w:rPr>
          <w:sz w:val="22"/>
          <w:szCs w:val="22"/>
        </w:rPr>
        <w:lastRenderedPageBreak/>
        <w:t>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52A60590" w14:textId="57ACEABD" w:rsidR="00F84266" w:rsidRPr="00776551" w:rsidRDefault="00DC6E39" w:rsidP="00776551">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344130" w:rsidRDefault="00170CE0" w:rsidP="005C244B">
      <w:pPr>
        <w:pStyle w:val="Tekstpodstawowy"/>
        <w:spacing w:after="0"/>
        <w:ind w:right="20"/>
        <w:jc w:val="both"/>
        <w:rPr>
          <w:sz w:val="16"/>
          <w:szCs w:val="16"/>
        </w:rPr>
      </w:pPr>
    </w:p>
    <w:p w14:paraId="731BD8D4" w14:textId="660F29F5" w:rsidR="009F01BF" w:rsidRPr="0004103E" w:rsidRDefault="009F01BF" w:rsidP="000E28C6">
      <w:pPr>
        <w:pStyle w:val="Akapitzlist"/>
        <w:numPr>
          <w:ilvl w:val="1"/>
          <w:numId w:val="56"/>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6559E53B" w14:textId="6EBF767E" w:rsidR="00EC4725" w:rsidRDefault="00C021CE" w:rsidP="000023F8">
      <w:pPr>
        <w:autoSpaceDE w:val="0"/>
        <w:autoSpaceDN w:val="0"/>
        <w:jc w:val="both"/>
        <w:rPr>
          <w:bCs/>
          <w:sz w:val="22"/>
          <w:szCs w:val="22"/>
        </w:rPr>
      </w:pPr>
      <w:r w:rsidRPr="00DA0B3B">
        <w:rPr>
          <w:bCs/>
          <w:sz w:val="22"/>
          <w:szCs w:val="22"/>
        </w:rPr>
        <w:t xml:space="preserve">Zamawiający </w:t>
      </w:r>
      <w:r w:rsidRPr="006D00D3">
        <w:rPr>
          <w:b/>
          <w:sz w:val="22"/>
          <w:szCs w:val="22"/>
        </w:rPr>
        <w:t>nie</w:t>
      </w:r>
      <w:r w:rsidR="00DA0B3B" w:rsidRPr="006D00D3">
        <w:rPr>
          <w:b/>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3E55EAE3" w14:textId="77777777" w:rsidR="009B6F91" w:rsidRPr="00715FEE" w:rsidRDefault="009B6F91" w:rsidP="000023F8">
      <w:pPr>
        <w:autoSpaceDE w:val="0"/>
        <w:autoSpaceDN w:val="0"/>
        <w:jc w:val="both"/>
        <w:rPr>
          <w:bCs/>
          <w:sz w:val="22"/>
          <w:szCs w:val="22"/>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8"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B97F9D1" w14:textId="77777777" w:rsidR="00F02DD3" w:rsidRPr="00694848" w:rsidRDefault="00F02DD3"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24A280A" w:rsidR="002B1AE1" w:rsidRPr="00B31ADF" w:rsidRDefault="002B1AE1" w:rsidP="00841F73">
      <w:pPr>
        <w:numPr>
          <w:ilvl w:val="0"/>
          <w:numId w:val="30"/>
        </w:numPr>
        <w:spacing w:after="40"/>
        <w:ind w:left="284" w:hanging="284"/>
        <w:jc w:val="both"/>
        <w:rPr>
          <w:sz w:val="22"/>
          <w:szCs w:val="22"/>
        </w:rPr>
      </w:pPr>
      <w:bookmarkStart w:id="7" w:name="bookmark28"/>
      <w:r w:rsidRPr="00B31ADF">
        <w:rPr>
          <w:sz w:val="22"/>
          <w:szCs w:val="22"/>
        </w:rPr>
        <w:t>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082EC433" w14:textId="6DF6572E" w:rsidR="005C4405" w:rsidRPr="00DA3B5E" w:rsidRDefault="002B1AE1" w:rsidP="00841F73">
      <w:pPr>
        <w:pStyle w:val="Akapitzlist"/>
        <w:spacing w:after="40"/>
        <w:ind w:left="284"/>
        <w:jc w:val="both"/>
        <w:rPr>
          <w:sz w:val="22"/>
          <w:szCs w:val="22"/>
        </w:rPr>
      </w:pPr>
      <w:r w:rsidRPr="00DA3B5E">
        <w:rPr>
          <w:sz w:val="22"/>
          <w:szCs w:val="22"/>
        </w:rPr>
        <w:t>Zamawiający przyjmuje łączną cenę brutto oferty wykazaną w ofercie</w:t>
      </w:r>
      <w:r w:rsidR="00B4665C" w:rsidRPr="00DA3B5E">
        <w:rPr>
          <w:sz w:val="22"/>
          <w:szCs w:val="22"/>
        </w:rPr>
        <w:t xml:space="preserve"> </w:t>
      </w:r>
      <w:r w:rsidRPr="00DA3B5E">
        <w:rPr>
          <w:sz w:val="22"/>
          <w:szCs w:val="22"/>
        </w:rPr>
        <w:t>– dla porównania ofert.</w:t>
      </w:r>
    </w:p>
    <w:p w14:paraId="50206090" w14:textId="1CA637F4" w:rsidR="005C4405" w:rsidRPr="00686550" w:rsidRDefault="005C4405" w:rsidP="0089062D">
      <w:pPr>
        <w:tabs>
          <w:tab w:val="left" w:pos="284"/>
        </w:tabs>
        <w:spacing w:after="40"/>
        <w:ind w:left="284"/>
        <w:jc w:val="both"/>
        <w:rPr>
          <w:sz w:val="22"/>
          <w:szCs w:val="22"/>
        </w:rPr>
      </w:pPr>
      <w:r w:rsidRPr="00DA3B5E">
        <w:rPr>
          <w:sz w:val="22"/>
          <w:szCs w:val="22"/>
        </w:rPr>
        <w:t xml:space="preserve">Łączną cenę oferty brutto zł </w:t>
      </w:r>
      <w:r w:rsidRPr="00686550">
        <w:rPr>
          <w:sz w:val="22"/>
          <w:szCs w:val="22"/>
        </w:rPr>
        <w:t>stanowi</w:t>
      </w:r>
      <w:r w:rsidR="00BE45C9" w:rsidRPr="00686550">
        <w:rPr>
          <w:sz w:val="22"/>
          <w:szCs w:val="22"/>
        </w:rPr>
        <w:t xml:space="preserve"> suma iloczynów kolumny c i d (kolumna e) pozycji od 1 do 5 tabeli z  punktu 1 załącznika nr 1 oferty Wykonawcy</w:t>
      </w:r>
      <w:r w:rsidR="0089062D" w:rsidRPr="00686550">
        <w:rPr>
          <w:sz w:val="22"/>
          <w:szCs w:val="22"/>
        </w:rPr>
        <w:t>.</w:t>
      </w:r>
      <w:r w:rsidR="00160239" w:rsidRPr="00686550">
        <w:rPr>
          <w:sz w:val="22"/>
          <w:szCs w:val="22"/>
        </w:rPr>
        <w:t xml:space="preserve"> </w:t>
      </w:r>
    </w:p>
    <w:p w14:paraId="54228709" w14:textId="7095121E" w:rsidR="00DA3B5E" w:rsidRPr="00686550" w:rsidRDefault="00DA3B5E" w:rsidP="00DA3B5E">
      <w:pPr>
        <w:pStyle w:val="Tekstpodstawowy2"/>
        <w:spacing w:after="0" w:line="240" w:lineRule="auto"/>
        <w:ind w:left="284"/>
        <w:jc w:val="both"/>
        <w:rPr>
          <w:sz w:val="22"/>
          <w:szCs w:val="22"/>
        </w:rPr>
      </w:pPr>
      <w:r w:rsidRPr="00686550">
        <w:rPr>
          <w:sz w:val="22"/>
          <w:szCs w:val="22"/>
        </w:rPr>
        <w:t>Nie wypełnienie cen jednostkowych brutto artykułów w kolumnie d w poz. od 1 do 5 skutkować będzie odrzuceniem oferty jako niezgodnej z SWZ.</w:t>
      </w:r>
    </w:p>
    <w:p w14:paraId="1C892378" w14:textId="77777777" w:rsidR="00DA3B5E" w:rsidRPr="00B7637A" w:rsidRDefault="00DA3B5E" w:rsidP="0089062D">
      <w:pPr>
        <w:tabs>
          <w:tab w:val="left" w:pos="284"/>
        </w:tabs>
        <w:spacing w:after="40"/>
        <w:ind w:left="284"/>
        <w:jc w:val="both"/>
        <w:rPr>
          <w:sz w:val="22"/>
          <w:szCs w:val="22"/>
        </w:rPr>
      </w:pPr>
    </w:p>
    <w:p w14:paraId="33254F37" w14:textId="77777777" w:rsidR="002B1AE1" w:rsidRPr="00F647EE" w:rsidRDefault="002B1AE1" w:rsidP="00EA40CD">
      <w:pPr>
        <w:numPr>
          <w:ilvl w:val="0"/>
          <w:numId w:val="30"/>
        </w:numPr>
        <w:spacing w:after="40"/>
        <w:ind w:left="284" w:hanging="284"/>
        <w:jc w:val="both"/>
        <w:rPr>
          <w:sz w:val="22"/>
          <w:szCs w:val="22"/>
        </w:rPr>
      </w:pPr>
      <w:r w:rsidRPr="00F647EE">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1EEC49C8" w:rsidR="002B1AE1" w:rsidRPr="00F647EE" w:rsidRDefault="002B1AE1" w:rsidP="00EA40CD">
      <w:pPr>
        <w:numPr>
          <w:ilvl w:val="0"/>
          <w:numId w:val="30"/>
        </w:numPr>
        <w:suppressAutoHyphens/>
        <w:spacing w:after="40"/>
        <w:ind w:left="284" w:hanging="284"/>
        <w:jc w:val="both"/>
        <w:rPr>
          <w:sz w:val="22"/>
          <w:szCs w:val="22"/>
        </w:rPr>
      </w:pPr>
      <w:r w:rsidRPr="00F647EE">
        <w:rPr>
          <w:sz w:val="22"/>
          <w:szCs w:val="22"/>
        </w:rPr>
        <w:t xml:space="preserve">W cenie oferty powinny być uwzględnione w szczególności wszystkie należności publiczno – prawne z tytułu obrotu przedmiotem zamówienia, </w:t>
      </w:r>
      <w:r w:rsidR="006D00D3" w:rsidRPr="00F647EE">
        <w:rPr>
          <w:sz w:val="22"/>
          <w:szCs w:val="22"/>
        </w:rPr>
        <w:t>ewentualne koszty ubezpieczenia, transportu i inne, jeżeli Wykonawca zakłada ich poniesienie albo jest do ich poniesienia zobowiązany</w:t>
      </w:r>
      <w:r w:rsidRPr="00F647EE">
        <w:rPr>
          <w:sz w:val="22"/>
          <w:szCs w:val="22"/>
        </w:rPr>
        <w:t>.</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7"/>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9"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471903" w:rsidRDefault="0011460F" w:rsidP="005C244B">
      <w:pPr>
        <w:numPr>
          <w:ilvl w:val="1"/>
          <w:numId w:val="9"/>
        </w:numPr>
        <w:ind w:left="284" w:right="-108" w:hanging="284"/>
        <w:jc w:val="both"/>
        <w:rPr>
          <w:sz w:val="22"/>
          <w:szCs w:val="22"/>
        </w:rPr>
      </w:pPr>
      <w:r w:rsidRPr="00471903">
        <w:rPr>
          <w:sz w:val="22"/>
          <w:szCs w:val="22"/>
        </w:rPr>
        <w:t>Osob</w:t>
      </w:r>
      <w:r w:rsidR="000F24E9" w:rsidRPr="00471903">
        <w:rPr>
          <w:sz w:val="22"/>
          <w:szCs w:val="22"/>
        </w:rPr>
        <w:t>a</w:t>
      </w:r>
      <w:r w:rsidRPr="00471903">
        <w:rPr>
          <w:sz w:val="22"/>
          <w:szCs w:val="22"/>
        </w:rPr>
        <w:t xml:space="preserve"> ws</w:t>
      </w:r>
      <w:r w:rsidR="000521B3" w:rsidRPr="00471903">
        <w:rPr>
          <w:sz w:val="22"/>
          <w:szCs w:val="22"/>
        </w:rPr>
        <w:t>kazan</w:t>
      </w:r>
      <w:r w:rsidR="000F24E9" w:rsidRPr="00471903">
        <w:rPr>
          <w:sz w:val="22"/>
          <w:szCs w:val="22"/>
        </w:rPr>
        <w:t>a</w:t>
      </w:r>
      <w:r w:rsidR="000521B3" w:rsidRPr="00471903">
        <w:rPr>
          <w:sz w:val="22"/>
          <w:szCs w:val="22"/>
        </w:rPr>
        <w:t xml:space="preserve"> do porozumiewania się z w</w:t>
      </w:r>
      <w:r w:rsidRPr="00471903">
        <w:rPr>
          <w:sz w:val="22"/>
          <w:szCs w:val="22"/>
        </w:rPr>
        <w:t>ykonawcami</w:t>
      </w:r>
      <w:r w:rsidR="000F24E9" w:rsidRPr="00471903">
        <w:rPr>
          <w:sz w:val="22"/>
          <w:szCs w:val="22"/>
        </w:rPr>
        <w:t>:</w:t>
      </w:r>
    </w:p>
    <w:p w14:paraId="494CE09E" w14:textId="3F75D1E8" w:rsidR="003C7B82" w:rsidRPr="00471903" w:rsidRDefault="005C244B" w:rsidP="00AB2D4C">
      <w:pPr>
        <w:pStyle w:val="Tekstpodstawowy"/>
        <w:tabs>
          <w:tab w:val="left" w:pos="284"/>
        </w:tabs>
        <w:spacing w:after="60"/>
        <w:ind w:left="284" w:right="23"/>
        <w:jc w:val="both"/>
        <w:rPr>
          <w:sz w:val="22"/>
          <w:szCs w:val="22"/>
        </w:rPr>
      </w:pPr>
      <w:r w:rsidRPr="00471903">
        <w:rPr>
          <w:sz w:val="22"/>
          <w:szCs w:val="22"/>
        </w:rPr>
        <w:t>Aldona Marciszak</w:t>
      </w:r>
      <w:r w:rsidR="00AB2D4C" w:rsidRPr="00471903">
        <w:rPr>
          <w:sz w:val="22"/>
          <w:szCs w:val="22"/>
        </w:rPr>
        <w:t xml:space="preserve"> </w:t>
      </w:r>
      <w:r w:rsidR="0011460F" w:rsidRPr="00471903">
        <w:rPr>
          <w:sz w:val="22"/>
          <w:szCs w:val="22"/>
        </w:rPr>
        <w:t xml:space="preserve">tel. </w:t>
      </w:r>
      <w:r w:rsidR="001746C7" w:rsidRPr="00471903">
        <w:rPr>
          <w:sz w:val="22"/>
          <w:szCs w:val="22"/>
        </w:rPr>
        <w:t>91 48 09</w:t>
      </w:r>
      <w:r w:rsidR="0031306B" w:rsidRPr="00471903">
        <w:rPr>
          <w:sz w:val="22"/>
          <w:szCs w:val="22"/>
        </w:rPr>
        <w:t> </w:t>
      </w:r>
      <w:r w:rsidRPr="00471903">
        <w:rPr>
          <w:sz w:val="22"/>
          <w:szCs w:val="22"/>
        </w:rPr>
        <w:t>629</w:t>
      </w:r>
      <w:r w:rsidR="0031306B" w:rsidRPr="00471903">
        <w:rPr>
          <w:sz w:val="22"/>
          <w:szCs w:val="22"/>
        </w:rPr>
        <w:t xml:space="preserve"> oraz Marta Mikulska-Nawacka tel. 91 48 09 321.</w:t>
      </w:r>
    </w:p>
    <w:p w14:paraId="2551DAF4" w14:textId="512C3AC8" w:rsidR="00080E73" w:rsidRPr="00471903" w:rsidRDefault="00080E73" w:rsidP="005C244B">
      <w:pPr>
        <w:pStyle w:val="Akapitzlist"/>
        <w:numPr>
          <w:ilvl w:val="1"/>
          <w:numId w:val="9"/>
        </w:numPr>
        <w:spacing w:after="60"/>
        <w:ind w:left="284" w:hanging="284"/>
        <w:jc w:val="both"/>
        <w:rPr>
          <w:sz w:val="22"/>
          <w:szCs w:val="22"/>
        </w:rPr>
      </w:pPr>
      <w:r w:rsidRPr="00DA3B5E">
        <w:rPr>
          <w:sz w:val="22"/>
          <w:szCs w:val="22"/>
        </w:rPr>
        <w:t xml:space="preserve">Zamawiający, zgodnie </w:t>
      </w:r>
      <w:r w:rsidR="009B6F91" w:rsidRPr="00DA3B5E">
        <w:rPr>
          <w:sz w:val="22"/>
          <w:szCs w:val="22"/>
        </w:rPr>
        <w:t>z Rozporządzeniem Prezesa Rady Ministrów</w:t>
      </w:r>
      <w:r w:rsidR="009B6F91" w:rsidRPr="00471903">
        <w:rPr>
          <w:sz w:val="22"/>
          <w:szCs w:val="22"/>
        </w:rPr>
        <w:t xml:space="preserve"> w sprawie sposobu sporządzania i przekazywania informacji oraz wymagań technicznych dla dokumentów elektronicznych oraz środków komunikacji elektronicznej w postępowaniu o udzielenie zamówienia publicznego lub konkursie (Dz.U.2020 poz. 2452)</w:t>
      </w:r>
      <w:r w:rsidRPr="00471903">
        <w:rPr>
          <w:sz w:val="22"/>
          <w:szCs w:val="22"/>
        </w:rPr>
        <w:t xml:space="preserve"> – dalej: </w:t>
      </w:r>
      <w:r w:rsidR="002E7301" w:rsidRPr="00471903">
        <w:rPr>
          <w:sz w:val="22"/>
          <w:szCs w:val="22"/>
        </w:rPr>
        <w:t>„</w:t>
      </w:r>
      <w:r w:rsidRPr="00471903">
        <w:rPr>
          <w:sz w:val="22"/>
          <w:szCs w:val="22"/>
        </w:rPr>
        <w:t xml:space="preserve">Rozporządzenie w sprawie środków komunikacji” – określa niezbędne wymagania sprzętowo-aplikacyjne umożliwiające pracę na </w:t>
      </w:r>
      <w:r w:rsidRPr="00471903">
        <w:rPr>
          <w:b/>
          <w:bCs/>
          <w:sz w:val="22"/>
          <w:szCs w:val="22"/>
        </w:rPr>
        <w:t>Platformie</w:t>
      </w:r>
      <w:r w:rsidRPr="0047190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5A259417" w:rsidR="00080E73" w:rsidRPr="009B6F91" w:rsidRDefault="00080E73" w:rsidP="009B6F91">
      <w:pPr>
        <w:numPr>
          <w:ilvl w:val="1"/>
          <w:numId w:val="31"/>
        </w:numPr>
        <w:ind w:left="567" w:hanging="283"/>
        <w:jc w:val="both"/>
        <w:rPr>
          <w:sz w:val="22"/>
          <w:szCs w:val="22"/>
        </w:rPr>
      </w:pPr>
      <w:r w:rsidRPr="00080E73">
        <w:rPr>
          <w:sz w:val="22"/>
          <w:szCs w:val="22"/>
        </w:rPr>
        <w:t xml:space="preserve">zainstalowana </w:t>
      </w:r>
      <w:r w:rsidRPr="00471903">
        <w:rPr>
          <w:sz w:val="22"/>
          <w:szCs w:val="22"/>
        </w:rPr>
        <w:t>dowolna</w:t>
      </w:r>
      <w:r w:rsidR="009B6F91" w:rsidRPr="00471903">
        <w:rPr>
          <w:sz w:val="22"/>
          <w:szCs w:val="22"/>
        </w:rPr>
        <w:t xml:space="preserve">, </w:t>
      </w:r>
      <w:r w:rsidRPr="00471903">
        <w:rPr>
          <w:sz w:val="22"/>
          <w:szCs w:val="22"/>
        </w:rPr>
        <w:t xml:space="preserve"> </w:t>
      </w:r>
      <w:r w:rsidR="009B6F91" w:rsidRPr="00471903">
        <w:rPr>
          <w:sz w:val="22"/>
          <w:szCs w:val="22"/>
        </w:rPr>
        <w:t>inna przeglądarka internetowa niż Internet Explorer,</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421A13DF" w14:textId="24AABA44" w:rsidR="00080E73" w:rsidRPr="00471903" w:rsidRDefault="009B6F91" w:rsidP="009B6F91">
      <w:pPr>
        <w:numPr>
          <w:ilvl w:val="1"/>
          <w:numId w:val="31"/>
        </w:numPr>
        <w:ind w:left="567" w:hanging="283"/>
        <w:jc w:val="both"/>
        <w:rPr>
          <w:sz w:val="22"/>
          <w:szCs w:val="22"/>
        </w:rPr>
      </w:pPr>
      <w:r w:rsidRPr="00471903">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471903">
        <w:rPr>
          <w:sz w:val="22"/>
          <w:szCs w:val="22"/>
        </w:rPr>
        <w:t>odbywa się za pomocą protokołu TLS 1.3.,</w:t>
      </w:r>
    </w:p>
    <w:p w14:paraId="726AA64E" w14:textId="7BFD8912" w:rsidR="00DA3B5E" w:rsidRDefault="00080E73" w:rsidP="00DA3B5E">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03FD0015" w14:textId="77777777" w:rsidR="00DA3B5E" w:rsidRDefault="00DA3B5E" w:rsidP="00DA3B5E">
      <w:pPr>
        <w:spacing w:after="60"/>
        <w:ind w:left="568"/>
        <w:jc w:val="both"/>
        <w:rPr>
          <w:sz w:val="22"/>
          <w:szCs w:val="22"/>
        </w:rPr>
      </w:pPr>
    </w:p>
    <w:p w14:paraId="0F4D58A6" w14:textId="77777777" w:rsidR="00DA3B5E" w:rsidRPr="00DA3B5E" w:rsidRDefault="00DA3B5E" w:rsidP="00DA3B5E">
      <w:pPr>
        <w:spacing w:after="60"/>
        <w:ind w:left="568"/>
        <w:jc w:val="both"/>
        <w:rPr>
          <w:sz w:val="22"/>
          <w:szCs w:val="22"/>
        </w:rPr>
      </w:pP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lastRenderedPageBreak/>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Default="002E7301" w:rsidP="005C244B">
      <w:pPr>
        <w:tabs>
          <w:tab w:val="left" w:pos="284"/>
        </w:tabs>
        <w:jc w:val="both"/>
        <w:rPr>
          <w:sz w:val="22"/>
          <w:szCs w:val="22"/>
        </w:rPr>
      </w:pPr>
    </w:p>
    <w:p w14:paraId="5160C8CF" w14:textId="77777777" w:rsidR="00DA3B5E" w:rsidRPr="00841F73" w:rsidRDefault="00DA3B5E" w:rsidP="005C244B">
      <w:pPr>
        <w:tabs>
          <w:tab w:val="left" w:pos="284"/>
        </w:tabs>
        <w:jc w:val="both"/>
        <w:rPr>
          <w:sz w:val="22"/>
          <w:szCs w:val="22"/>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lastRenderedPageBreak/>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14B844DF"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BD7DD9">
        <w:rPr>
          <w:b/>
          <w:sz w:val="22"/>
          <w:szCs w:val="22"/>
        </w:rPr>
        <w:t>04.10.2024</w:t>
      </w:r>
      <w:r w:rsidR="00783E0B">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0282B">
      <w:pPr>
        <w:pStyle w:val="Akapitzlist"/>
        <w:numPr>
          <w:ilvl w:val="0"/>
          <w:numId w:val="25"/>
        </w:numPr>
        <w:spacing w:after="40"/>
        <w:ind w:right="-108" w:hanging="295"/>
        <w:jc w:val="both"/>
        <w:rPr>
          <w:sz w:val="22"/>
          <w:szCs w:val="22"/>
        </w:rPr>
      </w:pPr>
      <w:r w:rsidRPr="005C39FD">
        <w:rPr>
          <w:sz w:val="22"/>
          <w:szCs w:val="22"/>
        </w:rPr>
        <w:t xml:space="preserve">Wykonawca składa ofertę wraz z załącznikami za pośrednictwem platformy zakupowej pod adresem: </w:t>
      </w:r>
      <w:hyperlink r:id="rId20"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0282B">
      <w:pPr>
        <w:numPr>
          <w:ilvl w:val="0"/>
          <w:numId w:val="25"/>
        </w:numPr>
        <w:shd w:val="clear" w:color="auto" w:fill="FFFFFF"/>
        <w:tabs>
          <w:tab w:val="left" w:pos="1134"/>
        </w:tabs>
        <w:autoSpaceDE w:val="0"/>
        <w:autoSpaceDN w:val="0"/>
        <w:adjustRightInd w:val="0"/>
        <w:spacing w:after="4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0282B">
      <w:pPr>
        <w:numPr>
          <w:ilvl w:val="0"/>
          <w:numId w:val="25"/>
        </w:numPr>
        <w:shd w:val="clear" w:color="auto" w:fill="FFFFFF"/>
        <w:tabs>
          <w:tab w:val="left" w:pos="1134"/>
        </w:tabs>
        <w:autoSpaceDE w:val="0"/>
        <w:autoSpaceDN w:val="0"/>
        <w:adjustRightInd w:val="0"/>
        <w:spacing w:after="4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0282B">
      <w:pPr>
        <w:numPr>
          <w:ilvl w:val="0"/>
          <w:numId w:val="25"/>
        </w:numPr>
        <w:shd w:val="clear" w:color="auto" w:fill="FFFFFF"/>
        <w:tabs>
          <w:tab w:val="left" w:pos="1134"/>
        </w:tabs>
        <w:autoSpaceDE w:val="0"/>
        <w:autoSpaceDN w:val="0"/>
        <w:adjustRightInd w:val="0"/>
        <w:spacing w:after="4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0282B">
      <w:pPr>
        <w:shd w:val="clear" w:color="auto" w:fill="FFFFFF"/>
        <w:tabs>
          <w:tab w:val="left" w:pos="709"/>
        </w:tabs>
        <w:autoSpaceDE w:val="0"/>
        <w:autoSpaceDN w:val="0"/>
        <w:adjustRightInd w:val="0"/>
        <w:spacing w:after="4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68A3F691" w14:textId="77777777" w:rsidR="00193124" w:rsidRPr="00841F73" w:rsidRDefault="00193124" w:rsidP="00F02DD3">
      <w:pPr>
        <w:ind w:right="57"/>
        <w:rPr>
          <w:sz w:val="22"/>
          <w:szCs w:val="22"/>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60282B" w:rsidRDefault="00B454F6" w:rsidP="005C244B">
      <w:pPr>
        <w:ind w:left="431" w:right="-108"/>
        <w:jc w:val="both"/>
        <w:rPr>
          <w:sz w:val="16"/>
          <w:szCs w:val="16"/>
        </w:rPr>
      </w:pPr>
    </w:p>
    <w:p w14:paraId="0BBB6507" w14:textId="31C159D2" w:rsidR="00135E48" w:rsidRPr="00B5380D" w:rsidRDefault="00135E48" w:rsidP="0060282B">
      <w:pPr>
        <w:numPr>
          <w:ilvl w:val="1"/>
          <w:numId w:val="11"/>
        </w:numPr>
        <w:spacing w:after="60"/>
        <w:ind w:left="431" w:right="-108" w:hanging="431"/>
        <w:jc w:val="both"/>
        <w:rPr>
          <w:sz w:val="22"/>
          <w:szCs w:val="22"/>
        </w:rPr>
      </w:pPr>
      <w:r w:rsidRPr="008E2532">
        <w:rPr>
          <w:b/>
          <w:sz w:val="22"/>
          <w:szCs w:val="22"/>
        </w:rPr>
        <w:t xml:space="preserve">Otwarcie ofert nastąpi w dniu </w:t>
      </w:r>
      <w:r w:rsidR="00BD7DD9">
        <w:rPr>
          <w:b/>
          <w:sz w:val="22"/>
          <w:szCs w:val="22"/>
        </w:rPr>
        <w:t>04.10.2024</w:t>
      </w:r>
      <w:r w:rsidR="009A1181">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60282B">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60282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60282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60282B">
      <w:pPr>
        <w:pStyle w:val="Akapitzlist"/>
        <w:numPr>
          <w:ilvl w:val="1"/>
          <w:numId w:val="24"/>
        </w:numPr>
        <w:spacing w:after="6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60282B">
      <w:pPr>
        <w:pStyle w:val="Akapitzlist"/>
        <w:numPr>
          <w:ilvl w:val="1"/>
          <w:numId w:val="11"/>
        </w:numPr>
        <w:tabs>
          <w:tab w:val="left" w:pos="426"/>
        </w:tabs>
        <w:spacing w:after="6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09049C79" w:rsidR="00F02DD3" w:rsidRDefault="00DA3B5E" w:rsidP="00DA3B5E">
      <w:pPr>
        <w:tabs>
          <w:tab w:val="left" w:pos="960"/>
        </w:tabs>
        <w:ind w:right="-108"/>
        <w:jc w:val="both"/>
        <w:rPr>
          <w:sz w:val="22"/>
          <w:szCs w:val="22"/>
        </w:rPr>
      </w:pPr>
      <w:r>
        <w:rPr>
          <w:sz w:val="22"/>
          <w:szCs w:val="22"/>
        </w:rPr>
        <w:tab/>
      </w:r>
    </w:p>
    <w:p w14:paraId="67354274" w14:textId="77777777" w:rsidR="00DA3B5E" w:rsidRPr="00841F73" w:rsidRDefault="00DA3B5E" w:rsidP="00DA3B5E">
      <w:pPr>
        <w:tabs>
          <w:tab w:val="left" w:pos="960"/>
        </w:tabs>
        <w:ind w:right="-108"/>
        <w:jc w:val="both"/>
        <w:rPr>
          <w:sz w:val="22"/>
          <w:szCs w:val="22"/>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lastRenderedPageBreak/>
        <w:t>Termin związania ofertą</w:t>
      </w:r>
    </w:p>
    <w:p w14:paraId="2190D678" w14:textId="77777777" w:rsidR="005C30CD" w:rsidRPr="0060282B" w:rsidRDefault="005C30CD" w:rsidP="005C244B">
      <w:pPr>
        <w:ind w:right="-108"/>
        <w:jc w:val="both"/>
        <w:rPr>
          <w:sz w:val="16"/>
          <w:szCs w:val="16"/>
        </w:rPr>
      </w:pPr>
    </w:p>
    <w:p w14:paraId="4C80863F" w14:textId="379960C0" w:rsidR="00DB1A25" w:rsidRPr="008E2532" w:rsidRDefault="00DB1A25" w:rsidP="0060282B">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BD7DD9">
        <w:rPr>
          <w:b/>
          <w:sz w:val="22"/>
          <w:szCs w:val="22"/>
        </w:rPr>
        <w:t>02.11.2024</w:t>
      </w:r>
      <w:r w:rsidR="009A1181">
        <w:rPr>
          <w:b/>
          <w:sz w:val="22"/>
          <w:szCs w:val="22"/>
        </w:rPr>
        <w:t xml:space="preserve"> </w:t>
      </w:r>
      <w:r w:rsidR="00053C5F">
        <w:rPr>
          <w:b/>
          <w:bCs/>
          <w:sz w:val="22"/>
          <w:szCs w:val="22"/>
        </w:rPr>
        <w:t>r.</w:t>
      </w:r>
    </w:p>
    <w:p w14:paraId="79AAF1C1" w14:textId="77777777" w:rsidR="00DB1A25" w:rsidRPr="00320E94" w:rsidRDefault="00DB1A25" w:rsidP="0060282B">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60282B">
      <w:pPr>
        <w:numPr>
          <w:ilvl w:val="0"/>
          <w:numId w:val="33"/>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841F73" w:rsidRDefault="00BD16C3" w:rsidP="005C244B">
      <w:pPr>
        <w:ind w:right="-108"/>
        <w:jc w:val="both"/>
        <w:rPr>
          <w:bCs/>
          <w:sz w:val="22"/>
          <w:szCs w:val="22"/>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686550" w:rsidRDefault="002B1AE1" w:rsidP="002B1AE1">
      <w:pPr>
        <w:spacing w:after="60"/>
        <w:ind w:firstLine="284"/>
        <w:jc w:val="both"/>
        <w:rPr>
          <w:b/>
          <w:sz w:val="22"/>
          <w:szCs w:val="22"/>
        </w:rPr>
      </w:pPr>
      <w:bookmarkStart w:id="8" w:name="_Hlk55202907"/>
      <w:r w:rsidRPr="00686550">
        <w:rPr>
          <w:b/>
          <w:sz w:val="22"/>
          <w:szCs w:val="22"/>
        </w:rPr>
        <w:t>cena – 60 %</w:t>
      </w:r>
    </w:p>
    <w:p w14:paraId="2C6ECF58" w14:textId="688DC05E" w:rsidR="002B1AE1" w:rsidRPr="00686550" w:rsidRDefault="002B1AE1" w:rsidP="002B1AE1">
      <w:pPr>
        <w:spacing w:after="60"/>
        <w:ind w:firstLine="284"/>
        <w:jc w:val="both"/>
        <w:rPr>
          <w:b/>
          <w:sz w:val="22"/>
          <w:szCs w:val="22"/>
        </w:rPr>
      </w:pPr>
      <w:r w:rsidRPr="00686550">
        <w:rPr>
          <w:b/>
          <w:sz w:val="22"/>
          <w:szCs w:val="22"/>
        </w:rPr>
        <w:t xml:space="preserve">termin realizacji – </w:t>
      </w:r>
      <w:r w:rsidR="0060282B" w:rsidRPr="00686550">
        <w:rPr>
          <w:b/>
          <w:sz w:val="22"/>
          <w:szCs w:val="22"/>
        </w:rPr>
        <w:t>2</w:t>
      </w:r>
      <w:r w:rsidRPr="00686550">
        <w:rPr>
          <w:b/>
          <w:sz w:val="22"/>
          <w:szCs w:val="22"/>
        </w:rPr>
        <w:t>0%</w:t>
      </w:r>
    </w:p>
    <w:p w14:paraId="32151FD0" w14:textId="102181BB" w:rsidR="002B1AE1" w:rsidRPr="00686550" w:rsidRDefault="00A001D1" w:rsidP="002B1AE1">
      <w:pPr>
        <w:ind w:firstLine="284"/>
        <w:jc w:val="both"/>
        <w:rPr>
          <w:b/>
          <w:sz w:val="22"/>
          <w:szCs w:val="22"/>
        </w:rPr>
      </w:pPr>
      <w:r w:rsidRPr="00686550">
        <w:rPr>
          <w:b/>
          <w:sz w:val="22"/>
          <w:szCs w:val="22"/>
        </w:rPr>
        <w:t>wysokość kary umownej za zwłokę w wykonaniu przedmiotu umowy</w:t>
      </w:r>
      <w:r w:rsidR="0060282B" w:rsidRPr="00686550">
        <w:rPr>
          <w:b/>
          <w:sz w:val="22"/>
          <w:szCs w:val="22"/>
        </w:rPr>
        <w:t xml:space="preserve"> – 2</w:t>
      </w:r>
      <w:r w:rsidR="002B1AE1" w:rsidRPr="00686550">
        <w:rPr>
          <w:b/>
          <w:sz w:val="22"/>
          <w:szCs w:val="22"/>
        </w:rPr>
        <w:t>0%</w:t>
      </w:r>
    </w:p>
    <w:p w14:paraId="6F7234EB" w14:textId="77777777" w:rsidR="002B1AE1" w:rsidRPr="00686550" w:rsidRDefault="002B1AE1" w:rsidP="002B1AE1">
      <w:pPr>
        <w:ind w:firstLine="284"/>
        <w:jc w:val="both"/>
        <w:rPr>
          <w:b/>
          <w:sz w:val="16"/>
          <w:szCs w:val="16"/>
        </w:rPr>
      </w:pPr>
    </w:p>
    <w:p w14:paraId="0B650AB8" w14:textId="48CA8106" w:rsidR="002B1AE1" w:rsidRPr="00686550" w:rsidRDefault="002B1AE1" w:rsidP="002B1AE1">
      <w:pPr>
        <w:ind w:left="284"/>
        <w:jc w:val="both"/>
        <w:rPr>
          <w:sz w:val="22"/>
          <w:szCs w:val="22"/>
          <w:u w:val="single"/>
        </w:rPr>
      </w:pPr>
      <w:r w:rsidRPr="00686550">
        <w:rPr>
          <w:b/>
          <w:bCs/>
          <w:sz w:val="22"/>
          <w:szCs w:val="22"/>
          <w:u w:val="single"/>
        </w:rPr>
        <w:t>Kryterium ceny</w:t>
      </w:r>
      <w:r w:rsidRPr="00686550">
        <w:rPr>
          <w:sz w:val="22"/>
          <w:szCs w:val="22"/>
          <w:u w:val="single"/>
        </w:rPr>
        <w:t xml:space="preserve"> zostanie obliczone według następującego wzoru:</w:t>
      </w:r>
    </w:p>
    <w:p w14:paraId="3E58E553" w14:textId="77777777" w:rsidR="002B1AE1" w:rsidRPr="00686550" w:rsidRDefault="002B1AE1" w:rsidP="002B1AE1">
      <w:pPr>
        <w:ind w:left="284"/>
        <w:jc w:val="both"/>
        <w:rPr>
          <w:sz w:val="12"/>
          <w:szCs w:val="12"/>
        </w:rPr>
      </w:pPr>
    </w:p>
    <w:p w14:paraId="6D57927D" w14:textId="04677495" w:rsidR="00841F73" w:rsidRPr="00686550" w:rsidRDefault="002B1AE1" w:rsidP="00655A18">
      <w:pPr>
        <w:ind w:left="284"/>
        <w:jc w:val="both"/>
        <w:rPr>
          <w:sz w:val="22"/>
          <w:szCs w:val="22"/>
        </w:rPr>
      </w:pPr>
      <w:r w:rsidRPr="00686550">
        <w:rPr>
          <w:sz w:val="22"/>
          <w:szCs w:val="22"/>
        </w:rPr>
        <w:t>(Cena najniższej oferty / Cena badanej oferty) x 60 = liczba punktów za kryterium cena.</w:t>
      </w:r>
    </w:p>
    <w:p w14:paraId="61E70494" w14:textId="77777777" w:rsidR="00655A18" w:rsidRPr="00686550" w:rsidRDefault="00655A18" w:rsidP="00655A18">
      <w:pPr>
        <w:ind w:left="284"/>
        <w:jc w:val="both"/>
        <w:rPr>
          <w:sz w:val="16"/>
          <w:szCs w:val="16"/>
        </w:rPr>
      </w:pPr>
    </w:p>
    <w:p w14:paraId="53134D2A" w14:textId="1BC4AA0F" w:rsidR="002B1AE1" w:rsidRPr="00686550" w:rsidRDefault="002B1AE1" w:rsidP="002B1AE1">
      <w:pPr>
        <w:spacing w:after="60"/>
        <w:ind w:left="284"/>
        <w:jc w:val="both"/>
        <w:rPr>
          <w:sz w:val="22"/>
          <w:szCs w:val="22"/>
          <w:u w:val="single"/>
        </w:rPr>
      </w:pPr>
      <w:r w:rsidRPr="00686550">
        <w:rPr>
          <w:b/>
          <w:bCs/>
          <w:sz w:val="22"/>
          <w:szCs w:val="22"/>
          <w:u w:val="single"/>
        </w:rPr>
        <w:t>Kryterium terminu realizacji</w:t>
      </w:r>
      <w:r w:rsidRPr="00686550">
        <w:rPr>
          <w:sz w:val="22"/>
          <w:szCs w:val="22"/>
          <w:u w:val="single"/>
        </w:rPr>
        <w:t xml:space="preserve">  zostanie obliczone w następujący sposób:</w:t>
      </w:r>
    </w:p>
    <w:p w14:paraId="268430C1" w14:textId="77777777" w:rsidR="002B1AE1" w:rsidRPr="00686550" w:rsidRDefault="002B1AE1" w:rsidP="002B1AE1">
      <w:pPr>
        <w:ind w:left="284"/>
        <w:jc w:val="both"/>
        <w:rPr>
          <w:sz w:val="8"/>
          <w:szCs w:val="8"/>
          <w:u w:val="single"/>
        </w:rPr>
      </w:pPr>
    </w:p>
    <w:p w14:paraId="384F368D" w14:textId="2FD7B742" w:rsidR="002B1AE1" w:rsidRPr="00686550" w:rsidRDefault="00655A18" w:rsidP="007B07CB">
      <w:pPr>
        <w:spacing w:after="60"/>
        <w:ind w:left="284"/>
        <w:jc w:val="both"/>
        <w:rPr>
          <w:sz w:val="22"/>
          <w:szCs w:val="22"/>
        </w:rPr>
      </w:pPr>
      <w:r w:rsidRPr="00686550">
        <w:rPr>
          <w:bCs/>
          <w:sz w:val="22"/>
          <w:szCs w:val="22"/>
        </w:rPr>
        <w:t>M</w:t>
      </w:r>
      <w:r w:rsidR="002B1AE1" w:rsidRPr="00686550">
        <w:rPr>
          <w:bCs/>
          <w:sz w:val="22"/>
          <w:szCs w:val="22"/>
        </w:rPr>
        <w:t>ak</w:t>
      </w:r>
      <w:r w:rsidR="002B1AE1" w:rsidRPr="00686550">
        <w:rPr>
          <w:sz w:val="22"/>
          <w:szCs w:val="22"/>
        </w:rPr>
        <w:t xml:space="preserve">symalny termin realizacji wymagany w opisie przedmiotu zamówienia wynosi </w:t>
      </w:r>
      <w:r w:rsidR="00BE45C9" w:rsidRPr="00686550">
        <w:rPr>
          <w:sz w:val="22"/>
          <w:szCs w:val="22"/>
        </w:rPr>
        <w:t>10</w:t>
      </w:r>
      <w:r w:rsidR="002B1AE1" w:rsidRPr="00686550">
        <w:rPr>
          <w:sz w:val="22"/>
          <w:szCs w:val="22"/>
        </w:rPr>
        <w:t xml:space="preserve"> dni</w:t>
      </w:r>
      <w:r w:rsidR="00715FEE" w:rsidRPr="00686550">
        <w:rPr>
          <w:sz w:val="22"/>
          <w:szCs w:val="22"/>
        </w:rPr>
        <w:t xml:space="preserve"> </w:t>
      </w:r>
      <w:r w:rsidR="00745690" w:rsidRPr="00686550">
        <w:rPr>
          <w:sz w:val="22"/>
          <w:szCs w:val="22"/>
        </w:rPr>
        <w:t>roboczych</w:t>
      </w:r>
      <w:r w:rsidR="002B1AE1" w:rsidRPr="00686550">
        <w:rPr>
          <w:sz w:val="22"/>
          <w:szCs w:val="22"/>
        </w:rPr>
        <w:t>. Wykonawca oferując maksymalny termin realizacji otrzyma w ramach przedmiotowego kryterium 0 (zero) pkt.</w:t>
      </w:r>
    </w:p>
    <w:p w14:paraId="4349DE30" w14:textId="77777777" w:rsidR="00BE45C9" w:rsidRPr="00686550" w:rsidRDefault="00BE45C9" w:rsidP="00BE45C9">
      <w:pPr>
        <w:ind w:left="284"/>
        <w:jc w:val="both"/>
        <w:rPr>
          <w:sz w:val="22"/>
          <w:szCs w:val="22"/>
        </w:rPr>
      </w:pPr>
      <w:r w:rsidRPr="00686550">
        <w:rPr>
          <w:sz w:val="22"/>
          <w:szCs w:val="22"/>
        </w:rPr>
        <w:t>Wykonawca oferując termin realizacji od 9 do 6 dni roboczych otrzyma w tym kryterium                       10 pkt.</w:t>
      </w:r>
    </w:p>
    <w:p w14:paraId="03DDB6C0" w14:textId="77777777" w:rsidR="00BE45C9" w:rsidRPr="00686550" w:rsidRDefault="00BE45C9" w:rsidP="00BE45C9">
      <w:pPr>
        <w:spacing w:after="60"/>
        <w:ind w:left="284"/>
        <w:jc w:val="both"/>
        <w:rPr>
          <w:sz w:val="22"/>
          <w:szCs w:val="22"/>
        </w:rPr>
      </w:pPr>
      <w:r w:rsidRPr="00686550">
        <w:rPr>
          <w:sz w:val="22"/>
          <w:szCs w:val="22"/>
        </w:rPr>
        <w:t>W przypadku, gdy wykonawca zaoferuje termin realizacji od 0 do 5 dni  roboczych oferta otrzyma 20 pkt w kryterium termin realizacji.</w:t>
      </w:r>
    </w:p>
    <w:p w14:paraId="00067316" w14:textId="0B397B68" w:rsidR="002B1AE1" w:rsidRPr="00686550" w:rsidRDefault="002B1AE1" w:rsidP="002B1AE1">
      <w:pPr>
        <w:ind w:left="284"/>
        <w:jc w:val="both"/>
        <w:rPr>
          <w:sz w:val="22"/>
          <w:szCs w:val="22"/>
        </w:rPr>
      </w:pPr>
      <w:r w:rsidRPr="00686550">
        <w:rPr>
          <w:sz w:val="22"/>
          <w:szCs w:val="22"/>
        </w:rPr>
        <w:t>W sytuacji, gdy Wykonawca nie wskaże w ofercie terminu realizacji, oferta taka zostanie uznana za ofertę z maksymalnym terminem realizacji i w tym przypadku Wykonawca otrzyma 0 (zero) punktów za kryterium termin realizacji.</w:t>
      </w:r>
    </w:p>
    <w:p w14:paraId="4AACAC2A" w14:textId="77777777" w:rsidR="009A6840" w:rsidRPr="00686550" w:rsidRDefault="009A6840" w:rsidP="002B1AE1">
      <w:pPr>
        <w:ind w:left="284"/>
        <w:jc w:val="both"/>
        <w:rPr>
          <w:sz w:val="8"/>
          <w:szCs w:val="8"/>
        </w:rPr>
      </w:pPr>
    </w:p>
    <w:p w14:paraId="60A1FD88" w14:textId="72296865" w:rsidR="005E198A" w:rsidRPr="00686550" w:rsidRDefault="002B1AE1" w:rsidP="00091C8C">
      <w:pPr>
        <w:ind w:left="284"/>
        <w:jc w:val="both"/>
        <w:rPr>
          <w:sz w:val="22"/>
          <w:szCs w:val="22"/>
        </w:rPr>
      </w:pPr>
      <w:r w:rsidRPr="00686550">
        <w:rPr>
          <w:sz w:val="22"/>
          <w:szCs w:val="22"/>
        </w:rPr>
        <w:t xml:space="preserve">W przypadku wskazania terminu realizacji dłuższego niż </w:t>
      </w:r>
      <w:r w:rsidR="00BE45C9" w:rsidRPr="00686550">
        <w:rPr>
          <w:sz w:val="22"/>
          <w:szCs w:val="22"/>
        </w:rPr>
        <w:t>10</w:t>
      </w:r>
      <w:r w:rsidRPr="00686550">
        <w:rPr>
          <w:sz w:val="22"/>
          <w:szCs w:val="22"/>
        </w:rPr>
        <w:t xml:space="preserve"> dni oferta zostanie odrzucona.</w:t>
      </w:r>
    </w:p>
    <w:p w14:paraId="42B6B23F" w14:textId="77777777" w:rsidR="00091C8C" w:rsidRPr="002B7CA4" w:rsidRDefault="00091C8C" w:rsidP="00091C8C">
      <w:pPr>
        <w:ind w:left="284"/>
        <w:jc w:val="both"/>
        <w:rPr>
          <w:sz w:val="16"/>
          <w:szCs w:val="16"/>
        </w:rPr>
      </w:pPr>
    </w:p>
    <w:p w14:paraId="7C88828B" w14:textId="62BCC3FC" w:rsidR="00A001D1" w:rsidRPr="002B7CA4" w:rsidRDefault="00A001D1" w:rsidP="00A001D1">
      <w:pPr>
        <w:ind w:left="284"/>
        <w:jc w:val="both"/>
        <w:rPr>
          <w:sz w:val="22"/>
          <w:szCs w:val="22"/>
          <w:u w:val="single"/>
        </w:rPr>
      </w:pPr>
      <w:r w:rsidRPr="002B7CA4">
        <w:rPr>
          <w:b/>
          <w:bCs/>
          <w:sz w:val="22"/>
          <w:szCs w:val="22"/>
          <w:u w:val="single"/>
        </w:rPr>
        <w:t>Kryterium wysokość kary umownej za zwłokę w wykonaniu przedmiotu umowy</w:t>
      </w:r>
      <w:r w:rsidRPr="002B7CA4">
        <w:rPr>
          <w:sz w:val="22"/>
          <w:szCs w:val="22"/>
          <w:u w:val="single"/>
        </w:rPr>
        <w:t xml:space="preserve"> zostanie obliczone w następujący sposób:</w:t>
      </w:r>
    </w:p>
    <w:p w14:paraId="1C04F6E0" w14:textId="77777777" w:rsidR="00A001D1" w:rsidRPr="002B7CA4" w:rsidRDefault="00A001D1" w:rsidP="00A001D1">
      <w:pPr>
        <w:ind w:left="284"/>
        <w:jc w:val="both"/>
        <w:rPr>
          <w:sz w:val="12"/>
          <w:szCs w:val="12"/>
        </w:rPr>
      </w:pPr>
    </w:p>
    <w:p w14:paraId="057FA3E7" w14:textId="7EB77FC6" w:rsidR="00A001D1" w:rsidRPr="002B7CA4" w:rsidRDefault="00A001D1" w:rsidP="00A001D1">
      <w:pPr>
        <w:spacing w:after="60"/>
        <w:ind w:left="284"/>
        <w:jc w:val="both"/>
        <w:rPr>
          <w:sz w:val="22"/>
          <w:szCs w:val="22"/>
        </w:rPr>
      </w:pPr>
      <w:r w:rsidRPr="002B7CA4">
        <w:rPr>
          <w:sz w:val="22"/>
          <w:szCs w:val="22"/>
        </w:rPr>
        <w:t xml:space="preserve">Minimalny poziom wysokości kary umownej za każdy dzień zwłoki w wykonaniu przedmiotu umowy wynosi 0,5 % wartości brutto określonej w § 1 ust. 1 za każdy dzień zwłoki. </w:t>
      </w:r>
    </w:p>
    <w:p w14:paraId="2CC62682" w14:textId="58DB09A1" w:rsidR="00A001D1" w:rsidRPr="002B7CA4" w:rsidRDefault="00A001D1" w:rsidP="00A001D1">
      <w:pPr>
        <w:spacing w:after="60"/>
        <w:ind w:left="284"/>
        <w:jc w:val="both"/>
        <w:rPr>
          <w:sz w:val="22"/>
          <w:szCs w:val="22"/>
        </w:rPr>
      </w:pPr>
      <w:r w:rsidRPr="002B7CA4">
        <w:rPr>
          <w:sz w:val="22"/>
          <w:szCs w:val="22"/>
        </w:rPr>
        <w:t xml:space="preserve">W przypadku, gdy wykonawca zaoferuje poziom wysokości kary umownej za każdy dzień zwłoki                   w wykonaniu przedmiotu umowy na poziomie wyższym niż 0,5% do </w:t>
      </w:r>
      <w:r w:rsidR="0060282B" w:rsidRPr="002B7CA4">
        <w:rPr>
          <w:sz w:val="22"/>
          <w:szCs w:val="22"/>
        </w:rPr>
        <w:t xml:space="preserve">0,7 </w:t>
      </w:r>
      <w:r w:rsidRPr="002B7CA4">
        <w:rPr>
          <w:sz w:val="22"/>
          <w:szCs w:val="22"/>
        </w:rPr>
        <w:t>% oferta otrzyma 10 pkt w kryterium kar umownych.</w:t>
      </w:r>
    </w:p>
    <w:p w14:paraId="4F59A7AB" w14:textId="7C50DC16" w:rsidR="0060282B" w:rsidRPr="002B7CA4" w:rsidRDefault="0060282B" w:rsidP="0060282B">
      <w:pPr>
        <w:ind w:left="284"/>
        <w:jc w:val="both"/>
        <w:rPr>
          <w:sz w:val="22"/>
          <w:szCs w:val="22"/>
        </w:rPr>
      </w:pPr>
      <w:r w:rsidRPr="002B7CA4">
        <w:rPr>
          <w:sz w:val="22"/>
          <w:szCs w:val="22"/>
        </w:rPr>
        <w:t>W przypadku, gdy wykonawca zaoferuje poziom wysokości kary umownej za każdy dzień zwłoki                   w wykonaniu przedmiotu umowy na poziomie wyższym niż 0,7% do 1% (lub wyższy) oferta otrzyma 20 pkt w kryterium kar umownych.</w:t>
      </w:r>
    </w:p>
    <w:p w14:paraId="4D13E934" w14:textId="77777777" w:rsidR="0060282B" w:rsidRPr="002B7CA4" w:rsidRDefault="0060282B" w:rsidP="0060282B">
      <w:pPr>
        <w:ind w:left="284"/>
        <w:jc w:val="both"/>
        <w:rPr>
          <w:sz w:val="6"/>
          <w:szCs w:val="6"/>
        </w:rPr>
      </w:pPr>
    </w:p>
    <w:p w14:paraId="48C01CB2" w14:textId="77777777" w:rsidR="00A001D1" w:rsidRPr="002B7CA4" w:rsidRDefault="00A001D1" w:rsidP="00A001D1">
      <w:pPr>
        <w:spacing w:after="60"/>
        <w:ind w:left="284"/>
        <w:jc w:val="both"/>
        <w:rPr>
          <w:sz w:val="22"/>
          <w:szCs w:val="22"/>
        </w:rPr>
      </w:pPr>
      <w:r w:rsidRPr="002B7CA4">
        <w:rPr>
          <w:sz w:val="22"/>
          <w:szCs w:val="22"/>
        </w:rPr>
        <w:t>W przypadku, gdy wykonawca zaoferuje poziom wysokości kary umownej za każdy dzień zwłoki w wykonaniu przedmiotu umowy na poziomie 0,5 % oferta otrzyma 0 pkt w kryterium kar umownych.</w:t>
      </w:r>
    </w:p>
    <w:p w14:paraId="0D19BFD8" w14:textId="77777777" w:rsidR="00A001D1" w:rsidRPr="002B7CA4" w:rsidRDefault="00A001D1" w:rsidP="00A001D1">
      <w:pPr>
        <w:spacing w:after="60"/>
        <w:ind w:left="284"/>
        <w:jc w:val="both"/>
        <w:rPr>
          <w:sz w:val="22"/>
          <w:szCs w:val="22"/>
        </w:rPr>
      </w:pPr>
      <w:r w:rsidRPr="002B7CA4">
        <w:rPr>
          <w:sz w:val="22"/>
          <w:szCs w:val="22"/>
        </w:rPr>
        <w:lastRenderedPageBreak/>
        <w:t>W przypadku, gdy Wykonawca nie wskaże w ofercie żadnego poziomu kar umownych, oferta taka zostanie uznana jako oferta z minimalną wysokością kary umownej za każdy dzień zwłoki (0,5%)               i otrzyma ona w ramach przedmiotowego kryterium  0 (zero) punktów.</w:t>
      </w:r>
    </w:p>
    <w:p w14:paraId="519E9C03" w14:textId="2EB54BAD" w:rsidR="00A001D1" w:rsidRDefault="00A001D1" w:rsidP="00A001D1">
      <w:pPr>
        <w:ind w:left="284"/>
        <w:jc w:val="both"/>
        <w:rPr>
          <w:color w:val="FF0000"/>
          <w:sz w:val="22"/>
          <w:szCs w:val="22"/>
        </w:rPr>
      </w:pPr>
      <w:r w:rsidRPr="002B7CA4">
        <w:rPr>
          <w:sz w:val="22"/>
          <w:szCs w:val="22"/>
        </w:rPr>
        <w:t>W przypadku, gdy wykonawca zaoferuje poziom wysokości kary umownej za każdy dzień zwłoki w wykonaniu przedmiotu umowy na poziomie niższym niż 0,5% jego oferta zostanie odrzucona.</w:t>
      </w:r>
    </w:p>
    <w:p w14:paraId="7C322828" w14:textId="77777777" w:rsidR="00A001D1" w:rsidRPr="00A001D1" w:rsidRDefault="00A001D1" w:rsidP="00A001D1">
      <w:pPr>
        <w:ind w:left="284"/>
        <w:jc w:val="both"/>
        <w:rPr>
          <w:color w:val="FF0000"/>
          <w:sz w:val="16"/>
          <w:szCs w:val="16"/>
        </w:rPr>
      </w:pPr>
    </w:p>
    <w:p w14:paraId="55DFE78A" w14:textId="21EE64D2" w:rsidR="0050204D" w:rsidRPr="000E398D" w:rsidRDefault="002B1AE1" w:rsidP="007B07CB">
      <w:pPr>
        <w:spacing w:after="24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6658C3A5" w14:textId="0EE08981" w:rsidR="007B07CB" w:rsidRPr="00BE45C9" w:rsidRDefault="00D614EA" w:rsidP="00BE45C9">
      <w:pPr>
        <w:spacing w:after="120"/>
        <w:ind w:left="284"/>
        <w:jc w:val="both"/>
        <w:rPr>
          <w:b/>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8"/>
    </w:p>
    <w:p w14:paraId="6A8179B7" w14:textId="77777777" w:rsidR="00086AB6" w:rsidRPr="005C39FD" w:rsidRDefault="00086AB6" w:rsidP="00DA3B5E">
      <w:pPr>
        <w:pStyle w:val="Akapitzlist"/>
        <w:numPr>
          <w:ilvl w:val="0"/>
          <w:numId w:val="36"/>
        </w:numPr>
        <w:spacing w:after="10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DA3B5E">
      <w:pPr>
        <w:numPr>
          <w:ilvl w:val="0"/>
          <w:numId w:val="36"/>
        </w:numPr>
        <w:spacing w:after="10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DA3B5E">
      <w:pPr>
        <w:numPr>
          <w:ilvl w:val="0"/>
          <w:numId w:val="36"/>
        </w:numPr>
        <w:spacing w:after="10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DA3B5E">
      <w:pPr>
        <w:numPr>
          <w:ilvl w:val="0"/>
          <w:numId w:val="36"/>
        </w:numPr>
        <w:spacing w:after="10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DA3B5E">
      <w:pPr>
        <w:numPr>
          <w:ilvl w:val="0"/>
          <w:numId w:val="36"/>
        </w:numPr>
        <w:spacing w:after="10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DA3B5E">
      <w:pPr>
        <w:numPr>
          <w:ilvl w:val="0"/>
          <w:numId w:val="36"/>
        </w:numPr>
        <w:spacing w:after="10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DA3B5E">
      <w:pPr>
        <w:numPr>
          <w:ilvl w:val="0"/>
          <w:numId w:val="36"/>
        </w:numPr>
        <w:spacing w:after="10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DA3B5E">
      <w:pPr>
        <w:pStyle w:val="Akapitzlist"/>
        <w:numPr>
          <w:ilvl w:val="0"/>
          <w:numId w:val="36"/>
        </w:numPr>
        <w:spacing w:after="10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DA3B5E">
      <w:pPr>
        <w:numPr>
          <w:ilvl w:val="0"/>
          <w:numId w:val="36"/>
        </w:numPr>
        <w:spacing w:after="10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47AECB48" w14:textId="44A6713E" w:rsidR="009D32FF" w:rsidRDefault="00086AB6" w:rsidP="005E198A">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BA8BBDC" w14:textId="77777777" w:rsidR="001412B0" w:rsidRPr="0060282B" w:rsidRDefault="001412B0" w:rsidP="001412B0">
      <w:pPr>
        <w:ind w:left="284" w:right="57"/>
        <w:jc w:val="both"/>
        <w:rPr>
          <w:sz w:val="20"/>
          <w:szCs w:val="20"/>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9" w:name="_Hlk62132603"/>
      <w:r w:rsidR="00545239" w:rsidRPr="002D78D4">
        <w:rPr>
          <w:sz w:val="22"/>
          <w:szCs w:val="22"/>
        </w:rPr>
        <w:t xml:space="preserve">Projektowane postanowienia umowy </w:t>
      </w:r>
      <w:bookmarkEnd w:id="9"/>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60282B" w:rsidRDefault="004D7A1B" w:rsidP="005C244B">
      <w:pPr>
        <w:ind w:right="-108"/>
        <w:jc w:val="both"/>
        <w:rPr>
          <w:sz w:val="20"/>
          <w:szCs w:val="20"/>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60282B" w:rsidRDefault="004F5DFF" w:rsidP="005C244B">
      <w:pPr>
        <w:ind w:left="360" w:right="-108"/>
        <w:jc w:val="both"/>
        <w:rPr>
          <w:iCs/>
          <w:sz w:val="16"/>
          <w:szCs w:val="16"/>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62418E" w:rsidRDefault="0062418E" w:rsidP="008F3E8B">
      <w:pPr>
        <w:spacing w:after="60"/>
        <w:ind w:right="-108"/>
        <w:jc w:val="both"/>
        <w:rPr>
          <w:iCs/>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lastRenderedPageBreak/>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60282B" w:rsidRDefault="00B04980" w:rsidP="005C244B">
      <w:pPr>
        <w:ind w:left="360" w:right="-108"/>
        <w:jc w:val="both"/>
        <w:rPr>
          <w:sz w:val="16"/>
          <w:szCs w:val="16"/>
        </w:rPr>
      </w:pPr>
    </w:p>
    <w:p w14:paraId="77D9FC5F" w14:textId="0B3CA3D3" w:rsidR="00086AB6" w:rsidRPr="005C39FD" w:rsidRDefault="000D778E" w:rsidP="00193124">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193124">
      <w:pPr>
        <w:numPr>
          <w:ilvl w:val="0"/>
          <w:numId w:val="12"/>
        </w:numPr>
        <w:tabs>
          <w:tab w:val="left" w:pos="284"/>
        </w:tabs>
        <w:kinsoku w:val="0"/>
        <w:overflowPunct w:val="0"/>
        <w:autoSpaceDE w:val="0"/>
        <w:autoSpaceDN w:val="0"/>
        <w:adjustRightInd w:val="0"/>
        <w:spacing w:after="8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193124">
      <w:pPr>
        <w:numPr>
          <w:ilvl w:val="0"/>
          <w:numId w:val="12"/>
        </w:numPr>
        <w:tabs>
          <w:tab w:val="left" w:pos="284"/>
        </w:tabs>
        <w:spacing w:after="8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0" w:name="_Toc42045493"/>
    </w:p>
    <w:p w14:paraId="54CB3320" w14:textId="0917FCCE" w:rsidR="0060282B" w:rsidRPr="00841F73" w:rsidRDefault="00086AB6" w:rsidP="00841F73">
      <w:pPr>
        <w:numPr>
          <w:ilvl w:val="0"/>
          <w:numId w:val="12"/>
        </w:numPr>
        <w:tabs>
          <w:tab w:val="left" w:pos="284"/>
        </w:tabs>
        <w:kinsoku w:val="0"/>
        <w:overflowPunct w:val="0"/>
        <w:autoSpaceDE w:val="0"/>
        <w:autoSpaceDN w:val="0"/>
        <w:adjustRightInd w:val="0"/>
        <w:spacing w:after="8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01197381" w:rsidR="0031306B" w:rsidRPr="00A72760" w:rsidRDefault="0031306B" w:rsidP="00193124">
      <w:pPr>
        <w:pStyle w:val="Akapitzlist"/>
        <w:tabs>
          <w:tab w:val="left" w:pos="426"/>
        </w:tabs>
        <w:spacing w:after="8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E31480">
        <w:rPr>
          <w:sz w:val="22"/>
          <w:szCs w:val="22"/>
        </w:rPr>
        <w:t>narodowego (</w:t>
      </w:r>
      <w:r w:rsidR="00F12A71" w:rsidRPr="00620936">
        <w:rPr>
          <w:rFonts w:eastAsiaTheme="majorEastAsia"/>
          <w:sz w:val="22"/>
          <w:szCs w:val="22"/>
          <w:lang w:eastAsia="en-US"/>
        </w:rPr>
        <w:t xml:space="preserve">t.j. </w:t>
      </w:r>
      <w:hyperlink r:id="rId21" w:history="1">
        <w:r w:rsidR="00F12A71" w:rsidRPr="00620936">
          <w:rPr>
            <w:rFonts w:eastAsiaTheme="majorEastAsia"/>
            <w:sz w:val="22"/>
            <w:szCs w:val="22"/>
            <w:lang w:eastAsia="en-US"/>
          </w:rPr>
          <w:t xml:space="preserve">Dz.U. 2024 poz. 507 </w:t>
        </w:r>
      </w:hyperlink>
      <w:r w:rsidR="00F12A71" w:rsidRPr="00620936">
        <w:rPr>
          <w:rFonts w:eastAsiaTheme="majorEastAsia"/>
          <w:sz w:val="22"/>
          <w:szCs w:val="22"/>
          <w:lang w:eastAsia="en-US"/>
        </w:rPr>
        <w:t>z późn. zm.</w:t>
      </w:r>
      <w:r w:rsidRPr="00E31480">
        <w:rPr>
          <w:sz w:val="22"/>
          <w:szCs w:val="22"/>
        </w:rPr>
        <w:t>).</w:t>
      </w:r>
    </w:p>
    <w:p w14:paraId="5F053AAE" w14:textId="77740F70" w:rsidR="00DB1A25" w:rsidRPr="000D778E" w:rsidRDefault="00263B56" w:rsidP="00193124">
      <w:pPr>
        <w:pStyle w:val="Akapitzlist"/>
        <w:numPr>
          <w:ilvl w:val="0"/>
          <w:numId w:val="12"/>
        </w:numPr>
        <w:tabs>
          <w:tab w:val="left" w:pos="284"/>
        </w:tabs>
        <w:spacing w:after="8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0"/>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572AEBD3" w14:textId="77777777" w:rsidR="00077A21" w:rsidRDefault="00077A21" w:rsidP="001F5A47">
      <w:pPr>
        <w:shd w:val="clear" w:color="auto" w:fill="FFFFFF"/>
        <w:spacing w:after="120"/>
      </w:pPr>
    </w:p>
    <w:p w14:paraId="185FA331" w14:textId="77777777" w:rsidR="00193124" w:rsidRPr="00A72760" w:rsidRDefault="00193124"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24B8DD2" w14:textId="77777777" w:rsidR="000023F8" w:rsidRDefault="000023F8" w:rsidP="001F5A47">
      <w:pPr>
        <w:shd w:val="clear" w:color="auto" w:fill="FFFFFF"/>
        <w:spacing w:after="120" w:line="276" w:lineRule="auto"/>
        <w:rPr>
          <w:sz w:val="21"/>
          <w:szCs w:val="21"/>
        </w:rPr>
      </w:pPr>
    </w:p>
    <w:p w14:paraId="447808D9" w14:textId="77777777" w:rsidR="009C7FF5" w:rsidRDefault="009C7FF5" w:rsidP="00D2574B">
      <w:pPr>
        <w:shd w:val="clear" w:color="auto" w:fill="FFFFFF"/>
        <w:spacing w:after="120" w:line="276" w:lineRule="auto"/>
        <w:ind w:firstLine="284"/>
        <w:jc w:val="right"/>
        <w:rPr>
          <w:sz w:val="21"/>
          <w:szCs w:val="21"/>
        </w:rPr>
        <w:sectPr w:rsidR="009C7FF5" w:rsidSect="00655A18">
          <w:headerReference w:type="default" r:id="rId22"/>
          <w:footerReference w:type="default" r:id="rId23"/>
          <w:pgSz w:w="11906" w:h="16838"/>
          <w:pgMar w:top="1417" w:right="1417" w:bottom="1276" w:left="1417" w:header="708" w:footer="285"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6E594BD9" w14:textId="77777777" w:rsidR="00077A21" w:rsidRDefault="00077A21" w:rsidP="00373B01">
      <w:pPr>
        <w:keepNext/>
        <w:spacing w:after="240"/>
        <w:outlineLvl w:val="1"/>
        <w:rPr>
          <w:b/>
          <w:sz w:val="22"/>
          <w:szCs w:val="22"/>
        </w:rPr>
      </w:pPr>
    </w:p>
    <w:p w14:paraId="0F068275" w14:textId="77777777" w:rsidR="004A3C62" w:rsidRPr="004A3C62" w:rsidRDefault="004A3C62" w:rsidP="00373B01">
      <w:pPr>
        <w:keepNext/>
        <w:spacing w:after="240"/>
        <w:outlineLvl w:val="1"/>
        <w:rPr>
          <w:b/>
          <w:sz w:val="10"/>
          <w:szCs w:val="10"/>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67DF5FFD" w:rsidR="002B1AE1" w:rsidRPr="0089062D" w:rsidRDefault="002B1AE1" w:rsidP="0089062D">
      <w:pPr>
        <w:pStyle w:val="Akapitzlist"/>
        <w:numPr>
          <w:ilvl w:val="4"/>
          <w:numId w:val="39"/>
        </w:numPr>
        <w:tabs>
          <w:tab w:val="clear" w:pos="644"/>
          <w:tab w:val="num" w:pos="284"/>
        </w:tabs>
        <w:ind w:left="284" w:hanging="284"/>
        <w:jc w:val="both"/>
        <w:rPr>
          <w:rFonts w:eastAsia="Times New Roman,Bold"/>
          <w:sz w:val="22"/>
          <w:szCs w:val="22"/>
        </w:rPr>
      </w:pPr>
      <w:r w:rsidRPr="00F647EE">
        <w:rPr>
          <w:sz w:val="22"/>
          <w:szCs w:val="22"/>
        </w:rPr>
        <w:t xml:space="preserve">Oferujemy </w:t>
      </w:r>
      <w:bookmarkStart w:id="11" w:name="_Hlk8815720"/>
      <w:r w:rsidR="006D00D3" w:rsidRPr="00F647EE">
        <w:rPr>
          <w:rFonts w:eastAsia="Times New Roman,Bold"/>
          <w:sz w:val="22"/>
          <w:szCs w:val="22"/>
        </w:rPr>
        <w:t xml:space="preserve">sprzedaż </w:t>
      </w:r>
      <w:r w:rsidR="006D00D3" w:rsidRPr="00B7637A">
        <w:rPr>
          <w:rFonts w:eastAsia="Times New Roman,Bold"/>
          <w:sz w:val="22"/>
          <w:szCs w:val="22"/>
        </w:rPr>
        <w:t xml:space="preserve">wraz z dostarczeniem </w:t>
      </w:r>
      <w:r w:rsidR="0089062D" w:rsidRPr="00B7637A">
        <w:rPr>
          <w:rFonts w:eastAsia="Times New Roman,Bold"/>
          <w:sz w:val="22"/>
          <w:szCs w:val="22"/>
        </w:rPr>
        <w:t>gadżetów promocyjnych</w:t>
      </w:r>
      <w:r w:rsidR="009A1181">
        <w:rPr>
          <w:rFonts w:eastAsia="Times New Roman,Bold"/>
          <w:sz w:val="22"/>
          <w:szCs w:val="22"/>
        </w:rPr>
        <w:t xml:space="preserve"> </w:t>
      </w:r>
      <w:r w:rsidR="0089062D" w:rsidRPr="00B7637A">
        <w:rPr>
          <w:rFonts w:eastAsia="Times New Roman,Bold"/>
          <w:sz w:val="22"/>
          <w:szCs w:val="22"/>
        </w:rPr>
        <w:t xml:space="preserve">dla Politechniki Morskiej w Szczecinie w ramach projektu o numerze </w:t>
      </w:r>
      <w:r w:rsidR="00395BD2" w:rsidRPr="00395BD2">
        <w:rPr>
          <w:rFonts w:eastAsia="Times New Roman,Bold"/>
          <w:sz w:val="22"/>
          <w:szCs w:val="22"/>
        </w:rPr>
        <w:t>2023-1-PL01-KA131-HED-000126810</w:t>
      </w:r>
      <w:r w:rsidR="0089062D" w:rsidRPr="00B7637A">
        <w:rPr>
          <w:rFonts w:eastAsia="Times New Roman,Bold"/>
          <w:sz w:val="22"/>
          <w:szCs w:val="22"/>
        </w:rPr>
        <w:t xml:space="preserve"> </w:t>
      </w:r>
      <w:r w:rsidRPr="00B7637A">
        <w:rPr>
          <w:rFonts w:eastAsia="Times New Roman,Bold"/>
          <w:sz w:val="22"/>
          <w:szCs w:val="22"/>
        </w:rPr>
        <w:t>na warunkach i zasadach określonych w SWZ po łącznej cenie:</w:t>
      </w:r>
    </w:p>
    <w:p w14:paraId="7E8EAFD1" w14:textId="77777777" w:rsidR="00193124" w:rsidRPr="006D00D3" w:rsidRDefault="00193124" w:rsidP="0089062D">
      <w:pPr>
        <w:suppressAutoHyphens/>
        <w:rPr>
          <w:b/>
          <w:sz w:val="16"/>
          <w:szCs w:val="16"/>
          <w:highlight w:val="yellow"/>
        </w:rPr>
      </w:pPr>
      <w:bookmarkStart w:id="12" w:name="_Hlk64270957"/>
      <w:bookmarkStart w:id="13" w:name="_Hlk93906665"/>
    </w:p>
    <w:p w14:paraId="18C1AC30" w14:textId="0AC1A91E" w:rsidR="00E3506E" w:rsidRPr="00A857CB" w:rsidRDefault="00E3506E" w:rsidP="00E3506E">
      <w:pPr>
        <w:spacing w:after="120"/>
        <w:ind w:left="284"/>
        <w:rPr>
          <w:sz w:val="22"/>
          <w:szCs w:val="22"/>
        </w:rPr>
      </w:pPr>
      <w:r w:rsidRPr="00A857CB">
        <w:rPr>
          <w:b/>
          <w:sz w:val="22"/>
          <w:szCs w:val="22"/>
        </w:rPr>
        <w:t>brutto:</w:t>
      </w:r>
      <w:r w:rsidR="00D81AB2">
        <w:rPr>
          <w:sz w:val="22"/>
          <w:szCs w:val="22"/>
        </w:rPr>
        <w:t xml:space="preserve"> </w:t>
      </w:r>
      <w:bookmarkStart w:id="14" w:name="_Hlk158359879"/>
      <w:r w:rsidR="00D81AB2">
        <w:rPr>
          <w:sz w:val="22"/>
          <w:szCs w:val="22"/>
        </w:rPr>
        <w:t>………………………………………………………………………………………………</w:t>
      </w:r>
      <w:bookmarkEnd w:id="14"/>
    </w:p>
    <w:p w14:paraId="58F7596B" w14:textId="0E1FC9C3" w:rsidR="00E3506E" w:rsidRPr="00A857CB" w:rsidRDefault="00E3506E" w:rsidP="00E3506E">
      <w:pPr>
        <w:pStyle w:val="Tekstpodstawowy21"/>
        <w:spacing w:after="120"/>
        <w:ind w:left="284"/>
        <w:rPr>
          <w:sz w:val="22"/>
          <w:szCs w:val="22"/>
        </w:rPr>
      </w:pPr>
      <w:r w:rsidRPr="00A857CB">
        <w:rPr>
          <w:sz w:val="22"/>
          <w:szCs w:val="22"/>
        </w:rPr>
        <w:t>(</w:t>
      </w:r>
      <w:r w:rsidRPr="00A857CB">
        <w:rPr>
          <w:b/>
          <w:sz w:val="22"/>
          <w:szCs w:val="22"/>
        </w:rPr>
        <w:t>cena brutto słownie</w:t>
      </w:r>
      <w:r w:rsidRPr="00A857CB">
        <w:rPr>
          <w:sz w:val="22"/>
          <w:szCs w:val="22"/>
        </w:rPr>
        <w:t>:</w:t>
      </w:r>
      <w:r w:rsidR="00D81AB2">
        <w:rPr>
          <w:sz w:val="22"/>
          <w:szCs w:val="22"/>
        </w:rPr>
        <w:t xml:space="preserve"> ………………………………………………………………………………</w:t>
      </w:r>
      <w:r w:rsidRPr="00A857CB">
        <w:rPr>
          <w:sz w:val="22"/>
          <w:szCs w:val="22"/>
        </w:rPr>
        <w:t>)</w:t>
      </w:r>
    </w:p>
    <w:p w14:paraId="5F55EC10" w14:textId="77777777" w:rsidR="00BE45C9" w:rsidRPr="00BE45C9" w:rsidRDefault="00BE45C9" w:rsidP="00BE45C9">
      <w:pPr>
        <w:pStyle w:val="Tekstpodstawowy21"/>
        <w:ind w:left="284"/>
        <w:jc w:val="both"/>
        <w:rPr>
          <w:sz w:val="12"/>
          <w:szCs w:val="12"/>
        </w:rPr>
      </w:pPr>
    </w:p>
    <w:p w14:paraId="242E4F9D" w14:textId="59B0666B" w:rsidR="00E3506E" w:rsidRDefault="00E3506E" w:rsidP="00E3506E">
      <w:pPr>
        <w:pStyle w:val="Tekstpodstawowy21"/>
        <w:spacing w:after="120"/>
        <w:ind w:left="284"/>
        <w:jc w:val="both"/>
        <w:rPr>
          <w:sz w:val="22"/>
          <w:szCs w:val="22"/>
        </w:rPr>
      </w:pPr>
      <w:r>
        <w:rPr>
          <w:sz w:val="22"/>
          <w:szCs w:val="22"/>
        </w:rPr>
        <w:t>w</w:t>
      </w:r>
      <w:r w:rsidRPr="00171EA3">
        <w:rPr>
          <w:sz w:val="22"/>
          <w:szCs w:val="22"/>
        </w:rPr>
        <w:t xml:space="preserve"> tym:</w:t>
      </w:r>
    </w:p>
    <w:tbl>
      <w:tblPr>
        <w:tblW w:w="9213" w:type="dxa"/>
        <w:tblInd w:w="279" w:type="dxa"/>
        <w:tblLayout w:type="fixed"/>
        <w:tblCellMar>
          <w:left w:w="70" w:type="dxa"/>
          <w:right w:w="70" w:type="dxa"/>
        </w:tblCellMar>
        <w:tblLook w:val="0000" w:firstRow="0" w:lastRow="0" w:firstColumn="0" w:lastColumn="0" w:noHBand="0" w:noVBand="0"/>
      </w:tblPr>
      <w:tblGrid>
        <w:gridCol w:w="709"/>
        <w:gridCol w:w="3685"/>
        <w:gridCol w:w="1276"/>
        <w:gridCol w:w="1842"/>
        <w:gridCol w:w="1701"/>
      </w:tblGrid>
      <w:tr w:rsidR="00E3506E" w:rsidRPr="0089062D" w14:paraId="7225B764" w14:textId="77777777" w:rsidTr="000E20F4">
        <w:trPr>
          <w:trHeight w:val="869"/>
        </w:trPr>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1FB10989" w14:textId="77777777" w:rsidR="00E3506E" w:rsidRPr="0089062D" w:rsidRDefault="00E3506E" w:rsidP="00564298">
            <w:pPr>
              <w:keepNext/>
              <w:snapToGrid w:val="0"/>
              <w:ind w:left="-224" w:right="-26"/>
              <w:jc w:val="center"/>
              <w:outlineLvl w:val="0"/>
              <w:rPr>
                <w:b/>
                <w:color w:val="000000"/>
                <w:sz w:val="20"/>
                <w:szCs w:val="20"/>
              </w:rPr>
            </w:pPr>
            <w:r w:rsidRPr="00E3506E">
              <w:rPr>
                <w:b/>
                <w:color w:val="000000"/>
                <w:sz w:val="20"/>
                <w:szCs w:val="20"/>
              </w:rPr>
              <w:t xml:space="preserve">   </w:t>
            </w:r>
            <w:r w:rsidRPr="0089062D">
              <w:rPr>
                <w:b/>
                <w:color w:val="000000"/>
                <w:sz w:val="20"/>
                <w:szCs w:val="20"/>
              </w:rPr>
              <w:t>Lp.</w:t>
            </w:r>
          </w:p>
        </w:tc>
        <w:tc>
          <w:tcPr>
            <w:tcW w:w="3685" w:type="dxa"/>
            <w:tcBorders>
              <w:top w:val="single" w:sz="4" w:space="0" w:color="000000"/>
              <w:left w:val="single" w:sz="4" w:space="0" w:color="000000"/>
              <w:bottom w:val="single" w:sz="4" w:space="0" w:color="000000"/>
            </w:tcBorders>
            <w:shd w:val="clear" w:color="auto" w:fill="F2F2F2" w:themeFill="background1" w:themeFillShade="F2"/>
            <w:vAlign w:val="center"/>
          </w:tcPr>
          <w:p w14:paraId="65C79BE4" w14:textId="3DFD6E89" w:rsidR="00E3506E" w:rsidRPr="0089062D" w:rsidRDefault="00E3506E" w:rsidP="00564298">
            <w:pPr>
              <w:keepNext/>
              <w:tabs>
                <w:tab w:val="num" w:pos="0"/>
              </w:tabs>
              <w:snapToGrid w:val="0"/>
              <w:jc w:val="center"/>
              <w:outlineLvl w:val="1"/>
              <w:rPr>
                <w:b/>
                <w:color w:val="000000"/>
                <w:sz w:val="20"/>
                <w:szCs w:val="20"/>
              </w:rPr>
            </w:pPr>
            <w:r w:rsidRPr="0089062D">
              <w:rPr>
                <w:b/>
                <w:color w:val="000000"/>
                <w:sz w:val="20"/>
                <w:szCs w:val="20"/>
              </w:rPr>
              <w:t>Nazwa artykułu</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5034037B" w14:textId="2514B321" w:rsidR="00E3506E" w:rsidRPr="0089062D" w:rsidRDefault="00E3506E" w:rsidP="00564298">
            <w:pPr>
              <w:tabs>
                <w:tab w:val="left" w:pos="567"/>
              </w:tabs>
              <w:snapToGrid w:val="0"/>
              <w:ind w:left="47"/>
              <w:jc w:val="center"/>
              <w:rPr>
                <w:b/>
                <w:sz w:val="20"/>
                <w:szCs w:val="20"/>
              </w:rPr>
            </w:pPr>
            <w:r w:rsidRPr="0089062D">
              <w:rPr>
                <w:b/>
                <w:sz w:val="20"/>
                <w:szCs w:val="20"/>
              </w:rPr>
              <w:t xml:space="preserve">Ilość </w:t>
            </w:r>
          </w:p>
          <w:p w14:paraId="18308FA7" w14:textId="47FD019F" w:rsidR="00E3506E" w:rsidRPr="0089062D" w:rsidRDefault="00E3506E" w:rsidP="00564298">
            <w:pPr>
              <w:tabs>
                <w:tab w:val="left" w:pos="567"/>
              </w:tabs>
              <w:snapToGrid w:val="0"/>
              <w:ind w:left="47"/>
              <w:jc w:val="center"/>
              <w:rPr>
                <w:b/>
                <w:sz w:val="20"/>
                <w:szCs w:val="20"/>
              </w:rPr>
            </w:pPr>
            <w:r w:rsidRPr="0089062D">
              <w:rPr>
                <w:b/>
                <w:sz w:val="20"/>
                <w:szCs w:val="20"/>
              </w:rPr>
              <w:t>[szt.]</w:t>
            </w:r>
          </w:p>
        </w:tc>
        <w:tc>
          <w:tcPr>
            <w:tcW w:w="1842" w:type="dxa"/>
            <w:tcBorders>
              <w:top w:val="single" w:sz="4" w:space="0" w:color="000000"/>
              <w:left w:val="single" w:sz="4" w:space="0" w:color="000000"/>
              <w:bottom w:val="single" w:sz="4" w:space="0" w:color="000000"/>
            </w:tcBorders>
            <w:shd w:val="clear" w:color="auto" w:fill="F2F2F2" w:themeFill="background1" w:themeFillShade="F2"/>
            <w:vAlign w:val="center"/>
          </w:tcPr>
          <w:p w14:paraId="4C84E881" w14:textId="77777777" w:rsidR="00E3506E" w:rsidRPr="0089062D" w:rsidRDefault="00E3506E" w:rsidP="00564298">
            <w:pPr>
              <w:snapToGrid w:val="0"/>
              <w:jc w:val="center"/>
              <w:rPr>
                <w:b/>
                <w:bCs/>
                <w:sz w:val="20"/>
                <w:szCs w:val="20"/>
              </w:rPr>
            </w:pPr>
            <w:r w:rsidRPr="0089062D">
              <w:rPr>
                <w:b/>
                <w:bCs/>
                <w:sz w:val="20"/>
                <w:szCs w:val="20"/>
              </w:rPr>
              <w:t>Cena jednostkowa brutto artykułu</w:t>
            </w:r>
          </w:p>
          <w:p w14:paraId="1A03CA4B" w14:textId="46B48075" w:rsidR="00E3506E" w:rsidRPr="0089062D" w:rsidRDefault="00E3506E" w:rsidP="00E3506E">
            <w:pPr>
              <w:snapToGrid w:val="0"/>
              <w:jc w:val="center"/>
              <w:rPr>
                <w:b/>
                <w:bCs/>
                <w:sz w:val="20"/>
                <w:szCs w:val="20"/>
              </w:rPr>
            </w:pPr>
            <w:r w:rsidRPr="0089062D">
              <w:rPr>
                <w:b/>
                <w:bCs/>
                <w:sz w:val="20"/>
                <w:szCs w:val="20"/>
              </w:rPr>
              <w:t>[zł]</w:t>
            </w:r>
            <w:r w:rsidR="00222C4E" w:rsidRPr="0089062D">
              <w:rPr>
                <w:b/>
                <w:bCs/>
                <w:sz w:val="20"/>
                <w:szCs w:val="20"/>
              </w:rPr>
              <w:t>/szt.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44E752" w14:textId="77777777" w:rsidR="00E3506E" w:rsidRPr="0089062D" w:rsidRDefault="00E3506E" w:rsidP="00564298">
            <w:pPr>
              <w:keepNext/>
              <w:snapToGrid w:val="0"/>
              <w:ind w:left="-26" w:right="3" w:firstLine="15"/>
              <w:jc w:val="center"/>
              <w:outlineLvl w:val="1"/>
              <w:rPr>
                <w:b/>
                <w:color w:val="000000"/>
                <w:sz w:val="20"/>
                <w:szCs w:val="20"/>
              </w:rPr>
            </w:pPr>
            <w:r w:rsidRPr="0089062D">
              <w:rPr>
                <w:b/>
                <w:color w:val="000000"/>
                <w:sz w:val="20"/>
                <w:szCs w:val="20"/>
              </w:rPr>
              <w:t>Łączna cena brutto artykułu</w:t>
            </w:r>
          </w:p>
          <w:p w14:paraId="1E7463CF" w14:textId="754E21CE" w:rsidR="00E3506E" w:rsidRPr="0089062D" w:rsidRDefault="00E3506E" w:rsidP="00E3506E">
            <w:pPr>
              <w:keepNext/>
              <w:snapToGrid w:val="0"/>
              <w:ind w:left="-26" w:right="3" w:firstLine="15"/>
              <w:jc w:val="center"/>
              <w:outlineLvl w:val="1"/>
              <w:rPr>
                <w:b/>
                <w:color w:val="000000"/>
                <w:sz w:val="20"/>
                <w:szCs w:val="20"/>
              </w:rPr>
            </w:pPr>
            <w:r w:rsidRPr="0089062D">
              <w:rPr>
                <w:b/>
                <w:color w:val="000000"/>
                <w:sz w:val="20"/>
                <w:szCs w:val="20"/>
              </w:rPr>
              <w:t>[zł]</w:t>
            </w:r>
          </w:p>
        </w:tc>
      </w:tr>
      <w:tr w:rsidR="00E3506E" w:rsidRPr="0089062D" w14:paraId="5F72CF95" w14:textId="77777777" w:rsidTr="000E20F4">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2BF96433" w14:textId="77777777" w:rsidR="00E3506E" w:rsidRPr="0089062D" w:rsidRDefault="00E3506E" w:rsidP="00564298">
            <w:pPr>
              <w:snapToGrid w:val="0"/>
              <w:jc w:val="center"/>
              <w:rPr>
                <w:i/>
                <w:sz w:val="20"/>
                <w:szCs w:val="20"/>
              </w:rPr>
            </w:pPr>
            <w:r w:rsidRPr="0089062D">
              <w:rPr>
                <w:i/>
                <w:sz w:val="20"/>
                <w:szCs w:val="20"/>
              </w:rPr>
              <w:t>a</w:t>
            </w:r>
          </w:p>
        </w:tc>
        <w:tc>
          <w:tcPr>
            <w:tcW w:w="3685" w:type="dxa"/>
            <w:tcBorders>
              <w:top w:val="single" w:sz="4" w:space="0" w:color="000000"/>
              <w:left w:val="single" w:sz="4" w:space="0" w:color="000000"/>
              <w:bottom w:val="single" w:sz="4" w:space="0" w:color="000000"/>
            </w:tcBorders>
            <w:shd w:val="clear" w:color="auto" w:fill="F2F2F2" w:themeFill="background1" w:themeFillShade="F2"/>
            <w:vAlign w:val="center"/>
          </w:tcPr>
          <w:p w14:paraId="1985CF86" w14:textId="77777777" w:rsidR="00E3506E" w:rsidRPr="0089062D" w:rsidRDefault="00E3506E" w:rsidP="00564298">
            <w:pPr>
              <w:jc w:val="center"/>
              <w:rPr>
                <w:i/>
                <w:sz w:val="20"/>
                <w:szCs w:val="20"/>
              </w:rPr>
            </w:pPr>
            <w:r w:rsidRPr="0089062D">
              <w:rPr>
                <w:i/>
                <w:sz w:val="20"/>
                <w:szCs w:val="20"/>
              </w:rPr>
              <w:t>b</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17E466D6" w14:textId="63949B9F" w:rsidR="00E3506E" w:rsidRPr="0089062D" w:rsidRDefault="00E3506E" w:rsidP="00564298">
            <w:pPr>
              <w:jc w:val="center"/>
              <w:rPr>
                <w:i/>
                <w:sz w:val="20"/>
                <w:szCs w:val="20"/>
              </w:rPr>
            </w:pPr>
            <w:r w:rsidRPr="0089062D">
              <w:rPr>
                <w:i/>
                <w:sz w:val="20"/>
                <w:szCs w:val="20"/>
              </w:rPr>
              <w:t>c</w:t>
            </w:r>
          </w:p>
        </w:tc>
        <w:tc>
          <w:tcPr>
            <w:tcW w:w="1842" w:type="dxa"/>
            <w:tcBorders>
              <w:top w:val="single" w:sz="4" w:space="0" w:color="000000"/>
              <w:left w:val="single" w:sz="4" w:space="0" w:color="000000"/>
              <w:bottom w:val="single" w:sz="4" w:space="0" w:color="000000"/>
            </w:tcBorders>
            <w:shd w:val="clear" w:color="auto" w:fill="F2F2F2" w:themeFill="background1" w:themeFillShade="F2"/>
            <w:vAlign w:val="center"/>
          </w:tcPr>
          <w:p w14:paraId="3049DFBB" w14:textId="79C4D21D" w:rsidR="00E3506E" w:rsidRPr="0089062D" w:rsidRDefault="00E3506E" w:rsidP="00564298">
            <w:pPr>
              <w:snapToGrid w:val="0"/>
              <w:jc w:val="center"/>
              <w:textAlignment w:val="center"/>
              <w:rPr>
                <w:i/>
                <w:sz w:val="20"/>
                <w:szCs w:val="20"/>
              </w:rPr>
            </w:pPr>
            <w:r w:rsidRPr="0089062D">
              <w:rPr>
                <w:i/>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18E76C" w14:textId="0333233A" w:rsidR="00E3506E" w:rsidRPr="0089062D" w:rsidRDefault="00E3506E" w:rsidP="00564298">
            <w:pPr>
              <w:snapToGrid w:val="0"/>
              <w:jc w:val="center"/>
              <w:textAlignment w:val="center"/>
              <w:rPr>
                <w:i/>
                <w:sz w:val="20"/>
                <w:szCs w:val="20"/>
              </w:rPr>
            </w:pPr>
            <w:r w:rsidRPr="0089062D">
              <w:rPr>
                <w:i/>
                <w:sz w:val="20"/>
                <w:szCs w:val="20"/>
              </w:rPr>
              <w:t>e = c× d</w:t>
            </w:r>
          </w:p>
        </w:tc>
      </w:tr>
      <w:tr w:rsidR="00E3506E" w:rsidRPr="00655A18" w14:paraId="38598B52" w14:textId="77777777" w:rsidTr="000E20F4">
        <w:trPr>
          <w:trHeight w:val="693"/>
        </w:trPr>
        <w:tc>
          <w:tcPr>
            <w:tcW w:w="709" w:type="dxa"/>
            <w:tcBorders>
              <w:top w:val="single" w:sz="4" w:space="0" w:color="000000"/>
              <w:left w:val="single" w:sz="4" w:space="0" w:color="000000"/>
              <w:bottom w:val="single" w:sz="4" w:space="0" w:color="000000"/>
            </w:tcBorders>
            <w:vAlign w:val="center"/>
          </w:tcPr>
          <w:p w14:paraId="422824D5" w14:textId="661FD836" w:rsidR="00E3506E" w:rsidRPr="000E20F4" w:rsidRDefault="00D81AB2" w:rsidP="00564298">
            <w:pPr>
              <w:snapToGrid w:val="0"/>
              <w:jc w:val="center"/>
              <w:rPr>
                <w:color w:val="002060"/>
                <w:sz w:val="21"/>
                <w:szCs w:val="21"/>
              </w:rPr>
            </w:pPr>
            <w:r w:rsidRPr="000E20F4">
              <w:rPr>
                <w:color w:val="002060"/>
                <w:sz w:val="21"/>
                <w:szCs w:val="21"/>
              </w:rPr>
              <w:t>1</w:t>
            </w:r>
            <w:r w:rsidR="000E20F4" w:rsidRPr="000E20F4">
              <w:rPr>
                <w:color w:val="002060"/>
                <w:sz w:val="21"/>
                <w:szCs w:val="21"/>
              </w:rPr>
              <w:t>.</w:t>
            </w:r>
          </w:p>
        </w:tc>
        <w:tc>
          <w:tcPr>
            <w:tcW w:w="3685" w:type="dxa"/>
            <w:tcBorders>
              <w:top w:val="single" w:sz="4" w:space="0" w:color="000000"/>
              <w:left w:val="single" w:sz="4" w:space="0" w:color="000000"/>
              <w:bottom w:val="single" w:sz="4" w:space="0" w:color="000000"/>
            </w:tcBorders>
            <w:vAlign w:val="center"/>
          </w:tcPr>
          <w:p w14:paraId="1919CE6E" w14:textId="788DA21C" w:rsidR="00E3506E" w:rsidRPr="000E20F4" w:rsidRDefault="0089062D" w:rsidP="00564298">
            <w:pPr>
              <w:rPr>
                <w:color w:val="002060"/>
                <w:sz w:val="21"/>
                <w:szCs w:val="21"/>
              </w:rPr>
            </w:pPr>
            <w:r w:rsidRPr="000E20F4">
              <w:rPr>
                <w:color w:val="002060"/>
                <w:sz w:val="21"/>
                <w:szCs w:val="21"/>
              </w:rPr>
              <w:t xml:space="preserve">Butelka termiczna </w:t>
            </w:r>
          </w:p>
        </w:tc>
        <w:tc>
          <w:tcPr>
            <w:tcW w:w="1276" w:type="dxa"/>
            <w:tcBorders>
              <w:top w:val="single" w:sz="4" w:space="0" w:color="000000"/>
              <w:left w:val="single" w:sz="4" w:space="0" w:color="000000"/>
              <w:bottom w:val="single" w:sz="4" w:space="0" w:color="000000"/>
            </w:tcBorders>
            <w:vAlign w:val="center"/>
          </w:tcPr>
          <w:p w14:paraId="41AAE196" w14:textId="0A68E4B4" w:rsidR="00E3506E" w:rsidRPr="000E20F4" w:rsidRDefault="005C73FD" w:rsidP="00564298">
            <w:pPr>
              <w:jc w:val="center"/>
              <w:rPr>
                <w:color w:val="002060"/>
                <w:sz w:val="21"/>
                <w:szCs w:val="21"/>
              </w:rPr>
            </w:pPr>
            <w:r>
              <w:rPr>
                <w:color w:val="002060"/>
                <w:sz w:val="21"/>
                <w:szCs w:val="21"/>
              </w:rPr>
              <w:t>5</w:t>
            </w:r>
            <w:r w:rsidR="0089062D" w:rsidRPr="000E20F4">
              <w:rPr>
                <w:color w:val="002060"/>
                <w:sz w:val="21"/>
                <w:szCs w:val="21"/>
              </w:rPr>
              <w:t>0</w:t>
            </w:r>
          </w:p>
        </w:tc>
        <w:tc>
          <w:tcPr>
            <w:tcW w:w="1842" w:type="dxa"/>
            <w:tcBorders>
              <w:top w:val="single" w:sz="4" w:space="0" w:color="000000"/>
              <w:left w:val="single" w:sz="4" w:space="0" w:color="000000"/>
              <w:bottom w:val="single" w:sz="4" w:space="0" w:color="000000"/>
            </w:tcBorders>
            <w:vAlign w:val="center"/>
          </w:tcPr>
          <w:p w14:paraId="539D1C7F" w14:textId="0C13693F" w:rsidR="00E3506E" w:rsidRPr="0089062D" w:rsidRDefault="00E3506E" w:rsidP="000E20F4">
            <w:pPr>
              <w:jc w:val="center"/>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5B0848" w14:textId="626B6484" w:rsidR="00E3506E" w:rsidRPr="0089062D" w:rsidRDefault="00E3506E" w:rsidP="000E20F4">
            <w:pPr>
              <w:snapToGrid w:val="0"/>
              <w:jc w:val="center"/>
              <w:textAlignment w:val="center"/>
              <w:rPr>
                <w:sz w:val="21"/>
                <w:szCs w:val="21"/>
              </w:rPr>
            </w:pPr>
          </w:p>
        </w:tc>
      </w:tr>
      <w:tr w:rsidR="000E20F4" w:rsidRPr="00655A18" w14:paraId="18AB1A15" w14:textId="77777777" w:rsidTr="000E20F4">
        <w:trPr>
          <w:trHeight w:val="6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000CBF" w14:textId="1B4D8FA5" w:rsidR="000E20F4" w:rsidRPr="000E20F4" w:rsidRDefault="000E20F4" w:rsidP="000E20F4">
            <w:pPr>
              <w:snapToGrid w:val="0"/>
              <w:jc w:val="center"/>
              <w:rPr>
                <w:color w:val="002060"/>
                <w:sz w:val="21"/>
                <w:szCs w:val="21"/>
              </w:rPr>
            </w:pPr>
            <w:r w:rsidRPr="000E20F4">
              <w:rPr>
                <w:color w:val="002060"/>
                <w:sz w:val="21"/>
                <w:szCs w:val="21"/>
              </w:rPr>
              <w:t>2.</w:t>
            </w:r>
          </w:p>
        </w:tc>
        <w:tc>
          <w:tcPr>
            <w:tcW w:w="3685" w:type="dxa"/>
            <w:tcBorders>
              <w:top w:val="single" w:sz="4" w:space="0" w:color="auto"/>
              <w:left w:val="nil"/>
              <w:bottom w:val="single" w:sz="4" w:space="0" w:color="auto"/>
              <w:right w:val="single" w:sz="4" w:space="0" w:color="auto"/>
            </w:tcBorders>
            <w:shd w:val="clear" w:color="auto" w:fill="auto"/>
            <w:vAlign w:val="center"/>
          </w:tcPr>
          <w:p w14:paraId="45F5BD53" w14:textId="6944BB93" w:rsidR="000E20F4" w:rsidRPr="000E20F4" w:rsidRDefault="000E20F4" w:rsidP="000E20F4">
            <w:pPr>
              <w:rPr>
                <w:color w:val="002060"/>
                <w:sz w:val="21"/>
                <w:szCs w:val="21"/>
              </w:rPr>
            </w:pPr>
            <w:r w:rsidRPr="000E20F4">
              <w:rPr>
                <w:color w:val="002060"/>
                <w:sz w:val="21"/>
                <w:szCs w:val="21"/>
              </w:rPr>
              <w:t>T-shirt</w:t>
            </w:r>
          </w:p>
        </w:tc>
        <w:tc>
          <w:tcPr>
            <w:tcW w:w="1276" w:type="dxa"/>
            <w:tcBorders>
              <w:top w:val="single" w:sz="4" w:space="0" w:color="000000"/>
              <w:left w:val="single" w:sz="4" w:space="0" w:color="000000"/>
              <w:bottom w:val="single" w:sz="4" w:space="0" w:color="000000"/>
            </w:tcBorders>
            <w:vAlign w:val="center"/>
          </w:tcPr>
          <w:p w14:paraId="7F6CECFE" w14:textId="4163298C" w:rsidR="000E20F4" w:rsidRPr="000E20F4" w:rsidRDefault="000E20F4" w:rsidP="000E20F4">
            <w:pPr>
              <w:jc w:val="center"/>
              <w:rPr>
                <w:color w:val="002060"/>
                <w:sz w:val="21"/>
                <w:szCs w:val="21"/>
              </w:rPr>
            </w:pPr>
            <w:r w:rsidRPr="000E20F4">
              <w:rPr>
                <w:color w:val="002060"/>
                <w:sz w:val="21"/>
                <w:szCs w:val="21"/>
              </w:rPr>
              <w:t>100</w:t>
            </w:r>
          </w:p>
        </w:tc>
        <w:tc>
          <w:tcPr>
            <w:tcW w:w="1842" w:type="dxa"/>
            <w:tcBorders>
              <w:top w:val="single" w:sz="4" w:space="0" w:color="000000"/>
              <w:left w:val="single" w:sz="4" w:space="0" w:color="000000"/>
              <w:bottom w:val="single" w:sz="4" w:space="0" w:color="000000"/>
            </w:tcBorders>
            <w:vAlign w:val="center"/>
          </w:tcPr>
          <w:p w14:paraId="10CCD64B" w14:textId="77777777" w:rsidR="000E20F4" w:rsidRPr="0089062D" w:rsidRDefault="000E20F4" w:rsidP="000E20F4">
            <w:pPr>
              <w:jc w:val="center"/>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45C534" w14:textId="77777777" w:rsidR="000E20F4" w:rsidRPr="0089062D" w:rsidRDefault="000E20F4" w:rsidP="000E20F4">
            <w:pPr>
              <w:snapToGrid w:val="0"/>
              <w:jc w:val="center"/>
              <w:textAlignment w:val="center"/>
              <w:rPr>
                <w:sz w:val="21"/>
                <w:szCs w:val="21"/>
              </w:rPr>
            </w:pPr>
          </w:p>
        </w:tc>
      </w:tr>
      <w:tr w:rsidR="000E20F4" w:rsidRPr="00655A18" w14:paraId="1482524F" w14:textId="77777777" w:rsidTr="000E20F4">
        <w:trPr>
          <w:trHeight w:val="6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713E83" w14:textId="7D9CF72A" w:rsidR="000E20F4" w:rsidRPr="000E20F4" w:rsidRDefault="000E20F4" w:rsidP="000E20F4">
            <w:pPr>
              <w:snapToGrid w:val="0"/>
              <w:jc w:val="center"/>
              <w:rPr>
                <w:color w:val="002060"/>
                <w:sz w:val="21"/>
                <w:szCs w:val="21"/>
              </w:rPr>
            </w:pPr>
            <w:r w:rsidRPr="000E20F4">
              <w:rPr>
                <w:color w:val="002060"/>
                <w:sz w:val="21"/>
                <w:szCs w:val="21"/>
              </w:rPr>
              <w:t>3.</w:t>
            </w:r>
          </w:p>
        </w:tc>
        <w:tc>
          <w:tcPr>
            <w:tcW w:w="3685" w:type="dxa"/>
            <w:tcBorders>
              <w:top w:val="single" w:sz="4" w:space="0" w:color="auto"/>
              <w:left w:val="nil"/>
              <w:bottom w:val="single" w:sz="4" w:space="0" w:color="auto"/>
              <w:right w:val="single" w:sz="4" w:space="0" w:color="auto"/>
            </w:tcBorders>
            <w:shd w:val="clear" w:color="auto" w:fill="auto"/>
            <w:vAlign w:val="center"/>
          </w:tcPr>
          <w:p w14:paraId="54780A1F" w14:textId="09C3038B" w:rsidR="000E20F4" w:rsidRPr="000E20F4" w:rsidRDefault="000E20F4" w:rsidP="000E20F4">
            <w:pPr>
              <w:rPr>
                <w:color w:val="002060"/>
                <w:sz w:val="21"/>
                <w:szCs w:val="21"/>
              </w:rPr>
            </w:pPr>
            <w:r w:rsidRPr="000E20F4">
              <w:rPr>
                <w:color w:val="002060"/>
                <w:sz w:val="21"/>
                <w:szCs w:val="21"/>
              </w:rPr>
              <w:t>Zawieszka na bagaż</w:t>
            </w:r>
          </w:p>
        </w:tc>
        <w:tc>
          <w:tcPr>
            <w:tcW w:w="1276" w:type="dxa"/>
            <w:tcBorders>
              <w:top w:val="single" w:sz="4" w:space="0" w:color="000000"/>
              <w:left w:val="single" w:sz="4" w:space="0" w:color="000000"/>
              <w:bottom w:val="single" w:sz="4" w:space="0" w:color="000000"/>
            </w:tcBorders>
            <w:vAlign w:val="center"/>
          </w:tcPr>
          <w:p w14:paraId="1C291BA2" w14:textId="7C935819" w:rsidR="000E20F4" w:rsidRPr="000E20F4" w:rsidRDefault="000E20F4" w:rsidP="000E20F4">
            <w:pPr>
              <w:jc w:val="center"/>
              <w:rPr>
                <w:color w:val="002060"/>
                <w:sz w:val="21"/>
                <w:szCs w:val="21"/>
              </w:rPr>
            </w:pPr>
            <w:r w:rsidRPr="000E20F4">
              <w:rPr>
                <w:color w:val="002060"/>
                <w:sz w:val="21"/>
                <w:szCs w:val="21"/>
              </w:rPr>
              <w:t>200</w:t>
            </w:r>
          </w:p>
        </w:tc>
        <w:tc>
          <w:tcPr>
            <w:tcW w:w="1842" w:type="dxa"/>
            <w:tcBorders>
              <w:top w:val="single" w:sz="4" w:space="0" w:color="000000"/>
              <w:left w:val="single" w:sz="4" w:space="0" w:color="000000"/>
              <w:bottom w:val="single" w:sz="4" w:space="0" w:color="000000"/>
            </w:tcBorders>
            <w:vAlign w:val="center"/>
          </w:tcPr>
          <w:p w14:paraId="7015DD8E" w14:textId="77777777" w:rsidR="000E20F4" w:rsidRPr="0089062D" w:rsidRDefault="000E20F4" w:rsidP="000E20F4">
            <w:pPr>
              <w:jc w:val="center"/>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E18A46" w14:textId="77777777" w:rsidR="000E20F4" w:rsidRPr="0089062D" w:rsidRDefault="000E20F4" w:rsidP="000E20F4">
            <w:pPr>
              <w:snapToGrid w:val="0"/>
              <w:jc w:val="center"/>
              <w:textAlignment w:val="center"/>
              <w:rPr>
                <w:sz w:val="21"/>
                <w:szCs w:val="21"/>
              </w:rPr>
            </w:pPr>
          </w:p>
        </w:tc>
      </w:tr>
      <w:tr w:rsidR="000E20F4" w:rsidRPr="00655A18" w14:paraId="2BB2BC16" w14:textId="77777777" w:rsidTr="000E20F4">
        <w:trPr>
          <w:trHeight w:val="6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CB9FAB" w14:textId="5C24B580" w:rsidR="000E20F4" w:rsidRPr="000E20F4" w:rsidRDefault="000E20F4" w:rsidP="000E20F4">
            <w:pPr>
              <w:snapToGrid w:val="0"/>
              <w:jc w:val="center"/>
              <w:rPr>
                <w:color w:val="002060"/>
                <w:sz w:val="21"/>
                <w:szCs w:val="21"/>
              </w:rPr>
            </w:pPr>
            <w:r w:rsidRPr="000E20F4">
              <w:rPr>
                <w:color w:val="002060"/>
                <w:sz w:val="21"/>
                <w:szCs w:val="21"/>
              </w:rPr>
              <w:t>4.</w:t>
            </w:r>
          </w:p>
        </w:tc>
        <w:tc>
          <w:tcPr>
            <w:tcW w:w="3685" w:type="dxa"/>
            <w:tcBorders>
              <w:top w:val="single" w:sz="4" w:space="0" w:color="auto"/>
              <w:left w:val="nil"/>
              <w:bottom w:val="single" w:sz="4" w:space="0" w:color="auto"/>
              <w:right w:val="single" w:sz="4" w:space="0" w:color="auto"/>
            </w:tcBorders>
            <w:shd w:val="clear" w:color="auto" w:fill="auto"/>
            <w:vAlign w:val="center"/>
          </w:tcPr>
          <w:p w14:paraId="03B92B0E" w14:textId="0753E598" w:rsidR="000E20F4" w:rsidRPr="000E20F4" w:rsidRDefault="000E20F4" w:rsidP="000E20F4">
            <w:pPr>
              <w:rPr>
                <w:color w:val="002060"/>
                <w:sz w:val="21"/>
                <w:szCs w:val="21"/>
              </w:rPr>
            </w:pPr>
            <w:r w:rsidRPr="000E20F4">
              <w:rPr>
                <w:color w:val="002060"/>
                <w:sz w:val="21"/>
                <w:szCs w:val="21"/>
              </w:rPr>
              <w:t>Torba bawełniana</w:t>
            </w:r>
          </w:p>
        </w:tc>
        <w:tc>
          <w:tcPr>
            <w:tcW w:w="1276" w:type="dxa"/>
            <w:tcBorders>
              <w:top w:val="single" w:sz="4" w:space="0" w:color="000000"/>
              <w:left w:val="single" w:sz="4" w:space="0" w:color="000000"/>
              <w:bottom w:val="single" w:sz="4" w:space="0" w:color="000000"/>
            </w:tcBorders>
            <w:vAlign w:val="center"/>
          </w:tcPr>
          <w:p w14:paraId="71B579F2" w14:textId="3A488804" w:rsidR="000E20F4" w:rsidRPr="000E20F4" w:rsidRDefault="000E20F4" w:rsidP="000E20F4">
            <w:pPr>
              <w:jc w:val="center"/>
              <w:rPr>
                <w:color w:val="002060"/>
                <w:sz w:val="21"/>
                <w:szCs w:val="21"/>
              </w:rPr>
            </w:pPr>
            <w:r w:rsidRPr="000E20F4">
              <w:rPr>
                <w:color w:val="002060"/>
                <w:sz w:val="21"/>
                <w:szCs w:val="21"/>
              </w:rPr>
              <w:t>100</w:t>
            </w:r>
          </w:p>
        </w:tc>
        <w:tc>
          <w:tcPr>
            <w:tcW w:w="1842" w:type="dxa"/>
            <w:tcBorders>
              <w:top w:val="single" w:sz="4" w:space="0" w:color="000000"/>
              <w:left w:val="single" w:sz="4" w:space="0" w:color="000000"/>
              <w:bottom w:val="single" w:sz="4" w:space="0" w:color="000000"/>
            </w:tcBorders>
            <w:vAlign w:val="center"/>
          </w:tcPr>
          <w:p w14:paraId="5A142C27" w14:textId="77777777" w:rsidR="000E20F4" w:rsidRPr="0089062D" w:rsidRDefault="000E20F4" w:rsidP="000E20F4">
            <w:pPr>
              <w:jc w:val="center"/>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EEBC18" w14:textId="77777777" w:rsidR="000E20F4" w:rsidRPr="0089062D" w:rsidRDefault="000E20F4" w:rsidP="000E20F4">
            <w:pPr>
              <w:snapToGrid w:val="0"/>
              <w:jc w:val="center"/>
              <w:textAlignment w:val="center"/>
              <w:rPr>
                <w:sz w:val="21"/>
                <w:szCs w:val="21"/>
              </w:rPr>
            </w:pPr>
          </w:p>
        </w:tc>
      </w:tr>
      <w:tr w:rsidR="000E20F4" w:rsidRPr="00655A18" w14:paraId="06747F80" w14:textId="77777777" w:rsidTr="000E20F4">
        <w:trPr>
          <w:trHeight w:val="6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2B0B8D" w14:textId="2B97E559" w:rsidR="000E20F4" w:rsidRPr="000E20F4" w:rsidRDefault="000E20F4" w:rsidP="000E20F4">
            <w:pPr>
              <w:snapToGrid w:val="0"/>
              <w:jc w:val="center"/>
              <w:rPr>
                <w:color w:val="002060"/>
                <w:sz w:val="21"/>
                <w:szCs w:val="21"/>
              </w:rPr>
            </w:pPr>
            <w:r w:rsidRPr="000E20F4">
              <w:rPr>
                <w:color w:val="002060"/>
                <w:sz w:val="21"/>
                <w:szCs w:val="21"/>
              </w:rPr>
              <w:t>5.</w:t>
            </w:r>
          </w:p>
        </w:tc>
        <w:tc>
          <w:tcPr>
            <w:tcW w:w="3685" w:type="dxa"/>
            <w:tcBorders>
              <w:top w:val="single" w:sz="4" w:space="0" w:color="auto"/>
              <w:left w:val="nil"/>
              <w:bottom w:val="single" w:sz="4" w:space="0" w:color="auto"/>
              <w:right w:val="single" w:sz="4" w:space="0" w:color="auto"/>
            </w:tcBorders>
            <w:shd w:val="clear" w:color="auto" w:fill="auto"/>
            <w:vAlign w:val="center"/>
          </w:tcPr>
          <w:p w14:paraId="0E66D3ED" w14:textId="7D464106" w:rsidR="000E20F4" w:rsidRPr="000E20F4" w:rsidRDefault="000E20F4" w:rsidP="000E20F4">
            <w:pPr>
              <w:rPr>
                <w:color w:val="002060"/>
                <w:sz w:val="21"/>
                <w:szCs w:val="21"/>
              </w:rPr>
            </w:pPr>
            <w:r w:rsidRPr="000E20F4">
              <w:rPr>
                <w:color w:val="002060"/>
                <w:sz w:val="21"/>
                <w:szCs w:val="21"/>
              </w:rPr>
              <w:t>Teczka na dokumenty A4</w:t>
            </w:r>
          </w:p>
        </w:tc>
        <w:tc>
          <w:tcPr>
            <w:tcW w:w="1276" w:type="dxa"/>
            <w:tcBorders>
              <w:top w:val="single" w:sz="4" w:space="0" w:color="000000"/>
              <w:left w:val="single" w:sz="4" w:space="0" w:color="000000"/>
              <w:bottom w:val="single" w:sz="4" w:space="0" w:color="000000"/>
            </w:tcBorders>
            <w:vAlign w:val="center"/>
          </w:tcPr>
          <w:p w14:paraId="19DCEB51" w14:textId="64DBFA57" w:rsidR="000E20F4" w:rsidRPr="000E20F4" w:rsidRDefault="000E20F4" w:rsidP="000E20F4">
            <w:pPr>
              <w:jc w:val="center"/>
              <w:rPr>
                <w:color w:val="002060"/>
                <w:sz w:val="21"/>
                <w:szCs w:val="21"/>
              </w:rPr>
            </w:pPr>
            <w:r w:rsidRPr="000E20F4">
              <w:rPr>
                <w:color w:val="002060"/>
                <w:sz w:val="21"/>
                <w:szCs w:val="21"/>
              </w:rPr>
              <w:t>300</w:t>
            </w:r>
          </w:p>
        </w:tc>
        <w:tc>
          <w:tcPr>
            <w:tcW w:w="1842" w:type="dxa"/>
            <w:tcBorders>
              <w:top w:val="single" w:sz="4" w:space="0" w:color="000000"/>
              <w:left w:val="single" w:sz="4" w:space="0" w:color="000000"/>
              <w:bottom w:val="single" w:sz="4" w:space="0" w:color="000000"/>
            </w:tcBorders>
            <w:vAlign w:val="center"/>
          </w:tcPr>
          <w:p w14:paraId="4B3C3775" w14:textId="77777777" w:rsidR="000E20F4" w:rsidRPr="0089062D" w:rsidRDefault="000E20F4" w:rsidP="000E20F4">
            <w:pPr>
              <w:jc w:val="center"/>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02855E8" w14:textId="77777777" w:rsidR="000E20F4" w:rsidRPr="0089062D" w:rsidRDefault="000E20F4" w:rsidP="000E20F4">
            <w:pPr>
              <w:snapToGrid w:val="0"/>
              <w:jc w:val="center"/>
              <w:textAlignment w:val="center"/>
              <w:rPr>
                <w:sz w:val="21"/>
                <w:szCs w:val="21"/>
              </w:rPr>
            </w:pPr>
          </w:p>
        </w:tc>
      </w:tr>
    </w:tbl>
    <w:p w14:paraId="0B74BEA0" w14:textId="77777777" w:rsidR="00E3506E" w:rsidRPr="004A3C62" w:rsidRDefault="00E3506E" w:rsidP="00194ED5">
      <w:pPr>
        <w:suppressAutoHyphens/>
        <w:jc w:val="both"/>
        <w:rPr>
          <w:b/>
          <w:sz w:val="16"/>
          <w:szCs w:val="16"/>
        </w:rPr>
      </w:pPr>
    </w:p>
    <w:p w14:paraId="282CB5AB" w14:textId="5E56CCD2" w:rsidR="00194ED5" w:rsidRPr="00194ED5" w:rsidRDefault="00194ED5" w:rsidP="00BE45C9">
      <w:pPr>
        <w:suppressAutoHyphens/>
        <w:spacing w:before="120"/>
        <w:ind w:left="284"/>
        <w:jc w:val="both"/>
        <w:rPr>
          <w:bCs/>
          <w:sz w:val="22"/>
          <w:szCs w:val="22"/>
        </w:rPr>
      </w:pPr>
      <w:r w:rsidRPr="00194ED5">
        <w:rPr>
          <w:b/>
          <w:sz w:val="22"/>
          <w:szCs w:val="22"/>
        </w:rPr>
        <w:t xml:space="preserve">Termin realizacji: ………… </w:t>
      </w:r>
      <w:r w:rsidRPr="00B7637A">
        <w:rPr>
          <w:b/>
          <w:sz w:val="22"/>
          <w:szCs w:val="22"/>
        </w:rPr>
        <w:t xml:space="preserve">dni </w:t>
      </w:r>
      <w:r w:rsidRPr="00686550">
        <w:rPr>
          <w:bCs/>
          <w:sz w:val="22"/>
          <w:szCs w:val="22"/>
        </w:rPr>
        <w:t>(</w:t>
      </w:r>
      <w:r w:rsidRPr="00686550">
        <w:rPr>
          <w:color w:val="002060"/>
          <w:sz w:val="22"/>
          <w:szCs w:val="22"/>
        </w:rPr>
        <w:t xml:space="preserve">nie </w:t>
      </w:r>
      <w:r w:rsidR="00E3506E" w:rsidRPr="00686550">
        <w:rPr>
          <w:color w:val="002060"/>
          <w:sz w:val="22"/>
          <w:szCs w:val="22"/>
        </w:rPr>
        <w:t>dłużej</w:t>
      </w:r>
      <w:r w:rsidRPr="00686550">
        <w:rPr>
          <w:color w:val="002060"/>
          <w:sz w:val="22"/>
          <w:szCs w:val="22"/>
        </w:rPr>
        <w:t xml:space="preserve"> niż </w:t>
      </w:r>
      <w:r w:rsidR="00BE45C9" w:rsidRPr="00686550">
        <w:rPr>
          <w:color w:val="002060"/>
          <w:sz w:val="22"/>
          <w:szCs w:val="22"/>
        </w:rPr>
        <w:t>10</w:t>
      </w:r>
      <w:r w:rsidRPr="00686550">
        <w:rPr>
          <w:color w:val="002060"/>
          <w:sz w:val="22"/>
          <w:szCs w:val="22"/>
        </w:rPr>
        <w:t xml:space="preserve"> dni </w:t>
      </w:r>
      <w:r w:rsidR="001D70BD" w:rsidRPr="00686550">
        <w:rPr>
          <w:color w:val="002060"/>
          <w:sz w:val="22"/>
          <w:szCs w:val="22"/>
        </w:rPr>
        <w:t>roboczych</w:t>
      </w:r>
      <w:r w:rsidR="00E3506E" w:rsidRPr="00686550">
        <w:rPr>
          <w:bCs/>
          <w:sz w:val="22"/>
          <w:szCs w:val="22"/>
        </w:rPr>
        <w:t>)</w:t>
      </w:r>
    </w:p>
    <w:p w14:paraId="0B5AFF59" w14:textId="77777777" w:rsidR="00194ED5" w:rsidRPr="00BE45C9" w:rsidRDefault="00194ED5" w:rsidP="00193124">
      <w:pPr>
        <w:suppressAutoHyphens/>
        <w:ind w:firstLine="284"/>
        <w:jc w:val="both"/>
        <w:rPr>
          <w:b/>
          <w:sz w:val="16"/>
          <w:szCs w:val="16"/>
        </w:rPr>
      </w:pPr>
    </w:p>
    <w:p w14:paraId="467ACE8B" w14:textId="77777777" w:rsidR="00A001D1" w:rsidRPr="004A3C62" w:rsidRDefault="00A001D1" w:rsidP="00A001D1">
      <w:pPr>
        <w:ind w:left="284"/>
        <w:jc w:val="both"/>
        <w:rPr>
          <w:b/>
          <w:sz w:val="22"/>
          <w:szCs w:val="22"/>
        </w:rPr>
      </w:pPr>
      <w:r w:rsidRPr="004A3C62">
        <w:rPr>
          <w:b/>
          <w:sz w:val="22"/>
          <w:szCs w:val="22"/>
        </w:rPr>
        <w:t xml:space="preserve">Wysokość kary umownej za każdy dzień zwłoki w wykonaniu przedmiotu umowy wynosi …………. </w:t>
      </w:r>
      <w:r w:rsidRPr="004A3C62">
        <w:rPr>
          <w:bCs/>
          <w:sz w:val="22"/>
          <w:szCs w:val="22"/>
        </w:rPr>
        <w:t>(należy podać w %, nie mniej niż 0,5%)</w:t>
      </w:r>
      <w:r w:rsidRPr="004A3C62">
        <w:rPr>
          <w:b/>
          <w:sz w:val="22"/>
          <w:szCs w:val="22"/>
        </w:rPr>
        <w:t xml:space="preserve"> wartości brutto określonej w § 1 ust. 1.</w:t>
      </w:r>
    </w:p>
    <w:p w14:paraId="2D7532CD" w14:textId="77777777" w:rsidR="00194ED5" w:rsidRPr="00BE45C9" w:rsidRDefault="00194ED5" w:rsidP="00193124">
      <w:pPr>
        <w:suppressAutoHyphens/>
        <w:ind w:firstLine="284"/>
        <w:jc w:val="both"/>
        <w:rPr>
          <w:b/>
          <w:sz w:val="20"/>
          <w:szCs w:val="20"/>
        </w:rPr>
      </w:pPr>
    </w:p>
    <w:p w14:paraId="0CA3D204" w14:textId="590FE150" w:rsidR="00193124" w:rsidRDefault="00E3506E" w:rsidP="004A3C62">
      <w:pPr>
        <w:pStyle w:val="Tekstpodstawowy21"/>
        <w:ind w:left="284"/>
        <w:jc w:val="both"/>
        <w:rPr>
          <w:bCs/>
          <w:color w:val="215868" w:themeColor="accent5" w:themeShade="80"/>
          <w:sz w:val="20"/>
        </w:rPr>
      </w:pPr>
      <w:r w:rsidRPr="004A3C62">
        <w:rPr>
          <w:b/>
          <w:color w:val="215868" w:themeColor="accent5" w:themeShade="80"/>
          <w:sz w:val="20"/>
        </w:rPr>
        <w:t>Uwaga!</w:t>
      </w:r>
      <w:r w:rsidRPr="004A3C62">
        <w:rPr>
          <w:bCs/>
          <w:color w:val="215868" w:themeColor="accent5" w:themeShade="80"/>
          <w:sz w:val="20"/>
        </w:rPr>
        <w:t xml:space="preserve"> Cena, </w:t>
      </w:r>
      <w:r w:rsidRPr="00A878FC">
        <w:rPr>
          <w:bCs/>
          <w:color w:val="215868" w:themeColor="accent5" w:themeShade="80"/>
          <w:sz w:val="20"/>
        </w:rPr>
        <w:t xml:space="preserve">termin </w:t>
      </w:r>
      <w:r w:rsidR="00D81AB2" w:rsidRPr="00A878FC">
        <w:rPr>
          <w:bCs/>
          <w:color w:val="215868" w:themeColor="accent5" w:themeShade="80"/>
          <w:sz w:val="20"/>
        </w:rPr>
        <w:t>realizacji</w:t>
      </w:r>
      <w:r w:rsidRPr="00A878FC">
        <w:rPr>
          <w:bCs/>
          <w:color w:val="215868" w:themeColor="accent5" w:themeShade="80"/>
          <w:sz w:val="20"/>
        </w:rPr>
        <w:t xml:space="preserve"> oraz </w:t>
      </w:r>
      <w:r w:rsidR="00D81AB2" w:rsidRPr="00A878FC">
        <w:rPr>
          <w:bCs/>
          <w:color w:val="215868" w:themeColor="accent5" w:themeShade="80"/>
          <w:sz w:val="20"/>
        </w:rPr>
        <w:t>wysokość kary umownej</w:t>
      </w:r>
      <w:r w:rsidR="00D81AB2" w:rsidRPr="00AD29EC">
        <w:rPr>
          <w:bCs/>
          <w:color w:val="ED0000"/>
          <w:sz w:val="20"/>
        </w:rPr>
        <w:t xml:space="preserve"> </w:t>
      </w:r>
      <w:r w:rsidR="00D81AB2" w:rsidRPr="004A3C62">
        <w:rPr>
          <w:bCs/>
          <w:color w:val="215868" w:themeColor="accent5" w:themeShade="80"/>
          <w:sz w:val="20"/>
        </w:rPr>
        <w:t>za zwłokę w wykonaniu przedmiotu umowy</w:t>
      </w:r>
      <w:r w:rsidRPr="004A3C62">
        <w:rPr>
          <w:bCs/>
          <w:color w:val="215868" w:themeColor="accent5" w:themeShade="80"/>
          <w:sz w:val="20"/>
        </w:rPr>
        <w:t xml:space="preserve"> stanowią kryteria oceny ofert określone w rozdziale III ust. 5 SWZ.</w:t>
      </w:r>
    </w:p>
    <w:p w14:paraId="2A3183B6" w14:textId="77777777" w:rsidR="004A3C62" w:rsidRPr="004A3C62" w:rsidRDefault="004A3C62" w:rsidP="004A3C62">
      <w:pPr>
        <w:pStyle w:val="Tekstpodstawowy21"/>
        <w:ind w:left="284"/>
        <w:jc w:val="both"/>
        <w:rPr>
          <w:bCs/>
          <w:color w:val="215868" w:themeColor="accent5" w:themeShade="80"/>
          <w:sz w:val="16"/>
          <w:szCs w:val="16"/>
        </w:rPr>
      </w:pPr>
    </w:p>
    <w:p w14:paraId="4141D58D" w14:textId="77777777" w:rsidR="00BE45C9" w:rsidRDefault="00BE45C9" w:rsidP="004A3C62">
      <w:pPr>
        <w:suppressAutoHyphens/>
        <w:ind w:left="284"/>
        <w:jc w:val="both"/>
        <w:rPr>
          <w:sz w:val="22"/>
          <w:szCs w:val="22"/>
          <w:lang w:eastAsia="ar-SA"/>
        </w:rPr>
      </w:pPr>
    </w:p>
    <w:p w14:paraId="03BCA53F" w14:textId="2A0FF54A" w:rsidR="00193124" w:rsidRPr="004A3C62" w:rsidRDefault="00193124" w:rsidP="004A3C62">
      <w:pPr>
        <w:suppressAutoHyphens/>
        <w:ind w:left="284"/>
        <w:jc w:val="both"/>
        <w:rPr>
          <w:b/>
          <w:sz w:val="22"/>
          <w:szCs w:val="22"/>
          <w:lang w:eastAsia="ar-SA"/>
        </w:rPr>
      </w:pPr>
      <w:r w:rsidRPr="004A3C62">
        <w:rPr>
          <w:sz w:val="22"/>
          <w:szCs w:val="22"/>
          <w:lang w:eastAsia="ar-SA"/>
        </w:rPr>
        <w:lastRenderedPageBreak/>
        <w:t xml:space="preserve">Czy wybór oferty będzie prowadził do powstania obowiązku podatkowego po stronie Zamawiającego  </w:t>
      </w:r>
      <w:r w:rsidRPr="004A3C62">
        <w:rPr>
          <w:b/>
          <w:sz w:val="22"/>
          <w:szCs w:val="22"/>
          <w:lang w:eastAsia="ar-SA"/>
        </w:rPr>
        <w:t>TAK/NIE*</w:t>
      </w:r>
      <w:r w:rsidRPr="004A3C62">
        <w:rPr>
          <w:sz w:val="22"/>
          <w:szCs w:val="22"/>
          <w:lang w:eastAsia="ar-SA"/>
        </w:rPr>
        <w:t>.</w:t>
      </w:r>
    </w:p>
    <w:p w14:paraId="771C016E" w14:textId="77777777" w:rsidR="00193124" w:rsidRPr="004A3C62" w:rsidRDefault="00193124" w:rsidP="00193124">
      <w:pPr>
        <w:suppressAutoHyphens/>
        <w:ind w:left="284"/>
        <w:jc w:val="both"/>
        <w:rPr>
          <w:sz w:val="22"/>
          <w:szCs w:val="22"/>
          <w:lang w:eastAsia="ar-SA"/>
        </w:rPr>
      </w:pPr>
      <w:r w:rsidRPr="004A3C62">
        <w:rPr>
          <w:sz w:val="22"/>
          <w:szCs w:val="22"/>
          <w:lang w:eastAsia="ar-SA"/>
        </w:rPr>
        <w:t xml:space="preserve">Jeżeli Wykonawca wskaże </w:t>
      </w:r>
      <w:r w:rsidRPr="004A3C62">
        <w:rPr>
          <w:b/>
          <w:sz w:val="22"/>
          <w:szCs w:val="22"/>
          <w:lang w:eastAsia="ar-SA"/>
        </w:rPr>
        <w:t>TAK</w:t>
      </w:r>
      <w:r w:rsidRPr="004A3C62">
        <w:rPr>
          <w:sz w:val="22"/>
          <w:szCs w:val="22"/>
          <w:lang w:eastAsia="ar-SA"/>
        </w:rPr>
        <w:t xml:space="preserve"> (powstanie obowiązek podatkowy u Zamawiającego) Wykonawca wskazuje rodzaj towaru/usługi której ten obowiązek dotyczy ……………………………. (nazwa towaru/usługi).</w:t>
      </w:r>
    </w:p>
    <w:p w14:paraId="086FC4DD" w14:textId="77777777" w:rsidR="00193124" w:rsidRPr="004A3C62" w:rsidRDefault="00193124" w:rsidP="00193124">
      <w:pPr>
        <w:suppressAutoHyphens/>
        <w:ind w:left="284"/>
        <w:jc w:val="both"/>
        <w:rPr>
          <w:sz w:val="22"/>
          <w:szCs w:val="22"/>
          <w:lang w:eastAsia="ar-SA"/>
        </w:rPr>
      </w:pPr>
      <w:r w:rsidRPr="004A3C62">
        <w:rPr>
          <w:sz w:val="22"/>
          <w:szCs w:val="22"/>
          <w:lang w:eastAsia="ar-SA"/>
        </w:rPr>
        <w:t>Cena netto (bez podatku VAT) ……………. (</w:t>
      </w:r>
      <w:r w:rsidRPr="004A3C62">
        <w:rPr>
          <w:b/>
          <w:sz w:val="22"/>
          <w:szCs w:val="22"/>
          <w:lang w:eastAsia="ar-SA"/>
        </w:rPr>
        <w:t>Uwaga!</w:t>
      </w:r>
      <w:r w:rsidRPr="004A3C62">
        <w:rPr>
          <w:sz w:val="22"/>
          <w:szCs w:val="22"/>
          <w:lang w:eastAsia="ar-SA"/>
        </w:rPr>
        <w:t xml:space="preserve"> Dotyczy tylko dostaw/usług dla których obowiązek podatkowy przechodzi na Zamawiającego);</w:t>
      </w:r>
    </w:p>
    <w:p w14:paraId="42DFF4FA" w14:textId="77777777" w:rsidR="00193124" w:rsidRPr="004A3C62" w:rsidRDefault="00193124" w:rsidP="00193124">
      <w:pPr>
        <w:suppressAutoHyphens/>
        <w:ind w:left="284"/>
        <w:jc w:val="both"/>
        <w:rPr>
          <w:sz w:val="12"/>
          <w:szCs w:val="12"/>
          <w:lang w:eastAsia="ar-SA"/>
        </w:rPr>
      </w:pPr>
    </w:p>
    <w:p w14:paraId="24C5F87C" w14:textId="77777777" w:rsidR="00193124" w:rsidRPr="004A3C62" w:rsidRDefault="00193124" w:rsidP="00193124">
      <w:pPr>
        <w:suppressAutoHyphens/>
        <w:ind w:left="284"/>
        <w:jc w:val="both"/>
        <w:rPr>
          <w:sz w:val="16"/>
          <w:szCs w:val="16"/>
          <w:lang w:eastAsia="ar-SA"/>
        </w:rPr>
      </w:pPr>
      <w:r w:rsidRPr="004A3C62">
        <w:rPr>
          <w:sz w:val="16"/>
          <w:szCs w:val="16"/>
          <w:lang w:eastAsia="ar-SA"/>
        </w:rPr>
        <w:t>*Niepotrzebne skreślić</w:t>
      </w:r>
    </w:p>
    <w:bookmarkEnd w:id="11"/>
    <w:bookmarkEnd w:id="12"/>
    <w:bookmarkEnd w:id="13"/>
    <w:p w14:paraId="2DF3CC3E" w14:textId="77777777" w:rsidR="00841F73" w:rsidRPr="00841F73" w:rsidRDefault="00841F73" w:rsidP="004A3C62">
      <w:pPr>
        <w:suppressAutoHyphens/>
        <w:rPr>
          <w:b/>
          <w:sz w:val="16"/>
          <w:szCs w:val="16"/>
          <w:u w:val="single"/>
        </w:rPr>
      </w:pPr>
    </w:p>
    <w:p w14:paraId="1283A9CB" w14:textId="1C5E0442" w:rsidR="00EE0C05" w:rsidRPr="005D0C29" w:rsidRDefault="00EE0C05" w:rsidP="004A3C62">
      <w:pPr>
        <w:numPr>
          <w:ilvl w:val="0"/>
          <w:numId w:val="42"/>
        </w:numPr>
        <w:tabs>
          <w:tab w:val="num" w:pos="284"/>
        </w:tabs>
        <w:spacing w:after="60"/>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4A3C62">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4A3C62" w:rsidRDefault="00AB2D4C" w:rsidP="004A3C62">
      <w:pPr>
        <w:suppressAutoHyphens/>
        <w:ind w:left="426" w:hanging="142"/>
        <w:jc w:val="both"/>
        <w:rPr>
          <w:sz w:val="6"/>
          <w:szCs w:val="6"/>
          <w:lang w:eastAsia="ar-SA"/>
        </w:rPr>
      </w:pPr>
    </w:p>
    <w:p w14:paraId="6A589054" w14:textId="55BF95A9" w:rsidR="00AB2D4C" w:rsidRPr="00AB2D4C" w:rsidRDefault="00AB2D4C" w:rsidP="004A3C62">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4A3C6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4A3C6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D02D3DC" w14:textId="71A109A2" w:rsidR="00AB2D4C" w:rsidRPr="00841F73" w:rsidRDefault="00AB2D4C" w:rsidP="00841F73">
      <w:pPr>
        <w:pStyle w:val="Tekstprzypisudolnego"/>
        <w:spacing w:after="60"/>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2ABC2817" w14:textId="25DE36B9" w:rsidR="00D2574B" w:rsidRPr="005D63C9" w:rsidRDefault="00D2574B" w:rsidP="004A3C62">
      <w:pPr>
        <w:numPr>
          <w:ilvl w:val="0"/>
          <w:numId w:val="40"/>
        </w:numPr>
        <w:shd w:val="clear" w:color="auto" w:fill="FFFFFF"/>
        <w:tabs>
          <w:tab w:val="num" w:pos="284"/>
        </w:tabs>
        <w:suppressAutoHyphens/>
        <w:autoSpaceDE w:val="0"/>
        <w:spacing w:after="6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3C62">
      <w:pPr>
        <w:numPr>
          <w:ilvl w:val="0"/>
          <w:numId w:val="40"/>
        </w:numPr>
        <w:shd w:val="clear" w:color="auto" w:fill="FFFFFF"/>
        <w:tabs>
          <w:tab w:val="num" w:pos="284"/>
        </w:tabs>
        <w:suppressAutoHyphens/>
        <w:spacing w:after="6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3C62">
      <w:pPr>
        <w:numPr>
          <w:ilvl w:val="0"/>
          <w:numId w:val="40"/>
        </w:numPr>
        <w:shd w:val="clear" w:color="auto" w:fill="FFFFFF"/>
        <w:tabs>
          <w:tab w:val="num" w:pos="284"/>
        </w:tabs>
        <w:suppressAutoHyphens/>
        <w:spacing w:after="6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3C62">
      <w:pPr>
        <w:numPr>
          <w:ilvl w:val="0"/>
          <w:numId w:val="40"/>
        </w:numPr>
        <w:shd w:val="clear" w:color="auto" w:fill="FFFFFF"/>
        <w:tabs>
          <w:tab w:val="num" w:pos="284"/>
        </w:tabs>
        <w:suppressAutoHyphens/>
        <w:spacing w:after="6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3C62">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841F73">
      <w:pPr>
        <w:shd w:val="clear" w:color="auto" w:fill="FFFFFF"/>
        <w:suppressAutoHyphens/>
        <w:autoSpaceDE w:val="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841F73">
      <w:pPr>
        <w:numPr>
          <w:ilvl w:val="5"/>
          <w:numId w:val="41"/>
        </w:numPr>
        <w:shd w:val="clear" w:color="auto" w:fill="FFFFFF"/>
        <w:tabs>
          <w:tab w:val="num" w:pos="567"/>
        </w:tabs>
        <w:suppressAutoHyphens/>
        <w:autoSpaceDE w:val="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3C62">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3C62">
      <w:pPr>
        <w:numPr>
          <w:ilvl w:val="0"/>
          <w:numId w:val="40"/>
        </w:numPr>
        <w:shd w:val="clear" w:color="auto" w:fill="FFFFFF"/>
        <w:tabs>
          <w:tab w:val="num" w:pos="284"/>
        </w:tabs>
        <w:suppressAutoHyphens/>
        <w:autoSpaceDE w:val="0"/>
        <w:spacing w:after="6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4A3C62">
      <w:pPr>
        <w:spacing w:after="6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4A3C62">
      <w:pPr>
        <w:spacing w:after="60"/>
        <w:ind w:left="426" w:hanging="142"/>
        <w:jc w:val="both"/>
        <w:rPr>
          <w:rFonts w:eastAsia="Calibri"/>
          <w:sz w:val="18"/>
          <w:szCs w:val="18"/>
          <w:lang w:eastAsia="en-US"/>
        </w:rPr>
      </w:pPr>
      <w:bookmarkStart w:id="15"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4A3C62">
      <w:pPr>
        <w:ind w:left="426" w:hanging="142"/>
        <w:jc w:val="both"/>
        <w:rPr>
          <w:rFonts w:eastAsia="Calibri"/>
          <w:sz w:val="8"/>
          <w:szCs w:val="8"/>
          <w:lang w:eastAsia="en-US"/>
        </w:rPr>
      </w:pPr>
    </w:p>
    <w:p w14:paraId="68B8019E" w14:textId="564534C2" w:rsidR="00D2574B" w:rsidRDefault="00C93FB5" w:rsidP="004A3C62">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5"/>
    </w:p>
    <w:p w14:paraId="41CDF44D" w14:textId="77777777" w:rsidR="00C93FB5" w:rsidRPr="00BE45C9" w:rsidRDefault="00C93FB5" w:rsidP="004A3C62">
      <w:pPr>
        <w:spacing w:after="120"/>
        <w:jc w:val="both"/>
        <w:rPr>
          <w:rFonts w:eastAsia="Calibri"/>
          <w:sz w:val="10"/>
          <w:szCs w:val="10"/>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4E6DE48E" w14:textId="77777777" w:rsidR="006D00D3" w:rsidRDefault="006D00D3" w:rsidP="004A3C62">
      <w:pPr>
        <w:rPr>
          <w:sz w:val="22"/>
          <w:szCs w:val="22"/>
        </w:rPr>
      </w:pPr>
    </w:p>
    <w:p w14:paraId="30D56F73" w14:textId="77777777" w:rsidR="004A3C62" w:rsidRDefault="004A3C62" w:rsidP="006D00D3">
      <w:pPr>
        <w:suppressAutoHyphens/>
        <w:jc w:val="right"/>
        <w:rPr>
          <w:sz w:val="22"/>
          <w:szCs w:val="22"/>
        </w:rPr>
        <w:sectPr w:rsidR="004A3C62" w:rsidSect="00E3083F">
          <w:pgSz w:w="11906" w:h="16838"/>
          <w:pgMar w:top="1417" w:right="1417" w:bottom="1276" w:left="1417" w:header="708" w:footer="454" w:gutter="0"/>
          <w:cols w:space="708"/>
          <w:docGrid w:linePitch="360"/>
        </w:sectPr>
      </w:pPr>
    </w:p>
    <w:p w14:paraId="68E5EE28" w14:textId="77777777" w:rsidR="006D00D3" w:rsidRPr="006D00D3" w:rsidRDefault="006D00D3" w:rsidP="006D00D3">
      <w:pPr>
        <w:suppressAutoHyphens/>
        <w:jc w:val="right"/>
        <w:rPr>
          <w:sz w:val="22"/>
          <w:szCs w:val="22"/>
        </w:rPr>
      </w:pPr>
      <w:r w:rsidRPr="000E20F4">
        <w:rPr>
          <w:sz w:val="22"/>
          <w:szCs w:val="22"/>
        </w:rPr>
        <w:lastRenderedPageBreak/>
        <w:t>Załącznik nr 1a do SWZ/załącznik nr 1 do umowy</w:t>
      </w:r>
    </w:p>
    <w:p w14:paraId="384EBF25" w14:textId="77777777" w:rsidR="006D00D3" w:rsidRPr="006D00D3" w:rsidRDefault="006D00D3" w:rsidP="006D00D3">
      <w:pPr>
        <w:suppressAutoHyphens/>
        <w:rPr>
          <w:b/>
          <w:bCs/>
          <w:sz w:val="22"/>
          <w:szCs w:val="22"/>
        </w:rPr>
      </w:pPr>
    </w:p>
    <w:p w14:paraId="01EC6E40" w14:textId="50C2E7CD" w:rsidR="006D00D3" w:rsidRDefault="0089062D" w:rsidP="000E20F4">
      <w:pPr>
        <w:suppressAutoHyphens/>
        <w:jc w:val="center"/>
        <w:rPr>
          <w:b/>
          <w:sz w:val="22"/>
          <w:szCs w:val="22"/>
        </w:rPr>
      </w:pPr>
      <w:r w:rsidRPr="0089062D">
        <w:rPr>
          <w:b/>
          <w:sz w:val="22"/>
          <w:szCs w:val="22"/>
        </w:rPr>
        <w:t xml:space="preserve">Dostawa </w:t>
      </w:r>
      <w:r w:rsidR="003246B4" w:rsidRPr="00B7637A">
        <w:rPr>
          <w:rFonts w:eastAsia="Times New Roman,Bold"/>
          <w:b/>
          <w:sz w:val="22"/>
          <w:szCs w:val="22"/>
        </w:rPr>
        <w:t xml:space="preserve">gadżetów promocyjnych dla Politechniki Morskiej w Szczecinie w ramach projektu </w:t>
      </w:r>
      <w:r w:rsidR="003246B4">
        <w:rPr>
          <w:rFonts w:eastAsia="Times New Roman,Bold"/>
          <w:b/>
          <w:sz w:val="22"/>
          <w:szCs w:val="22"/>
        </w:rPr>
        <w:t xml:space="preserve">                       </w:t>
      </w:r>
      <w:r w:rsidR="003246B4" w:rsidRPr="00B7637A">
        <w:rPr>
          <w:rFonts w:eastAsia="Times New Roman,Bold"/>
          <w:b/>
          <w:sz w:val="22"/>
          <w:szCs w:val="22"/>
        </w:rPr>
        <w:t>o numerze</w:t>
      </w:r>
      <w:r w:rsidR="003246B4">
        <w:rPr>
          <w:rFonts w:eastAsia="Times New Roman,Bold"/>
          <w:b/>
          <w:sz w:val="22"/>
          <w:szCs w:val="22"/>
        </w:rPr>
        <w:t xml:space="preserve">  </w:t>
      </w:r>
      <w:r w:rsidR="00395BD2" w:rsidRPr="00395BD2">
        <w:rPr>
          <w:b/>
          <w:bCs/>
          <w:sz w:val="22"/>
          <w:szCs w:val="22"/>
        </w:rPr>
        <w:t>2023-1-PL01-KA131-HED-000126810</w:t>
      </w:r>
    </w:p>
    <w:p w14:paraId="5622C6B5" w14:textId="77777777" w:rsidR="00AD29EC" w:rsidRDefault="00AD29EC" w:rsidP="00686550">
      <w:pPr>
        <w:suppressAutoHyphens/>
        <w:rPr>
          <w:b/>
          <w:sz w:val="22"/>
          <w:szCs w:val="22"/>
        </w:rPr>
      </w:pPr>
    </w:p>
    <w:p w14:paraId="7367E0C4" w14:textId="77777777" w:rsidR="00686550" w:rsidRDefault="00686550" w:rsidP="00686550">
      <w:pPr>
        <w:suppressAutoHyphens/>
        <w:rPr>
          <w:b/>
          <w:bCs/>
          <w:sz w:val="10"/>
          <w:szCs w:val="10"/>
        </w:rPr>
      </w:pPr>
    </w:p>
    <w:p w14:paraId="721A015C" w14:textId="77777777" w:rsidR="00AD29EC" w:rsidRPr="006D00D3" w:rsidRDefault="00AD29EC" w:rsidP="006D00D3">
      <w:pPr>
        <w:suppressAutoHyphens/>
        <w:jc w:val="center"/>
        <w:rPr>
          <w:b/>
          <w:bCs/>
          <w:sz w:val="10"/>
          <w:szCs w:val="10"/>
        </w:rPr>
      </w:pPr>
    </w:p>
    <w:p w14:paraId="0F172A0C" w14:textId="5AC0BA69" w:rsidR="0089062D" w:rsidRDefault="006D00D3" w:rsidP="000E20F4">
      <w:pPr>
        <w:suppressAutoHyphens/>
        <w:jc w:val="center"/>
        <w:rPr>
          <w:rFonts w:ascii="Calibri" w:eastAsia="Calibri" w:hAnsi="Calibri" w:cs="Calibri"/>
          <w:b/>
          <w:bCs/>
          <w:lang w:eastAsia="en-US"/>
        </w:rPr>
      </w:pPr>
      <w:r w:rsidRPr="006D00D3">
        <w:rPr>
          <w:rFonts w:ascii="Calibri" w:eastAsia="Calibri" w:hAnsi="Calibri" w:cs="Calibri"/>
          <w:b/>
          <w:bCs/>
          <w:lang w:eastAsia="en-US"/>
        </w:rPr>
        <w:t>OPIS PRZEDMIOTU ZAMÓWIENIA</w:t>
      </w:r>
    </w:p>
    <w:p w14:paraId="6906E294" w14:textId="77777777" w:rsidR="00AD29EC" w:rsidRPr="00AD29EC" w:rsidRDefault="00AD29EC" w:rsidP="000E20F4">
      <w:pPr>
        <w:suppressAutoHyphens/>
        <w:jc w:val="center"/>
        <w:rPr>
          <w:rFonts w:ascii="Calibri" w:eastAsia="Calibri" w:hAnsi="Calibri" w:cs="Calibri"/>
          <w:b/>
          <w:bCs/>
          <w:sz w:val="20"/>
          <w:szCs w:val="20"/>
          <w:lang w:eastAsia="en-US"/>
        </w:rPr>
      </w:pPr>
    </w:p>
    <w:tbl>
      <w:tblPr>
        <w:tblW w:w="5238" w:type="pct"/>
        <w:tblCellMar>
          <w:left w:w="70" w:type="dxa"/>
          <w:right w:w="70" w:type="dxa"/>
        </w:tblCellMar>
        <w:tblLook w:val="04A0" w:firstRow="1" w:lastRow="0" w:firstColumn="1" w:lastColumn="0" w:noHBand="0" w:noVBand="1"/>
      </w:tblPr>
      <w:tblGrid>
        <w:gridCol w:w="406"/>
        <w:gridCol w:w="1175"/>
        <w:gridCol w:w="4140"/>
        <w:gridCol w:w="1052"/>
        <w:gridCol w:w="2720"/>
      </w:tblGrid>
      <w:tr w:rsidR="00B05E5D" w:rsidRPr="001872F9" w14:paraId="762C504F" w14:textId="77777777" w:rsidTr="00B05E5D">
        <w:trPr>
          <w:trHeight w:val="707"/>
        </w:trPr>
        <w:tc>
          <w:tcPr>
            <w:tcW w:w="214"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B67EBE0" w14:textId="77777777" w:rsidR="0089062D" w:rsidRPr="000E20F4" w:rsidRDefault="0089062D" w:rsidP="000E20F4">
            <w:pPr>
              <w:jc w:val="center"/>
              <w:rPr>
                <w:b/>
                <w:bCs/>
                <w:color w:val="000000" w:themeColor="text1"/>
                <w:sz w:val="18"/>
                <w:szCs w:val="18"/>
              </w:rPr>
            </w:pPr>
            <w:r w:rsidRPr="000E20F4">
              <w:rPr>
                <w:b/>
                <w:bCs/>
                <w:color w:val="000000" w:themeColor="text1"/>
                <w:sz w:val="18"/>
                <w:szCs w:val="18"/>
              </w:rPr>
              <w:t>Lp.</w:t>
            </w:r>
          </w:p>
        </w:tc>
        <w:tc>
          <w:tcPr>
            <w:tcW w:w="619"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CD0E184" w14:textId="77777777" w:rsidR="0089062D" w:rsidRPr="000E20F4" w:rsidRDefault="0089062D" w:rsidP="000E20F4">
            <w:pPr>
              <w:jc w:val="center"/>
              <w:rPr>
                <w:b/>
                <w:bCs/>
                <w:color w:val="000000" w:themeColor="text1"/>
                <w:sz w:val="18"/>
                <w:szCs w:val="18"/>
              </w:rPr>
            </w:pPr>
            <w:r w:rsidRPr="000E20F4">
              <w:rPr>
                <w:b/>
                <w:bCs/>
                <w:color w:val="000000" w:themeColor="text1"/>
                <w:sz w:val="18"/>
                <w:szCs w:val="18"/>
              </w:rPr>
              <w:t>Asortyment</w:t>
            </w:r>
          </w:p>
        </w:tc>
        <w:tc>
          <w:tcPr>
            <w:tcW w:w="2181"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4686995" w14:textId="77777777" w:rsidR="0089062D" w:rsidRPr="000E20F4" w:rsidRDefault="0089062D" w:rsidP="000E20F4">
            <w:pPr>
              <w:jc w:val="center"/>
              <w:rPr>
                <w:b/>
                <w:bCs/>
                <w:color w:val="000000" w:themeColor="text1"/>
                <w:sz w:val="18"/>
                <w:szCs w:val="18"/>
              </w:rPr>
            </w:pPr>
            <w:r w:rsidRPr="000E20F4">
              <w:rPr>
                <w:b/>
                <w:bCs/>
                <w:color w:val="000000" w:themeColor="text1"/>
                <w:sz w:val="18"/>
                <w:szCs w:val="18"/>
              </w:rPr>
              <w:t>Opis istotnych cech</w:t>
            </w:r>
          </w:p>
        </w:tc>
        <w:tc>
          <w:tcPr>
            <w:tcW w:w="554" w:type="pct"/>
            <w:tcBorders>
              <w:top w:val="single" w:sz="4" w:space="0" w:color="auto"/>
              <w:left w:val="single" w:sz="4" w:space="0" w:color="auto"/>
              <w:right w:val="single" w:sz="4" w:space="0" w:color="auto"/>
            </w:tcBorders>
            <w:shd w:val="clear" w:color="000000" w:fill="F2F2F2"/>
            <w:vAlign w:val="center"/>
            <w:hideMark/>
          </w:tcPr>
          <w:p w14:paraId="44A750CC" w14:textId="77777777" w:rsidR="0089062D" w:rsidRPr="000E20F4" w:rsidRDefault="0089062D" w:rsidP="000E20F4">
            <w:pPr>
              <w:jc w:val="center"/>
              <w:rPr>
                <w:b/>
                <w:bCs/>
                <w:color w:val="000000" w:themeColor="text1"/>
                <w:sz w:val="18"/>
                <w:szCs w:val="18"/>
              </w:rPr>
            </w:pPr>
            <w:r w:rsidRPr="000E20F4">
              <w:rPr>
                <w:b/>
                <w:bCs/>
                <w:color w:val="000000" w:themeColor="text1"/>
                <w:sz w:val="18"/>
                <w:szCs w:val="18"/>
              </w:rPr>
              <w:t>Zamawiana ilość szt.</w:t>
            </w:r>
          </w:p>
        </w:tc>
        <w:tc>
          <w:tcPr>
            <w:tcW w:w="1433" w:type="pct"/>
            <w:tcBorders>
              <w:top w:val="single" w:sz="4" w:space="0" w:color="auto"/>
              <w:left w:val="single" w:sz="4" w:space="0" w:color="auto"/>
              <w:right w:val="single" w:sz="4" w:space="0" w:color="auto"/>
            </w:tcBorders>
            <w:shd w:val="clear" w:color="000000" w:fill="F2F2F2"/>
            <w:vAlign w:val="center"/>
          </w:tcPr>
          <w:p w14:paraId="5A186D77" w14:textId="083944CE" w:rsidR="0089062D" w:rsidRPr="000E20F4" w:rsidRDefault="0089062D" w:rsidP="000E20F4">
            <w:pPr>
              <w:jc w:val="center"/>
              <w:rPr>
                <w:b/>
                <w:bCs/>
                <w:color w:val="000000" w:themeColor="text1"/>
                <w:sz w:val="18"/>
                <w:szCs w:val="18"/>
              </w:rPr>
            </w:pPr>
            <w:r w:rsidRPr="000E20F4">
              <w:rPr>
                <w:b/>
                <w:bCs/>
                <w:color w:val="000000" w:themeColor="text1"/>
                <w:sz w:val="18"/>
                <w:szCs w:val="18"/>
              </w:rPr>
              <w:t>Zdjęcie poglądowe</w:t>
            </w:r>
          </w:p>
        </w:tc>
      </w:tr>
      <w:tr w:rsidR="00B05E5D" w:rsidRPr="001872F9" w14:paraId="5CF942FE" w14:textId="77777777" w:rsidTr="00B05E5D">
        <w:trPr>
          <w:trHeight w:val="220"/>
        </w:trPr>
        <w:tc>
          <w:tcPr>
            <w:tcW w:w="214" w:type="pct"/>
            <w:tcBorders>
              <w:top w:val="nil"/>
              <w:left w:val="single" w:sz="4" w:space="0" w:color="auto"/>
              <w:bottom w:val="nil"/>
              <w:right w:val="single" w:sz="4" w:space="0" w:color="auto"/>
            </w:tcBorders>
            <w:shd w:val="clear" w:color="000000" w:fill="F2F2F2"/>
            <w:vAlign w:val="center"/>
            <w:hideMark/>
          </w:tcPr>
          <w:p w14:paraId="1D11DDFD" w14:textId="77777777" w:rsidR="0089062D" w:rsidRPr="000529C3" w:rsidRDefault="0089062D" w:rsidP="00C17137">
            <w:pPr>
              <w:jc w:val="center"/>
              <w:rPr>
                <w:b/>
                <w:bCs/>
                <w:color w:val="000000" w:themeColor="text1"/>
                <w:sz w:val="18"/>
                <w:szCs w:val="18"/>
              </w:rPr>
            </w:pPr>
            <w:r w:rsidRPr="000529C3">
              <w:rPr>
                <w:b/>
                <w:bCs/>
                <w:color w:val="000000" w:themeColor="text1"/>
                <w:sz w:val="18"/>
                <w:szCs w:val="18"/>
              </w:rPr>
              <w:t>1</w:t>
            </w:r>
          </w:p>
        </w:tc>
        <w:tc>
          <w:tcPr>
            <w:tcW w:w="619" w:type="pct"/>
            <w:tcBorders>
              <w:top w:val="nil"/>
              <w:left w:val="nil"/>
              <w:bottom w:val="nil"/>
              <w:right w:val="single" w:sz="4" w:space="0" w:color="auto"/>
            </w:tcBorders>
            <w:shd w:val="clear" w:color="000000" w:fill="F2F2F2"/>
            <w:vAlign w:val="center"/>
            <w:hideMark/>
          </w:tcPr>
          <w:p w14:paraId="517DECFB" w14:textId="77777777" w:rsidR="0089062D" w:rsidRPr="000529C3" w:rsidRDefault="0089062D" w:rsidP="00C17137">
            <w:pPr>
              <w:jc w:val="center"/>
              <w:rPr>
                <w:b/>
                <w:bCs/>
                <w:color w:val="000000" w:themeColor="text1"/>
                <w:sz w:val="18"/>
                <w:szCs w:val="18"/>
              </w:rPr>
            </w:pPr>
            <w:r w:rsidRPr="000529C3">
              <w:rPr>
                <w:b/>
                <w:bCs/>
                <w:color w:val="000000" w:themeColor="text1"/>
                <w:sz w:val="18"/>
                <w:szCs w:val="18"/>
              </w:rPr>
              <w:t>2</w:t>
            </w:r>
          </w:p>
        </w:tc>
        <w:tc>
          <w:tcPr>
            <w:tcW w:w="2181" w:type="pct"/>
            <w:tcBorders>
              <w:top w:val="nil"/>
              <w:left w:val="nil"/>
              <w:bottom w:val="nil"/>
              <w:right w:val="single" w:sz="4" w:space="0" w:color="auto"/>
            </w:tcBorders>
            <w:shd w:val="clear" w:color="000000" w:fill="F2F2F2"/>
            <w:vAlign w:val="center"/>
            <w:hideMark/>
          </w:tcPr>
          <w:p w14:paraId="66F92A41" w14:textId="77777777" w:rsidR="0089062D" w:rsidRPr="000529C3" w:rsidRDefault="0089062D" w:rsidP="00C17137">
            <w:pPr>
              <w:jc w:val="center"/>
              <w:rPr>
                <w:b/>
                <w:bCs/>
                <w:color w:val="000000" w:themeColor="text1"/>
                <w:sz w:val="18"/>
                <w:szCs w:val="18"/>
              </w:rPr>
            </w:pPr>
            <w:r w:rsidRPr="000529C3">
              <w:rPr>
                <w:b/>
                <w:bCs/>
                <w:color w:val="000000" w:themeColor="text1"/>
                <w:sz w:val="18"/>
                <w:szCs w:val="18"/>
              </w:rPr>
              <w:t>3</w:t>
            </w:r>
          </w:p>
        </w:tc>
        <w:tc>
          <w:tcPr>
            <w:tcW w:w="55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FD6EDFB" w14:textId="77777777" w:rsidR="0089062D" w:rsidRPr="000529C3" w:rsidRDefault="0089062D" w:rsidP="00C17137">
            <w:pPr>
              <w:jc w:val="center"/>
              <w:rPr>
                <w:b/>
                <w:bCs/>
                <w:color w:val="000000" w:themeColor="text1"/>
                <w:sz w:val="18"/>
                <w:szCs w:val="18"/>
              </w:rPr>
            </w:pPr>
            <w:r w:rsidRPr="000529C3">
              <w:rPr>
                <w:b/>
                <w:bCs/>
                <w:color w:val="000000" w:themeColor="text1"/>
                <w:sz w:val="18"/>
                <w:szCs w:val="18"/>
              </w:rPr>
              <w:t>4</w:t>
            </w:r>
          </w:p>
        </w:tc>
        <w:tc>
          <w:tcPr>
            <w:tcW w:w="1433" w:type="pct"/>
            <w:tcBorders>
              <w:top w:val="single" w:sz="4" w:space="0" w:color="auto"/>
              <w:left w:val="single" w:sz="4" w:space="0" w:color="auto"/>
              <w:bottom w:val="single" w:sz="4" w:space="0" w:color="auto"/>
              <w:right w:val="single" w:sz="4" w:space="0" w:color="auto"/>
            </w:tcBorders>
            <w:shd w:val="clear" w:color="000000" w:fill="F2F2F2"/>
          </w:tcPr>
          <w:p w14:paraId="7374A560" w14:textId="77777777" w:rsidR="0089062D" w:rsidRPr="000529C3" w:rsidRDefault="0089062D" w:rsidP="00C17137">
            <w:pPr>
              <w:jc w:val="center"/>
              <w:rPr>
                <w:b/>
                <w:bCs/>
                <w:color w:val="000000" w:themeColor="text1"/>
                <w:sz w:val="18"/>
                <w:szCs w:val="18"/>
              </w:rPr>
            </w:pPr>
            <w:r>
              <w:rPr>
                <w:b/>
                <w:bCs/>
                <w:color w:val="000000" w:themeColor="text1"/>
                <w:sz w:val="18"/>
                <w:szCs w:val="18"/>
              </w:rPr>
              <w:t>5</w:t>
            </w:r>
          </w:p>
        </w:tc>
      </w:tr>
      <w:tr w:rsidR="00B05E5D" w:rsidRPr="00882099" w14:paraId="723926B3" w14:textId="77777777" w:rsidTr="00AD29EC">
        <w:trPr>
          <w:trHeight w:val="3101"/>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C725D77" w14:textId="77D8C3E9" w:rsidR="006B71BB" w:rsidRPr="00CC14CF" w:rsidRDefault="006B71BB" w:rsidP="006B71BB">
            <w:pPr>
              <w:jc w:val="center"/>
              <w:rPr>
                <w:rFonts w:asciiTheme="minorHAnsi" w:hAnsiTheme="minorHAnsi" w:cstheme="minorHAnsi"/>
                <w:color w:val="000000" w:themeColor="text1"/>
                <w:sz w:val="22"/>
                <w:szCs w:val="22"/>
              </w:rPr>
            </w:pPr>
            <w:r w:rsidRPr="00CC14CF">
              <w:rPr>
                <w:rFonts w:asciiTheme="minorHAnsi" w:hAnsiTheme="minorHAnsi" w:cstheme="minorHAnsi"/>
                <w:color w:val="000000" w:themeColor="text1"/>
                <w:sz w:val="22"/>
                <w:szCs w:val="22"/>
              </w:rPr>
              <w:t>1.</w:t>
            </w:r>
          </w:p>
        </w:tc>
        <w:tc>
          <w:tcPr>
            <w:tcW w:w="619" w:type="pct"/>
            <w:tcBorders>
              <w:top w:val="single" w:sz="4" w:space="0" w:color="auto"/>
              <w:left w:val="nil"/>
              <w:bottom w:val="single" w:sz="4" w:space="0" w:color="auto"/>
              <w:right w:val="single" w:sz="4" w:space="0" w:color="auto"/>
            </w:tcBorders>
            <w:shd w:val="clear" w:color="auto" w:fill="auto"/>
            <w:vAlign w:val="center"/>
          </w:tcPr>
          <w:p w14:paraId="5A788BA0" w14:textId="51E0C6DE" w:rsidR="006B71BB" w:rsidRPr="00CC14CF" w:rsidRDefault="006B71BB" w:rsidP="006B71BB">
            <w:pPr>
              <w:rPr>
                <w:rFonts w:asciiTheme="minorHAnsi" w:hAnsiTheme="minorHAnsi" w:cstheme="minorHAnsi"/>
                <w:color w:val="000000" w:themeColor="text1"/>
                <w:sz w:val="22"/>
                <w:szCs w:val="22"/>
              </w:rPr>
            </w:pPr>
            <w:r w:rsidRPr="00CC14CF">
              <w:rPr>
                <w:rFonts w:asciiTheme="minorHAnsi" w:hAnsiTheme="minorHAnsi" w:cstheme="minorHAnsi"/>
                <w:color w:val="000000" w:themeColor="text1"/>
                <w:sz w:val="22"/>
                <w:szCs w:val="22"/>
              </w:rPr>
              <w:t>Butelka termiczna</w:t>
            </w:r>
          </w:p>
        </w:tc>
        <w:tc>
          <w:tcPr>
            <w:tcW w:w="2181" w:type="pct"/>
            <w:tcBorders>
              <w:top w:val="single" w:sz="4" w:space="0" w:color="auto"/>
              <w:left w:val="nil"/>
              <w:bottom w:val="single" w:sz="4" w:space="0" w:color="auto"/>
              <w:right w:val="single" w:sz="4" w:space="0" w:color="auto"/>
            </w:tcBorders>
            <w:shd w:val="clear" w:color="auto" w:fill="auto"/>
            <w:vAlign w:val="center"/>
          </w:tcPr>
          <w:p w14:paraId="373A0AFD" w14:textId="77777777" w:rsidR="006B71BB" w:rsidRPr="00CC14CF" w:rsidRDefault="006B71BB" w:rsidP="00CC14CF">
            <w:pPr>
              <w:spacing w:after="40"/>
              <w:rPr>
                <w:rFonts w:asciiTheme="minorHAnsi" w:hAnsiTheme="minorHAnsi" w:cstheme="minorHAnsi"/>
                <w:color w:val="000000" w:themeColor="text1"/>
                <w:sz w:val="22"/>
                <w:szCs w:val="22"/>
              </w:rPr>
            </w:pPr>
            <w:r w:rsidRPr="00CC14CF">
              <w:rPr>
                <w:rFonts w:asciiTheme="minorHAnsi" w:hAnsiTheme="minorHAnsi" w:cstheme="minorHAnsi"/>
                <w:color w:val="000000" w:themeColor="text1"/>
                <w:sz w:val="22"/>
                <w:szCs w:val="22"/>
              </w:rPr>
              <w:t xml:space="preserve">Termos ze stali nierdzewnej z podwójnymi ściankami. </w:t>
            </w:r>
          </w:p>
          <w:p w14:paraId="48C46BAB" w14:textId="77777777" w:rsidR="006B71BB" w:rsidRPr="00CC14CF" w:rsidRDefault="006B71BB" w:rsidP="00CC14CF">
            <w:pPr>
              <w:spacing w:after="40"/>
              <w:rPr>
                <w:rFonts w:asciiTheme="minorHAnsi" w:hAnsiTheme="minorHAnsi" w:cstheme="minorHAnsi"/>
                <w:color w:val="000000" w:themeColor="text1"/>
                <w:sz w:val="22"/>
                <w:szCs w:val="22"/>
              </w:rPr>
            </w:pPr>
            <w:r w:rsidRPr="00CC14CF">
              <w:rPr>
                <w:rFonts w:asciiTheme="minorHAnsi" w:hAnsiTheme="minorHAnsi" w:cstheme="minorHAnsi"/>
                <w:color w:val="000000" w:themeColor="text1"/>
                <w:sz w:val="22"/>
                <w:szCs w:val="22"/>
              </w:rPr>
              <w:t>Pojemność 480-500 ml.</w:t>
            </w:r>
          </w:p>
          <w:p w14:paraId="32635E35" w14:textId="77777777" w:rsidR="006B71BB" w:rsidRPr="00CC14CF" w:rsidRDefault="006B71BB" w:rsidP="00CC14CF">
            <w:pPr>
              <w:spacing w:after="40"/>
              <w:rPr>
                <w:rFonts w:asciiTheme="minorHAnsi" w:hAnsiTheme="minorHAnsi" w:cstheme="minorHAnsi"/>
                <w:color w:val="000000" w:themeColor="text1"/>
                <w:sz w:val="22"/>
                <w:szCs w:val="22"/>
              </w:rPr>
            </w:pPr>
            <w:r w:rsidRPr="00CC14CF">
              <w:rPr>
                <w:rFonts w:asciiTheme="minorHAnsi" w:hAnsiTheme="minorHAnsi" w:cstheme="minorHAnsi"/>
                <w:color w:val="000000" w:themeColor="text1"/>
                <w:sz w:val="22"/>
                <w:szCs w:val="22"/>
              </w:rPr>
              <w:t xml:space="preserve">Pokrywka z bambusa, z uchwytem. </w:t>
            </w:r>
          </w:p>
          <w:p w14:paraId="2921DDFD" w14:textId="13114EA7" w:rsidR="006B71BB" w:rsidRPr="00CC14CF" w:rsidRDefault="006B71BB" w:rsidP="00CC14CF">
            <w:pPr>
              <w:spacing w:after="40"/>
              <w:rPr>
                <w:rFonts w:asciiTheme="minorHAnsi" w:hAnsiTheme="minorHAnsi" w:cstheme="minorHAnsi"/>
                <w:color w:val="000000" w:themeColor="text1"/>
                <w:sz w:val="22"/>
                <w:szCs w:val="22"/>
              </w:rPr>
            </w:pPr>
            <w:r w:rsidRPr="00CC14CF">
              <w:rPr>
                <w:rFonts w:asciiTheme="minorHAnsi" w:hAnsiTheme="minorHAnsi" w:cstheme="minorHAnsi"/>
                <w:color w:val="000000" w:themeColor="text1"/>
                <w:sz w:val="22"/>
                <w:szCs w:val="22"/>
              </w:rPr>
              <w:t xml:space="preserve">Kolor </w:t>
            </w:r>
            <w:r w:rsidR="00D1342B">
              <w:rPr>
                <w:rFonts w:asciiTheme="minorHAnsi" w:hAnsiTheme="minorHAnsi" w:cstheme="minorHAnsi"/>
                <w:color w:val="000000" w:themeColor="text1"/>
                <w:sz w:val="22"/>
                <w:szCs w:val="22"/>
              </w:rPr>
              <w:t>granatowy (zbliżony do pantone 289)</w:t>
            </w:r>
            <w:r w:rsidRPr="00CC14CF">
              <w:rPr>
                <w:rFonts w:asciiTheme="minorHAnsi" w:hAnsiTheme="minorHAnsi" w:cstheme="minorHAnsi"/>
                <w:color w:val="000000" w:themeColor="text1"/>
                <w:sz w:val="22"/>
                <w:szCs w:val="22"/>
              </w:rPr>
              <w:t xml:space="preserve">. </w:t>
            </w:r>
          </w:p>
          <w:p w14:paraId="134DF85F" w14:textId="2F89A860" w:rsidR="006B71BB" w:rsidRPr="00CC14CF" w:rsidRDefault="006B71BB" w:rsidP="00CC14CF">
            <w:pPr>
              <w:spacing w:after="40"/>
              <w:rPr>
                <w:rFonts w:asciiTheme="minorHAnsi" w:hAnsiTheme="minorHAnsi" w:cstheme="minorHAnsi"/>
                <w:color w:val="000000" w:themeColor="text1"/>
                <w:sz w:val="22"/>
                <w:szCs w:val="22"/>
              </w:rPr>
            </w:pPr>
            <w:r w:rsidRPr="00CC14CF">
              <w:rPr>
                <w:rFonts w:asciiTheme="minorHAnsi" w:hAnsiTheme="minorHAnsi" w:cstheme="minorHAnsi"/>
                <w:color w:val="000000" w:themeColor="text1"/>
                <w:sz w:val="22"/>
                <w:szCs w:val="22"/>
              </w:rPr>
              <w:t>Wymiary: Ø7 x 21 cm</w:t>
            </w:r>
            <w:r w:rsidR="00D1342B">
              <w:rPr>
                <w:rFonts w:asciiTheme="minorHAnsi" w:hAnsiTheme="minorHAnsi" w:cstheme="minorHAnsi"/>
                <w:color w:val="000000" w:themeColor="text1"/>
                <w:sz w:val="22"/>
                <w:szCs w:val="22"/>
              </w:rPr>
              <w:t xml:space="preserve"> (+/- 0,5 cm)</w:t>
            </w:r>
            <w:r w:rsidRPr="00CC14CF">
              <w:rPr>
                <w:rFonts w:asciiTheme="minorHAnsi" w:hAnsiTheme="minorHAnsi" w:cstheme="minorHAnsi"/>
                <w:color w:val="000000" w:themeColor="text1"/>
                <w:sz w:val="22"/>
                <w:szCs w:val="22"/>
              </w:rPr>
              <w:t xml:space="preserve"> </w:t>
            </w:r>
          </w:p>
          <w:p w14:paraId="5D915A75" w14:textId="313E169A" w:rsidR="006B71BB" w:rsidRPr="00CC14CF" w:rsidRDefault="006B71BB" w:rsidP="006B71BB">
            <w:pPr>
              <w:rPr>
                <w:rFonts w:asciiTheme="minorHAnsi" w:hAnsiTheme="minorHAnsi" w:cstheme="minorHAnsi"/>
                <w:color w:val="000000" w:themeColor="text1"/>
                <w:sz w:val="22"/>
                <w:szCs w:val="22"/>
              </w:rPr>
            </w:pPr>
            <w:r w:rsidRPr="00CC14CF">
              <w:rPr>
                <w:rFonts w:asciiTheme="minorHAnsi" w:hAnsiTheme="minorHAnsi" w:cstheme="minorHAnsi"/>
                <w:color w:val="000000" w:themeColor="text1"/>
                <w:sz w:val="22"/>
                <w:szCs w:val="22"/>
              </w:rPr>
              <w:t>Znakowanie: full color na całej powierzchni</w:t>
            </w:r>
          </w:p>
        </w:tc>
        <w:tc>
          <w:tcPr>
            <w:tcW w:w="554" w:type="pct"/>
            <w:tcBorders>
              <w:top w:val="single" w:sz="4" w:space="0" w:color="auto"/>
              <w:left w:val="nil"/>
              <w:bottom w:val="single" w:sz="4" w:space="0" w:color="auto"/>
              <w:right w:val="single" w:sz="4" w:space="0" w:color="auto"/>
            </w:tcBorders>
            <w:shd w:val="clear" w:color="000000" w:fill="FFFFFF"/>
            <w:vAlign w:val="center"/>
          </w:tcPr>
          <w:p w14:paraId="2C481279" w14:textId="17B9F4B3" w:rsidR="006B71BB" w:rsidRPr="00CC14CF" w:rsidRDefault="005C73FD" w:rsidP="006B71BB">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r w:rsidR="006B71BB" w:rsidRPr="00CC14CF">
              <w:rPr>
                <w:rFonts w:asciiTheme="minorHAnsi" w:hAnsiTheme="minorHAnsi" w:cstheme="minorHAnsi"/>
                <w:color w:val="000000" w:themeColor="text1"/>
                <w:sz w:val="22"/>
                <w:szCs w:val="22"/>
              </w:rPr>
              <w:t>0</w:t>
            </w:r>
          </w:p>
        </w:tc>
        <w:tc>
          <w:tcPr>
            <w:tcW w:w="1433" w:type="pct"/>
            <w:tcBorders>
              <w:top w:val="single" w:sz="4" w:space="0" w:color="auto"/>
              <w:left w:val="nil"/>
              <w:bottom w:val="single" w:sz="4" w:space="0" w:color="auto"/>
              <w:right w:val="single" w:sz="4" w:space="0" w:color="auto"/>
            </w:tcBorders>
            <w:shd w:val="clear" w:color="000000" w:fill="FFFFFF"/>
          </w:tcPr>
          <w:p w14:paraId="63F968DF" w14:textId="3F4F9C45" w:rsidR="006B71BB" w:rsidRPr="0089062D" w:rsidRDefault="006B71BB" w:rsidP="00B05E5D">
            <w:pPr>
              <w:jc w:val="center"/>
              <w:rPr>
                <w:sz w:val="12"/>
                <w:szCs w:val="12"/>
              </w:rPr>
            </w:pPr>
            <w:r w:rsidRPr="00B11345">
              <w:rPr>
                <w:noProof/>
              </w:rPr>
              <w:drawing>
                <wp:inline distT="0" distB="0" distL="0" distR="0" wp14:anchorId="52821CFC" wp14:editId="27FA746A">
                  <wp:extent cx="631587" cy="2019300"/>
                  <wp:effectExtent l="0" t="0" r="0" b="0"/>
                  <wp:docPr id="58296206" name="Obraz 1" descr="Obraz zawierający cylinder, Pojemniki do przechowywania jedzenia, butelka, niebiesk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cylinder, Pojemniki do przechowywania jedzenia, butelka, niebieskie&#10;&#10;Opis wygenerowany automatyczni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909" cy="2023526"/>
                          </a:xfrm>
                          <a:prstGeom prst="rect">
                            <a:avLst/>
                          </a:prstGeom>
                          <a:noFill/>
                          <a:ln>
                            <a:noFill/>
                          </a:ln>
                        </pic:spPr>
                      </pic:pic>
                    </a:graphicData>
                  </a:graphic>
                </wp:inline>
              </w:drawing>
            </w:r>
          </w:p>
        </w:tc>
      </w:tr>
      <w:tr w:rsidR="00B05E5D" w:rsidRPr="00882099" w14:paraId="2D87B7E8" w14:textId="77777777" w:rsidTr="00B05E5D">
        <w:trPr>
          <w:trHeight w:val="1700"/>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51A2F9E" w14:textId="1909CC57" w:rsidR="00B05E5D" w:rsidRPr="00CC14CF" w:rsidRDefault="00B05E5D" w:rsidP="00B05E5D">
            <w:pPr>
              <w:jc w:val="cente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2.</w:t>
            </w:r>
          </w:p>
        </w:tc>
        <w:tc>
          <w:tcPr>
            <w:tcW w:w="619" w:type="pct"/>
            <w:tcBorders>
              <w:top w:val="single" w:sz="4" w:space="0" w:color="auto"/>
              <w:left w:val="nil"/>
              <w:bottom w:val="single" w:sz="4" w:space="0" w:color="auto"/>
              <w:right w:val="single" w:sz="4" w:space="0" w:color="auto"/>
            </w:tcBorders>
            <w:shd w:val="clear" w:color="auto" w:fill="auto"/>
            <w:vAlign w:val="center"/>
          </w:tcPr>
          <w:p w14:paraId="08A1A841" w14:textId="27F0DC74" w:rsidR="00B05E5D" w:rsidRPr="00CC14CF" w:rsidRDefault="00B05E5D" w:rsidP="00B05E5D">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T-shirt</w:t>
            </w:r>
          </w:p>
        </w:tc>
        <w:tc>
          <w:tcPr>
            <w:tcW w:w="2181" w:type="pct"/>
            <w:tcBorders>
              <w:top w:val="single" w:sz="4" w:space="0" w:color="auto"/>
              <w:left w:val="nil"/>
              <w:bottom w:val="single" w:sz="4" w:space="0" w:color="auto"/>
              <w:right w:val="single" w:sz="4" w:space="0" w:color="auto"/>
            </w:tcBorders>
            <w:shd w:val="clear" w:color="auto" w:fill="auto"/>
            <w:vAlign w:val="center"/>
          </w:tcPr>
          <w:p w14:paraId="47FC6415" w14:textId="77777777" w:rsidR="00B05E5D" w:rsidRPr="00AD29EC" w:rsidRDefault="00B05E5D" w:rsidP="00B05E5D">
            <w:pPr>
              <w:spacing w:after="60"/>
              <w:rPr>
                <w:rFonts w:asciiTheme="minorHAnsi" w:hAnsiTheme="minorHAnsi" w:cstheme="minorHAnsi"/>
                <w:color w:val="000000" w:themeColor="text1"/>
                <w:sz w:val="8"/>
                <w:szCs w:val="8"/>
              </w:rPr>
            </w:pPr>
          </w:p>
          <w:p w14:paraId="295C7AAC" w14:textId="0D95D440" w:rsidR="00B05E5D" w:rsidRPr="005748F1" w:rsidRDefault="00B05E5D" w:rsidP="00B05E5D">
            <w:pPr>
              <w:spacing w:after="60"/>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T-Shirt damski taliowany z krótkim rękawem oraz T-Shirt męski z krótkim rękawem. Logowany w 3 miejscach, różnymi logotypami (z przodu ok A4 termotransfer full color, na obu rękawach termotransfer 1 kolor, szerokość 7-8 cm).</w:t>
            </w:r>
          </w:p>
          <w:p w14:paraId="5BDAE955" w14:textId="77777777" w:rsidR="00B05E5D" w:rsidRPr="005748F1" w:rsidRDefault="00B05E5D" w:rsidP="00B05E5D">
            <w:pPr>
              <w:spacing w:after="60"/>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Kolor koszulki: biały. </w:t>
            </w:r>
          </w:p>
          <w:p w14:paraId="78363B57" w14:textId="77777777" w:rsidR="00B05E5D" w:rsidRPr="005748F1" w:rsidRDefault="00B05E5D" w:rsidP="00B05E5D">
            <w:pPr>
              <w:spacing w:after="60"/>
              <w:rPr>
                <w:rFonts w:asciiTheme="minorHAnsi" w:hAnsiTheme="minorHAnsi" w:cstheme="minorHAnsi"/>
                <w:color w:val="000000" w:themeColor="text1"/>
                <w:sz w:val="22"/>
                <w:szCs w:val="22"/>
              </w:rPr>
            </w:pPr>
            <w:r w:rsidRPr="000E20F4">
              <w:rPr>
                <w:rFonts w:asciiTheme="minorHAnsi" w:hAnsiTheme="minorHAnsi" w:cstheme="minorHAnsi"/>
                <w:color w:val="000000" w:themeColor="text1"/>
                <w:sz w:val="22"/>
                <w:szCs w:val="22"/>
              </w:rPr>
              <w:t>Materiał single Jersey, 100</w:t>
            </w:r>
            <w:r w:rsidRPr="005748F1">
              <w:rPr>
                <w:rFonts w:asciiTheme="minorHAnsi" w:hAnsiTheme="minorHAnsi" w:cstheme="minorHAnsi"/>
                <w:color w:val="000000" w:themeColor="text1"/>
                <w:sz w:val="22"/>
                <w:szCs w:val="22"/>
              </w:rPr>
              <w:t xml:space="preserve"> % bawełna (dopuszczalne 97 % bawełna, 3 % wiskoza/elastan), wykończenie silikonowe. Bez szwów bocznych. Wąska lamówka z dzianiny ściągaczowej 1:1 z dodatkiem 5 % elastanu. Taśma lub szef wzmacniający na ramionach. Wykończenie silikonowe. Gramatura: minimum 160 g/m². </w:t>
            </w:r>
          </w:p>
          <w:p w14:paraId="538F7429" w14:textId="77777777" w:rsidR="00B05E5D" w:rsidRPr="005748F1" w:rsidRDefault="00B05E5D" w:rsidP="00B05E5D">
            <w:pPr>
              <w:spacing w:after="120"/>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Metka wewnętrzna z oznaczeniem rozmiaru i sposobu prania. Opakowanie: T-shirt konfekcjonowany w zaklejany, foliowy worek z oznaczeniem rozmiaru.</w:t>
            </w:r>
          </w:p>
          <w:p w14:paraId="65F8ADE9" w14:textId="77777777" w:rsidR="00B05E5D" w:rsidRPr="005748F1" w:rsidRDefault="00B05E5D" w:rsidP="00B05E5D">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Rozmiary – t-shirty damskie: </w:t>
            </w:r>
          </w:p>
          <w:p w14:paraId="1034BBAF" w14:textId="77777777" w:rsidR="00B05E5D" w:rsidRPr="005748F1" w:rsidRDefault="00B05E5D" w:rsidP="00B05E5D">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S - 15 szt. </w:t>
            </w:r>
          </w:p>
          <w:p w14:paraId="5210DB9A" w14:textId="77777777" w:rsidR="00B05E5D" w:rsidRPr="005748F1" w:rsidRDefault="00B05E5D" w:rsidP="00B05E5D">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M - 22 szt. </w:t>
            </w:r>
          </w:p>
          <w:p w14:paraId="6BC5712B" w14:textId="77777777" w:rsidR="00B05E5D" w:rsidRPr="005748F1" w:rsidRDefault="00B05E5D" w:rsidP="00B05E5D">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L - 8 szt. </w:t>
            </w:r>
          </w:p>
          <w:p w14:paraId="109370BD" w14:textId="77777777" w:rsidR="00B05E5D" w:rsidRPr="005748F1" w:rsidRDefault="00B05E5D" w:rsidP="00B05E5D">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XL - 2 szt. </w:t>
            </w:r>
          </w:p>
          <w:p w14:paraId="0358CEB7" w14:textId="77777777" w:rsidR="00B05E5D" w:rsidRPr="005748F1" w:rsidRDefault="00B05E5D" w:rsidP="00AD29EC">
            <w:pPr>
              <w:spacing w:after="60"/>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XXL - 3 szt. </w:t>
            </w:r>
          </w:p>
          <w:p w14:paraId="1D38E3C7" w14:textId="77777777" w:rsidR="00B05E5D" w:rsidRDefault="00B05E5D" w:rsidP="00B05E5D">
            <w:pPr>
              <w:spacing w:after="40"/>
              <w:rPr>
                <w:rFonts w:asciiTheme="minorHAnsi" w:hAnsiTheme="minorHAnsi" w:cstheme="minorHAnsi"/>
                <w:color w:val="000000" w:themeColor="text1"/>
                <w:sz w:val="10"/>
                <w:szCs w:val="10"/>
              </w:rPr>
            </w:pPr>
          </w:p>
          <w:p w14:paraId="15A34BA4" w14:textId="77777777" w:rsidR="00AD29EC" w:rsidRPr="00AD29EC" w:rsidRDefault="00AD29EC" w:rsidP="00B05E5D">
            <w:pPr>
              <w:spacing w:after="40"/>
              <w:rPr>
                <w:rFonts w:asciiTheme="minorHAnsi" w:hAnsiTheme="minorHAnsi" w:cstheme="minorHAnsi"/>
                <w:color w:val="000000" w:themeColor="text1"/>
                <w:sz w:val="10"/>
                <w:szCs w:val="10"/>
              </w:rPr>
            </w:pPr>
          </w:p>
          <w:p w14:paraId="1ED4FD95" w14:textId="77777777" w:rsidR="00B05E5D" w:rsidRPr="005748F1" w:rsidRDefault="00B05E5D" w:rsidP="00B05E5D">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Rozmiary - t-shirty męskie: </w:t>
            </w:r>
          </w:p>
          <w:p w14:paraId="6C110462" w14:textId="77777777" w:rsidR="00B05E5D" w:rsidRPr="005748F1" w:rsidRDefault="00B05E5D" w:rsidP="00B05E5D">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S - 5 szt. </w:t>
            </w:r>
          </w:p>
          <w:p w14:paraId="63E219D6" w14:textId="77777777" w:rsidR="00B05E5D" w:rsidRPr="005748F1" w:rsidRDefault="00B05E5D" w:rsidP="00B05E5D">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M - 20 szt. </w:t>
            </w:r>
          </w:p>
          <w:p w14:paraId="740618DB" w14:textId="77777777" w:rsidR="00B05E5D" w:rsidRPr="005748F1" w:rsidRDefault="00B05E5D" w:rsidP="00B05E5D">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L - 15 szt. </w:t>
            </w:r>
          </w:p>
          <w:p w14:paraId="28F47BE7" w14:textId="77777777" w:rsidR="00B05E5D" w:rsidRPr="005748F1" w:rsidRDefault="00B05E5D" w:rsidP="00B05E5D">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 xml:space="preserve">XL - 5 szt. </w:t>
            </w:r>
          </w:p>
          <w:p w14:paraId="3CC06FCC" w14:textId="438CFCAB" w:rsidR="00B05E5D" w:rsidRPr="00CC14CF" w:rsidRDefault="00B05E5D" w:rsidP="00B05E5D">
            <w:pPr>
              <w:spacing w:after="40"/>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XXL - 5 szt.</w:t>
            </w:r>
          </w:p>
        </w:tc>
        <w:tc>
          <w:tcPr>
            <w:tcW w:w="554" w:type="pct"/>
            <w:tcBorders>
              <w:top w:val="single" w:sz="4" w:space="0" w:color="auto"/>
              <w:left w:val="nil"/>
              <w:bottom w:val="single" w:sz="4" w:space="0" w:color="auto"/>
              <w:right w:val="single" w:sz="4" w:space="0" w:color="auto"/>
            </w:tcBorders>
            <w:shd w:val="clear" w:color="000000" w:fill="FFFFFF"/>
            <w:vAlign w:val="center"/>
          </w:tcPr>
          <w:p w14:paraId="3D8DC910" w14:textId="3DD2E773" w:rsidR="00B05E5D" w:rsidRPr="00CC14CF" w:rsidRDefault="00B05E5D" w:rsidP="00B05E5D">
            <w:pPr>
              <w:jc w:val="cente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lastRenderedPageBreak/>
              <w:t>100</w:t>
            </w:r>
          </w:p>
        </w:tc>
        <w:tc>
          <w:tcPr>
            <w:tcW w:w="1433" w:type="pct"/>
            <w:tcBorders>
              <w:top w:val="single" w:sz="4" w:space="0" w:color="auto"/>
              <w:left w:val="nil"/>
              <w:bottom w:val="single" w:sz="4" w:space="0" w:color="auto"/>
              <w:right w:val="single" w:sz="4" w:space="0" w:color="auto"/>
            </w:tcBorders>
            <w:shd w:val="clear" w:color="000000" w:fill="FFFFFF"/>
            <w:vAlign w:val="center"/>
          </w:tcPr>
          <w:p w14:paraId="0367507F" w14:textId="4FD4BE5A" w:rsidR="00B05E5D" w:rsidRDefault="00B05E5D" w:rsidP="00B05E5D">
            <w:pPr>
              <w:rPr>
                <w:noProof/>
              </w:rPr>
            </w:pPr>
            <w:r w:rsidRPr="00EC59AE">
              <w:rPr>
                <w:noProof/>
                <w:color w:val="000000" w:themeColor="text1"/>
              </w:rPr>
              <w:drawing>
                <wp:inline distT="0" distB="0" distL="0" distR="0" wp14:anchorId="2F975891" wp14:editId="5C2D6C4B">
                  <wp:extent cx="1634490" cy="2188845"/>
                  <wp:effectExtent l="0" t="0" r="3810" b="1905"/>
                  <wp:docPr id="19538003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4490" cy="2188845"/>
                          </a:xfrm>
                          <a:prstGeom prst="rect">
                            <a:avLst/>
                          </a:prstGeom>
                          <a:noFill/>
                          <a:ln>
                            <a:noFill/>
                          </a:ln>
                        </pic:spPr>
                      </pic:pic>
                    </a:graphicData>
                  </a:graphic>
                </wp:inline>
              </w:drawing>
            </w:r>
          </w:p>
        </w:tc>
      </w:tr>
      <w:tr w:rsidR="00B05E5D" w:rsidRPr="00882099" w14:paraId="3D83665C" w14:textId="77777777" w:rsidTr="00B05E5D">
        <w:trPr>
          <w:trHeight w:val="2404"/>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0A034F9" w14:textId="35995E0E" w:rsidR="006B71BB" w:rsidRPr="005748F1" w:rsidRDefault="006B71BB" w:rsidP="006B71BB">
            <w:pPr>
              <w:jc w:val="cente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3.</w:t>
            </w:r>
          </w:p>
        </w:tc>
        <w:tc>
          <w:tcPr>
            <w:tcW w:w="619" w:type="pct"/>
            <w:tcBorders>
              <w:top w:val="single" w:sz="4" w:space="0" w:color="auto"/>
              <w:left w:val="nil"/>
              <w:bottom w:val="single" w:sz="4" w:space="0" w:color="auto"/>
              <w:right w:val="single" w:sz="4" w:space="0" w:color="auto"/>
            </w:tcBorders>
            <w:shd w:val="clear" w:color="auto" w:fill="auto"/>
            <w:vAlign w:val="center"/>
          </w:tcPr>
          <w:p w14:paraId="0D1D1318" w14:textId="57BA1F71" w:rsidR="006B71BB" w:rsidRPr="005748F1" w:rsidRDefault="006B71BB" w:rsidP="006B71BB">
            <w:pP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Zawieszka na bagaż</w:t>
            </w:r>
          </w:p>
        </w:tc>
        <w:tc>
          <w:tcPr>
            <w:tcW w:w="2181" w:type="pct"/>
            <w:tcBorders>
              <w:top w:val="single" w:sz="4" w:space="0" w:color="auto"/>
              <w:left w:val="nil"/>
              <w:bottom w:val="single" w:sz="4" w:space="0" w:color="auto"/>
              <w:right w:val="single" w:sz="4" w:space="0" w:color="auto"/>
            </w:tcBorders>
            <w:shd w:val="clear" w:color="auto" w:fill="auto"/>
            <w:vAlign w:val="center"/>
          </w:tcPr>
          <w:p w14:paraId="1A552285" w14:textId="57579C2C" w:rsidR="006B71BB" w:rsidRPr="005748F1" w:rsidRDefault="006B71BB" w:rsidP="005748F1">
            <w:pPr>
              <w:spacing w:after="60"/>
              <w:rPr>
                <w:rFonts w:asciiTheme="minorHAnsi" w:hAnsiTheme="minorHAnsi" w:cstheme="minorHAnsi"/>
                <w:color w:val="000000"/>
                <w:sz w:val="22"/>
                <w:szCs w:val="22"/>
              </w:rPr>
            </w:pPr>
            <w:r w:rsidRPr="005748F1">
              <w:rPr>
                <w:rFonts w:asciiTheme="minorHAnsi" w:hAnsiTheme="minorHAnsi" w:cstheme="minorHAnsi"/>
                <w:color w:val="000000"/>
                <w:sz w:val="22"/>
                <w:szCs w:val="22"/>
              </w:rPr>
              <w:t>Zawieszka do bagażu w kształcie walizki, otwierana,  z etykietą identyfikacyjną i linką do przymocowania.  Kolor granatowy (</w:t>
            </w:r>
            <w:r w:rsidR="00B05E5D" w:rsidRPr="005748F1">
              <w:rPr>
                <w:rFonts w:asciiTheme="minorHAnsi" w:hAnsiTheme="minorHAnsi" w:cstheme="minorHAnsi"/>
                <w:color w:val="000000"/>
                <w:sz w:val="22"/>
                <w:szCs w:val="22"/>
              </w:rPr>
              <w:t>zbliżony</w:t>
            </w:r>
            <w:r w:rsidRPr="005748F1">
              <w:rPr>
                <w:rFonts w:asciiTheme="minorHAnsi" w:hAnsiTheme="minorHAnsi" w:cstheme="minorHAnsi"/>
                <w:color w:val="000000"/>
                <w:sz w:val="22"/>
                <w:szCs w:val="22"/>
              </w:rPr>
              <w:t xml:space="preserve"> do Pantone 289). Materiał: plastik. </w:t>
            </w:r>
          </w:p>
          <w:p w14:paraId="4F1A1471" w14:textId="77777777" w:rsidR="006B71BB" w:rsidRPr="005748F1" w:rsidRDefault="006B71BB" w:rsidP="005748F1">
            <w:pPr>
              <w:spacing w:after="60"/>
              <w:rPr>
                <w:rFonts w:asciiTheme="minorHAnsi" w:hAnsiTheme="minorHAnsi" w:cstheme="minorHAnsi"/>
                <w:color w:val="000000"/>
                <w:sz w:val="22"/>
                <w:szCs w:val="22"/>
              </w:rPr>
            </w:pPr>
            <w:r w:rsidRPr="005748F1">
              <w:rPr>
                <w:rFonts w:asciiTheme="minorHAnsi" w:hAnsiTheme="minorHAnsi" w:cstheme="minorHAnsi"/>
                <w:color w:val="000000"/>
                <w:sz w:val="22"/>
                <w:szCs w:val="22"/>
              </w:rPr>
              <w:t xml:space="preserve">Wymiary: 9-10 x 5-6 x 0,4 cm. </w:t>
            </w:r>
          </w:p>
          <w:p w14:paraId="2F724301" w14:textId="7A30DB07" w:rsidR="006B71BB" w:rsidRPr="00B05E5D" w:rsidRDefault="006B71BB" w:rsidP="006B71BB">
            <w:pPr>
              <w:rPr>
                <w:rFonts w:asciiTheme="minorHAnsi" w:hAnsiTheme="minorHAnsi" w:cstheme="minorHAnsi"/>
                <w:color w:val="000000"/>
                <w:sz w:val="22"/>
                <w:szCs w:val="22"/>
              </w:rPr>
            </w:pPr>
            <w:r w:rsidRPr="005748F1">
              <w:rPr>
                <w:rFonts w:asciiTheme="minorHAnsi" w:hAnsiTheme="minorHAnsi" w:cstheme="minorHAnsi"/>
                <w:color w:val="000000"/>
                <w:sz w:val="22"/>
                <w:szCs w:val="22"/>
              </w:rPr>
              <w:t>Nadruk full color o wymiarach 4,5-5 x 4-4,5 cm.</w:t>
            </w:r>
          </w:p>
        </w:tc>
        <w:tc>
          <w:tcPr>
            <w:tcW w:w="554" w:type="pct"/>
            <w:tcBorders>
              <w:top w:val="single" w:sz="4" w:space="0" w:color="auto"/>
              <w:left w:val="nil"/>
              <w:bottom w:val="single" w:sz="4" w:space="0" w:color="auto"/>
              <w:right w:val="single" w:sz="4" w:space="0" w:color="auto"/>
            </w:tcBorders>
            <w:shd w:val="clear" w:color="000000" w:fill="FFFFFF"/>
            <w:vAlign w:val="center"/>
          </w:tcPr>
          <w:p w14:paraId="4D815B8C" w14:textId="2C13344A" w:rsidR="006B71BB" w:rsidRPr="005748F1" w:rsidRDefault="006B71BB" w:rsidP="006B71BB">
            <w:pPr>
              <w:jc w:val="center"/>
              <w:rPr>
                <w:rFonts w:asciiTheme="minorHAnsi" w:hAnsiTheme="minorHAnsi" w:cstheme="minorHAnsi"/>
                <w:color w:val="000000" w:themeColor="text1"/>
                <w:sz w:val="22"/>
                <w:szCs w:val="22"/>
              </w:rPr>
            </w:pPr>
            <w:r w:rsidRPr="005748F1">
              <w:rPr>
                <w:rFonts w:asciiTheme="minorHAnsi" w:hAnsiTheme="minorHAnsi" w:cstheme="minorHAnsi"/>
                <w:color w:val="000000" w:themeColor="text1"/>
                <w:sz w:val="22"/>
                <w:szCs w:val="22"/>
              </w:rPr>
              <w:t>200</w:t>
            </w:r>
          </w:p>
        </w:tc>
        <w:tc>
          <w:tcPr>
            <w:tcW w:w="1433" w:type="pct"/>
            <w:tcBorders>
              <w:top w:val="single" w:sz="4" w:space="0" w:color="auto"/>
              <w:left w:val="nil"/>
              <w:bottom w:val="single" w:sz="4" w:space="0" w:color="auto"/>
              <w:right w:val="single" w:sz="4" w:space="0" w:color="auto"/>
            </w:tcBorders>
            <w:shd w:val="clear" w:color="000000" w:fill="FFFFFF"/>
            <w:vAlign w:val="center"/>
          </w:tcPr>
          <w:p w14:paraId="77C9D146" w14:textId="77777777" w:rsidR="006B71BB" w:rsidRPr="00EC59AE" w:rsidRDefault="006B71BB" w:rsidP="006B71BB">
            <w:pPr>
              <w:jc w:val="center"/>
              <w:rPr>
                <w:noProof/>
                <w:color w:val="000000" w:themeColor="text1"/>
              </w:rPr>
            </w:pPr>
            <w:r w:rsidRPr="00EC59AE">
              <w:rPr>
                <w:noProof/>
                <w:color w:val="000000" w:themeColor="text1"/>
              </w:rPr>
              <w:drawing>
                <wp:inline distT="0" distB="0" distL="0" distR="0" wp14:anchorId="146E54D5" wp14:editId="67B92028">
                  <wp:extent cx="1634490" cy="1634490"/>
                  <wp:effectExtent l="0" t="0" r="3810" b="3810"/>
                  <wp:docPr id="20524746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4490" cy="1634490"/>
                          </a:xfrm>
                          <a:prstGeom prst="rect">
                            <a:avLst/>
                          </a:prstGeom>
                          <a:noFill/>
                          <a:ln>
                            <a:noFill/>
                          </a:ln>
                        </pic:spPr>
                      </pic:pic>
                    </a:graphicData>
                  </a:graphic>
                </wp:inline>
              </w:drawing>
            </w:r>
          </w:p>
          <w:p w14:paraId="76A1F00F" w14:textId="77777777" w:rsidR="006B71BB" w:rsidRPr="0089062D" w:rsidRDefault="006B71BB" w:rsidP="006B71BB">
            <w:pPr>
              <w:rPr>
                <w:sz w:val="12"/>
                <w:szCs w:val="12"/>
              </w:rPr>
            </w:pPr>
          </w:p>
        </w:tc>
      </w:tr>
      <w:tr w:rsidR="00B05E5D" w:rsidRPr="00882099" w14:paraId="4588C706" w14:textId="77777777" w:rsidTr="00B05E5D">
        <w:trPr>
          <w:trHeight w:val="3315"/>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F156FCA" w14:textId="7672A295" w:rsidR="006B71BB" w:rsidRPr="00753046" w:rsidRDefault="006B71BB" w:rsidP="006B71BB">
            <w:pPr>
              <w:jc w:val="center"/>
              <w:rPr>
                <w:rFonts w:asciiTheme="minorHAnsi" w:hAnsiTheme="minorHAnsi" w:cstheme="minorHAnsi"/>
                <w:color w:val="000000" w:themeColor="text1"/>
                <w:sz w:val="22"/>
                <w:szCs w:val="22"/>
              </w:rPr>
            </w:pPr>
            <w:r w:rsidRPr="00753046">
              <w:rPr>
                <w:rFonts w:asciiTheme="minorHAnsi" w:hAnsiTheme="minorHAnsi" w:cstheme="minorHAnsi"/>
                <w:color w:val="000000" w:themeColor="text1"/>
                <w:sz w:val="22"/>
                <w:szCs w:val="22"/>
              </w:rPr>
              <w:t>4.</w:t>
            </w:r>
          </w:p>
        </w:tc>
        <w:tc>
          <w:tcPr>
            <w:tcW w:w="619" w:type="pct"/>
            <w:tcBorders>
              <w:top w:val="single" w:sz="4" w:space="0" w:color="auto"/>
              <w:left w:val="nil"/>
              <w:bottom w:val="single" w:sz="4" w:space="0" w:color="auto"/>
              <w:right w:val="single" w:sz="4" w:space="0" w:color="auto"/>
            </w:tcBorders>
            <w:shd w:val="clear" w:color="auto" w:fill="auto"/>
            <w:vAlign w:val="center"/>
          </w:tcPr>
          <w:p w14:paraId="346E6B7B" w14:textId="26D42C29" w:rsidR="006B71BB" w:rsidRPr="00753046" w:rsidRDefault="006B71BB" w:rsidP="006B71BB">
            <w:pPr>
              <w:rPr>
                <w:rFonts w:asciiTheme="minorHAnsi" w:hAnsiTheme="minorHAnsi" w:cstheme="minorHAnsi"/>
                <w:color w:val="000000" w:themeColor="text1"/>
                <w:sz w:val="22"/>
                <w:szCs w:val="22"/>
              </w:rPr>
            </w:pPr>
            <w:r w:rsidRPr="00753046">
              <w:rPr>
                <w:rFonts w:asciiTheme="minorHAnsi" w:hAnsiTheme="minorHAnsi" w:cstheme="minorHAnsi"/>
                <w:color w:val="000000" w:themeColor="text1"/>
                <w:sz w:val="22"/>
                <w:szCs w:val="22"/>
              </w:rPr>
              <w:t>Torba bawełniana</w:t>
            </w:r>
          </w:p>
        </w:tc>
        <w:tc>
          <w:tcPr>
            <w:tcW w:w="2181" w:type="pct"/>
            <w:tcBorders>
              <w:top w:val="single" w:sz="4" w:space="0" w:color="auto"/>
              <w:left w:val="nil"/>
              <w:bottom w:val="single" w:sz="4" w:space="0" w:color="auto"/>
              <w:right w:val="single" w:sz="4" w:space="0" w:color="auto"/>
            </w:tcBorders>
            <w:shd w:val="clear" w:color="auto" w:fill="auto"/>
            <w:vAlign w:val="center"/>
          </w:tcPr>
          <w:p w14:paraId="34AEE874" w14:textId="77777777" w:rsidR="006B71BB" w:rsidRPr="00753046" w:rsidRDefault="006B71BB" w:rsidP="00753046">
            <w:pPr>
              <w:spacing w:after="60"/>
              <w:rPr>
                <w:rFonts w:asciiTheme="minorHAnsi" w:hAnsiTheme="minorHAnsi" w:cstheme="minorHAnsi"/>
                <w:color w:val="000000"/>
                <w:sz w:val="22"/>
                <w:szCs w:val="22"/>
              </w:rPr>
            </w:pPr>
            <w:r w:rsidRPr="00753046">
              <w:rPr>
                <w:rFonts w:asciiTheme="minorHAnsi" w:hAnsiTheme="minorHAnsi" w:cstheme="minorHAnsi"/>
                <w:color w:val="000000"/>
                <w:sz w:val="22"/>
                <w:szCs w:val="22"/>
              </w:rPr>
              <w:t xml:space="preserve">Torba bawełniana w kolorze granatowym (kolor zbliżony do PANTONE 289) </w:t>
            </w:r>
          </w:p>
          <w:p w14:paraId="35186F86" w14:textId="77777777" w:rsidR="006B71BB" w:rsidRPr="00753046" w:rsidRDefault="006B71BB" w:rsidP="00753046">
            <w:pPr>
              <w:spacing w:after="60"/>
              <w:rPr>
                <w:rFonts w:asciiTheme="minorHAnsi" w:hAnsiTheme="minorHAnsi" w:cstheme="minorHAnsi"/>
                <w:color w:val="000000"/>
                <w:sz w:val="22"/>
                <w:szCs w:val="22"/>
              </w:rPr>
            </w:pPr>
            <w:r w:rsidRPr="00753046">
              <w:rPr>
                <w:rFonts w:asciiTheme="minorHAnsi" w:hAnsiTheme="minorHAnsi" w:cstheme="minorHAnsi"/>
                <w:color w:val="000000"/>
                <w:sz w:val="22"/>
                <w:szCs w:val="22"/>
              </w:rPr>
              <w:t xml:space="preserve">Materiał: bawełna minimum 180 g/m2. </w:t>
            </w:r>
          </w:p>
          <w:p w14:paraId="057B492A" w14:textId="77777777" w:rsidR="006B71BB" w:rsidRPr="00753046" w:rsidRDefault="006B71BB" w:rsidP="00753046">
            <w:pPr>
              <w:spacing w:after="60"/>
              <w:rPr>
                <w:rFonts w:asciiTheme="minorHAnsi" w:hAnsiTheme="minorHAnsi" w:cstheme="minorHAnsi"/>
                <w:color w:val="000000"/>
                <w:sz w:val="22"/>
                <w:szCs w:val="22"/>
              </w:rPr>
            </w:pPr>
            <w:r w:rsidRPr="00753046">
              <w:rPr>
                <w:rFonts w:asciiTheme="minorHAnsi" w:hAnsiTheme="minorHAnsi" w:cstheme="minorHAnsi"/>
                <w:color w:val="000000"/>
                <w:sz w:val="22"/>
                <w:szCs w:val="22"/>
              </w:rPr>
              <w:t xml:space="preserve">Wymiary: 35-40 x 0-10 x 40-45 cm. </w:t>
            </w:r>
          </w:p>
          <w:p w14:paraId="65B28FCC" w14:textId="77777777" w:rsidR="006B71BB" w:rsidRPr="00753046" w:rsidRDefault="006B71BB" w:rsidP="00753046">
            <w:pPr>
              <w:spacing w:after="60"/>
              <w:rPr>
                <w:rFonts w:asciiTheme="minorHAnsi" w:hAnsiTheme="minorHAnsi" w:cstheme="minorHAnsi"/>
                <w:color w:val="000000"/>
                <w:sz w:val="22"/>
                <w:szCs w:val="22"/>
              </w:rPr>
            </w:pPr>
            <w:r w:rsidRPr="00753046">
              <w:rPr>
                <w:rFonts w:asciiTheme="minorHAnsi" w:hAnsiTheme="minorHAnsi" w:cstheme="minorHAnsi"/>
                <w:color w:val="000000"/>
                <w:sz w:val="22"/>
                <w:szCs w:val="22"/>
              </w:rPr>
              <w:t xml:space="preserve">Uchwyt na ramię o długości 30 cm. </w:t>
            </w:r>
          </w:p>
          <w:p w14:paraId="0B1E1206" w14:textId="0E436027" w:rsidR="006B71BB" w:rsidRPr="00753046" w:rsidRDefault="006B71BB" w:rsidP="00753046">
            <w:pPr>
              <w:spacing w:after="60"/>
              <w:rPr>
                <w:rFonts w:asciiTheme="minorHAnsi" w:hAnsiTheme="minorHAnsi" w:cstheme="minorHAnsi"/>
                <w:color w:val="000000" w:themeColor="text1"/>
                <w:sz w:val="22"/>
                <w:szCs w:val="22"/>
              </w:rPr>
            </w:pPr>
            <w:r w:rsidRPr="00753046">
              <w:rPr>
                <w:rFonts w:asciiTheme="minorHAnsi" w:hAnsiTheme="minorHAnsi" w:cstheme="minorHAnsi"/>
                <w:color w:val="000000"/>
                <w:sz w:val="22"/>
                <w:szCs w:val="22"/>
              </w:rPr>
              <w:t>Znakowanie: full color. Wymiar znakowania: powierzchnia ok A4.</w:t>
            </w:r>
          </w:p>
        </w:tc>
        <w:tc>
          <w:tcPr>
            <w:tcW w:w="554" w:type="pct"/>
            <w:tcBorders>
              <w:top w:val="single" w:sz="4" w:space="0" w:color="auto"/>
              <w:left w:val="nil"/>
              <w:bottom w:val="single" w:sz="4" w:space="0" w:color="auto"/>
              <w:right w:val="single" w:sz="4" w:space="0" w:color="auto"/>
            </w:tcBorders>
            <w:shd w:val="clear" w:color="000000" w:fill="FFFFFF"/>
            <w:vAlign w:val="center"/>
          </w:tcPr>
          <w:p w14:paraId="1BA61678" w14:textId="49CC5FE1" w:rsidR="006B71BB" w:rsidRPr="00753046" w:rsidRDefault="006B71BB" w:rsidP="006B71BB">
            <w:pPr>
              <w:jc w:val="center"/>
              <w:rPr>
                <w:rFonts w:asciiTheme="minorHAnsi" w:hAnsiTheme="minorHAnsi" w:cstheme="minorHAnsi"/>
                <w:color w:val="000000" w:themeColor="text1"/>
                <w:sz w:val="22"/>
                <w:szCs w:val="22"/>
              </w:rPr>
            </w:pPr>
            <w:r w:rsidRPr="00753046">
              <w:rPr>
                <w:rFonts w:asciiTheme="minorHAnsi" w:hAnsiTheme="minorHAnsi" w:cstheme="minorHAnsi"/>
                <w:color w:val="000000" w:themeColor="text1"/>
                <w:sz w:val="22"/>
                <w:szCs w:val="22"/>
              </w:rPr>
              <w:t>100</w:t>
            </w:r>
          </w:p>
        </w:tc>
        <w:tc>
          <w:tcPr>
            <w:tcW w:w="1433" w:type="pct"/>
            <w:tcBorders>
              <w:top w:val="single" w:sz="4" w:space="0" w:color="auto"/>
              <w:left w:val="nil"/>
              <w:bottom w:val="single" w:sz="4" w:space="0" w:color="auto"/>
              <w:right w:val="single" w:sz="4" w:space="0" w:color="auto"/>
            </w:tcBorders>
            <w:shd w:val="clear" w:color="000000" w:fill="FFFFFF"/>
            <w:vAlign w:val="center"/>
          </w:tcPr>
          <w:p w14:paraId="40871EEB" w14:textId="77777777" w:rsidR="006B71BB" w:rsidRPr="00EC59AE" w:rsidRDefault="006B71BB" w:rsidP="006B71BB">
            <w:pPr>
              <w:jc w:val="center"/>
              <w:rPr>
                <w:noProof/>
                <w:color w:val="000000" w:themeColor="text1"/>
              </w:rPr>
            </w:pPr>
            <w:r w:rsidRPr="00EC59AE">
              <w:rPr>
                <w:noProof/>
                <w:color w:val="000000" w:themeColor="text1"/>
              </w:rPr>
              <w:drawing>
                <wp:inline distT="0" distB="0" distL="0" distR="0" wp14:anchorId="1AB9F198" wp14:editId="6A760DFC">
                  <wp:extent cx="885825" cy="2038350"/>
                  <wp:effectExtent l="0" t="0" r="9525" b="0"/>
                  <wp:docPr id="56022022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5825" cy="2038350"/>
                          </a:xfrm>
                          <a:prstGeom prst="rect">
                            <a:avLst/>
                          </a:prstGeom>
                          <a:noFill/>
                          <a:ln>
                            <a:noFill/>
                          </a:ln>
                        </pic:spPr>
                      </pic:pic>
                    </a:graphicData>
                  </a:graphic>
                </wp:inline>
              </w:drawing>
            </w:r>
          </w:p>
          <w:p w14:paraId="4DB8CC77" w14:textId="77777777" w:rsidR="006B71BB" w:rsidRPr="0089062D" w:rsidRDefault="006B71BB" w:rsidP="006B71BB">
            <w:pPr>
              <w:rPr>
                <w:sz w:val="12"/>
                <w:szCs w:val="12"/>
              </w:rPr>
            </w:pPr>
          </w:p>
        </w:tc>
      </w:tr>
      <w:tr w:rsidR="00B05E5D" w:rsidRPr="00882099" w14:paraId="75015C39" w14:textId="77777777" w:rsidTr="00B05E5D">
        <w:trPr>
          <w:trHeight w:val="3682"/>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D26F4A9" w14:textId="27C7ADE8" w:rsidR="006B71BB" w:rsidRPr="00753046" w:rsidRDefault="006B71BB" w:rsidP="006B71BB">
            <w:pPr>
              <w:jc w:val="center"/>
              <w:rPr>
                <w:rFonts w:asciiTheme="minorHAnsi" w:hAnsiTheme="minorHAnsi" w:cstheme="minorHAnsi"/>
                <w:color w:val="000000" w:themeColor="text1"/>
                <w:sz w:val="22"/>
                <w:szCs w:val="22"/>
              </w:rPr>
            </w:pPr>
            <w:r w:rsidRPr="00753046">
              <w:rPr>
                <w:rFonts w:asciiTheme="minorHAnsi" w:hAnsiTheme="minorHAnsi" w:cstheme="minorHAnsi"/>
                <w:color w:val="000000" w:themeColor="text1"/>
                <w:sz w:val="22"/>
                <w:szCs w:val="22"/>
              </w:rPr>
              <w:t>5.</w:t>
            </w:r>
          </w:p>
        </w:tc>
        <w:tc>
          <w:tcPr>
            <w:tcW w:w="619" w:type="pct"/>
            <w:tcBorders>
              <w:top w:val="single" w:sz="4" w:space="0" w:color="auto"/>
              <w:left w:val="nil"/>
              <w:bottom w:val="single" w:sz="4" w:space="0" w:color="auto"/>
              <w:right w:val="single" w:sz="4" w:space="0" w:color="auto"/>
            </w:tcBorders>
            <w:shd w:val="clear" w:color="auto" w:fill="auto"/>
            <w:vAlign w:val="center"/>
          </w:tcPr>
          <w:p w14:paraId="5A84EA09" w14:textId="32675DDF" w:rsidR="006B71BB" w:rsidRPr="00753046" w:rsidRDefault="006B71BB" w:rsidP="006B71BB">
            <w:pPr>
              <w:rPr>
                <w:rFonts w:asciiTheme="minorHAnsi" w:hAnsiTheme="minorHAnsi" w:cstheme="minorHAnsi"/>
                <w:color w:val="000000" w:themeColor="text1"/>
                <w:sz w:val="22"/>
                <w:szCs w:val="22"/>
              </w:rPr>
            </w:pPr>
            <w:r w:rsidRPr="00753046">
              <w:rPr>
                <w:rFonts w:asciiTheme="minorHAnsi" w:hAnsiTheme="minorHAnsi" w:cstheme="minorHAnsi"/>
                <w:color w:val="000000" w:themeColor="text1"/>
                <w:sz w:val="22"/>
                <w:szCs w:val="22"/>
              </w:rPr>
              <w:t>Teczka na dokumenty A4</w:t>
            </w:r>
          </w:p>
        </w:tc>
        <w:tc>
          <w:tcPr>
            <w:tcW w:w="2181" w:type="pct"/>
            <w:tcBorders>
              <w:top w:val="single" w:sz="4" w:space="0" w:color="auto"/>
              <w:left w:val="nil"/>
              <w:bottom w:val="single" w:sz="4" w:space="0" w:color="auto"/>
              <w:right w:val="single" w:sz="4" w:space="0" w:color="auto"/>
            </w:tcBorders>
            <w:shd w:val="clear" w:color="auto" w:fill="auto"/>
            <w:vAlign w:val="center"/>
          </w:tcPr>
          <w:p w14:paraId="4288FD84" w14:textId="77777777" w:rsidR="006B71BB" w:rsidRPr="00753046" w:rsidRDefault="006B71BB" w:rsidP="00753046">
            <w:pPr>
              <w:spacing w:after="60"/>
              <w:rPr>
                <w:rFonts w:asciiTheme="minorHAnsi" w:hAnsiTheme="minorHAnsi" w:cstheme="minorHAnsi"/>
                <w:color w:val="000000"/>
                <w:sz w:val="22"/>
                <w:szCs w:val="22"/>
              </w:rPr>
            </w:pPr>
            <w:r w:rsidRPr="00753046">
              <w:rPr>
                <w:rFonts w:asciiTheme="minorHAnsi" w:hAnsiTheme="minorHAnsi" w:cstheme="minorHAnsi"/>
                <w:color w:val="000000"/>
                <w:sz w:val="22"/>
                <w:szCs w:val="22"/>
              </w:rPr>
              <w:t xml:space="preserve">Teczki jednobigowe (bez grzbietu). </w:t>
            </w:r>
          </w:p>
          <w:p w14:paraId="1C729210" w14:textId="77777777" w:rsidR="006B71BB" w:rsidRPr="00753046" w:rsidRDefault="006B71BB" w:rsidP="00753046">
            <w:pPr>
              <w:spacing w:after="60"/>
              <w:rPr>
                <w:rFonts w:asciiTheme="minorHAnsi" w:hAnsiTheme="minorHAnsi" w:cstheme="minorHAnsi"/>
                <w:color w:val="000000"/>
                <w:sz w:val="22"/>
                <w:szCs w:val="22"/>
              </w:rPr>
            </w:pPr>
            <w:r w:rsidRPr="00753046">
              <w:rPr>
                <w:rFonts w:asciiTheme="minorHAnsi" w:hAnsiTheme="minorHAnsi" w:cstheme="minorHAnsi"/>
                <w:color w:val="000000"/>
                <w:sz w:val="22"/>
                <w:szCs w:val="22"/>
              </w:rPr>
              <w:t xml:space="preserve">Kolor 4x0 CMYK. </w:t>
            </w:r>
          </w:p>
          <w:p w14:paraId="725A32DF" w14:textId="77777777" w:rsidR="006B71BB" w:rsidRPr="00753046" w:rsidRDefault="006B71BB" w:rsidP="00753046">
            <w:pPr>
              <w:spacing w:after="60"/>
              <w:rPr>
                <w:rFonts w:asciiTheme="minorHAnsi" w:hAnsiTheme="minorHAnsi" w:cstheme="minorHAnsi"/>
                <w:color w:val="000000"/>
                <w:sz w:val="22"/>
                <w:szCs w:val="22"/>
              </w:rPr>
            </w:pPr>
            <w:r w:rsidRPr="00753046">
              <w:rPr>
                <w:rFonts w:asciiTheme="minorHAnsi" w:hAnsiTheme="minorHAnsi" w:cstheme="minorHAnsi"/>
                <w:color w:val="000000"/>
                <w:sz w:val="22"/>
                <w:szCs w:val="22"/>
              </w:rPr>
              <w:t xml:space="preserve">Papier 300 g (lub kreda 350 g). </w:t>
            </w:r>
          </w:p>
          <w:p w14:paraId="095E84A9" w14:textId="77777777" w:rsidR="006B71BB" w:rsidRPr="00753046" w:rsidRDefault="006B71BB" w:rsidP="00753046">
            <w:pPr>
              <w:spacing w:after="60"/>
              <w:rPr>
                <w:rFonts w:asciiTheme="minorHAnsi" w:hAnsiTheme="minorHAnsi" w:cstheme="minorHAnsi"/>
                <w:color w:val="000000"/>
                <w:sz w:val="22"/>
                <w:szCs w:val="22"/>
              </w:rPr>
            </w:pPr>
            <w:r w:rsidRPr="00753046">
              <w:rPr>
                <w:rFonts w:asciiTheme="minorHAnsi" w:hAnsiTheme="minorHAnsi" w:cstheme="minorHAnsi"/>
                <w:color w:val="000000"/>
                <w:sz w:val="22"/>
                <w:szCs w:val="22"/>
              </w:rPr>
              <w:t>Laminat mat + błyszczący lakier UV selektywny 1x0.</w:t>
            </w:r>
          </w:p>
          <w:p w14:paraId="0A13ED63" w14:textId="349992DE" w:rsidR="006B71BB" w:rsidRPr="00753046" w:rsidRDefault="006B71BB" w:rsidP="00753046">
            <w:pPr>
              <w:spacing w:after="60"/>
              <w:rPr>
                <w:rFonts w:asciiTheme="minorHAnsi" w:hAnsiTheme="minorHAnsi" w:cstheme="minorHAnsi"/>
                <w:color w:val="000000"/>
                <w:sz w:val="22"/>
                <w:szCs w:val="22"/>
              </w:rPr>
            </w:pPr>
            <w:r w:rsidRPr="00753046">
              <w:rPr>
                <w:rFonts w:asciiTheme="minorHAnsi" w:hAnsiTheme="minorHAnsi" w:cstheme="minorHAnsi"/>
                <w:color w:val="000000"/>
                <w:sz w:val="22"/>
                <w:szCs w:val="22"/>
              </w:rPr>
              <w:t xml:space="preserve">Wklejka - pasek do podtrzymywania dokumentów w prawym dolnym narożniku. </w:t>
            </w:r>
          </w:p>
          <w:p w14:paraId="381331D0" w14:textId="3986A5F7" w:rsidR="006B71BB" w:rsidRPr="00753046" w:rsidRDefault="006B71BB" w:rsidP="006B71BB">
            <w:pPr>
              <w:rPr>
                <w:rFonts w:asciiTheme="minorHAnsi" w:hAnsiTheme="minorHAnsi" w:cstheme="minorHAnsi"/>
                <w:color w:val="000000" w:themeColor="text1"/>
                <w:sz w:val="22"/>
                <w:szCs w:val="22"/>
              </w:rPr>
            </w:pPr>
            <w:r w:rsidRPr="00753046">
              <w:rPr>
                <w:rFonts w:asciiTheme="minorHAnsi" w:hAnsiTheme="minorHAnsi" w:cstheme="minorHAnsi"/>
                <w:color w:val="000000"/>
                <w:sz w:val="22"/>
                <w:szCs w:val="22"/>
              </w:rPr>
              <w:t>Format: po złożeniu - około 22-22,5 x 31-31,5 cm.</w:t>
            </w:r>
          </w:p>
        </w:tc>
        <w:tc>
          <w:tcPr>
            <w:tcW w:w="554" w:type="pct"/>
            <w:tcBorders>
              <w:top w:val="single" w:sz="4" w:space="0" w:color="auto"/>
              <w:left w:val="nil"/>
              <w:bottom w:val="single" w:sz="4" w:space="0" w:color="auto"/>
              <w:right w:val="single" w:sz="4" w:space="0" w:color="auto"/>
            </w:tcBorders>
            <w:shd w:val="clear" w:color="000000" w:fill="FFFFFF"/>
            <w:vAlign w:val="center"/>
          </w:tcPr>
          <w:p w14:paraId="536ACA88" w14:textId="7D99B4A4" w:rsidR="006B71BB" w:rsidRPr="00753046" w:rsidRDefault="006B71BB" w:rsidP="006B71BB">
            <w:pPr>
              <w:jc w:val="center"/>
              <w:rPr>
                <w:rFonts w:asciiTheme="minorHAnsi" w:hAnsiTheme="minorHAnsi" w:cstheme="minorHAnsi"/>
                <w:color w:val="000000" w:themeColor="text1"/>
                <w:sz w:val="22"/>
                <w:szCs w:val="22"/>
              </w:rPr>
            </w:pPr>
            <w:r w:rsidRPr="00753046">
              <w:rPr>
                <w:rFonts w:asciiTheme="minorHAnsi" w:hAnsiTheme="minorHAnsi" w:cstheme="minorHAnsi"/>
                <w:color w:val="000000" w:themeColor="text1"/>
                <w:sz w:val="22"/>
                <w:szCs w:val="22"/>
              </w:rPr>
              <w:t>300</w:t>
            </w:r>
          </w:p>
        </w:tc>
        <w:tc>
          <w:tcPr>
            <w:tcW w:w="1433" w:type="pct"/>
            <w:tcBorders>
              <w:top w:val="single" w:sz="4" w:space="0" w:color="auto"/>
              <w:left w:val="nil"/>
              <w:bottom w:val="single" w:sz="4" w:space="0" w:color="auto"/>
              <w:right w:val="single" w:sz="4" w:space="0" w:color="auto"/>
            </w:tcBorders>
            <w:shd w:val="clear" w:color="000000" w:fill="FFFFFF"/>
            <w:vAlign w:val="center"/>
          </w:tcPr>
          <w:p w14:paraId="0CB3F576" w14:textId="77777777" w:rsidR="006B71BB" w:rsidRPr="00EC59AE" w:rsidRDefault="006B71BB" w:rsidP="006B71BB">
            <w:pPr>
              <w:jc w:val="center"/>
              <w:rPr>
                <w:noProof/>
                <w:color w:val="000000" w:themeColor="text1"/>
              </w:rPr>
            </w:pPr>
            <w:r w:rsidRPr="00EC59AE">
              <w:rPr>
                <w:noProof/>
                <w:color w:val="000000" w:themeColor="text1"/>
              </w:rPr>
              <w:drawing>
                <wp:inline distT="0" distB="0" distL="0" distR="0" wp14:anchorId="6EDC6956" wp14:editId="18C1EE4C">
                  <wp:extent cx="1600200" cy="2133600"/>
                  <wp:effectExtent l="0" t="0" r="0" b="0"/>
                  <wp:docPr id="147739743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0200" cy="2133600"/>
                          </a:xfrm>
                          <a:prstGeom prst="rect">
                            <a:avLst/>
                          </a:prstGeom>
                          <a:noFill/>
                          <a:ln>
                            <a:noFill/>
                          </a:ln>
                        </pic:spPr>
                      </pic:pic>
                    </a:graphicData>
                  </a:graphic>
                </wp:inline>
              </w:drawing>
            </w:r>
          </w:p>
          <w:p w14:paraId="42E8B8AB" w14:textId="77777777" w:rsidR="006B71BB" w:rsidRPr="0089062D" w:rsidRDefault="006B71BB" w:rsidP="006B71BB">
            <w:pPr>
              <w:rPr>
                <w:sz w:val="12"/>
                <w:szCs w:val="12"/>
              </w:rPr>
            </w:pPr>
          </w:p>
        </w:tc>
      </w:tr>
    </w:tbl>
    <w:p w14:paraId="1EFA4160" w14:textId="77777777" w:rsidR="00841F73" w:rsidRDefault="00841F73" w:rsidP="00851AE8">
      <w:pPr>
        <w:rPr>
          <w:sz w:val="22"/>
          <w:szCs w:val="22"/>
          <w:u w:val="single"/>
        </w:rPr>
      </w:pPr>
    </w:p>
    <w:p w14:paraId="6994C597" w14:textId="77777777" w:rsidR="005748F1" w:rsidRDefault="005748F1" w:rsidP="0089062D">
      <w:pPr>
        <w:rPr>
          <w:sz w:val="22"/>
          <w:szCs w:val="22"/>
          <w:highlight w:val="yellow"/>
          <w:u w:val="single"/>
        </w:rPr>
      </w:pPr>
    </w:p>
    <w:p w14:paraId="64CBD3A9" w14:textId="77777777" w:rsidR="00B05E5D" w:rsidRDefault="00B05E5D" w:rsidP="0089062D">
      <w:pPr>
        <w:rPr>
          <w:sz w:val="22"/>
          <w:szCs w:val="22"/>
          <w:highlight w:val="yellow"/>
          <w:u w:val="single"/>
        </w:rPr>
      </w:pPr>
    </w:p>
    <w:p w14:paraId="31C4AD31" w14:textId="77777777" w:rsidR="00B05E5D" w:rsidRDefault="00B05E5D" w:rsidP="0089062D">
      <w:pPr>
        <w:rPr>
          <w:sz w:val="22"/>
          <w:szCs w:val="22"/>
          <w:highlight w:val="yellow"/>
          <w:u w:val="single"/>
        </w:rPr>
      </w:pPr>
    </w:p>
    <w:p w14:paraId="4645BC88" w14:textId="77777777" w:rsidR="00B05E5D" w:rsidRDefault="00B05E5D" w:rsidP="0089062D">
      <w:pPr>
        <w:rPr>
          <w:sz w:val="22"/>
          <w:szCs w:val="22"/>
          <w:highlight w:val="yellow"/>
          <w:u w:val="single"/>
        </w:rPr>
      </w:pPr>
    </w:p>
    <w:p w14:paraId="52E17D43" w14:textId="77777777" w:rsidR="00B05E5D" w:rsidRDefault="00B05E5D" w:rsidP="0089062D">
      <w:pPr>
        <w:rPr>
          <w:sz w:val="22"/>
          <w:szCs w:val="22"/>
          <w:highlight w:val="yellow"/>
          <w:u w:val="single"/>
        </w:rPr>
      </w:pPr>
    </w:p>
    <w:p w14:paraId="2A2B9161" w14:textId="77777777" w:rsidR="00B05E5D" w:rsidRDefault="00B05E5D" w:rsidP="0089062D">
      <w:pPr>
        <w:rPr>
          <w:sz w:val="22"/>
          <w:szCs w:val="22"/>
          <w:highlight w:val="yellow"/>
          <w:u w:val="single"/>
        </w:rPr>
      </w:pPr>
    </w:p>
    <w:p w14:paraId="09E63512" w14:textId="353C68FF" w:rsidR="0089062D" w:rsidRPr="000E20F4" w:rsidRDefault="004A3C62" w:rsidP="0089062D">
      <w:pPr>
        <w:rPr>
          <w:sz w:val="22"/>
          <w:szCs w:val="22"/>
          <w:u w:val="single"/>
        </w:rPr>
      </w:pPr>
      <w:r w:rsidRPr="000E20F4">
        <w:rPr>
          <w:sz w:val="22"/>
          <w:szCs w:val="22"/>
          <w:u w:val="single"/>
        </w:rPr>
        <w:t>Zdjęcia poglądowe logotypów:</w:t>
      </w:r>
    </w:p>
    <w:p w14:paraId="2CC13A35" w14:textId="77777777" w:rsidR="000E20F4" w:rsidRDefault="000E20F4" w:rsidP="00841F73">
      <w:pPr>
        <w:jc w:val="both"/>
        <w:rPr>
          <w:sz w:val="22"/>
          <w:szCs w:val="22"/>
          <w:highlight w:val="yellow"/>
        </w:rPr>
      </w:pPr>
    </w:p>
    <w:p w14:paraId="411797AA" w14:textId="77777777" w:rsidR="000E20F4" w:rsidRDefault="000E20F4" w:rsidP="000E20F4">
      <w:r w:rsidRPr="007B2A84">
        <w:t>Zdjęcia poglądowe logotypów</w:t>
      </w:r>
      <w:r>
        <w:t>:</w:t>
      </w:r>
    </w:p>
    <w:p w14:paraId="4122211C" w14:textId="77777777" w:rsidR="000E20F4" w:rsidRDefault="000E20F4" w:rsidP="000E20F4"/>
    <w:p w14:paraId="555D0C88" w14:textId="77777777" w:rsidR="000E20F4" w:rsidRDefault="000E20F4" w:rsidP="000E20F4">
      <w:r w:rsidRPr="00EC59AE">
        <w:rPr>
          <w:noProof/>
        </w:rPr>
        <w:drawing>
          <wp:inline distT="0" distB="0" distL="0" distR="0" wp14:anchorId="5C847A30" wp14:editId="6150697D">
            <wp:extent cx="1721938" cy="2619375"/>
            <wp:effectExtent l="0" t="0" r="0" b="0"/>
            <wp:docPr id="698704998" name="Obraz 1" descr="Obraz zawierający tekst, projekt graficzny,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04998" name="Obraz 1" descr="Obraz zawierający tekst, projekt graficzny, Grafika, Czcionka&#10;&#10;Opis wygenerowany automatycznie"/>
                    <pic:cNvPicPr/>
                  </pic:nvPicPr>
                  <pic:blipFill>
                    <a:blip r:embed="rId29"/>
                    <a:stretch>
                      <a:fillRect/>
                    </a:stretch>
                  </pic:blipFill>
                  <pic:spPr>
                    <a:xfrm>
                      <a:off x="0" y="0"/>
                      <a:ext cx="1728053" cy="2628676"/>
                    </a:xfrm>
                    <a:prstGeom prst="rect">
                      <a:avLst/>
                    </a:prstGeom>
                  </pic:spPr>
                </pic:pic>
              </a:graphicData>
            </a:graphic>
          </wp:inline>
        </w:drawing>
      </w:r>
    </w:p>
    <w:p w14:paraId="6DB6A3AE" w14:textId="77777777" w:rsidR="000E20F4" w:rsidRDefault="000E20F4" w:rsidP="000E20F4">
      <w:r>
        <w:rPr>
          <w:noProof/>
        </w:rPr>
        <w:drawing>
          <wp:inline distT="0" distB="0" distL="0" distR="0" wp14:anchorId="64EBC962" wp14:editId="4499A0CC">
            <wp:extent cx="1228725" cy="1244928"/>
            <wp:effectExtent l="0" t="0" r="0" b="0"/>
            <wp:docPr id="4" name="Obraz 3"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Obraz zawierający tekst, Czcionka, zrzut ekranu, Grafika&#10;&#10;Opis wygenerowany automatyczni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7119" cy="1253432"/>
                    </a:xfrm>
                    <a:prstGeom prst="rect">
                      <a:avLst/>
                    </a:prstGeom>
                    <a:noFill/>
                    <a:ln>
                      <a:noFill/>
                    </a:ln>
                  </pic:spPr>
                </pic:pic>
              </a:graphicData>
            </a:graphic>
          </wp:inline>
        </w:drawing>
      </w:r>
    </w:p>
    <w:p w14:paraId="12B24818" w14:textId="77777777" w:rsidR="000E20F4" w:rsidRDefault="000E20F4" w:rsidP="000E20F4">
      <w:r>
        <w:rPr>
          <w:noProof/>
        </w:rPr>
        <w:drawing>
          <wp:inline distT="0" distB="0" distL="0" distR="0" wp14:anchorId="54BA9709" wp14:editId="154127D0">
            <wp:extent cx="1171575" cy="1365982"/>
            <wp:effectExtent l="0" t="0" r="0" b="5715"/>
            <wp:docPr id="828135980" name="Obraz 1" descr="Obraz zawierający tekst, godło,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35980" name="Obraz 1" descr="Obraz zawierający tekst, godło, logo, symbol&#10;&#10;Opis wygenerowany automatyczni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71575" cy="1365982"/>
                    </a:xfrm>
                    <a:prstGeom prst="rect">
                      <a:avLst/>
                    </a:prstGeom>
                    <a:noFill/>
                    <a:ln>
                      <a:noFill/>
                    </a:ln>
                  </pic:spPr>
                </pic:pic>
              </a:graphicData>
            </a:graphic>
          </wp:inline>
        </w:drawing>
      </w:r>
    </w:p>
    <w:p w14:paraId="148BA9F8" w14:textId="77777777" w:rsidR="000E20F4" w:rsidRDefault="000E20F4" w:rsidP="00841F73">
      <w:pPr>
        <w:jc w:val="both"/>
        <w:rPr>
          <w:sz w:val="22"/>
          <w:szCs w:val="22"/>
          <w:highlight w:val="yellow"/>
        </w:rPr>
      </w:pPr>
    </w:p>
    <w:p w14:paraId="787F0EF3" w14:textId="77777777" w:rsidR="000E20F4" w:rsidRDefault="000E20F4" w:rsidP="00841F73">
      <w:pPr>
        <w:jc w:val="both"/>
        <w:rPr>
          <w:sz w:val="22"/>
          <w:szCs w:val="22"/>
          <w:highlight w:val="yellow"/>
        </w:rPr>
      </w:pPr>
    </w:p>
    <w:p w14:paraId="2CF7FFA8" w14:textId="77777777" w:rsidR="000E20F4" w:rsidRDefault="000E20F4" w:rsidP="00841F73">
      <w:pPr>
        <w:jc w:val="both"/>
        <w:rPr>
          <w:sz w:val="22"/>
          <w:szCs w:val="22"/>
          <w:highlight w:val="yellow"/>
        </w:rPr>
      </w:pPr>
    </w:p>
    <w:p w14:paraId="6BAA7A95" w14:textId="77777777" w:rsidR="000E20F4" w:rsidRPr="00686550" w:rsidRDefault="000E20F4" w:rsidP="000E20F4">
      <w:pPr>
        <w:jc w:val="both"/>
        <w:rPr>
          <w:rFonts w:ascii="Calibri" w:eastAsia="Calibri" w:hAnsi="Calibri" w:cs="Calibri"/>
          <w:b/>
          <w:bCs/>
          <w:lang w:eastAsia="en-US"/>
        </w:rPr>
      </w:pPr>
      <w:r w:rsidRPr="00686550">
        <w:rPr>
          <w:sz w:val="22"/>
          <w:szCs w:val="22"/>
        </w:rPr>
        <w:t>Logotypy w wersji elektronicznej zostaną  przekazane Wykonawcy nie później niż w dniu zawarcia umowy na realizację zamówienia.</w:t>
      </w:r>
    </w:p>
    <w:p w14:paraId="491D17AB" w14:textId="77777777" w:rsidR="000E20F4" w:rsidRDefault="000E20F4" w:rsidP="00D2574B">
      <w:pPr>
        <w:tabs>
          <w:tab w:val="right" w:pos="9072"/>
        </w:tabs>
        <w:spacing w:after="200" w:line="276" w:lineRule="auto"/>
        <w:jc w:val="right"/>
        <w:rPr>
          <w:sz w:val="22"/>
          <w:szCs w:val="22"/>
        </w:rPr>
        <w:sectPr w:rsidR="000E20F4" w:rsidSect="00E3083F">
          <w:pgSz w:w="11906" w:h="16838"/>
          <w:pgMar w:top="1417" w:right="1417" w:bottom="1276" w:left="1417"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6" w:name="_Hlk62464762"/>
      <w:r w:rsidRPr="00D2574B">
        <w:rPr>
          <w:sz w:val="22"/>
          <w:szCs w:val="22"/>
        </w:rPr>
        <w:t>……………………………….………</w:t>
      </w:r>
      <w:bookmarkEnd w:id="16"/>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5CC0317C"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 xml:space="preserve">Na potrzeby postępowania </w:t>
      </w:r>
      <w:r w:rsidRPr="00B7637A">
        <w:rPr>
          <w:rFonts w:eastAsia="Calibri"/>
          <w:sz w:val="22"/>
          <w:szCs w:val="22"/>
          <w:lang w:eastAsia="en-US"/>
        </w:rPr>
        <w:t xml:space="preserve">o udzielenie zamówienia publicznego pn. </w:t>
      </w:r>
      <w:r w:rsidR="00350CC9" w:rsidRPr="00B7637A">
        <w:rPr>
          <w:rFonts w:eastAsia="Times New Roman,Bold"/>
          <w:b/>
          <w:sz w:val="22"/>
          <w:szCs w:val="22"/>
        </w:rPr>
        <w:t xml:space="preserve">Dostawa </w:t>
      </w:r>
      <w:r w:rsidR="0089062D" w:rsidRPr="00B7637A">
        <w:rPr>
          <w:rFonts w:eastAsia="Times New Roman,Bold"/>
          <w:b/>
          <w:sz w:val="22"/>
          <w:szCs w:val="22"/>
        </w:rPr>
        <w:t>gadżetów promocyjnych dla Politechniki Morskiej w Szczecinie w ramach projektu o numerze</w:t>
      </w:r>
      <w:r w:rsidR="00BE45C9">
        <w:rPr>
          <w:rFonts w:eastAsia="Times New Roman,Bold"/>
          <w:b/>
          <w:sz w:val="22"/>
          <w:szCs w:val="22"/>
        </w:rPr>
        <w:t xml:space="preserve">                   </w:t>
      </w:r>
      <w:r w:rsidR="0089062D" w:rsidRPr="00B7637A">
        <w:rPr>
          <w:rFonts w:eastAsia="Times New Roman,Bold"/>
          <w:b/>
          <w:sz w:val="22"/>
          <w:szCs w:val="22"/>
        </w:rPr>
        <w:t xml:space="preserve"> </w:t>
      </w:r>
      <w:r w:rsidR="00395BD2" w:rsidRPr="00395BD2">
        <w:rPr>
          <w:rFonts w:eastAsia="Times New Roman,Bold"/>
          <w:b/>
          <w:sz w:val="22"/>
          <w:szCs w:val="22"/>
        </w:rPr>
        <w:t>2023-1-PL01-KA131-HED-000126810</w:t>
      </w:r>
      <w:r w:rsidRPr="00B7637A">
        <w:rPr>
          <w:rFonts w:eastAsia="Times New Roman,Bold"/>
          <w:b/>
          <w:sz w:val="22"/>
          <w:szCs w:val="22"/>
        </w:rPr>
        <w:t xml:space="preserve"> </w:t>
      </w:r>
      <w:r w:rsidRPr="00B7637A">
        <w:rPr>
          <w:rFonts w:eastAsia="Calibri"/>
          <w:sz w:val="22"/>
          <w:szCs w:val="22"/>
          <w:lang w:eastAsia="en-US"/>
        </w:rPr>
        <w:t xml:space="preserve">prowadzonego </w:t>
      </w:r>
      <w:r w:rsidRPr="0080049E">
        <w:rPr>
          <w:rFonts w:eastAsia="Calibri"/>
          <w:sz w:val="22"/>
          <w:szCs w:val="22"/>
          <w:lang w:eastAsia="en-US"/>
        </w:rPr>
        <w:t xml:space="preserve">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2022 r. o szczególnych rozwiązaniach w zakresie przeciwdziałania wspieraniu agresji na Ukrainę oraz służących ochronie bezpieczeństwa </w:t>
      </w:r>
      <w:r w:rsidR="001B28BB" w:rsidRPr="00471903">
        <w:rPr>
          <w:bCs/>
          <w:sz w:val="22"/>
          <w:szCs w:val="22"/>
        </w:rPr>
        <w:t>narodowego (</w:t>
      </w:r>
      <w:r w:rsidR="00F12A71" w:rsidRPr="00620936">
        <w:rPr>
          <w:rFonts w:eastAsiaTheme="majorEastAsia"/>
          <w:sz w:val="22"/>
          <w:szCs w:val="22"/>
          <w:lang w:eastAsia="en-US"/>
        </w:rPr>
        <w:t xml:space="preserve">t.j. </w:t>
      </w:r>
      <w:hyperlink r:id="rId32" w:history="1">
        <w:r w:rsidR="00F12A71" w:rsidRPr="00620936">
          <w:rPr>
            <w:rFonts w:eastAsiaTheme="majorEastAsia"/>
            <w:sz w:val="22"/>
            <w:szCs w:val="22"/>
            <w:lang w:eastAsia="en-US"/>
          </w:rPr>
          <w:t xml:space="preserve">Dz.U. 2024 poz. 507 </w:t>
        </w:r>
      </w:hyperlink>
      <w:r w:rsidR="00F12A71" w:rsidRPr="00620936">
        <w:rPr>
          <w:rFonts w:eastAsiaTheme="majorEastAsia"/>
          <w:sz w:val="22"/>
          <w:szCs w:val="22"/>
          <w:lang w:eastAsia="en-US"/>
        </w:rPr>
        <w:t>z późn. zm.</w:t>
      </w:r>
      <w:r w:rsidR="001B28BB" w:rsidRPr="00471903">
        <w:rPr>
          <w:bCs/>
          <w:sz w:val="22"/>
          <w:szCs w:val="22"/>
        </w:rPr>
        <w:t>)</w:t>
      </w:r>
      <w:r w:rsidRPr="00471903">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E3083F">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7"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1F311B0D"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350CC9">
        <w:rPr>
          <w:b/>
          <w:sz w:val="22"/>
          <w:szCs w:val="22"/>
        </w:rPr>
        <w:t>RP</w:t>
      </w:r>
      <w:r w:rsidRPr="005D0C29">
        <w:rPr>
          <w:b/>
          <w:sz w:val="22"/>
          <w:szCs w:val="22"/>
        </w:rPr>
        <w:t>/262-</w:t>
      </w:r>
      <w:r w:rsidR="009A1181">
        <w:rPr>
          <w:b/>
          <w:sz w:val="22"/>
          <w:szCs w:val="22"/>
        </w:rPr>
        <w:t>13</w:t>
      </w:r>
      <w:r w:rsidR="005A68B3">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05827C1"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……..……202</w:t>
      </w:r>
      <w:r w:rsidR="005A68B3">
        <w:rPr>
          <w:b/>
          <w:sz w:val="22"/>
          <w:szCs w:val="22"/>
        </w:rPr>
        <w:t>4</w:t>
      </w:r>
      <w:r w:rsidRPr="00A76ED3">
        <w:rPr>
          <w:b/>
          <w:sz w:val="22"/>
          <w:szCs w:val="22"/>
        </w:rPr>
        <w:t xml:space="preserve"> r.</w:t>
      </w:r>
      <w:bookmarkEnd w:id="17"/>
    </w:p>
    <w:p w14:paraId="47BA4739" w14:textId="77777777" w:rsidR="00CC12A4" w:rsidRPr="004774C3" w:rsidRDefault="00CC12A4" w:rsidP="00C83C05">
      <w:pPr>
        <w:ind w:firstLine="284"/>
        <w:rPr>
          <w:i/>
          <w:sz w:val="12"/>
          <w:szCs w:val="12"/>
        </w:rPr>
      </w:pPr>
    </w:p>
    <w:p w14:paraId="51EBEA45" w14:textId="36F7490D"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2368863F" w:rsidR="00D2574B" w:rsidRPr="00471903" w:rsidRDefault="00D2574B" w:rsidP="00C83C05">
      <w:pPr>
        <w:ind w:firstLine="284"/>
        <w:rPr>
          <w:b/>
          <w:sz w:val="22"/>
          <w:szCs w:val="22"/>
        </w:rPr>
      </w:pPr>
      <w:r w:rsidRPr="00471903">
        <w:rPr>
          <w:sz w:val="22"/>
          <w:szCs w:val="22"/>
        </w:rPr>
        <w:t xml:space="preserve">zwaną dalej </w:t>
      </w:r>
      <w:r w:rsidRPr="00471903">
        <w:rPr>
          <w:b/>
          <w:sz w:val="22"/>
          <w:szCs w:val="22"/>
        </w:rPr>
        <w:t>Wykonawcą</w:t>
      </w:r>
      <w:r w:rsidR="00904224" w:rsidRPr="00471903">
        <w:rPr>
          <w:b/>
          <w:sz w:val="22"/>
          <w:szCs w:val="22"/>
        </w:rPr>
        <w:t>,</w:t>
      </w:r>
    </w:p>
    <w:p w14:paraId="3270B26D" w14:textId="367D6777" w:rsidR="00904224" w:rsidRPr="00471903" w:rsidRDefault="00904224" w:rsidP="00C83C05">
      <w:pPr>
        <w:ind w:firstLine="284"/>
        <w:rPr>
          <w:b/>
          <w:sz w:val="22"/>
          <w:szCs w:val="22"/>
        </w:rPr>
      </w:pPr>
      <w:r w:rsidRPr="00471903">
        <w:rPr>
          <w:bCs/>
          <w:sz w:val="22"/>
          <w:szCs w:val="22"/>
        </w:rPr>
        <w:t>zwanymi dalej łącznie</w:t>
      </w:r>
      <w:r w:rsidRPr="00471903">
        <w:rPr>
          <w:b/>
          <w:sz w:val="22"/>
          <w:szCs w:val="22"/>
        </w:rPr>
        <w:t xml:space="preserve"> Stronami.</w:t>
      </w:r>
    </w:p>
    <w:p w14:paraId="3B157A75" w14:textId="77777777" w:rsidR="00D2574B" w:rsidRPr="00FC1BCE" w:rsidRDefault="00D2574B" w:rsidP="00C83C05">
      <w:pPr>
        <w:ind w:firstLine="284"/>
        <w:rPr>
          <w:b/>
          <w:sz w:val="22"/>
          <w:szCs w:val="22"/>
        </w:rPr>
      </w:pPr>
    </w:p>
    <w:p w14:paraId="083D39D6" w14:textId="6BDB86CB" w:rsidR="00373B01" w:rsidRPr="004774C3" w:rsidRDefault="00D2574B" w:rsidP="004774C3">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 xml:space="preserve">j. Dz. U. z </w:t>
      </w:r>
      <w:r w:rsidR="00ED07EC" w:rsidRPr="00ED07EC">
        <w:rPr>
          <w:sz w:val="22"/>
          <w:szCs w:val="22"/>
        </w:rPr>
        <w:t xml:space="preserve">2024 r. poz. 1320 </w:t>
      </w:r>
      <w:r w:rsidR="006B1177">
        <w:rPr>
          <w:sz w:val="22"/>
          <w:szCs w:val="22"/>
        </w:rPr>
        <w:t>z późn.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6DD0D206" w14:textId="77777777" w:rsidR="00CC12A4" w:rsidRPr="00FC1BCE" w:rsidRDefault="00CC12A4"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B76DFA" w:rsidRDefault="002B1AE1" w:rsidP="002B1AE1">
      <w:pPr>
        <w:ind w:firstLine="284"/>
        <w:jc w:val="center"/>
        <w:rPr>
          <w:b/>
          <w:sz w:val="8"/>
          <w:szCs w:val="8"/>
        </w:rPr>
      </w:pPr>
    </w:p>
    <w:p w14:paraId="14389BA3" w14:textId="5FDC0600" w:rsidR="002B1AE1" w:rsidRPr="005F548C" w:rsidRDefault="002B1AE1" w:rsidP="002B1AE1">
      <w:pPr>
        <w:numPr>
          <w:ilvl w:val="0"/>
          <w:numId w:val="45"/>
        </w:numPr>
        <w:tabs>
          <w:tab w:val="left" w:pos="426"/>
        </w:tabs>
        <w:ind w:left="284" w:hanging="284"/>
        <w:jc w:val="both"/>
        <w:rPr>
          <w:sz w:val="22"/>
          <w:szCs w:val="22"/>
        </w:rPr>
      </w:pPr>
      <w:r w:rsidRPr="005F548C">
        <w:rPr>
          <w:sz w:val="22"/>
          <w:szCs w:val="22"/>
        </w:rPr>
        <w:t xml:space="preserve">Przedmiotem </w:t>
      </w:r>
      <w:r w:rsidRPr="00B7637A">
        <w:rPr>
          <w:sz w:val="22"/>
          <w:szCs w:val="22"/>
        </w:rPr>
        <w:t xml:space="preserve">umowy jest sprzedaż wraz z dostarczeniem </w:t>
      </w:r>
      <w:r w:rsidR="0089062D" w:rsidRPr="00B7637A">
        <w:rPr>
          <w:sz w:val="22"/>
          <w:szCs w:val="22"/>
        </w:rPr>
        <w:t xml:space="preserve">gadżetów promocyjnych dla Politechniki Morskiej w Szczecinie w ramach projektu o numerze </w:t>
      </w:r>
      <w:r w:rsidR="00395BD2" w:rsidRPr="00395BD2">
        <w:rPr>
          <w:sz w:val="22"/>
          <w:szCs w:val="22"/>
        </w:rPr>
        <w:t>2023-1-PL01-KA131-HED-000126810</w:t>
      </w:r>
      <w:r w:rsidRPr="00B7637A">
        <w:rPr>
          <w:sz w:val="22"/>
          <w:szCs w:val="22"/>
        </w:rPr>
        <w:t xml:space="preserve"> zgodnie </w:t>
      </w:r>
      <w:r w:rsidRPr="0089062D">
        <w:rPr>
          <w:sz w:val="22"/>
          <w:szCs w:val="22"/>
        </w:rPr>
        <w:t>ze Specyfikacją Warunków Zamówienia oraz ze złożoną ofertą</w:t>
      </w:r>
      <w:r w:rsidR="00D34D0B" w:rsidRPr="0089062D">
        <w:rPr>
          <w:sz w:val="22"/>
          <w:szCs w:val="22"/>
        </w:rPr>
        <w:t xml:space="preserve"> </w:t>
      </w:r>
      <w:r w:rsidR="004905BD">
        <w:rPr>
          <w:sz w:val="22"/>
          <w:szCs w:val="22"/>
        </w:rPr>
        <w:t xml:space="preserve">stanowiącą </w:t>
      </w:r>
      <w:r w:rsidR="00D34D0B" w:rsidRPr="0089062D">
        <w:rPr>
          <w:sz w:val="22"/>
          <w:szCs w:val="22"/>
        </w:rPr>
        <w:t>załącznik 3 do umowy</w:t>
      </w:r>
      <w:r w:rsidR="000760E1">
        <w:rPr>
          <w:sz w:val="22"/>
          <w:szCs w:val="22"/>
        </w:rPr>
        <w:t>,</w:t>
      </w:r>
      <w:r w:rsidRPr="0089062D">
        <w:rPr>
          <w:sz w:val="22"/>
          <w:szCs w:val="22"/>
        </w:rPr>
        <w:t xml:space="preserve"> o</w:t>
      </w:r>
      <w:r w:rsidRPr="005F548C">
        <w:rPr>
          <w:sz w:val="22"/>
          <w:szCs w:val="22"/>
        </w:rPr>
        <w:t xml:space="preserve"> parametrach wskazanych </w:t>
      </w:r>
      <w:r w:rsidR="0009117D" w:rsidRPr="00DD38CF">
        <w:rPr>
          <w:sz w:val="22"/>
          <w:szCs w:val="22"/>
        </w:rPr>
        <w:t xml:space="preserve">w </w:t>
      </w:r>
      <w:r w:rsidR="0009117D">
        <w:rPr>
          <w:sz w:val="22"/>
          <w:szCs w:val="22"/>
        </w:rPr>
        <w:t>Opisie przedmiotu zamówienia</w:t>
      </w:r>
      <w:r w:rsidR="0009117D" w:rsidRPr="005F548C">
        <w:rPr>
          <w:sz w:val="22"/>
          <w:szCs w:val="22"/>
        </w:rPr>
        <w:t xml:space="preserve"> </w:t>
      </w:r>
      <w:r w:rsidR="0009117D">
        <w:rPr>
          <w:sz w:val="22"/>
          <w:szCs w:val="22"/>
        </w:rPr>
        <w:t>stanowiącym</w:t>
      </w:r>
      <w:r w:rsidRPr="005F548C">
        <w:rPr>
          <w:sz w:val="22"/>
          <w:szCs w:val="22"/>
        </w:rPr>
        <w:t xml:space="preserve"> załącznik nr 1 do umowy, po cenie:</w:t>
      </w:r>
    </w:p>
    <w:p w14:paraId="05192CB6" w14:textId="77777777" w:rsidR="006E2CB2" w:rsidRPr="00655A18" w:rsidRDefault="006E2CB2" w:rsidP="006E2CB2">
      <w:pPr>
        <w:suppressAutoHyphens/>
        <w:ind w:left="284"/>
        <w:rPr>
          <w:b/>
          <w:sz w:val="16"/>
          <w:szCs w:val="16"/>
          <w:highlight w:val="yellow"/>
        </w:rPr>
      </w:pPr>
      <w:bookmarkStart w:id="18" w:name="_Hlk54344396"/>
      <w:bookmarkStart w:id="19" w:name="_Hlk70514235"/>
    </w:p>
    <w:p w14:paraId="31D4FC6A" w14:textId="77777777" w:rsidR="006E2CB2" w:rsidRPr="0089062D" w:rsidRDefault="006E2CB2" w:rsidP="006E2CB2">
      <w:pPr>
        <w:suppressAutoHyphens/>
        <w:spacing w:after="60"/>
        <w:ind w:left="284"/>
        <w:rPr>
          <w:bCs/>
          <w:sz w:val="22"/>
          <w:szCs w:val="22"/>
        </w:rPr>
      </w:pPr>
      <w:r w:rsidRPr="0089062D">
        <w:rPr>
          <w:bCs/>
          <w:sz w:val="22"/>
          <w:szCs w:val="22"/>
        </w:rPr>
        <w:t xml:space="preserve">Cena łączna </w:t>
      </w:r>
    </w:p>
    <w:p w14:paraId="679D4A05" w14:textId="0B4C37DD" w:rsidR="006E2CB2" w:rsidRPr="0089062D" w:rsidRDefault="006E2CB2" w:rsidP="006E2CB2">
      <w:pPr>
        <w:suppressAutoHyphens/>
        <w:spacing w:after="60"/>
        <w:ind w:left="284"/>
        <w:rPr>
          <w:bCs/>
          <w:sz w:val="22"/>
          <w:szCs w:val="22"/>
        </w:rPr>
      </w:pPr>
      <w:r w:rsidRPr="0089062D">
        <w:rPr>
          <w:bCs/>
          <w:sz w:val="22"/>
          <w:szCs w:val="22"/>
        </w:rPr>
        <w:t>brutto: ...................................................................................................................</w:t>
      </w:r>
      <w:r w:rsidR="00AC7DCB" w:rsidRPr="0089062D">
        <w:rPr>
          <w:bCs/>
          <w:sz w:val="22"/>
          <w:szCs w:val="22"/>
        </w:rPr>
        <w:t>............</w:t>
      </w:r>
      <w:r w:rsidRPr="0089062D">
        <w:rPr>
          <w:bCs/>
          <w:sz w:val="22"/>
          <w:szCs w:val="22"/>
        </w:rPr>
        <w:t xml:space="preserve">................. zł </w:t>
      </w:r>
    </w:p>
    <w:p w14:paraId="7AC4B2E0" w14:textId="3C2C2F38" w:rsidR="006E2CB2" w:rsidRPr="00471903" w:rsidRDefault="006E2CB2" w:rsidP="00B46B24">
      <w:pPr>
        <w:suppressAutoHyphens/>
        <w:ind w:left="284"/>
        <w:rPr>
          <w:bCs/>
          <w:sz w:val="22"/>
          <w:szCs w:val="22"/>
        </w:rPr>
      </w:pPr>
      <w:r w:rsidRPr="0089062D">
        <w:rPr>
          <w:bCs/>
          <w:sz w:val="22"/>
          <w:szCs w:val="22"/>
        </w:rPr>
        <w:t>cena brutto słownie: ...........................................................................................................</w:t>
      </w:r>
      <w:r w:rsidR="00AC7DCB" w:rsidRPr="0089062D">
        <w:rPr>
          <w:bCs/>
          <w:sz w:val="22"/>
          <w:szCs w:val="22"/>
        </w:rPr>
        <w:t>........</w:t>
      </w:r>
      <w:r w:rsidRPr="0089062D">
        <w:rPr>
          <w:bCs/>
          <w:sz w:val="22"/>
          <w:szCs w:val="22"/>
        </w:rPr>
        <w:t>......</w:t>
      </w:r>
      <w:r w:rsidR="00AC7DCB" w:rsidRPr="0089062D">
        <w:rPr>
          <w:bCs/>
          <w:sz w:val="22"/>
          <w:szCs w:val="22"/>
        </w:rPr>
        <w:t>.....</w:t>
      </w:r>
    </w:p>
    <w:p w14:paraId="31F89A24" w14:textId="77777777" w:rsidR="00B46B24" w:rsidRPr="00471903" w:rsidRDefault="00B46B24" w:rsidP="00B46B24">
      <w:pPr>
        <w:suppressAutoHyphens/>
        <w:ind w:left="284"/>
        <w:rPr>
          <w:bCs/>
          <w:sz w:val="16"/>
          <w:szCs w:val="16"/>
        </w:rPr>
      </w:pPr>
    </w:p>
    <w:bookmarkEnd w:id="18"/>
    <w:bookmarkEnd w:id="19"/>
    <w:p w14:paraId="40835D35" w14:textId="77777777" w:rsidR="00391FAC" w:rsidRPr="00471903" w:rsidRDefault="00391FAC" w:rsidP="00194ED5">
      <w:pPr>
        <w:suppressAutoHyphens/>
        <w:ind w:left="284"/>
        <w:jc w:val="both"/>
        <w:rPr>
          <w:sz w:val="22"/>
          <w:szCs w:val="22"/>
          <w:lang w:eastAsia="ar-SA"/>
        </w:rPr>
      </w:pPr>
      <w:r w:rsidRPr="00471903">
        <w:rPr>
          <w:b/>
          <w:sz w:val="22"/>
          <w:szCs w:val="22"/>
          <w:lang w:eastAsia="ar-SA"/>
        </w:rPr>
        <w:t>Cena netto (bez podatku VAT)</w:t>
      </w:r>
      <w:r w:rsidRPr="00471903">
        <w:rPr>
          <w:sz w:val="22"/>
          <w:szCs w:val="22"/>
          <w:lang w:eastAsia="ar-SA"/>
        </w:rPr>
        <w:t xml:space="preserve"> ……………. (</w:t>
      </w:r>
      <w:r w:rsidRPr="00471903">
        <w:rPr>
          <w:b/>
          <w:sz w:val="22"/>
          <w:szCs w:val="22"/>
          <w:lang w:eastAsia="ar-SA"/>
        </w:rPr>
        <w:t>Uwaga!</w:t>
      </w:r>
      <w:r w:rsidRPr="00471903">
        <w:rPr>
          <w:sz w:val="22"/>
          <w:szCs w:val="22"/>
          <w:lang w:eastAsia="ar-SA"/>
        </w:rPr>
        <w:t xml:space="preserve"> Dotyczy tylko dostaw/usług dla których obowiązek podatkowy przechodzi na Zamawiającego).*</w:t>
      </w:r>
    </w:p>
    <w:p w14:paraId="0A9B960B" w14:textId="77777777" w:rsidR="00391FAC" w:rsidRPr="00471903" w:rsidRDefault="00391FAC" w:rsidP="00194ED5">
      <w:pPr>
        <w:suppressAutoHyphens/>
        <w:spacing w:after="60"/>
        <w:ind w:left="284"/>
        <w:jc w:val="both"/>
        <w:rPr>
          <w:sz w:val="22"/>
          <w:szCs w:val="22"/>
          <w:lang w:eastAsia="ar-SA"/>
        </w:rPr>
      </w:pPr>
      <w:r w:rsidRPr="00471903">
        <w:rPr>
          <w:sz w:val="22"/>
          <w:szCs w:val="22"/>
          <w:lang w:eastAsia="ar-SA"/>
        </w:rPr>
        <w:t>(</w:t>
      </w:r>
      <w:r w:rsidRPr="00471903">
        <w:rPr>
          <w:b/>
          <w:sz w:val="22"/>
          <w:szCs w:val="22"/>
          <w:lang w:eastAsia="ar-SA"/>
        </w:rPr>
        <w:t>cena netto słownie:</w:t>
      </w:r>
      <w:r w:rsidRPr="00471903">
        <w:rPr>
          <w:sz w:val="22"/>
          <w:szCs w:val="22"/>
          <w:lang w:eastAsia="ar-SA"/>
        </w:rPr>
        <w:t xml:space="preserve"> …………………………………………………………………………….)*</w:t>
      </w:r>
    </w:p>
    <w:p w14:paraId="0DD7EB08" w14:textId="77777777" w:rsidR="00391FAC" w:rsidRPr="00471903" w:rsidRDefault="00391FAC" w:rsidP="00194ED5">
      <w:pPr>
        <w:suppressAutoHyphens/>
        <w:spacing w:after="60"/>
        <w:ind w:left="284"/>
        <w:jc w:val="both"/>
        <w:rPr>
          <w:sz w:val="22"/>
          <w:szCs w:val="22"/>
          <w:lang w:eastAsia="ar-SA"/>
        </w:rPr>
      </w:pPr>
      <w:r w:rsidRPr="00471903">
        <w:rPr>
          <w:sz w:val="22"/>
          <w:szCs w:val="22"/>
          <w:lang w:eastAsia="ar-SA"/>
        </w:rPr>
        <w:t>W przypadku powstania obowiązku podatkowego po stronie Zamawiającego kwota netto będzie jednocześnie kwotą brutto.</w:t>
      </w:r>
    </w:p>
    <w:p w14:paraId="352CE68F" w14:textId="0BE34721" w:rsidR="005A68B3" w:rsidRPr="00471903" w:rsidRDefault="00391FAC" w:rsidP="00194ED5">
      <w:pPr>
        <w:autoSpaceDE w:val="0"/>
        <w:autoSpaceDN w:val="0"/>
        <w:adjustRightInd w:val="0"/>
        <w:ind w:left="284"/>
        <w:rPr>
          <w:b/>
          <w:sz w:val="12"/>
          <w:szCs w:val="12"/>
        </w:rPr>
      </w:pPr>
      <w:r w:rsidRPr="00471903">
        <w:rPr>
          <w:sz w:val="20"/>
          <w:szCs w:val="20"/>
          <w:lang w:eastAsia="ar-SA"/>
        </w:rPr>
        <w:t>* niepotrzebne skreślić</w:t>
      </w:r>
    </w:p>
    <w:p w14:paraId="4E2F0DEA" w14:textId="77777777" w:rsidR="000848A5" w:rsidRDefault="000848A5" w:rsidP="00841F73">
      <w:pPr>
        <w:autoSpaceDE w:val="0"/>
        <w:autoSpaceDN w:val="0"/>
        <w:adjustRightInd w:val="0"/>
        <w:rPr>
          <w:sz w:val="12"/>
          <w:szCs w:val="12"/>
          <w:lang w:eastAsia="ar-SA"/>
        </w:rPr>
      </w:pPr>
    </w:p>
    <w:p w14:paraId="76453342" w14:textId="77777777" w:rsidR="00F2280C" w:rsidRPr="00CF4B6D" w:rsidRDefault="00F2280C" w:rsidP="000848A5">
      <w:pPr>
        <w:autoSpaceDE w:val="0"/>
        <w:autoSpaceDN w:val="0"/>
        <w:adjustRightInd w:val="0"/>
        <w:ind w:left="284"/>
        <w:rPr>
          <w:sz w:val="12"/>
          <w:szCs w:val="12"/>
          <w:lang w:eastAsia="ar-SA"/>
        </w:rPr>
      </w:pPr>
    </w:p>
    <w:p w14:paraId="6736ECB9" w14:textId="77777777" w:rsidR="000848A5" w:rsidRPr="000848A5" w:rsidRDefault="000848A5" w:rsidP="000848A5">
      <w:pPr>
        <w:jc w:val="center"/>
        <w:rPr>
          <w:b/>
          <w:sz w:val="22"/>
          <w:szCs w:val="22"/>
        </w:rPr>
      </w:pPr>
      <w:r w:rsidRPr="000848A5">
        <w:rPr>
          <w:b/>
          <w:sz w:val="22"/>
          <w:szCs w:val="22"/>
        </w:rPr>
        <w:t>§ 2 Termin realizacji przedmiotu umowy</w:t>
      </w:r>
    </w:p>
    <w:p w14:paraId="5BF62A14" w14:textId="77777777" w:rsidR="000848A5" w:rsidRPr="00CF4B6D" w:rsidRDefault="000848A5" w:rsidP="002B1AE1">
      <w:pPr>
        <w:jc w:val="center"/>
        <w:rPr>
          <w:b/>
          <w:sz w:val="8"/>
          <w:szCs w:val="8"/>
        </w:rPr>
      </w:pPr>
    </w:p>
    <w:p w14:paraId="4EC78F1D" w14:textId="12FC8B82" w:rsidR="00BC3A46" w:rsidRPr="0009117D" w:rsidRDefault="000848A5" w:rsidP="004774C3">
      <w:pPr>
        <w:widowControl w:val="0"/>
        <w:spacing w:after="60"/>
        <w:jc w:val="both"/>
        <w:rPr>
          <w:sz w:val="22"/>
          <w:szCs w:val="22"/>
        </w:rPr>
      </w:pPr>
      <w:r w:rsidRPr="0089062D">
        <w:rPr>
          <w:sz w:val="22"/>
          <w:szCs w:val="22"/>
        </w:rPr>
        <w:t>Wykonawca zrealizuje przedmiot umowy w terminie</w:t>
      </w:r>
      <w:r w:rsidR="0089062D" w:rsidRPr="0089062D">
        <w:rPr>
          <w:sz w:val="22"/>
          <w:szCs w:val="22"/>
        </w:rPr>
        <w:t xml:space="preserve"> </w:t>
      </w:r>
      <w:r w:rsidRPr="0089062D">
        <w:rPr>
          <w:sz w:val="22"/>
          <w:szCs w:val="22"/>
        </w:rPr>
        <w:t xml:space="preserve">maksymalnie do …. dni </w:t>
      </w:r>
      <w:r w:rsidR="000722AA" w:rsidRPr="0089062D">
        <w:rPr>
          <w:sz w:val="22"/>
          <w:szCs w:val="22"/>
        </w:rPr>
        <w:t>roboczych</w:t>
      </w:r>
      <w:r w:rsidRPr="0089062D">
        <w:rPr>
          <w:sz w:val="22"/>
          <w:szCs w:val="22"/>
        </w:rPr>
        <w:t xml:space="preserve"> od daty zawarcia umowy</w:t>
      </w:r>
      <w:r w:rsidR="0089062D" w:rsidRPr="0089062D">
        <w:rPr>
          <w:sz w:val="22"/>
          <w:szCs w:val="22"/>
        </w:rPr>
        <w:t>.</w:t>
      </w:r>
    </w:p>
    <w:p w14:paraId="14BE650A" w14:textId="4144D2D4" w:rsidR="000848A5" w:rsidRPr="000848A5" w:rsidRDefault="000848A5" w:rsidP="000848A5">
      <w:pPr>
        <w:jc w:val="center"/>
        <w:rPr>
          <w:b/>
          <w:bCs/>
          <w:sz w:val="22"/>
          <w:szCs w:val="22"/>
          <w:lang w:val="x-none" w:eastAsia="x-none"/>
        </w:rPr>
      </w:pPr>
      <w:r w:rsidRPr="00E56323">
        <w:rPr>
          <w:b/>
          <w:sz w:val="22"/>
          <w:szCs w:val="22"/>
          <w:lang w:val="x-none" w:eastAsia="x-none"/>
        </w:rPr>
        <w:lastRenderedPageBreak/>
        <w:t>§</w:t>
      </w:r>
      <w:r w:rsidRPr="00E56323">
        <w:rPr>
          <w:b/>
          <w:sz w:val="22"/>
          <w:szCs w:val="22"/>
          <w:lang w:eastAsia="x-none"/>
        </w:rPr>
        <w:t xml:space="preserve"> </w:t>
      </w:r>
      <w:r w:rsidRPr="00E56323">
        <w:rPr>
          <w:b/>
          <w:sz w:val="22"/>
          <w:szCs w:val="22"/>
          <w:lang w:val="x-none" w:eastAsia="x-none"/>
        </w:rPr>
        <w:t>3</w:t>
      </w:r>
      <w:r w:rsidRPr="00E56323">
        <w:rPr>
          <w:b/>
          <w:bCs/>
          <w:sz w:val="22"/>
          <w:szCs w:val="22"/>
          <w:lang w:val="x-none" w:eastAsia="x-none"/>
        </w:rPr>
        <w:t xml:space="preserve"> Realizacja przedmiotu umowy</w:t>
      </w:r>
    </w:p>
    <w:p w14:paraId="36AA0BE3" w14:textId="77777777" w:rsidR="002B1AE1" w:rsidRPr="00CF4B6D" w:rsidRDefault="002B1AE1" w:rsidP="002B1AE1">
      <w:pPr>
        <w:jc w:val="center"/>
        <w:rPr>
          <w:b/>
          <w:sz w:val="8"/>
          <w:szCs w:val="8"/>
        </w:rPr>
      </w:pPr>
    </w:p>
    <w:p w14:paraId="05C0E7E2" w14:textId="2609DEB3" w:rsidR="005C7937" w:rsidRPr="00B46B24" w:rsidRDefault="005C7937" w:rsidP="005C7937">
      <w:pPr>
        <w:pStyle w:val="Akapitzlist"/>
        <w:widowControl w:val="0"/>
        <w:numPr>
          <w:ilvl w:val="0"/>
          <w:numId w:val="49"/>
        </w:numPr>
        <w:jc w:val="both"/>
        <w:rPr>
          <w:sz w:val="22"/>
          <w:szCs w:val="22"/>
        </w:rPr>
      </w:pPr>
      <w:r w:rsidRPr="00B46B24">
        <w:rPr>
          <w:sz w:val="22"/>
          <w:szCs w:val="22"/>
        </w:rPr>
        <w:t xml:space="preserve">Dostawa będzie dokonana transportem Wykonawcy na jego koszt i ryzyko. Wykonawca zobowiązany jest dostarczyć przedmiot umowy </w:t>
      </w:r>
      <w:r w:rsidRPr="002B7CA4">
        <w:rPr>
          <w:sz w:val="22"/>
          <w:szCs w:val="22"/>
        </w:rPr>
        <w:t xml:space="preserve">do pomieszczenia wskazanego przez Zamawiającego w budynku </w:t>
      </w:r>
      <w:r w:rsidRPr="00B7637A">
        <w:rPr>
          <w:sz w:val="22"/>
          <w:szCs w:val="22"/>
        </w:rPr>
        <w:t>przy ul.  Wały Chrobrego 1-2, 70-500 Szczecin.</w:t>
      </w:r>
    </w:p>
    <w:p w14:paraId="19225D1E" w14:textId="7440999F" w:rsidR="002B1AE1" w:rsidRPr="009A77A0" w:rsidRDefault="002B1AE1" w:rsidP="002B1AE1">
      <w:pPr>
        <w:numPr>
          <w:ilvl w:val="0"/>
          <w:numId w:val="49"/>
        </w:numPr>
        <w:jc w:val="both"/>
        <w:rPr>
          <w:sz w:val="22"/>
          <w:szCs w:val="22"/>
        </w:rPr>
      </w:pPr>
      <w:r w:rsidRPr="009A77A0">
        <w:rPr>
          <w:sz w:val="22"/>
          <w:szCs w:val="22"/>
        </w:rPr>
        <w:t>Z okoliczności wydania i realizacji przedmiotu umowy</w:t>
      </w:r>
      <w:r w:rsidR="00B4665C">
        <w:rPr>
          <w:sz w:val="22"/>
          <w:szCs w:val="22"/>
        </w:rPr>
        <w:t xml:space="preserve"> </w:t>
      </w:r>
      <w:r w:rsidRPr="009A77A0">
        <w:rPr>
          <w:sz w:val="22"/>
          <w:szCs w:val="22"/>
        </w:rPr>
        <w:t>strony sporządzą protokół, według wzoru stanowiącego załącznik nr 2 do umowy. Zamawiający uprawniony będzie do sprawdzenia dostarczon</w:t>
      </w:r>
      <w:r w:rsidR="00B46B24">
        <w:rPr>
          <w:sz w:val="22"/>
          <w:szCs w:val="22"/>
        </w:rPr>
        <w:t xml:space="preserve">ych gadżetów </w:t>
      </w:r>
      <w:r w:rsidR="00E041FC">
        <w:rPr>
          <w:sz w:val="22"/>
          <w:szCs w:val="22"/>
        </w:rPr>
        <w:t xml:space="preserve">promocyjnych </w:t>
      </w:r>
      <w:r w:rsidRPr="009A77A0">
        <w:rPr>
          <w:sz w:val="22"/>
          <w:szCs w:val="22"/>
        </w:rPr>
        <w:t>w terminie do 3 dni roboczych od daty dostarczenia przedmiotu umowy.</w:t>
      </w:r>
      <w:r w:rsidR="00B46B24">
        <w:rPr>
          <w:sz w:val="22"/>
          <w:szCs w:val="22"/>
        </w:rPr>
        <w:t xml:space="preserve"> </w:t>
      </w:r>
      <w:r w:rsidRPr="009A77A0">
        <w:rPr>
          <w:sz w:val="22"/>
          <w:szCs w:val="22"/>
        </w:rPr>
        <w:t xml:space="preserve">Po </w:t>
      </w:r>
      <w:r w:rsidR="003B14B4">
        <w:rPr>
          <w:sz w:val="22"/>
          <w:szCs w:val="22"/>
        </w:rPr>
        <w:t xml:space="preserve">sprawdzeniu </w:t>
      </w:r>
      <w:r w:rsidR="00B46B24">
        <w:rPr>
          <w:sz w:val="22"/>
          <w:szCs w:val="22"/>
        </w:rPr>
        <w:t xml:space="preserve">gadżetów </w:t>
      </w:r>
      <w:r w:rsidR="00E041FC">
        <w:rPr>
          <w:sz w:val="22"/>
          <w:szCs w:val="22"/>
        </w:rPr>
        <w:t>promocyjnych</w:t>
      </w:r>
      <w:r w:rsidR="00B46B24">
        <w:rPr>
          <w:sz w:val="22"/>
          <w:szCs w:val="22"/>
        </w:rPr>
        <w:t xml:space="preserve"> </w:t>
      </w:r>
      <w:r w:rsidRPr="009A77A0">
        <w:rPr>
          <w:sz w:val="22"/>
          <w:szCs w:val="22"/>
        </w:rPr>
        <w:t>Zamawiający podpisze protokół, o którym mowa w zdaniu poprzedzającym.</w:t>
      </w:r>
    </w:p>
    <w:p w14:paraId="366360B1" w14:textId="23638922" w:rsidR="005C7937" w:rsidRPr="005F548C" w:rsidRDefault="005C7937" w:rsidP="005C7937">
      <w:pPr>
        <w:numPr>
          <w:ilvl w:val="0"/>
          <w:numId w:val="49"/>
        </w:numPr>
        <w:jc w:val="both"/>
        <w:rPr>
          <w:sz w:val="22"/>
          <w:szCs w:val="22"/>
        </w:rPr>
      </w:pPr>
      <w:r w:rsidRPr="005C7937">
        <w:rPr>
          <w:sz w:val="22"/>
          <w:szCs w:val="22"/>
        </w:rPr>
        <w:t xml:space="preserve">W przypadku stwierdzenia przez Zamawiającego nieprawidłowo wykonanej części przedmiotu umowy, Zamawiający wyznaczy Wykonawcy termin nie krótszy niż 7 dni w celu dokonania niezbędnych poprawek lub usunięcia wad. Usunięcie wad i naniesienie poprawek zostanie dokonane na koszt i ryzyko </w:t>
      </w:r>
      <w:r w:rsidRPr="005F548C">
        <w:rPr>
          <w:sz w:val="22"/>
          <w:szCs w:val="22"/>
        </w:rPr>
        <w:t>Wykonawcy</w:t>
      </w:r>
      <w:r w:rsidR="000848A5" w:rsidRPr="005F548C">
        <w:rPr>
          <w:sz w:val="22"/>
          <w:szCs w:val="22"/>
        </w:rPr>
        <w:t>, z zastrzeżeniem § 5 ust. 3</w:t>
      </w:r>
      <w:r w:rsidRPr="005F548C">
        <w:rPr>
          <w:sz w:val="22"/>
          <w:szCs w:val="22"/>
        </w:rPr>
        <w:t>. Wykonawca obowiązany jest do odbioru przedmiotu umowy z siedziby Zamawiającego na własny koszt i ryzyko.</w:t>
      </w:r>
    </w:p>
    <w:p w14:paraId="7B92A1BC" w14:textId="77777777" w:rsidR="002B1AE1" w:rsidRPr="005F548C" w:rsidRDefault="002B1AE1" w:rsidP="002B1AE1">
      <w:pPr>
        <w:numPr>
          <w:ilvl w:val="0"/>
          <w:numId w:val="49"/>
        </w:numPr>
        <w:jc w:val="both"/>
        <w:rPr>
          <w:sz w:val="22"/>
          <w:szCs w:val="22"/>
        </w:rPr>
      </w:pPr>
      <w:r w:rsidRPr="005F548C">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144CC172"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przedmiotu umowy i dostarczenia faktury.</w:t>
      </w:r>
    </w:p>
    <w:p w14:paraId="78A38763" w14:textId="7D9EBD46" w:rsidR="002B1AE1" w:rsidRPr="00471903" w:rsidRDefault="002B1AE1" w:rsidP="002B1AE1">
      <w:pPr>
        <w:pStyle w:val="Akapitzlist"/>
        <w:numPr>
          <w:ilvl w:val="0"/>
          <w:numId w:val="49"/>
        </w:numPr>
        <w:jc w:val="both"/>
        <w:rPr>
          <w:sz w:val="22"/>
          <w:szCs w:val="22"/>
        </w:rPr>
      </w:pPr>
      <w:r w:rsidRPr="009A77A0">
        <w:rPr>
          <w:sz w:val="22"/>
          <w:szCs w:val="22"/>
        </w:rPr>
        <w:t xml:space="preserve">Osobą </w:t>
      </w:r>
      <w:r w:rsidRPr="00471903">
        <w:rPr>
          <w:sz w:val="22"/>
          <w:szCs w:val="22"/>
        </w:rPr>
        <w:t xml:space="preserve">upoważnioną do kontaktów z Wykonawcą w sprawie realizacji przedmiotowego zamówienia po stronie </w:t>
      </w:r>
      <w:r w:rsidRPr="00B7637A">
        <w:rPr>
          <w:sz w:val="22"/>
          <w:szCs w:val="22"/>
        </w:rPr>
        <w:t xml:space="preserve">Zamawiającego jest Pani </w:t>
      </w:r>
      <w:r w:rsidR="00350CC9" w:rsidRPr="00B7637A">
        <w:rPr>
          <w:sz w:val="22"/>
          <w:szCs w:val="22"/>
        </w:rPr>
        <w:t xml:space="preserve">Anna Zengota </w:t>
      </w:r>
      <w:r w:rsidR="000848A5" w:rsidRPr="00B7637A">
        <w:rPr>
          <w:sz w:val="22"/>
          <w:szCs w:val="22"/>
        </w:rPr>
        <w:t xml:space="preserve">tel. </w:t>
      </w:r>
      <w:r w:rsidR="00F2280C" w:rsidRPr="00B7637A">
        <w:rPr>
          <w:sz w:val="22"/>
          <w:szCs w:val="22"/>
        </w:rPr>
        <w:t>…………</w:t>
      </w:r>
      <w:r w:rsidR="00685DA4" w:rsidRPr="00B7637A">
        <w:rPr>
          <w:sz w:val="22"/>
          <w:szCs w:val="22"/>
        </w:rPr>
        <w:t xml:space="preserve"> </w:t>
      </w:r>
      <w:r w:rsidR="00350CC9" w:rsidRPr="00B7637A">
        <w:rPr>
          <w:sz w:val="22"/>
          <w:szCs w:val="22"/>
        </w:rPr>
        <w:t>i Pani Małgorzata Prochorowicz</w:t>
      </w:r>
      <w:r w:rsidR="000848A5" w:rsidRPr="00B7637A">
        <w:rPr>
          <w:sz w:val="22"/>
          <w:szCs w:val="22"/>
        </w:rPr>
        <w:t xml:space="preserve"> tel. </w:t>
      </w:r>
      <w:r w:rsidR="00F2280C" w:rsidRPr="00B7637A">
        <w:rPr>
          <w:sz w:val="22"/>
          <w:szCs w:val="22"/>
        </w:rPr>
        <w:t>…………………..</w:t>
      </w:r>
    </w:p>
    <w:p w14:paraId="7976E99D" w14:textId="62B19C75" w:rsidR="00F2280C" w:rsidRPr="00841F73" w:rsidRDefault="005C7937" w:rsidP="00841F73">
      <w:pPr>
        <w:pStyle w:val="Akapitzlist"/>
        <w:numPr>
          <w:ilvl w:val="0"/>
          <w:numId w:val="49"/>
        </w:numPr>
        <w:jc w:val="both"/>
        <w:rPr>
          <w:sz w:val="22"/>
          <w:szCs w:val="22"/>
        </w:rPr>
      </w:pPr>
      <w:r w:rsidRPr="00471903">
        <w:rPr>
          <w:sz w:val="22"/>
          <w:szCs w:val="22"/>
        </w:rPr>
        <w:t>Zamawiający wymaga, aby przedmiot umowy był fabrycznie nowy, wolny od wad technicznych i prawnych, dobrej jakości, dopuszczony do obrotu</w:t>
      </w:r>
      <w:r w:rsidRPr="005F548C">
        <w:rPr>
          <w:sz w:val="22"/>
          <w:szCs w:val="22"/>
        </w:rPr>
        <w:t>.</w:t>
      </w:r>
    </w:p>
    <w:p w14:paraId="7810DCBA" w14:textId="77777777" w:rsidR="00391FAC" w:rsidRPr="00391FAC" w:rsidRDefault="00391FAC" w:rsidP="00391FAC">
      <w:pPr>
        <w:pStyle w:val="Akapitzlist"/>
        <w:numPr>
          <w:ilvl w:val="0"/>
          <w:numId w:val="49"/>
        </w:numPr>
        <w:jc w:val="both"/>
        <w:rPr>
          <w:sz w:val="22"/>
          <w:szCs w:val="22"/>
        </w:rPr>
      </w:pPr>
      <w:r w:rsidRPr="00391FAC">
        <w:rPr>
          <w:sz w:val="22"/>
          <w:szCs w:val="22"/>
        </w:rPr>
        <w:t xml:space="preserve">Wykonawca będzie/nie będzie zlecał  podwykonawcy następujące części zamówienia (wypełnić tylko w przypadku realizacji zamówienia przy udziale podwykonawców) </w:t>
      </w:r>
    </w:p>
    <w:p w14:paraId="39F0B9B7" w14:textId="77777777" w:rsidR="00391FAC" w:rsidRPr="009A77A0" w:rsidRDefault="00391FAC" w:rsidP="00391FAC">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3EC98F5" w14:textId="08839ED5" w:rsidR="00F2280C" w:rsidRDefault="00391FAC" w:rsidP="00715FEE">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572D3338" w14:textId="77777777" w:rsidR="00715FEE" w:rsidRPr="0009117D" w:rsidRDefault="00715FEE" w:rsidP="00715FEE">
      <w:pPr>
        <w:tabs>
          <w:tab w:val="left" w:pos="567"/>
          <w:tab w:val="left" w:pos="708"/>
        </w:tabs>
        <w:ind w:left="427"/>
        <w:rPr>
          <w:sz w:val="16"/>
          <w:szCs w:val="16"/>
        </w:rPr>
      </w:pPr>
    </w:p>
    <w:p w14:paraId="5E4826BA" w14:textId="53957FC6" w:rsidR="002B1AE1" w:rsidRPr="009A77A0" w:rsidRDefault="002B1AE1" w:rsidP="002B1AE1">
      <w:pPr>
        <w:keepNext/>
        <w:jc w:val="center"/>
        <w:rPr>
          <w:b/>
          <w:sz w:val="22"/>
          <w:szCs w:val="22"/>
        </w:rPr>
      </w:pPr>
      <w:r w:rsidRPr="009A77A0">
        <w:rPr>
          <w:b/>
          <w:sz w:val="22"/>
          <w:szCs w:val="22"/>
        </w:rPr>
        <w:t xml:space="preserve">§ </w:t>
      </w:r>
      <w:r w:rsidR="00CF4B6D">
        <w:rPr>
          <w:b/>
          <w:sz w:val="22"/>
          <w:szCs w:val="22"/>
        </w:rPr>
        <w:t>4</w:t>
      </w:r>
      <w:r w:rsidRPr="009A77A0">
        <w:rPr>
          <w:b/>
          <w:sz w:val="22"/>
          <w:szCs w:val="22"/>
        </w:rPr>
        <w:t xml:space="preserve"> Warunki płatności</w:t>
      </w:r>
    </w:p>
    <w:p w14:paraId="11028C5C" w14:textId="77777777" w:rsidR="002B1AE1" w:rsidRPr="00B76DFA" w:rsidRDefault="002B1AE1" w:rsidP="002B1AE1">
      <w:pPr>
        <w:keepNext/>
        <w:jc w:val="center"/>
        <w:rPr>
          <w:b/>
          <w:sz w:val="8"/>
          <w:szCs w:val="8"/>
        </w:rPr>
      </w:pPr>
    </w:p>
    <w:p w14:paraId="29CF5048" w14:textId="59AB7094" w:rsidR="002B1AE1" w:rsidRPr="00471903" w:rsidRDefault="002B1AE1" w:rsidP="002B1AE1">
      <w:pPr>
        <w:numPr>
          <w:ilvl w:val="1"/>
          <w:numId w:val="55"/>
        </w:numPr>
        <w:tabs>
          <w:tab w:val="clear" w:pos="0"/>
        </w:tabs>
        <w:suppressAutoHyphens/>
        <w:ind w:left="284" w:hanging="284"/>
        <w:jc w:val="both"/>
        <w:rPr>
          <w:sz w:val="22"/>
          <w:szCs w:val="22"/>
        </w:rPr>
      </w:pPr>
      <w:r w:rsidRPr="00471903">
        <w:rPr>
          <w:sz w:val="22"/>
          <w:szCs w:val="22"/>
        </w:rPr>
        <w:t xml:space="preserve">Zapłata </w:t>
      </w:r>
      <w:r w:rsidR="00CC12A4" w:rsidRPr="00471903">
        <w:rPr>
          <w:sz w:val="22"/>
          <w:szCs w:val="22"/>
        </w:rPr>
        <w:t xml:space="preserve">należności za prawidłowe wykonanie przedmiotu umowy </w:t>
      </w:r>
      <w:r w:rsidRPr="00471903">
        <w:rPr>
          <w:sz w:val="22"/>
          <w:szCs w:val="22"/>
        </w:rPr>
        <w:t xml:space="preserve">nastąpi przelewem po wykonaniu przedmiotu umowy i jego </w:t>
      </w:r>
      <w:r w:rsidRPr="005C4405">
        <w:rPr>
          <w:sz w:val="22"/>
          <w:szCs w:val="22"/>
        </w:rPr>
        <w:t>protokolarnym odbiorze bez zastrzeżeń przez Zamawiającego, w terminie do 30 dni licząc od dnia otrzymania prawidłowo wystawion</w:t>
      </w:r>
      <w:r w:rsidR="00FC1C55">
        <w:rPr>
          <w:sz w:val="22"/>
          <w:szCs w:val="22"/>
        </w:rPr>
        <w:t>ej</w:t>
      </w:r>
      <w:r w:rsidRPr="005C4405">
        <w:rPr>
          <w:sz w:val="22"/>
          <w:szCs w:val="22"/>
        </w:rPr>
        <w:t xml:space="preserve"> </w:t>
      </w:r>
      <w:r w:rsidR="00FC3619" w:rsidRPr="002B7CA4">
        <w:rPr>
          <w:sz w:val="22"/>
          <w:szCs w:val="22"/>
        </w:rPr>
        <w:t>faktur</w:t>
      </w:r>
      <w:r w:rsidR="00FC1C55">
        <w:rPr>
          <w:sz w:val="22"/>
          <w:szCs w:val="22"/>
        </w:rPr>
        <w:t>y</w:t>
      </w:r>
      <w:r w:rsidR="00FC3619" w:rsidRPr="002B7CA4">
        <w:rPr>
          <w:sz w:val="22"/>
          <w:szCs w:val="22"/>
        </w:rPr>
        <w:t>,</w:t>
      </w:r>
      <w:r w:rsidRPr="002B7CA4">
        <w:rPr>
          <w:sz w:val="22"/>
          <w:szCs w:val="22"/>
        </w:rPr>
        <w:t xml:space="preserve"> </w:t>
      </w:r>
      <w:r w:rsidRPr="005C4405">
        <w:rPr>
          <w:sz w:val="22"/>
          <w:szCs w:val="22"/>
        </w:rPr>
        <w:t>w złotych polskich na konto Wykonawcy</w:t>
      </w:r>
      <w:r w:rsidR="00B4665C">
        <w:rPr>
          <w:sz w:val="22"/>
          <w:szCs w:val="22"/>
        </w:rPr>
        <w:t xml:space="preserve"> </w:t>
      </w:r>
      <w:r w:rsidRPr="005C4405">
        <w:rPr>
          <w:sz w:val="22"/>
          <w:szCs w:val="22"/>
        </w:rPr>
        <w:t>nr ……………………………………………</w:t>
      </w:r>
      <w:r w:rsidR="00127FAD" w:rsidRPr="005C4405">
        <w:rPr>
          <w:sz w:val="22"/>
          <w:szCs w:val="22"/>
        </w:rPr>
        <w:t>…</w:t>
      </w:r>
      <w:r w:rsidR="00562029" w:rsidRPr="005C4405">
        <w:rPr>
          <w:sz w:val="22"/>
          <w:szCs w:val="22"/>
        </w:rPr>
        <w:t>…….</w:t>
      </w:r>
      <w:r w:rsidR="00127FAD" w:rsidRPr="005C4405">
        <w:rPr>
          <w:sz w:val="22"/>
          <w:szCs w:val="22"/>
        </w:rPr>
        <w:t>..</w:t>
      </w:r>
      <w:r w:rsidRPr="005C4405">
        <w:rPr>
          <w:sz w:val="22"/>
          <w:szCs w:val="22"/>
        </w:rPr>
        <w:t>…</w:t>
      </w:r>
      <w:r w:rsidR="00B4665C">
        <w:rPr>
          <w:sz w:val="22"/>
          <w:szCs w:val="22"/>
        </w:rPr>
        <w:t>…</w:t>
      </w:r>
      <w:r w:rsidRPr="005C4405">
        <w:rPr>
          <w:sz w:val="22"/>
          <w:szCs w:val="22"/>
        </w:rPr>
        <w:t xml:space="preserve">…, </w:t>
      </w:r>
      <w:r w:rsidRPr="009A77A0">
        <w:rPr>
          <w:sz w:val="22"/>
          <w:szCs w:val="22"/>
        </w:rPr>
        <w:t xml:space="preserve">które jest zgodne z rachunkiem bankowym wskazanym w Wykazie podmiotów zarejestrowanych jako podatnicy VAT, niezarejestrowanych oraz wykreślonych i przywróconych do rejestru VAT. W przypadku wskazania rachunku bankowego niezgodnego z </w:t>
      </w:r>
      <w:r w:rsidRPr="00471903">
        <w:rPr>
          <w:sz w:val="22"/>
          <w:szCs w:val="22"/>
        </w:rPr>
        <w:t xml:space="preserve">Wykazem, zapłata </w:t>
      </w:r>
      <w:r w:rsidR="00CC12A4" w:rsidRPr="00471903">
        <w:rPr>
          <w:sz w:val="22"/>
          <w:szCs w:val="22"/>
        </w:rPr>
        <w:t xml:space="preserve">należności </w:t>
      </w:r>
      <w:r w:rsidRPr="00471903">
        <w:rPr>
          <w:sz w:val="22"/>
          <w:szCs w:val="22"/>
        </w:rPr>
        <w:t xml:space="preserve">bez </w:t>
      </w:r>
      <w:r w:rsidR="00CC12A4" w:rsidRPr="00471903">
        <w:rPr>
          <w:sz w:val="22"/>
          <w:szCs w:val="22"/>
        </w:rPr>
        <w:t xml:space="preserve">uprawnienia Wykonawcy do </w:t>
      </w:r>
      <w:r w:rsidRPr="00471903">
        <w:rPr>
          <w:sz w:val="22"/>
          <w:szCs w:val="22"/>
        </w:rPr>
        <w:t>żądania odsetek za opóźnienie w zapłacie, nastąpi po wyjaśnieniu prawidłowości rachunku bankowego.</w:t>
      </w:r>
    </w:p>
    <w:p w14:paraId="1147B01A" w14:textId="71216CCA" w:rsidR="002B1AE1" w:rsidRPr="005F548C" w:rsidRDefault="002B1AE1" w:rsidP="002B1AE1">
      <w:pPr>
        <w:numPr>
          <w:ilvl w:val="1"/>
          <w:numId w:val="55"/>
        </w:numPr>
        <w:tabs>
          <w:tab w:val="clear" w:pos="0"/>
        </w:tabs>
        <w:suppressAutoHyphens/>
        <w:ind w:left="284" w:hanging="284"/>
        <w:jc w:val="both"/>
        <w:rPr>
          <w:sz w:val="22"/>
          <w:szCs w:val="22"/>
        </w:rPr>
      </w:pPr>
      <w:r w:rsidRPr="00471903">
        <w:rPr>
          <w:sz w:val="22"/>
          <w:szCs w:val="22"/>
        </w:rPr>
        <w:t xml:space="preserve">Cena </w:t>
      </w:r>
      <w:r w:rsidR="005C7937" w:rsidRPr="00471903">
        <w:rPr>
          <w:sz w:val="22"/>
          <w:szCs w:val="22"/>
        </w:rPr>
        <w:t>brutto</w:t>
      </w:r>
      <w:r w:rsidRPr="00471903">
        <w:rPr>
          <w:sz w:val="22"/>
          <w:szCs w:val="22"/>
        </w:rPr>
        <w:t xml:space="preserve"> określona w § 1 ust 1 umowy stanowi </w:t>
      </w:r>
      <w:r w:rsidRPr="005F548C">
        <w:rPr>
          <w:sz w:val="22"/>
          <w:szCs w:val="22"/>
        </w:rPr>
        <w:t xml:space="preserve">całość wydatku ponoszonego przez Zamawiającego względem Wykonawcy tytułem wykonania niniejszej umowy. Obejmuje ona </w:t>
      </w:r>
      <w:r w:rsidRPr="005F548C">
        <w:rPr>
          <w:sz w:val="22"/>
          <w:szCs w:val="22"/>
        </w:rPr>
        <w:br/>
        <w:t xml:space="preserve">w szczególności wskazane w ofercie Wykonawcy: </w:t>
      </w:r>
      <w:r w:rsidR="005C7937" w:rsidRPr="005F548C">
        <w:rPr>
          <w:sz w:val="22"/>
          <w:szCs w:val="22"/>
        </w:rPr>
        <w:t xml:space="preserve">gadżety </w:t>
      </w:r>
      <w:r w:rsidR="00E041FC" w:rsidRPr="005F548C">
        <w:rPr>
          <w:sz w:val="22"/>
          <w:szCs w:val="22"/>
        </w:rPr>
        <w:t>promocyjne</w:t>
      </w:r>
      <w:r w:rsidRPr="005F548C">
        <w:rPr>
          <w:sz w:val="22"/>
          <w:szCs w:val="22"/>
        </w:rPr>
        <w:t xml:space="preserve"> objęt</w:t>
      </w:r>
      <w:r w:rsidR="005C7937" w:rsidRPr="005F548C">
        <w:rPr>
          <w:sz w:val="22"/>
          <w:szCs w:val="22"/>
        </w:rPr>
        <w:t>e</w:t>
      </w:r>
      <w:r w:rsidRPr="005F548C">
        <w:rPr>
          <w:sz w:val="22"/>
          <w:szCs w:val="22"/>
        </w:rPr>
        <w:t xml:space="preserve"> przedmiotem niniejszej umowy, koszty transportu i ubezpieczenia</w:t>
      </w:r>
      <w:r w:rsidR="005C7937" w:rsidRPr="005F548C">
        <w:rPr>
          <w:sz w:val="22"/>
          <w:szCs w:val="22"/>
        </w:rPr>
        <w:t xml:space="preserve"> leżą pod stronie Wykonawcy.</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3318A825" w14:textId="77777777" w:rsidR="0095124D" w:rsidRPr="0009117D" w:rsidRDefault="0095124D" w:rsidP="0095124D">
      <w:pPr>
        <w:suppressAutoHyphens/>
        <w:ind w:left="284"/>
        <w:jc w:val="both"/>
        <w:rPr>
          <w:sz w:val="16"/>
          <w:szCs w:val="16"/>
        </w:rPr>
      </w:pPr>
    </w:p>
    <w:p w14:paraId="22063E3A" w14:textId="77777777" w:rsidR="004774C3" w:rsidRPr="0095124D" w:rsidRDefault="004774C3" w:rsidP="002B1AE1">
      <w:pPr>
        <w:jc w:val="both"/>
        <w:rPr>
          <w:b/>
          <w:sz w:val="2"/>
          <w:szCs w:val="2"/>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B76DFA" w:rsidRDefault="002B1AE1" w:rsidP="002B1AE1">
      <w:pPr>
        <w:ind w:left="142"/>
        <w:jc w:val="center"/>
        <w:rPr>
          <w:b/>
          <w:sz w:val="8"/>
          <w:szCs w:val="8"/>
        </w:rPr>
      </w:pPr>
    </w:p>
    <w:p w14:paraId="03F392AF" w14:textId="1612220D" w:rsidR="002B1AE1" w:rsidRPr="005C4405"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w:t>
      </w:r>
      <w:r w:rsidRPr="005C4405">
        <w:rPr>
          <w:sz w:val="22"/>
          <w:szCs w:val="22"/>
          <w:lang w:eastAsia="ar-SA"/>
        </w:rPr>
        <w:t xml:space="preserve">10% </w:t>
      </w:r>
      <w:bookmarkStart w:id="20" w:name="_Hlk64283290"/>
      <w:r w:rsidRPr="005C4405">
        <w:rPr>
          <w:sz w:val="22"/>
          <w:szCs w:val="22"/>
          <w:lang w:eastAsia="ar-SA"/>
        </w:rPr>
        <w:t>wartości brutto określonej w § 1 ust.</w:t>
      </w:r>
      <w:r w:rsidR="005C7937" w:rsidRPr="005C4405">
        <w:rPr>
          <w:sz w:val="22"/>
          <w:szCs w:val="22"/>
          <w:lang w:eastAsia="ar-SA"/>
        </w:rPr>
        <w:t xml:space="preserve"> </w:t>
      </w:r>
      <w:r w:rsidRPr="005C4405">
        <w:rPr>
          <w:sz w:val="22"/>
          <w:szCs w:val="22"/>
          <w:lang w:eastAsia="ar-SA"/>
        </w:rPr>
        <w:t>1</w:t>
      </w:r>
      <w:r w:rsidRPr="005C4405">
        <w:rPr>
          <w:color w:val="FF0000"/>
          <w:sz w:val="22"/>
          <w:szCs w:val="22"/>
          <w:lang w:eastAsia="ar-SA"/>
        </w:rPr>
        <w:t>.</w:t>
      </w:r>
      <w:bookmarkEnd w:id="20"/>
    </w:p>
    <w:p w14:paraId="324EFBEC" w14:textId="11D55965" w:rsidR="002B1AE1" w:rsidRPr="005C4405" w:rsidRDefault="002B1AE1" w:rsidP="002B1AE1">
      <w:pPr>
        <w:numPr>
          <w:ilvl w:val="3"/>
          <w:numId w:val="55"/>
        </w:numPr>
        <w:tabs>
          <w:tab w:val="num" w:pos="360"/>
        </w:tabs>
        <w:suppressAutoHyphens/>
        <w:ind w:left="426" w:hanging="284"/>
        <w:jc w:val="both"/>
        <w:rPr>
          <w:i/>
          <w:sz w:val="22"/>
          <w:szCs w:val="22"/>
          <w:lang w:eastAsia="ar-SA"/>
        </w:rPr>
      </w:pPr>
      <w:r w:rsidRPr="005C4405">
        <w:rPr>
          <w:sz w:val="22"/>
          <w:szCs w:val="22"/>
          <w:lang w:eastAsia="ar-SA"/>
        </w:rPr>
        <w:t xml:space="preserve"> Wykonawca zapłaci Zamawiającemu karę umowną za zwłokę w realizacji dostawy w terminie określony</w:t>
      </w:r>
      <w:r w:rsidRPr="005F548C">
        <w:rPr>
          <w:sz w:val="22"/>
          <w:szCs w:val="22"/>
          <w:lang w:eastAsia="ar-SA"/>
        </w:rPr>
        <w:t>m w §</w:t>
      </w:r>
      <w:r w:rsidR="00194ED5" w:rsidRPr="005F548C">
        <w:rPr>
          <w:sz w:val="22"/>
          <w:szCs w:val="22"/>
          <w:lang w:eastAsia="ar-SA"/>
        </w:rPr>
        <w:t xml:space="preserve">2 </w:t>
      </w:r>
      <w:r w:rsidRPr="005F548C">
        <w:rPr>
          <w:sz w:val="22"/>
          <w:szCs w:val="22"/>
          <w:lang w:eastAsia="ar-SA"/>
        </w:rPr>
        <w:t xml:space="preserve">w </w:t>
      </w:r>
      <w:r w:rsidRPr="005C4405">
        <w:rPr>
          <w:sz w:val="22"/>
          <w:szCs w:val="22"/>
          <w:lang w:eastAsia="ar-SA"/>
        </w:rPr>
        <w:t xml:space="preserve">wysokości </w:t>
      </w:r>
      <w:r w:rsidR="00194ED5" w:rsidRPr="00F2280C">
        <w:rPr>
          <w:b/>
          <w:sz w:val="22"/>
          <w:szCs w:val="22"/>
          <w:lang w:eastAsia="ar-SA"/>
        </w:rPr>
        <w:t xml:space="preserve">….. </w:t>
      </w:r>
      <w:r w:rsidRPr="00F2280C">
        <w:rPr>
          <w:b/>
          <w:sz w:val="22"/>
          <w:szCs w:val="22"/>
          <w:lang w:eastAsia="ar-SA"/>
        </w:rPr>
        <w:t>%</w:t>
      </w:r>
      <w:r w:rsidRPr="005C4405">
        <w:rPr>
          <w:sz w:val="22"/>
          <w:szCs w:val="22"/>
          <w:lang w:eastAsia="ar-SA"/>
        </w:rPr>
        <w:t xml:space="preserve"> wartości brutto określonej w § 1 ust. 1 za każdy dzień zwłoki</w:t>
      </w:r>
      <w:r w:rsidR="00B4665C">
        <w:rPr>
          <w:sz w:val="22"/>
          <w:szCs w:val="22"/>
          <w:lang w:eastAsia="ar-SA"/>
        </w:rPr>
        <w:t>.</w:t>
      </w:r>
    </w:p>
    <w:p w14:paraId="72A958CE" w14:textId="40D32DCA" w:rsidR="005C7937" w:rsidRPr="005C4405" w:rsidRDefault="002B1AE1" w:rsidP="00CC098C">
      <w:pPr>
        <w:numPr>
          <w:ilvl w:val="3"/>
          <w:numId w:val="55"/>
        </w:numPr>
        <w:tabs>
          <w:tab w:val="num" w:pos="360"/>
        </w:tabs>
        <w:suppressAutoHyphens/>
        <w:ind w:left="426" w:hanging="284"/>
        <w:jc w:val="both"/>
        <w:rPr>
          <w:sz w:val="22"/>
          <w:szCs w:val="22"/>
          <w:lang w:eastAsia="ar-SA"/>
        </w:rPr>
      </w:pPr>
      <w:r w:rsidRPr="005C4405">
        <w:rPr>
          <w:sz w:val="22"/>
          <w:szCs w:val="22"/>
          <w:lang w:eastAsia="ar-SA"/>
        </w:rPr>
        <w:lastRenderedPageBreak/>
        <w:t xml:space="preserve"> </w:t>
      </w:r>
      <w:r w:rsidR="005C7937" w:rsidRPr="005C4405">
        <w:rPr>
          <w:sz w:val="22"/>
          <w:szCs w:val="22"/>
          <w:lang w:val="x-none" w:eastAsia="x-none"/>
        </w:rPr>
        <w:t xml:space="preserve">Wykonawca zapłaci Zamawiającemu karę umowną za </w:t>
      </w:r>
      <w:r w:rsidR="005C7937" w:rsidRPr="005C4405">
        <w:rPr>
          <w:sz w:val="22"/>
          <w:szCs w:val="22"/>
          <w:lang w:eastAsia="x-none"/>
        </w:rPr>
        <w:t>zwłokę</w:t>
      </w:r>
      <w:r w:rsidR="005C7937" w:rsidRPr="005C4405">
        <w:rPr>
          <w:sz w:val="22"/>
          <w:szCs w:val="22"/>
          <w:lang w:val="x-none" w:eastAsia="x-none"/>
        </w:rPr>
        <w:t xml:space="preserve">  w usunięciu </w:t>
      </w:r>
      <w:r w:rsidR="005C7937" w:rsidRPr="005C4405">
        <w:rPr>
          <w:sz w:val="22"/>
          <w:szCs w:val="22"/>
          <w:lang w:eastAsia="x-none"/>
        </w:rPr>
        <w:t>wad</w:t>
      </w:r>
      <w:r w:rsidR="005C7937" w:rsidRPr="005C4405">
        <w:rPr>
          <w:sz w:val="22"/>
          <w:szCs w:val="22"/>
          <w:lang w:val="x-none" w:eastAsia="x-none"/>
        </w:rPr>
        <w:t xml:space="preserve"> wykonane</w:t>
      </w:r>
      <w:r w:rsidR="005C7937" w:rsidRPr="005C4405">
        <w:rPr>
          <w:sz w:val="22"/>
          <w:szCs w:val="22"/>
          <w:lang w:eastAsia="x-none"/>
        </w:rPr>
        <w:t xml:space="preserve">j części </w:t>
      </w:r>
      <w:r w:rsidR="005C7937" w:rsidRPr="005C4405">
        <w:rPr>
          <w:sz w:val="22"/>
          <w:szCs w:val="22"/>
          <w:lang w:val="x-none" w:eastAsia="x-none"/>
        </w:rPr>
        <w:t xml:space="preserve">przedmiotu umowy, w terminie określonym przez Zamawiającego, w wysokości 0,5% wartości brutto </w:t>
      </w:r>
      <w:r w:rsidR="005C7937" w:rsidRPr="005C4405">
        <w:rPr>
          <w:sz w:val="22"/>
          <w:szCs w:val="22"/>
          <w:lang w:eastAsia="x-none"/>
        </w:rPr>
        <w:t xml:space="preserve">określonej w § 1 ust. </w:t>
      </w:r>
      <w:r w:rsidR="00CC098C" w:rsidRPr="005C4405">
        <w:rPr>
          <w:sz w:val="22"/>
          <w:szCs w:val="22"/>
          <w:lang w:eastAsia="x-none"/>
        </w:rPr>
        <w:t>1</w:t>
      </w:r>
      <w:r w:rsidR="005C7937" w:rsidRPr="005C4405">
        <w:rPr>
          <w:sz w:val="22"/>
          <w:szCs w:val="22"/>
          <w:lang w:eastAsia="x-none"/>
        </w:rPr>
        <w:t xml:space="preserve">, </w:t>
      </w:r>
      <w:r w:rsidR="005C7937" w:rsidRPr="005C4405">
        <w:rPr>
          <w:sz w:val="22"/>
          <w:szCs w:val="22"/>
          <w:lang w:val="x-none" w:eastAsia="x-none"/>
        </w:rPr>
        <w:t xml:space="preserve">za każdy dzień </w:t>
      </w:r>
      <w:r w:rsidR="005C7937" w:rsidRPr="005C4405">
        <w:rPr>
          <w:sz w:val="22"/>
          <w:szCs w:val="22"/>
          <w:lang w:eastAsia="x-none"/>
        </w:rPr>
        <w:t>zwłoki.</w:t>
      </w:r>
    </w:p>
    <w:p w14:paraId="6D57C585" w14:textId="00907DC5" w:rsidR="005C7937" w:rsidRPr="005C4405" w:rsidRDefault="002B1AE1" w:rsidP="00CC098C">
      <w:pPr>
        <w:numPr>
          <w:ilvl w:val="3"/>
          <w:numId w:val="55"/>
        </w:numPr>
        <w:tabs>
          <w:tab w:val="num" w:pos="426"/>
        </w:tabs>
        <w:suppressAutoHyphens/>
        <w:ind w:left="426" w:hanging="284"/>
        <w:jc w:val="both"/>
        <w:rPr>
          <w:sz w:val="22"/>
          <w:szCs w:val="22"/>
          <w:lang w:eastAsia="ar-SA"/>
        </w:rPr>
      </w:pPr>
      <w:r w:rsidRPr="005C4405">
        <w:rPr>
          <w:sz w:val="22"/>
          <w:szCs w:val="22"/>
          <w:lang w:eastAsia="ar-SA"/>
        </w:rPr>
        <w:t>Odpowiedzialność Wykonawcy z tytułu zapłaty kar umownych przewidzianych w umowie ograniczona jest do 50 % łącznej kwoty brutto określonej w § 1 ust. 1</w:t>
      </w:r>
      <w:r w:rsidR="00F911FA" w:rsidRPr="005C4405">
        <w:rPr>
          <w:sz w:val="22"/>
          <w:szCs w:val="22"/>
          <w:lang w:eastAsia="ar-SA"/>
        </w:rPr>
        <w:t>.</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Wykonawca nie może przenieść wierzytelności wynikających z niniejszej umowy na osobę trzecią.</w:t>
      </w:r>
    </w:p>
    <w:p w14:paraId="07B134F6" w14:textId="1A17F536" w:rsidR="002B1AE1" w:rsidRPr="00471903"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Strony ustalają, że w razie </w:t>
      </w:r>
      <w:r w:rsidRPr="00471903">
        <w:rPr>
          <w:sz w:val="22"/>
          <w:szCs w:val="22"/>
          <w:lang w:eastAsia="ar-SA"/>
        </w:rPr>
        <w:t xml:space="preserve">naliczenia kar umownych zgodnie z ust. 1-3 Zamawiający będzie upoważniony do potrącenia kwoty tych kar z </w:t>
      </w:r>
      <w:r w:rsidR="00CC12A4" w:rsidRPr="00471903">
        <w:rPr>
          <w:sz w:val="22"/>
          <w:szCs w:val="22"/>
          <w:lang w:eastAsia="ar-SA"/>
        </w:rPr>
        <w:t>należności</w:t>
      </w:r>
      <w:r w:rsidRPr="00471903">
        <w:rPr>
          <w:sz w:val="22"/>
          <w:szCs w:val="22"/>
          <w:lang w:eastAsia="ar-SA"/>
        </w:rPr>
        <w:t xml:space="preserve"> Wykonawcy</w:t>
      </w:r>
      <w:r w:rsidR="00CC12A4" w:rsidRPr="00471903">
        <w:rPr>
          <w:sz w:val="22"/>
          <w:szCs w:val="22"/>
          <w:lang w:eastAsia="ar-SA"/>
        </w:rPr>
        <w:t xml:space="preserve"> przysługujących mu na podstawie niniejszej umowy, na co Wykonawca wyraża zgodę</w:t>
      </w:r>
      <w:r w:rsidRPr="00471903">
        <w:rPr>
          <w:sz w:val="22"/>
          <w:szCs w:val="22"/>
          <w:lang w:eastAsia="ar-SA"/>
        </w:rPr>
        <w:t xml:space="preserve">. </w:t>
      </w:r>
    </w:p>
    <w:p w14:paraId="03225C7A" w14:textId="4235AACF" w:rsidR="002B1AE1" w:rsidRDefault="002B1AE1" w:rsidP="002B1AE1">
      <w:pPr>
        <w:numPr>
          <w:ilvl w:val="3"/>
          <w:numId w:val="55"/>
        </w:numPr>
        <w:tabs>
          <w:tab w:val="num" w:pos="426"/>
        </w:tabs>
        <w:suppressAutoHyphens/>
        <w:ind w:left="426" w:hanging="284"/>
        <w:jc w:val="both"/>
        <w:rPr>
          <w:sz w:val="22"/>
          <w:szCs w:val="22"/>
          <w:lang w:eastAsia="ar-SA"/>
        </w:rPr>
      </w:pPr>
      <w:bookmarkStart w:id="21" w:name="_Hlk64550997"/>
      <w:r w:rsidRPr="00471903">
        <w:rPr>
          <w:sz w:val="22"/>
          <w:szCs w:val="22"/>
          <w:lang w:eastAsia="ar-SA"/>
        </w:rPr>
        <w:t xml:space="preserve">W przypadku odstąpienia od Umowy przez Zamawiającego z przyczyn </w:t>
      </w:r>
      <w:r w:rsidRPr="009A77A0">
        <w:rPr>
          <w:sz w:val="22"/>
          <w:szCs w:val="22"/>
          <w:lang w:eastAsia="ar-SA"/>
        </w:rPr>
        <w:t>zawinionych przez Zamawiającego, Zamawiający zapłaci Wykonawcy karę umowną w wysokości 10 %  wartości brutto określonej w § 1 ust.1. Nie dotyczy to odstąpienia od umowy z przyczyn przewidzianych w ustawie Pzp.</w:t>
      </w:r>
      <w:bookmarkEnd w:id="21"/>
    </w:p>
    <w:p w14:paraId="702E041D" w14:textId="77777777" w:rsidR="00350CC9" w:rsidRPr="0009117D" w:rsidRDefault="00350CC9" w:rsidP="00350CC9">
      <w:pPr>
        <w:tabs>
          <w:tab w:val="num" w:pos="1004"/>
        </w:tabs>
        <w:suppressAutoHyphens/>
        <w:ind w:left="426"/>
        <w:jc w:val="both"/>
        <w:rPr>
          <w:sz w:val="16"/>
          <w:szCs w:val="16"/>
          <w:lang w:eastAsia="ar-SA"/>
        </w:rPr>
      </w:pPr>
    </w:p>
    <w:p w14:paraId="58427475" w14:textId="77777777"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B76DFA" w:rsidRDefault="002B1AE1" w:rsidP="002B1AE1">
      <w:pPr>
        <w:shd w:val="clear" w:color="auto" w:fill="FFFFFF"/>
        <w:ind w:left="142"/>
        <w:jc w:val="center"/>
        <w:rPr>
          <w:b/>
          <w:sz w:val="8"/>
          <w:szCs w:val="8"/>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1F63B08D" w:rsidR="002B1AE1" w:rsidRPr="00CC12A4" w:rsidRDefault="002B1AE1" w:rsidP="0009117D">
      <w:pPr>
        <w:pStyle w:val="Akapitzlist"/>
        <w:numPr>
          <w:ilvl w:val="0"/>
          <w:numId w:val="51"/>
        </w:numPr>
        <w:shd w:val="clear" w:color="auto" w:fill="FFFFFF"/>
        <w:tabs>
          <w:tab w:val="clear" w:pos="786"/>
          <w:tab w:val="num" w:pos="709"/>
        </w:tabs>
        <w:ind w:left="709" w:hanging="283"/>
        <w:jc w:val="both"/>
        <w:rPr>
          <w:sz w:val="22"/>
          <w:szCs w:val="22"/>
        </w:rPr>
      </w:pPr>
      <w:r w:rsidRPr="00CC12A4">
        <w:rPr>
          <w:sz w:val="22"/>
          <w:szCs w:val="22"/>
        </w:rPr>
        <w:t>ulegnie zmianie stan prawny w zakresie dotyczącym realizowanej umowy, który spowoduje konieczność zmiany sposobu wykonania zamówienia przez Wykonawcę;</w:t>
      </w:r>
    </w:p>
    <w:p w14:paraId="7D6EF748" w14:textId="77777777" w:rsidR="0009117D" w:rsidRPr="00BE13B0" w:rsidRDefault="0009117D" w:rsidP="0009117D">
      <w:pPr>
        <w:numPr>
          <w:ilvl w:val="0"/>
          <w:numId w:val="51"/>
        </w:numPr>
        <w:shd w:val="clear" w:color="auto" w:fill="FFFFFF"/>
        <w:tabs>
          <w:tab w:val="clear" w:pos="786"/>
          <w:tab w:val="num" w:pos="709"/>
        </w:tabs>
        <w:ind w:left="709" w:hanging="283"/>
        <w:jc w:val="both"/>
        <w:rPr>
          <w:sz w:val="22"/>
          <w:szCs w:val="22"/>
        </w:rPr>
      </w:pPr>
      <w:r w:rsidRPr="00BE13B0">
        <w:rPr>
          <w:sz w:val="22"/>
          <w:szCs w:val="22"/>
        </w:rPr>
        <w:t xml:space="preserve">wystąpią  przeszkody o obiektywnym charakterze (zdarzenia nadzwyczajne, zewnętrzne </w:t>
      </w:r>
      <w:r w:rsidRPr="00BE13B0">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0872EEA" w14:textId="1FDAC532" w:rsidR="002B1AE1" w:rsidRPr="009A77A0" w:rsidRDefault="0009117D" w:rsidP="0009117D">
      <w:pPr>
        <w:numPr>
          <w:ilvl w:val="0"/>
          <w:numId w:val="51"/>
        </w:numPr>
        <w:tabs>
          <w:tab w:val="clear" w:pos="786"/>
          <w:tab w:val="num" w:pos="709"/>
        </w:tabs>
        <w:ind w:left="709" w:hanging="283"/>
        <w:jc w:val="both"/>
        <w:rPr>
          <w:sz w:val="22"/>
          <w:szCs w:val="22"/>
        </w:rPr>
      </w:pPr>
      <w:r w:rsidRPr="00BE13B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r>
        <w:rPr>
          <w:sz w:val="22"/>
          <w:szCs w:val="22"/>
        </w:rPr>
        <w:t>.</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28095F01" w14:textId="4260274C" w:rsidR="00CC12A4" w:rsidRPr="00CC12A4"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16272C44" w14:textId="77777777" w:rsidR="00CC12A4" w:rsidRPr="009A77A0" w:rsidRDefault="00CC12A4" w:rsidP="002B1AE1">
      <w:pPr>
        <w:rPr>
          <w:b/>
          <w:sz w:val="16"/>
          <w:szCs w:val="16"/>
        </w:rPr>
      </w:pPr>
    </w:p>
    <w:p w14:paraId="6A32E3E9" w14:textId="77777777" w:rsidR="002B1AE1" w:rsidRPr="009A77A0" w:rsidRDefault="002B1AE1" w:rsidP="002B1AE1">
      <w:pPr>
        <w:ind w:left="142"/>
        <w:jc w:val="center"/>
        <w:rPr>
          <w:b/>
          <w:sz w:val="22"/>
          <w:szCs w:val="22"/>
        </w:rPr>
      </w:pPr>
      <w:r w:rsidRPr="00CF4B6D">
        <w:rPr>
          <w:b/>
          <w:sz w:val="22"/>
          <w:szCs w:val="22"/>
        </w:rPr>
        <w:t>§ 7</w:t>
      </w:r>
      <w:r w:rsidRPr="009A77A0">
        <w:rPr>
          <w:b/>
          <w:sz w:val="22"/>
          <w:szCs w:val="22"/>
        </w:rPr>
        <w:t xml:space="preserve"> Odstąpienie od umowy</w:t>
      </w:r>
    </w:p>
    <w:p w14:paraId="3D5E5688" w14:textId="77777777" w:rsidR="002B1AE1" w:rsidRPr="00B76DFA" w:rsidRDefault="002B1AE1" w:rsidP="002B1AE1">
      <w:pPr>
        <w:ind w:left="142"/>
        <w:jc w:val="center"/>
        <w:rPr>
          <w:b/>
          <w:sz w:val="8"/>
          <w:szCs w:val="8"/>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17A330F1" w14:textId="77777777" w:rsidR="00CC098C" w:rsidRPr="00E56323" w:rsidRDefault="00CC098C" w:rsidP="00CC098C">
      <w:pPr>
        <w:widowControl w:val="0"/>
        <w:numPr>
          <w:ilvl w:val="0"/>
          <w:numId w:val="48"/>
        </w:numPr>
        <w:jc w:val="both"/>
        <w:rPr>
          <w:sz w:val="22"/>
          <w:szCs w:val="22"/>
        </w:rPr>
      </w:pPr>
      <w:r w:rsidRPr="00E56323">
        <w:rPr>
          <w:sz w:val="22"/>
          <w:szCs w:val="22"/>
        </w:rPr>
        <w:t>dostawy wadliwie wykonanego przedmiotu umowy,</w:t>
      </w:r>
    </w:p>
    <w:p w14:paraId="254E5E39" w14:textId="437DA9F6" w:rsidR="002B1AE1" w:rsidRPr="009A77A0" w:rsidRDefault="002B1AE1" w:rsidP="002B1AE1">
      <w:pPr>
        <w:widowControl w:val="0"/>
        <w:numPr>
          <w:ilvl w:val="0"/>
          <w:numId w:val="48"/>
        </w:numPr>
        <w:jc w:val="both"/>
        <w:rPr>
          <w:sz w:val="22"/>
          <w:szCs w:val="22"/>
        </w:rPr>
      </w:pPr>
      <w:r w:rsidRPr="009A77A0">
        <w:rPr>
          <w:sz w:val="22"/>
          <w:szCs w:val="22"/>
        </w:rPr>
        <w:t>niedotrzymania terminu realizacji dostawy, z zastrzeżeniem § 6 ust 2</w:t>
      </w:r>
      <w:r w:rsidR="00CC098C">
        <w:rPr>
          <w:sz w:val="22"/>
          <w:szCs w:val="22"/>
        </w:rPr>
        <w:t>,</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9DC7A2" w14:textId="15D12B1E" w:rsidR="00AD466D" w:rsidRPr="00CC098C" w:rsidRDefault="002B1AE1" w:rsidP="002B1AE1">
      <w:pPr>
        <w:numPr>
          <w:ilvl w:val="6"/>
          <w:numId w:val="43"/>
        </w:numPr>
        <w:jc w:val="both"/>
        <w:rPr>
          <w:b/>
          <w:sz w:val="22"/>
          <w:szCs w:val="22"/>
        </w:rPr>
      </w:pPr>
      <w:r w:rsidRPr="009A77A0">
        <w:rPr>
          <w:sz w:val="22"/>
          <w:szCs w:val="22"/>
        </w:rPr>
        <w:lastRenderedPageBreak/>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8C689CC" w14:textId="77777777" w:rsidR="00AD466D" w:rsidRPr="009A77A0" w:rsidRDefault="00AD466D" w:rsidP="002B1AE1">
      <w:pPr>
        <w:rPr>
          <w:b/>
          <w:sz w:val="16"/>
          <w:szCs w:val="16"/>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B76DFA" w:rsidRDefault="002B1AE1" w:rsidP="002B1AE1">
      <w:pPr>
        <w:ind w:firstLine="284"/>
        <w:jc w:val="center"/>
        <w:rPr>
          <w:b/>
          <w:sz w:val="8"/>
          <w:szCs w:val="8"/>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405FE7CD" w:rsidR="002B1AE1" w:rsidRPr="009A77A0" w:rsidRDefault="002B1AE1" w:rsidP="002B1AE1">
      <w:pPr>
        <w:widowControl w:val="0"/>
        <w:ind w:left="567" w:hanging="227"/>
        <w:jc w:val="both"/>
        <w:rPr>
          <w:sz w:val="22"/>
          <w:szCs w:val="22"/>
        </w:rPr>
      </w:pPr>
      <w:r w:rsidRPr="009A77A0">
        <w:rPr>
          <w:sz w:val="22"/>
          <w:szCs w:val="22"/>
        </w:rPr>
        <w:t xml:space="preserve">1) wynika z art. 8 ust. 2a , art. 17 ust. 1 oraz  art. 18 ust. 1a w związku z art. 20 ust. 1 ustawy  z dnia 13 października 1998 r. o systemie ubezpieczeń społecznych </w:t>
      </w:r>
      <w:r w:rsidRPr="004905BD">
        <w:rPr>
          <w:sz w:val="22"/>
          <w:szCs w:val="22"/>
        </w:rPr>
        <w:t>(</w:t>
      </w:r>
      <w:r w:rsidR="000B4CF0" w:rsidRPr="004905BD">
        <w:rPr>
          <w:sz w:val="22"/>
          <w:szCs w:val="22"/>
        </w:rPr>
        <w:t xml:space="preserve">t.j. </w:t>
      </w:r>
      <w:r w:rsidRPr="004905BD">
        <w:rPr>
          <w:sz w:val="22"/>
          <w:szCs w:val="22"/>
        </w:rPr>
        <w:t>Dz.U. z 202</w:t>
      </w:r>
      <w:r w:rsidR="00741A46" w:rsidRPr="004905BD">
        <w:rPr>
          <w:sz w:val="22"/>
          <w:szCs w:val="22"/>
        </w:rPr>
        <w:t>4</w:t>
      </w:r>
      <w:r w:rsidRPr="004905BD">
        <w:rPr>
          <w:sz w:val="22"/>
          <w:szCs w:val="22"/>
        </w:rPr>
        <w:t xml:space="preserve"> r. poz. </w:t>
      </w:r>
      <w:r w:rsidR="00741A46" w:rsidRPr="004905BD">
        <w:rPr>
          <w:sz w:val="22"/>
          <w:szCs w:val="22"/>
        </w:rPr>
        <w:t>497</w:t>
      </w:r>
      <w:r w:rsidR="00ED07EC">
        <w:rPr>
          <w:sz w:val="22"/>
          <w:szCs w:val="22"/>
        </w:rPr>
        <w:t xml:space="preserve"> ze zm</w:t>
      </w:r>
      <w:r w:rsidRPr="004905BD">
        <w:rPr>
          <w:sz w:val="22"/>
          <w:szCs w:val="22"/>
        </w:rPr>
        <w:t>)</w:t>
      </w:r>
      <w:r w:rsidR="00CD2C23" w:rsidRPr="004905BD">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48A0E62" w14:textId="77777777" w:rsidR="002B1AE1" w:rsidRPr="009A77A0" w:rsidRDefault="002B1AE1" w:rsidP="002B1AE1">
      <w:pPr>
        <w:rPr>
          <w:b/>
          <w:sz w:val="16"/>
          <w:szCs w:val="16"/>
        </w:rPr>
      </w:pPr>
    </w:p>
    <w:p w14:paraId="6F56B3AB" w14:textId="77777777" w:rsidR="002B1AE1" w:rsidRPr="009A77A0" w:rsidRDefault="002B1AE1" w:rsidP="002B1AE1">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6C37A0E1" w14:textId="77777777" w:rsidR="002B1AE1" w:rsidRPr="00B76DFA" w:rsidRDefault="002B1AE1" w:rsidP="002B1AE1">
      <w:pPr>
        <w:ind w:left="360" w:hanging="360"/>
        <w:jc w:val="center"/>
        <w:rPr>
          <w:b/>
          <w:sz w:val="8"/>
          <w:szCs w:val="8"/>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w:t>
      </w:r>
      <w:r w:rsidRPr="009A77A0">
        <w:rPr>
          <w:i/>
          <w:sz w:val="22"/>
          <w:szCs w:val="22"/>
        </w:rPr>
        <w:lastRenderedPageBreak/>
        <w:t>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0E28C6">
      <w:pPr>
        <w:pStyle w:val="Akapitzlist"/>
        <w:numPr>
          <w:ilvl w:val="0"/>
          <w:numId w:val="60"/>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24959454" w14:textId="5F1C8B76" w:rsidR="002B1AE1" w:rsidRDefault="002B1AE1" w:rsidP="00F2280C">
      <w:pPr>
        <w:pStyle w:val="Akapitzlist"/>
        <w:ind w:left="357"/>
        <w:jc w:val="both"/>
        <w:rPr>
          <w:i/>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75575B51" w14:textId="77777777" w:rsidR="00F2280C" w:rsidRPr="005126E7" w:rsidRDefault="00F2280C" w:rsidP="00F2280C">
      <w:pPr>
        <w:pStyle w:val="Akapitzlist"/>
        <w:ind w:left="357"/>
        <w:jc w:val="both"/>
        <w:rPr>
          <w:sz w:val="14"/>
          <w:szCs w:val="14"/>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B76DFA" w:rsidRDefault="002B1AE1" w:rsidP="002B1AE1">
      <w:pPr>
        <w:keepNext/>
        <w:ind w:left="142"/>
        <w:jc w:val="center"/>
        <w:rPr>
          <w:b/>
          <w:sz w:val="8"/>
          <w:szCs w:val="8"/>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5126E7" w:rsidRDefault="002B1AE1" w:rsidP="002B1AE1">
      <w:pPr>
        <w:ind w:left="357"/>
        <w:jc w:val="both"/>
        <w:rPr>
          <w:sz w:val="14"/>
          <w:szCs w:val="14"/>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B76DFA" w:rsidRDefault="002B1AE1" w:rsidP="002B1AE1">
      <w:pPr>
        <w:keepNext/>
        <w:ind w:left="142"/>
        <w:jc w:val="center"/>
        <w:rPr>
          <w:b/>
          <w:sz w:val="8"/>
          <w:szCs w:val="8"/>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0ACE3D50" w:rsidR="002B1AE1" w:rsidRPr="00471903" w:rsidRDefault="002B1AE1" w:rsidP="002B1AE1">
      <w:pPr>
        <w:numPr>
          <w:ilvl w:val="6"/>
          <w:numId w:val="48"/>
        </w:numPr>
        <w:ind w:left="284" w:hanging="284"/>
        <w:jc w:val="both"/>
        <w:rPr>
          <w:sz w:val="22"/>
          <w:szCs w:val="22"/>
          <w:lang w:eastAsia="ar-SA"/>
        </w:rPr>
      </w:pPr>
      <w:r w:rsidRPr="00471903">
        <w:rPr>
          <w:sz w:val="22"/>
          <w:szCs w:val="22"/>
          <w:lang w:eastAsia="ar-SA"/>
        </w:rPr>
        <w:t xml:space="preserve">Strony zobowiązuję się do </w:t>
      </w:r>
      <w:r w:rsidR="00CC12A4" w:rsidRPr="00471903">
        <w:rPr>
          <w:sz w:val="22"/>
          <w:szCs w:val="22"/>
          <w:lang w:eastAsia="ar-SA"/>
        </w:rPr>
        <w:t xml:space="preserve">niezwłocznego </w:t>
      </w:r>
      <w:r w:rsidRPr="00471903">
        <w:rPr>
          <w:sz w:val="22"/>
          <w:szCs w:val="22"/>
          <w:lang w:eastAsia="ar-SA"/>
        </w:rPr>
        <w:t xml:space="preserve">wskazania </w:t>
      </w:r>
      <w:r w:rsidR="00CC12A4" w:rsidRPr="00471903">
        <w:rPr>
          <w:sz w:val="22"/>
          <w:szCs w:val="22"/>
          <w:lang w:eastAsia="ar-SA"/>
        </w:rPr>
        <w:t xml:space="preserve">wszelkich </w:t>
      </w:r>
      <w:r w:rsidRPr="00471903">
        <w:rPr>
          <w:sz w:val="22"/>
          <w:szCs w:val="22"/>
          <w:lang w:eastAsia="ar-SA"/>
        </w:rPr>
        <w:t xml:space="preserve">zmian adresów do </w:t>
      </w:r>
      <w:r w:rsidR="00CC12A4" w:rsidRPr="00471903">
        <w:rPr>
          <w:sz w:val="22"/>
          <w:szCs w:val="22"/>
          <w:lang w:eastAsia="ar-SA"/>
        </w:rPr>
        <w:t>doręczeń, nie później iż w terminie 7 dni od dnia zaistnienia takiej zmiany,</w:t>
      </w:r>
      <w:r w:rsidRPr="00471903">
        <w:rPr>
          <w:sz w:val="22"/>
          <w:szCs w:val="22"/>
          <w:lang w:eastAsia="ar-SA"/>
        </w:rPr>
        <w:t xml:space="preserve"> pod rygorem przyjęcia, </w:t>
      </w:r>
      <w:r w:rsidRPr="00471903">
        <w:rPr>
          <w:sz w:val="22"/>
          <w:szCs w:val="22"/>
          <w:lang w:eastAsia="ar-SA"/>
        </w:rPr>
        <w:br/>
        <w:t>że korespondencja wysłana pod adres dotychczasowy jest doręczana skutecznie.</w:t>
      </w:r>
    </w:p>
    <w:p w14:paraId="75E3D9D7" w14:textId="77777777" w:rsidR="002B1AE1" w:rsidRPr="005126E7" w:rsidRDefault="002B1AE1" w:rsidP="002B1AE1">
      <w:pPr>
        <w:jc w:val="both"/>
        <w:rPr>
          <w:sz w:val="14"/>
          <w:szCs w:val="14"/>
          <w:lang w:eastAsia="ar-SA"/>
        </w:rPr>
      </w:pPr>
    </w:p>
    <w:p w14:paraId="41290E0F" w14:textId="77777777" w:rsidR="002B1AE1" w:rsidRPr="004774C3" w:rsidRDefault="002B1AE1" w:rsidP="002B1AE1">
      <w:pPr>
        <w:jc w:val="both"/>
        <w:rPr>
          <w:sz w:val="12"/>
          <w:szCs w:val="12"/>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E3083F">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7440A762" w:rsidR="006029D3" w:rsidRPr="005D0C29" w:rsidRDefault="006029D3" w:rsidP="006029D3">
      <w:pPr>
        <w:tabs>
          <w:tab w:val="left" w:pos="5416"/>
        </w:tabs>
        <w:rPr>
          <w:sz w:val="22"/>
          <w:szCs w:val="22"/>
        </w:rPr>
      </w:pPr>
      <w:r w:rsidRPr="005D0C29">
        <w:rPr>
          <w:sz w:val="22"/>
          <w:szCs w:val="22"/>
        </w:rPr>
        <w:t>Nr sprawy: BZP-</w:t>
      </w:r>
      <w:r w:rsidR="00350CC9">
        <w:rPr>
          <w:sz w:val="22"/>
          <w:szCs w:val="22"/>
        </w:rPr>
        <w:t>RP</w:t>
      </w:r>
      <w:r w:rsidRPr="005D0C29">
        <w:rPr>
          <w:sz w:val="22"/>
          <w:szCs w:val="22"/>
        </w:rPr>
        <w:t>/262-</w:t>
      </w:r>
      <w:r w:rsidR="009A1181">
        <w:rPr>
          <w:sz w:val="22"/>
          <w:szCs w:val="22"/>
        </w:rPr>
        <w:t>13</w:t>
      </w:r>
      <w:r w:rsidR="00AD466D">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5C4405" w:rsidRDefault="006029D3" w:rsidP="006029D3">
      <w:pPr>
        <w:tabs>
          <w:tab w:val="left" w:pos="5416"/>
        </w:tabs>
        <w:jc w:val="center"/>
        <w:rPr>
          <w:b/>
          <w:i/>
          <w:caps/>
          <w:sz w:val="22"/>
          <w:szCs w:val="22"/>
        </w:rPr>
      </w:pPr>
      <w:r w:rsidRPr="005C4405">
        <w:rPr>
          <w:b/>
          <w:i/>
          <w:caps/>
          <w:sz w:val="22"/>
          <w:szCs w:val="22"/>
        </w:rPr>
        <w:t xml:space="preserve">PROTOKÓŁ ZDAWCZO – ODBIORCZY </w:t>
      </w:r>
    </w:p>
    <w:p w14:paraId="30BC868F" w14:textId="77777777" w:rsidR="00FC1BCE" w:rsidRPr="005C4405" w:rsidRDefault="00FC1BCE" w:rsidP="006029D3">
      <w:pPr>
        <w:tabs>
          <w:tab w:val="left" w:pos="5416"/>
        </w:tabs>
        <w:jc w:val="center"/>
        <w:rPr>
          <w:b/>
          <w:i/>
          <w:caps/>
          <w:sz w:val="22"/>
          <w:szCs w:val="22"/>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5870"/>
        <w:gridCol w:w="1134"/>
        <w:gridCol w:w="1985"/>
      </w:tblGrid>
      <w:tr w:rsidR="00CC098C" w:rsidRPr="005C4405" w14:paraId="56831864" w14:textId="77777777" w:rsidTr="00FC3619">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CC098C" w:rsidRPr="005C4405" w:rsidRDefault="00CC098C" w:rsidP="00FC1BCE">
            <w:pPr>
              <w:tabs>
                <w:tab w:val="left" w:pos="5416"/>
              </w:tabs>
              <w:jc w:val="center"/>
              <w:rPr>
                <w:b/>
                <w:sz w:val="22"/>
                <w:szCs w:val="22"/>
              </w:rPr>
            </w:pPr>
            <w:r w:rsidRPr="005C4405">
              <w:rPr>
                <w:b/>
                <w:sz w:val="22"/>
                <w:szCs w:val="22"/>
              </w:rPr>
              <w:t>Lp.</w:t>
            </w:r>
          </w:p>
        </w:tc>
        <w:tc>
          <w:tcPr>
            <w:tcW w:w="5870" w:type="dxa"/>
            <w:tcBorders>
              <w:top w:val="double" w:sz="4" w:space="0" w:color="auto"/>
              <w:bottom w:val="double" w:sz="4" w:space="0" w:color="auto"/>
            </w:tcBorders>
            <w:vAlign w:val="center"/>
          </w:tcPr>
          <w:p w14:paraId="5C9ADE95" w14:textId="623D435D" w:rsidR="00CC098C" w:rsidRPr="005C4405" w:rsidRDefault="00CC098C" w:rsidP="00FC1BCE">
            <w:pPr>
              <w:tabs>
                <w:tab w:val="left" w:pos="5416"/>
              </w:tabs>
              <w:jc w:val="center"/>
              <w:rPr>
                <w:b/>
                <w:sz w:val="22"/>
                <w:szCs w:val="22"/>
              </w:rPr>
            </w:pPr>
            <w:r w:rsidRPr="005C4405">
              <w:rPr>
                <w:b/>
                <w:sz w:val="22"/>
                <w:szCs w:val="22"/>
              </w:rPr>
              <w:t xml:space="preserve">Nazwa </w:t>
            </w:r>
            <w:r w:rsidR="00FC3619" w:rsidRPr="005C4405">
              <w:rPr>
                <w:b/>
                <w:sz w:val="22"/>
                <w:szCs w:val="22"/>
              </w:rPr>
              <w:t>artykułu</w:t>
            </w:r>
          </w:p>
        </w:tc>
        <w:tc>
          <w:tcPr>
            <w:tcW w:w="1134" w:type="dxa"/>
            <w:tcBorders>
              <w:top w:val="double" w:sz="4" w:space="0" w:color="auto"/>
              <w:bottom w:val="double" w:sz="4" w:space="0" w:color="auto"/>
            </w:tcBorders>
            <w:vAlign w:val="center"/>
          </w:tcPr>
          <w:p w14:paraId="3C59D997" w14:textId="77777777" w:rsidR="00CC098C" w:rsidRPr="005C4405" w:rsidRDefault="00CC098C" w:rsidP="00FC1BCE">
            <w:pPr>
              <w:tabs>
                <w:tab w:val="left" w:pos="5416"/>
              </w:tabs>
              <w:jc w:val="center"/>
              <w:rPr>
                <w:b/>
                <w:sz w:val="22"/>
                <w:szCs w:val="22"/>
              </w:rPr>
            </w:pPr>
            <w:r w:rsidRPr="005C4405">
              <w:rPr>
                <w:b/>
                <w:sz w:val="22"/>
                <w:szCs w:val="22"/>
              </w:rPr>
              <w:t>Szt.</w:t>
            </w:r>
          </w:p>
        </w:tc>
        <w:tc>
          <w:tcPr>
            <w:tcW w:w="1985" w:type="dxa"/>
            <w:tcBorders>
              <w:top w:val="double" w:sz="4" w:space="0" w:color="auto"/>
              <w:bottom w:val="double" w:sz="4" w:space="0" w:color="auto"/>
              <w:right w:val="double" w:sz="4" w:space="0" w:color="auto"/>
            </w:tcBorders>
            <w:vAlign w:val="center"/>
          </w:tcPr>
          <w:p w14:paraId="5DFD3911" w14:textId="77777777" w:rsidR="00CC098C" w:rsidRPr="005C4405" w:rsidRDefault="00CC098C" w:rsidP="00FC1BCE">
            <w:pPr>
              <w:tabs>
                <w:tab w:val="left" w:pos="5416"/>
              </w:tabs>
              <w:jc w:val="center"/>
              <w:rPr>
                <w:b/>
                <w:sz w:val="22"/>
                <w:szCs w:val="22"/>
              </w:rPr>
            </w:pPr>
            <w:r w:rsidRPr="005C4405">
              <w:rPr>
                <w:b/>
                <w:sz w:val="22"/>
                <w:szCs w:val="22"/>
              </w:rPr>
              <w:t>Uwagi</w:t>
            </w:r>
          </w:p>
        </w:tc>
      </w:tr>
      <w:tr w:rsidR="00CC098C" w:rsidRPr="005C4405" w14:paraId="185FDD3D" w14:textId="77777777" w:rsidTr="00FC3619">
        <w:trPr>
          <w:trHeight w:val="642"/>
          <w:jc w:val="center"/>
        </w:trPr>
        <w:tc>
          <w:tcPr>
            <w:tcW w:w="494" w:type="dxa"/>
            <w:tcBorders>
              <w:top w:val="double" w:sz="4" w:space="0" w:color="auto"/>
              <w:left w:val="double" w:sz="4" w:space="0" w:color="auto"/>
              <w:bottom w:val="double" w:sz="4" w:space="0" w:color="auto"/>
            </w:tcBorders>
            <w:vAlign w:val="center"/>
          </w:tcPr>
          <w:p w14:paraId="7E4B9EA6" w14:textId="77777777" w:rsidR="00CC098C" w:rsidRPr="005C4405" w:rsidRDefault="00CC098C" w:rsidP="00FC1BCE">
            <w:pPr>
              <w:tabs>
                <w:tab w:val="left" w:pos="5416"/>
              </w:tabs>
              <w:jc w:val="center"/>
              <w:rPr>
                <w:sz w:val="22"/>
                <w:szCs w:val="22"/>
              </w:rPr>
            </w:pPr>
          </w:p>
          <w:p w14:paraId="36123CD8" w14:textId="77777777" w:rsidR="00CC098C" w:rsidRPr="005C4405" w:rsidRDefault="00CC098C" w:rsidP="00FC1BCE">
            <w:pPr>
              <w:tabs>
                <w:tab w:val="left" w:pos="5416"/>
              </w:tabs>
              <w:jc w:val="center"/>
              <w:rPr>
                <w:sz w:val="22"/>
                <w:szCs w:val="22"/>
              </w:rPr>
            </w:pPr>
            <w:r w:rsidRPr="005C4405">
              <w:rPr>
                <w:sz w:val="22"/>
                <w:szCs w:val="22"/>
              </w:rPr>
              <w:t>1.</w:t>
            </w:r>
          </w:p>
        </w:tc>
        <w:tc>
          <w:tcPr>
            <w:tcW w:w="5870" w:type="dxa"/>
            <w:tcBorders>
              <w:top w:val="double" w:sz="4" w:space="0" w:color="auto"/>
              <w:bottom w:val="double" w:sz="4" w:space="0" w:color="auto"/>
            </w:tcBorders>
          </w:tcPr>
          <w:p w14:paraId="2C5013E5" w14:textId="77777777" w:rsidR="00CC098C" w:rsidRPr="005C4405" w:rsidRDefault="00CC098C" w:rsidP="00FC1BCE">
            <w:pPr>
              <w:rPr>
                <w:sz w:val="22"/>
                <w:szCs w:val="22"/>
              </w:rPr>
            </w:pPr>
          </w:p>
          <w:p w14:paraId="13DC95EB" w14:textId="77777777" w:rsidR="00CC098C" w:rsidRPr="005C4405" w:rsidRDefault="00CC098C" w:rsidP="00FC1BCE">
            <w:pPr>
              <w:tabs>
                <w:tab w:val="left" w:pos="5416"/>
              </w:tabs>
              <w:rPr>
                <w:sz w:val="22"/>
                <w:szCs w:val="22"/>
              </w:rPr>
            </w:pPr>
          </w:p>
        </w:tc>
        <w:tc>
          <w:tcPr>
            <w:tcW w:w="1134" w:type="dxa"/>
            <w:tcBorders>
              <w:top w:val="double" w:sz="4" w:space="0" w:color="auto"/>
              <w:bottom w:val="double" w:sz="4" w:space="0" w:color="auto"/>
            </w:tcBorders>
            <w:vAlign w:val="center"/>
          </w:tcPr>
          <w:p w14:paraId="10700661" w14:textId="77777777" w:rsidR="00CC098C" w:rsidRPr="005C4405" w:rsidRDefault="00CC098C" w:rsidP="00FC1BCE">
            <w:pPr>
              <w:tabs>
                <w:tab w:val="left" w:pos="5416"/>
              </w:tabs>
              <w:rPr>
                <w:sz w:val="22"/>
                <w:szCs w:val="22"/>
              </w:rPr>
            </w:pPr>
          </w:p>
        </w:tc>
        <w:tc>
          <w:tcPr>
            <w:tcW w:w="1985" w:type="dxa"/>
            <w:tcBorders>
              <w:top w:val="double" w:sz="4" w:space="0" w:color="auto"/>
              <w:bottom w:val="double" w:sz="4" w:space="0" w:color="auto"/>
              <w:right w:val="double" w:sz="4" w:space="0" w:color="auto"/>
            </w:tcBorders>
            <w:vAlign w:val="center"/>
          </w:tcPr>
          <w:p w14:paraId="34B17EF2" w14:textId="77777777" w:rsidR="00CC098C" w:rsidRPr="005C4405" w:rsidRDefault="00CC098C" w:rsidP="00FC1BCE">
            <w:pPr>
              <w:tabs>
                <w:tab w:val="left" w:pos="5416"/>
              </w:tabs>
              <w:rPr>
                <w:sz w:val="22"/>
                <w:szCs w:val="22"/>
              </w:rPr>
            </w:pPr>
          </w:p>
        </w:tc>
      </w:tr>
    </w:tbl>
    <w:p w14:paraId="30B7200A" w14:textId="0774714A" w:rsidR="006029D3" w:rsidRPr="005C4405" w:rsidRDefault="006029D3" w:rsidP="006029D3">
      <w:pPr>
        <w:tabs>
          <w:tab w:val="left" w:pos="5416"/>
        </w:tabs>
        <w:jc w:val="both"/>
        <w:rPr>
          <w:sz w:val="22"/>
          <w:szCs w:val="22"/>
        </w:rPr>
      </w:pPr>
    </w:p>
    <w:p w14:paraId="192AC634" w14:textId="77777777" w:rsidR="00FC1BCE" w:rsidRPr="005C4405"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5C4405">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23A3BEF3" w14:textId="77777777" w:rsidR="00AE7FA2" w:rsidRDefault="00AE7FA2" w:rsidP="00C83C05">
      <w:pPr>
        <w:ind w:firstLine="284"/>
        <w:rPr>
          <w:sz w:val="22"/>
          <w:szCs w:val="22"/>
        </w:rPr>
        <w:sectPr w:rsidR="00AE7FA2" w:rsidSect="00E3083F">
          <w:pgSz w:w="11906" w:h="16838"/>
          <w:pgMar w:top="1417" w:right="1417" w:bottom="1276" w:left="1417" w:header="708" w:footer="454" w:gutter="0"/>
          <w:cols w:space="708"/>
          <w:docGrid w:linePitch="360"/>
        </w:sectPr>
      </w:pPr>
    </w:p>
    <w:p w14:paraId="471E9E94" w14:textId="2EB3B2A0"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350CC9">
        <w:rPr>
          <w:sz w:val="22"/>
          <w:szCs w:val="22"/>
        </w:rPr>
        <w:t>RP</w:t>
      </w:r>
      <w:r w:rsidRPr="005D0C29">
        <w:rPr>
          <w:sz w:val="22"/>
          <w:szCs w:val="22"/>
        </w:rPr>
        <w:t>/262-</w:t>
      </w:r>
      <w:r w:rsidR="009A1181">
        <w:rPr>
          <w:sz w:val="22"/>
          <w:szCs w:val="22"/>
        </w:rPr>
        <w:t>13</w:t>
      </w:r>
      <w:r w:rsidR="00AD466D">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471903" w:rsidRDefault="00C83C05" w:rsidP="00C83C05">
      <w:pPr>
        <w:tabs>
          <w:tab w:val="left" w:pos="5416"/>
        </w:tabs>
        <w:ind w:firstLine="284"/>
        <w:jc w:val="both"/>
        <w:rPr>
          <w:sz w:val="22"/>
          <w:szCs w:val="22"/>
        </w:rPr>
      </w:pPr>
      <w:r w:rsidRPr="00471903">
        <w:rPr>
          <w:sz w:val="22"/>
          <w:szCs w:val="22"/>
        </w:rPr>
        <w:t>Załącznik nr 1 do SWZ – oferta wykonawcy,</w:t>
      </w:r>
    </w:p>
    <w:p w14:paraId="59598981" w14:textId="34009FB7" w:rsidR="00C83C05" w:rsidRPr="00F2280C" w:rsidRDefault="00C83C05" w:rsidP="00C83C05">
      <w:pPr>
        <w:tabs>
          <w:tab w:val="left" w:pos="5416"/>
        </w:tabs>
        <w:ind w:firstLine="284"/>
        <w:jc w:val="both"/>
        <w:rPr>
          <w:color w:val="7030A0"/>
          <w:sz w:val="22"/>
          <w:szCs w:val="22"/>
        </w:rPr>
      </w:pPr>
      <w:r w:rsidRPr="00471903">
        <w:rPr>
          <w:sz w:val="22"/>
          <w:szCs w:val="22"/>
        </w:rPr>
        <w:t xml:space="preserve">Załącznik </w:t>
      </w:r>
      <w:r w:rsidR="00350CC9" w:rsidRPr="00471903">
        <w:rPr>
          <w:sz w:val="22"/>
          <w:szCs w:val="22"/>
        </w:rPr>
        <w:t>nr 1a –</w:t>
      </w:r>
      <w:r w:rsidR="00655A18">
        <w:rPr>
          <w:sz w:val="22"/>
          <w:szCs w:val="22"/>
        </w:rPr>
        <w:t xml:space="preserve"> </w:t>
      </w:r>
      <w:r w:rsidRPr="00471903">
        <w:rPr>
          <w:sz w:val="22"/>
          <w:szCs w:val="22"/>
        </w:rPr>
        <w:t xml:space="preserve">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6279BD75" w:rsidR="00F51536" w:rsidRPr="005F548C" w:rsidRDefault="00350CC9" w:rsidP="00FC1BCE">
            <w:pPr>
              <w:tabs>
                <w:tab w:val="left" w:pos="5416"/>
              </w:tabs>
              <w:jc w:val="center"/>
              <w:rPr>
                <w:sz w:val="22"/>
                <w:szCs w:val="22"/>
              </w:rPr>
            </w:pPr>
            <w:r w:rsidRPr="005F548C">
              <w:rPr>
                <w:sz w:val="22"/>
                <w:szCs w:val="22"/>
              </w:rPr>
              <w:t>Anna Zengota</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5F548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FB00747" w:rsidR="00F51536" w:rsidRPr="005F548C" w:rsidRDefault="00350CC9" w:rsidP="00D9173B">
            <w:pPr>
              <w:tabs>
                <w:tab w:val="left" w:pos="5416"/>
              </w:tabs>
              <w:jc w:val="center"/>
              <w:rPr>
                <w:sz w:val="22"/>
                <w:szCs w:val="22"/>
              </w:rPr>
            </w:pPr>
            <w:r w:rsidRPr="005F548C">
              <w:rPr>
                <w:sz w:val="22"/>
                <w:szCs w:val="22"/>
              </w:rPr>
              <w:t>Małgorzata Prochorowicz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083989" w:rsidRDefault="00FF6FD4" w:rsidP="00FC1BCE">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E3083F">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DF696" w14:textId="77777777" w:rsidR="00E3083F" w:rsidRDefault="00E3083F" w:rsidP="000F1DCF">
      <w:r>
        <w:separator/>
      </w:r>
    </w:p>
  </w:endnote>
  <w:endnote w:type="continuationSeparator" w:id="0">
    <w:p w14:paraId="2A5536AC" w14:textId="77777777" w:rsidR="00E3083F" w:rsidRDefault="00E3083F" w:rsidP="000F1DCF">
      <w:r>
        <w:continuationSeparator/>
      </w:r>
    </w:p>
  </w:endnote>
  <w:endnote w:type="continuationNotice" w:id="1">
    <w:p w14:paraId="2020306F" w14:textId="77777777" w:rsidR="00E3083F" w:rsidRDefault="00E30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1974" w14:textId="77777777" w:rsidR="00655A18" w:rsidRPr="00655A18" w:rsidRDefault="00655A18">
    <w:pPr>
      <w:pStyle w:val="Stopka"/>
      <w:jc w:val="right"/>
      <w:rPr>
        <w:sz w:val="12"/>
        <w:szCs w:val="12"/>
      </w:rPr>
    </w:pPr>
  </w:p>
  <w:p w14:paraId="00B254D7" w14:textId="766032A7" w:rsidR="00655A18" w:rsidRDefault="00655A18" w:rsidP="00655A18">
    <w:pPr>
      <w:pStyle w:val="Stopka"/>
      <w:jc w:val="center"/>
    </w:pPr>
    <w:r>
      <w:rPr>
        <w:noProof/>
      </w:rPr>
      <w:drawing>
        <wp:inline distT="0" distB="0" distL="0" distR="0" wp14:anchorId="396F5F1D" wp14:editId="00A0B959">
          <wp:extent cx="2771775" cy="528370"/>
          <wp:effectExtent l="0" t="0" r="0" b="5080"/>
          <wp:docPr id="195293079" name="Obraz 1" descr="Obraz zawierający Czcionka, zrzut ekranu,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73852" name="Obraz 1" descr="Obraz zawierający Czcionka, zrzut ekranu, Jaskrawoniebieski, Grafika&#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5336" cy="536674"/>
                  </a:xfrm>
                  <a:prstGeom prst="rect">
                    <a:avLst/>
                  </a:prstGeom>
                  <a:noFill/>
                  <a:ln>
                    <a:noFill/>
                  </a:ln>
                </pic:spPr>
              </pic:pic>
            </a:graphicData>
          </a:graphic>
        </wp:inline>
      </w:drawing>
    </w:r>
  </w:p>
  <w:sdt>
    <w:sdtPr>
      <w:rPr>
        <w:sz w:val="18"/>
        <w:szCs w:val="18"/>
      </w:rPr>
      <w:id w:val="-1805305882"/>
      <w:docPartObj>
        <w:docPartGallery w:val="Page Numbers (Bottom of Page)"/>
        <w:docPartUnique/>
      </w:docPartObj>
    </w:sdtPr>
    <w:sdtEndPr/>
    <w:sdtContent>
      <w:p w14:paraId="2F13763A" w14:textId="74F89D2A" w:rsidR="00655A18" w:rsidRPr="005126E7" w:rsidRDefault="00655A18">
        <w:pPr>
          <w:pStyle w:val="Stopka"/>
          <w:jc w:val="right"/>
          <w:rPr>
            <w:sz w:val="18"/>
            <w:szCs w:val="18"/>
          </w:rPr>
        </w:pPr>
        <w:r w:rsidRPr="005126E7">
          <w:rPr>
            <w:sz w:val="18"/>
            <w:szCs w:val="18"/>
          </w:rPr>
          <w:fldChar w:fldCharType="begin"/>
        </w:r>
        <w:r w:rsidRPr="005126E7">
          <w:rPr>
            <w:sz w:val="18"/>
            <w:szCs w:val="18"/>
          </w:rPr>
          <w:instrText>PAGE   \* MERGEFORMAT</w:instrText>
        </w:r>
        <w:r w:rsidRPr="005126E7">
          <w:rPr>
            <w:sz w:val="18"/>
            <w:szCs w:val="18"/>
          </w:rPr>
          <w:fldChar w:fldCharType="separate"/>
        </w:r>
        <w:r w:rsidRPr="005126E7">
          <w:rPr>
            <w:sz w:val="18"/>
            <w:szCs w:val="18"/>
          </w:rPr>
          <w:t>2</w:t>
        </w:r>
        <w:r w:rsidRPr="005126E7">
          <w:rPr>
            <w:sz w:val="18"/>
            <w:szCs w:val="18"/>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358FC" w14:textId="77777777" w:rsidR="00E3083F" w:rsidRDefault="00E3083F" w:rsidP="000F1DCF">
      <w:r>
        <w:separator/>
      </w:r>
    </w:p>
  </w:footnote>
  <w:footnote w:type="continuationSeparator" w:id="0">
    <w:p w14:paraId="58D0F628" w14:textId="77777777" w:rsidR="00E3083F" w:rsidRDefault="00E3083F" w:rsidP="000F1DCF">
      <w:r>
        <w:continuationSeparator/>
      </w:r>
    </w:p>
  </w:footnote>
  <w:footnote w:type="continuationNotice" w:id="1">
    <w:p w14:paraId="4D4D3729" w14:textId="77777777" w:rsidR="00E3083F" w:rsidRDefault="00E30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CEEFB" w14:textId="3B3DE925" w:rsidR="00655A18" w:rsidRPr="00655A18" w:rsidRDefault="00655A18" w:rsidP="00655A18">
    <w:pPr>
      <w:jc w:val="center"/>
      <w:rPr>
        <w:rFonts w:ascii="Calibri" w:hAnsi="Calibri" w:cs="Calibri"/>
        <w:sz w:val="20"/>
        <w:szCs w:val="20"/>
      </w:rPr>
    </w:pPr>
    <w:r w:rsidRPr="00CC360E">
      <w:rPr>
        <w:rFonts w:ascii="Calibri" w:hAnsi="Calibri" w:cs="Calibri"/>
        <w:sz w:val="20"/>
        <w:szCs w:val="20"/>
      </w:rPr>
      <w:t xml:space="preserve">Projekt nr </w:t>
    </w:r>
    <w:r w:rsidR="00C123F2" w:rsidRPr="00C123F2">
      <w:rPr>
        <w:rFonts w:ascii="Calibri" w:hAnsi="Calibri" w:cs="Calibri"/>
        <w:sz w:val="20"/>
        <w:szCs w:val="20"/>
      </w:rPr>
      <w:t>2023-1-PL01-KA131-HED-000126810</w:t>
    </w:r>
    <w:r w:rsidRPr="00CC360E">
      <w:rPr>
        <w:rFonts w:ascii="Calibri" w:hAnsi="Calibri" w:cs="Calibri"/>
        <w:sz w:val="20"/>
        <w:szCs w:val="20"/>
      </w:rPr>
      <w:t xml:space="preserve"> jest współfinansowany w ramach programu Unii Europejskiej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19"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0"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4"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9"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1" w15:restartNumberingAfterBreak="0">
    <w:nsid w:val="2D1776C9"/>
    <w:multiLevelType w:val="hybridMultilevel"/>
    <w:tmpl w:val="4F864F32"/>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2ED30E4F"/>
    <w:multiLevelType w:val="hybridMultilevel"/>
    <w:tmpl w:val="5944D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5D6846"/>
    <w:multiLevelType w:val="hybridMultilevel"/>
    <w:tmpl w:val="ECC03D68"/>
    <w:lvl w:ilvl="0" w:tplc="22022D32">
      <w:start w:val="1"/>
      <w:numFmt w:val="decimal"/>
      <w:lvlText w:val="%1)"/>
      <w:lvlJc w:val="left"/>
      <w:pPr>
        <w:tabs>
          <w:tab w:val="num" w:pos="786"/>
        </w:tabs>
        <w:ind w:left="786" w:hanging="360"/>
      </w:pPr>
      <w:rPr>
        <w:rFonts w:ascii="Times New Roman" w:eastAsia="Times New Roman" w:hAnsi="Times New Roman" w:cs="Times New Roman"/>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169CC"/>
    <w:multiLevelType w:val="hybridMultilevel"/>
    <w:tmpl w:val="5944D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6753238"/>
    <w:multiLevelType w:val="hybridMultilevel"/>
    <w:tmpl w:val="5944D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7359130">
    <w:abstractNumId w:val="50"/>
  </w:num>
  <w:num w:numId="2" w16cid:durableId="496309451">
    <w:abstractNumId w:val="62"/>
  </w:num>
  <w:num w:numId="3" w16cid:durableId="1265192051">
    <w:abstractNumId w:val="12"/>
  </w:num>
  <w:num w:numId="4" w16cid:durableId="1345473161">
    <w:abstractNumId w:val="36"/>
  </w:num>
  <w:num w:numId="5" w16cid:durableId="1122577394">
    <w:abstractNumId w:val="47"/>
  </w:num>
  <w:num w:numId="6" w16cid:durableId="2052800389">
    <w:abstractNumId w:val="30"/>
  </w:num>
  <w:num w:numId="7" w16cid:durableId="1718778435">
    <w:abstractNumId w:val="53"/>
  </w:num>
  <w:num w:numId="8" w16cid:durableId="1595631140">
    <w:abstractNumId w:val="6"/>
  </w:num>
  <w:num w:numId="9" w16cid:durableId="940801257">
    <w:abstractNumId w:val="17"/>
  </w:num>
  <w:num w:numId="10" w16cid:durableId="1270577262">
    <w:abstractNumId w:val="58"/>
  </w:num>
  <w:num w:numId="11" w16cid:durableId="1338192777">
    <w:abstractNumId w:val="54"/>
  </w:num>
  <w:num w:numId="12" w16cid:durableId="831680608">
    <w:abstractNumId w:val="48"/>
  </w:num>
  <w:num w:numId="13" w16cid:durableId="780808104">
    <w:abstractNumId w:val="37"/>
  </w:num>
  <w:num w:numId="14" w16cid:durableId="1114717534">
    <w:abstractNumId w:val="22"/>
  </w:num>
  <w:num w:numId="15" w16cid:durableId="373164386">
    <w:abstractNumId w:val="26"/>
  </w:num>
  <w:num w:numId="16" w16cid:durableId="1703436823">
    <w:abstractNumId w:val="45"/>
  </w:num>
  <w:num w:numId="17" w16cid:durableId="732041187">
    <w:abstractNumId w:val="55"/>
  </w:num>
  <w:num w:numId="18" w16cid:durableId="1439250706">
    <w:abstractNumId w:val="29"/>
  </w:num>
  <w:num w:numId="19" w16cid:durableId="1747649761">
    <w:abstractNumId w:val="44"/>
  </w:num>
  <w:num w:numId="20" w16cid:durableId="1319043085">
    <w:abstractNumId w:val="25"/>
  </w:num>
  <w:num w:numId="21" w16cid:durableId="1809711194">
    <w:abstractNumId w:val="7"/>
  </w:num>
  <w:num w:numId="22" w16cid:durableId="1271863388">
    <w:abstractNumId w:val="64"/>
  </w:num>
  <w:num w:numId="23" w16cid:durableId="2056199809">
    <w:abstractNumId w:val="28"/>
  </w:num>
  <w:num w:numId="24" w16cid:durableId="989941441">
    <w:abstractNumId w:val="34"/>
  </w:num>
  <w:num w:numId="25" w16cid:durableId="698897343">
    <w:abstractNumId w:val="42"/>
  </w:num>
  <w:num w:numId="26" w16cid:durableId="800342530">
    <w:abstractNumId w:val="27"/>
  </w:num>
  <w:num w:numId="27" w16cid:durableId="745109021">
    <w:abstractNumId w:val="18"/>
  </w:num>
  <w:num w:numId="28" w16cid:durableId="1240015163">
    <w:abstractNumId w:val="35"/>
  </w:num>
  <w:num w:numId="29" w16cid:durableId="2068146178">
    <w:abstractNumId w:val="24"/>
  </w:num>
  <w:num w:numId="30" w16cid:durableId="290015417">
    <w:abstractNumId w:val="57"/>
  </w:num>
  <w:num w:numId="31" w16cid:durableId="1837650662">
    <w:abstractNumId w:val="39"/>
  </w:num>
  <w:num w:numId="32" w16cid:durableId="536510177">
    <w:abstractNumId w:val="14"/>
  </w:num>
  <w:num w:numId="33" w16cid:durableId="209801949">
    <w:abstractNumId w:val="9"/>
  </w:num>
  <w:num w:numId="34" w16cid:durableId="329874547">
    <w:abstractNumId w:val="4"/>
  </w:num>
  <w:num w:numId="35" w16cid:durableId="1031153939">
    <w:abstractNumId w:val="21"/>
  </w:num>
  <w:num w:numId="36" w16cid:durableId="870191168">
    <w:abstractNumId w:val="60"/>
  </w:num>
  <w:num w:numId="37" w16cid:durableId="2100363762">
    <w:abstractNumId w:val="13"/>
  </w:num>
  <w:num w:numId="38" w16cid:durableId="990325484">
    <w:abstractNumId w:val="52"/>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1"/>
  </w:num>
  <w:num w:numId="43" w16cid:durableId="1780249539">
    <w:abstractNumId w:val="16"/>
  </w:num>
  <w:num w:numId="44" w16cid:durableId="440540027">
    <w:abstractNumId w:val="3"/>
  </w:num>
  <w:num w:numId="45" w16cid:durableId="1270237801">
    <w:abstractNumId w:val="38"/>
  </w:num>
  <w:num w:numId="46" w16cid:durableId="106051426">
    <w:abstractNumId w:val="19"/>
    <w:lvlOverride w:ilvl="0">
      <w:startOverride w:val="1"/>
    </w:lvlOverride>
  </w:num>
  <w:num w:numId="47" w16cid:durableId="192235760">
    <w:abstractNumId w:val="40"/>
  </w:num>
  <w:num w:numId="48" w16cid:durableId="1461267913">
    <w:abstractNumId w:val="49"/>
  </w:num>
  <w:num w:numId="49" w16cid:durableId="1912740256">
    <w:abstractNumId w:val="31"/>
  </w:num>
  <w:num w:numId="50" w16cid:durableId="749235269">
    <w:abstractNumId w:val="46"/>
  </w:num>
  <w:num w:numId="51" w16cid:durableId="942110160">
    <w:abstractNumId w:val="33"/>
  </w:num>
  <w:num w:numId="52" w16cid:durableId="17705411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15"/>
  </w:num>
  <w:num w:numId="54" w16cid:durableId="446970553">
    <w:abstractNumId w:val="23"/>
  </w:num>
  <w:num w:numId="55" w16cid:durableId="648173570">
    <w:abstractNumId w:val="0"/>
  </w:num>
  <w:num w:numId="56" w16cid:durableId="1601645367">
    <w:abstractNumId w:val="10"/>
  </w:num>
  <w:num w:numId="57" w16cid:durableId="389235591">
    <w:abstractNumId w:val="59"/>
  </w:num>
  <w:num w:numId="58" w16cid:durableId="1018896531">
    <w:abstractNumId w:val="5"/>
  </w:num>
  <w:num w:numId="59" w16cid:durableId="169873078">
    <w:abstractNumId w:val="11"/>
  </w:num>
  <w:num w:numId="60" w16cid:durableId="98987247">
    <w:abstractNumId w:val="56"/>
  </w:num>
  <w:num w:numId="61" w16cid:durableId="120223479">
    <w:abstractNumId w:val="41"/>
  </w:num>
  <w:num w:numId="62" w16cid:durableId="1371417513">
    <w:abstractNumId w:val="32"/>
  </w:num>
  <w:num w:numId="63" w16cid:durableId="21513801">
    <w:abstractNumId w:val="43"/>
  </w:num>
  <w:num w:numId="64" w16cid:durableId="1387410793">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C0A"/>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375BE"/>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2AA"/>
    <w:rsid w:val="00072F3C"/>
    <w:rsid w:val="00073444"/>
    <w:rsid w:val="00073A6B"/>
    <w:rsid w:val="000741E0"/>
    <w:rsid w:val="00075F3E"/>
    <w:rsid w:val="000760E1"/>
    <w:rsid w:val="0007618E"/>
    <w:rsid w:val="000768F9"/>
    <w:rsid w:val="000778FB"/>
    <w:rsid w:val="00077A21"/>
    <w:rsid w:val="00077BA1"/>
    <w:rsid w:val="00077DF6"/>
    <w:rsid w:val="00080E73"/>
    <w:rsid w:val="000820F9"/>
    <w:rsid w:val="0008280E"/>
    <w:rsid w:val="000828F2"/>
    <w:rsid w:val="00082FED"/>
    <w:rsid w:val="00083A35"/>
    <w:rsid w:val="0008405C"/>
    <w:rsid w:val="000848A5"/>
    <w:rsid w:val="00084B5A"/>
    <w:rsid w:val="00084E5C"/>
    <w:rsid w:val="000864AE"/>
    <w:rsid w:val="00086526"/>
    <w:rsid w:val="00086AB6"/>
    <w:rsid w:val="00086FFF"/>
    <w:rsid w:val="00087C7A"/>
    <w:rsid w:val="000910CE"/>
    <w:rsid w:val="0009117D"/>
    <w:rsid w:val="00091C8C"/>
    <w:rsid w:val="00092B38"/>
    <w:rsid w:val="000942AB"/>
    <w:rsid w:val="00094B4F"/>
    <w:rsid w:val="00095671"/>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20F4"/>
    <w:rsid w:val="000E28C6"/>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239"/>
    <w:rsid w:val="00160B56"/>
    <w:rsid w:val="00160D29"/>
    <w:rsid w:val="00161B67"/>
    <w:rsid w:val="00162512"/>
    <w:rsid w:val="001628D0"/>
    <w:rsid w:val="001637DD"/>
    <w:rsid w:val="001639BF"/>
    <w:rsid w:val="0016477E"/>
    <w:rsid w:val="001648A5"/>
    <w:rsid w:val="00164971"/>
    <w:rsid w:val="00164CA1"/>
    <w:rsid w:val="00165F35"/>
    <w:rsid w:val="00170449"/>
    <w:rsid w:val="00170CE0"/>
    <w:rsid w:val="0017194A"/>
    <w:rsid w:val="00173278"/>
    <w:rsid w:val="001734FC"/>
    <w:rsid w:val="001746C7"/>
    <w:rsid w:val="00177863"/>
    <w:rsid w:val="00177AAF"/>
    <w:rsid w:val="00180145"/>
    <w:rsid w:val="0018257D"/>
    <w:rsid w:val="0018285D"/>
    <w:rsid w:val="00182909"/>
    <w:rsid w:val="001872C4"/>
    <w:rsid w:val="00187357"/>
    <w:rsid w:val="00187847"/>
    <w:rsid w:val="00190571"/>
    <w:rsid w:val="001925BC"/>
    <w:rsid w:val="00192868"/>
    <w:rsid w:val="00193124"/>
    <w:rsid w:val="00194316"/>
    <w:rsid w:val="00194DC3"/>
    <w:rsid w:val="00194ED5"/>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4F8A"/>
    <w:rsid w:val="001B543A"/>
    <w:rsid w:val="001B6665"/>
    <w:rsid w:val="001B6DA1"/>
    <w:rsid w:val="001B70C8"/>
    <w:rsid w:val="001C1481"/>
    <w:rsid w:val="001C2850"/>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C29"/>
    <w:rsid w:val="001D4853"/>
    <w:rsid w:val="001D5D85"/>
    <w:rsid w:val="001D6101"/>
    <w:rsid w:val="001D61F1"/>
    <w:rsid w:val="001D665C"/>
    <w:rsid w:val="001D70BD"/>
    <w:rsid w:val="001D7A55"/>
    <w:rsid w:val="001D7A91"/>
    <w:rsid w:val="001D7C30"/>
    <w:rsid w:val="001D7E98"/>
    <w:rsid w:val="001E0768"/>
    <w:rsid w:val="001E1808"/>
    <w:rsid w:val="001E3B05"/>
    <w:rsid w:val="001E467C"/>
    <w:rsid w:val="001E5801"/>
    <w:rsid w:val="001E5CB9"/>
    <w:rsid w:val="001E5F51"/>
    <w:rsid w:val="001E72B7"/>
    <w:rsid w:val="001F0300"/>
    <w:rsid w:val="001F0D7F"/>
    <w:rsid w:val="001F53CF"/>
    <w:rsid w:val="001F5A47"/>
    <w:rsid w:val="001F6571"/>
    <w:rsid w:val="001F71E7"/>
    <w:rsid w:val="0020063A"/>
    <w:rsid w:val="00205450"/>
    <w:rsid w:val="00205502"/>
    <w:rsid w:val="00205672"/>
    <w:rsid w:val="00206687"/>
    <w:rsid w:val="00206FC6"/>
    <w:rsid w:val="00207AC9"/>
    <w:rsid w:val="00212D4B"/>
    <w:rsid w:val="0021347E"/>
    <w:rsid w:val="002134A8"/>
    <w:rsid w:val="00213CA6"/>
    <w:rsid w:val="0021475D"/>
    <w:rsid w:val="00217332"/>
    <w:rsid w:val="00217870"/>
    <w:rsid w:val="00221090"/>
    <w:rsid w:val="00222203"/>
    <w:rsid w:val="00222C4E"/>
    <w:rsid w:val="00223FF0"/>
    <w:rsid w:val="002241E4"/>
    <w:rsid w:val="00224882"/>
    <w:rsid w:val="00224931"/>
    <w:rsid w:val="00225666"/>
    <w:rsid w:val="00226422"/>
    <w:rsid w:val="00226659"/>
    <w:rsid w:val="00226C79"/>
    <w:rsid w:val="00230F21"/>
    <w:rsid w:val="00232A4E"/>
    <w:rsid w:val="0023371F"/>
    <w:rsid w:val="00233A98"/>
    <w:rsid w:val="00233E42"/>
    <w:rsid w:val="00233ED3"/>
    <w:rsid w:val="00235799"/>
    <w:rsid w:val="00235F63"/>
    <w:rsid w:val="0023658A"/>
    <w:rsid w:val="00236611"/>
    <w:rsid w:val="002366A2"/>
    <w:rsid w:val="00236739"/>
    <w:rsid w:val="00242490"/>
    <w:rsid w:val="002431BA"/>
    <w:rsid w:val="00245825"/>
    <w:rsid w:val="002469EF"/>
    <w:rsid w:val="00246F8D"/>
    <w:rsid w:val="00247911"/>
    <w:rsid w:val="00247D6B"/>
    <w:rsid w:val="00250EE5"/>
    <w:rsid w:val="00251531"/>
    <w:rsid w:val="00253B05"/>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03FA"/>
    <w:rsid w:val="0029119B"/>
    <w:rsid w:val="002924ED"/>
    <w:rsid w:val="00292E7E"/>
    <w:rsid w:val="002939E9"/>
    <w:rsid w:val="00294F76"/>
    <w:rsid w:val="002958F8"/>
    <w:rsid w:val="00295E81"/>
    <w:rsid w:val="00296D28"/>
    <w:rsid w:val="00296DE6"/>
    <w:rsid w:val="00297080"/>
    <w:rsid w:val="00297AEF"/>
    <w:rsid w:val="00297BF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CA4"/>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6B4"/>
    <w:rsid w:val="003247A5"/>
    <w:rsid w:val="00324D72"/>
    <w:rsid w:val="0032556F"/>
    <w:rsid w:val="0032562F"/>
    <w:rsid w:val="00325750"/>
    <w:rsid w:val="00325AC4"/>
    <w:rsid w:val="00325D16"/>
    <w:rsid w:val="00326B54"/>
    <w:rsid w:val="0032707C"/>
    <w:rsid w:val="003313EB"/>
    <w:rsid w:val="003320AC"/>
    <w:rsid w:val="0033351C"/>
    <w:rsid w:val="00334054"/>
    <w:rsid w:val="003356CD"/>
    <w:rsid w:val="00335D0E"/>
    <w:rsid w:val="003361EA"/>
    <w:rsid w:val="00337B48"/>
    <w:rsid w:val="0034067C"/>
    <w:rsid w:val="00340CDF"/>
    <w:rsid w:val="00340DE7"/>
    <w:rsid w:val="00341E11"/>
    <w:rsid w:val="00342227"/>
    <w:rsid w:val="0034391A"/>
    <w:rsid w:val="00343BA6"/>
    <w:rsid w:val="00344130"/>
    <w:rsid w:val="0034437A"/>
    <w:rsid w:val="00344669"/>
    <w:rsid w:val="00344A5D"/>
    <w:rsid w:val="003457C1"/>
    <w:rsid w:val="0035012D"/>
    <w:rsid w:val="00350B88"/>
    <w:rsid w:val="00350CC9"/>
    <w:rsid w:val="00351F67"/>
    <w:rsid w:val="00352806"/>
    <w:rsid w:val="00353DD4"/>
    <w:rsid w:val="00354033"/>
    <w:rsid w:val="003549FE"/>
    <w:rsid w:val="00354AD9"/>
    <w:rsid w:val="0036144C"/>
    <w:rsid w:val="00362037"/>
    <w:rsid w:val="00363749"/>
    <w:rsid w:val="00363B8C"/>
    <w:rsid w:val="00363F44"/>
    <w:rsid w:val="003654CE"/>
    <w:rsid w:val="003659F5"/>
    <w:rsid w:val="003673C5"/>
    <w:rsid w:val="003676B2"/>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1FAC"/>
    <w:rsid w:val="00395BD2"/>
    <w:rsid w:val="00397908"/>
    <w:rsid w:val="003979FA"/>
    <w:rsid w:val="00397A9A"/>
    <w:rsid w:val="003A11E7"/>
    <w:rsid w:val="003A193C"/>
    <w:rsid w:val="003A1E63"/>
    <w:rsid w:val="003A207B"/>
    <w:rsid w:val="003A24FE"/>
    <w:rsid w:val="003A3475"/>
    <w:rsid w:val="003A4F4E"/>
    <w:rsid w:val="003A5304"/>
    <w:rsid w:val="003A708D"/>
    <w:rsid w:val="003A74E9"/>
    <w:rsid w:val="003B0E8A"/>
    <w:rsid w:val="003B14B4"/>
    <w:rsid w:val="003B1C9F"/>
    <w:rsid w:val="003B2D35"/>
    <w:rsid w:val="003B36E0"/>
    <w:rsid w:val="003B41A6"/>
    <w:rsid w:val="003B44E5"/>
    <w:rsid w:val="003B5960"/>
    <w:rsid w:val="003B5E66"/>
    <w:rsid w:val="003B6AFB"/>
    <w:rsid w:val="003B6F67"/>
    <w:rsid w:val="003C1501"/>
    <w:rsid w:val="003C359B"/>
    <w:rsid w:val="003C3B32"/>
    <w:rsid w:val="003C4C49"/>
    <w:rsid w:val="003C6F16"/>
    <w:rsid w:val="003C758B"/>
    <w:rsid w:val="003C7B82"/>
    <w:rsid w:val="003C7ECE"/>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DC7"/>
    <w:rsid w:val="003F0F07"/>
    <w:rsid w:val="003F14D2"/>
    <w:rsid w:val="003F1B97"/>
    <w:rsid w:val="003F2B0A"/>
    <w:rsid w:val="003F3823"/>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365"/>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0E35"/>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60508"/>
    <w:rsid w:val="00460B78"/>
    <w:rsid w:val="00460C17"/>
    <w:rsid w:val="00460F3E"/>
    <w:rsid w:val="00463C1D"/>
    <w:rsid w:val="00466A45"/>
    <w:rsid w:val="00466DEE"/>
    <w:rsid w:val="00470661"/>
    <w:rsid w:val="00470903"/>
    <w:rsid w:val="00470F5A"/>
    <w:rsid w:val="004711C6"/>
    <w:rsid w:val="00471903"/>
    <w:rsid w:val="00471E39"/>
    <w:rsid w:val="00475FFB"/>
    <w:rsid w:val="00476408"/>
    <w:rsid w:val="004774C3"/>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FD7"/>
    <w:rsid w:val="0049047F"/>
    <w:rsid w:val="004905BD"/>
    <w:rsid w:val="004905F0"/>
    <w:rsid w:val="00490A16"/>
    <w:rsid w:val="00491072"/>
    <w:rsid w:val="004910E2"/>
    <w:rsid w:val="004923B0"/>
    <w:rsid w:val="00492954"/>
    <w:rsid w:val="00492E68"/>
    <w:rsid w:val="00493561"/>
    <w:rsid w:val="00493828"/>
    <w:rsid w:val="004939A6"/>
    <w:rsid w:val="00493BC9"/>
    <w:rsid w:val="00494831"/>
    <w:rsid w:val="0049567C"/>
    <w:rsid w:val="004958F7"/>
    <w:rsid w:val="0049648B"/>
    <w:rsid w:val="00497145"/>
    <w:rsid w:val="004A1CDB"/>
    <w:rsid w:val="004A1D27"/>
    <w:rsid w:val="004A3755"/>
    <w:rsid w:val="004A3C62"/>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8E8"/>
    <w:rsid w:val="004D1AAA"/>
    <w:rsid w:val="004D2628"/>
    <w:rsid w:val="004D3D77"/>
    <w:rsid w:val="004D441C"/>
    <w:rsid w:val="004D4BBB"/>
    <w:rsid w:val="004D4CF6"/>
    <w:rsid w:val="004D5854"/>
    <w:rsid w:val="004D7A1B"/>
    <w:rsid w:val="004E234C"/>
    <w:rsid w:val="004E29E3"/>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10E1"/>
    <w:rsid w:val="005111A2"/>
    <w:rsid w:val="00511B8B"/>
    <w:rsid w:val="005126E7"/>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327"/>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1595"/>
    <w:rsid w:val="00562029"/>
    <w:rsid w:val="00562ED9"/>
    <w:rsid w:val="00565529"/>
    <w:rsid w:val="005668AF"/>
    <w:rsid w:val="00566D51"/>
    <w:rsid w:val="00570F42"/>
    <w:rsid w:val="00571D0D"/>
    <w:rsid w:val="005728F3"/>
    <w:rsid w:val="005738E8"/>
    <w:rsid w:val="00573D87"/>
    <w:rsid w:val="00573FDD"/>
    <w:rsid w:val="005741A8"/>
    <w:rsid w:val="005745E3"/>
    <w:rsid w:val="005748F1"/>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A0A0B"/>
    <w:rsid w:val="005A494D"/>
    <w:rsid w:val="005A57E7"/>
    <w:rsid w:val="005A65CF"/>
    <w:rsid w:val="005A68B3"/>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4405"/>
    <w:rsid w:val="005C676A"/>
    <w:rsid w:val="005C68C0"/>
    <w:rsid w:val="005C7357"/>
    <w:rsid w:val="005C73FD"/>
    <w:rsid w:val="005C793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294"/>
    <w:rsid w:val="005E3304"/>
    <w:rsid w:val="005E574E"/>
    <w:rsid w:val="005E65E2"/>
    <w:rsid w:val="005F2F1F"/>
    <w:rsid w:val="005F2F41"/>
    <w:rsid w:val="005F548C"/>
    <w:rsid w:val="005F54F4"/>
    <w:rsid w:val="005F621F"/>
    <w:rsid w:val="005F7442"/>
    <w:rsid w:val="005F74F8"/>
    <w:rsid w:val="00600234"/>
    <w:rsid w:val="00600D37"/>
    <w:rsid w:val="00601087"/>
    <w:rsid w:val="00601111"/>
    <w:rsid w:val="006013BE"/>
    <w:rsid w:val="00601FF8"/>
    <w:rsid w:val="0060282B"/>
    <w:rsid w:val="006029D3"/>
    <w:rsid w:val="00602FCF"/>
    <w:rsid w:val="0060397C"/>
    <w:rsid w:val="00605A89"/>
    <w:rsid w:val="00606657"/>
    <w:rsid w:val="00607D4C"/>
    <w:rsid w:val="006110BC"/>
    <w:rsid w:val="00612D30"/>
    <w:rsid w:val="0061324C"/>
    <w:rsid w:val="00613718"/>
    <w:rsid w:val="00614B79"/>
    <w:rsid w:val="00615AF1"/>
    <w:rsid w:val="006169DA"/>
    <w:rsid w:val="00617C7C"/>
    <w:rsid w:val="00621336"/>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5A18"/>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5DA4"/>
    <w:rsid w:val="00686550"/>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4EE3"/>
    <w:rsid w:val="006B71BB"/>
    <w:rsid w:val="006B7695"/>
    <w:rsid w:val="006B7837"/>
    <w:rsid w:val="006B79A3"/>
    <w:rsid w:val="006B7C5D"/>
    <w:rsid w:val="006B7E11"/>
    <w:rsid w:val="006C24DA"/>
    <w:rsid w:val="006C3F4D"/>
    <w:rsid w:val="006C541D"/>
    <w:rsid w:val="006C5B3F"/>
    <w:rsid w:val="006C6E4C"/>
    <w:rsid w:val="006D00D3"/>
    <w:rsid w:val="006D1BD2"/>
    <w:rsid w:val="006D23CA"/>
    <w:rsid w:val="006D23D2"/>
    <w:rsid w:val="006D2E4C"/>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107"/>
    <w:rsid w:val="006F6489"/>
    <w:rsid w:val="006F6744"/>
    <w:rsid w:val="006F69FC"/>
    <w:rsid w:val="006F72A9"/>
    <w:rsid w:val="006F7FD4"/>
    <w:rsid w:val="00700E78"/>
    <w:rsid w:val="00701C6A"/>
    <w:rsid w:val="0070421C"/>
    <w:rsid w:val="007046CE"/>
    <w:rsid w:val="00704FCD"/>
    <w:rsid w:val="00707D49"/>
    <w:rsid w:val="0071485B"/>
    <w:rsid w:val="00714A06"/>
    <w:rsid w:val="007155DA"/>
    <w:rsid w:val="00715FEE"/>
    <w:rsid w:val="00716461"/>
    <w:rsid w:val="0072017F"/>
    <w:rsid w:val="007212CC"/>
    <w:rsid w:val="00721D4A"/>
    <w:rsid w:val="007239DE"/>
    <w:rsid w:val="00723D03"/>
    <w:rsid w:val="00724199"/>
    <w:rsid w:val="007244E6"/>
    <w:rsid w:val="007249BC"/>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1A46"/>
    <w:rsid w:val="00744AEA"/>
    <w:rsid w:val="0074543F"/>
    <w:rsid w:val="0074549D"/>
    <w:rsid w:val="00745690"/>
    <w:rsid w:val="00745DA7"/>
    <w:rsid w:val="00745F2F"/>
    <w:rsid w:val="00747543"/>
    <w:rsid w:val="007503CF"/>
    <w:rsid w:val="007515D3"/>
    <w:rsid w:val="00752A2D"/>
    <w:rsid w:val="00752A39"/>
    <w:rsid w:val="00752FE4"/>
    <w:rsid w:val="00753046"/>
    <w:rsid w:val="00755614"/>
    <w:rsid w:val="0076101F"/>
    <w:rsid w:val="00762198"/>
    <w:rsid w:val="00762855"/>
    <w:rsid w:val="00763AF4"/>
    <w:rsid w:val="007710B0"/>
    <w:rsid w:val="00771CE9"/>
    <w:rsid w:val="0077233A"/>
    <w:rsid w:val="00773D17"/>
    <w:rsid w:val="007741F2"/>
    <w:rsid w:val="00775E5E"/>
    <w:rsid w:val="00776551"/>
    <w:rsid w:val="0077693E"/>
    <w:rsid w:val="00777B35"/>
    <w:rsid w:val="007805F4"/>
    <w:rsid w:val="00783859"/>
    <w:rsid w:val="007838DB"/>
    <w:rsid w:val="00783E0B"/>
    <w:rsid w:val="00784131"/>
    <w:rsid w:val="0078519A"/>
    <w:rsid w:val="007863BF"/>
    <w:rsid w:val="0078693A"/>
    <w:rsid w:val="007872F6"/>
    <w:rsid w:val="007904AD"/>
    <w:rsid w:val="007908CA"/>
    <w:rsid w:val="00790F53"/>
    <w:rsid w:val="007910A2"/>
    <w:rsid w:val="007912AF"/>
    <w:rsid w:val="0079228E"/>
    <w:rsid w:val="0079282A"/>
    <w:rsid w:val="0079380B"/>
    <w:rsid w:val="00795294"/>
    <w:rsid w:val="00795597"/>
    <w:rsid w:val="00795BA8"/>
    <w:rsid w:val="00795EB8"/>
    <w:rsid w:val="00796BA3"/>
    <w:rsid w:val="007A02BF"/>
    <w:rsid w:val="007A083C"/>
    <w:rsid w:val="007A0F0F"/>
    <w:rsid w:val="007A211F"/>
    <w:rsid w:val="007A2948"/>
    <w:rsid w:val="007A2E20"/>
    <w:rsid w:val="007A371C"/>
    <w:rsid w:val="007A41C9"/>
    <w:rsid w:val="007A634E"/>
    <w:rsid w:val="007A6614"/>
    <w:rsid w:val="007A6E04"/>
    <w:rsid w:val="007A7520"/>
    <w:rsid w:val="007A78E1"/>
    <w:rsid w:val="007B07CB"/>
    <w:rsid w:val="007B14FE"/>
    <w:rsid w:val="007B2902"/>
    <w:rsid w:val="007B34BD"/>
    <w:rsid w:val="007B3676"/>
    <w:rsid w:val="007B388A"/>
    <w:rsid w:val="007B3EF8"/>
    <w:rsid w:val="007B459A"/>
    <w:rsid w:val="007B6AA5"/>
    <w:rsid w:val="007B72CA"/>
    <w:rsid w:val="007B72FB"/>
    <w:rsid w:val="007B7A08"/>
    <w:rsid w:val="007C0085"/>
    <w:rsid w:val="007C0690"/>
    <w:rsid w:val="007C0AF8"/>
    <w:rsid w:val="007C14F5"/>
    <w:rsid w:val="007C15EA"/>
    <w:rsid w:val="007C1A96"/>
    <w:rsid w:val="007C2AE5"/>
    <w:rsid w:val="007C45F9"/>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0D8"/>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603D"/>
    <w:rsid w:val="00826E43"/>
    <w:rsid w:val="00830DD6"/>
    <w:rsid w:val="00832755"/>
    <w:rsid w:val="0083277D"/>
    <w:rsid w:val="008330F9"/>
    <w:rsid w:val="00833EC4"/>
    <w:rsid w:val="00834360"/>
    <w:rsid w:val="00834EA3"/>
    <w:rsid w:val="00835624"/>
    <w:rsid w:val="00835818"/>
    <w:rsid w:val="00835E4A"/>
    <w:rsid w:val="00836719"/>
    <w:rsid w:val="00836986"/>
    <w:rsid w:val="008372B2"/>
    <w:rsid w:val="00840152"/>
    <w:rsid w:val="00840160"/>
    <w:rsid w:val="00841F73"/>
    <w:rsid w:val="00843ADE"/>
    <w:rsid w:val="00843CB9"/>
    <w:rsid w:val="00843F67"/>
    <w:rsid w:val="0084465D"/>
    <w:rsid w:val="00845F59"/>
    <w:rsid w:val="00846346"/>
    <w:rsid w:val="00846443"/>
    <w:rsid w:val="00846FBB"/>
    <w:rsid w:val="008471B2"/>
    <w:rsid w:val="008508D5"/>
    <w:rsid w:val="00850FF2"/>
    <w:rsid w:val="00851AE8"/>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6EA6"/>
    <w:rsid w:val="00867299"/>
    <w:rsid w:val="00867A33"/>
    <w:rsid w:val="00867D98"/>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062D"/>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4224"/>
    <w:rsid w:val="009050E2"/>
    <w:rsid w:val="009067A4"/>
    <w:rsid w:val="00907000"/>
    <w:rsid w:val="00910EE4"/>
    <w:rsid w:val="00914132"/>
    <w:rsid w:val="00914546"/>
    <w:rsid w:val="009156F8"/>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124D"/>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80AD2"/>
    <w:rsid w:val="009817EF"/>
    <w:rsid w:val="009832E0"/>
    <w:rsid w:val="0098416C"/>
    <w:rsid w:val="00986057"/>
    <w:rsid w:val="0098605C"/>
    <w:rsid w:val="00986E9A"/>
    <w:rsid w:val="009873E6"/>
    <w:rsid w:val="009878DF"/>
    <w:rsid w:val="00990D55"/>
    <w:rsid w:val="00991CDC"/>
    <w:rsid w:val="00992905"/>
    <w:rsid w:val="0099461B"/>
    <w:rsid w:val="00995A53"/>
    <w:rsid w:val="00996F21"/>
    <w:rsid w:val="009A0CEE"/>
    <w:rsid w:val="009A1181"/>
    <w:rsid w:val="009A11B8"/>
    <w:rsid w:val="009A2537"/>
    <w:rsid w:val="009A3625"/>
    <w:rsid w:val="009A43F7"/>
    <w:rsid w:val="009A4411"/>
    <w:rsid w:val="009A469F"/>
    <w:rsid w:val="009A482A"/>
    <w:rsid w:val="009A51AC"/>
    <w:rsid w:val="009A5B16"/>
    <w:rsid w:val="009A6477"/>
    <w:rsid w:val="009A6840"/>
    <w:rsid w:val="009B00E1"/>
    <w:rsid w:val="009B22E2"/>
    <w:rsid w:val="009B2514"/>
    <w:rsid w:val="009B2E71"/>
    <w:rsid w:val="009B3FD1"/>
    <w:rsid w:val="009B59E0"/>
    <w:rsid w:val="009B5ED5"/>
    <w:rsid w:val="009B62B8"/>
    <w:rsid w:val="009B65F1"/>
    <w:rsid w:val="009B69E1"/>
    <w:rsid w:val="009B6DA2"/>
    <w:rsid w:val="009B6F91"/>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0983"/>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01D1"/>
    <w:rsid w:val="00A02411"/>
    <w:rsid w:val="00A03866"/>
    <w:rsid w:val="00A04311"/>
    <w:rsid w:val="00A0455C"/>
    <w:rsid w:val="00A04E44"/>
    <w:rsid w:val="00A07311"/>
    <w:rsid w:val="00A10382"/>
    <w:rsid w:val="00A1128B"/>
    <w:rsid w:val="00A11B71"/>
    <w:rsid w:val="00A11F33"/>
    <w:rsid w:val="00A11FAD"/>
    <w:rsid w:val="00A12D92"/>
    <w:rsid w:val="00A15303"/>
    <w:rsid w:val="00A200EC"/>
    <w:rsid w:val="00A20EBF"/>
    <w:rsid w:val="00A2163E"/>
    <w:rsid w:val="00A22BAB"/>
    <w:rsid w:val="00A23B70"/>
    <w:rsid w:val="00A24493"/>
    <w:rsid w:val="00A24BB4"/>
    <w:rsid w:val="00A24FB7"/>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30F4"/>
    <w:rsid w:val="00A44241"/>
    <w:rsid w:val="00A4461F"/>
    <w:rsid w:val="00A44726"/>
    <w:rsid w:val="00A44E1D"/>
    <w:rsid w:val="00A462F6"/>
    <w:rsid w:val="00A46B0B"/>
    <w:rsid w:val="00A476DE"/>
    <w:rsid w:val="00A514B6"/>
    <w:rsid w:val="00A51523"/>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878FC"/>
    <w:rsid w:val="00A91339"/>
    <w:rsid w:val="00A91907"/>
    <w:rsid w:val="00A9207B"/>
    <w:rsid w:val="00A93D6D"/>
    <w:rsid w:val="00A9405B"/>
    <w:rsid w:val="00AA1932"/>
    <w:rsid w:val="00AA2AD2"/>
    <w:rsid w:val="00AA3FDD"/>
    <w:rsid w:val="00AA4970"/>
    <w:rsid w:val="00AA4F20"/>
    <w:rsid w:val="00AA4FDB"/>
    <w:rsid w:val="00AA59A0"/>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C7DCB"/>
    <w:rsid w:val="00AD03BE"/>
    <w:rsid w:val="00AD13F0"/>
    <w:rsid w:val="00AD2855"/>
    <w:rsid w:val="00AD29EC"/>
    <w:rsid w:val="00AD32BE"/>
    <w:rsid w:val="00AD4375"/>
    <w:rsid w:val="00AD466D"/>
    <w:rsid w:val="00AD4922"/>
    <w:rsid w:val="00AD4EA0"/>
    <w:rsid w:val="00AD5CC3"/>
    <w:rsid w:val="00AD7AAC"/>
    <w:rsid w:val="00AD7B9C"/>
    <w:rsid w:val="00AE0410"/>
    <w:rsid w:val="00AE2B21"/>
    <w:rsid w:val="00AE3A7B"/>
    <w:rsid w:val="00AE3ED2"/>
    <w:rsid w:val="00AE474B"/>
    <w:rsid w:val="00AE51E1"/>
    <w:rsid w:val="00AE570E"/>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5E5D"/>
    <w:rsid w:val="00B05FBD"/>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1ADF"/>
    <w:rsid w:val="00B32A86"/>
    <w:rsid w:val="00B32E16"/>
    <w:rsid w:val="00B34300"/>
    <w:rsid w:val="00B34743"/>
    <w:rsid w:val="00B36291"/>
    <w:rsid w:val="00B40D1F"/>
    <w:rsid w:val="00B42290"/>
    <w:rsid w:val="00B42702"/>
    <w:rsid w:val="00B4354F"/>
    <w:rsid w:val="00B43E83"/>
    <w:rsid w:val="00B446C5"/>
    <w:rsid w:val="00B44A8B"/>
    <w:rsid w:val="00B454F6"/>
    <w:rsid w:val="00B4602A"/>
    <w:rsid w:val="00B4665C"/>
    <w:rsid w:val="00B46746"/>
    <w:rsid w:val="00B46B24"/>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298"/>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7A"/>
    <w:rsid w:val="00B763A0"/>
    <w:rsid w:val="00B76DFA"/>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74A"/>
    <w:rsid w:val="00B959B8"/>
    <w:rsid w:val="00B96213"/>
    <w:rsid w:val="00B9655D"/>
    <w:rsid w:val="00B96B78"/>
    <w:rsid w:val="00BA2247"/>
    <w:rsid w:val="00BA303B"/>
    <w:rsid w:val="00BA4FBC"/>
    <w:rsid w:val="00BA6D52"/>
    <w:rsid w:val="00BA7D34"/>
    <w:rsid w:val="00BB063E"/>
    <w:rsid w:val="00BB13AE"/>
    <w:rsid w:val="00BB1698"/>
    <w:rsid w:val="00BB1B42"/>
    <w:rsid w:val="00BB2804"/>
    <w:rsid w:val="00BB3A5E"/>
    <w:rsid w:val="00BB5373"/>
    <w:rsid w:val="00BB5CB6"/>
    <w:rsid w:val="00BB6588"/>
    <w:rsid w:val="00BB76F8"/>
    <w:rsid w:val="00BC1073"/>
    <w:rsid w:val="00BC13B2"/>
    <w:rsid w:val="00BC303C"/>
    <w:rsid w:val="00BC3A46"/>
    <w:rsid w:val="00BC40C0"/>
    <w:rsid w:val="00BC5875"/>
    <w:rsid w:val="00BC64AB"/>
    <w:rsid w:val="00BD003F"/>
    <w:rsid w:val="00BD089B"/>
    <w:rsid w:val="00BD0A2F"/>
    <w:rsid w:val="00BD0AAA"/>
    <w:rsid w:val="00BD0BFB"/>
    <w:rsid w:val="00BD0ED5"/>
    <w:rsid w:val="00BD16C3"/>
    <w:rsid w:val="00BD1F23"/>
    <w:rsid w:val="00BD3239"/>
    <w:rsid w:val="00BD5A6F"/>
    <w:rsid w:val="00BD675C"/>
    <w:rsid w:val="00BD6D61"/>
    <w:rsid w:val="00BD7DD9"/>
    <w:rsid w:val="00BE0602"/>
    <w:rsid w:val="00BE21CB"/>
    <w:rsid w:val="00BE2495"/>
    <w:rsid w:val="00BE353D"/>
    <w:rsid w:val="00BE43EB"/>
    <w:rsid w:val="00BE45C9"/>
    <w:rsid w:val="00BE5D23"/>
    <w:rsid w:val="00BE66BE"/>
    <w:rsid w:val="00BE66CE"/>
    <w:rsid w:val="00BE692F"/>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19DC"/>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23F2"/>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3AF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6951"/>
    <w:rsid w:val="00C67A26"/>
    <w:rsid w:val="00C67CB7"/>
    <w:rsid w:val="00C67E4C"/>
    <w:rsid w:val="00C70F1C"/>
    <w:rsid w:val="00C70F4E"/>
    <w:rsid w:val="00C72000"/>
    <w:rsid w:val="00C72C78"/>
    <w:rsid w:val="00C742B8"/>
    <w:rsid w:val="00C74AD1"/>
    <w:rsid w:val="00C75135"/>
    <w:rsid w:val="00C753BF"/>
    <w:rsid w:val="00C754AC"/>
    <w:rsid w:val="00C75797"/>
    <w:rsid w:val="00C75C48"/>
    <w:rsid w:val="00C75CF6"/>
    <w:rsid w:val="00C76480"/>
    <w:rsid w:val="00C803E7"/>
    <w:rsid w:val="00C82AA6"/>
    <w:rsid w:val="00C83059"/>
    <w:rsid w:val="00C83A21"/>
    <w:rsid w:val="00C83C05"/>
    <w:rsid w:val="00C850A1"/>
    <w:rsid w:val="00C850BD"/>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98C"/>
    <w:rsid w:val="00CC0D09"/>
    <w:rsid w:val="00CC12A4"/>
    <w:rsid w:val="00CC14CF"/>
    <w:rsid w:val="00CC1C23"/>
    <w:rsid w:val="00CC3083"/>
    <w:rsid w:val="00CC4EBA"/>
    <w:rsid w:val="00CC64FA"/>
    <w:rsid w:val="00CC6E9B"/>
    <w:rsid w:val="00CC7EE1"/>
    <w:rsid w:val="00CD0F4F"/>
    <w:rsid w:val="00CD1235"/>
    <w:rsid w:val="00CD174A"/>
    <w:rsid w:val="00CD2BD8"/>
    <w:rsid w:val="00CD2C23"/>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4B6D"/>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342B"/>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D0B"/>
    <w:rsid w:val="00D34E9E"/>
    <w:rsid w:val="00D355CD"/>
    <w:rsid w:val="00D35A3B"/>
    <w:rsid w:val="00D37F97"/>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431"/>
    <w:rsid w:val="00D80530"/>
    <w:rsid w:val="00D80D06"/>
    <w:rsid w:val="00D8154D"/>
    <w:rsid w:val="00D81AB2"/>
    <w:rsid w:val="00D81CE5"/>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B5E"/>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276"/>
    <w:rsid w:val="00DD03C1"/>
    <w:rsid w:val="00DD05B2"/>
    <w:rsid w:val="00DD09C6"/>
    <w:rsid w:val="00DD0AFA"/>
    <w:rsid w:val="00DD11DE"/>
    <w:rsid w:val="00DD1F6F"/>
    <w:rsid w:val="00DD3394"/>
    <w:rsid w:val="00DD36DB"/>
    <w:rsid w:val="00DD3D80"/>
    <w:rsid w:val="00DD4D87"/>
    <w:rsid w:val="00DD4DF2"/>
    <w:rsid w:val="00DD5F8F"/>
    <w:rsid w:val="00DD6058"/>
    <w:rsid w:val="00DD78EF"/>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1FC"/>
    <w:rsid w:val="00E0443A"/>
    <w:rsid w:val="00E05915"/>
    <w:rsid w:val="00E06CDA"/>
    <w:rsid w:val="00E06E06"/>
    <w:rsid w:val="00E0732D"/>
    <w:rsid w:val="00E1023A"/>
    <w:rsid w:val="00E11906"/>
    <w:rsid w:val="00E12001"/>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083F"/>
    <w:rsid w:val="00E310D2"/>
    <w:rsid w:val="00E31480"/>
    <w:rsid w:val="00E32808"/>
    <w:rsid w:val="00E32E9E"/>
    <w:rsid w:val="00E33BE1"/>
    <w:rsid w:val="00E341CD"/>
    <w:rsid w:val="00E34C19"/>
    <w:rsid w:val="00E3506E"/>
    <w:rsid w:val="00E36F3F"/>
    <w:rsid w:val="00E3713E"/>
    <w:rsid w:val="00E4164C"/>
    <w:rsid w:val="00E419B8"/>
    <w:rsid w:val="00E41FA6"/>
    <w:rsid w:val="00E4394E"/>
    <w:rsid w:val="00E43C0C"/>
    <w:rsid w:val="00E444F5"/>
    <w:rsid w:val="00E44A42"/>
    <w:rsid w:val="00E44D13"/>
    <w:rsid w:val="00E450EC"/>
    <w:rsid w:val="00E45FA6"/>
    <w:rsid w:val="00E4619C"/>
    <w:rsid w:val="00E50405"/>
    <w:rsid w:val="00E520AF"/>
    <w:rsid w:val="00E522E9"/>
    <w:rsid w:val="00E52732"/>
    <w:rsid w:val="00E52E86"/>
    <w:rsid w:val="00E53FDF"/>
    <w:rsid w:val="00E547B9"/>
    <w:rsid w:val="00E55318"/>
    <w:rsid w:val="00E5559D"/>
    <w:rsid w:val="00E55A9C"/>
    <w:rsid w:val="00E55D57"/>
    <w:rsid w:val="00E56A9C"/>
    <w:rsid w:val="00E57296"/>
    <w:rsid w:val="00E57723"/>
    <w:rsid w:val="00E57E3A"/>
    <w:rsid w:val="00E60454"/>
    <w:rsid w:val="00E610FD"/>
    <w:rsid w:val="00E6218F"/>
    <w:rsid w:val="00E632DD"/>
    <w:rsid w:val="00E6385F"/>
    <w:rsid w:val="00E67B77"/>
    <w:rsid w:val="00E708E1"/>
    <w:rsid w:val="00E70C5B"/>
    <w:rsid w:val="00E7215A"/>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A7E"/>
    <w:rsid w:val="00E85D10"/>
    <w:rsid w:val="00E86602"/>
    <w:rsid w:val="00E86C41"/>
    <w:rsid w:val="00E8797C"/>
    <w:rsid w:val="00E90B9E"/>
    <w:rsid w:val="00E914EC"/>
    <w:rsid w:val="00E91DDD"/>
    <w:rsid w:val="00E928E4"/>
    <w:rsid w:val="00E92B12"/>
    <w:rsid w:val="00E92E63"/>
    <w:rsid w:val="00E93BBE"/>
    <w:rsid w:val="00E94332"/>
    <w:rsid w:val="00E951C6"/>
    <w:rsid w:val="00E955AF"/>
    <w:rsid w:val="00E95CB9"/>
    <w:rsid w:val="00E96E26"/>
    <w:rsid w:val="00E9737D"/>
    <w:rsid w:val="00E97598"/>
    <w:rsid w:val="00E97F42"/>
    <w:rsid w:val="00EA051A"/>
    <w:rsid w:val="00EA25F4"/>
    <w:rsid w:val="00EA29AF"/>
    <w:rsid w:val="00EA40CD"/>
    <w:rsid w:val="00EA49DF"/>
    <w:rsid w:val="00EA5CC4"/>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D59"/>
    <w:rsid w:val="00EC3E68"/>
    <w:rsid w:val="00EC4068"/>
    <w:rsid w:val="00EC45FB"/>
    <w:rsid w:val="00EC4725"/>
    <w:rsid w:val="00EC4C30"/>
    <w:rsid w:val="00EC5B65"/>
    <w:rsid w:val="00EC6D36"/>
    <w:rsid w:val="00EC71F3"/>
    <w:rsid w:val="00EC7717"/>
    <w:rsid w:val="00EC7DFD"/>
    <w:rsid w:val="00ED07EC"/>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94B"/>
    <w:rsid w:val="00EF0C4E"/>
    <w:rsid w:val="00EF13CE"/>
    <w:rsid w:val="00EF1DF9"/>
    <w:rsid w:val="00EF2E8E"/>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2A71"/>
    <w:rsid w:val="00F13375"/>
    <w:rsid w:val="00F13D0E"/>
    <w:rsid w:val="00F14073"/>
    <w:rsid w:val="00F14465"/>
    <w:rsid w:val="00F146CE"/>
    <w:rsid w:val="00F15A6F"/>
    <w:rsid w:val="00F15DE4"/>
    <w:rsid w:val="00F173A6"/>
    <w:rsid w:val="00F20ACD"/>
    <w:rsid w:val="00F2280C"/>
    <w:rsid w:val="00F23E7B"/>
    <w:rsid w:val="00F23E90"/>
    <w:rsid w:val="00F24B9B"/>
    <w:rsid w:val="00F25D2D"/>
    <w:rsid w:val="00F264CC"/>
    <w:rsid w:val="00F26F4F"/>
    <w:rsid w:val="00F30385"/>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47EE"/>
    <w:rsid w:val="00F66D21"/>
    <w:rsid w:val="00F67226"/>
    <w:rsid w:val="00F702FF"/>
    <w:rsid w:val="00F746B3"/>
    <w:rsid w:val="00F754E9"/>
    <w:rsid w:val="00F75F14"/>
    <w:rsid w:val="00F76470"/>
    <w:rsid w:val="00F765EE"/>
    <w:rsid w:val="00F7757C"/>
    <w:rsid w:val="00F779C7"/>
    <w:rsid w:val="00F77A1B"/>
    <w:rsid w:val="00F77FDE"/>
    <w:rsid w:val="00F802A7"/>
    <w:rsid w:val="00F83958"/>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226F"/>
    <w:rsid w:val="00FA2AE5"/>
    <w:rsid w:val="00FA2EFD"/>
    <w:rsid w:val="00FA3F50"/>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1C55"/>
    <w:rsid w:val="00FC28EF"/>
    <w:rsid w:val="00FC3619"/>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 w:type="paragraph" w:styleId="Tekstpodstawowy2">
    <w:name w:val="Body Text 2"/>
    <w:basedOn w:val="Normalny"/>
    <w:link w:val="Tekstpodstawowy2Znak"/>
    <w:semiHidden/>
    <w:unhideWhenUsed/>
    <w:rsid w:val="00DA3B5E"/>
    <w:pPr>
      <w:spacing w:after="120" w:line="480" w:lineRule="auto"/>
    </w:pPr>
  </w:style>
  <w:style w:type="character" w:customStyle="1" w:styleId="Tekstpodstawowy2Znak">
    <w:name w:val="Tekst podstawowy 2 Znak"/>
    <w:basedOn w:val="Domylnaczcionkaakapitu"/>
    <w:link w:val="Tekstpodstawowy2"/>
    <w:semiHidden/>
    <w:rsid w:val="00DA3B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59267911">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8786826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butelki-4807" TargetMode="External"/><Relationship Id="rId18" Type="http://schemas.openxmlformats.org/officeDocument/2006/relationships/hyperlink" Target="https://platformazakupowa.pl/pn/pm_szczecin"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isap.sejm.gov.pl/isap.nsf/DocDetails.xsp?id=WDU2023000149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isap.sejm.gov.pl/isap.nsf/DocDetails.xsp?id=WDU20230001497"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sap.sejm.gov.pl/isap.nsf/DocDetails.xsp?id=WDU20230001497" TargetMode="External"/><Relationship Id="rId20" Type="http://schemas.openxmlformats.org/officeDocument/2006/relationships/hyperlink" Target="https://platformazakupowa.pl/pn/pm_szczecin"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image" Target="media/image3.png"/><Relationship Id="rId32" Type="http://schemas.openxmlformats.org/officeDocument/2006/relationships/hyperlink" Target="https://isap.sejm.gov.pl/isap.nsf/DocDetails.xsp?id=WDU20230001497" TargetMode="External"/><Relationship Id="rId5" Type="http://schemas.openxmlformats.org/officeDocument/2006/relationships/webSettings" Target="webSettings.xml"/><Relationship Id="rId15" Type="http://schemas.openxmlformats.org/officeDocument/2006/relationships/hyperlink" Target="https://www.portalzp.pl/kody-cpv/szczegoly/termosy-4769" TargetMode="External"/><Relationship Id="rId23" Type="http://schemas.openxmlformats.org/officeDocument/2006/relationships/footer" Target="footer1.xml"/><Relationship Id="rId28" Type="http://schemas.openxmlformats.org/officeDocument/2006/relationships/image" Target="media/image7.png"/><Relationship Id="rId10" Type="http://schemas.openxmlformats.org/officeDocument/2006/relationships/hyperlink" Target="http://www.pm.szczecin.pl" TargetMode="External"/><Relationship Id="rId19" Type="http://schemas.openxmlformats.org/officeDocument/2006/relationships/hyperlink" Target="https://platformazakupowa.pl/pn/pm_szczecin"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www.przetargi.egospodarka.pl/Tkaniny-wlokiennicze-i-podobne" TargetMode="External"/><Relationship Id="rId22" Type="http://schemas.openxmlformats.org/officeDocument/2006/relationships/header" Target="header1.xml"/><Relationship Id="rId27" Type="http://schemas.openxmlformats.org/officeDocument/2006/relationships/image" Target="media/image6.png"/><Relationship Id="rId30" Type="http://schemas.openxmlformats.org/officeDocument/2006/relationships/image" Target="media/image9.jpe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11022</Words>
  <Characters>71509</Characters>
  <Application>Microsoft Office Word</Application>
  <DocSecurity>0</DocSecurity>
  <Lines>595</Lines>
  <Paragraphs>164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82367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7</cp:revision>
  <cp:lastPrinted>2024-04-17T08:21:00Z</cp:lastPrinted>
  <dcterms:created xsi:type="dcterms:W3CDTF">2024-09-20T09:48:00Z</dcterms:created>
  <dcterms:modified xsi:type="dcterms:W3CDTF">2024-09-26T11:40:00Z</dcterms:modified>
</cp:coreProperties>
</file>