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B4858" w14:textId="20967DEA" w:rsidR="00882FB1" w:rsidRPr="00604236" w:rsidRDefault="00882FB1" w:rsidP="0083781F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604236">
        <w:rPr>
          <w:rFonts w:ascii="Times New Roman" w:hAnsi="Times New Roman"/>
          <w:sz w:val="20"/>
          <w:szCs w:val="20"/>
        </w:rPr>
        <w:t xml:space="preserve">Załącznik nr </w:t>
      </w:r>
      <w:r w:rsidR="00A678CE">
        <w:rPr>
          <w:rFonts w:ascii="Times New Roman" w:hAnsi="Times New Roman"/>
          <w:sz w:val="20"/>
          <w:szCs w:val="20"/>
        </w:rPr>
        <w:t>6</w:t>
      </w:r>
      <w:r w:rsidRPr="00604236">
        <w:rPr>
          <w:rFonts w:ascii="Times New Roman" w:hAnsi="Times New Roman"/>
          <w:sz w:val="20"/>
          <w:szCs w:val="20"/>
        </w:rPr>
        <w:t xml:space="preserve"> do SWZ</w:t>
      </w:r>
    </w:p>
    <w:p w14:paraId="04432813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F650BB0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027E2DEA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714FDC0F" w14:textId="05A2C5A9" w:rsidR="00A678CE" w:rsidRPr="00A678CE" w:rsidRDefault="004E72DB" w:rsidP="00A678CE">
      <w:pPr>
        <w:keepNext/>
        <w:jc w:val="center"/>
        <w:outlineLvl w:val="7"/>
        <w:rPr>
          <w:rFonts w:ascii="Times New Roman" w:eastAsia="Times New Roman" w:hAnsi="Times New Roman"/>
          <w:b/>
          <w:iCs/>
          <w:sz w:val="18"/>
          <w:szCs w:val="18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bookmarkStart w:id="0" w:name="_Hlk196772678"/>
      <w:r w:rsidR="00A678CE" w:rsidRPr="00A678CE">
        <w:rPr>
          <w:rFonts w:ascii="Times New Roman" w:eastAsia="Times New Roman" w:hAnsi="Times New Roman"/>
          <w:sz w:val="24"/>
          <w:szCs w:val="24"/>
          <w:lang w:eastAsia="pl-PL"/>
        </w:rPr>
        <w:t>Dostaw</w:t>
      </w:r>
      <w:r w:rsidR="00A678C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A678CE" w:rsidRPr="00A678CE">
        <w:rPr>
          <w:rFonts w:ascii="Times New Roman" w:eastAsia="Times New Roman" w:hAnsi="Times New Roman"/>
          <w:sz w:val="24"/>
          <w:szCs w:val="24"/>
          <w:lang w:eastAsia="pl-PL"/>
        </w:rPr>
        <w:t xml:space="preserve"> i montaż wind osobowych, dla osób ze szczególnymi potrzebami w tym osób z niepełnosprawnościami,  w istniejącym szybie budynku dydaktycznego Akademii Wojsk Lądowych </w:t>
      </w:r>
      <w:r w:rsidR="00A678CE">
        <w:rPr>
          <w:rFonts w:ascii="Times New Roman" w:eastAsia="Times New Roman" w:hAnsi="Times New Roman"/>
          <w:sz w:val="24"/>
          <w:szCs w:val="24"/>
          <w:lang w:eastAsia="pl-PL"/>
        </w:rPr>
        <w:t xml:space="preserve">we Wrocławiu </w:t>
      </w:r>
      <w:r w:rsidR="00A678CE" w:rsidRPr="00A678C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bookmarkEnd w:id="0"/>
    <w:p w14:paraId="447111FA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składane na podstawie art. 118 ust. 3 ustawy Prawo zamówień publicznych</w:t>
      </w:r>
    </w:p>
    <w:p w14:paraId="40CB7917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58F135F4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8AFC03C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496E9B88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3351932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5B87752B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76A6D453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92C6EF5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38A9A21E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EBD2F24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1AC6548B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</w:t>
      </w:r>
      <w:r w:rsidR="00604236">
        <w:rPr>
          <w:rFonts w:ascii="Times New Roman" w:hAnsi="Times New Roman"/>
          <w:sz w:val="20"/>
          <w:szCs w:val="20"/>
        </w:rPr>
        <w:t>ówień publicznych (Dz. U. z 2023 r., poz. 1605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45A61184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0EFAD790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82C6449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A102E77" w14:textId="77777777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</w:t>
      </w:r>
      <w:r w:rsidR="00604236">
        <w:rPr>
          <w:rFonts w:ascii="Times New Roman" w:hAnsi="Times New Roman"/>
          <w:sz w:val="20"/>
          <w:szCs w:val="20"/>
          <w:lang w:eastAsia="pl-PL"/>
        </w:rPr>
        <w:t>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="00604236">
        <w:rPr>
          <w:rFonts w:ascii="Times New Roman" w:hAnsi="Times New Roman"/>
          <w:sz w:val="20"/>
          <w:szCs w:val="20"/>
          <w:lang w:eastAsia="pl-PL"/>
        </w:rPr>
        <w:t>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14:paraId="09D3854B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2AD3D9B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B210EFF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5E48FC24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30FDD110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144A2071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7ACB496B" w14:textId="77777777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</w:t>
      </w:r>
      <w:r w:rsidR="00604236">
        <w:rPr>
          <w:rFonts w:ascii="Times New Roman" w:eastAsia="TimesNewRoman" w:hAnsi="Times New Roman"/>
          <w:sz w:val="20"/>
          <w:szCs w:val="20"/>
        </w:rPr>
        <w:t>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63CC7AD1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69081F6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60D692A2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728A5BF1" w14:textId="77777777" w:rsidR="00A678CE" w:rsidRDefault="00A678CE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D28B06B" w14:textId="77777777" w:rsidR="00A678CE" w:rsidRDefault="00A678CE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BDB0FE3" w14:textId="77777777" w:rsidR="00A678CE" w:rsidRDefault="00A678CE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2C429A5" w14:textId="5D04CA8B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319DA184" w14:textId="77777777" w:rsidR="00A678CE" w:rsidRPr="00A678CE" w:rsidRDefault="00A678CE" w:rsidP="00A678CE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A678CE">
        <w:rPr>
          <w:rFonts w:ascii="Times New Roman" w:hAnsi="Times New Roman"/>
          <w:b/>
          <w:i/>
          <w:color w:val="FF0000"/>
          <w:sz w:val="20"/>
          <w:szCs w:val="20"/>
        </w:rPr>
        <w:t>Niniejszy formularz powinien zostać opatrzony kwalifikowanym podpisem elektronicznym lub podpisem zaufanym(gov.pl) lub elektronicznym podpisem osobistym (</w:t>
      </w:r>
      <w:proofErr w:type="spellStart"/>
      <w:r w:rsidRPr="00A678CE">
        <w:rPr>
          <w:rFonts w:ascii="Times New Roman" w:hAnsi="Times New Roman"/>
          <w:b/>
          <w:i/>
          <w:color w:val="FF0000"/>
          <w:sz w:val="20"/>
          <w:szCs w:val="20"/>
        </w:rPr>
        <w:t>edowód</w:t>
      </w:r>
      <w:proofErr w:type="spellEnd"/>
      <w:r w:rsidRPr="00A678CE">
        <w:rPr>
          <w:rFonts w:ascii="Times New Roman" w:hAnsi="Times New Roman"/>
          <w:b/>
          <w:i/>
          <w:color w:val="FF0000"/>
          <w:sz w:val="20"/>
          <w:szCs w:val="20"/>
        </w:rPr>
        <w:t>) przez osobę(y) uprawnioną(e) do reprezentacji</w:t>
      </w:r>
    </w:p>
    <w:p w14:paraId="3C93F461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1312F639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97C99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1C07CE2E" w14:textId="77777777" w:rsid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DC34F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08F9072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charset w:val="EE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995079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4658B40" w14:textId="77777777" w:rsidR="00604236" w:rsidRPr="00604236" w:rsidRDefault="00604236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604236">
          <w:rPr>
            <w:rFonts w:ascii="Times New Roman" w:hAnsi="Times New Roman"/>
            <w:sz w:val="20"/>
            <w:szCs w:val="20"/>
          </w:rPr>
          <w:fldChar w:fldCharType="begin"/>
        </w:r>
        <w:r w:rsidRPr="0060423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04236">
          <w:rPr>
            <w:rFonts w:ascii="Times New Roman" w:hAnsi="Times New Roman"/>
            <w:sz w:val="20"/>
            <w:szCs w:val="20"/>
          </w:rPr>
          <w:fldChar w:fldCharType="separate"/>
        </w:r>
        <w:r w:rsidR="000921D1">
          <w:rPr>
            <w:rFonts w:ascii="Times New Roman" w:hAnsi="Times New Roman"/>
            <w:noProof/>
            <w:sz w:val="20"/>
            <w:szCs w:val="20"/>
          </w:rPr>
          <w:t>1</w:t>
        </w:r>
        <w:r w:rsidRPr="00604236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AFA8179" w14:textId="77777777" w:rsidR="00A678CE" w:rsidRPr="00A678CE" w:rsidRDefault="00A678CE" w:rsidP="00A678CE">
    <w:pPr>
      <w:tabs>
        <w:tab w:val="center" w:pos="4536"/>
        <w:tab w:val="right" w:pos="9072"/>
      </w:tabs>
      <w:spacing w:after="0" w:line="240" w:lineRule="auto"/>
      <w:ind w:left="142"/>
      <w:jc w:val="center"/>
      <w:rPr>
        <w:rFonts w:ascii="Aptos" w:hAnsi="Aptos"/>
        <w:sz w:val="18"/>
        <w:szCs w:val="18"/>
      </w:rPr>
    </w:pPr>
    <w:bookmarkStart w:id="1" w:name="_Hlk196769069"/>
    <w:bookmarkStart w:id="2" w:name="_Hlk196769070"/>
    <w:bookmarkStart w:id="3" w:name="_Hlk196769071"/>
    <w:bookmarkStart w:id="4" w:name="_Hlk196769072"/>
    <w:bookmarkStart w:id="5" w:name="_Hlk196769099"/>
    <w:bookmarkStart w:id="6" w:name="_Hlk196769100"/>
    <w:bookmarkStart w:id="7" w:name="_Hlk196769101"/>
    <w:bookmarkStart w:id="8" w:name="_Hlk196769102"/>
    <w:bookmarkStart w:id="9" w:name="_Hlk196769103"/>
    <w:bookmarkStart w:id="10" w:name="_Hlk196769104"/>
    <w:r w:rsidRPr="00A678CE">
      <w:rPr>
        <w:rFonts w:ascii="Aptos" w:hAnsi="Aptos"/>
        <w:sz w:val="18"/>
        <w:szCs w:val="18"/>
      </w:rPr>
      <w:t xml:space="preserve">Projekt „Akademia równych szans” (umowa nr FERS.03.01-IP.08-0034/24-00) jest współfinansowany ze środków Unii Europejskiej w ramach Europejskiego Funduszu Społecznego+ </w:t>
    </w:r>
    <w:r w:rsidRPr="00A678CE">
      <w:rPr>
        <w:rFonts w:ascii="Aptos" w:hAnsi="Aptos"/>
        <w:sz w:val="18"/>
        <w:szCs w:val="18"/>
      </w:rPr>
      <w:br/>
      <w:t xml:space="preserve">Działanie 03.01: Dostępność szkolnictwa wyższego, </w:t>
    </w:r>
  </w:p>
  <w:p w14:paraId="0745D235" w14:textId="77777777" w:rsidR="00A678CE" w:rsidRPr="00A678CE" w:rsidRDefault="00A678CE" w:rsidP="00A678CE">
    <w:pPr>
      <w:tabs>
        <w:tab w:val="center" w:pos="4536"/>
        <w:tab w:val="right" w:pos="9072"/>
      </w:tabs>
      <w:spacing w:after="0" w:line="240" w:lineRule="auto"/>
      <w:ind w:left="142"/>
      <w:jc w:val="center"/>
      <w:rPr>
        <w:rFonts w:ascii="Aptos" w:hAnsi="Aptos"/>
        <w:sz w:val="18"/>
        <w:szCs w:val="18"/>
      </w:rPr>
    </w:pPr>
    <w:r w:rsidRPr="00A678CE">
      <w:rPr>
        <w:rFonts w:ascii="Aptos" w:hAnsi="Aptos"/>
        <w:sz w:val="18"/>
        <w:szCs w:val="18"/>
      </w:rPr>
      <w:t>Priorytet 3: Dostępność i usługi dla osób z niepełnosprawnościami</w:t>
    </w:r>
  </w:p>
  <w:p w14:paraId="1C9DE72A" w14:textId="77777777" w:rsidR="00A678CE" w:rsidRPr="00A678CE" w:rsidRDefault="00A678CE" w:rsidP="00A678CE">
    <w:pPr>
      <w:tabs>
        <w:tab w:val="left" w:pos="5100"/>
      </w:tabs>
      <w:spacing w:after="0" w:line="240" w:lineRule="auto"/>
      <w:ind w:left="142"/>
      <w:jc w:val="center"/>
      <w:rPr>
        <w:rFonts w:ascii="Aptos" w:hAnsi="Aptos"/>
        <w:sz w:val="18"/>
        <w:szCs w:val="18"/>
      </w:rPr>
    </w:pPr>
    <w:r w:rsidRPr="00A678CE">
      <w:rPr>
        <w:rFonts w:ascii="Aptos" w:hAnsi="Aptos"/>
        <w:sz w:val="18"/>
        <w:szCs w:val="18"/>
      </w:rPr>
      <w:t>Program Fundusze Europejskie dla Rozwoju Społecznego 2021 - 2027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269C02E6" w14:textId="77777777" w:rsidR="00604236" w:rsidRDefault="00604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D62F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79E1BFF8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B14E4" w14:textId="3A5BE3C6" w:rsidR="00D94C05" w:rsidRPr="00604236" w:rsidRDefault="00A678CE" w:rsidP="00D94C05">
    <w:pPr>
      <w:pStyle w:val="Nagwek"/>
      <w:jc w:val="right"/>
      <w:rPr>
        <w:rFonts w:ascii="Times New Roman" w:hAnsi="Times New Roman"/>
        <w:sz w:val="20"/>
        <w:szCs w:val="20"/>
      </w:rPr>
    </w:pPr>
    <w:r w:rsidRPr="00A678CE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723DF799" wp14:editId="15273829">
          <wp:extent cx="5760720" cy="951230"/>
          <wp:effectExtent l="0" t="0" r="0" b="1270"/>
          <wp:docPr id="59132800" name="Picture 59132800" descr="napis Fundusze Europejskie dla Rozwoju Społecznego i logo Funduszy Europejskich: niebieski trapez w środku trzy gwiazdki - żółta, biała i czerwona, napis Rzeczypospolita Polska i flaga Polski oraz napis Dofinansowane przez Unię Europejską i flaga Unii Europejskiej: niebieski prostokąt w środku żółte gwiazdki ułożone w okrą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484A">
      <w:rPr>
        <w:rFonts w:ascii="Times New Roman" w:hAnsi="Times New Roman"/>
        <w:sz w:val="20"/>
        <w:szCs w:val="20"/>
      </w:rPr>
      <w:t>WNP/</w:t>
    </w:r>
    <w:r>
      <w:rPr>
        <w:rFonts w:ascii="Times New Roman" w:hAnsi="Times New Roman"/>
        <w:sz w:val="20"/>
        <w:szCs w:val="20"/>
      </w:rPr>
      <w:t>188</w:t>
    </w:r>
    <w:r w:rsidR="00FB596A">
      <w:rPr>
        <w:rFonts w:ascii="Times New Roman" w:hAnsi="Times New Roman"/>
        <w:sz w:val="20"/>
        <w:szCs w:val="20"/>
      </w:rPr>
      <w:t>/BN/202</w:t>
    </w:r>
    <w:r w:rsidR="000921D1">
      <w:rPr>
        <w:rFonts w:ascii="Times New Roman" w:hAnsi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B1"/>
    <w:rsid w:val="00071646"/>
    <w:rsid w:val="000921D1"/>
    <w:rsid w:val="000F6116"/>
    <w:rsid w:val="00162FCA"/>
    <w:rsid w:val="00191CDA"/>
    <w:rsid w:val="001E4156"/>
    <w:rsid w:val="0020532F"/>
    <w:rsid w:val="0031796C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604236"/>
    <w:rsid w:val="006100A9"/>
    <w:rsid w:val="00624C17"/>
    <w:rsid w:val="006757FE"/>
    <w:rsid w:val="00690002"/>
    <w:rsid w:val="006E133E"/>
    <w:rsid w:val="007B3C86"/>
    <w:rsid w:val="00833059"/>
    <w:rsid w:val="0083781F"/>
    <w:rsid w:val="00882FB1"/>
    <w:rsid w:val="00976EA4"/>
    <w:rsid w:val="009F3F9E"/>
    <w:rsid w:val="00A678CE"/>
    <w:rsid w:val="00B01DE4"/>
    <w:rsid w:val="00B16D5F"/>
    <w:rsid w:val="00C02546"/>
    <w:rsid w:val="00CC5F3F"/>
    <w:rsid w:val="00D76324"/>
    <w:rsid w:val="00D94C05"/>
    <w:rsid w:val="00E6484A"/>
    <w:rsid w:val="00E849C9"/>
    <w:rsid w:val="00E94A3D"/>
    <w:rsid w:val="00EB0689"/>
    <w:rsid w:val="00EC127B"/>
    <w:rsid w:val="00F33AC4"/>
    <w:rsid w:val="00F410D9"/>
    <w:rsid w:val="00F63ADB"/>
    <w:rsid w:val="00FB596A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4FBC2C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Elżbieta Janicka</cp:lastModifiedBy>
  <cp:revision>3</cp:revision>
  <cp:lastPrinted>2022-09-19T09:50:00Z</cp:lastPrinted>
  <dcterms:created xsi:type="dcterms:W3CDTF">2025-04-28T21:06:00Z</dcterms:created>
  <dcterms:modified xsi:type="dcterms:W3CDTF">2025-04-28T21:34:00Z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