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47" w:rsidRDefault="004138F1">
      <w:pPr>
        <w:pStyle w:val="Tekstpodstawowy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3</w:t>
      </w:r>
    </w:p>
    <w:p w:rsidR="00616E47" w:rsidRDefault="004138F1">
      <w:pPr>
        <w:pStyle w:val="Tekstpodstawowy"/>
        <w:jc w:val="right"/>
        <w:rPr>
          <w:sz w:val="16"/>
          <w:szCs w:val="16"/>
        </w:rPr>
      </w:pPr>
      <w:r>
        <w:rPr>
          <w:b/>
          <w:bCs/>
          <w:sz w:val="28"/>
          <w:szCs w:val="28"/>
        </w:rPr>
        <w:t>Formularz Asortymentowo-Cenowy</w:t>
      </w:r>
    </w:p>
    <w:p w:rsidR="00616E47" w:rsidRDefault="004138F1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agregatów wody lodowej w Wojewódzkim Szpitalu Specjalistycznym im. J. Gromkowskiego Koszarowa 5 Wrocław</w:t>
      </w:r>
    </w:p>
    <w:tbl>
      <w:tblPr>
        <w:tblW w:w="9866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1920"/>
        <w:gridCol w:w="1591"/>
        <w:gridCol w:w="1364"/>
        <w:gridCol w:w="1366"/>
        <w:gridCol w:w="900"/>
        <w:gridCol w:w="1305"/>
        <w:gridCol w:w="1420"/>
      </w:tblGrid>
      <w:tr w:rsidR="00616E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b/>
                <w:kern w:val="0"/>
                <w:lang w:eastAsia="en-US" w:bidi="ar-SA"/>
              </w:rPr>
              <w:t>Przedmiot zamówienia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b/>
                <w:kern w:val="0"/>
                <w:lang w:eastAsia="en-US" w:bidi="ar-SA"/>
              </w:rPr>
              <w:t xml:space="preserve">Cena netto               przeglądu  jednego urządzenia               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b/>
                <w:kern w:val="0"/>
                <w:lang w:eastAsia="en-US" w:bidi="ar-SA"/>
              </w:rPr>
              <w:t>Cena Brutto przeglądu jednego urządzenia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b/>
                <w:kern w:val="0"/>
                <w:lang w:eastAsia="en-US" w:bidi="ar-SA"/>
              </w:rPr>
              <w:t>Ilość</w:t>
            </w:r>
          </w:p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b/>
                <w:kern w:val="0"/>
                <w:lang w:eastAsia="en-US" w:bidi="ar-SA"/>
              </w:rPr>
              <w:t xml:space="preserve"> Przeglądów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b/>
                <w:kern w:val="0"/>
                <w:lang w:eastAsia="en-US" w:bidi="ar-SA"/>
              </w:rPr>
              <w:t>Wartość netto</w:t>
            </w:r>
          </w:p>
          <w:p w:rsidR="00616E47" w:rsidRDefault="00616E47">
            <w:pPr>
              <w:widowControl w:val="0"/>
              <w:jc w:val="center"/>
              <w:rPr>
                <w:rFonts w:eastAsiaTheme="minorHAnsi"/>
                <w:b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b/>
                <w:kern w:val="0"/>
                <w:lang w:eastAsia="en-US" w:bidi="ar-SA"/>
              </w:rPr>
              <w:t xml:space="preserve">Wartość Brutto </w:t>
            </w:r>
          </w:p>
        </w:tc>
      </w:tr>
      <w:tr w:rsidR="00616E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ANL090A</w:t>
            </w:r>
          </w:p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endoskopia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ANL150Q</w:t>
            </w:r>
          </w:p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A3 Dach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NRB0352</w:t>
            </w:r>
          </w:p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Rezonans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NRL0330L03</w:t>
            </w:r>
          </w:p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A3 Dach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NRL0330L03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A3 Dach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NRL03503***C*j*03</w:t>
            </w:r>
          </w:p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Apteka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Przegląd okresowy agregatu wody lodowej AERMEC</w:t>
            </w:r>
            <w:r>
              <w:rPr>
                <w:color w:val="000000"/>
                <w:kern w:val="0"/>
                <w:sz w:val="22"/>
                <w:szCs w:val="22"/>
                <w:lang w:eastAsia="en-US"/>
              </w:rPr>
              <w:t xml:space="preserve"> NRL0500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Blok operacyjny (dach)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 xml:space="preserve"> CLINT/CHA/K 302-P SI/PS/BT/SL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Archiwum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lang w:eastAsia="en-US" w:bidi="ar-SA"/>
              </w:rPr>
              <w:t xml:space="preserve">Przegląd okresowy agregatu wody lodowej </w:t>
            </w:r>
            <w:proofErr w:type="spellStart"/>
            <w:r>
              <w:rPr>
                <w:rFonts w:eastAsiaTheme="minorHAnsi"/>
                <w:kern w:val="0"/>
                <w:lang w:eastAsia="en-US" w:bidi="ar-SA"/>
              </w:rPr>
              <w:t>Aermec</w:t>
            </w:r>
            <w:proofErr w:type="spellEnd"/>
            <w:r>
              <w:rPr>
                <w:rFonts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Theme="minorHAnsi"/>
                <w:kern w:val="0"/>
                <w:lang w:eastAsia="en-US" w:bidi="ar-SA"/>
              </w:rPr>
              <w:lastRenderedPageBreak/>
              <w:t>ANL1528A*****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lastRenderedPageBreak/>
              <w:t>Tomograf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lastRenderedPageBreak/>
              <w:t>Przegląd okresowy agregatu skraplającego</w:t>
            </w:r>
          </w:p>
          <w:p w:rsidR="00616E47" w:rsidRDefault="004138F1">
            <w:pPr>
              <w:widowControl w:val="0"/>
              <w:jc w:val="center"/>
            </w:pPr>
            <w:proofErr w:type="spellStart"/>
            <w:r>
              <w:t>Aermec</w:t>
            </w:r>
            <w:proofErr w:type="spellEnd"/>
            <w:r>
              <w:t xml:space="preserve"> MVAS280T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OIOM NW2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skraplającego </w:t>
            </w:r>
            <w:proofErr w:type="spellStart"/>
            <w:r>
              <w:t>Aermec</w:t>
            </w:r>
            <w:proofErr w:type="spellEnd"/>
            <w:r>
              <w:t xml:space="preserve"> </w:t>
            </w:r>
          </w:p>
          <w:p w:rsidR="00616E47" w:rsidRDefault="004138F1">
            <w:pPr>
              <w:widowControl w:val="0"/>
              <w:jc w:val="center"/>
            </w:pPr>
            <w:r>
              <w:t>MVAS1401T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OIOM NW1 NW3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skraplającego </w:t>
            </w:r>
            <w:proofErr w:type="spellStart"/>
            <w:r>
              <w:t>Aermec</w:t>
            </w:r>
            <w:proofErr w:type="spellEnd"/>
            <w:r>
              <w:t xml:space="preserve"> </w:t>
            </w:r>
          </w:p>
          <w:p w:rsidR="00616E47" w:rsidRDefault="004138F1">
            <w:pPr>
              <w:widowControl w:val="0"/>
              <w:jc w:val="center"/>
            </w:pPr>
            <w:r>
              <w:t>MVAS3351T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OIOM NW4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skraplającego </w:t>
            </w:r>
            <w:proofErr w:type="spellStart"/>
            <w:r>
              <w:t>Aermec</w:t>
            </w:r>
            <w:proofErr w:type="spellEnd"/>
            <w:r>
              <w:t xml:space="preserve"> </w:t>
            </w:r>
          </w:p>
          <w:p w:rsidR="00616E47" w:rsidRDefault="004138F1">
            <w:pPr>
              <w:widowControl w:val="0"/>
              <w:jc w:val="center"/>
            </w:pPr>
            <w:r>
              <w:t>MVAS1001T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OIOM VRF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skraplającego </w:t>
            </w:r>
            <w:proofErr w:type="spellStart"/>
            <w:r>
              <w:t>Aermec</w:t>
            </w:r>
            <w:proofErr w:type="spellEnd"/>
            <w:r>
              <w:t xml:space="preserve"> LCG1600T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Rehabilitacja NW1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skraplającego </w:t>
            </w:r>
            <w:proofErr w:type="spellStart"/>
            <w:r>
              <w:t>Aermec</w:t>
            </w:r>
            <w:proofErr w:type="spellEnd"/>
            <w:r>
              <w:t xml:space="preserve"> LCL500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Rehabilitacja NW2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skraplającego </w:t>
            </w:r>
            <w:proofErr w:type="spellStart"/>
            <w:r>
              <w:t>Aermec</w:t>
            </w:r>
            <w:proofErr w:type="spellEnd"/>
            <w:r>
              <w:t xml:space="preserve"> MVAM4001T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Rehabilitacja VRF 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skraplającego </w:t>
            </w:r>
            <w:proofErr w:type="spellStart"/>
            <w:r>
              <w:t>Aermec</w:t>
            </w:r>
            <w:proofErr w:type="spellEnd"/>
            <w:r>
              <w:t xml:space="preserve"> MVAS3351T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Rehabilitacja VRF 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Przegląd okresowy agregatu </w:t>
            </w:r>
            <w:r>
              <w:lastRenderedPageBreak/>
              <w:t xml:space="preserve">skraplającego </w:t>
            </w:r>
            <w:proofErr w:type="spellStart"/>
            <w:r>
              <w:t>fujitsu</w:t>
            </w:r>
            <w:proofErr w:type="spellEnd"/>
            <w:r>
              <w:t xml:space="preserve"> AOYG54LATT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lastRenderedPageBreak/>
              <w:t>Izba Przyjęć</w:t>
            </w:r>
          </w:p>
          <w:p w:rsidR="00616E47" w:rsidRDefault="004138F1">
            <w:pPr>
              <w:widowControl w:val="0"/>
              <w:jc w:val="center"/>
            </w:pPr>
            <w:r>
              <w:t>Centrala freonowa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lastRenderedPageBreak/>
              <w:t xml:space="preserve">Przegląd okresowy agregatu skraplającego </w:t>
            </w:r>
            <w:proofErr w:type="spellStart"/>
            <w:r>
              <w:t>fujitsu</w:t>
            </w:r>
            <w:proofErr w:type="spellEnd"/>
            <w:r>
              <w:t xml:space="preserve"> AOYG54LATT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Izba Przyjęć</w:t>
            </w:r>
          </w:p>
          <w:p w:rsidR="00616E47" w:rsidRDefault="004138F1">
            <w:pPr>
              <w:widowControl w:val="0"/>
              <w:jc w:val="center"/>
            </w:pPr>
            <w:r>
              <w:t>Centrala freonowa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lang w:eastAsia="en-US" w:bidi="ar-SA"/>
              </w:rPr>
              <w:t xml:space="preserve">Przegląd okresowy agregatu skraplającego </w:t>
            </w:r>
            <w:proofErr w:type="spellStart"/>
            <w:r>
              <w:rPr>
                <w:rFonts w:eastAsiaTheme="minorHAnsi"/>
                <w:kern w:val="0"/>
                <w:lang w:eastAsia="en-US" w:bidi="ar-SA"/>
              </w:rPr>
              <w:t>fujitsu</w:t>
            </w:r>
            <w:proofErr w:type="spellEnd"/>
            <w:r>
              <w:rPr>
                <w:rFonts w:eastAsiaTheme="minorHAnsi"/>
                <w:kern w:val="0"/>
                <w:lang w:eastAsia="en-US" w:bidi="ar-SA"/>
              </w:rPr>
              <w:t xml:space="preserve"> AOY045LECBH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Izba Przyjęć</w:t>
            </w:r>
          </w:p>
          <w:p w:rsidR="00616E47" w:rsidRDefault="004138F1">
            <w:pPr>
              <w:widowControl w:val="0"/>
              <w:jc w:val="center"/>
            </w:pPr>
            <w:r>
              <w:t>Centrala freonowa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lang w:eastAsia="en-US" w:bidi="ar-SA"/>
              </w:rPr>
              <w:t>Przegląd okresowy agregatu skraplającego</w:t>
            </w:r>
          </w:p>
          <w:p w:rsidR="00616E47" w:rsidRDefault="004138F1">
            <w:pPr>
              <w:widowControl w:val="0"/>
              <w:jc w:val="center"/>
            </w:pPr>
            <w:proofErr w:type="spellStart"/>
            <w:r>
              <w:rPr>
                <w:rFonts w:eastAsiaTheme="minorHAnsi"/>
                <w:kern w:val="0"/>
                <w:lang w:eastAsia="en-US" w:bidi="ar-SA"/>
              </w:rPr>
              <w:t>fujitsu</w:t>
            </w:r>
            <w:proofErr w:type="spellEnd"/>
            <w:r>
              <w:rPr>
                <w:rFonts w:eastAsiaTheme="minorHAnsi"/>
                <w:kern w:val="0"/>
                <w:lang w:eastAsia="en-US" w:bidi="ar-SA"/>
              </w:rPr>
              <w:t xml:space="preserve"> AJYG14LME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Izba Przyjęć </w:t>
            </w:r>
          </w:p>
          <w:p w:rsidR="00616E47" w:rsidRDefault="004138F1">
            <w:pPr>
              <w:widowControl w:val="0"/>
              <w:jc w:val="center"/>
            </w:pPr>
            <w:r>
              <w:t>Centrala freonowa</w:t>
            </w:r>
          </w:p>
          <w:p w:rsidR="00616E47" w:rsidRDefault="004138F1">
            <w:pPr>
              <w:widowControl w:val="0"/>
              <w:jc w:val="center"/>
            </w:pPr>
            <w:r>
              <w:t xml:space="preserve"> VRF</w:t>
            </w:r>
          </w:p>
          <w:p w:rsidR="00616E47" w:rsidRDefault="00616E47">
            <w:pPr>
              <w:widowControl w:val="0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lang w:eastAsia="en-US" w:bidi="ar-SA"/>
              </w:rPr>
              <w:t>Przegląd okresowy agregatu skraplającego</w:t>
            </w:r>
          </w:p>
          <w:p w:rsidR="00616E47" w:rsidRDefault="004138F1">
            <w:pPr>
              <w:widowControl w:val="0"/>
              <w:jc w:val="center"/>
            </w:pPr>
            <w:proofErr w:type="spellStart"/>
            <w:r>
              <w:rPr>
                <w:rFonts w:eastAsiaTheme="minorHAnsi"/>
                <w:kern w:val="0"/>
                <w:lang w:eastAsia="en-US" w:bidi="ar-SA"/>
              </w:rPr>
              <w:t>fujitsu</w:t>
            </w:r>
            <w:proofErr w:type="spellEnd"/>
            <w:r>
              <w:rPr>
                <w:rFonts w:eastAsiaTheme="minorHAnsi"/>
                <w:kern w:val="0"/>
                <w:lang w:eastAsia="en-US" w:bidi="ar-SA"/>
              </w:rPr>
              <w:t xml:space="preserve"> AJY126LELBH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Wieża dach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lang w:eastAsia="en-US" w:bidi="ar-SA"/>
              </w:rPr>
              <w:t>Przegląd okresowy agregatu skraplającego</w:t>
            </w:r>
          </w:p>
          <w:p w:rsidR="00616E47" w:rsidRDefault="004138F1">
            <w:pPr>
              <w:widowControl w:val="0"/>
              <w:jc w:val="center"/>
            </w:pPr>
            <w:proofErr w:type="spellStart"/>
            <w:r>
              <w:rPr>
                <w:rFonts w:eastAsiaTheme="minorHAnsi"/>
                <w:kern w:val="0"/>
                <w:lang w:eastAsia="en-US" w:bidi="ar-SA"/>
              </w:rPr>
              <w:t>fujitsu</w:t>
            </w:r>
            <w:proofErr w:type="spellEnd"/>
            <w:r>
              <w:rPr>
                <w:rFonts w:eastAsiaTheme="minorHAnsi"/>
                <w:kern w:val="0"/>
                <w:lang w:eastAsia="en-US" w:bidi="ar-SA"/>
              </w:rPr>
              <w:t xml:space="preserve"> AJY126LELBH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Wieża dach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lang w:eastAsia="en-US" w:bidi="ar-SA"/>
              </w:rPr>
              <w:t>Przegląd okresowy agregatu skraplającego</w:t>
            </w:r>
          </w:p>
          <w:p w:rsidR="00616E47" w:rsidRDefault="004138F1">
            <w:pPr>
              <w:widowControl w:val="0"/>
              <w:jc w:val="center"/>
            </w:pPr>
            <w:proofErr w:type="spellStart"/>
            <w:r>
              <w:rPr>
                <w:rFonts w:eastAsiaTheme="minorHAnsi"/>
                <w:kern w:val="0"/>
                <w:lang w:eastAsia="en-US" w:bidi="ar-SA"/>
              </w:rPr>
              <w:t>fujitsu</w:t>
            </w:r>
            <w:proofErr w:type="spellEnd"/>
            <w:r>
              <w:rPr>
                <w:rFonts w:eastAsiaTheme="minorHAnsi"/>
                <w:kern w:val="0"/>
                <w:lang w:eastAsia="en-US" w:bidi="ar-SA"/>
              </w:rPr>
              <w:t xml:space="preserve"> AJY054LELBH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Wieża dach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rPr>
                <w:rFonts w:eastAsiaTheme="minorHAnsi"/>
                <w:kern w:val="0"/>
                <w:lang w:eastAsia="en-US" w:bidi="ar-SA"/>
              </w:rPr>
              <w:t>Przegląd okresowy agregatu skraplającego</w:t>
            </w:r>
          </w:p>
          <w:p w:rsidR="00616E47" w:rsidRDefault="004138F1">
            <w:pPr>
              <w:widowControl w:val="0"/>
              <w:jc w:val="center"/>
            </w:pPr>
            <w:proofErr w:type="spellStart"/>
            <w:r>
              <w:rPr>
                <w:rFonts w:eastAsiaTheme="minorHAnsi"/>
                <w:kern w:val="0"/>
                <w:lang w:eastAsia="en-US" w:bidi="ar-SA"/>
              </w:rPr>
              <w:t>fujitsu</w:t>
            </w:r>
            <w:proofErr w:type="spellEnd"/>
            <w:r>
              <w:rPr>
                <w:rFonts w:eastAsiaTheme="minorHAnsi"/>
                <w:kern w:val="0"/>
                <w:lang w:eastAsia="en-US" w:bidi="ar-SA"/>
              </w:rPr>
              <w:t xml:space="preserve">  AJY072LELBH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A1 Wieża dach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  <w:tr w:rsidR="00616E47">
        <w:trPr>
          <w:trHeight w:val="621"/>
        </w:trPr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4138F1">
            <w:pPr>
              <w:widowControl w:val="0"/>
              <w:jc w:val="center"/>
            </w:pPr>
            <w:r>
              <w:t xml:space="preserve">Razem 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47" w:rsidRDefault="00616E47">
            <w:pPr>
              <w:widowControl w:val="0"/>
              <w:jc w:val="center"/>
              <w:rPr>
                <w:rFonts w:eastAsiaTheme="minorHAnsi"/>
                <w:sz w:val="22"/>
                <w:szCs w:val="22"/>
                <w:lang w:bidi="ar-SA"/>
              </w:rPr>
            </w:pPr>
          </w:p>
        </w:tc>
      </w:tr>
    </w:tbl>
    <w:p w:rsidR="00616E47" w:rsidRDefault="00616E47"/>
    <w:p w:rsidR="00616E47" w:rsidRDefault="00616E47"/>
    <w:sectPr w:rsidR="00616E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16E47"/>
    <w:rsid w:val="004138F1"/>
    <w:rsid w:val="00616E47"/>
    <w:rsid w:val="007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2025-02-03T10:03:00Z</cp:lastPrinted>
  <dcterms:created xsi:type="dcterms:W3CDTF">2025-02-03T08:58:00Z</dcterms:created>
  <dcterms:modified xsi:type="dcterms:W3CDTF">2025-02-03T10:03:00Z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2025-01-08T14:29:15Z</dcterms:created>
  <dc:creator/>
  <dc:description/>
  <dc:language>pl-PL</dc:language>
  <cp:lastModifiedBy/>
  <cp:lastPrinted>2025-01-15T14:09:17Z</cp:lastPrinted>
  <dcterms:modified xsi:type="dcterms:W3CDTF">2025-01-15T14:09:21Z</dcterms:modified>
  <cp:revision>14</cp:revision>
  <dc:subject/>
  <dc:title/>
</cp:coreProperties>
</file>