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0B70" w14:textId="6E88C329" w:rsidR="001C1EB4" w:rsidRPr="00E25A23" w:rsidRDefault="001C1EB4" w:rsidP="00773384">
      <w:pPr>
        <w:tabs>
          <w:tab w:val="right" w:pos="9072"/>
        </w:tabs>
        <w:jc w:val="right"/>
        <w:rPr>
          <w:rFonts w:ascii="Arial" w:hAnsi="Arial" w:cs="Arial"/>
          <w:sz w:val="16"/>
          <w:szCs w:val="16"/>
        </w:rPr>
      </w:pPr>
      <w:r w:rsidRPr="00E25A23">
        <w:rPr>
          <w:rFonts w:ascii="Arial" w:hAnsi="Arial" w:cs="Arial"/>
          <w:sz w:val="16"/>
          <w:szCs w:val="16"/>
        </w:rPr>
        <w:t>Poznań, dnia</w:t>
      </w:r>
      <w:r w:rsidR="005038DF">
        <w:rPr>
          <w:rFonts w:ascii="Arial" w:hAnsi="Arial" w:cs="Arial"/>
          <w:sz w:val="16"/>
          <w:szCs w:val="16"/>
        </w:rPr>
        <w:t xml:space="preserve"> </w:t>
      </w:r>
      <w:r w:rsidR="00B97E06">
        <w:rPr>
          <w:rFonts w:ascii="Arial" w:hAnsi="Arial" w:cs="Arial"/>
          <w:sz w:val="16"/>
          <w:szCs w:val="16"/>
        </w:rPr>
        <w:t>……………………..</w:t>
      </w:r>
    </w:p>
    <w:p w14:paraId="62769F47" w14:textId="77777777" w:rsidR="00AF7B08" w:rsidRPr="00E25A23" w:rsidRDefault="00AF7B08" w:rsidP="00AF7B08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BC94D97" w14:textId="77777777" w:rsidR="000D31EE" w:rsidRPr="00576AAB" w:rsidRDefault="000D31EE" w:rsidP="000D31EE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4B2A226" w14:textId="77777777" w:rsidR="000D31EE" w:rsidRPr="00576AAB" w:rsidRDefault="00434259" w:rsidP="000D31EE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576AAB"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792AFDB2" w14:textId="77777777" w:rsidR="00B97E06" w:rsidRPr="00805D49" w:rsidRDefault="00B97E06" w:rsidP="00B97E06">
      <w:pPr>
        <w:spacing w:after="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……………………..</w:t>
      </w:r>
    </w:p>
    <w:p w14:paraId="0153A036" w14:textId="77777777" w:rsidR="00B97E06" w:rsidRPr="00805D49" w:rsidRDefault="00B97E06" w:rsidP="00B97E06">
      <w:pPr>
        <w:spacing w:after="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……………………..</w:t>
      </w:r>
    </w:p>
    <w:p w14:paraId="0035E58D" w14:textId="77777777" w:rsidR="00B97E06" w:rsidRPr="00805D49" w:rsidRDefault="00B97E06" w:rsidP="00B97E06">
      <w:pPr>
        <w:spacing w:after="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……………………..</w:t>
      </w:r>
    </w:p>
    <w:p w14:paraId="2EB412F7" w14:textId="77777777" w:rsidR="00B97E06" w:rsidRPr="00805D49" w:rsidRDefault="00B97E06" w:rsidP="00B97E06">
      <w:pPr>
        <w:spacing w:after="0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……………………..</w:t>
      </w:r>
    </w:p>
    <w:p w14:paraId="68036EAA" w14:textId="77777777" w:rsidR="00722450" w:rsidRPr="00E25A23" w:rsidRDefault="0048204F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25A23">
        <w:rPr>
          <w:rFonts w:ascii="Arial" w:hAnsi="Arial" w:cs="Arial"/>
          <w:b/>
          <w:sz w:val="22"/>
          <w:szCs w:val="22"/>
        </w:rPr>
        <w:tab/>
      </w:r>
      <w:r w:rsidRPr="00E25A23">
        <w:rPr>
          <w:rFonts w:ascii="Arial" w:hAnsi="Arial" w:cs="Arial"/>
          <w:b/>
          <w:sz w:val="22"/>
          <w:szCs w:val="22"/>
        </w:rPr>
        <w:tab/>
      </w:r>
    </w:p>
    <w:p w14:paraId="66B96864" w14:textId="5C9E73DA" w:rsidR="00722450" w:rsidRPr="00E25A23" w:rsidRDefault="00E5771E" w:rsidP="00E50F88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E25A23">
        <w:rPr>
          <w:rFonts w:ascii="Arial" w:hAnsi="Arial" w:cs="Arial"/>
          <w:b/>
          <w:sz w:val="22"/>
          <w:szCs w:val="22"/>
          <w:lang w:val="pl-PL"/>
        </w:rPr>
        <w:t>ZAMÓWIENIE</w:t>
      </w:r>
    </w:p>
    <w:p w14:paraId="45CF47FD" w14:textId="319481D7" w:rsidR="00694A17" w:rsidRPr="00E25A23" w:rsidRDefault="00694A17" w:rsidP="00E50F8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o wartości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poniżej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130 000,00 zł, w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zw. z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art. 2 ust.1 pkt. 1) ustawy z dnia 11 września 2019 r. - Prawo zamówień publicznych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(t. jedn. Dz. U. z 2023 r. poz. 1</w:t>
      </w:r>
      <w:r w:rsidR="003642BA" w:rsidRPr="00E25A23">
        <w:rPr>
          <w:rFonts w:ascii="Arial" w:hAnsi="Arial" w:cs="Arial"/>
          <w:b/>
          <w:bCs/>
          <w:sz w:val="20"/>
          <w:szCs w:val="20"/>
          <w:lang w:val="pl-PL"/>
        </w:rPr>
        <w:t>605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ze zm.)</w:t>
      </w:r>
    </w:p>
    <w:p w14:paraId="71E6AF19" w14:textId="77777777" w:rsidR="00722450" w:rsidRPr="00E25A23" w:rsidRDefault="00722450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9EAF6ED" w14:textId="772EC33C" w:rsidR="00F8006F" w:rsidRPr="00CC61DF" w:rsidRDefault="00AF7B08" w:rsidP="00B97E06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 xml:space="preserve">Dotyczy: </w:t>
      </w:r>
      <w:bookmarkStart w:id="0" w:name="_Hlk163653373"/>
      <w:bookmarkStart w:id="1" w:name="_Hlk159850415"/>
      <w:r w:rsidR="00B97E06" w:rsidRPr="00CC61DF">
        <w:rPr>
          <w:rFonts w:ascii="Arial" w:hAnsi="Arial" w:cs="Arial"/>
          <w:b/>
          <w:bCs/>
          <w:sz w:val="20"/>
          <w:szCs w:val="20"/>
        </w:rPr>
        <w:t xml:space="preserve">dostawy </w:t>
      </w:r>
      <w:r w:rsidR="00CC61DF" w:rsidRPr="00CC61DF">
        <w:rPr>
          <w:rFonts w:ascii="Arial" w:hAnsi="Arial" w:cs="Arial"/>
          <w:b/>
          <w:bCs/>
          <w:sz w:val="20"/>
          <w:szCs w:val="20"/>
        </w:rPr>
        <w:t>fotel</w:t>
      </w:r>
      <w:r w:rsidR="00CC61DF" w:rsidRPr="00CC61DF">
        <w:rPr>
          <w:rFonts w:ascii="Arial" w:hAnsi="Arial" w:cs="Arial"/>
          <w:b/>
          <w:bCs/>
          <w:sz w:val="20"/>
          <w:szCs w:val="20"/>
        </w:rPr>
        <w:t>i/</w:t>
      </w:r>
      <w:r w:rsidR="00CC61DF" w:rsidRPr="00CC61DF">
        <w:rPr>
          <w:rFonts w:ascii="Arial" w:hAnsi="Arial" w:cs="Arial"/>
          <w:b/>
          <w:bCs/>
          <w:sz w:val="20"/>
          <w:szCs w:val="20"/>
        </w:rPr>
        <w:t>krzes</w:t>
      </w:r>
      <w:r w:rsidR="00CC61DF" w:rsidRPr="00CC61DF">
        <w:rPr>
          <w:rFonts w:ascii="Arial" w:hAnsi="Arial" w:cs="Arial"/>
          <w:b/>
          <w:bCs/>
          <w:sz w:val="20"/>
          <w:szCs w:val="20"/>
        </w:rPr>
        <w:t>e</w:t>
      </w:r>
      <w:r w:rsidR="00CC61DF" w:rsidRPr="00CC61DF">
        <w:rPr>
          <w:rFonts w:ascii="Arial" w:hAnsi="Arial" w:cs="Arial"/>
          <w:b/>
          <w:bCs/>
          <w:sz w:val="20"/>
          <w:szCs w:val="20"/>
        </w:rPr>
        <w:t>ł biurow</w:t>
      </w:r>
      <w:r w:rsidR="00CC61DF" w:rsidRPr="00CC61DF">
        <w:rPr>
          <w:rFonts w:ascii="Arial" w:hAnsi="Arial" w:cs="Arial"/>
          <w:b/>
          <w:bCs/>
          <w:sz w:val="20"/>
          <w:szCs w:val="20"/>
        </w:rPr>
        <w:t xml:space="preserve">ych jako </w:t>
      </w:r>
      <w:r w:rsidR="00B97E06" w:rsidRPr="00CC61DF">
        <w:rPr>
          <w:rFonts w:ascii="Arial" w:hAnsi="Arial" w:cs="Arial"/>
          <w:b/>
          <w:bCs/>
          <w:sz w:val="20"/>
          <w:szCs w:val="20"/>
        </w:rPr>
        <w:t>wyposażenia</w:t>
      </w:r>
      <w:r w:rsidR="00CC61DF" w:rsidRPr="00CC61DF">
        <w:rPr>
          <w:rFonts w:ascii="Arial" w:hAnsi="Arial" w:cs="Arial"/>
          <w:b/>
          <w:bCs/>
          <w:sz w:val="20"/>
          <w:szCs w:val="20"/>
        </w:rPr>
        <w:t xml:space="preserve"> dla</w:t>
      </w:r>
      <w:r w:rsidR="00B97E06" w:rsidRPr="00CC61DF">
        <w:rPr>
          <w:rFonts w:ascii="Arial" w:hAnsi="Arial" w:cs="Arial"/>
          <w:b/>
          <w:bCs/>
          <w:sz w:val="20"/>
          <w:szCs w:val="20"/>
        </w:rPr>
        <w:t xml:space="preserve"> stanowisk biurowych </w:t>
      </w:r>
      <w:bookmarkEnd w:id="0"/>
      <w:bookmarkEnd w:id="1"/>
    </w:p>
    <w:p w14:paraId="0341D94C" w14:textId="77777777" w:rsidR="00B97E06" w:rsidRPr="00E25A23" w:rsidRDefault="00B97E06" w:rsidP="00B97E06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</w:p>
    <w:p w14:paraId="24705431" w14:textId="489B2076" w:rsidR="00694A17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>y: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Termy Maltańskie </w:t>
      </w:r>
      <w:r w:rsidR="000A6F76" w:rsidRPr="00E25A23">
        <w:rPr>
          <w:rFonts w:ascii="Arial" w:hAnsi="Arial" w:cs="Arial"/>
          <w:sz w:val="20"/>
          <w:szCs w:val="20"/>
          <w:lang w:eastAsia="ar-SA"/>
        </w:rPr>
        <w:t>s</w:t>
      </w:r>
      <w:r w:rsidRPr="00E25A23">
        <w:rPr>
          <w:rFonts w:ascii="Arial" w:hAnsi="Arial" w:cs="Arial"/>
          <w:sz w:val="20"/>
          <w:szCs w:val="20"/>
          <w:lang w:eastAsia="ar-SA"/>
        </w:rPr>
        <w:t>p. z o.o.</w:t>
      </w:r>
      <w:r w:rsidR="00AD75A2" w:rsidRPr="00E25A2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z siedzibą w Poznaniu, ul. Termalna 1, 61-028 Poznań, wpis do rejestru przedsiębiorców: </w:t>
      </w:r>
      <w:r w:rsidRPr="00E25A23">
        <w:rPr>
          <w:rFonts w:ascii="Arial" w:hAnsi="Arial" w:cs="Arial"/>
          <w:sz w:val="20"/>
          <w:szCs w:val="20"/>
        </w:rPr>
        <w:t>Sąd Rejonowy Poznań – Nowe Miasto i Wilda w Poznaniu, VIII Wydział Gospodarczy KRS, nr KRS: 0000114386, kapitał zakładowy: 41.609.600,00 zł, wpłacony w całości,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 NIP: 778-14-01-096, REGON: 634355755</w:t>
      </w:r>
      <w:r w:rsidR="00586BB0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0FB845" w14:textId="20F2FA12" w:rsidR="007505F6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arunki 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są następujące</w:t>
      </w:r>
      <w:r w:rsidR="007505F6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1CDE33" w14:textId="4C614B7A" w:rsidR="00FD1F9A" w:rsidRPr="00E25A23" w:rsidRDefault="003D1EEB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Ostateczny, nieprzekraczalny t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ermin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zamówienia: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do dnia </w:t>
      </w:r>
      <w:r w:rsidR="00B97E06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="0095732F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B97E06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95732F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028507AC" w14:textId="158C6943" w:rsidR="00E5274D" w:rsidRPr="00E25A23" w:rsidRDefault="00694A1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</w:t>
      </w:r>
      <w:r w:rsidR="00746CF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stanowi załącznik nr 1.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840D5A" w14:textId="52A24D79" w:rsidR="00434259" w:rsidRPr="00E25A23" w:rsidRDefault="007505F6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/cena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 realizację </w:t>
      </w:r>
      <w:r w:rsidR="009A3DA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5038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97E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………………………….</w:t>
      </w:r>
      <w:r w:rsidR="006934A0" w:rsidRPr="005038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>netto, powiększone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 podatek od towarów i usług VAT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406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co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daje wynagrodzenie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1616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97E06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………………….</w:t>
      </w:r>
      <w:r w:rsidR="005038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B97E0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  <w:r w:rsidR="005038DF">
        <w:rPr>
          <w:rFonts w:ascii="Arial" w:eastAsia="Times New Roman" w:hAnsi="Arial" w:cs="Arial"/>
          <w:sz w:val="20"/>
          <w:szCs w:val="20"/>
          <w:lang w:eastAsia="pl-PL"/>
        </w:rPr>
        <w:t xml:space="preserve"> złotych 00/100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2594D5" w14:textId="77777777" w:rsidR="000D23EF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Poza wynagrodzeniem określonym w pkt 3 Wykonawcy nie przysługuje od Zamawiającego jakiekolwiek inne wynagrodzenie/cena lub zwrot kosztów.</w:t>
      </w:r>
    </w:p>
    <w:p w14:paraId="1901148F" w14:textId="5CD8776B" w:rsidR="008569A6" w:rsidRPr="00E25A23" w:rsidRDefault="000D23EF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 xml:space="preserve">Na wykonany przedmiot zamówienia Wykonawca udziela </w:t>
      </w:r>
      <w:r w:rsidRPr="00E25A23">
        <w:rPr>
          <w:rFonts w:ascii="Arial" w:hAnsi="Arial" w:cs="Arial"/>
          <w:b/>
          <w:bCs/>
          <w:sz w:val="20"/>
          <w:szCs w:val="20"/>
        </w:rPr>
        <w:t>2</w:t>
      </w:r>
      <w:r w:rsidR="008C571F">
        <w:rPr>
          <w:rFonts w:ascii="Arial" w:hAnsi="Arial" w:cs="Arial"/>
          <w:b/>
          <w:bCs/>
          <w:sz w:val="20"/>
          <w:szCs w:val="20"/>
        </w:rPr>
        <w:t>-</w:t>
      </w:r>
      <w:r w:rsidRPr="00E25A23">
        <w:rPr>
          <w:rFonts w:ascii="Arial" w:hAnsi="Arial" w:cs="Arial"/>
          <w:b/>
          <w:bCs/>
          <w:sz w:val="20"/>
          <w:szCs w:val="20"/>
        </w:rPr>
        <w:t>letniej</w:t>
      </w:r>
      <w:r w:rsidRPr="00E25A23">
        <w:rPr>
          <w:rFonts w:ascii="Arial" w:hAnsi="Arial" w:cs="Arial"/>
          <w:sz w:val="20"/>
          <w:szCs w:val="20"/>
        </w:rPr>
        <w:t xml:space="preserve"> gwarancji </w:t>
      </w:r>
      <w:r w:rsidR="007F1838">
        <w:rPr>
          <w:rFonts w:ascii="Arial" w:hAnsi="Arial" w:cs="Arial"/>
          <w:sz w:val="20"/>
          <w:szCs w:val="20"/>
        </w:rPr>
        <w:t xml:space="preserve">i rękojmi </w:t>
      </w:r>
      <w:r w:rsidRPr="00E25A23">
        <w:rPr>
          <w:rFonts w:ascii="Arial" w:hAnsi="Arial" w:cs="Arial"/>
          <w:sz w:val="20"/>
          <w:szCs w:val="20"/>
        </w:rPr>
        <w:t>począwszy od dnia jego odbioru bez wad i usterek</w:t>
      </w:r>
      <w:r w:rsidR="00B97E06">
        <w:rPr>
          <w:rFonts w:ascii="Arial" w:hAnsi="Arial" w:cs="Arial"/>
          <w:sz w:val="20"/>
          <w:szCs w:val="20"/>
        </w:rPr>
        <w:t>.</w:t>
      </w:r>
    </w:p>
    <w:p w14:paraId="5E15EF4C" w14:textId="1D1BADCB" w:rsidR="00AD75A2" w:rsidRPr="00E25A23" w:rsidRDefault="00AD75A2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Wynagrodzenie/cena płatne będzie po </w:t>
      </w:r>
      <w:r w:rsidR="00B97E06">
        <w:rPr>
          <w:rFonts w:ascii="Arial" w:eastAsia="Times New Roman" w:hAnsi="Arial" w:cs="Arial"/>
          <w:sz w:val="20"/>
          <w:szCs w:val="20"/>
          <w:lang w:eastAsia="pl-PL"/>
        </w:rPr>
        <w:t xml:space="preserve">dostarczeniu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zamówienia, </w:t>
      </w:r>
      <w:r w:rsidR="000D23EF" w:rsidRPr="00E25A23">
        <w:rPr>
          <w:rFonts w:ascii="Arial" w:hAnsi="Arial" w:cs="Arial"/>
          <w:sz w:val="20"/>
          <w:szCs w:val="20"/>
        </w:rPr>
        <w:t xml:space="preserve">w terminie do </w:t>
      </w:r>
      <w:r w:rsidR="00B97E06">
        <w:rPr>
          <w:rFonts w:ascii="Arial" w:hAnsi="Arial" w:cs="Arial"/>
          <w:b/>
          <w:bCs/>
          <w:sz w:val="20"/>
          <w:szCs w:val="20"/>
        </w:rPr>
        <w:t>30</w:t>
      </w:r>
      <w:r w:rsidR="007B6A1A" w:rsidRPr="00E25A23">
        <w:rPr>
          <w:rFonts w:ascii="Arial" w:hAnsi="Arial" w:cs="Arial"/>
          <w:b/>
          <w:bCs/>
          <w:sz w:val="20"/>
          <w:szCs w:val="20"/>
        </w:rPr>
        <w:t xml:space="preserve"> </w:t>
      </w:r>
      <w:r w:rsidR="000D23EF" w:rsidRPr="00E25A23">
        <w:rPr>
          <w:rFonts w:ascii="Arial" w:hAnsi="Arial" w:cs="Arial"/>
          <w:b/>
          <w:bCs/>
          <w:sz w:val="20"/>
          <w:szCs w:val="20"/>
        </w:rPr>
        <w:t>dni</w:t>
      </w:r>
      <w:r w:rsidR="000D23EF" w:rsidRPr="00E25A23">
        <w:rPr>
          <w:rFonts w:ascii="Arial" w:hAnsi="Arial" w:cs="Arial"/>
          <w:sz w:val="20"/>
          <w:szCs w:val="20"/>
        </w:rPr>
        <w:t xml:space="preserve">, licząc od daty wystawienia faktury VAT, przelewem, na rachunek bankowy Wykonawcy wskazany w fakturze. Wykonawca zobowiązuje się do doręczenia faktury </w:t>
      </w:r>
      <w:r w:rsidR="007B6A1A" w:rsidRPr="00E25A23">
        <w:rPr>
          <w:rFonts w:ascii="Arial" w:hAnsi="Arial" w:cs="Arial"/>
          <w:sz w:val="20"/>
          <w:szCs w:val="20"/>
        </w:rPr>
        <w:t xml:space="preserve">VAT </w:t>
      </w:r>
      <w:r w:rsidR="000D23EF" w:rsidRPr="00E25A23">
        <w:rPr>
          <w:rFonts w:ascii="Arial" w:hAnsi="Arial" w:cs="Arial"/>
          <w:sz w:val="20"/>
          <w:szCs w:val="20"/>
        </w:rPr>
        <w:t xml:space="preserve">Zamawiającemu w terminie 7 dni od daty jej wystawienia. W przypadku przekroczenia tego terminu, termin zapłaty liczony będzie od daty doręczenia Zamawiającemu faktury.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Faktura VAT zostanie wystawiona po dokonaniu odbioru </w:t>
      </w:r>
      <w:r w:rsidR="00B97E06">
        <w:rPr>
          <w:rFonts w:ascii="Arial" w:eastAsia="Times New Roman" w:hAnsi="Arial" w:cs="Arial"/>
          <w:sz w:val="20"/>
          <w:szCs w:val="20"/>
          <w:lang w:eastAsia="pl-PL"/>
        </w:rPr>
        <w:t>dostawy.</w:t>
      </w:r>
      <w:r w:rsidRPr="00E25A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474A29D2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 xml:space="preserve">Za termin płatności uważa się dzień obciążenia rachunku bankowego Zamawiającego. </w:t>
      </w:r>
    </w:p>
    <w:p w14:paraId="6157C1D2" w14:textId="42AD8C41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>Zamawiający oświadcza, że jest podatnikiem i płatnikiem podatku VAT. Wykonawca oświadcza, że jest podatnikiem i płatnikiem podatku VAT.</w:t>
      </w:r>
    </w:p>
    <w:p w14:paraId="44EC0B77" w14:textId="24065F62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 xml:space="preserve">Zapłata wynagrodzenia następuje na rachunek Wykonawcy zgłoszony do Urzędu Skarbowego (rachunek bankowy znajdujący się na tzw. białej liście). W przypadku, gdy Wykonawca poda </w:t>
      </w:r>
      <w:r w:rsidRPr="00E25A23">
        <w:rPr>
          <w:sz w:val="20"/>
          <w:szCs w:val="20"/>
        </w:rPr>
        <w:lastRenderedPageBreak/>
        <w:t>Zamawiającemu numer rachunku bankowego, który nie został zgłoszony do Urzędu Skarbowego, Zamawiający jest uprawniony do dokonania zapłaty na inny rachunek Wykonawcy zgłoszony do Urzędu Skarbowego (o ile Wykonawca w ogóle posiada inny rachunek bankowy znajdujący się na tzw. białej liście).</w:t>
      </w:r>
    </w:p>
    <w:p w14:paraId="2E80AB60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>W przypadku, gdy Zamawiający będzie zmuszony do dokonania zapłaty na rachunek nie znajdujący się na tzw. białej liście, to informuje o tym fakcie właściwy Urząd Skarbowy. Wykonawca ponosi odpowiedzialność za nieterminową zapłatę w sytuacji, gdy opóźnienie wynika z powodów leżących po jego stronie, w szczególności gdy Wykonawca podał rachunek nie znajdujący się na tzw. białej liście lub rachunek z tzw. białej listy został zamknięty z przyczyn leżących po jego stronie.</w:t>
      </w:r>
    </w:p>
    <w:p w14:paraId="3F3EB8DD" w14:textId="1925FC0D" w:rsidR="000A6F76" w:rsidRPr="00E25A23" w:rsidRDefault="000A6F76" w:rsidP="003642BA">
      <w:pPr>
        <w:pStyle w:val="Akapitzlist"/>
        <w:numPr>
          <w:ilvl w:val="0"/>
          <w:numId w:val="3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 xml:space="preserve">Zamawiający oświadcza, że posiada status dużego przedsiębiorcy w rozumieniu ustawy z dnia 8 marca 2013 r. </w:t>
      </w:r>
      <w:bookmarkStart w:id="2" w:name="_Hlk136527459"/>
      <w:r w:rsidRPr="00E25A23">
        <w:rPr>
          <w:rFonts w:ascii="Arial" w:hAnsi="Arial" w:cs="Arial"/>
          <w:sz w:val="20"/>
          <w:szCs w:val="20"/>
        </w:rPr>
        <w:t>o przeciwdziałaniu nadmiernym opóźnieniom w transakcjach handlowych</w:t>
      </w:r>
      <w:bookmarkEnd w:id="2"/>
      <w:r w:rsidRPr="00E25A2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25A23">
        <w:rPr>
          <w:rFonts w:ascii="Arial" w:hAnsi="Arial" w:cs="Arial"/>
          <w:sz w:val="20"/>
          <w:szCs w:val="20"/>
        </w:rPr>
        <w:t>t.jedn</w:t>
      </w:r>
      <w:proofErr w:type="spellEnd"/>
      <w:r w:rsidRPr="00E25A23">
        <w:rPr>
          <w:rFonts w:ascii="Arial" w:hAnsi="Arial" w:cs="Arial"/>
          <w:sz w:val="20"/>
          <w:szCs w:val="20"/>
        </w:rPr>
        <w:t xml:space="preserve">. Dz.U. z 2023 r. poz. 711) w związku z Załącznikiem I (art. 3 ust. 4 w zw. z art. 3 ust. 3 Załącznika I)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E25A23">
        <w:rPr>
          <w:rFonts w:ascii="Arial" w:hAnsi="Arial" w:cs="Arial"/>
          <w:sz w:val="20"/>
          <w:szCs w:val="20"/>
        </w:rPr>
        <w:t>późn</w:t>
      </w:r>
      <w:proofErr w:type="spellEnd"/>
      <w:r w:rsidRPr="00E25A23">
        <w:rPr>
          <w:rFonts w:ascii="Arial" w:hAnsi="Arial" w:cs="Arial"/>
          <w:sz w:val="20"/>
          <w:szCs w:val="20"/>
        </w:rPr>
        <w:t>. zm.).</w:t>
      </w:r>
    </w:p>
    <w:p w14:paraId="64391369" w14:textId="7BAF3607" w:rsidR="00A73D57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y może żądać od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Wykonawcy kar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umown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wysokości 0,5 %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3, za każdy dzień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. Takie samo uprawnienie przysługuje Zamawiającemu w przypadku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spełnieniu obowiązków Wykonawcy z tytułu rękojmi lub gwarancji.</w:t>
      </w:r>
    </w:p>
    <w:p w14:paraId="7CAA8B4B" w14:textId="47EDA57E" w:rsidR="00434259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przekraczającej 7 dni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uprawniony do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nie przyjęcia przedmiotu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odstąpienia od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mowy bez konieczności  wyznaczania Wykonawcy dodatkowego terminu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. W takim przypadku Zamawiający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uprawniony będzie do żądania zwrotu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uiszczonej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kwoty, o której mowa w pkt 3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, oraz do żądania kary umownej w wysokości 20 %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67573490"/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przypadku zwłoki przekraczającej 14 dni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 spełnieniu obowiązków Wykonawcy z tytułu rękojmi lub gwarancji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768C" w:rsidRPr="00E25A23">
        <w:rPr>
          <w:rFonts w:ascii="Arial" w:eastAsia="Times New Roman" w:hAnsi="Arial" w:cs="Arial"/>
          <w:sz w:val="20"/>
          <w:szCs w:val="20"/>
          <w:lang w:eastAsia="pl-PL"/>
        </w:rPr>
        <w:t>Zamawiający jest uprawniony do powierzenia wykonawstwa zastępczego na koszt i ryzyko Wykonawcy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3"/>
    </w:p>
    <w:p w14:paraId="5C7373EE" w14:textId="77777777" w:rsidR="000A6F76" w:rsidRPr="00E25A23" w:rsidRDefault="008479F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dochodzenia odszkodowania przewyższającego wysokość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zastrzeżonych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kar umown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ogólnych Kodeksu cywilnego.</w:t>
      </w:r>
    </w:p>
    <w:p w14:paraId="5A5A64A5" w14:textId="1577A8A8" w:rsidR="000A6F76" w:rsidRPr="00E25A23" w:rsidRDefault="008A489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Wykonawca zobowiązuje się zachować w tajemnicy bezterminowo nieujawnione do publicznej wiadomości informacje programowe, techniczne, handlowe, finansowe i organizacyjne dotyczące Zamawiającego, stanowiące tajemnicę przedsiębiorstwa Zamawiającego.</w:t>
      </w:r>
    </w:p>
    <w:p w14:paraId="0883BBEE" w14:textId="77777777" w:rsidR="00434259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3D5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Niniejsze warunki zamówienia zostały ustalone przez strony przed złożeniem zamówienia przez Zamawiającego. Brak </w:t>
      </w:r>
      <w:r w:rsidR="00A73D57" w:rsidRPr="00E25A23">
        <w:rPr>
          <w:rFonts w:ascii="Arial" w:hAnsi="Arial" w:cs="Arial"/>
          <w:sz w:val="20"/>
          <w:szCs w:val="20"/>
        </w:rPr>
        <w:t xml:space="preserve">odpowiedzi </w:t>
      </w:r>
      <w:r w:rsidR="00D24C50" w:rsidRPr="00E25A23">
        <w:rPr>
          <w:rFonts w:ascii="Arial" w:hAnsi="Arial" w:cs="Arial"/>
          <w:sz w:val="20"/>
          <w:szCs w:val="20"/>
        </w:rPr>
        <w:t>odmownej Wykonawcy w formie faksu, maila lub pisma w terminie 2</w:t>
      </w:r>
      <w:r w:rsidR="00A73D57" w:rsidRPr="00E25A23">
        <w:rPr>
          <w:rFonts w:ascii="Arial" w:hAnsi="Arial" w:cs="Arial"/>
          <w:sz w:val="20"/>
          <w:szCs w:val="20"/>
        </w:rPr>
        <w:t xml:space="preserve"> dni </w:t>
      </w:r>
      <w:r w:rsidR="00D24C50" w:rsidRPr="00E25A23">
        <w:rPr>
          <w:rFonts w:ascii="Arial" w:hAnsi="Arial" w:cs="Arial"/>
          <w:sz w:val="20"/>
          <w:szCs w:val="20"/>
        </w:rPr>
        <w:t xml:space="preserve">roboczych (dni od poniedziałku do piątku z wyłączeniem świąt przypadających w te dni) </w:t>
      </w:r>
      <w:r w:rsidR="00A73D57" w:rsidRPr="00E25A23">
        <w:rPr>
          <w:rFonts w:ascii="Arial" w:hAnsi="Arial" w:cs="Arial"/>
          <w:sz w:val="20"/>
          <w:szCs w:val="20"/>
        </w:rPr>
        <w:t xml:space="preserve">od </w:t>
      </w:r>
      <w:r w:rsidR="00D24C50" w:rsidRPr="00E25A23">
        <w:rPr>
          <w:rFonts w:ascii="Arial" w:hAnsi="Arial" w:cs="Arial"/>
          <w:sz w:val="20"/>
          <w:szCs w:val="20"/>
        </w:rPr>
        <w:t xml:space="preserve">otrzymania zamówienia w formie faksu, maila lub pisma od Zamawiającego </w:t>
      </w:r>
      <w:r w:rsidR="00A73D57" w:rsidRPr="00E25A23">
        <w:rPr>
          <w:rFonts w:ascii="Arial" w:hAnsi="Arial" w:cs="Arial"/>
          <w:sz w:val="20"/>
          <w:szCs w:val="20"/>
        </w:rPr>
        <w:t>poczyt</w:t>
      </w:r>
      <w:r w:rsidR="00D24C50" w:rsidRPr="00E25A23">
        <w:rPr>
          <w:rFonts w:ascii="Arial" w:hAnsi="Arial" w:cs="Arial"/>
          <w:sz w:val="20"/>
          <w:szCs w:val="20"/>
        </w:rPr>
        <w:t xml:space="preserve">ywany jest za </w:t>
      </w:r>
      <w:r w:rsidR="00A73D57" w:rsidRPr="00E25A23">
        <w:rPr>
          <w:rFonts w:ascii="Arial" w:hAnsi="Arial" w:cs="Arial"/>
          <w:sz w:val="20"/>
          <w:szCs w:val="20"/>
        </w:rPr>
        <w:t xml:space="preserve">przyjęcie </w:t>
      </w:r>
      <w:r w:rsidR="00D24C50" w:rsidRPr="00E25A23">
        <w:rPr>
          <w:rFonts w:ascii="Arial" w:hAnsi="Arial" w:cs="Arial"/>
          <w:sz w:val="20"/>
          <w:szCs w:val="20"/>
        </w:rPr>
        <w:t>zamówienia.</w:t>
      </w:r>
    </w:p>
    <w:p w14:paraId="5DEE765D" w14:textId="77777777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98DFC05" w14:textId="77777777" w:rsidR="009445DC" w:rsidRDefault="009445DC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11421E6" w14:textId="4A5F6AB8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>Załączniki:</w:t>
      </w:r>
    </w:p>
    <w:p w14:paraId="1C47C8D2" w14:textId="46CDE6C1" w:rsidR="00746CFB" w:rsidRDefault="00746CFB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>Opis przedmiotu zamówienia</w:t>
      </w:r>
    </w:p>
    <w:p w14:paraId="4FBDFA7C" w14:textId="7BC7C7BA" w:rsidR="002D4862" w:rsidRPr="00E25A23" w:rsidRDefault="002D4862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</w:t>
      </w:r>
    </w:p>
    <w:p w14:paraId="40CD431F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1D94D5CE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1DAF5A2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80E31B9" w14:textId="77777777" w:rsidR="004E38B2" w:rsidRPr="00E25A23" w:rsidRDefault="004E38B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396795F" w14:textId="77777777" w:rsidR="002C59FC" w:rsidRPr="00E25A23" w:rsidRDefault="00BE5B83" w:rsidP="004621F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>………………………………..</w:t>
      </w:r>
      <w:r w:rsidR="004E38B2" w:rsidRPr="00E25A23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4621FE" w:rsidRPr="00E25A23">
        <w:rPr>
          <w:rFonts w:ascii="Arial" w:hAnsi="Arial" w:cs="Arial"/>
          <w:sz w:val="24"/>
          <w:szCs w:val="24"/>
          <w:lang w:eastAsia="pl-PL"/>
        </w:rPr>
        <w:t xml:space="preserve">                                      ………………………………..</w:t>
      </w:r>
    </w:p>
    <w:p w14:paraId="4EBB1265" w14:textId="77777777" w:rsidR="00777429" w:rsidRPr="00E25A23" w:rsidRDefault="004621FE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 xml:space="preserve">                 Wykonawca                                                                   Zamawiający</w:t>
      </w:r>
    </w:p>
    <w:p w14:paraId="79BD8135" w14:textId="77777777" w:rsidR="001616A2" w:rsidRPr="00E25A23" w:rsidRDefault="001616A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612CA42" w14:textId="77777777" w:rsidR="00710898" w:rsidRPr="00E25A23" w:rsidRDefault="002C59FC" w:rsidP="004621FE">
      <w:pPr>
        <w:spacing w:after="0"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E25A23">
        <w:rPr>
          <w:rFonts w:ascii="Arial" w:hAnsi="Arial" w:cs="Arial"/>
          <w:sz w:val="16"/>
          <w:szCs w:val="16"/>
          <w:lang w:eastAsia="pl-PL"/>
        </w:rPr>
        <w:t>Sprawę prowadzi:</w:t>
      </w:r>
    </w:p>
    <w:p w14:paraId="49E6377E" w14:textId="1BCAD803" w:rsidR="00DE49C4" w:rsidRPr="00E25A23" w:rsidRDefault="008F6A89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>Kinga Garwolińska</w:t>
      </w:r>
    </w:p>
    <w:p w14:paraId="1FEBBDCF" w14:textId="5D500F2F" w:rsidR="004E38B2" w:rsidRDefault="0071089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 xml:space="preserve">tel. </w:t>
      </w:r>
      <w:r w:rsidR="00DE49C4" w:rsidRPr="00E25A23">
        <w:rPr>
          <w:rFonts w:ascii="Arial" w:hAnsi="Arial" w:cs="Arial"/>
          <w:sz w:val="18"/>
          <w:szCs w:val="20"/>
          <w:lang w:eastAsia="pl-PL"/>
        </w:rPr>
        <w:t xml:space="preserve">+48 61 222 61 </w:t>
      </w:r>
      <w:r w:rsidR="008F6A89">
        <w:rPr>
          <w:rFonts w:ascii="Arial" w:hAnsi="Arial" w:cs="Arial"/>
          <w:sz w:val="18"/>
          <w:szCs w:val="20"/>
          <w:lang w:eastAsia="pl-PL"/>
        </w:rPr>
        <w:t>35</w:t>
      </w:r>
    </w:p>
    <w:p w14:paraId="769AAD62" w14:textId="24707B76" w:rsidR="008F6A89" w:rsidRPr="00E25A23" w:rsidRDefault="008F6A89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>601 333 930</w:t>
      </w:r>
    </w:p>
    <w:sectPr w:rsidR="008F6A89" w:rsidRPr="00E25A23" w:rsidSect="003072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08F8" w14:textId="77777777" w:rsidR="00CD3382" w:rsidRDefault="00CD3382" w:rsidP="007D3F13">
      <w:pPr>
        <w:spacing w:after="0" w:line="240" w:lineRule="auto"/>
      </w:pPr>
      <w:r>
        <w:separator/>
      </w:r>
    </w:p>
  </w:endnote>
  <w:endnote w:type="continuationSeparator" w:id="0">
    <w:p w14:paraId="32780CD2" w14:textId="77777777" w:rsidR="00CD3382" w:rsidRDefault="00CD3382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7AEE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FBD6FA" w14:textId="77777777" w:rsidR="000B04D1" w:rsidRDefault="000B0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D0E1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D04073" w14:textId="77777777" w:rsidR="000B04D1" w:rsidRDefault="000B04D1" w:rsidP="00307277">
    <w:pPr>
      <w:pStyle w:val="Stopka"/>
      <w:tabs>
        <w:tab w:val="clear" w:pos="4536"/>
        <w:tab w:val="clear" w:pos="9072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836C" w14:textId="77777777" w:rsidR="00CD3382" w:rsidRDefault="00CD3382" w:rsidP="007D3F13">
      <w:pPr>
        <w:spacing w:after="0" w:line="240" w:lineRule="auto"/>
      </w:pPr>
      <w:r>
        <w:separator/>
      </w:r>
    </w:p>
  </w:footnote>
  <w:footnote w:type="continuationSeparator" w:id="0">
    <w:p w14:paraId="07B35036" w14:textId="77777777" w:rsidR="00CD3382" w:rsidRDefault="00CD3382" w:rsidP="007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B05B" w14:textId="77777777" w:rsidR="000B04D1" w:rsidRDefault="00CC61DF">
    <w:pPr>
      <w:pStyle w:val="Nagwek"/>
    </w:pPr>
    <w:r>
      <w:rPr>
        <w:noProof/>
        <w:lang w:eastAsia="pl-PL"/>
      </w:rPr>
      <w:pict w14:anchorId="258D0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9776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547D" w14:textId="77777777" w:rsidR="000B04D1" w:rsidRDefault="000B04D1" w:rsidP="00F44BC9">
    <w:pPr>
      <w:pStyle w:val="Nagwek"/>
    </w:pPr>
  </w:p>
  <w:p w14:paraId="1C520C5D" w14:textId="77777777" w:rsidR="000B04D1" w:rsidRDefault="00BE637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D6EF07F" wp14:editId="140D13A1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4B121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3EEC40FD" w14:textId="77777777" w:rsidR="000B04D1" w:rsidRPr="00FB22CC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08860973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19252499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40F9AE51" w14:textId="77777777" w:rsidR="000B04D1" w:rsidRPr="00C74DF7" w:rsidRDefault="000B04D1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EF0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jiGQIAABMEAAAOAAAAZHJzL2Uyb0RvYy54bWysk82O2yAQx++V+g6Ie+MkTbJZK85qm22q&#10;StsPadsHGGMco2KGAomdPv0OOMmm7a0qBwTM8G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dDWi9rmPImX3CSsqMuwDJqG+dm2kQnkyUqcCHC/Q&#10;ZR+YoMPFzdvlYkomQbb5cnEzS1XJID/fts6HDxJbFhcFd1TUpA6HRx9iNJCfXeJjHrWqtkrrtHG7&#10;cqMdOwA1wDaN4a62DQyn5+f84Jr0ftPQhnUFv51P5+mqwSieGqdVgbpXq7bgy3EcQz9FVO9NlVwC&#10;KD2sKUxtTuwirgFc6MueHCPDEqsjUXQ4dCn9Klo06H5x1lGHFtz/3IOTnOmPhipxO5kRKhbSZja/&#10;iQzdtaW8toARJFXwwNmw3IT0DSIkg/dUsVolmC+RnGKlzktMTr8ktvb1Pnm9/OX1MwAAAP//AwBQ&#10;SwMEFAAGAAgAAAAhAMSe7RjiAAAADQEAAA8AAABkcnMvZG93bnJldi54bWxMj01Pg0AQhu8m/ofN&#10;mHgx7VK0dIssjWn0YKIm0npfYAQqO0vYbYv/3vGkx5n3yfuRbSbbixOOvnOkYTGPQCBVru6o0bDf&#10;Pc0UCB8M1aZ3hBq+0cMmv7zITFq7M73jqQiNYBPyqdHQhjCkUvqqRWv83A1IrH260ZrA59jIejRn&#10;Nre9jKMokdZ0xAmtGXDbYvVVHC3nPk5q+Chftofn4qY8xG/UvSrS+vpqergHEXAKfzD81ufqkHOn&#10;0h2p9qLXMEvUklEW7tQiBsHIeh2vQJT8Wq5uE5B5Jv+vyH8AAAD//wMAUEsBAi0AFAAGAAgAAAAh&#10;ALaDOJL+AAAA4QEAABMAAAAAAAAAAAAAAAAAAAAAAFtDb250ZW50X1R5cGVzXS54bWxQSwECLQAU&#10;AAYACAAAACEAOP0h/9YAAACUAQAACwAAAAAAAAAAAAAAAAAvAQAAX3JlbHMvLnJlbHNQSwECLQAU&#10;AAYACAAAACEA1oso4hkCAAATBAAADgAAAAAAAAAAAAAAAAAuAgAAZHJzL2Uyb0RvYy54bWxQSwEC&#10;LQAUAAYACAAAACEAxJ7tGOIAAAANAQAADwAAAAAAAAAAAAAAAABzBAAAZHJzL2Rvd25yZXYueG1s&#10;UEsFBgAAAAAEAAQA8wAAAIIFAAAAAA==&#10;" stroked="f">
              <v:fill opacity="0"/>
              <v:textbox>
                <w:txbxContent>
                  <w:p w14:paraId="7164B121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3EEC40FD" w14:textId="77777777" w:rsidR="000B04D1" w:rsidRPr="00FB22CC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08860973" w14:textId="77777777" w:rsidR="000B04D1" w:rsidRPr="00DA0B40" w:rsidRDefault="000B04D1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19252499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40F9AE51" w14:textId="77777777" w:rsidR="000B04D1" w:rsidRPr="00C74DF7" w:rsidRDefault="000B04D1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CC61DF">
      <w:rPr>
        <w:noProof/>
        <w:lang w:eastAsia="pl-PL"/>
      </w:rPr>
      <w:pict w14:anchorId="54B6B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8" o:spid="_x0000_s1036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6159" w14:textId="77777777" w:rsidR="000B04D1" w:rsidRDefault="00BE63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FF055C1" wp14:editId="4216C9F2">
          <wp:simplePos x="0" y="0"/>
          <wp:positionH relativeFrom="column">
            <wp:posOffset>-518795</wp:posOffset>
          </wp:positionH>
          <wp:positionV relativeFrom="paragraph">
            <wp:posOffset>79375</wp:posOffset>
          </wp:positionV>
          <wp:extent cx="2707640" cy="1104265"/>
          <wp:effectExtent l="0" t="0" r="0" b="0"/>
          <wp:wrapNone/>
          <wp:docPr id="18" name="Obraz 18" descr="logo poziom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poziome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1DF">
      <w:rPr>
        <w:noProof/>
        <w:lang w:eastAsia="pl-PL"/>
      </w:rPr>
      <w:pict w14:anchorId="7F4E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6" o:spid="_x0000_s1034" type="#_x0000_t75" style="position:absolute;margin-left:0;margin-top:0;width:719.9pt;height:869.9pt;z-index:-251660800;mso-position-horizontal:center;mso-position-horizontal-relative:margin;mso-position-vertical:center;mso-position-vertical-relative:margin" o:allowincell="f">
          <v:imagedata r:id="rId2" o:title="TERMY MALTAŃSK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41C3"/>
    <w:multiLevelType w:val="hybridMultilevel"/>
    <w:tmpl w:val="45CC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7C8"/>
    <w:multiLevelType w:val="hybridMultilevel"/>
    <w:tmpl w:val="D6A62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1CE"/>
    <w:multiLevelType w:val="hybridMultilevel"/>
    <w:tmpl w:val="65E8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55447"/>
    <w:multiLevelType w:val="hybridMultilevel"/>
    <w:tmpl w:val="E3F49912"/>
    <w:lvl w:ilvl="0" w:tplc="91141B2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94539"/>
    <w:multiLevelType w:val="hybridMultilevel"/>
    <w:tmpl w:val="A296BD84"/>
    <w:lvl w:ilvl="0" w:tplc="1584B21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9154C"/>
    <w:multiLevelType w:val="hybridMultilevel"/>
    <w:tmpl w:val="13E8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D0B"/>
    <w:multiLevelType w:val="hybridMultilevel"/>
    <w:tmpl w:val="3E14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4F47"/>
    <w:multiLevelType w:val="hybridMultilevel"/>
    <w:tmpl w:val="998894BC"/>
    <w:lvl w:ilvl="0" w:tplc="8E200CC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865C0"/>
    <w:multiLevelType w:val="hybridMultilevel"/>
    <w:tmpl w:val="670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1E12"/>
    <w:multiLevelType w:val="hybridMultilevel"/>
    <w:tmpl w:val="F6D4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B5A26"/>
    <w:multiLevelType w:val="hybridMultilevel"/>
    <w:tmpl w:val="60B80E4E"/>
    <w:lvl w:ilvl="0" w:tplc="FC9476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15D"/>
    <w:multiLevelType w:val="hybridMultilevel"/>
    <w:tmpl w:val="7E66B2A6"/>
    <w:lvl w:ilvl="0" w:tplc="CDF266E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559216">
    <w:abstractNumId w:val="10"/>
  </w:num>
  <w:num w:numId="2" w16cid:durableId="1203322068">
    <w:abstractNumId w:val="1"/>
  </w:num>
  <w:num w:numId="3" w16cid:durableId="226691742">
    <w:abstractNumId w:val="9"/>
  </w:num>
  <w:num w:numId="4" w16cid:durableId="1652250613">
    <w:abstractNumId w:val="8"/>
  </w:num>
  <w:num w:numId="5" w16cid:durableId="1016618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560899">
    <w:abstractNumId w:val="5"/>
  </w:num>
  <w:num w:numId="7" w16cid:durableId="846794736">
    <w:abstractNumId w:val="0"/>
  </w:num>
  <w:num w:numId="8" w16cid:durableId="28838775">
    <w:abstractNumId w:val="2"/>
  </w:num>
  <w:num w:numId="9" w16cid:durableId="513305103">
    <w:abstractNumId w:val="3"/>
  </w:num>
  <w:num w:numId="10" w16cid:durableId="795871173">
    <w:abstractNumId w:val="4"/>
  </w:num>
  <w:num w:numId="11" w16cid:durableId="1958636674">
    <w:abstractNumId w:val="7"/>
  </w:num>
  <w:num w:numId="12" w16cid:durableId="2128505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7"/>
    <w:rsid w:val="00006A85"/>
    <w:rsid w:val="0002515D"/>
    <w:rsid w:val="000412AC"/>
    <w:rsid w:val="000439C1"/>
    <w:rsid w:val="00047E10"/>
    <w:rsid w:val="000616B4"/>
    <w:rsid w:val="00062071"/>
    <w:rsid w:val="00071236"/>
    <w:rsid w:val="0009207C"/>
    <w:rsid w:val="00093CB1"/>
    <w:rsid w:val="000A3C12"/>
    <w:rsid w:val="000A6DD8"/>
    <w:rsid w:val="000A6F76"/>
    <w:rsid w:val="000B04D1"/>
    <w:rsid w:val="000B23EC"/>
    <w:rsid w:val="000B5832"/>
    <w:rsid w:val="000C7234"/>
    <w:rsid w:val="000D23EF"/>
    <w:rsid w:val="000D31EE"/>
    <w:rsid w:val="000D47AD"/>
    <w:rsid w:val="000D5431"/>
    <w:rsid w:val="000E4D53"/>
    <w:rsid w:val="000E5892"/>
    <w:rsid w:val="000F101C"/>
    <w:rsid w:val="001043CC"/>
    <w:rsid w:val="00110AB2"/>
    <w:rsid w:val="00112F1A"/>
    <w:rsid w:val="001256E5"/>
    <w:rsid w:val="00133BA9"/>
    <w:rsid w:val="00154FDB"/>
    <w:rsid w:val="001616A2"/>
    <w:rsid w:val="00174A94"/>
    <w:rsid w:val="00175945"/>
    <w:rsid w:val="001A1B81"/>
    <w:rsid w:val="001B3299"/>
    <w:rsid w:val="001B60F5"/>
    <w:rsid w:val="001C1EB4"/>
    <w:rsid w:val="00201B3A"/>
    <w:rsid w:val="00202898"/>
    <w:rsid w:val="00212C14"/>
    <w:rsid w:val="0022606F"/>
    <w:rsid w:val="00226AE8"/>
    <w:rsid w:val="0023231A"/>
    <w:rsid w:val="00232B67"/>
    <w:rsid w:val="00234B73"/>
    <w:rsid w:val="0024098C"/>
    <w:rsid w:val="00252A45"/>
    <w:rsid w:val="00256140"/>
    <w:rsid w:val="00266C4F"/>
    <w:rsid w:val="00271126"/>
    <w:rsid w:val="00272E42"/>
    <w:rsid w:val="002753BD"/>
    <w:rsid w:val="00280D8E"/>
    <w:rsid w:val="002A5377"/>
    <w:rsid w:val="002B3404"/>
    <w:rsid w:val="002C09D0"/>
    <w:rsid w:val="002C59FC"/>
    <w:rsid w:val="002D2100"/>
    <w:rsid w:val="002D4862"/>
    <w:rsid w:val="002D65FD"/>
    <w:rsid w:val="002E5849"/>
    <w:rsid w:val="00307277"/>
    <w:rsid w:val="00311896"/>
    <w:rsid w:val="00312EC8"/>
    <w:rsid w:val="00320DF9"/>
    <w:rsid w:val="00327395"/>
    <w:rsid w:val="00334ABE"/>
    <w:rsid w:val="00337423"/>
    <w:rsid w:val="00353A9C"/>
    <w:rsid w:val="003642BA"/>
    <w:rsid w:val="00382686"/>
    <w:rsid w:val="003A5A40"/>
    <w:rsid w:val="003C7E99"/>
    <w:rsid w:val="003D1EEB"/>
    <w:rsid w:val="003D4E2A"/>
    <w:rsid w:val="003E037D"/>
    <w:rsid w:val="003E1154"/>
    <w:rsid w:val="003F08DA"/>
    <w:rsid w:val="003F2AE8"/>
    <w:rsid w:val="003F6A81"/>
    <w:rsid w:val="004032B6"/>
    <w:rsid w:val="0041711B"/>
    <w:rsid w:val="00434259"/>
    <w:rsid w:val="00435016"/>
    <w:rsid w:val="00445ADD"/>
    <w:rsid w:val="0046022B"/>
    <w:rsid w:val="004621FE"/>
    <w:rsid w:val="00470323"/>
    <w:rsid w:val="00481EAA"/>
    <w:rsid w:val="0048204F"/>
    <w:rsid w:val="00491428"/>
    <w:rsid w:val="00496637"/>
    <w:rsid w:val="004A03ED"/>
    <w:rsid w:val="004E38B2"/>
    <w:rsid w:val="00501A7E"/>
    <w:rsid w:val="005038DF"/>
    <w:rsid w:val="005113A4"/>
    <w:rsid w:val="00512E9C"/>
    <w:rsid w:val="00513684"/>
    <w:rsid w:val="00531091"/>
    <w:rsid w:val="0053119F"/>
    <w:rsid w:val="005523B6"/>
    <w:rsid w:val="005635C1"/>
    <w:rsid w:val="005654C5"/>
    <w:rsid w:val="00570A11"/>
    <w:rsid w:val="0057211E"/>
    <w:rsid w:val="00576AAB"/>
    <w:rsid w:val="00586BB0"/>
    <w:rsid w:val="00587BA8"/>
    <w:rsid w:val="005B38A3"/>
    <w:rsid w:val="005D1C07"/>
    <w:rsid w:val="005F0D1E"/>
    <w:rsid w:val="005F12CF"/>
    <w:rsid w:val="005F63B8"/>
    <w:rsid w:val="005F6CCC"/>
    <w:rsid w:val="00622A46"/>
    <w:rsid w:val="0063461C"/>
    <w:rsid w:val="0063662C"/>
    <w:rsid w:val="00653CAD"/>
    <w:rsid w:val="006545BA"/>
    <w:rsid w:val="00662A84"/>
    <w:rsid w:val="006934A0"/>
    <w:rsid w:val="006934C0"/>
    <w:rsid w:val="00694A17"/>
    <w:rsid w:val="00696DA4"/>
    <w:rsid w:val="006B4E12"/>
    <w:rsid w:val="006C066C"/>
    <w:rsid w:val="006C559B"/>
    <w:rsid w:val="006D0BA3"/>
    <w:rsid w:val="006D2642"/>
    <w:rsid w:val="006D5848"/>
    <w:rsid w:val="006E101D"/>
    <w:rsid w:val="006F0944"/>
    <w:rsid w:val="00710898"/>
    <w:rsid w:val="00722450"/>
    <w:rsid w:val="007337BD"/>
    <w:rsid w:val="00735FF5"/>
    <w:rsid w:val="00744453"/>
    <w:rsid w:val="00746CFB"/>
    <w:rsid w:val="007505F6"/>
    <w:rsid w:val="007569E8"/>
    <w:rsid w:val="007575F2"/>
    <w:rsid w:val="00773384"/>
    <w:rsid w:val="00777429"/>
    <w:rsid w:val="00786230"/>
    <w:rsid w:val="00793B92"/>
    <w:rsid w:val="007965D8"/>
    <w:rsid w:val="007B6A1A"/>
    <w:rsid w:val="007B6D98"/>
    <w:rsid w:val="007C332F"/>
    <w:rsid w:val="007C661C"/>
    <w:rsid w:val="007D3F13"/>
    <w:rsid w:val="007F0899"/>
    <w:rsid w:val="007F1838"/>
    <w:rsid w:val="00814896"/>
    <w:rsid w:val="008358CF"/>
    <w:rsid w:val="008479F1"/>
    <w:rsid w:val="00853ABD"/>
    <w:rsid w:val="008569A6"/>
    <w:rsid w:val="00865157"/>
    <w:rsid w:val="0086768C"/>
    <w:rsid w:val="00873244"/>
    <w:rsid w:val="00876653"/>
    <w:rsid w:val="008811D0"/>
    <w:rsid w:val="0088406D"/>
    <w:rsid w:val="008A47B9"/>
    <w:rsid w:val="008A4891"/>
    <w:rsid w:val="008A6792"/>
    <w:rsid w:val="008B2648"/>
    <w:rsid w:val="008C502C"/>
    <w:rsid w:val="008C5407"/>
    <w:rsid w:val="008C571F"/>
    <w:rsid w:val="008E05D5"/>
    <w:rsid w:val="008E63EC"/>
    <w:rsid w:val="008F13CB"/>
    <w:rsid w:val="008F3067"/>
    <w:rsid w:val="008F6A89"/>
    <w:rsid w:val="00916BC7"/>
    <w:rsid w:val="0092029C"/>
    <w:rsid w:val="0092061C"/>
    <w:rsid w:val="00922379"/>
    <w:rsid w:val="00923F2F"/>
    <w:rsid w:val="00942CEF"/>
    <w:rsid w:val="009445DC"/>
    <w:rsid w:val="009456EC"/>
    <w:rsid w:val="0095080C"/>
    <w:rsid w:val="0095732F"/>
    <w:rsid w:val="0096046F"/>
    <w:rsid w:val="00975299"/>
    <w:rsid w:val="00987CB4"/>
    <w:rsid w:val="009A3DAB"/>
    <w:rsid w:val="009B5F26"/>
    <w:rsid w:val="009C0AD8"/>
    <w:rsid w:val="009C46FB"/>
    <w:rsid w:val="009D7E2D"/>
    <w:rsid w:val="009E735F"/>
    <w:rsid w:val="009F1C1F"/>
    <w:rsid w:val="009F396D"/>
    <w:rsid w:val="009F75ED"/>
    <w:rsid w:val="00A04416"/>
    <w:rsid w:val="00A166C2"/>
    <w:rsid w:val="00A323F0"/>
    <w:rsid w:val="00A33ED1"/>
    <w:rsid w:val="00A537CD"/>
    <w:rsid w:val="00A72D51"/>
    <w:rsid w:val="00A7350E"/>
    <w:rsid w:val="00A73D57"/>
    <w:rsid w:val="00A75154"/>
    <w:rsid w:val="00A858A1"/>
    <w:rsid w:val="00A96E8D"/>
    <w:rsid w:val="00A9773B"/>
    <w:rsid w:val="00AB16A2"/>
    <w:rsid w:val="00AB5BEF"/>
    <w:rsid w:val="00AC7EA7"/>
    <w:rsid w:val="00AD03CD"/>
    <w:rsid w:val="00AD75A2"/>
    <w:rsid w:val="00AE3DBB"/>
    <w:rsid w:val="00AE58E8"/>
    <w:rsid w:val="00AE75D7"/>
    <w:rsid w:val="00AF7B08"/>
    <w:rsid w:val="00B10DFB"/>
    <w:rsid w:val="00B5454B"/>
    <w:rsid w:val="00B62A20"/>
    <w:rsid w:val="00B86432"/>
    <w:rsid w:val="00B91632"/>
    <w:rsid w:val="00B92890"/>
    <w:rsid w:val="00B95224"/>
    <w:rsid w:val="00B95C19"/>
    <w:rsid w:val="00B96B07"/>
    <w:rsid w:val="00B97E06"/>
    <w:rsid w:val="00BA3DB1"/>
    <w:rsid w:val="00BA460F"/>
    <w:rsid w:val="00BB5790"/>
    <w:rsid w:val="00BC1B8B"/>
    <w:rsid w:val="00BC3D60"/>
    <w:rsid w:val="00BC4648"/>
    <w:rsid w:val="00BC7F26"/>
    <w:rsid w:val="00BD1A12"/>
    <w:rsid w:val="00BD7F1F"/>
    <w:rsid w:val="00BE2490"/>
    <w:rsid w:val="00BE4B08"/>
    <w:rsid w:val="00BE5B83"/>
    <w:rsid w:val="00BE637B"/>
    <w:rsid w:val="00BF3E13"/>
    <w:rsid w:val="00C011A4"/>
    <w:rsid w:val="00C14571"/>
    <w:rsid w:val="00C26733"/>
    <w:rsid w:val="00C360EB"/>
    <w:rsid w:val="00C37726"/>
    <w:rsid w:val="00C50DA7"/>
    <w:rsid w:val="00C51EF3"/>
    <w:rsid w:val="00C56B35"/>
    <w:rsid w:val="00C725D6"/>
    <w:rsid w:val="00C8006D"/>
    <w:rsid w:val="00C92E3E"/>
    <w:rsid w:val="00CB4540"/>
    <w:rsid w:val="00CB5B3A"/>
    <w:rsid w:val="00CB62D0"/>
    <w:rsid w:val="00CC61DF"/>
    <w:rsid w:val="00CD28D2"/>
    <w:rsid w:val="00CD3382"/>
    <w:rsid w:val="00CE220F"/>
    <w:rsid w:val="00CE67E9"/>
    <w:rsid w:val="00CF34E6"/>
    <w:rsid w:val="00D0639A"/>
    <w:rsid w:val="00D0641B"/>
    <w:rsid w:val="00D1297F"/>
    <w:rsid w:val="00D24C50"/>
    <w:rsid w:val="00D374D5"/>
    <w:rsid w:val="00D45C2E"/>
    <w:rsid w:val="00D57BB3"/>
    <w:rsid w:val="00D62A22"/>
    <w:rsid w:val="00D723BA"/>
    <w:rsid w:val="00D7776C"/>
    <w:rsid w:val="00D85F13"/>
    <w:rsid w:val="00D8767A"/>
    <w:rsid w:val="00D934DC"/>
    <w:rsid w:val="00D95E72"/>
    <w:rsid w:val="00DA1FF1"/>
    <w:rsid w:val="00DC35D0"/>
    <w:rsid w:val="00DC62C4"/>
    <w:rsid w:val="00DD6BEA"/>
    <w:rsid w:val="00DD6C01"/>
    <w:rsid w:val="00DE49C4"/>
    <w:rsid w:val="00DF0948"/>
    <w:rsid w:val="00E000BB"/>
    <w:rsid w:val="00E060AC"/>
    <w:rsid w:val="00E11CD6"/>
    <w:rsid w:val="00E25A23"/>
    <w:rsid w:val="00E50F88"/>
    <w:rsid w:val="00E5274D"/>
    <w:rsid w:val="00E54407"/>
    <w:rsid w:val="00E5771E"/>
    <w:rsid w:val="00E60409"/>
    <w:rsid w:val="00E61E71"/>
    <w:rsid w:val="00E62430"/>
    <w:rsid w:val="00E764F5"/>
    <w:rsid w:val="00E82FB8"/>
    <w:rsid w:val="00E83CC6"/>
    <w:rsid w:val="00EB031C"/>
    <w:rsid w:val="00EB191F"/>
    <w:rsid w:val="00EB6DFF"/>
    <w:rsid w:val="00EB7083"/>
    <w:rsid w:val="00EC2BA3"/>
    <w:rsid w:val="00EC41DB"/>
    <w:rsid w:val="00ED1C9F"/>
    <w:rsid w:val="00ED507A"/>
    <w:rsid w:val="00EE6996"/>
    <w:rsid w:val="00EF74C9"/>
    <w:rsid w:val="00F0175C"/>
    <w:rsid w:val="00F12696"/>
    <w:rsid w:val="00F27317"/>
    <w:rsid w:val="00F37EA0"/>
    <w:rsid w:val="00F403CA"/>
    <w:rsid w:val="00F421F5"/>
    <w:rsid w:val="00F42871"/>
    <w:rsid w:val="00F44BC9"/>
    <w:rsid w:val="00F5611D"/>
    <w:rsid w:val="00F62E0B"/>
    <w:rsid w:val="00F63153"/>
    <w:rsid w:val="00F7044C"/>
    <w:rsid w:val="00F70D02"/>
    <w:rsid w:val="00F77E6C"/>
    <w:rsid w:val="00F8006F"/>
    <w:rsid w:val="00F86CDE"/>
    <w:rsid w:val="00F870C7"/>
    <w:rsid w:val="00F95C72"/>
    <w:rsid w:val="00F961A4"/>
    <w:rsid w:val="00FB37B2"/>
    <w:rsid w:val="00FB4EB5"/>
    <w:rsid w:val="00FC2364"/>
    <w:rsid w:val="00FC37C4"/>
    <w:rsid w:val="00FD103A"/>
    <w:rsid w:val="00FD1F9A"/>
    <w:rsid w:val="00FD2685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71BC"/>
  <w15:docId w15:val="{B27B20C0-58B0-41CD-80E8-1C6EE99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character" w:styleId="Hipercze">
    <w:name w:val="Hyperlink"/>
    <w:uiPriority w:val="99"/>
    <w:unhideWhenUsed/>
    <w:rsid w:val="00EC2B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58A1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D23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3EF"/>
    <w:rPr>
      <w:lang w:eastAsia="en-US"/>
    </w:rPr>
  </w:style>
  <w:style w:type="paragraph" w:styleId="Poprawka">
    <w:name w:val="Revision"/>
    <w:hidden/>
    <w:uiPriority w:val="99"/>
    <w:semiHidden/>
    <w:rsid w:val="00ED507A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A6F76"/>
    <w:rPr>
      <w:rFonts w:eastAsia="Times New Roman"/>
      <w:sz w:val="22"/>
      <w:szCs w:val="22"/>
    </w:rPr>
  </w:style>
  <w:style w:type="paragraph" w:styleId="NormalnyWeb">
    <w:name w:val="Normal (Web)"/>
    <w:basedOn w:val="Normalny"/>
    <w:rsid w:val="00B97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zmierczak\AppData\Local\Microsoft\Windows\Temporary%20Internet%20Files\Content.Outlook\WAM1TABK\osta_list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3BD1-5A3D-4EA2-827F-EEF5365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osta_list (3)</Template>
  <TotalTime>4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Kaźmierczak</dc:creator>
  <cp:lastModifiedBy>Kinga Garwolińska</cp:lastModifiedBy>
  <cp:revision>3</cp:revision>
  <cp:lastPrinted>2015-07-02T11:19:00Z</cp:lastPrinted>
  <dcterms:created xsi:type="dcterms:W3CDTF">2024-05-07T11:56:00Z</dcterms:created>
  <dcterms:modified xsi:type="dcterms:W3CDTF">2024-05-07T12:13:00Z</dcterms:modified>
</cp:coreProperties>
</file>