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A5" w:rsidRDefault="00BB34A5" w:rsidP="00BB34A5">
      <w:pPr>
        <w:pStyle w:val="Default"/>
      </w:pPr>
    </w:p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BB34A5" w:rsidRPr="00BB34A5" w:rsidTr="008A758E">
        <w:trPr>
          <w:cantSplit/>
          <w:trHeight w:val="675"/>
          <w:jc w:val="center"/>
        </w:trPr>
        <w:tc>
          <w:tcPr>
            <w:tcW w:w="1519" w:type="dxa"/>
            <w:hideMark/>
          </w:tcPr>
          <w:p w:rsidR="00BB34A5" w:rsidRPr="00BB34A5" w:rsidRDefault="008B500B" w:rsidP="00BB34A5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6" o:title="" blacklevel="5898f"/>
                </v:shape>
                <o:OLEObject Type="Embed" ProgID="Msxml2.SAXXMLReader.5.0" ShapeID="_x0000_s1026" DrawAspect="Content" ObjectID="_1773645513" r:id="rId7"/>
              </w:pict>
            </w:r>
            <w:r w:rsidR="00BB34A5"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BB34A5" w:rsidRPr="00BB34A5" w:rsidRDefault="00BB34A5" w:rsidP="002C366B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Białystok, dnia</w:t>
            </w:r>
            <w:r w:rsidR="00853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C3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kwietnia</w:t>
            </w:r>
            <w:r w:rsidR="002E3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2024</w:t>
            </w: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BB34A5" w:rsidRPr="00BB34A5" w:rsidTr="00BB34A5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Zastępca</w:t>
            </w:r>
          </w:p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Komendanta Wojewódzkiego Policji </w:t>
            </w:r>
          </w:p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Białymstoku</w:t>
            </w:r>
          </w:p>
          <w:p w:rsidR="00BB34A5" w:rsidRPr="00BB34A5" w:rsidRDefault="00BB34A5" w:rsidP="002C366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FZ.2380.</w:t>
            </w:r>
            <w:r w:rsidR="002C3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2C3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</w:t>
            </w:r>
            <w:r w:rsidR="002E3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 w:rsidR="002E3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71" w:type="dxa"/>
            <w:gridSpan w:val="2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34A5" w:rsidRPr="00BB34A5" w:rsidRDefault="00BB34A5" w:rsidP="00BB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66B" w:rsidRPr="00320494" w:rsidRDefault="00BB34A5" w:rsidP="002C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>dotyczy postępowania na</w:t>
      </w:r>
      <w:r w:rsidR="002C366B" w:rsidRPr="002C366B">
        <w:rPr>
          <w:rFonts w:ascii="Times New Roman" w:eastAsia="Times New Roman" w:hAnsi="Times New Roman" w:cs="Times New Roman"/>
          <w:lang w:eastAsia="pl-PL"/>
        </w:rPr>
        <w:t>:</w:t>
      </w:r>
      <w:r w:rsidR="002C366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C366B" w:rsidRPr="00320494">
        <w:rPr>
          <w:rFonts w:ascii="Times New Roman" w:eastAsia="Times New Roman" w:hAnsi="Times New Roman" w:cs="Times New Roman"/>
          <w:b/>
          <w:lang w:eastAsia="pl-PL"/>
        </w:rPr>
        <w:t xml:space="preserve">DOSTAWĘ MATERIAŁÓW EKSPLOATACYJNYCH DO URZĄDZEŃ DRUKUJĄCYCH NA POTRZEBY KWP W BIAŁYMSTOKU </w:t>
      </w:r>
    </w:p>
    <w:p w:rsidR="002C366B" w:rsidRPr="003264B8" w:rsidRDefault="002C366B" w:rsidP="002C366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pl-PL"/>
        </w:rPr>
      </w:pPr>
      <w:r w:rsidRPr="00320494">
        <w:rPr>
          <w:rFonts w:ascii="Times New Roman" w:eastAsia="Times New Roman" w:hAnsi="Times New Roman" w:cs="Times New Roman"/>
          <w:b/>
          <w:lang w:eastAsia="pl-PL"/>
        </w:rPr>
        <w:t>I JEDNOSTEK JEJ PODLEGŁYCH</w:t>
      </w:r>
      <w:r w:rsidRPr="003264B8">
        <w:rPr>
          <w:rFonts w:ascii="Times New Roman" w:eastAsia="Calibri" w:hAnsi="Times New Roman" w:cs="Times New Roman"/>
          <w:b/>
          <w:i/>
          <w:iCs/>
        </w:rPr>
        <w:t xml:space="preserve"> 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>
        <w:rPr>
          <w:rFonts w:ascii="Times New Roman" w:eastAsia="Times New Roman" w:hAnsi="Times New Roman" w:cs="Times New Roman"/>
          <w:lang w:eastAsia="pl-PL"/>
        </w:rPr>
        <w:t>7/L</w:t>
      </w:r>
      <w:r w:rsidRPr="003264B8">
        <w:rPr>
          <w:rFonts w:ascii="Times New Roman" w:eastAsia="Times New Roman" w:hAnsi="Times New Roman" w:cs="Times New Roman"/>
          <w:lang w:eastAsia="pl-PL"/>
        </w:rPr>
        <w:t>/2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3264B8">
        <w:rPr>
          <w:rFonts w:ascii="Times New Roman" w:eastAsia="Times New Roman" w:hAnsi="Times New Roman" w:cs="Times New Roman"/>
          <w:lang w:eastAsia="pl-PL"/>
        </w:rPr>
        <w:t>):</w:t>
      </w:r>
    </w:p>
    <w:p w:rsidR="00BB34A5" w:rsidRPr="003264B8" w:rsidRDefault="00BB34A5" w:rsidP="002E3160">
      <w:pPr>
        <w:ind w:left="36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B34A5" w:rsidRPr="003264B8" w:rsidRDefault="00BB34A5" w:rsidP="00BB34A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264B8">
        <w:rPr>
          <w:rFonts w:ascii="Times New Roman" w:eastAsia="Calibri" w:hAnsi="Times New Roman" w:cs="Times New Roman"/>
          <w:b/>
          <w:bCs/>
        </w:rPr>
        <w:t>Wyjaśnienia i zmiana treści SWZ:</w:t>
      </w:r>
    </w:p>
    <w:p w:rsidR="008A758E" w:rsidRPr="003264B8" w:rsidRDefault="00BB34A5" w:rsidP="00F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 xml:space="preserve">W związku z pytaniami, które wpłynęły w w/w postępowaniu Zamawiający na podstawie art. </w:t>
      </w:r>
      <w:r w:rsidR="002E3160">
        <w:rPr>
          <w:rFonts w:ascii="Times New Roman" w:eastAsia="Times New Roman" w:hAnsi="Times New Roman" w:cs="Times New Roman"/>
          <w:lang w:eastAsia="pl-PL"/>
        </w:rPr>
        <w:t>284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 ust. 2 ustawy Prawo zamówień publicznych (</w:t>
      </w:r>
      <w:r w:rsidR="002E3160" w:rsidRPr="002E3160">
        <w:rPr>
          <w:rFonts w:ascii="Times New Roman" w:eastAsia="Times New Roman" w:hAnsi="Times New Roman" w:cs="Times New Roman"/>
          <w:i/>
          <w:lang w:eastAsia="pl-PL"/>
        </w:rPr>
        <w:t>t. j.</w:t>
      </w:r>
      <w:r w:rsidR="002E316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64B8">
        <w:rPr>
          <w:rFonts w:ascii="Times New Roman" w:eastAsia="Calibri" w:hAnsi="Times New Roman" w:cs="Times New Roman"/>
          <w:i/>
        </w:rPr>
        <w:t>Dz. U. z 202</w:t>
      </w:r>
      <w:r w:rsidR="002E3160">
        <w:rPr>
          <w:rFonts w:ascii="Times New Roman" w:eastAsia="Calibri" w:hAnsi="Times New Roman" w:cs="Times New Roman"/>
          <w:i/>
        </w:rPr>
        <w:t>3</w:t>
      </w:r>
      <w:r w:rsidRPr="003264B8">
        <w:rPr>
          <w:rFonts w:ascii="Times New Roman" w:eastAsia="Calibri" w:hAnsi="Times New Roman" w:cs="Times New Roman"/>
          <w:i/>
        </w:rPr>
        <w:t xml:space="preserve">, poz. </w:t>
      </w:r>
      <w:r w:rsidR="002E3160">
        <w:rPr>
          <w:rFonts w:ascii="Times New Roman" w:eastAsia="Calibri" w:hAnsi="Times New Roman" w:cs="Times New Roman"/>
          <w:i/>
        </w:rPr>
        <w:t>1605</w:t>
      </w:r>
      <w:r w:rsidRPr="003264B8">
        <w:rPr>
          <w:rFonts w:ascii="Times New Roman" w:eastAsia="Calibri" w:hAnsi="Times New Roman" w:cs="Times New Roman"/>
          <w:i/>
        </w:rPr>
        <w:t xml:space="preserve"> ze zm.</w:t>
      </w:r>
      <w:r w:rsidRPr="003264B8">
        <w:rPr>
          <w:rFonts w:ascii="Times New Roman" w:eastAsia="Times New Roman" w:hAnsi="Times New Roman" w:cs="Times New Roman"/>
          <w:lang w:eastAsia="pl-PL"/>
        </w:rPr>
        <w:t>) udziela następujących wyjaśnień oraz na podstawie art.</w:t>
      </w:r>
      <w:r w:rsidR="002E3160">
        <w:rPr>
          <w:rFonts w:ascii="Times New Roman" w:eastAsia="Times New Roman" w:hAnsi="Times New Roman" w:cs="Times New Roman"/>
          <w:lang w:eastAsia="pl-PL"/>
        </w:rPr>
        <w:t xml:space="preserve"> 286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 ust. 1 w/w ustawy dokonuje zmiany treści SWZ.</w:t>
      </w:r>
    </w:p>
    <w:p w:rsidR="00FE5444" w:rsidRPr="003264B8" w:rsidRDefault="00FE5444" w:rsidP="00BB34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E5444" w:rsidRDefault="00FE544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Pytanie</w:t>
      </w:r>
      <w:r w:rsidR="00F67343" w:rsidRPr="003264B8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2C366B" w:rsidRDefault="002C366B" w:rsidP="00BB34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C366B">
        <w:rPr>
          <w:rFonts w:ascii="Times New Roman" w:hAnsi="Times New Roman" w:cs="Times New Roman"/>
          <w:sz w:val="22"/>
          <w:szCs w:val="22"/>
        </w:rPr>
        <w:t xml:space="preserve">Proszę o wyjaśnienie jakiego tonera potrzebuje </w:t>
      </w:r>
      <w:r>
        <w:rPr>
          <w:rFonts w:ascii="Times New Roman" w:hAnsi="Times New Roman" w:cs="Times New Roman"/>
          <w:sz w:val="22"/>
          <w:szCs w:val="22"/>
        </w:rPr>
        <w:t>Z</w:t>
      </w:r>
      <w:r w:rsidRPr="002C366B">
        <w:rPr>
          <w:rFonts w:ascii="Times New Roman" w:hAnsi="Times New Roman" w:cs="Times New Roman"/>
          <w:sz w:val="22"/>
          <w:szCs w:val="22"/>
        </w:rPr>
        <w:t>amawiający</w:t>
      </w:r>
      <w:r w:rsidR="00585AD4">
        <w:rPr>
          <w:rFonts w:ascii="Times New Roman" w:hAnsi="Times New Roman" w:cs="Times New Roman"/>
          <w:sz w:val="22"/>
          <w:szCs w:val="22"/>
        </w:rPr>
        <w:t>,</w:t>
      </w:r>
      <w:r w:rsidRPr="002C366B">
        <w:rPr>
          <w:rFonts w:ascii="Times New Roman" w:hAnsi="Times New Roman" w:cs="Times New Roman"/>
          <w:sz w:val="22"/>
          <w:szCs w:val="22"/>
        </w:rPr>
        <w:t xml:space="preserve"> jest wpisane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2C366B" w:rsidRDefault="002C366B" w:rsidP="00BB34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C366B">
        <w:rPr>
          <w:rFonts w:ascii="Times New Roman" w:hAnsi="Times New Roman" w:cs="Times New Roman"/>
          <w:sz w:val="22"/>
          <w:szCs w:val="22"/>
        </w:rPr>
        <w:t>Poz. 58 Toner Lexmark MS 310 - 60F2H0E - 10000 str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C366B" w:rsidRDefault="002C366B" w:rsidP="00BB34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C366B">
        <w:rPr>
          <w:rFonts w:ascii="Times New Roman" w:hAnsi="Times New Roman" w:cs="Times New Roman"/>
          <w:sz w:val="22"/>
          <w:szCs w:val="22"/>
        </w:rPr>
        <w:t>podany nr - 60F2H0E jest do tonerów Lexmark " MX "410</w:t>
      </w:r>
    </w:p>
    <w:p w:rsidR="002C366B" w:rsidRDefault="002C366B" w:rsidP="00BB34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C366B">
        <w:rPr>
          <w:rFonts w:ascii="Times New Roman" w:hAnsi="Times New Roman" w:cs="Times New Roman"/>
          <w:sz w:val="22"/>
          <w:szCs w:val="22"/>
        </w:rPr>
        <w:t>Do Lexmark MS 310 pasują tonery - 50F2H00 - 5000 str.</w:t>
      </w:r>
    </w:p>
    <w:p w:rsidR="00D10EA6" w:rsidRPr="002C366B" w:rsidRDefault="002C366B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C366B">
        <w:rPr>
          <w:rFonts w:ascii="Times New Roman" w:hAnsi="Times New Roman" w:cs="Times New Roman"/>
          <w:sz w:val="22"/>
          <w:szCs w:val="22"/>
        </w:rPr>
        <w:t>lub 50F2000 - 1500 str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C366B" w:rsidRDefault="002C366B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E5444" w:rsidRDefault="00FE544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Odpowiedź:</w:t>
      </w:r>
    </w:p>
    <w:p w:rsidR="00730E2D" w:rsidRDefault="002C366B" w:rsidP="00BB34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C366B">
        <w:rPr>
          <w:rFonts w:ascii="Times New Roman" w:hAnsi="Times New Roman" w:cs="Times New Roman"/>
          <w:sz w:val="22"/>
          <w:szCs w:val="22"/>
        </w:rPr>
        <w:t xml:space="preserve">Zamawiający dokonuje </w:t>
      </w:r>
      <w:r>
        <w:rPr>
          <w:rFonts w:ascii="Times New Roman" w:hAnsi="Times New Roman" w:cs="Times New Roman"/>
          <w:sz w:val="22"/>
          <w:szCs w:val="22"/>
        </w:rPr>
        <w:t>modyfikacji poz. 58 w Załączniku nr 1A SWZ (Wycena ofertowa</w:t>
      </w:r>
      <w:r w:rsidR="007F2F47">
        <w:rPr>
          <w:rFonts w:ascii="Times New Roman" w:hAnsi="Times New Roman" w:cs="Times New Roman"/>
          <w:sz w:val="22"/>
          <w:szCs w:val="22"/>
        </w:rPr>
        <w:t xml:space="preserve"> – kol. 2</w:t>
      </w:r>
      <w:r>
        <w:rPr>
          <w:rFonts w:ascii="Times New Roman" w:hAnsi="Times New Roman" w:cs="Times New Roman"/>
          <w:sz w:val="22"/>
          <w:szCs w:val="22"/>
        </w:rPr>
        <w:t>)</w:t>
      </w:r>
      <w:r w:rsidR="007F2F47">
        <w:rPr>
          <w:rFonts w:ascii="Times New Roman" w:hAnsi="Times New Roman" w:cs="Times New Roman"/>
          <w:sz w:val="22"/>
          <w:szCs w:val="22"/>
        </w:rPr>
        <w:t>, która otrzymuje brzmienie:</w:t>
      </w:r>
    </w:p>
    <w:p w:rsidR="007F2F47" w:rsidRDefault="007F2F47" w:rsidP="00BB34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„Toner do drukarki Lexmark MX 410”</w:t>
      </w:r>
    </w:p>
    <w:p w:rsidR="007F2F47" w:rsidRPr="002C366B" w:rsidRDefault="007F2F47" w:rsidP="00BB34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Symbol tonera pozostaje bez zmian.</w:t>
      </w:r>
    </w:p>
    <w:p w:rsidR="002C366B" w:rsidRPr="003264B8" w:rsidRDefault="002C366B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F2F47" w:rsidRDefault="00350764" w:rsidP="007F2F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647">
        <w:rPr>
          <w:rFonts w:ascii="Times New Roman" w:hAnsi="Times New Roman" w:cs="Times New Roman"/>
          <w:b/>
          <w:u w:val="single"/>
        </w:rPr>
        <w:t>Uwaga:</w:t>
      </w:r>
      <w:r>
        <w:rPr>
          <w:rFonts w:ascii="Times New Roman" w:hAnsi="Times New Roman" w:cs="Times New Roman"/>
        </w:rPr>
        <w:t xml:space="preserve"> </w:t>
      </w:r>
      <w:r w:rsidR="008B500B">
        <w:rPr>
          <w:rFonts w:ascii="Times New Roman" w:hAnsi="Times New Roman" w:cs="Times New Roman"/>
        </w:rPr>
        <w:t xml:space="preserve"> Zamawiający dopuszcza możliwość złożenia oferty bez konieczności zmiany formularza ofertowego, ponieważ symbol tonera </w:t>
      </w:r>
      <w:bookmarkStart w:id="0" w:name="_GoBack"/>
      <w:bookmarkEnd w:id="0"/>
      <w:r w:rsidR="008B500B" w:rsidRPr="002C366B">
        <w:rPr>
          <w:rFonts w:ascii="Times New Roman" w:hAnsi="Times New Roman" w:cs="Times New Roman"/>
        </w:rPr>
        <w:t xml:space="preserve"> 60F2H0E </w:t>
      </w:r>
      <w:r w:rsidR="008B500B">
        <w:rPr>
          <w:rFonts w:ascii="Times New Roman" w:hAnsi="Times New Roman" w:cs="Times New Roman"/>
        </w:rPr>
        <w:t xml:space="preserve">pozostaje bez zmian. </w:t>
      </w:r>
      <w:r w:rsidR="007F2F47">
        <w:rPr>
          <w:rFonts w:ascii="Times New Roman" w:hAnsi="Times New Roman" w:cs="Times New Roman"/>
        </w:rPr>
        <w:t xml:space="preserve"> </w:t>
      </w:r>
    </w:p>
    <w:p w:rsidR="008B500B" w:rsidRPr="00853B9C" w:rsidRDefault="008B500B" w:rsidP="007F2F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94F" w:rsidRPr="00952750" w:rsidRDefault="00E5594F" w:rsidP="00E559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750">
        <w:rPr>
          <w:rFonts w:ascii="Times New Roman" w:hAnsi="Times New Roman" w:cs="Times New Roman"/>
        </w:rPr>
        <w:t>W związku ze zmian</w:t>
      </w:r>
      <w:r w:rsidR="007F2F47">
        <w:rPr>
          <w:rFonts w:ascii="Times New Roman" w:hAnsi="Times New Roman" w:cs="Times New Roman"/>
        </w:rPr>
        <w:t>ą</w:t>
      </w:r>
      <w:r w:rsidRPr="00952750">
        <w:rPr>
          <w:rFonts w:ascii="Times New Roman" w:hAnsi="Times New Roman" w:cs="Times New Roman"/>
        </w:rPr>
        <w:t xml:space="preserve"> wprowadzon</w:t>
      </w:r>
      <w:r w:rsidR="007F2F47">
        <w:rPr>
          <w:rFonts w:ascii="Times New Roman" w:hAnsi="Times New Roman" w:cs="Times New Roman"/>
        </w:rPr>
        <w:t>ą</w:t>
      </w:r>
      <w:r w:rsidRPr="00952750">
        <w:rPr>
          <w:rFonts w:ascii="Times New Roman" w:hAnsi="Times New Roman" w:cs="Times New Roman"/>
        </w:rPr>
        <w:t xml:space="preserve"> w załącznik</w:t>
      </w:r>
      <w:r w:rsidR="007F2F47">
        <w:rPr>
          <w:rFonts w:ascii="Times New Roman" w:hAnsi="Times New Roman" w:cs="Times New Roman"/>
        </w:rPr>
        <w:t>u</w:t>
      </w:r>
      <w:r w:rsidRPr="00952750">
        <w:rPr>
          <w:rFonts w:ascii="Times New Roman" w:hAnsi="Times New Roman" w:cs="Times New Roman"/>
        </w:rPr>
        <w:t xml:space="preserve"> </w:t>
      </w:r>
      <w:r w:rsidR="007F2F47">
        <w:rPr>
          <w:rFonts w:ascii="Times New Roman" w:hAnsi="Times New Roman" w:cs="Times New Roman"/>
        </w:rPr>
        <w:t xml:space="preserve">nr 1A </w:t>
      </w:r>
      <w:r w:rsidRPr="00952750">
        <w:rPr>
          <w:rFonts w:ascii="Times New Roman" w:hAnsi="Times New Roman" w:cs="Times New Roman"/>
        </w:rPr>
        <w:t>do SWZ w zakresie jak wyżej, Zamawiający na podstawie art. 286 ust. 3</w:t>
      </w:r>
      <w:r w:rsidR="00057DC0">
        <w:rPr>
          <w:rFonts w:ascii="Times New Roman" w:hAnsi="Times New Roman" w:cs="Times New Roman"/>
        </w:rPr>
        <w:t xml:space="preserve"> ustawy </w:t>
      </w:r>
      <w:proofErr w:type="spellStart"/>
      <w:r w:rsidR="00057DC0">
        <w:rPr>
          <w:rFonts w:ascii="Times New Roman" w:hAnsi="Times New Roman" w:cs="Times New Roman"/>
        </w:rPr>
        <w:t>Pzp</w:t>
      </w:r>
      <w:proofErr w:type="spellEnd"/>
      <w:r w:rsidRPr="00952750">
        <w:rPr>
          <w:rFonts w:ascii="Times New Roman" w:hAnsi="Times New Roman" w:cs="Times New Roman"/>
        </w:rPr>
        <w:t xml:space="preserve"> dokonał zmiany terminu składania ofert, co jest równocześnie zmianą SWZ w rozdz. XII</w:t>
      </w:r>
      <w:r>
        <w:rPr>
          <w:rFonts w:ascii="Times New Roman" w:hAnsi="Times New Roman" w:cs="Times New Roman"/>
        </w:rPr>
        <w:t>I</w:t>
      </w:r>
      <w:r w:rsidRPr="00952750">
        <w:rPr>
          <w:rFonts w:ascii="Times New Roman" w:hAnsi="Times New Roman" w:cs="Times New Roman"/>
        </w:rPr>
        <w:t xml:space="preserve"> oraz XIV.</w:t>
      </w:r>
    </w:p>
    <w:p w:rsidR="00E5594F" w:rsidRPr="00952750" w:rsidRDefault="00E5594F" w:rsidP="00E559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94F" w:rsidRPr="00952750" w:rsidRDefault="00E5594F" w:rsidP="00E559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750">
        <w:rPr>
          <w:rFonts w:ascii="Times New Roman" w:hAnsi="Times New Roman" w:cs="Times New Roman"/>
        </w:rPr>
        <w:t xml:space="preserve">Ofertę wraz z wymaganymi dokumentami należy przekazać za pośrednictwem https://platformazakupowa.pl/kwp_bialystok na stronie internetowej prowadzonego postępowania  </w:t>
      </w:r>
      <w:r w:rsidRPr="00952750">
        <w:rPr>
          <w:rFonts w:ascii="Times New Roman" w:hAnsi="Times New Roman" w:cs="Times New Roman"/>
          <w:b/>
        </w:rPr>
        <w:t xml:space="preserve">do dnia </w:t>
      </w:r>
      <w:r w:rsidR="00585AD4">
        <w:rPr>
          <w:rFonts w:ascii="Times New Roman" w:hAnsi="Times New Roman" w:cs="Times New Roman"/>
          <w:b/>
        </w:rPr>
        <w:t>05</w:t>
      </w:r>
      <w:r>
        <w:rPr>
          <w:rFonts w:ascii="Times New Roman" w:hAnsi="Times New Roman" w:cs="Times New Roman"/>
          <w:b/>
        </w:rPr>
        <w:t>.</w:t>
      </w:r>
      <w:r w:rsidR="00585AD4">
        <w:rPr>
          <w:rFonts w:ascii="Times New Roman" w:hAnsi="Times New Roman" w:cs="Times New Roman"/>
          <w:b/>
        </w:rPr>
        <w:t>04.</w:t>
      </w:r>
      <w:r>
        <w:rPr>
          <w:rFonts w:ascii="Times New Roman" w:hAnsi="Times New Roman" w:cs="Times New Roman"/>
          <w:b/>
        </w:rPr>
        <w:t>2024</w:t>
      </w:r>
      <w:r w:rsidRPr="00952750">
        <w:rPr>
          <w:rFonts w:ascii="Times New Roman" w:hAnsi="Times New Roman" w:cs="Times New Roman"/>
          <w:b/>
        </w:rPr>
        <w:t xml:space="preserve"> r. do godziny 09:30</w:t>
      </w:r>
      <w:r w:rsidRPr="00952750">
        <w:rPr>
          <w:rFonts w:ascii="Times New Roman" w:hAnsi="Times New Roman" w:cs="Times New Roman"/>
        </w:rPr>
        <w:t>.</w:t>
      </w:r>
    </w:p>
    <w:p w:rsidR="00E5594F" w:rsidRPr="00952750" w:rsidRDefault="00E5594F" w:rsidP="00E559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750">
        <w:rPr>
          <w:rFonts w:ascii="Times New Roman" w:hAnsi="Times New Roman" w:cs="Times New Roman"/>
        </w:rPr>
        <w:t xml:space="preserve">Otwarcie ofert nastąpi w dniu </w:t>
      </w:r>
      <w:r w:rsidR="00585AD4" w:rsidRPr="00585AD4">
        <w:rPr>
          <w:rFonts w:ascii="Times New Roman" w:hAnsi="Times New Roman" w:cs="Times New Roman"/>
          <w:b/>
        </w:rPr>
        <w:t>05.04</w:t>
      </w:r>
      <w:r w:rsidRPr="00585AD4">
        <w:rPr>
          <w:rFonts w:ascii="Times New Roman" w:hAnsi="Times New Roman" w:cs="Times New Roman"/>
          <w:b/>
        </w:rPr>
        <w:t>.</w:t>
      </w:r>
      <w:r w:rsidRPr="00E5594F">
        <w:rPr>
          <w:rFonts w:ascii="Times New Roman" w:hAnsi="Times New Roman" w:cs="Times New Roman"/>
          <w:b/>
        </w:rPr>
        <w:t>2024 r.</w:t>
      </w:r>
      <w:r w:rsidRPr="00952750">
        <w:rPr>
          <w:rFonts w:ascii="Times New Roman" w:hAnsi="Times New Roman" w:cs="Times New Roman"/>
          <w:b/>
        </w:rPr>
        <w:t xml:space="preserve"> o godz. 10:00</w:t>
      </w:r>
      <w:r w:rsidRPr="00952750">
        <w:rPr>
          <w:rFonts w:ascii="Times New Roman" w:hAnsi="Times New Roman" w:cs="Times New Roman"/>
        </w:rPr>
        <w:t>.</w:t>
      </w:r>
    </w:p>
    <w:p w:rsidR="00E5594F" w:rsidRPr="00952750" w:rsidRDefault="00E5594F" w:rsidP="00E5594F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E5594F" w:rsidRPr="00952750" w:rsidRDefault="00E5594F" w:rsidP="00E5594F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952750">
        <w:rPr>
          <w:rFonts w:ascii="Times New Roman" w:eastAsiaTheme="minorEastAsia" w:hAnsi="Times New Roman" w:cs="Times New Roman"/>
          <w:lang w:eastAsia="pl-PL"/>
        </w:rPr>
        <w:t xml:space="preserve">Wykonawca będzie związany ofertą przez okres 30 dni, </w:t>
      </w:r>
      <w:r w:rsidRPr="00952750">
        <w:rPr>
          <w:rFonts w:ascii="Times New Roman" w:eastAsiaTheme="minorEastAsia" w:hAnsi="Times New Roman" w:cs="Times New Roman"/>
          <w:b/>
          <w:lang w:eastAsia="pl-PL"/>
        </w:rPr>
        <w:t xml:space="preserve">tj. do dnia </w:t>
      </w:r>
      <w:r w:rsidR="00585AD4">
        <w:rPr>
          <w:rFonts w:ascii="Times New Roman" w:eastAsiaTheme="minorEastAsia" w:hAnsi="Times New Roman" w:cs="Times New Roman"/>
          <w:b/>
          <w:lang w:eastAsia="pl-PL"/>
        </w:rPr>
        <w:t>04.05</w:t>
      </w:r>
      <w:r w:rsidR="00853B9C">
        <w:rPr>
          <w:rFonts w:ascii="Times New Roman" w:eastAsiaTheme="minorEastAsia" w:hAnsi="Times New Roman" w:cs="Times New Roman"/>
          <w:b/>
          <w:lang w:eastAsia="pl-PL"/>
        </w:rPr>
        <w:t>.2024</w:t>
      </w:r>
      <w:r w:rsidRPr="00952750">
        <w:rPr>
          <w:rFonts w:ascii="Times New Roman" w:eastAsiaTheme="minorEastAsia" w:hAnsi="Times New Roman" w:cs="Times New Roman"/>
          <w:b/>
          <w:bCs/>
          <w:lang w:eastAsia="pl-PL"/>
        </w:rPr>
        <w:t> r.</w:t>
      </w:r>
      <w:r w:rsidRPr="00952750">
        <w:rPr>
          <w:rFonts w:ascii="Times New Roman" w:eastAsiaTheme="minorEastAsia" w:hAnsi="Times New Roman" w:cs="Times New Roman"/>
          <w:lang w:eastAsia="pl-PL"/>
        </w:rPr>
        <w:t xml:space="preserve"> Bieg terminu związania ofertą rozpoczyna się wraz z upływem terminu składania ofert. Przy czym pierwszym dniem terminu związania oferta jest dzień, w którym upływa termin składania ofert. </w:t>
      </w:r>
    </w:p>
    <w:p w:rsidR="00E5594F" w:rsidRDefault="00E5594F" w:rsidP="00E559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6B5" w:rsidRPr="003264B8" w:rsidRDefault="000F60B6" w:rsidP="00E8186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9776B5" w:rsidRPr="003264B8">
        <w:rPr>
          <w:rFonts w:ascii="Times New Roman" w:eastAsia="Calibri" w:hAnsi="Times New Roman" w:cs="Times New Roman"/>
        </w:rPr>
        <w:t xml:space="preserve">Niniejsze pismo jest wiążące dla wszystkich Wykonawców. Treść zmian należy uwzględnić </w:t>
      </w:r>
      <w:r w:rsidR="00B96809" w:rsidRPr="003264B8">
        <w:rPr>
          <w:rFonts w:ascii="Times New Roman" w:eastAsia="Calibri" w:hAnsi="Times New Roman" w:cs="Times New Roman"/>
        </w:rPr>
        <w:t xml:space="preserve"> </w:t>
      </w:r>
      <w:r w:rsidR="00E8186C">
        <w:rPr>
          <w:rFonts w:ascii="Times New Roman" w:eastAsia="Calibri" w:hAnsi="Times New Roman" w:cs="Times New Roman"/>
        </w:rPr>
        <w:t xml:space="preserve">                    </w:t>
      </w:r>
      <w:r w:rsidR="00B96809" w:rsidRPr="003264B8">
        <w:rPr>
          <w:rFonts w:ascii="Times New Roman" w:eastAsia="Calibri" w:hAnsi="Times New Roman" w:cs="Times New Roman"/>
        </w:rPr>
        <w:t xml:space="preserve">   </w:t>
      </w:r>
      <w:r w:rsidR="009776B5" w:rsidRPr="003264B8">
        <w:rPr>
          <w:rFonts w:ascii="Times New Roman" w:eastAsia="Calibri" w:hAnsi="Times New Roman" w:cs="Times New Roman"/>
        </w:rPr>
        <w:t>w składanej ofercie.</w:t>
      </w:r>
    </w:p>
    <w:p w:rsidR="00585AD4" w:rsidRDefault="00585AD4" w:rsidP="00BB34A5">
      <w:pPr>
        <w:jc w:val="both"/>
        <w:rPr>
          <w:rFonts w:ascii="Times New Roman" w:hAnsi="Times New Roman" w:cs="Times New Roman"/>
          <w:b/>
        </w:rPr>
      </w:pPr>
    </w:p>
    <w:p w:rsidR="00633FE3" w:rsidRPr="00F77EC5" w:rsidRDefault="007B1282" w:rsidP="00BB34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4B8">
        <w:rPr>
          <w:rFonts w:ascii="Times New Roman" w:hAnsi="Times New Roman" w:cs="Times New Roman"/>
          <w:b/>
        </w:rPr>
        <w:t xml:space="preserve"> </w:t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="00585AD4">
        <w:rPr>
          <w:rFonts w:ascii="Times New Roman" w:hAnsi="Times New Roman" w:cs="Times New Roman"/>
          <w:b/>
        </w:rPr>
        <w:t xml:space="preserve">    </w:t>
      </w:r>
      <w:r w:rsidRPr="003264B8">
        <w:rPr>
          <w:rFonts w:ascii="Times New Roman" w:hAnsi="Times New Roman" w:cs="Times New Roman"/>
          <w:b/>
        </w:rPr>
        <w:t>Sławomir Wilczewski</w:t>
      </w:r>
    </w:p>
    <w:sectPr w:rsidR="00633FE3" w:rsidRPr="00F77EC5" w:rsidSect="00BB34A5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47E"/>
    <w:multiLevelType w:val="hybridMultilevel"/>
    <w:tmpl w:val="CCB4B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E0A23"/>
    <w:multiLevelType w:val="hybridMultilevel"/>
    <w:tmpl w:val="DF622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37F47"/>
    <w:multiLevelType w:val="hybridMultilevel"/>
    <w:tmpl w:val="7F369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129C1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47C7B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55"/>
    <w:rsid w:val="00022755"/>
    <w:rsid w:val="00057DC0"/>
    <w:rsid w:val="000F4846"/>
    <w:rsid w:val="000F60B6"/>
    <w:rsid w:val="0024452E"/>
    <w:rsid w:val="00293550"/>
    <w:rsid w:val="002C366B"/>
    <w:rsid w:val="002C423C"/>
    <w:rsid w:val="002E3160"/>
    <w:rsid w:val="003264B8"/>
    <w:rsid w:val="0032661A"/>
    <w:rsid w:val="00350764"/>
    <w:rsid w:val="00553376"/>
    <w:rsid w:val="00585AD4"/>
    <w:rsid w:val="005F47AE"/>
    <w:rsid w:val="00633FE3"/>
    <w:rsid w:val="00730E2D"/>
    <w:rsid w:val="007949A9"/>
    <w:rsid w:val="007B1282"/>
    <w:rsid w:val="007C2DD8"/>
    <w:rsid w:val="007F2F47"/>
    <w:rsid w:val="00831C3D"/>
    <w:rsid w:val="00853B9C"/>
    <w:rsid w:val="008A758E"/>
    <w:rsid w:val="008B500B"/>
    <w:rsid w:val="009776B5"/>
    <w:rsid w:val="00AF643E"/>
    <w:rsid w:val="00B80313"/>
    <w:rsid w:val="00B96809"/>
    <w:rsid w:val="00BB34A5"/>
    <w:rsid w:val="00BF6639"/>
    <w:rsid w:val="00C43647"/>
    <w:rsid w:val="00C4772B"/>
    <w:rsid w:val="00D063C0"/>
    <w:rsid w:val="00D10EA6"/>
    <w:rsid w:val="00DB7DC6"/>
    <w:rsid w:val="00E5594F"/>
    <w:rsid w:val="00E8186C"/>
    <w:rsid w:val="00ED3E0C"/>
    <w:rsid w:val="00F67343"/>
    <w:rsid w:val="00F77EC5"/>
    <w:rsid w:val="00F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34</cp:revision>
  <cp:lastPrinted>2024-04-03T08:10:00Z</cp:lastPrinted>
  <dcterms:created xsi:type="dcterms:W3CDTF">2022-02-01T11:39:00Z</dcterms:created>
  <dcterms:modified xsi:type="dcterms:W3CDTF">2024-04-03T08:32:00Z</dcterms:modified>
</cp:coreProperties>
</file>