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E766" w14:textId="60A63112" w:rsidR="002C2E3F" w:rsidRPr="002C2E3F" w:rsidRDefault="002C2E3F" w:rsidP="002C2E3F">
      <w:pPr>
        <w:suppressAutoHyphens/>
        <w:spacing w:after="0" w:line="240" w:lineRule="auto"/>
        <w:jc w:val="right"/>
        <w:rPr>
          <w:rFonts w:ascii="Arial Narrow" w:eastAsia="SimSun" w:hAnsi="Arial Narrow" w:cs="Arial Narrow"/>
          <w:b/>
          <w:color w:val="000000"/>
          <w:kern w:val="1"/>
          <w:lang w:val="x-none" w:eastAsia="hi-IN" w:bidi="hi-IN"/>
        </w:rPr>
      </w:pPr>
      <w:r w:rsidRPr="002C2E3F">
        <w:rPr>
          <w:rFonts w:ascii="Arial Narrow" w:eastAsia="SimSun" w:hAnsi="Arial Narrow" w:cs="Arial Narrow"/>
          <w:b/>
          <w:color w:val="000000"/>
          <w:kern w:val="1"/>
          <w:lang w:eastAsia="hi-IN" w:bidi="hi-IN"/>
        </w:rPr>
        <w:t xml:space="preserve">Załącznik nr </w:t>
      </w:r>
      <w:r w:rsidR="009417EF">
        <w:rPr>
          <w:rFonts w:ascii="Arial Narrow" w:eastAsia="SimSun" w:hAnsi="Arial Narrow" w:cs="Arial Narrow"/>
          <w:b/>
          <w:color w:val="000000"/>
          <w:kern w:val="1"/>
          <w:lang w:eastAsia="hi-IN" w:bidi="hi-IN"/>
        </w:rPr>
        <w:t>6</w:t>
      </w:r>
      <w:r w:rsidRPr="002C2E3F">
        <w:rPr>
          <w:rFonts w:ascii="Arial Narrow" w:eastAsia="SimSun" w:hAnsi="Arial Narrow" w:cs="Arial Narrow"/>
          <w:b/>
          <w:color w:val="000000"/>
          <w:kern w:val="1"/>
          <w:lang w:eastAsia="hi-IN" w:bidi="hi-IN"/>
        </w:rPr>
        <w:t xml:space="preserve"> do SWZ ZP/</w:t>
      </w:r>
      <w:r>
        <w:rPr>
          <w:rFonts w:ascii="Arial Narrow" w:eastAsia="SimSun" w:hAnsi="Arial Narrow" w:cs="Arial Narrow"/>
          <w:b/>
          <w:color w:val="000000"/>
          <w:kern w:val="1"/>
          <w:lang w:eastAsia="hi-IN" w:bidi="hi-IN"/>
        </w:rPr>
        <w:t>1</w:t>
      </w:r>
      <w:r w:rsidR="001E5D30">
        <w:rPr>
          <w:rFonts w:ascii="Arial Narrow" w:eastAsia="SimSun" w:hAnsi="Arial Narrow" w:cs="Arial Narrow"/>
          <w:b/>
          <w:color w:val="000000"/>
          <w:kern w:val="1"/>
          <w:lang w:eastAsia="hi-IN" w:bidi="hi-IN"/>
        </w:rPr>
        <w:t>0</w:t>
      </w:r>
      <w:r>
        <w:rPr>
          <w:rFonts w:ascii="Arial Narrow" w:eastAsia="SimSun" w:hAnsi="Arial Narrow" w:cs="Arial Narrow"/>
          <w:b/>
          <w:color w:val="000000"/>
          <w:kern w:val="1"/>
          <w:lang w:eastAsia="hi-IN" w:bidi="hi-IN"/>
        </w:rPr>
        <w:t>/2025</w:t>
      </w:r>
    </w:p>
    <w:p w14:paraId="1FBE1218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kern w:val="1"/>
          <w:lang w:eastAsia="ar-SA"/>
        </w:rPr>
      </w:pPr>
    </w:p>
    <w:p w14:paraId="59C8D49F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kern w:val="1"/>
          <w:lang w:eastAsia="ar-SA"/>
        </w:rPr>
      </w:pPr>
      <w:r w:rsidRPr="002C2E3F">
        <w:rPr>
          <w:rFonts w:ascii="Arial Narrow" w:eastAsia="Times New Roman" w:hAnsi="Arial Narrow" w:cs="Arial"/>
          <w:b/>
          <w:kern w:val="1"/>
          <w:lang w:eastAsia="ar-SA"/>
        </w:rPr>
        <w:t xml:space="preserve">OŚWIADCZENIE </w:t>
      </w:r>
    </w:p>
    <w:p w14:paraId="0891B08E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kern w:val="1"/>
          <w:lang w:eastAsia="ar-SA"/>
        </w:rPr>
      </w:pPr>
      <w:r w:rsidRPr="002C2E3F">
        <w:rPr>
          <w:rFonts w:ascii="Arial Narrow" w:eastAsia="Times New Roman" w:hAnsi="Arial Narrow" w:cs="Arial"/>
          <w:b/>
          <w:kern w:val="1"/>
          <w:lang w:eastAsia="ar-SA"/>
        </w:rPr>
        <w:t>WYKONAWCY O SPEŁNIANIU</w:t>
      </w:r>
    </w:p>
    <w:p w14:paraId="582EF46D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kern w:val="1"/>
          <w:lang w:eastAsia="ar-SA"/>
        </w:rPr>
      </w:pPr>
      <w:r w:rsidRPr="002C2E3F">
        <w:rPr>
          <w:rFonts w:ascii="Arial Narrow" w:eastAsia="Times New Roman" w:hAnsi="Arial Narrow" w:cs="Arial"/>
          <w:b/>
          <w:kern w:val="1"/>
          <w:lang w:eastAsia="ar-SA"/>
        </w:rPr>
        <w:t xml:space="preserve">WARUNKÓW UDZIAŁU W POSTĘPOWANIU </w:t>
      </w:r>
    </w:p>
    <w:p w14:paraId="1C63E652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Cs/>
          <w:i/>
          <w:iCs/>
          <w:kern w:val="1"/>
          <w:lang w:eastAsia="ar-SA"/>
        </w:rPr>
      </w:pPr>
      <w:r w:rsidRPr="002C2E3F">
        <w:rPr>
          <w:rFonts w:ascii="Arial Narrow" w:eastAsia="Times New Roman" w:hAnsi="Arial Narrow" w:cs="Arial"/>
          <w:bCs/>
          <w:i/>
          <w:iCs/>
          <w:kern w:val="1"/>
          <w:lang w:eastAsia="ar-SA"/>
        </w:rPr>
        <w:t>(składane na podstawie art. 125 ust. 1 ustawy)</w:t>
      </w:r>
    </w:p>
    <w:p w14:paraId="3F87A0C5" w14:textId="77777777" w:rsidR="002C2E3F" w:rsidRPr="002C2E3F" w:rsidRDefault="002C2E3F" w:rsidP="002C2E3F">
      <w:pPr>
        <w:suppressAutoHyphens/>
        <w:spacing w:before="93" w:after="0" w:line="240" w:lineRule="auto"/>
        <w:ind w:left="277"/>
        <w:jc w:val="center"/>
        <w:rPr>
          <w:rFonts w:ascii="Times New Roman" w:eastAsia="Times New Roman" w:hAnsi="Times New Roman"/>
          <w:b/>
          <w:kern w:val="1"/>
          <w:lang w:eastAsia="ar-SA"/>
        </w:rPr>
      </w:pPr>
      <w:r w:rsidRPr="002C2E3F">
        <w:rPr>
          <w:rFonts w:ascii="Times New Roman" w:eastAsia="Times New Roman" w:hAnsi="Times New Roman"/>
          <w:b/>
          <w:color w:val="FF0000"/>
          <w:kern w:val="1"/>
          <w:lang w:eastAsia="ar-SA"/>
        </w:rPr>
        <w:t>(dokument składany wraz z ofertą odrębnie przez Wykonawcę i podmiot udostępniający zasoby)</w:t>
      </w:r>
    </w:p>
    <w:p w14:paraId="512F7C42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kern w:val="1"/>
          <w:lang w:eastAsia="ar-SA"/>
        </w:rPr>
      </w:pPr>
    </w:p>
    <w:p w14:paraId="25BECFE3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 xml:space="preserve">Ja (my), niżej podpisany (ni) </w:t>
      </w:r>
    </w:p>
    <w:p w14:paraId="2439FE20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</w:p>
    <w:p w14:paraId="5FD6D01D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>…………………………...............................................................................................</w:t>
      </w:r>
    </w:p>
    <w:p w14:paraId="4EFAD51B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</w:p>
    <w:p w14:paraId="07CE4E38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>działając w imieniu i na rzecz :</w:t>
      </w:r>
    </w:p>
    <w:p w14:paraId="109B72EB" w14:textId="77777777" w:rsidR="002C2E3F" w:rsidRPr="002C2E3F" w:rsidRDefault="002C2E3F" w:rsidP="002C2E3F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kern w:val="1"/>
          <w:lang w:eastAsia="ar-SA"/>
        </w:rPr>
      </w:pPr>
    </w:p>
    <w:p w14:paraId="36945A2B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>…………………………...............................................................................................</w:t>
      </w:r>
    </w:p>
    <w:p w14:paraId="7453F152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 xml:space="preserve"> (pełna nazwa wykonawcy)</w:t>
      </w:r>
    </w:p>
    <w:p w14:paraId="535DBE7D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</w:p>
    <w:p w14:paraId="4E61AA3C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>…………………………...............................................................................................</w:t>
      </w:r>
    </w:p>
    <w:p w14:paraId="13CC9E0F" w14:textId="77777777" w:rsidR="002C2E3F" w:rsidRPr="002C2E3F" w:rsidRDefault="002C2E3F" w:rsidP="002C2E3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kern w:val="1"/>
          <w:lang w:eastAsia="ar-SA"/>
        </w:rPr>
      </w:pPr>
      <w:r w:rsidRPr="002C2E3F">
        <w:rPr>
          <w:rFonts w:ascii="Arial Narrow" w:eastAsia="Times New Roman" w:hAnsi="Arial Narrow" w:cs="Arial"/>
          <w:kern w:val="1"/>
          <w:lang w:eastAsia="ar-SA"/>
        </w:rPr>
        <w:t xml:space="preserve"> (adres siedziby wykonawcy)</w:t>
      </w:r>
    </w:p>
    <w:p w14:paraId="2BD86C42" w14:textId="77777777" w:rsidR="002C2E3F" w:rsidRPr="002C2E3F" w:rsidRDefault="002C2E3F" w:rsidP="002C2E3F">
      <w:pPr>
        <w:widowControl w:val="0"/>
        <w:tabs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Arial Narrow" w:hAnsi="Arial Narrow" w:cs="Arial"/>
          <w:kern w:val="1"/>
          <w:lang w:eastAsia="ar-SA"/>
        </w:rPr>
      </w:pPr>
    </w:p>
    <w:p w14:paraId="28BDEC68" w14:textId="77777777" w:rsidR="002C2E3F" w:rsidRPr="002C2E3F" w:rsidRDefault="002C2E3F" w:rsidP="002C2E3F">
      <w:pPr>
        <w:widowControl w:val="0"/>
        <w:tabs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Arial Narrow" w:hAnsi="Arial Narrow" w:cs="Arial"/>
          <w:kern w:val="1"/>
          <w:lang w:eastAsia="ar-SA"/>
        </w:rPr>
      </w:pPr>
      <w:r w:rsidRPr="002C2E3F">
        <w:rPr>
          <w:rFonts w:ascii="Arial Narrow" w:hAnsi="Arial Narrow" w:cs="Arial"/>
          <w:kern w:val="1"/>
          <w:lang w:eastAsia="ar-SA"/>
        </w:rPr>
        <w:t xml:space="preserve">w odpowiedzi na ogłoszenie o postępowaniu przetargowym w </w:t>
      </w:r>
      <w:r w:rsidRPr="002C2E3F">
        <w:rPr>
          <w:rFonts w:ascii="Arial Narrow" w:hAnsi="Arial Narrow" w:cs="Arial"/>
          <w:i/>
          <w:iCs/>
          <w:kern w:val="1"/>
          <w:lang w:eastAsia="ar-SA"/>
        </w:rPr>
        <w:t xml:space="preserve">trybie przetargu podstawowego </w:t>
      </w:r>
      <w:r w:rsidRPr="002C2E3F">
        <w:rPr>
          <w:rFonts w:ascii="Arial Narrow" w:hAnsi="Arial Narrow" w:cs="Arial"/>
          <w:kern w:val="1"/>
          <w:lang w:eastAsia="ar-SA"/>
        </w:rPr>
        <w:t>na:</w:t>
      </w:r>
    </w:p>
    <w:p w14:paraId="4BE0C02D" w14:textId="77777777" w:rsidR="001E5D30" w:rsidRDefault="001E5D30" w:rsidP="001E5D30">
      <w:pPr>
        <w:spacing w:line="276" w:lineRule="auto"/>
        <w:ind w:left="426"/>
        <w:jc w:val="center"/>
        <w:rPr>
          <w:rFonts w:asciiTheme="minorHAnsi" w:eastAsiaTheme="minorHAnsi" w:hAnsiTheme="minorHAnsi" w:cstheme="minorBidi"/>
          <w:b/>
          <w:bCs/>
          <w:kern w:val="0"/>
        </w:rPr>
      </w:pPr>
    </w:p>
    <w:p w14:paraId="7570B144" w14:textId="286D3A65" w:rsidR="002C2E3F" w:rsidRPr="002C2E3F" w:rsidRDefault="00E55819" w:rsidP="002C2E3F">
      <w:pPr>
        <w:widowControl w:val="0"/>
        <w:tabs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Arial Narrow" w:hAnsi="Arial Narrow" w:cs="Arial"/>
          <w:kern w:val="1"/>
          <w:lang w:eastAsia="ar-SA"/>
        </w:rPr>
      </w:pPr>
      <w:r w:rsidRPr="00E55819">
        <w:rPr>
          <w:rFonts w:asciiTheme="minorHAnsi" w:eastAsiaTheme="minorHAnsi" w:hAnsiTheme="minorHAnsi" w:cstheme="minorBidi"/>
          <w:b/>
          <w:bCs/>
          <w:kern w:val="0"/>
        </w:rPr>
        <w:t>świadczenie usługi pogotowia technicznego obejmującego czynności ‎serwisowe w ‎zakresie usuwania awarii oraz utrzymania w ‎sprawności technicznej sprzętu i ‎urządzeń hydrauliki siłowej na ‎jednostkach pływających typu Prom Bielik I – IV  ‎należących do ‎Zarządu Dróg Miejskich i Żeglugi w Świnoujściu</w:t>
      </w:r>
    </w:p>
    <w:p w14:paraId="4CF4EAAA" w14:textId="77777777" w:rsidR="002C2E3F" w:rsidRPr="002C2E3F" w:rsidRDefault="002C2E3F" w:rsidP="002C2E3F">
      <w:pPr>
        <w:widowControl w:val="0"/>
        <w:tabs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Arial Narrow" w:hAnsi="Arial Narrow" w:cs="Arial"/>
          <w:kern w:val="1"/>
          <w:lang w:eastAsia="ar-SA"/>
        </w:rPr>
      </w:pPr>
    </w:p>
    <w:p w14:paraId="71F55062" w14:textId="77777777" w:rsidR="002C2E3F" w:rsidRPr="002C2E3F" w:rsidRDefault="002C2E3F" w:rsidP="002C2E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kern w:val="1"/>
          <w:lang w:eastAsia="ar-SA"/>
        </w:rPr>
      </w:pPr>
    </w:p>
    <w:p w14:paraId="6B19C259" w14:textId="77777777" w:rsidR="002C2E3F" w:rsidRPr="002C2E3F" w:rsidRDefault="002C2E3F" w:rsidP="002C2E3F">
      <w:pPr>
        <w:widowControl w:val="0"/>
        <w:numPr>
          <w:ilvl w:val="1"/>
          <w:numId w:val="1"/>
        </w:numPr>
        <w:suppressAutoHyphens/>
        <w:autoSpaceDE w:val="0"/>
        <w:autoSpaceDN w:val="0"/>
        <w:spacing w:before="6" w:after="0" w:line="244" w:lineRule="auto"/>
        <w:rPr>
          <w:rFonts w:ascii="Arial Narrow" w:eastAsia="Times New Roman" w:hAnsi="Arial Narrow" w:cs="Arial"/>
          <w:kern w:val="1"/>
          <w:lang w:val="x-none" w:eastAsia="ar-SA"/>
        </w:rPr>
      </w:pP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Oświadczam, że wykonawca,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którego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reprezentujemy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spełnia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warunki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udziału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w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postępowaniu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określone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w</w:t>
      </w:r>
      <w:r w:rsidRPr="002C2E3F">
        <w:rPr>
          <w:rFonts w:ascii="Arial Narrow" w:eastAsia="Times New Roman" w:hAnsi="Arial Narrow" w:cs="Arial"/>
          <w:spacing w:val="1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85"/>
          <w:kern w:val="1"/>
          <w:lang w:val="x-none" w:eastAsia="ar-SA"/>
        </w:rPr>
        <w:t>Specyfikacji</w:t>
      </w:r>
      <w:r w:rsidRPr="002C2E3F">
        <w:rPr>
          <w:rFonts w:ascii="Arial Narrow" w:eastAsia="Times New Roman" w:hAnsi="Arial Narrow" w:cs="Arial"/>
          <w:spacing w:val="-47"/>
          <w:w w:val="85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90"/>
          <w:kern w:val="1"/>
          <w:lang w:val="x-none" w:eastAsia="ar-SA"/>
        </w:rPr>
        <w:t>Warunków</w:t>
      </w:r>
      <w:r w:rsidRPr="002C2E3F">
        <w:rPr>
          <w:rFonts w:ascii="Arial Narrow" w:eastAsia="Times New Roman" w:hAnsi="Arial Narrow" w:cs="Arial"/>
          <w:spacing w:val="-6"/>
          <w:w w:val="90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w w:val="90"/>
          <w:kern w:val="1"/>
          <w:lang w:val="x-none" w:eastAsia="ar-SA"/>
        </w:rPr>
        <w:t>Zamówienia.</w:t>
      </w:r>
    </w:p>
    <w:p w14:paraId="5641CF2F" w14:textId="77777777" w:rsidR="002C2E3F" w:rsidRPr="002C2E3F" w:rsidRDefault="002C2E3F" w:rsidP="002C2E3F">
      <w:pPr>
        <w:widowControl w:val="0"/>
        <w:numPr>
          <w:ilvl w:val="1"/>
          <w:numId w:val="1"/>
        </w:numPr>
        <w:suppressAutoHyphens/>
        <w:autoSpaceDE w:val="0"/>
        <w:autoSpaceDN w:val="0"/>
        <w:spacing w:before="6" w:after="0" w:line="244" w:lineRule="auto"/>
        <w:rPr>
          <w:rFonts w:ascii="Arial Narrow" w:eastAsia="Times New Roman" w:hAnsi="Arial Narrow" w:cs="Arial"/>
          <w:kern w:val="1"/>
          <w:lang w:val="x-none" w:eastAsia="ar-SA"/>
        </w:rPr>
      </w:pPr>
      <w:r w:rsidRPr="002C2E3F">
        <w:rPr>
          <w:rFonts w:ascii="Arial Narrow" w:eastAsia="Times New Roman" w:hAnsi="Arial Narrow" w:cs="Arial"/>
          <w:kern w:val="1"/>
          <w:lang w:val="x-none" w:eastAsia="ar-SA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2C2E3F">
        <w:rPr>
          <w:rFonts w:ascii="Arial Narrow" w:eastAsia="Times New Roman" w:hAnsi="Arial Narrow" w:cs="Arial"/>
          <w:kern w:val="1"/>
          <w:lang w:val="x-none" w:eastAsia="ar-SA"/>
        </w:rPr>
        <w:t>ych</w:t>
      </w:r>
      <w:proofErr w:type="spellEnd"/>
      <w:r w:rsidRPr="002C2E3F">
        <w:rPr>
          <w:rFonts w:ascii="Arial Narrow" w:eastAsia="Times New Roman" w:hAnsi="Arial Narrow" w:cs="Arial"/>
          <w:kern w:val="1"/>
          <w:lang w:val="x-none" w:eastAsia="ar-SA"/>
        </w:rPr>
        <w:t xml:space="preserve"> podmiotu/ów:**</w:t>
      </w:r>
    </w:p>
    <w:p w14:paraId="35B62BD8" w14:textId="77777777" w:rsidR="002C2E3F" w:rsidRPr="002C2E3F" w:rsidRDefault="002C2E3F" w:rsidP="002C2E3F">
      <w:pPr>
        <w:suppressAutoHyphens/>
        <w:autoSpaceDE w:val="0"/>
        <w:spacing w:before="3" w:after="0" w:line="240" w:lineRule="auto"/>
        <w:rPr>
          <w:rFonts w:ascii="Arial Narrow" w:eastAsia="Times New Roman" w:hAnsi="Arial Narrow" w:cs="Arial"/>
          <w:kern w:val="1"/>
          <w:lang w:val="x-none" w:eastAsia="ar-SA"/>
        </w:rPr>
      </w:pPr>
    </w:p>
    <w:p w14:paraId="28BCDB48" w14:textId="77777777" w:rsidR="002C2E3F" w:rsidRPr="002C2E3F" w:rsidRDefault="002C2E3F" w:rsidP="002C2E3F">
      <w:pPr>
        <w:suppressAutoHyphens/>
        <w:autoSpaceDE w:val="0"/>
        <w:spacing w:after="0" w:line="240" w:lineRule="auto"/>
        <w:ind w:left="1122"/>
        <w:rPr>
          <w:rFonts w:ascii="Arial Narrow" w:eastAsia="Times New Roman" w:hAnsi="Arial Narrow" w:cs="Arial"/>
          <w:kern w:val="1"/>
          <w:lang w:val="x-none" w:eastAsia="ar-SA"/>
        </w:rPr>
      </w:pPr>
      <w:r w:rsidRPr="002C2E3F">
        <w:rPr>
          <w:rFonts w:ascii="Arial Narrow" w:eastAsia="Times New Roman" w:hAnsi="Arial Narrow" w:cs="Arial"/>
          <w:kern w:val="1"/>
          <w:lang w:val="x-none" w:eastAsia="ar-SA"/>
        </w:rPr>
        <w:t>………...……………………………………………………………………………………………</w:t>
      </w:r>
    </w:p>
    <w:p w14:paraId="70351C84" w14:textId="77777777" w:rsidR="002C2E3F" w:rsidRPr="002C2E3F" w:rsidRDefault="002C2E3F" w:rsidP="002C2E3F">
      <w:pPr>
        <w:suppressAutoHyphens/>
        <w:autoSpaceDE w:val="0"/>
        <w:spacing w:before="116" w:after="0" w:line="360" w:lineRule="auto"/>
        <w:ind w:left="1122" w:right="422"/>
        <w:rPr>
          <w:rFonts w:ascii="Arial Narrow" w:eastAsia="Times New Roman" w:hAnsi="Arial Narrow" w:cs="Arial"/>
          <w:kern w:val="1"/>
          <w:lang w:val="x-none" w:eastAsia="ar-SA"/>
        </w:rPr>
      </w:pPr>
      <w:r w:rsidRPr="002C2E3F">
        <w:rPr>
          <w:rFonts w:ascii="Arial Narrow" w:eastAsia="Times New Roman" w:hAnsi="Arial Narrow" w:cs="Arial"/>
          <w:kern w:val="1"/>
          <w:lang w:val="x-none" w:eastAsia="ar-SA"/>
        </w:rPr>
        <w:t>w następującym zakresie:</w:t>
      </w:r>
      <w:r w:rsidRPr="002C2E3F">
        <w:rPr>
          <w:rFonts w:ascii="Arial Narrow" w:eastAsia="Times New Roman" w:hAnsi="Arial Narrow" w:cs="Arial"/>
          <w:spacing w:val="-12"/>
          <w:kern w:val="1"/>
          <w:lang w:val="x-none" w:eastAsia="ar-SA"/>
        </w:rPr>
        <w:t xml:space="preserve"> </w:t>
      </w:r>
      <w:r w:rsidRPr="002C2E3F">
        <w:rPr>
          <w:rFonts w:ascii="Arial Narrow" w:eastAsia="Times New Roman" w:hAnsi="Arial Narrow" w:cs="Arial"/>
          <w:kern w:val="1"/>
          <w:lang w:val="x-none" w:eastAsia="ar-SA"/>
        </w:rPr>
        <w:t>…………………………………………………………………………..………</w:t>
      </w:r>
    </w:p>
    <w:p w14:paraId="4093D91B" w14:textId="77777777" w:rsidR="002C2E3F" w:rsidRPr="002C2E3F" w:rsidRDefault="002C2E3F" w:rsidP="002C2E3F">
      <w:pPr>
        <w:suppressAutoHyphens/>
        <w:autoSpaceDE w:val="0"/>
        <w:spacing w:before="1" w:after="0" w:line="240" w:lineRule="auto"/>
        <w:ind w:left="1122"/>
        <w:rPr>
          <w:rFonts w:ascii="Arial Narrow" w:eastAsia="Times New Roman" w:hAnsi="Arial Narrow" w:cs="Arial"/>
          <w:kern w:val="1"/>
          <w:lang w:val="x-none" w:eastAsia="ar-SA"/>
        </w:rPr>
      </w:pPr>
      <w:r w:rsidRPr="002C2E3F">
        <w:rPr>
          <w:rFonts w:ascii="Arial Narrow" w:eastAsia="Times New Roman" w:hAnsi="Arial Narrow" w:cs="Arial"/>
          <w:kern w:val="1"/>
          <w:lang w:val="x-none" w:eastAsia="ar-SA"/>
        </w:rPr>
        <w:t>………...………………………………………………………………………………………</w:t>
      </w:r>
    </w:p>
    <w:p w14:paraId="02FCC30B" w14:textId="77777777" w:rsidR="002C2E3F" w:rsidRPr="002C2E3F" w:rsidRDefault="002C2E3F" w:rsidP="002C2E3F">
      <w:pPr>
        <w:suppressAutoHyphens/>
        <w:spacing w:before="115" w:after="0" w:line="240" w:lineRule="auto"/>
        <w:ind w:left="2630"/>
        <w:rPr>
          <w:rFonts w:ascii="Times New Roman" w:eastAsia="Times New Roman" w:hAnsi="Times New Roman"/>
          <w:i/>
          <w:kern w:val="1"/>
          <w:lang w:eastAsia="ar-SA"/>
        </w:rPr>
      </w:pPr>
      <w:r w:rsidRPr="002C2E3F">
        <w:rPr>
          <w:rFonts w:ascii="Times New Roman" w:eastAsia="Times New Roman" w:hAnsi="Times New Roman"/>
          <w:i/>
          <w:kern w:val="1"/>
          <w:lang w:eastAsia="ar-SA"/>
        </w:rPr>
        <w:t>(wskazać podmiot i określić odpowiedni zakres dla wskazanego podmiotu).</w:t>
      </w:r>
    </w:p>
    <w:p w14:paraId="35D3357E" w14:textId="77777777" w:rsidR="002C2E3F" w:rsidRPr="002C2E3F" w:rsidRDefault="002C2E3F" w:rsidP="002C2E3F">
      <w:pPr>
        <w:suppressAutoHyphens/>
        <w:spacing w:before="92" w:after="0" w:line="240" w:lineRule="auto"/>
        <w:ind w:left="537"/>
        <w:rPr>
          <w:rFonts w:ascii="Times New Roman" w:eastAsia="Times New Roman" w:hAnsi="Times New Roman"/>
          <w:b/>
          <w:i/>
          <w:kern w:val="1"/>
          <w:lang w:eastAsia="ar-SA"/>
        </w:rPr>
      </w:pPr>
      <w:r w:rsidRPr="002C2E3F">
        <w:rPr>
          <w:rFonts w:ascii="Times New Roman" w:eastAsia="Times New Roman" w:hAnsi="Times New Roman"/>
          <w:b/>
          <w:i/>
          <w:kern w:val="1"/>
          <w:lang w:eastAsia="ar-SA"/>
        </w:rPr>
        <w:t>** punkt 2 wypełniają Wykonawcy, którzy polegają na zasobach innych podmiotów.</w:t>
      </w:r>
    </w:p>
    <w:p w14:paraId="02B7FAF8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6723BE8E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61522BD9" w14:textId="77777777" w:rsidR="002C2E3F" w:rsidRPr="002C2E3F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val="x-none" w:eastAsia="ar-SA"/>
        </w:rPr>
      </w:pPr>
      <w:r w:rsidRPr="002C2E3F">
        <w:rPr>
          <w:rFonts w:ascii="Arial Narrow" w:eastAsia="Times New Roman" w:hAnsi="Arial Narrow" w:cs="Arial Narrow"/>
          <w:kern w:val="1"/>
          <w:lang w:eastAsia="ar-SA"/>
        </w:rPr>
        <w:t>..............................., dn. ...............................</w:t>
      </w:r>
      <w:r w:rsidRPr="002C2E3F">
        <w:rPr>
          <w:rFonts w:ascii="Arial Narrow" w:eastAsia="Times New Roman" w:hAnsi="Arial Narrow" w:cs="Arial Narrow"/>
          <w:kern w:val="1"/>
          <w:lang w:eastAsia="ar-SA"/>
        </w:rPr>
        <w:tab/>
      </w:r>
      <w:r w:rsidRPr="002C2E3F">
        <w:rPr>
          <w:rFonts w:ascii="Arial Narrow" w:eastAsia="Times New Roman" w:hAnsi="Arial Narrow" w:cs="Arial Narrow"/>
          <w:kern w:val="1"/>
          <w:lang w:eastAsia="ar-SA"/>
        </w:rPr>
        <w:tab/>
      </w:r>
      <w:r w:rsidRPr="002C2E3F">
        <w:rPr>
          <w:rFonts w:ascii="Arial Narrow" w:eastAsia="Times New Roman" w:hAnsi="Arial Narrow" w:cs="Arial Narrow"/>
          <w:kern w:val="1"/>
          <w:lang w:eastAsia="ar-SA"/>
        </w:rPr>
        <w:tab/>
        <w:t>.....................................................................</w:t>
      </w:r>
    </w:p>
    <w:p w14:paraId="286901A5" w14:textId="77777777" w:rsidR="002C2E3F" w:rsidRPr="008B4BB0" w:rsidRDefault="002C2E3F" w:rsidP="002C2E3F">
      <w:pPr>
        <w:suppressAutoHyphens/>
        <w:autoSpaceDE w:val="0"/>
        <w:spacing w:after="0" w:line="240" w:lineRule="auto"/>
        <w:ind w:left="4695"/>
        <w:jc w:val="center"/>
        <w:rPr>
          <w:rFonts w:ascii="Arial Narrow" w:eastAsia="Times New Roman" w:hAnsi="Arial Narrow" w:cs="Arial Narrow"/>
          <w:kern w:val="1"/>
          <w:sz w:val="14"/>
          <w:szCs w:val="20"/>
          <w:lang w:eastAsia="ar-SA"/>
        </w:rPr>
      </w:pPr>
      <w:r w:rsidRPr="008B4BB0">
        <w:rPr>
          <w:rFonts w:ascii="Arial Narrow" w:eastAsia="Times New Roman" w:hAnsi="Arial Narrow" w:cs="Arial Narrow"/>
          <w:kern w:val="1"/>
          <w:sz w:val="14"/>
          <w:szCs w:val="20"/>
          <w:lang w:val="x-none" w:eastAsia="ar-SA"/>
        </w:rPr>
        <w:t>(</w:t>
      </w:r>
      <w:r w:rsidRPr="008B4BB0">
        <w:rPr>
          <w:rFonts w:ascii="Arial Narrow" w:eastAsia="Times New Roman" w:hAnsi="Arial Narrow" w:cs="Arial Narrow"/>
          <w:i/>
          <w:kern w:val="1"/>
          <w:sz w:val="14"/>
          <w:szCs w:val="20"/>
          <w:lang w:val="x-none" w:eastAsia="ar-SA"/>
        </w:rPr>
        <w:t>podpis(y) osób uprawnionych do reprezentacji wykonawcy, w przypadku oferty wspólnej- podpis pełnomocnika wykonawców</w:t>
      </w:r>
      <w:r w:rsidRPr="008B4BB0">
        <w:rPr>
          <w:rFonts w:ascii="Arial Narrow" w:eastAsia="Times New Roman" w:hAnsi="Arial Narrow" w:cs="Arial Narrow"/>
          <w:i/>
          <w:kern w:val="1"/>
          <w:sz w:val="14"/>
          <w:szCs w:val="20"/>
          <w:lang w:eastAsia="ar-SA"/>
        </w:rPr>
        <w:t xml:space="preserve"> zgodnie z SWZ</w:t>
      </w:r>
      <w:r w:rsidRPr="008B4BB0">
        <w:rPr>
          <w:rFonts w:ascii="Arial Narrow" w:eastAsia="Times New Roman" w:hAnsi="Arial Narrow" w:cs="Arial Narrow"/>
          <w:kern w:val="1"/>
          <w:sz w:val="14"/>
          <w:szCs w:val="20"/>
          <w:lang w:val="x-none" w:eastAsia="ar-SA"/>
        </w:rPr>
        <w:t>)</w:t>
      </w:r>
    </w:p>
    <w:p w14:paraId="5F70DA4D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0773A121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79F92AB4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66E832AD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74ECF747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41D7563B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7D13DD96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7E28C09E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7C727AC9" w14:textId="77777777" w:rsidR="002C2E3F" w:rsidRPr="008B4BB0" w:rsidRDefault="002C2E3F" w:rsidP="002C2E3F">
      <w:pPr>
        <w:suppressAutoHyphens/>
        <w:spacing w:after="0" w:line="240" w:lineRule="auto"/>
        <w:rPr>
          <w:rFonts w:ascii="Arial Narrow" w:eastAsia="Times New Roman" w:hAnsi="Arial Narrow" w:cs="Arial Narrow"/>
          <w:kern w:val="1"/>
          <w:lang w:eastAsia="ar-SA"/>
        </w:rPr>
      </w:pPr>
    </w:p>
    <w:p w14:paraId="4EDD67EE" w14:textId="77777777" w:rsidR="002C2E3F" w:rsidRPr="008B4BB0" w:rsidRDefault="002C2E3F" w:rsidP="002C2E3F">
      <w:pPr>
        <w:suppressAutoHyphens/>
        <w:spacing w:after="0" w:line="240" w:lineRule="auto"/>
        <w:jc w:val="right"/>
        <w:rPr>
          <w:rFonts w:ascii="Arial Narrow" w:eastAsia="SimSun" w:hAnsi="Arial Narrow" w:cs="Arial Narrow"/>
          <w:b/>
          <w:kern w:val="1"/>
          <w:lang w:eastAsia="hi-IN" w:bidi="hi-IN"/>
        </w:rPr>
      </w:pPr>
    </w:p>
    <w:p w14:paraId="2E01CF53" w14:textId="77777777" w:rsidR="002C2E3F" w:rsidRDefault="002C2E3F"/>
    <w:sectPr w:rsidR="002C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74C6"/>
    <w:multiLevelType w:val="hybridMultilevel"/>
    <w:tmpl w:val="5F36F520"/>
    <w:lvl w:ilvl="0" w:tplc="899E03CE">
      <w:start w:val="1"/>
      <w:numFmt w:val="decimal"/>
      <w:lvlText w:val="%1."/>
      <w:lvlJc w:val="left"/>
      <w:pPr>
        <w:ind w:left="839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70E205C4">
      <w:start w:val="1"/>
      <w:numFmt w:val="decimal"/>
      <w:lvlText w:val="%2)"/>
      <w:lvlJc w:val="left"/>
      <w:pPr>
        <w:ind w:left="1122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2" w:tplc="817CE4A4">
      <w:start w:val="1"/>
      <w:numFmt w:val="decimal"/>
      <w:lvlText w:val="%3)"/>
      <w:lvlJc w:val="left"/>
      <w:pPr>
        <w:ind w:left="1264" w:hanging="281"/>
        <w:jc w:val="righ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3" w:tplc="EB7CAC3A">
      <w:start w:val="1"/>
      <w:numFmt w:val="lowerLetter"/>
      <w:lvlText w:val="%4"/>
      <w:lvlJc w:val="left"/>
      <w:pPr>
        <w:ind w:left="1550" w:hanging="286"/>
      </w:pPr>
      <w:rPr>
        <w:rFonts w:ascii="Microsoft Sans Serif" w:eastAsia="Microsoft Sans Serif" w:hAnsi="Microsoft Sans Serif" w:cs="Microsoft Sans Serif" w:hint="default"/>
        <w:w w:val="82"/>
        <w:position w:val="2"/>
        <w:sz w:val="22"/>
        <w:szCs w:val="22"/>
        <w:lang w:val="pl-PL" w:eastAsia="en-US" w:bidi="ar-SA"/>
      </w:rPr>
    </w:lvl>
    <w:lvl w:ilvl="4" w:tplc="CC988638">
      <w:start w:val="1"/>
      <w:numFmt w:val="lowerLetter"/>
      <w:lvlText w:val="%5)"/>
      <w:lvlJc w:val="left"/>
      <w:pPr>
        <w:ind w:left="1833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5" w:tplc="9B78DE64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  <w:lvl w:ilvl="6" w:tplc="53649B66">
      <w:numFmt w:val="bullet"/>
      <w:lvlText w:val="•"/>
      <w:lvlJc w:val="left"/>
      <w:pPr>
        <w:ind w:left="2080" w:hanging="284"/>
      </w:pPr>
      <w:rPr>
        <w:rFonts w:hint="default"/>
        <w:lang w:val="pl-PL" w:eastAsia="en-US" w:bidi="ar-SA"/>
      </w:rPr>
    </w:lvl>
    <w:lvl w:ilvl="7" w:tplc="03007CA2">
      <w:numFmt w:val="bullet"/>
      <w:lvlText w:val="•"/>
      <w:lvlJc w:val="left"/>
      <w:pPr>
        <w:ind w:left="2120" w:hanging="284"/>
      </w:pPr>
      <w:rPr>
        <w:rFonts w:hint="default"/>
        <w:lang w:val="pl-PL" w:eastAsia="en-US" w:bidi="ar-SA"/>
      </w:rPr>
    </w:lvl>
    <w:lvl w:ilvl="8" w:tplc="D872195E">
      <w:numFmt w:val="bullet"/>
      <w:lvlText w:val="•"/>
      <w:lvlJc w:val="left"/>
      <w:pPr>
        <w:ind w:left="4702" w:hanging="284"/>
      </w:pPr>
      <w:rPr>
        <w:rFonts w:hint="default"/>
        <w:lang w:val="pl-PL" w:eastAsia="en-US" w:bidi="ar-SA"/>
      </w:rPr>
    </w:lvl>
  </w:abstractNum>
  <w:num w:numId="1" w16cid:durableId="13820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3F"/>
    <w:rsid w:val="001E5D30"/>
    <w:rsid w:val="002A0D41"/>
    <w:rsid w:val="002C2E3F"/>
    <w:rsid w:val="00684A47"/>
    <w:rsid w:val="009417EF"/>
    <w:rsid w:val="00A2113B"/>
    <w:rsid w:val="00CA10D6"/>
    <w:rsid w:val="00D42DD8"/>
    <w:rsid w:val="00E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ECFA"/>
  <w15:chartTrackingRefBased/>
  <w15:docId w15:val="{DA2D1CBC-E304-4740-B2A3-A3291DC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E3F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E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E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E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E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2E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E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E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ZDMiŻ</dc:creator>
  <cp:keywords/>
  <dc:description/>
  <cp:lastModifiedBy>Czyżewska-Olejarska, Karolina</cp:lastModifiedBy>
  <cp:revision>2</cp:revision>
  <dcterms:created xsi:type="dcterms:W3CDTF">2025-05-27T07:32:00Z</dcterms:created>
  <dcterms:modified xsi:type="dcterms:W3CDTF">2025-05-27T07:32:00Z</dcterms:modified>
</cp:coreProperties>
</file>