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D9" w:rsidRDefault="00E218D9" w:rsidP="004370D2">
      <w:pPr>
        <w:jc w:val="right"/>
        <w:rPr>
          <w:rFonts w:ascii="Book Antiqua" w:hAnsi="Book Antiqua"/>
          <w:sz w:val="20"/>
          <w:szCs w:val="20"/>
        </w:rPr>
      </w:pPr>
      <w:r>
        <w:rPr>
          <w:noProof/>
        </w:rPr>
        <w:drawing>
          <wp:anchor distT="0" distB="0" distL="114300" distR="114300" simplePos="0" relativeHeight="251659264" behindDoc="1" locked="0" layoutInCell="1" allowOverlap="1" wp14:anchorId="28A0CFE2" wp14:editId="3C53E15A">
            <wp:simplePos x="0" y="0"/>
            <wp:positionH relativeFrom="page">
              <wp:posOffset>984405</wp:posOffset>
            </wp:positionH>
            <wp:positionV relativeFrom="paragraph">
              <wp:posOffset>214164</wp:posOffset>
            </wp:positionV>
            <wp:extent cx="2425700" cy="792480"/>
            <wp:effectExtent l="0" t="0" r="0" b="7620"/>
            <wp:wrapTight wrapText="bothSides">
              <wp:wrapPolygon edited="0">
                <wp:start x="0" y="0"/>
                <wp:lineTo x="0" y="21288"/>
                <wp:lineTo x="21374" y="21288"/>
                <wp:lineTo x="21374" y="0"/>
                <wp:lineTo x="0" y="0"/>
              </wp:wrapPolygon>
            </wp:wrapTight>
            <wp:docPr id="19" name="Obraz 19" descr="C:\Users\user\Desktop\RID\l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ser\Desktop\RID\lo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570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A3D">
        <w:rPr>
          <w:noProof/>
        </w:rPr>
        <w:drawing>
          <wp:inline distT="0" distB="0" distL="0" distR="0" wp14:anchorId="78F901C6" wp14:editId="03C5FF18">
            <wp:extent cx="2477278" cy="1151884"/>
            <wp:effectExtent l="0" t="0" r="0" b="0"/>
            <wp:docPr id="12" name="Obraz 12"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83" cy="1191410"/>
                    </a:xfrm>
                    <a:prstGeom prst="rect">
                      <a:avLst/>
                    </a:prstGeom>
                    <a:noFill/>
                    <a:ln>
                      <a:noFill/>
                    </a:ln>
                  </pic:spPr>
                </pic:pic>
              </a:graphicData>
            </a:graphic>
          </wp:inline>
        </w:drawing>
      </w:r>
    </w:p>
    <w:p w:rsidR="00E218D9" w:rsidRDefault="00E218D9" w:rsidP="004370D2">
      <w:pPr>
        <w:jc w:val="right"/>
        <w:rPr>
          <w:rFonts w:ascii="Book Antiqua" w:hAnsi="Book Antiqua"/>
          <w:sz w:val="20"/>
          <w:szCs w:val="20"/>
        </w:rPr>
      </w:pPr>
    </w:p>
    <w:p w:rsidR="004370D2" w:rsidRPr="002E40AB" w:rsidRDefault="003441C5" w:rsidP="004370D2">
      <w:pPr>
        <w:jc w:val="right"/>
        <w:rPr>
          <w:rFonts w:ascii="Book Antiqua" w:hAnsi="Book Antiqua"/>
          <w:sz w:val="20"/>
          <w:szCs w:val="20"/>
        </w:rPr>
      </w:pPr>
      <w:r w:rsidRPr="002E40AB">
        <w:rPr>
          <w:rFonts w:ascii="Book Antiqua" w:hAnsi="Book Antiqua"/>
          <w:sz w:val="20"/>
          <w:szCs w:val="20"/>
        </w:rPr>
        <w:t xml:space="preserve">Bydgoszcz, dnia </w:t>
      </w:r>
      <w:r w:rsidR="00B64C15">
        <w:rPr>
          <w:rFonts w:ascii="Book Antiqua" w:hAnsi="Book Antiqua"/>
          <w:sz w:val="20"/>
          <w:szCs w:val="20"/>
        </w:rPr>
        <w:t>1</w:t>
      </w:r>
      <w:r w:rsidR="003B5C8E">
        <w:rPr>
          <w:rFonts w:ascii="Book Antiqua" w:hAnsi="Book Antiqua"/>
          <w:sz w:val="20"/>
          <w:szCs w:val="20"/>
        </w:rPr>
        <w:t>7</w:t>
      </w:r>
      <w:bookmarkStart w:id="0" w:name="_GoBack"/>
      <w:bookmarkEnd w:id="0"/>
      <w:r w:rsidR="00B64C15">
        <w:rPr>
          <w:rFonts w:ascii="Book Antiqua" w:hAnsi="Book Antiqua"/>
          <w:sz w:val="20"/>
          <w:szCs w:val="20"/>
        </w:rPr>
        <w:t>.06</w:t>
      </w:r>
      <w:r w:rsidR="004370D2" w:rsidRPr="002E40AB">
        <w:rPr>
          <w:rFonts w:ascii="Book Antiqua" w:hAnsi="Book Antiqua"/>
          <w:sz w:val="20"/>
          <w:szCs w:val="20"/>
        </w:rPr>
        <w:t>.20</w:t>
      </w:r>
      <w:r w:rsidR="00B64C15">
        <w:rPr>
          <w:rFonts w:ascii="Book Antiqua" w:hAnsi="Book Antiqua"/>
          <w:sz w:val="20"/>
          <w:szCs w:val="20"/>
        </w:rPr>
        <w:t>20</w:t>
      </w:r>
      <w:r w:rsidR="004370D2" w:rsidRPr="002E40AB">
        <w:rPr>
          <w:rFonts w:ascii="Book Antiqua" w:hAnsi="Book Antiqua"/>
          <w:sz w:val="20"/>
          <w:szCs w:val="20"/>
        </w:rPr>
        <w:t xml:space="preserve"> r.</w:t>
      </w:r>
    </w:p>
    <w:p w:rsidR="000C7834" w:rsidRPr="003441C5" w:rsidRDefault="000C7834" w:rsidP="004E39DD">
      <w:pPr>
        <w:jc w:val="center"/>
        <w:rPr>
          <w:rFonts w:ascii="Century Gothic" w:hAnsi="Century Gothic"/>
          <w:sz w:val="20"/>
          <w:szCs w:val="20"/>
        </w:rPr>
      </w:pPr>
    </w:p>
    <w:p w:rsidR="004E39DD" w:rsidRPr="003441C5" w:rsidRDefault="004E39DD" w:rsidP="004E39DD">
      <w:pPr>
        <w:tabs>
          <w:tab w:val="left" w:pos="6521"/>
        </w:tabs>
        <w:jc w:val="right"/>
      </w:pPr>
      <w:r w:rsidRPr="003441C5">
        <w:rPr>
          <w:noProof/>
        </w:rPr>
        <w:drawing>
          <wp:inline distT="0" distB="0" distL="0" distR="0" wp14:anchorId="5DD8006D" wp14:editId="42954517">
            <wp:extent cx="3053301" cy="16426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50latyczelni_CMYK-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4263" cy="1664728"/>
                    </a:xfrm>
                    <a:prstGeom prst="rect">
                      <a:avLst/>
                    </a:prstGeom>
                  </pic:spPr>
                </pic:pic>
              </a:graphicData>
            </a:graphic>
          </wp:inline>
        </w:drawing>
      </w:r>
      <w:r w:rsidRPr="003441C5">
        <w:tab/>
      </w:r>
    </w:p>
    <w:p w:rsidR="004E39DD" w:rsidRPr="003441C5" w:rsidRDefault="004E39DD" w:rsidP="004E39DD"/>
    <w:p w:rsidR="004370D2" w:rsidRPr="003441C5" w:rsidRDefault="004370D2" w:rsidP="004370D2">
      <w:pPr>
        <w:ind w:right="-1" w:firstLine="540"/>
        <w:jc w:val="center"/>
        <w:rPr>
          <w:rFonts w:ascii="Book Antiqua" w:hAnsi="Book Antiqua"/>
          <w:b/>
          <w:sz w:val="22"/>
          <w:szCs w:val="22"/>
        </w:rPr>
      </w:pPr>
    </w:p>
    <w:p w:rsidR="004370D2" w:rsidRPr="003441C5" w:rsidRDefault="004370D2" w:rsidP="004370D2">
      <w:pPr>
        <w:ind w:right="-1" w:firstLine="540"/>
        <w:jc w:val="center"/>
        <w:rPr>
          <w:rFonts w:ascii="Book Antiqua" w:hAnsi="Book Antiqua"/>
          <w:b/>
          <w:sz w:val="22"/>
          <w:szCs w:val="22"/>
        </w:rPr>
      </w:pPr>
      <w:r w:rsidRPr="003441C5">
        <w:rPr>
          <w:rFonts w:ascii="Book Antiqua" w:hAnsi="Book Antiqua"/>
          <w:b/>
          <w:sz w:val="22"/>
          <w:szCs w:val="22"/>
        </w:rPr>
        <w:t>Uniwersytet Kazimierza Wielkiego w Bydgoszczy</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Adres: 85-064 Bydgoszcz,</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ul. Chodkiewicza 30</w:t>
      </w:r>
    </w:p>
    <w:p w:rsidR="004370D2" w:rsidRPr="003441C5" w:rsidRDefault="004370D2" w:rsidP="004370D2">
      <w:pPr>
        <w:rPr>
          <w:rFonts w:ascii="Book Antiqua" w:hAnsi="Book Antiqua"/>
        </w:rPr>
      </w:pPr>
    </w:p>
    <w:p w:rsidR="004370D2" w:rsidRPr="003441C5" w:rsidRDefault="004370D2" w:rsidP="004370D2">
      <w:pPr>
        <w:spacing w:line="360" w:lineRule="auto"/>
        <w:jc w:val="center"/>
        <w:rPr>
          <w:rFonts w:ascii="Book Antiqua" w:hAnsi="Book Antiqua"/>
          <w:b/>
        </w:rPr>
      </w:pPr>
    </w:p>
    <w:p w:rsidR="004370D2" w:rsidRPr="003441C5" w:rsidRDefault="004370D2" w:rsidP="004370D2">
      <w:pPr>
        <w:spacing w:line="360" w:lineRule="auto"/>
        <w:jc w:val="center"/>
        <w:rPr>
          <w:rFonts w:ascii="Book Antiqua" w:hAnsi="Book Antiqua"/>
          <w:b/>
        </w:rPr>
      </w:pPr>
      <w:r w:rsidRPr="003441C5">
        <w:rPr>
          <w:rFonts w:ascii="Book Antiqua" w:hAnsi="Book Antiqua"/>
          <w:b/>
        </w:rPr>
        <w:t xml:space="preserve">ZAPYTANIE OFERTOWE NR </w:t>
      </w:r>
      <w:r w:rsidR="00AA42EF" w:rsidRPr="003441C5">
        <w:rPr>
          <w:rFonts w:ascii="Book Antiqua" w:hAnsi="Book Antiqua"/>
          <w:b/>
        </w:rPr>
        <w:t>UKW/</w:t>
      </w:r>
      <w:r w:rsidR="003B5273" w:rsidRPr="003441C5">
        <w:rPr>
          <w:rFonts w:ascii="Book Antiqua" w:hAnsi="Book Antiqua"/>
          <w:b/>
        </w:rPr>
        <w:t>D</w:t>
      </w:r>
      <w:r w:rsidR="00D60B4E" w:rsidRPr="003441C5">
        <w:rPr>
          <w:rFonts w:ascii="Book Antiqua" w:hAnsi="Book Antiqua"/>
          <w:b/>
        </w:rPr>
        <w:t>ZP</w:t>
      </w:r>
      <w:r w:rsidR="003B5273" w:rsidRPr="003441C5">
        <w:rPr>
          <w:rFonts w:ascii="Book Antiqua" w:hAnsi="Book Antiqua"/>
          <w:b/>
        </w:rPr>
        <w:t>-282</w:t>
      </w:r>
      <w:r w:rsidR="00D60B4E" w:rsidRPr="003441C5">
        <w:rPr>
          <w:rFonts w:ascii="Book Antiqua" w:hAnsi="Book Antiqua"/>
          <w:b/>
        </w:rPr>
        <w:t>-ZO-</w:t>
      </w:r>
      <w:r w:rsidR="00C86140" w:rsidRPr="003441C5">
        <w:rPr>
          <w:rFonts w:ascii="Book Antiqua" w:hAnsi="Book Antiqua"/>
          <w:b/>
        </w:rPr>
        <w:t>B-</w:t>
      </w:r>
      <w:r w:rsidR="00770626">
        <w:rPr>
          <w:rFonts w:ascii="Book Antiqua" w:hAnsi="Book Antiqua"/>
          <w:b/>
        </w:rPr>
        <w:t>13/2020</w:t>
      </w:r>
    </w:p>
    <w:p w:rsidR="00E218D9" w:rsidRPr="00E218D9" w:rsidRDefault="00E218D9" w:rsidP="00E218D9">
      <w:pPr>
        <w:tabs>
          <w:tab w:val="left" w:pos="540"/>
        </w:tabs>
        <w:spacing w:line="300" w:lineRule="auto"/>
        <w:jc w:val="both"/>
        <w:rPr>
          <w:rFonts w:ascii="Book Antiqua" w:hAnsi="Book Antiqua"/>
          <w:i/>
          <w:color w:val="FF0000"/>
          <w:sz w:val="20"/>
          <w:szCs w:val="20"/>
        </w:rPr>
      </w:pPr>
      <w:r w:rsidRPr="00E218D9">
        <w:rPr>
          <w:rFonts w:ascii="Book Antiqua" w:hAnsi="Book Antiqua"/>
          <w:i/>
          <w:sz w:val="20"/>
          <w:szCs w:val="20"/>
        </w:rPr>
        <w:t xml:space="preserve">Zamówienie finansowane jest w </w:t>
      </w:r>
      <w:bookmarkStart w:id="1" w:name="_Hlk505855334"/>
      <w:r w:rsidRPr="00E218D9">
        <w:rPr>
          <w:rFonts w:ascii="Book Antiqua" w:hAnsi="Book Antiqua"/>
          <w:i/>
          <w:sz w:val="20"/>
          <w:szCs w:val="20"/>
        </w:rPr>
        <w:t xml:space="preserve">ramach projektu </w:t>
      </w:r>
      <w:bookmarkEnd w:id="1"/>
      <w:r w:rsidRPr="00E218D9">
        <w:rPr>
          <w:rFonts w:ascii="Book Antiqua" w:hAnsi="Book Antiqua"/>
          <w:i/>
          <w:sz w:val="20"/>
          <w:szCs w:val="20"/>
        </w:rPr>
        <w:t xml:space="preserve">pn. </w:t>
      </w:r>
      <w:r w:rsidRPr="00E218D9">
        <w:rPr>
          <w:rFonts w:ascii="Book Antiqua" w:hAnsi="Book Antiqua"/>
          <w:b/>
          <w:i/>
          <w:sz w:val="20"/>
          <w:szCs w:val="20"/>
          <w:shd w:val="clear" w:color="auto" w:fill="FFFFFF"/>
        </w:rPr>
        <w:t>Program Ministra Nauki i Szkolnictwa Wyższego w ramach programu pod nazwą "Regionalna Inicjatywa Doskonałości" Nazwa projektu: Nauki biologiczne podstawą intensywnego i zrównoważonego rozwoju Uniwersytetu Kazimierza Wielkiego.</w:t>
      </w:r>
      <w:r w:rsidR="00BC15BA">
        <w:rPr>
          <w:rFonts w:ascii="Book Antiqua" w:hAnsi="Book Antiqua"/>
          <w:b/>
          <w:i/>
          <w:sz w:val="20"/>
          <w:szCs w:val="20"/>
          <w:shd w:val="clear" w:color="auto" w:fill="FFFFFF"/>
        </w:rPr>
        <w:t xml:space="preserve"> ( dotyczy I części zamówienia)</w:t>
      </w:r>
    </w:p>
    <w:p w:rsidR="00F21631" w:rsidRDefault="00F21631" w:rsidP="004370D2">
      <w:pPr>
        <w:spacing w:line="360" w:lineRule="auto"/>
        <w:jc w:val="center"/>
        <w:rPr>
          <w:rFonts w:ascii="Book Antiqua" w:hAnsi="Book Antiqua"/>
          <w:b/>
          <w:sz w:val="22"/>
          <w:szCs w:val="22"/>
        </w:rPr>
      </w:pPr>
    </w:p>
    <w:p w:rsidR="00B73606" w:rsidRPr="003032F4" w:rsidRDefault="00B73606" w:rsidP="00B73606">
      <w:pPr>
        <w:pStyle w:val="Normalny1"/>
        <w:spacing w:after="0" w:line="240" w:lineRule="auto"/>
        <w:jc w:val="both"/>
        <w:rPr>
          <w:rFonts w:ascii="Book Antiqua" w:hAnsi="Book Antiqua" w:cs="Book Antiqua"/>
          <w:sz w:val="20"/>
          <w:szCs w:val="20"/>
        </w:rPr>
      </w:pPr>
    </w:p>
    <w:p w:rsidR="00B73606" w:rsidRPr="00B73606" w:rsidRDefault="00B73606" w:rsidP="00B73606">
      <w:pPr>
        <w:pStyle w:val="Normalny1"/>
        <w:spacing w:after="0" w:line="360" w:lineRule="auto"/>
        <w:jc w:val="both"/>
        <w:rPr>
          <w:rFonts w:ascii="Book Antiqua" w:hAnsi="Book Antiqua" w:cs="Century Gothic"/>
          <w:sz w:val="20"/>
          <w:szCs w:val="20"/>
        </w:rPr>
      </w:pPr>
      <w:r>
        <w:rPr>
          <w:rFonts w:ascii="Century Gothic" w:hAnsi="Century Gothic" w:cs="Century Gothic"/>
          <w:sz w:val="20"/>
          <w:szCs w:val="20"/>
        </w:rPr>
        <w:tab/>
      </w:r>
      <w:r w:rsidRPr="00B73606">
        <w:rPr>
          <w:rFonts w:ascii="Book Antiqua" w:hAnsi="Book Antiqua" w:cs="Century Gothic"/>
          <w:sz w:val="20"/>
          <w:szCs w:val="20"/>
        </w:rPr>
        <w:t xml:space="preserve">Uniwersytet Kazimierza Wielkiego w Bydgoszczy ul. Chodkiewicza 30, 85-064 Bydgoszcz występuje, na podstawie art. 4 d ust. 1 pkt. 1 ustawy Prawo </w:t>
      </w:r>
      <w:r w:rsidR="00944133">
        <w:rPr>
          <w:rFonts w:ascii="Book Antiqua" w:hAnsi="Book Antiqua" w:cs="Century Gothic"/>
          <w:sz w:val="20"/>
          <w:szCs w:val="20"/>
        </w:rPr>
        <w:t>Z</w:t>
      </w:r>
      <w:r w:rsidRPr="00B73606">
        <w:rPr>
          <w:rFonts w:ascii="Book Antiqua" w:hAnsi="Book Antiqua" w:cs="Century Gothic"/>
          <w:sz w:val="20"/>
          <w:szCs w:val="20"/>
        </w:rPr>
        <w:t xml:space="preserve">amówień Publicznych (t.j. Dz. U. </w:t>
      </w:r>
      <w:r w:rsidR="00194C23" w:rsidRPr="00194C23">
        <w:rPr>
          <w:rFonts w:ascii="Book Antiqua" w:hAnsi="Book Antiqua"/>
          <w:color w:val="auto"/>
          <w:sz w:val="20"/>
          <w:shd w:val="clear" w:color="auto" w:fill="FFFFFF"/>
        </w:rPr>
        <w:t xml:space="preserve"> z 201</w:t>
      </w:r>
      <w:r w:rsidR="00A521FB">
        <w:rPr>
          <w:rFonts w:ascii="Book Antiqua" w:hAnsi="Book Antiqua"/>
          <w:color w:val="auto"/>
          <w:sz w:val="20"/>
          <w:shd w:val="clear" w:color="auto" w:fill="FFFFFF"/>
        </w:rPr>
        <w:t>9</w:t>
      </w:r>
      <w:r w:rsidR="00944133">
        <w:rPr>
          <w:rFonts w:ascii="Book Antiqua" w:hAnsi="Book Antiqua"/>
          <w:color w:val="auto"/>
          <w:sz w:val="20"/>
          <w:shd w:val="clear" w:color="auto" w:fill="FFFFFF"/>
        </w:rPr>
        <w:t xml:space="preserve">r. poz. </w:t>
      </w:r>
      <w:r w:rsidR="00A521FB">
        <w:rPr>
          <w:rFonts w:ascii="Book Antiqua" w:hAnsi="Book Antiqua"/>
          <w:color w:val="auto"/>
          <w:sz w:val="20"/>
          <w:shd w:val="clear" w:color="auto" w:fill="FFFFFF"/>
        </w:rPr>
        <w:t>2019</w:t>
      </w:r>
      <w:r w:rsidRPr="00B73606">
        <w:rPr>
          <w:rFonts w:ascii="Book Antiqua" w:hAnsi="Book Antiqua" w:cs="Century Gothic"/>
          <w:sz w:val="20"/>
          <w:szCs w:val="20"/>
        </w:rPr>
        <w:t>)</w:t>
      </w:r>
      <w:r w:rsidR="00944133">
        <w:rPr>
          <w:rFonts w:ascii="Book Antiqua" w:hAnsi="Book Antiqua" w:cs="Century Gothic"/>
          <w:sz w:val="20"/>
          <w:szCs w:val="20"/>
        </w:rPr>
        <w:t xml:space="preserve"> w związku z art. 469 ustawy Prawo o Szkolnictwie Wyższym (t.j.  Dz. U. z 2018r. poz. 1668)</w:t>
      </w:r>
      <w:r w:rsidRPr="00B73606">
        <w:rPr>
          <w:rFonts w:ascii="Book Antiqua" w:hAnsi="Book Antiqua" w:cs="Century Gothic"/>
          <w:sz w:val="20"/>
          <w:szCs w:val="20"/>
        </w:rPr>
        <w:t xml:space="preserve"> z Zapytaniem Ofertowym na realizację zamówienia</w:t>
      </w:r>
      <w:r w:rsidR="000C7834">
        <w:rPr>
          <w:rFonts w:ascii="Book Antiqua" w:hAnsi="Book Antiqua" w:cs="Century Gothic"/>
          <w:sz w:val="20"/>
          <w:szCs w:val="20"/>
        </w:rPr>
        <w:t xml:space="preserve"> przeznaczonego wyłącznie na badania naukowe</w:t>
      </w:r>
      <w:r w:rsidRPr="00B73606">
        <w:rPr>
          <w:rFonts w:ascii="Book Antiqua" w:hAnsi="Book Antiqua" w:cs="Century Gothic"/>
          <w:sz w:val="20"/>
          <w:szCs w:val="20"/>
        </w:rPr>
        <w:t>:</w:t>
      </w:r>
    </w:p>
    <w:p w:rsidR="00B73606" w:rsidRPr="003441C5" w:rsidRDefault="00B73606" w:rsidP="004370D2">
      <w:pPr>
        <w:spacing w:line="360" w:lineRule="auto"/>
        <w:jc w:val="center"/>
        <w:rPr>
          <w:rFonts w:ascii="Book Antiqua" w:hAnsi="Book Antiqua"/>
          <w:b/>
          <w:sz w:val="22"/>
          <w:szCs w:val="22"/>
        </w:rPr>
      </w:pPr>
    </w:p>
    <w:p w:rsidR="004370D2" w:rsidRPr="00611321" w:rsidRDefault="009E783E" w:rsidP="00F450E8">
      <w:pPr>
        <w:spacing w:line="360" w:lineRule="auto"/>
        <w:jc w:val="both"/>
        <w:rPr>
          <w:rFonts w:ascii="Book Antiqua" w:hAnsi="Book Antiqua"/>
          <w:i/>
          <w:sz w:val="20"/>
          <w:szCs w:val="20"/>
        </w:rPr>
      </w:pPr>
      <w:r w:rsidRPr="003441C5">
        <w:rPr>
          <w:rFonts w:ascii="Book Antiqua" w:hAnsi="Book Antiqua"/>
          <w:b/>
          <w:sz w:val="20"/>
          <w:szCs w:val="20"/>
        </w:rPr>
        <w:t xml:space="preserve">1. </w:t>
      </w:r>
      <w:r w:rsidR="004370D2" w:rsidRPr="003441C5">
        <w:rPr>
          <w:rFonts w:ascii="Book Antiqua" w:hAnsi="Book Antiqua"/>
          <w:b/>
          <w:sz w:val="20"/>
          <w:szCs w:val="20"/>
        </w:rPr>
        <w:t>Tytuł zamówienia</w:t>
      </w:r>
      <w:r w:rsidR="004370D2" w:rsidRPr="003441C5">
        <w:rPr>
          <w:rFonts w:ascii="Book Antiqua" w:hAnsi="Book Antiqua"/>
          <w:sz w:val="20"/>
          <w:szCs w:val="20"/>
        </w:rPr>
        <w:t xml:space="preserve">: </w:t>
      </w:r>
      <w:r w:rsidR="0055622D">
        <w:rPr>
          <w:rFonts w:ascii="Book Antiqua" w:hAnsi="Book Antiqua"/>
          <w:i/>
          <w:sz w:val="20"/>
          <w:szCs w:val="20"/>
        </w:rPr>
        <w:t>„Dostawa</w:t>
      </w:r>
      <w:r w:rsidR="00684D4D" w:rsidRPr="00611321">
        <w:rPr>
          <w:rFonts w:ascii="Book Antiqua" w:hAnsi="Book Antiqua"/>
          <w:i/>
          <w:sz w:val="20"/>
          <w:szCs w:val="20"/>
        </w:rPr>
        <w:t xml:space="preserve"> </w:t>
      </w:r>
      <w:r w:rsidR="004A66F4">
        <w:rPr>
          <w:rFonts w:ascii="Book Antiqua" w:hAnsi="Book Antiqua"/>
          <w:i/>
          <w:sz w:val="20"/>
          <w:szCs w:val="20"/>
        </w:rPr>
        <w:t>odczynników</w:t>
      </w:r>
      <w:r w:rsidR="00684D4D" w:rsidRPr="00611321">
        <w:rPr>
          <w:rFonts w:ascii="Book Antiqua" w:hAnsi="Book Antiqua"/>
          <w:i/>
          <w:sz w:val="20"/>
          <w:szCs w:val="20"/>
        </w:rPr>
        <w:t xml:space="preserve"> </w:t>
      </w:r>
      <w:r w:rsidR="000831A6">
        <w:rPr>
          <w:rFonts w:ascii="Book Antiqua" w:hAnsi="Book Antiqua"/>
          <w:i/>
          <w:sz w:val="20"/>
          <w:szCs w:val="20"/>
        </w:rPr>
        <w:t>do badań</w:t>
      </w:r>
      <w:r w:rsidR="00D60B4E" w:rsidRPr="00611321">
        <w:rPr>
          <w:rFonts w:ascii="Book Antiqua" w:hAnsi="Book Antiqua" w:cs="Tahoma"/>
          <w:i/>
          <w:sz w:val="20"/>
          <w:szCs w:val="20"/>
        </w:rPr>
        <w:t>”</w:t>
      </w:r>
    </w:p>
    <w:p w:rsidR="004370D2" w:rsidRPr="00611321" w:rsidRDefault="004370D2" w:rsidP="00F450E8">
      <w:pPr>
        <w:spacing w:line="360" w:lineRule="auto"/>
        <w:jc w:val="both"/>
        <w:rPr>
          <w:rFonts w:ascii="Book Antiqua" w:hAnsi="Book Antiqua"/>
          <w:dstrike/>
          <w:sz w:val="20"/>
          <w:szCs w:val="20"/>
        </w:rPr>
      </w:pPr>
      <w:r w:rsidRPr="00611321">
        <w:rPr>
          <w:rFonts w:ascii="Book Antiqua" w:hAnsi="Book Antiqua"/>
          <w:b/>
          <w:sz w:val="20"/>
          <w:szCs w:val="20"/>
        </w:rPr>
        <w:t>2</w:t>
      </w:r>
      <w:r w:rsidRPr="00611321">
        <w:rPr>
          <w:rFonts w:ascii="Book Antiqua" w:hAnsi="Book Antiqua"/>
          <w:sz w:val="20"/>
          <w:szCs w:val="20"/>
        </w:rPr>
        <w:t xml:space="preserve">. </w:t>
      </w:r>
      <w:r w:rsidRPr="00611321">
        <w:rPr>
          <w:rFonts w:ascii="Book Antiqua" w:hAnsi="Book Antiqua"/>
          <w:b/>
          <w:sz w:val="20"/>
          <w:szCs w:val="20"/>
        </w:rPr>
        <w:t>Rodzaj zamówienia:</w:t>
      </w:r>
      <w:r w:rsidRPr="00611321">
        <w:rPr>
          <w:rFonts w:ascii="Book Antiqua" w:hAnsi="Book Antiqua"/>
          <w:sz w:val="20"/>
          <w:szCs w:val="20"/>
        </w:rPr>
        <w:t xml:space="preserve"> </w:t>
      </w:r>
      <w:r w:rsidRPr="00611321">
        <w:rPr>
          <w:rFonts w:ascii="Book Antiqua" w:hAnsi="Book Antiqua"/>
          <w:dstrike/>
          <w:sz w:val="20"/>
          <w:szCs w:val="20"/>
        </w:rPr>
        <w:t>usługa</w:t>
      </w:r>
      <w:r w:rsidR="004E39DD" w:rsidRPr="00611321">
        <w:rPr>
          <w:rFonts w:ascii="Book Antiqua" w:hAnsi="Book Antiqua"/>
          <w:sz w:val="20"/>
          <w:szCs w:val="20"/>
        </w:rPr>
        <w:t>/</w:t>
      </w:r>
      <w:r w:rsidRPr="00611321">
        <w:rPr>
          <w:rFonts w:ascii="Book Antiqua" w:hAnsi="Book Antiqua"/>
          <w:sz w:val="20"/>
          <w:szCs w:val="20"/>
        </w:rPr>
        <w:t>dostawa/</w:t>
      </w:r>
      <w:r w:rsidRPr="00611321">
        <w:rPr>
          <w:rFonts w:ascii="Book Antiqua" w:hAnsi="Book Antiqua"/>
          <w:dstrike/>
          <w:sz w:val="20"/>
          <w:szCs w:val="20"/>
        </w:rPr>
        <w:t>roboty budowlane</w:t>
      </w:r>
    </w:p>
    <w:p w:rsidR="009E783E" w:rsidRPr="00611321" w:rsidRDefault="004370D2" w:rsidP="00F450E8">
      <w:pPr>
        <w:spacing w:line="360" w:lineRule="auto"/>
        <w:jc w:val="both"/>
        <w:rPr>
          <w:rFonts w:ascii="Book Antiqua" w:hAnsi="Book Antiqua"/>
          <w:sz w:val="20"/>
          <w:szCs w:val="20"/>
        </w:rPr>
      </w:pPr>
      <w:r w:rsidRPr="00611321">
        <w:rPr>
          <w:rFonts w:ascii="Book Antiqua" w:hAnsi="Book Antiqua"/>
          <w:b/>
          <w:sz w:val="20"/>
          <w:szCs w:val="20"/>
        </w:rPr>
        <w:t>3. Termin realizacji zamówienia</w:t>
      </w:r>
      <w:r w:rsidRPr="00611321">
        <w:rPr>
          <w:rFonts w:ascii="Book Antiqua" w:hAnsi="Book Antiqua"/>
          <w:sz w:val="20"/>
          <w:szCs w:val="20"/>
        </w:rPr>
        <w:t>:</w:t>
      </w:r>
      <w:r w:rsidR="00D3247B">
        <w:rPr>
          <w:rFonts w:ascii="Book Antiqua" w:hAnsi="Book Antiqua"/>
          <w:sz w:val="20"/>
          <w:szCs w:val="20"/>
        </w:rPr>
        <w:t xml:space="preserve"> do 21 dni kalendarzowych</w:t>
      </w:r>
      <w:r w:rsidR="00B64C15">
        <w:rPr>
          <w:rFonts w:ascii="Book Antiqua" w:hAnsi="Book Antiqua"/>
          <w:sz w:val="20"/>
          <w:szCs w:val="20"/>
        </w:rPr>
        <w:t xml:space="preserve"> od dnia podpisania umowy.</w:t>
      </w:r>
    </w:p>
    <w:p w:rsidR="004370D2" w:rsidRPr="003441C5" w:rsidRDefault="004370D2" w:rsidP="00F450E8">
      <w:pPr>
        <w:spacing w:line="360" w:lineRule="auto"/>
        <w:jc w:val="both"/>
        <w:rPr>
          <w:rFonts w:ascii="Book Antiqua" w:hAnsi="Book Antiqua"/>
          <w:b/>
          <w:sz w:val="20"/>
          <w:szCs w:val="20"/>
        </w:rPr>
      </w:pPr>
      <w:r w:rsidRPr="003441C5">
        <w:rPr>
          <w:rFonts w:ascii="Book Antiqua" w:hAnsi="Book Antiqua"/>
          <w:b/>
          <w:sz w:val="20"/>
          <w:szCs w:val="20"/>
        </w:rPr>
        <w:t>4</w:t>
      </w:r>
      <w:r w:rsidR="00D60B4E" w:rsidRPr="003441C5">
        <w:rPr>
          <w:rFonts w:ascii="Book Antiqua" w:hAnsi="Book Antiqua"/>
          <w:b/>
          <w:sz w:val="20"/>
          <w:szCs w:val="20"/>
        </w:rPr>
        <w:t>.Opis przedmiotu zamówienia:</w:t>
      </w:r>
    </w:p>
    <w:p w:rsidR="00A521FB" w:rsidRDefault="004370D2" w:rsidP="00F450E8">
      <w:pPr>
        <w:spacing w:line="360" w:lineRule="auto"/>
        <w:jc w:val="both"/>
        <w:rPr>
          <w:rFonts w:ascii="Book Antiqua" w:hAnsi="Book Antiqua"/>
          <w:bCs/>
          <w:sz w:val="20"/>
          <w:szCs w:val="22"/>
        </w:rPr>
      </w:pPr>
      <w:r w:rsidRPr="003441C5">
        <w:rPr>
          <w:rFonts w:ascii="Book Antiqua" w:hAnsi="Book Antiqua"/>
          <w:sz w:val="20"/>
          <w:szCs w:val="20"/>
        </w:rPr>
        <w:t xml:space="preserve">4.1. </w:t>
      </w:r>
      <w:r w:rsidR="00FA333F" w:rsidRPr="003441C5">
        <w:rPr>
          <w:rFonts w:ascii="Book Antiqua" w:hAnsi="Book Antiqua"/>
          <w:sz w:val="20"/>
          <w:szCs w:val="20"/>
        </w:rPr>
        <w:t xml:space="preserve">Przedmiotem zamówienia jest </w:t>
      </w:r>
      <w:r w:rsidR="00FA333F" w:rsidRPr="00E218D9">
        <w:rPr>
          <w:rFonts w:ascii="Book Antiqua" w:hAnsi="Book Antiqua"/>
          <w:sz w:val="20"/>
          <w:szCs w:val="20"/>
        </w:rPr>
        <w:t>dostawa odczynników do badań</w:t>
      </w:r>
      <w:r w:rsidR="00E218D9" w:rsidRPr="00E218D9">
        <w:rPr>
          <w:rFonts w:ascii="Book Antiqua" w:hAnsi="Book Antiqua"/>
          <w:sz w:val="20"/>
          <w:szCs w:val="20"/>
        </w:rPr>
        <w:t>.</w:t>
      </w:r>
      <w:r w:rsidR="00FA333F" w:rsidRPr="00E218D9">
        <w:rPr>
          <w:rFonts w:ascii="Book Antiqua" w:hAnsi="Book Antiqua"/>
          <w:sz w:val="20"/>
          <w:szCs w:val="20"/>
        </w:rPr>
        <w:t xml:space="preserve"> Szczegółowy opis przedmiotu zamówienia zawiera załącz</w:t>
      </w:r>
      <w:r w:rsidR="00FA333F" w:rsidRPr="003441C5">
        <w:rPr>
          <w:rFonts w:ascii="Book Antiqua" w:hAnsi="Book Antiqua"/>
          <w:sz w:val="20"/>
          <w:szCs w:val="20"/>
        </w:rPr>
        <w:t xml:space="preserve">nik nr 2 do Zapytania Ofertowego. </w:t>
      </w:r>
      <w:r w:rsidR="00FA333F" w:rsidRPr="003441C5">
        <w:rPr>
          <w:rFonts w:ascii="Book Antiqua" w:hAnsi="Book Antiqua" w:cs="Arial"/>
          <w:sz w:val="20"/>
          <w:szCs w:val="20"/>
        </w:rPr>
        <w:t>W przypadku produktów posiadających termin przydatności do użycia Zamawiający wymaga</w:t>
      </w:r>
      <w:r w:rsidR="00A521FB">
        <w:rPr>
          <w:rFonts w:ascii="Book Antiqua" w:hAnsi="Book Antiqua" w:cs="Arial"/>
          <w:sz w:val="20"/>
          <w:szCs w:val="20"/>
        </w:rPr>
        <w:t>,</w:t>
      </w:r>
      <w:r w:rsidR="00FA333F" w:rsidRPr="003441C5">
        <w:rPr>
          <w:rFonts w:ascii="Book Antiqua" w:hAnsi="Book Antiqua" w:cs="Arial"/>
          <w:sz w:val="20"/>
          <w:szCs w:val="20"/>
        </w:rPr>
        <w:t xml:space="preserve"> aby </w:t>
      </w:r>
      <w:r w:rsidR="00FA333F" w:rsidRPr="003441C5">
        <w:rPr>
          <w:rFonts w:ascii="Book Antiqua" w:hAnsi="Book Antiqua" w:cs="Book Antiqua"/>
          <w:spacing w:val="-6"/>
          <w:sz w:val="20"/>
          <w:szCs w:val="20"/>
        </w:rPr>
        <w:t xml:space="preserve">okres pozostały do upływu </w:t>
      </w:r>
      <w:r w:rsidR="00FA333F" w:rsidRPr="003441C5">
        <w:rPr>
          <w:rFonts w:ascii="Book Antiqua" w:hAnsi="Book Antiqua" w:cs="Book Antiqua"/>
          <w:spacing w:val="-6"/>
          <w:sz w:val="20"/>
          <w:szCs w:val="20"/>
        </w:rPr>
        <w:lastRenderedPageBreak/>
        <w:t>terminu przydatności do użycia poszczególnych produktów wchodzących w skład przedmiotu zamówienia w dniu jego dostarczenia do Zamawiającego wynosił przynajmniej połowę okresu przydatności do użycia określonego przez producenta.</w:t>
      </w:r>
      <w:r w:rsidR="00FA333F" w:rsidRPr="003441C5">
        <w:rPr>
          <w:rFonts w:ascii="Book Antiqua" w:hAnsi="Book Antiqua"/>
          <w:bCs/>
          <w:sz w:val="20"/>
          <w:szCs w:val="22"/>
        </w:rPr>
        <w:t xml:space="preserve"> </w:t>
      </w:r>
    </w:p>
    <w:p w:rsidR="00B64C15" w:rsidRDefault="00B64C15" w:rsidP="00F450E8">
      <w:pPr>
        <w:autoSpaceDE w:val="0"/>
        <w:autoSpaceDN w:val="0"/>
        <w:adjustRightInd w:val="0"/>
        <w:spacing w:line="360" w:lineRule="auto"/>
        <w:jc w:val="both"/>
        <w:rPr>
          <w:rFonts w:ascii="Book Antiqua" w:hAnsi="Book Antiqua" w:cs="Arial"/>
          <w:sz w:val="20"/>
          <w:szCs w:val="20"/>
        </w:rPr>
      </w:pPr>
      <w:r w:rsidRPr="00B64C15">
        <w:rPr>
          <w:rFonts w:ascii="Book Antiqua" w:hAnsi="Book Antiqua" w:cs="Arial"/>
          <w:sz w:val="20"/>
          <w:szCs w:val="20"/>
        </w:rPr>
        <w:t xml:space="preserve">Zamawiający podzielił zamówienie na </w:t>
      </w:r>
      <w:r>
        <w:rPr>
          <w:rFonts w:ascii="Book Antiqua" w:hAnsi="Book Antiqua" w:cs="Arial"/>
          <w:sz w:val="20"/>
          <w:szCs w:val="20"/>
        </w:rPr>
        <w:t>3</w:t>
      </w:r>
      <w:r w:rsidRPr="00B64C15">
        <w:rPr>
          <w:rFonts w:ascii="Book Antiqua" w:hAnsi="Book Antiqua" w:cs="Arial"/>
          <w:sz w:val="20"/>
          <w:szCs w:val="20"/>
        </w:rPr>
        <w:t xml:space="preserve"> części. Wykonawca może złożyć ofertę na </w:t>
      </w:r>
      <w:r>
        <w:rPr>
          <w:rFonts w:ascii="Book Antiqua" w:hAnsi="Book Antiqua" w:cs="Arial"/>
          <w:sz w:val="20"/>
          <w:szCs w:val="20"/>
        </w:rPr>
        <w:t>trzy</w:t>
      </w:r>
      <w:r w:rsidRPr="00B64C15">
        <w:rPr>
          <w:rFonts w:ascii="Book Antiqua" w:hAnsi="Book Antiqua" w:cs="Arial"/>
          <w:sz w:val="20"/>
          <w:szCs w:val="20"/>
        </w:rPr>
        <w:t xml:space="preserve"> części zamówienia, czyli na całość zamówienia lub na jedną z części zamówienia, z zastrzeżeniem, iż oferta w każdej części powinna być pełna. Każda część będzie oceniana osobno przez Zamawiającego. </w:t>
      </w:r>
    </w:p>
    <w:p w:rsidR="004370D2" w:rsidRPr="003441C5" w:rsidRDefault="00D60B4E" w:rsidP="00F450E8">
      <w:pPr>
        <w:autoSpaceDE w:val="0"/>
        <w:autoSpaceDN w:val="0"/>
        <w:adjustRightInd w:val="0"/>
        <w:spacing w:line="360" w:lineRule="auto"/>
        <w:jc w:val="both"/>
        <w:rPr>
          <w:rFonts w:ascii="Book Antiqua" w:hAnsi="Book Antiqua"/>
          <w:b/>
          <w:sz w:val="20"/>
          <w:szCs w:val="20"/>
        </w:rPr>
      </w:pPr>
      <w:r w:rsidRPr="003441C5">
        <w:rPr>
          <w:rFonts w:ascii="Book Antiqua" w:hAnsi="Book Antiqua"/>
          <w:b/>
          <w:sz w:val="20"/>
          <w:szCs w:val="20"/>
        </w:rPr>
        <w:t>5</w:t>
      </w:r>
      <w:r w:rsidR="004370D2" w:rsidRPr="003441C5">
        <w:rPr>
          <w:rFonts w:ascii="Book Antiqua" w:hAnsi="Book Antiqua"/>
          <w:b/>
          <w:sz w:val="20"/>
          <w:szCs w:val="20"/>
        </w:rPr>
        <w:t>. Opis sposobu obliczenia ceny:</w:t>
      </w:r>
    </w:p>
    <w:p w:rsidR="004370D2" w:rsidRPr="003441C5" w:rsidRDefault="004370D2" w:rsidP="00F450E8">
      <w:pPr>
        <w:autoSpaceDE w:val="0"/>
        <w:autoSpaceDN w:val="0"/>
        <w:adjustRightInd w:val="0"/>
        <w:spacing w:line="360" w:lineRule="auto"/>
        <w:jc w:val="both"/>
        <w:rPr>
          <w:rFonts w:ascii="Book Antiqua" w:hAnsi="Book Antiqua" w:cs="CenturyGothic,BoldItalic"/>
          <w:bCs/>
          <w:iCs/>
          <w:sz w:val="20"/>
          <w:szCs w:val="20"/>
        </w:rPr>
      </w:pPr>
      <w:r w:rsidRPr="003441C5">
        <w:rPr>
          <w:rFonts w:ascii="Book Antiqua" w:hAnsi="Book Antiqua"/>
          <w:sz w:val="20"/>
          <w:szCs w:val="20"/>
        </w:rPr>
        <w:t>W ofercie należy podać proponowaną cenę brutto w PLN za</w:t>
      </w:r>
      <w:r w:rsidRPr="003441C5">
        <w:rPr>
          <w:rFonts w:ascii="Book Antiqua" w:hAnsi="Book Antiqua" w:cs="CenturyGothic,BoldItalic"/>
          <w:bCs/>
          <w:iCs/>
          <w:sz w:val="20"/>
          <w:szCs w:val="20"/>
        </w:rPr>
        <w:t xml:space="preserve"> całość wykonania przedmiotu zamówienia.</w:t>
      </w:r>
    </w:p>
    <w:p w:rsidR="004370D2" w:rsidRPr="003441C5" w:rsidRDefault="004370D2" w:rsidP="00F450E8">
      <w:pPr>
        <w:spacing w:line="360" w:lineRule="auto"/>
        <w:jc w:val="both"/>
        <w:rPr>
          <w:rFonts w:ascii="Book Antiqua" w:hAnsi="Book Antiqua"/>
          <w:sz w:val="20"/>
          <w:szCs w:val="20"/>
        </w:rPr>
      </w:pPr>
      <w:r w:rsidRPr="003441C5">
        <w:rPr>
          <w:rFonts w:ascii="Book Antiqua" w:hAnsi="Book Antiqua"/>
          <w:sz w:val="20"/>
          <w:szCs w:val="20"/>
        </w:rPr>
        <w:t>Cena powinna zawierać wszystkie koszty związane z realizacją zamówienia, w tym koszty dostawy, transportu, rozładunku  itp. towaru do  siedziby Zamawiającego.</w:t>
      </w:r>
    </w:p>
    <w:p w:rsidR="004370D2" w:rsidRPr="003441C5" w:rsidRDefault="00D60B4E" w:rsidP="00F450E8">
      <w:pPr>
        <w:autoSpaceDE w:val="0"/>
        <w:autoSpaceDN w:val="0"/>
        <w:adjustRightInd w:val="0"/>
        <w:spacing w:line="360" w:lineRule="auto"/>
        <w:jc w:val="both"/>
        <w:rPr>
          <w:rFonts w:ascii="Book Antiqua" w:hAnsi="Book Antiqua" w:cs="CenturyGothic,BoldItalic"/>
          <w:b/>
          <w:bCs/>
          <w:iCs/>
          <w:sz w:val="20"/>
          <w:szCs w:val="20"/>
        </w:rPr>
      </w:pPr>
      <w:r w:rsidRPr="003441C5">
        <w:rPr>
          <w:rFonts w:ascii="Book Antiqua" w:hAnsi="Book Antiqua" w:cs="CenturyGothic,BoldItalic"/>
          <w:b/>
          <w:bCs/>
          <w:iCs/>
          <w:sz w:val="20"/>
          <w:szCs w:val="20"/>
        </w:rPr>
        <w:t>6. Kryterium wyboru:</w:t>
      </w:r>
    </w:p>
    <w:p w:rsidR="004370D2" w:rsidRPr="003441C5" w:rsidRDefault="00D60B4E" w:rsidP="00F450E8">
      <w:pPr>
        <w:tabs>
          <w:tab w:val="left" w:pos="0"/>
        </w:tabs>
        <w:spacing w:line="360" w:lineRule="auto"/>
        <w:jc w:val="both"/>
        <w:rPr>
          <w:rFonts w:ascii="Book Antiqua" w:hAnsi="Book Antiqua" w:cs="Book Antiqua"/>
          <w:b/>
          <w:bCs/>
          <w:sz w:val="20"/>
          <w:szCs w:val="20"/>
        </w:rPr>
      </w:pPr>
      <w:r w:rsidRPr="003441C5">
        <w:rPr>
          <w:rFonts w:ascii="Book Antiqua" w:hAnsi="Book Antiqua" w:cs="Book Antiqua"/>
          <w:spacing w:val="-1"/>
          <w:sz w:val="20"/>
          <w:szCs w:val="20"/>
        </w:rPr>
        <w:t>6</w:t>
      </w:r>
      <w:r w:rsidR="004370D2" w:rsidRPr="003441C5">
        <w:rPr>
          <w:rFonts w:ascii="Book Antiqua" w:hAnsi="Book Antiqua" w:cs="Book Antiqua"/>
          <w:spacing w:val="-1"/>
          <w:sz w:val="20"/>
          <w:szCs w:val="20"/>
        </w:rPr>
        <w:t>.1. Zamawiający oceni i porówna jedynie te oferty, które:</w:t>
      </w:r>
    </w:p>
    <w:p w:rsidR="004370D2" w:rsidRPr="003441C5" w:rsidRDefault="004370D2" w:rsidP="00F450E8">
      <w:pPr>
        <w:spacing w:line="360" w:lineRule="auto"/>
        <w:jc w:val="both"/>
        <w:rPr>
          <w:rFonts w:ascii="Book Antiqua" w:hAnsi="Book Antiqua" w:cs="Book Antiqua"/>
          <w:b/>
          <w:bCs/>
          <w:sz w:val="20"/>
          <w:szCs w:val="20"/>
        </w:rPr>
      </w:pPr>
      <w:r w:rsidRPr="003441C5">
        <w:rPr>
          <w:rFonts w:ascii="Book Antiqua" w:hAnsi="Book Antiqua" w:cs="Book Antiqua"/>
          <w:sz w:val="20"/>
          <w:szCs w:val="20"/>
        </w:rPr>
        <w:t xml:space="preserve">a) </w:t>
      </w:r>
      <w:r w:rsidRPr="003441C5">
        <w:rPr>
          <w:rFonts w:ascii="Book Antiqua" w:hAnsi="Book Antiqua" w:cs="Book Antiqua"/>
          <w:spacing w:val="3"/>
          <w:sz w:val="20"/>
          <w:szCs w:val="20"/>
        </w:rPr>
        <w:t xml:space="preserve">zostaną złożone przez Wykonawców nie wykluczonych przez Zamawiającego z </w:t>
      </w:r>
      <w:r w:rsidRPr="003441C5">
        <w:rPr>
          <w:rFonts w:ascii="Book Antiqua" w:hAnsi="Book Antiqua" w:cs="Book Antiqua"/>
          <w:spacing w:val="-2"/>
          <w:sz w:val="20"/>
          <w:szCs w:val="20"/>
        </w:rPr>
        <w:t>niniejszego postępowania;</w:t>
      </w:r>
    </w:p>
    <w:p w:rsidR="004370D2" w:rsidRPr="003441C5" w:rsidRDefault="004370D2" w:rsidP="00F450E8">
      <w:pPr>
        <w:spacing w:line="360" w:lineRule="auto"/>
        <w:jc w:val="both"/>
        <w:rPr>
          <w:rFonts w:ascii="Book Antiqua" w:hAnsi="Book Antiqua" w:cs="Book Antiqua"/>
          <w:b/>
          <w:bCs/>
          <w:sz w:val="20"/>
          <w:szCs w:val="20"/>
        </w:rPr>
      </w:pPr>
      <w:r w:rsidRPr="003441C5">
        <w:rPr>
          <w:rFonts w:ascii="Book Antiqua" w:hAnsi="Book Antiqua" w:cs="Book Antiqua"/>
          <w:sz w:val="20"/>
          <w:szCs w:val="20"/>
        </w:rPr>
        <w:t xml:space="preserve">b) </w:t>
      </w:r>
      <w:r w:rsidRPr="003441C5">
        <w:rPr>
          <w:rFonts w:ascii="Book Antiqua" w:hAnsi="Book Antiqua" w:cs="Book Antiqua"/>
          <w:spacing w:val="-1"/>
          <w:sz w:val="20"/>
          <w:szCs w:val="20"/>
        </w:rPr>
        <w:t>nie zostaną odrzucone przez Zamawiającego.</w:t>
      </w:r>
    </w:p>
    <w:p w:rsidR="00E518AF" w:rsidRPr="003441C5" w:rsidRDefault="00D60B4E" w:rsidP="00F450E8">
      <w:pPr>
        <w:spacing w:line="360" w:lineRule="auto"/>
        <w:jc w:val="both"/>
        <w:rPr>
          <w:rFonts w:ascii="Book Antiqua" w:hAnsi="Book Antiqua" w:cs="Book Antiqua"/>
          <w:spacing w:val="-3"/>
          <w:sz w:val="20"/>
          <w:szCs w:val="20"/>
        </w:rPr>
      </w:pPr>
      <w:r w:rsidRPr="003441C5">
        <w:rPr>
          <w:rFonts w:ascii="Book Antiqua" w:hAnsi="Book Antiqua" w:cs="Book Antiqua"/>
          <w:sz w:val="20"/>
          <w:szCs w:val="20"/>
        </w:rPr>
        <w:t>6</w:t>
      </w:r>
      <w:r w:rsidR="004370D2" w:rsidRPr="003441C5">
        <w:rPr>
          <w:rFonts w:ascii="Book Antiqua" w:hAnsi="Book Antiqua" w:cs="Book Antiqua"/>
          <w:sz w:val="20"/>
          <w:szCs w:val="20"/>
        </w:rPr>
        <w:t xml:space="preserve">.2. </w:t>
      </w:r>
      <w:r w:rsidR="004370D2" w:rsidRPr="003441C5">
        <w:rPr>
          <w:rFonts w:ascii="Book Antiqua" w:hAnsi="Book Antiqua" w:cs="Book Antiqua"/>
          <w:spacing w:val="3"/>
          <w:sz w:val="20"/>
          <w:szCs w:val="20"/>
        </w:rPr>
        <w:t xml:space="preserve">Oferty zostaną ocenione przez Zamawiającego w oparciu o następujące kryteria i ich </w:t>
      </w:r>
      <w:r w:rsidR="004370D2" w:rsidRPr="003441C5">
        <w:rPr>
          <w:rFonts w:ascii="Book Antiqua" w:hAnsi="Book Antiqua" w:cs="Book Antiqua"/>
          <w:spacing w:val="-3"/>
          <w:sz w:val="20"/>
          <w:szCs w:val="20"/>
        </w:rPr>
        <w:t>znaczenie:</w:t>
      </w:r>
    </w:p>
    <w:p w:rsidR="00D60B4E" w:rsidRPr="003441C5" w:rsidRDefault="00D60B4E" w:rsidP="00F450E8">
      <w:pPr>
        <w:spacing w:line="360" w:lineRule="auto"/>
        <w:ind w:left="540" w:hanging="540"/>
        <w:jc w:val="both"/>
        <w:rPr>
          <w:rFonts w:ascii="Book Antiqua" w:hAnsi="Book Antiqua"/>
          <w:b/>
          <w:sz w:val="20"/>
          <w:szCs w:val="20"/>
          <w:u w:val="single"/>
        </w:rPr>
      </w:pPr>
    </w:p>
    <w:tbl>
      <w:tblPr>
        <w:tblW w:w="6311" w:type="dxa"/>
        <w:tblInd w:w="1308" w:type="dxa"/>
        <w:tblLayout w:type="fixed"/>
        <w:tblLook w:val="0000" w:firstRow="0" w:lastRow="0" w:firstColumn="0" w:lastColumn="0" w:noHBand="0" w:noVBand="0"/>
      </w:tblPr>
      <w:tblGrid>
        <w:gridCol w:w="1635"/>
        <w:gridCol w:w="3360"/>
        <w:gridCol w:w="1316"/>
      </w:tblGrid>
      <w:tr w:rsidR="003441C5" w:rsidRPr="003441C5" w:rsidTr="00EA3637">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EA3637" w:rsidRPr="003441C5" w:rsidRDefault="00EA3637" w:rsidP="00EA3637">
            <w:pPr>
              <w:jc w:val="center"/>
              <w:rPr>
                <w:rFonts w:ascii="Book Antiqua" w:hAnsi="Book Antiqua" w:cs="Book Antiqua"/>
                <w:b/>
                <w:bCs/>
                <w:spacing w:val="-3"/>
                <w:sz w:val="20"/>
                <w:szCs w:val="20"/>
              </w:rPr>
            </w:pPr>
            <w:r w:rsidRPr="003441C5">
              <w:rPr>
                <w:rFonts w:ascii="Book Antiqua" w:hAnsi="Book Antiqua" w:cs="Book Antiqua"/>
                <w:b/>
                <w:bCs/>
                <w:spacing w:val="-3"/>
                <w:sz w:val="20"/>
                <w:szCs w:val="20"/>
              </w:rPr>
              <w:t>L.p.</w:t>
            </w:r>
          </w:p>
        </w:tc>
        <w:tc>
          <w:tcPr>
            <w:tcW w:w="3360" w:type="dxa"/>
            <w:tcBorders>
              <w:top w:val="single" w:sz="4" w:space="0" w:color="000000"/>
              <w:left w:val="single" w:sz="4" w:space="0" w:color="000000"/>
              <w:bottom w:val="single" w:sz="4" w:space="0" w:color="000000"/>
            </w:tcBorders>
            <w:shd w:val="clear" w:color="auto" w:fill="auto"/>
            <w:vAlign w:val="center"/>
          </w:tcPr>
          <w:p w:rsidR="00EA3637" w:rsidRPr="003441C5" w:rsidRDefault="00EA3637" w:rsidP="00EA3637">
            <w:pPr>
              <w:jc w:val="center"/>
              <w:rPr>
                <w:rFonts w:ascii="Book Antiqua" w:hAnsi="Book Antiqua" w:cs="Book Antiqua"/>
                <w:b/>
                <w:bCs/>
                <w:spacing w:val="-3"/>
                <w:sz w:val="20"/>
                <w:szCs w:val="20"/>
              </w:rPr>
            </w:pPr>
            <w:r w:rsidRPr="003441C5">
              <w:rPr>
                <w:rFonts w:ascii="Book Antiqua" w:hAnsi="Book Antiqua" w:cs="Book Antiqua"/>
                <w:b/>
                <w:bCs/>
                <w:spacing w:val="-3"/>
                <w:sz w:val="20"/>
                <w:szCs w:val="20"/>
              </w:rPr>
              <w:t>KRYTERIUM</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637" w:rsidRPr="003441C5" w:rsidRDefault="00EA3637" w:rsidP="00EA3637">
            <w:pPr>
              <w:jc w:val="center"/>
              <w:rPr>
                <w:rFonts w:ascii="Book Antiqua" w:hAnsi="Book Antiqua"/>
                <w:sz w:val="20"/>
                <w:szCs w:val="20"/>
              </w:rPr>
            </w:pPr>
            <w:r w:rsidRPr="003441C5">
              <w:rPr>
                <w:rFonts w:ascii="Book Antiqua" w:hAnsi="Book Antiqua" w:cs="Book Antiqua"/>
                <w:b/>
                <w:bCs/>
                <w:spacing w:val="-3"/>
                <w:sz w:val="20"/>
                <w:szCs w:val="20"/>
              </w:rPr>
              <w:t>WAGA</w:t>
            </w:r>
          </w:p>
        </w:tc>
      </w:tr>
      <w:tr w:rsidR="003441C5" w:rsidRPr="003441C5" w:rsidTr="00EA3637">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EA3637" w:rsidRPr="003441C5" w:rsidRDefault="00EA3637" w:rsidP="00EA3637">
            <w:pPr>
              <w:jc w:val="center"/>
              <w:rPr>
                <w:rFonts w:ascii="Book Antiqua" w:hAnsi="Book Antiqua" w:cs="Book Antiqua"/>
                <w:bCs/>
                <w:spacing w:val="-3"/>
                <w:sz w:val="20"/>
                <w:szCs w:val="20"/>
              </w:rPr>
            </w:pPr>
            <w:r w:rsidRPr="003441C5">
              <w:rPr>
                <w:rFonts w:ascii="Book Antiqua" w:hAnsi="Book Antiqua" w:cs="Book Antiqua"/>
                <w:bCs/>
                <w:spacing w:val="-3"/>
                <w:sz w:val="20"/>
                <w:szCs w:val="20"/>
              </w:rPr>
              <w:t>1.</w:t>
            </w:r>
          </w:p>
        </w:tc>
        <w:tc>
          <w:tcPr>
            <w:tcW w:w="3360" w:type="dxa"/>
            <w:tcBorders>
              <w:top w:val="single" w:sz="4" w:space="0" w:color="000000"/>
              <w:left w:val="single" w:sz="4" w:space="0" w:color="000000"/>
              <w:bottom w:val="single" w:sz="4" w:space="0" w:color="000000"/>
            </w:tcBorders>
            <w:shd w:val="clear" w:color="auto" w:fill="auto"/>
            <w:vAlign w:val="center"/>
          </w:tcPr>
          <w:p w:rsidR="00EA3637" w:rsidRPr="003441C5" w:rsidRDefault="00EA3637" w:rsidP="00EA3637">
            <w:pPr>
              <w:jc w:val="center"/>
              <w:rPr>
                <w:rFonts w:ascii="Book Antiqua" w:hAnsi="Book Antiqua" w:cs="Book Antiqua"/>
                <w:bCs/>
                <w:spacing w:val="-3"/>
                <w:sz w:val="20"/>
                <w:szCs w:val="20"/>
              </w:rPr>
            </w:pPr>
            <w:r w:rsidRPr="003441C5">
              <w:rPr>
                <w:rFonts w:ascii="Book Antiqua" w:hAnsi="Book Antiqua" w:cs="Book Antiqua"/>
                <w:bCs/>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637" w:rsidRPr="003441C5" w:rsidRDefault="00CB6729" w:rsidP="00EA3637">
            <w:pPr>
              <w:jc w:val="center"/>
              <w:rPr>
                <w:rFonts w:ascii="Book Antiqua" w:hAnsi="Book Antiqua"/>
                <w:sz w:val="20"/>
                <w:szCs w:val="20"/>
              </w:rPr>
            </w:pPr>
            <w:r>
              <w:rPr>
                <w:rFonts w:ascii="Book Antiqua" w:hAnsi="Book Antiqua" w:cs="Book Antiqua"/>
                <w:bCs/>
                <w:spacing w:val="-3"/>
                <w:sz w:val="20"/>
                <w:szCs w:val="20"/>
              </w:rPr>
              <w:t>60</w:t>
            </w:r>
            <w:r w:rsidR="00EA3637" w:rsidRPr="003441C5">
              <w:rPr>
                <w:rFonts w:ascii="Book Antiqua" w:hAnsi="Book Antiqua" w:cs="Book Antiqua"/>
                <w:bCs/>
                <w:spacing w:val="-3"/>
                <w:sz w:val="20"/>
                <w:szCs w:val="20"/>
              </w:rPr>
              <w:t>%</w:t>
            </w:r>
          </w:p>
        </w:tc>
      </w:tr>
      <w:tr w:rsidR="003441C5" w:rsidRPr="003441C5" w:rsidTr="00EA3637">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EA3637" w:rsidRPr="003441C5" w:rsidRDefault="00EA3637" w:rsidP="00EA3637">
            <w:pPr>
              <w:jc w:val="center"/>
              <w:rPr>
                <w:rFonts w:ascii="Book Antiqua" w:hAnsi="Book Antiqua" w:cs="Book Antiqua"/>
                <w:bCs/>
                <w:spacing w:val="-3"/>
                <w:sz w:val="20"/>
                <w:szCs w:val="20"/>
              </w:rPr>
            </w:pPr>
            <w:r w:rsidRPr="003441C5">
              <w:rPr>
                <w:rFonts w:ascii="Book Antiqua" w:hAnsi="Book Antiqua" w:cs="Book Antiqua"/>
                <w:bCs/>
                <w:spacing w:val="-3"/>
                <w:sz w:val="20"/>
                <w:szCs w:val="20"/>
              </w:rPr>
              <w:t>2.</w:t>
            </w:r>
          </w:p>
        </w:tc>
        <w:tc>
          <w:tcPr>
            <w:tcW w:w="3360" w:type="dxa"/>
            <w:tcBorders>
              <w:top w:val="single" w:sz="4" w:space="0" w:color="000000"/>
              <w:left w:val="single" w:sz="4" w:space="0" w:color="000000"/>
              <w:bottom w:val="single" w:sz="4" w:space="0" w:color="000000"/>
            </w:tcBorders>
            <w:shd w:val="clear" w:color="auto" w:fill="auto"/>
            <w:vAlign w:val="center"/>
          </w:tcPr>
          <w:p w:rsidR="00EA3637" w:rsidRPr="00CB6729" w:rsidRDefault="00B64C15" w:rsidP="00EA3637">
            <w:pPr>
              <w:jc w:val="center"/>
              <w:rPr>
                <w:rFonts w:ascii="Book Antiqua" w:hAnsi="Book Antiqua" w:cs="Book Antiqua"/>
                <w:bCs/>
                <w:spacing w:val="-3"/>
                <w:sz w:val="20"/>
                <w:szCs w:val="20"/>
              </w:rPr>
            </w:pPr>
            <w:r>
              <w:rPr>
                <w:rFonts w:ascii="Book Antiqua" w:hAnsi="Book Antiqua"/>
                <w:sz w:val="20"/>
                <w:szCs w:val="20"/>
              </w:rPr>
              <w:t>Termin realizacji zamówienia</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637" w:rsidRPr="003441C5" w:rsidRDefault="00CB6729" w:rsidP="00EA3637">
            <w:pPr>
              <w:jc w:val="center"/>
              <w:rPr>
                <w:rFonts w:ascii="Book Antiqua" w:hAnsi="Book Antiqua"/>
                <w:sz w:val="20"/>
                <w:szCs w:val="20"/>
              </w:rPr>
            </w:pPr>
            <w:r>
              <w:rPr>
                <w:rFonts w:ascii="Book Antiqua" w:hAnsi="Book Antiqua" w:cs="Book Antiqua"/>
                <w:bCs/>
                <w:spacing w:val="-3"/>
                <w:sz w:val="20"/>
                <w:szCs w:val="20"/>
              </w:rPr>
              <w:t>40</w:t>
            </w:r>
            <w:r w:rsidR="00EA3637" w:rsidRPr="003441C5">
              <w:rPr>
                <w:rFonts w:ascii="Book Antiqua" w:hAnsi="Book Antiqua" w:cs="Book Antiqua"/>
                <w:bCs/>
                <w:spacing w:val="-3"/>
                <w:sz w:val="20"/>
                <w:szCs w:val="20"/>
              </w:rPr>
              <w:t>%</w:t>
            </w:r>
          </w:p>
        </w:tc>
      </w:tr>
      <w:tr w:rsidR="00EA3637" w:rsidRPr="003441C5" w:rsidTr="00EA3637">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EA3637" w:rsidRPr="003441C5" w:rsidRDefault="00EA3637" w:rsidP="00EA3637">
            <w:pPr>
              <w:snapToGrid w:val="0"/>
              <w:jc w:val="center"/>
              <w:rPr>
                <w:rFonts w:ascii="Book Antiqua" w:hAnsi="Book Antiqua" w:cs="Book Antiqua"/>
                <w:bCs/>
                <w:spacing w:val="-3"/>
                <w:sz w:val="20"/>
                <w:szCs w:val="20"/>
              </w:rPr>
            </w:pPr>
            <w:r w:rsidRPr="003441C5">
              <w:rPr>
                <w:rFonts w:ascii="Book Antiqua" w:hAnsi="Book Antiqua" w:cs="Book Antiqua"/>
                <w:bCs/>
                <w:spacing w:val="-3"/>
                <w:sz w:val="20"/>
                <w:szCs w:val="20"/>
              </w:rPr>
              <w:t>RAZEM:</w:t>
            </w:r>
          </w:p>
        </w:tc>
        <w:tc>
          <w:tcPr>
            <w:tcW w:w="3360" w:type="dxa"/>
            <w:tcBorders>
              <w:top w:val="single" w:sz="4" w:space="0" w:color="000000"/>
              <w:left w:val="single" w:sz="4" w:space="0" w:color="000000"/>
              <w:bottom w:val="single" w:sz="4" w:space="0" w:color="000000"/>
            </w:tcBorders>
            <w:shd w:val="clear" w:color="auto" w:fill="auto"/>
            <w:vAlign w:val="center"/>
          </w:tcPr>
          <w:p w:rsidR="00EA3637" w:rsidRPr="003441C5" w:rsidRDefault="00EA3637" w:rsidP="00EA3637">
            <w:pPr>
              <w:snapToGrid w:val="0"/>
              <w:jc w:val="center"/>
              <w:rPr>
                <w:rFonts w:ascii="Book Antiqua" w:hAnsi="Book Antiqua" w:cs="Book Antiqua"/>
                <w:bCs/>
                <w:spacing w:val="-3"/>
                <w:sz w:val="20"/>
                <w:szCs w:val="20"/>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637" w:rsidRPr="003441C5" w:rsidRDefault="00EA3637" w:rsidP="00EA3637">
            <w:pPr>
              <w:jc w:val="center"/>
              <w:rPr>
                <w:rFonts w:ascii="Book Antiqua" w:hAnsi="Book Antiqua"/>
                <w:sz w:val="20"/>
                <w:szCs w:val="20"/>
              </w:rPr>
            </w:pPr>
            <w:r w:rsidRPr="003441C5">
              <w:rPr>
                <w:rFonts w:ascii="Book Antiqua" w:hAnsi="Book Antiqua" w:cs="Book Antiqua"/>
                <w:bCs/>
                <w:spacing w:val="-3"/>
                <w:sz w:val="20"/>
                <w:szCs w:val="20"/>
              </w:rPr>
              <w:t>100%</w:t>
            </w:r>
          </w:p>
        </w:tc>
      </w:tr>
    </w:tbl>
    <w:p w:rsidR="004370D2" w:rsidRPr="003441C5" w:rsidRDefault="004370D2" w:rsidP="00F450E8">
      <w:pPr>
        <w:spacing w:line="360" w:lineRule="auto"/>
        <w:jc w:val="both"/>
        <w:rPr>
          <w:rFonts w:ascii="Book Antiqua" w:hAnsi="Book Antiqua" w:cs="Book Antiqua"/>
          <w:spacing w:val="-3"/>
          <w:sz w:val="20"/>
          <w:szCs w:val="20"/>
        </w:rPr>
      </w:pPr>
    </w:p>
    <w:p w:rsidR="004370D2" w:rsidRPr="003441C5" w:rsidRDefault="004370D2" w:rsidP="00F450E8">
      <w:pPr>
        <w:spacing w:line="360" w:lineRule="auto"/>
        <w:jc w:val="both"/>
        <w:rPr>
          <w:rFonts w:ascii="Book Antiqua" w:hAnsi="Book Antiqua" w:cs="Book Antiqua"/>
          <w:sz w:val="20"/>
          <w:szCs w:val="20"/>
        </w:rPr>
      </w:pPr>
      <w:r w:rsidRPr="003441C5">
        <w:rPr>
          <w:rFonts w:ascii="Book Antiqua" w:hAnsi="Book Antiqua" w:cs="Book Antiqua"/>
          <w:sz w:val="20"/>
          <w:szCs w:val="20"/>
        </w:rPr>
        <w:t>Obliczenia w poszczególnych kryteriach dokonane będą z dokładności</w:t>
      </w:r>
      <w:r w:rsidR="000A6EC1" w:rsidRPr="003441C5">
        <w:rPr>
          <w:rFonts w:ascii="Book Antiqua" w:hAnsi="Book Antiqua" w:cs="Book Antiqua"/>
          <w:sz w:val="20"/>
          <w:szCs w:val="20"/>
        </w:rPr>
        <w:t>ą do dwóch miejsc po przecinku.</w:t>
      </w:r>
    </w:p>
    <w:p w:rsidR="004370D2" w:rsidRPr="003441C5" w:rsidRDefault="004370D2" w:rsidP="00F450E8">
      <w:pPr>
        <w:tabs>
          <w:tab w:val="left" w:pos="0"/>
          <w:tab w:val="left" w:pos="284"/>
        </w:tabs>
        <w:spacing w:line="360" w:lineRule="auto"/>
        <w:ind w:left="284" w:hanging="284"/>
        <w:jc w:val="both"/>
        <w:rPr>
          <w:rFonts w:ascii="Book Antiqua" w:hAnsi="Book Antiqua" w:cs="Book Antiqua"/>
          <w:sz w:val="20"/>
          <w:szCs w:val="20"/>
        </w:rPr>
      </w:pPr>
      <w:r w:rsidRPr="003441C5">
        <w:rPr>
          <w:rFonts w:ascii="Book Antiqua" w:hAnsi="Book Antiqua" w:cs="Book Antiqua"/>
          <w:sz w:val="20"/>
          <w:szCs w:val="20"/>
        </w:rPr>
        <w:t>Oceny Zamawiający dokona na podstawie następujących wzorów:</w:t>
      </w:r>
    </w:p>
    <w:p w:rsidR="00EA3637" w:rsidRPr="003441C5" w:rsidRDefault="00EA3637" w:rsidP="00F450E8">
      <w:pPr>
        <w:tabs>
          <w:tab w:val="left" w:pos="0"/>
          <w:tab w:val="left" w:pos="284"/>
        </w:tabs>
        <w:spacing w:line="360" w:lineRule="auto"/>
        <w:ind w:left="284" w:hanging="284"/>
        <w:jc w:val="both"/>
        <w:rPr>
          <w:rFonts w:ascii="Book Antiqua" w:hAnsi="Book Antiqua" w:cs="Book Antiqua"/>
          <w:b/>
          <w:bCs/>
          <w:sz w:val="20"/>
          <w:szCs w:val="20"/>
        </w:rPr>
      </w:pPr>
    </w:p>
    <w:p w:rsidR="004370D2" w:rsidRPr="003441C5" w:rsidRDefault="004370D2" w:rsidP="00F450E8">
      <w:pPr>
        <w:tabs>
          <w:tab w:val="left" w:pos="0"/>
          <w:tab w:val="left" w:pos="284"/>
        </w:tabs>
        <w:autoSpaceDE w:val="0"/>
        <w:spacing w:line="360" w:lineRule="auto"/>
        <w:ind w:left="284" w:hanging="284"/>
        <w:jc w:val="both"/>
        <w:rPr>
          <w:rFonts w:ascii="Book Antiqua" w:hAnsi="Book Antiqua" w:cs="Book Antiqua"/>
          <w:sz w:val="20"/>
          <w:szCs w:val="20"/>
        </w:rPr>
      </w:pPr>
      <w:r w:rsidRPr="003441C5">
        <w:rPr>
          <w:rFonts w:ascii="Book Antiqua" w:hAnsi="Book Antiqua" w:cs="Book Antiqua"/>
          <w:b/>
          <w:bCs/>
          <w:sz w:val="20"/>
          <w:szCs w:val="20"/>
        </w:rPr>
        <w:t>dla kryterium</w:t>
      </w:r>
      <w:r w:rsidRPr="003441C5">
        <w:rPr>
          <w:rFonts w:ascii="Book Antiqua" w:hAnsi="Book Antiqua" w:cs="Book Antiqua"/>
          <w:sz w:val="20"/>
          <w:szCs w:val="20"/>
        </w:rPr>
        <w:t xml:space="preserve"> „</w:t>
      </w:r>
      <w:r w:rsidRPr="003441C5">
        <w:rPr>
          <w:rFonts w:ascii="Book Antiqua" w:hAnsi="Book Antiqua" w:cs="Book Antiqua"/>
          <w:b/>
          <w:bCs/>
          <w:sz w:val="20"/>
          <w:szCs w:val="20"/>
        </w:rPr>
        <w:t>cena”</w:t>
      </w:r>
      <w:r w:rsidRPr="003441C5">
        <w:rPr>
          <w:rFonts w:ascii="Book Antiqua" w:hAnsi="Book Antiqua" w:cs="Book Antiqua"/>
          <w:sz w:val="20"/>
          <w:szCs w:val="20"/>
        </w:rPr>
        <w:t>: C</w:t>
      </w:r>
      <w:r w:rsidR="00EA3637" w:rsidRPr="003441C5">
        <w:rPr>
          <w:rFonts w:ascii="Book Antiqua" w:hAnsi="Book Antiqua" w:cs="Book Antiqua"/>
          <w:sz w:val="20"/>
          <w:szCs w:val="20"/>
        </w:rPr>
        <w:t xml:space="preserve"> </w:t>
      </w:r>
      <w:r w:rsidRPr="003441C5">
        <w:rPr>
          <w:rFonts w:ascii="Book Antiqua" w:hAnsi="Book Antiqua" w:cs="Book Antiqua"/>
          <w:sz w:val="20"/>
          <w:szCs w:val="20"/>
        </w:rPr>
        <w:t>= C</w:t>
      </w:r>
      <w:r w:rsidRPr="003441C5">
        <w:rPr>
          <w:rFonts w:ascii="Book Antiqua" w:hAnsi="Book Antiqua" w:cs="Book Antiqua"/>
          <w:sz w:val="20"/>
          <w:szCs w:val="20"/>
          <w:vertAlign w:val="subscript"/>
        </w:rPr>
        <w:t>n</w:t>
      </w:r>
      <w:r w:rsidRPr="003441C5">
        <w:rPr>
          <w:rFonts w:ascii="Book Antiqua" w:hAnsi="Book Antiqua" w:cs="Book Antiqua"/>
          <w:sz w:val="20"/>
          <w:szCs w:val="20"/>
        </w:rPr>
        <w:t xml:space="preserve"> / C</w:t>
      </w:r>
      <w:r w:rsidRPr="003441C5">
        <w:rPr>
          <w:rFonts w:ascii="Book Antiqua" w:hAnsi="Book Antiqua" w:cs="Book Antiqua"/>
          <w:sz w:val="20"/>
          <w:szCs w:val="20"/>
          <w:vertAlign w:val="subscript"/>
        </w:rPr>
        <w:t>o</w:t>
      </w:r>
      <w:r w:rsidR="00D25914" w:rsidRPr="003441C5">
        <w:rPr>
          <w:rFonts w:ascii="Book Antiqua" w:hAnsi="Book Antiqua" w:cs="Book Antiqua"/>
          <w:sz w:val="20"/>
          <w:szCs w:val="20"/>
        </w:rPr>
        <w:t xml:space="preserve"> x 100 pkt x </w:t>
      </w:r>
      <w:r w:rsidR="00CB6729">
        <w:rPr>
          <w:rFonts w:ascii="Book Antiqua" w:hAnsi="Book Antiqua" w:cs="Book Antiqua"/>
          <w:sz w:val="20"/>
          <w:szCs w:val="20"/>
        </w:rPr>
        <w:t>60</w:t>
      </w:r>
      <w:r w:rsidRPr="003441C5">
        <w:rPr>
          <w:rFonts w:ascii="Book Antiqua" w:hAnsi="Book Antiqua" w:cs="Book Antiqua"/>
          <w:sz w:val="20"/>
          <w:szCs w:val="20"/>
        </w:rPr>
        <w:t>%</w:t>
      </w:r>
    </w:p>
    <w:p w:rsidR="004370D2" w:rsidRPr="003441C5" w:rsidRDefault="004370D2" w:rsidP="00F450E8">
      <w:pPr>
        <w:tabs>
          <w:tab w:val="left" w:pos="0"/>
          <w:tab w:val="left" w:pos="284"/>
        </w:tabs>
        <w:autoSpaceDE w:val="0"/>
        <w:spacing w:line="360" w:lineRule="auto"/>
        <w:ind w:left="284" w:hanging="284"/>
        <w:jc w:val="both"/>
        <w:rPr>
          <w:rFonts w:ascii="Book Antiqua" w:hAnsi="Book Antiqua" w:cs="Book Antiqua"/>
          <w:b/>
          <w:bCs/>
          <w:sz w:val="20"/>
          <w:szCs w:val="20"/>
        </w:rPr>
      </w:pPr>
      <w:r w:rsidRPr="003441C5">
        <w:rPr>
          <w:rFonts w:ascii="Book Antiqua" w:hAnsi="Book Antiqua" w:cs="Book Antiqua"/>
          <w:sz w:val="20"/>
          <w:szCs w:val="20"/>
        </w:rPr>
        <w:t>gdzie:</w:t>
      </w:r>
    </w:p>
    <w:p w:rsidR="004370D2" w:rsidRPr="003441C5" w:rsidRDefault="004370D2" w:rsidP="00F450E8">
      <w:pPr>
        <w:tabs>
          <w:tab w:val="left" w:pos="0"/>
          <w:tab w:val="left" w:pos="284"/>
        </w:tabs>
        <w:autoSpaceDE w:val="0"/>
        <w:spacing w:line="360" w:lineRule="auto"/>
        <w:ind w:left="284" w:hanging="284"/>
        <w:jc w:val="both"/>
        <w:rPr>
          <w:rFonts w:ascii="Book Antiqua" w:hAnsi="Book Antiqua" w:cs="Book Antiqua"/>
          <w:b/>
          <w:bCs/>
          <w:sz w:val="20"/>
          <w:szCs w:val="20"/>
        </w:rPr>
      </w:pPr>
      <w:r w:rsidRPr="003441C5">
        <w:rPr>
          <w:rFonts w:ascii="Book Antiqua" w:hAnsi="Book Antiqua" w:cs="Book Antiqua"/>
          <w:b/>
          <w:bCs/>
          <w:sz w:val="20"/>
          <w:szCs w:val="20"/>
        </w:rPr>
        <w:t>C</w:t>
      </w:r>
      <w:r w:rsidRPr="003441C5">
        <w:rPr>
          <w:rFonts w:ascii="Book Antiqua" w:hAnsi="Book Antiqua" w:cs="Book Antiqua"/>
          <w:sz w:val="20"/>
          <w:szCs w:val="20"/>
        </w:rPr>
        <w:t xml:space="preserve"> = przyznane punkty za cenę</w:t>
      </w:r>
    </w:p>
    <w:p w:rsidR="004370D2" w:rsidRPr="003441C5" w:rsidRDefault="004370D2" w:rsidP="00F450E8">
      <w:pPr>
        <w:tabs>
          <w:tab w:val="left" w:pos="0"/>
          <w:tab w:val="left" w:pos="284"/>
        </w:tabs>
        <w:autoSpaceDE w:val="0"/>
        <w:spacing w:line="360" w:lineRule="auto"/>
        <w:ind w:left="284" w:hanging="284"/>
        <w:jc w:val="both"/>
        <w:rPr>
          <w:rFonts w:ascii="Book Antiqua" w:hAnsi="Book Antiqua" w:cs="Book Antiqua"/>
          <w:b/>
          <w:bCs/>
          <w:sz w:val="20"/>
          <w:szCs w:val="20"/>
        </w:rPr>
      </w:pPr>
      <w:r w:rsidRPr="003441C5">
        <w:rPr>
          <w:rFonts w:ascii="Book Antiqua" w:hAnsi="Book Antiqua" w:cs="Book Antiqua"/>
          <w:b/>
          <w:bCs/>
          <w:sz w:val="20"/>
          <w:szCs w:val="20"/>
        </w:rPr>
        <w:t>C</w:t>
      </w:r>
      <w:r w:rsidRPr="003441C5">
        <w:rPr>
          <w:rFonts w:ascii="Book Antiqua" w:hAnsi="Book Antiqua" w:cs="Book Antiqua"/>
          <w:b/>
          <w:bCs/>
          <w:sz w:val="20"/>
          <w:szCs w:val="20"/>
          <w:vertAlign w:val="subscript"/>
        </w:rPr>
        <w:t>n</w:t>
      </w:r>
      <w:r w:rsidRPr="003441C5">
        <w:rPr>
          <w:rFonts w:ascii="Book Antiqua" w:hAnsi="Book Antiqua" w:cs="Book Antiqua"/>
          <w:sz w:val="20"/>
          <w:szCs w:val="20"/>
          <w:vertAlign w:val="subscript"/>
        </w:rPr>
        <w:t xml:space="preserve"> </w:t>
      </w:r>
      <w:r w:rsidRPr="003441C5">
        <w:rPr>
          <w:rFonts w:ascii="Book Antiqua" w:hAnsi="Book Antiqua" w:cs="Book Antiqua"/>
          <w:sz w:val="20"/>
          <w:szCs w:val="20"/>
        </w:rPr>
        <w:t>= najniższa cena ofertowa (brutto) spośród ważnych ofert</w:t>
      </w:r>
    </w:p>
    <w:p w:rsidR="004370D2" w:rsidRPr="003441C5" w:rsidRDefault="004370D2" w:rsidP="00F450E8">
      <w:pPr>
        <w:tabs>
          <w:tab w:val="left" w:pos="0"/>
          <w:tab w:val="left" w:pos="284"/>
        </w:tabs>
        <w:autoSpaceDE w:val="0"/>
        <w:spacing w:line="360" w:lineRule="auto"/>
        <w:ind w:left="284" w:hanging="284"/>
        <w:jc w:val="both"/>
        <w:rPr>
          <w:rFonts w:ascii="Book Antiqua" w:hAnsi="Book Antiqua" w:cs="Book Antiqua"/>
          <w:b/>
          <w:sz w:val="20"/>
          <w:szCs w:val="20"/>
        </w:rPr>
      </w:pPr>
      <w:r w:rsidRPr="003441C5">
        <w:rPr>
          <w:rFonts w:ascii="Book Antiqua" w:hAnsi="Book Antiqua" w:cs="Book Antiqua"/>
          <w:b/>
          <w:bCs/>
          <w:sz w:val="20"/>
          <w:szCs w:val="20"/>
        </w:rPr>
        <w:t>C</w:t>
      </w:r>
      <w:r w:rsidRPr="003441C5">
        <w:rPr>
          <w:rFonts w:ascii="Book Antiqua" w:hAnsi="Book Antiqua" w:cs="Book Antiqua"/>
          <w:b/>
          <w:bCs/>
          <w:sz w:val="20"/>
          <w:szCs w:val="20"/>
          <w:vertAlign w:val="subscript"/>
        </w:rPr>
        <w:t>o</w:t>
      </w:r>
      <w:r w:rsidRPr="003441C5">
        <w:rPr>
          <w:rFonts w:ascii="Book Antiqua" w:hAnsi="Book Antiqua" w:cs="Book Antiqua"/>
          <w:sz w:val="20"/>
          <w:szCs w:val="20"/>
          <w:vertAlign w:val="subscript"/>
        </w:rPr>
        <w:t xml:space="preserve"> </w:t>
      </w:r>
      <w:r w:rsidR="00D60B4E" w:rsidRPr="003441C5">
        <w:rPr>
          <w:rFonts w:ascii="Book Antiqua" w:hAnsi="Book Antiqua" w:cs="Book Antiqua"/>
          <w:sz w:val="20"/>
          <w:szCs w:val="20"/>
        </w:rPr>
        <w:t>= cena badanej oferty</w:t>
      </w:r>
    </w:p>
    <w:p w:rsidR="004370D2" w:rsidRPr="003441C5" w:rsidRDefault="004370D2" w:rsidP="00F450E8">
      <w:pPr>
        <w:spacing w:line="360" w:lineRule="auto"/>
        <w:jc w:val="both"/>
        <w:rPr>
          <w:rFonts w:ascii="Book Antiqua" w:hAnsi="Book Antiqua" w:cs="Book Antiqua"/>
          <w:b/>
          <w:sz w:val="20"/>
          <w:szCs w:val="20"/>
        </w:rPr>
      </w:pPr>
    </w:p>
    <w:p w:rsidR="004370D2" w:rsidRPr="003441C5" w:rsidRDefault="004370D2" w:rsidP="00F450E8">
      <w:pPr>
        <w:spacing w:line="360" w:lineRule="auto"/>
        <w:jc w:val="both"/>
        <w:rPr>
          <w:rFonts w:ascii="Book Antiqua" w:hAnsi="Book Antiqua" w:cs="Book Antiqua"/>
          <w:sz w:val="20"/>
          <w:szCs w:val="20"/>
        </w:rPr>
      </w:pPr>
      <w:r w:rsidRPr="003441C5">
        <w:rPr>
          <w:rFonts w:ascii="Book Antiqua" w:hAnsi="Book Antiqua" w:cs="Book Antiqua"/>
          <w:b/>
          <w:sz w:val="20"/>
          <w:szCs w:val="20"/>
        </w:rPr>
        <w:t>Opis kryterium:</w:t>
      </w:r>
    </w:p>
    <w:p w:rsidR="004370D2" w:rsidRPr="003441C5" w:rsidRDefault="004370D2" w:rsidP="00F450E8">
      <w:pPr>
        <w:spacing w:line="360" w:lineRule="auto"/>
        <w:jc w:val="both"/>
        <w:rPr>
          <w:rFonts w:ascii="Book Antiqua" w:hAnsi="Book Antiqua" w:cs="Book Antiqua"/>
          <w:sz w:val="20"/>
          <w:szCs w:val="20"/>
        </w:rPr>
      </w:pPr>
      <w:r w:rsidRPr="003441C5">
        <w:rPr>
          <w:rFonts w:ascii="Book Antiqua" w:hAnsi="Book Antiqua" w:cs="Book Antiqua"/>
          <w:sz w:val="20"/>
          <w:szCs w:val="20"/>
        </w:rPr>
        <w:t>Cena to wartość wyrażona w jednostkach pieniężnych uwzględniająca podatek VAT oraz podatek akcyzowy jeżeli na podstawie odrębnych przepisów sprzedaż podlega obciążeniu podatkiem VAT oraz podatkiem akcyzowym.</w:t>
      </w:r>
    </w:p>
    <w:p w:rsidR="004370D2" w:rsidRPr="003441C5" w:rsidRDefault="004370D2" w:rsidP="00F450E8">
      <w:pPr>
        <w:spacing w:line="360" w:lineRule="auto"/>
        <w:jc w:val="both"/>
        <w:rPr>
          <w:rFonts w:ascii="Book Antiqua" w:hAnsi="Book Antiqua" w:cs="Book Antiqua"/>
          <w:b/>
          <w:bCs/>
          <w:sz w:val="20"/>
          <w:szCs w:val="20"/>
        </w:rPr>
      </w:pPr>
      <w:r w:rsidRPr="003441C5">
        <w:rPr>
          <w:rFonts w:ascii="Book Antiqua" w:hAnsi="Book Antiqua" w:cs="Book Antiqua"/>
          <w:sz w:val="20"/>
          <w:szCs w:val="20"/>
        </w:rPr>
        <w:t>W kryterium tym Wykonawca może otrzymać maksy</w:t>
      </w:r>
      <w:r w:rsidR="00D25914" w:rsidRPr="003441C5">
        <w:rPr>
          <w:rFonts w:ascii="Book Antiqua" w:hAnsi="Book Antiqua" w:cs="Book Antiqua"/>
          <w:sz w:val="20"/>
          <w:szCs w:val="20"/>
        </w:rPr>
        <w:t xml:space="preserve">malnie </w:t>
      </w:r>
      <w:r w:rsidR="00CB6729">
        <w:rPr>
          <w:rFonts w:ascii="Book Antiqua" w:hAnsi="Book Antiqua" w:cs="Book Antiqua"/>
          <w:sz w:val="20"/>
          <w:szCs w:val="20"/>
        </w:rPr>
        <w:t>60</w:t>
      </w:r>
      <w:r w:rsidRPr="003441C5">
        <w:rPr>
          <w:rFonts w:ascii="Book Antiqua" w:hAnsi="Book Antiqua" w:cs="Book Antiqua"/>
          <w:sz w:val="20"/>
          <w:szCs w:val="20"/>
        </w:rPr>
        <w:t xml:space="preserve"> pkt.</w:t>
      </w:r>
    </w:p>
    <w:p w:rsidR="004370D2" w:rsidRPr="003441C5" w:rsidRDefault="004370D2" w:rsidP="00F450E8">
      <w:pPr>
        <w:spacing w:line="360" w:lineRule="auto"/>
        <w:jc w:val="both"/>
        <w:rPr>
          <w:rFonts w:ascii="Book Antiqua" w:hAnsi="Book Antiqua" w:cs="Book Antiqua"/>
          <w:b/>
          <w:bCs/>
          <w:sz w:val="20"/>
          <w:szCs w:val="20"/>
        </w:rPr>
      </w:pPr>
    </w:p>
    <w:p w:rsidR="00B64C15" w:rsidRPr="003A6A64" w:rsidRDefault="00B64C15" w:rsidP="00B64C15">
      <w:pPr>
        <w:spacing w:line="360" w:lineRule="auto"/>
        <w:jc w:val="both"/>
        <w:rPr>
          <w:rFonts w:ascii="Book Antiqua" w:hAnsi="Book Antiqua" w:cs="Book Antiqua"/>
          <w:b/>
          <w:bCs/>
          <w:color w:val="000000"/>
          <w:sz w:val="20"/>
          <w:szCs w:val="20"/>
        </w:rPr>
      </w:pPr>
      <w:r w:rsidRPr="003A6A64">
        <w:rPr>
          <w:rFonts w:ascii="Book Antiqua" w:hAnsi="Book Antiqua" w:cs="Book Antiqua"/>
          <w:b/>
          <w:bCs/>
          <w:color w:val="000000"/>
          <w:sz w:val="20"/>
          <w:szCs w:val="20"/>
        </w:rPr>
        <w:t xml:space="preserve">dla kryterium „termin realizacji zamówienia”: </w:t>
      </w:r>
    </w:p>
    <w:p w:rsidR="00B64C15" w:rsidRPr="003A6A64" w:rsidRDefault="00B64C15" w:rsidP="00B64C15">
      <w:pPr>
        <w:tabs>
          <w:tab w:val="left" w:pos="0"/>
          <w:tab w:val="left" w:pos="142"/>
          <w:tab w:val="left" w:pos="284"/>
        </w:tabs>
        <w:suppressAutoHyphens/>
        <w:rPr>
          <w:rFonts w:ascii="Book Antiqua" w:hAnsi="Book Antiqua" w:cs="Book Antiqua"/>
          <w:sz w:val="20"/>
          <w:szCs w:val="20"/>
        </w:rPr>
      </w:pPr>
    </w:p>
    <w:p w:rsidR="00B64C15" w:rsidRPr="003A6A64" w:rsidRDefault="00B64C15" w:rsidP="00B64C15">
      <w:pPr>
        <w:suppressAutoHyphens/>
        <w:autoSpaceDE w:val="0"/>
        <w:autoSpaceDN w:val="0"/>
        <w:adjustRightInd w:val="0"/>
        <w:rPr>
          <w:rFonts w:ascii="Book Antiqua" w:hAnsi="Book Antiqua" w:cs="Century Gothic"/>
          <w:sz w:val="20"/>
          <w:szCs w:val="20"/>
          <w:lang w:eastAsia="ar-SA"/>
        </w:rPr>
      </w:pPr>
      <w:r w:rsidRPr="003A6A64">
        <w:rPr>
          <w:rFonts w:ascii="Book Antiqua" w:hAnsi="Book Antiqua" w:cs="Book Antiqua"/>
          <w:sz w:val="20"/>
          <w:szCs w:val="20"/>
        </w:rPr>
        <w:t xml:space="preserve">                                                    </w:t>
      </w:r>
      <w:r w:rsidRPr="003A6A64">
        <w:rPr>
          <w:rFonts w:ascii="Book Antiqua" w:hAnsi="Book Antiqua" w:cs="Book Antiqua"/>
          <w:b/>
          <w:sz w:val="20"/>
          <w:szCs w:val="20"/>
        </w:rPr>
        <w:t>T</w:t>
      </w:r>
      <w:r w:rsidRPr="003A6A64">
        <w:rPr>
          <w:rFonts w:ascii="Book Antiqua" w:hAnsi="Book Antiqua" w:cs="Book Antiqua"/>
          <w:b/>
          <w:sz w:val="20"/>
          <w:szCs w:val="20"/>
          <w:vertAlign w:val="subscript"/>
        </w:rPr>
        <w:t>b</w:t>
      </w:r>
      <w:r w:rsidRPr="003A6A64">
        <w:rPr>
          <w:rFonts w:ascii="Book Antiqua" w:hAnsi="Book Antiqua" w:cs="Century Gothic"/>
          <w:b/>
          <w:sz w:val="20"/>
          <w:szCs w:val="20"/>
          <w:lang w:eastAsia="ar-SA"/>
        </w:rPr>
        <w:t xml:space="preserve"> </w:t>
      </w:r>
      <w:r w:rsidRPr="003A6A64">
        <w:rPr>
          <w:rFonts w:ascii="Book Antiqua" w:hAnsi="Book Antiqua" w:cs="Century Gothic"/>
          <w:sz w:val="20"/>
          <w:szCs w:val="20"/>
          <w:lang w:eastAsia="ar-SA"/>
        </w:rPr>
        <w:t xml:space="preserve">-  liczba punktów przyznana za                                                                  </w:t>
      </w:r>
      <w:r w:rsidRPr="003A6A64">
        <w:rPr>
          <w:rFonts w:ascii="Book Antiqua" w:hAnsi="Book Antiqua" w:cs="Century Gothic"/>
          <w:sz w:val="20"/>
          <w:szCs w:val="20"/>
          <w:lang w:eastAsia="ar-SA"/>
        </w:rPr>
        <w:tab/>
      </w:r>
      <w:r w:rsidRPr="003A6A64">
        <w:rPr>
          <w:rFonts w:ascii="Book Antiqua" w:hAnsi="Book Antiqua" w:cs="Century Gothic"/>
          <w:sz w:val="20"/>
          <w:szCs w:val="20"/>
          <w:lang w:eastAsia="ar-SA"/>
        </w:rPr>
        <w:tab/>
      </w:r>
      <w:r w:rsidRPr="003A6A64">
        <w:rPr>
          <w:rFonts w:ascii="Book Antiqua" w:hAnsi="Book Antiqua" w:cs="Century Gothic"/>
          <w:sz w:val="20"/>
          <w:szCs w:val="20"/>
          <w:lang w:eastAsia="ar-SA"/>
        </w:rPr>
        <w:tab/>
      </w:r>
      <w:r w:rsidRPr="003A6A64">
        <w:rPr>
          <w:rFonts w:ascii="Book Antiqua" w:hAnsi="Book Antiqua" w:cs="Century Gothic"/>
          <w:sz w:val="20"/>
          <w:szCs w:val="20"/>
          <w:lang w:eastAsia="ar-SA"/>
        </w:rPr>
        <w:tab/>
        <w:t xml:space="preserve">   termin </w:t>
      </w:r>
      <w:r w:rsidRPr="00BA1055">
        <w:rPr>
          <w:rFonts w:ascii="Book Antiqua" w:hAnsi="Book Antiqua" w:cs="Century Gothic"/>
          <w:sz w:val="20"/>
          <w:szCs w:val="20"/>
          <w:lang w:eastAsia="ar-SA"/>
        </w:rPr>
        <w:t>realizacji</w:t>
      </w:r>
      <w:r w:rsidRPr="003A6A64">
        <w:rPr>
          <w:rFonts w:ascii="Book Antiqua" w:hAnsi="Book Antiqua" w:cs="Century Gothic"/>
          <w:sz w:val="20"/>
          <w:szCs w:val="20"/>
          <w:lang w:eastAsia="ar-SA"/>
        </w:rPr>
        <w:t xml:space="preserve"> w badanej ofercie</w:t>
      </w:r>
    </w:p>
    <w:p w:rsidR="00B64C15" w:rsidRPr="003A6A64" w:rsidRDefault="00B64C15" w:rsidP="00B64C15">
      <w:pPr>
        <w:suppressAutoHyphens/>
        <w:autoSpaceDE w:val="0"/>
        <w:autoSpaceDN w:val="0"/>
        <w:adjustRightInd w:val="0"/>
        <w:spacing w:line="160" w:lineRule="atLeast"/>
        <w:jc w:val="both"/>
        <w:rPr>
          <w:rFonts w:ascii="Book Antiqua" w:hAnsi="Book Antiqua" w:cs="Century Gothic"/>
          <w:sz w:val="20"/>
          <w:szCs w:val="20"/>
          <w:lang w:eastAsia="ar-SA"/>
        </w:rPr>
      </w:pPr>
      <w:r w:rsidRPr="003A6A64">
        <w:rPr>
          <w:rFonts w:ascii="Book Antiqua" w:hAnsi="Book Antiqua" w:cs="Century Gothic"/>
          <w:b/>
          <w:bCs/>
          <w:sz w:val="20"/>
          <w:szCs w:val="20"/>
          <w:lang w:eastAsia="ar-SA"/>
        </w:rPr>
        <w:t xml:space="preserve">Ocena punktowa (Td) </w:t>
      </w:r>
      <w:r w:rsidRPr="003A6A64">
        <w:rPr>
          <w:rFonts w:ascii="Book Antiqua" w:hAnsi="Book Antiqua" w:cs="Century Gothic"/>
          <w:sz w:val="20"/>
          <w:szCs w:val="20"/>
          <w:lang w:eastAsia="ar-SA"/>
        </w:rPr>
        <w:t xml:space="preserve">= -------------------------------------------------------------- x 100 pkt x </w:t>
      </w:r>
      <w:r w:rsidR="00BC604C">
        <w:rPr>
          <w:rFonts w:ascii="Book Antiqua" w:hAnsi="Book Antiqua" w:cs="Century Gothic"/>
          <w:sz w:val="20"/>
          <w:szCs w:val="20"/>
          <w:lang w:eastAsia="ar-SA"/>
        </w:rPr>
        <w:t>4</w:t>
      </w:r>
      <w:r w:rsidRPr="003A6A64">
        <w:rPr>
          <w:rFonts w:ascii="Book Antiqua" w:hAnsi="Book Antiqua" w:cs="Century Gothic"/>
          <w:sz w:val="20"/>
          <w:szCs w:val="20"/>
          <w:lang w:eastAsia="ar-SA"/>
        </w:rPr>
        <w:t>0%</w:t>
      </w:r>
    </w:p>
    <w:p w:rsidR="00B64C15" w:rsidRPr="003A6A64" w:rsidRDefault="00B64C15" w:rsidP="00B64C15">
      <w:pPr>
        <w:shd w:val="clear" w:color="auto" w:fill="FFFFFF"/>
        <w:tabs>
          <w:tab w:val="left" w:pos="715"/>
        </w:tabs>
        <w:suppressAutoHyphens/>
        <w:spacing w:line="160" w:lineRule="atLeast"/>
        <w:jc w:val="both"/>
        <w:rPr>
          <w:rFonts w:ascii="Book Antiqua" w:hAnsi="Book Antiqua"/>
          <w:sz w:val="20"/>
          <w:szCs w:val="20"/>
          <w:lang w:eastAsia="ar-SA"/>
        </w:rPr>
      </w:pPr>
      <w:r w:rsidRPr="003A6A64">
        <w:rPr>
          <w:rFonts w:ascii="Book Antiqua" w:hAnsi="Book Antiqua"/>
          <w:sz w:val="20"/>
          <w:szCs w:val="20"/>
          <w:lang w:eastAsia="ar-SA"/>
        </w:rPr>
        <w:t xml:space="preserve">                                                    </w:t>
      </w:r>
      <w:r w:rsidRPr="003A6A64">
        <w:rPr>
          <w:rFonts w:ascii="Book Antiqua" w:hAnsi="Book Antiqua"/>
          <w:b/>
          <w:sz w:val="20"/>
          <w:szCs w:val="20"/>
          <w:lang w:eastAsia="ar-SA"/>
        </w:rPr>
        <w:t xml:space="preserve">Tmax </w:t>
      </w:r>
      <w:r w:rsidRPr="003A6A64">
        <w:rPr>
          <w:rFonts w:ascii="Book Antiqua" w:hAnsi="Book Antiqua"/>
          <w:sz w:val="20"/>
          <w:szCs w:val="20"/>
          <w:lang w:eastAsia="ar-SA"/>
        </w:rPr>
        <w:t xml:space="preserve">-  maksymalna liczba </w:t>
      </w:r>
    </w:p>
    <w:p w:rsidR="00B64C15" w:rsidRPr="003A6A64" w:rsidRDefault="00B64C15" w:rsidP="00B64C15">
      <w:pPr>
        <w:shd w:val="clear" w:color="auto" w:fill="FFFFFF"/>
        <w:tabs>
          <w:tab w:val="left" w:pos="715"/>
        </w:tabs>
        <w:suppressAutoHyphens/>
        <w:spacing w:line="160" w:lineRule="atLeast"/>
        <w:jc w:val="both"/>
        <w:rPr>
          <w:rFonts w:ascii="Book Antiqua" w:hAnsi="Book Antiqua"/>
          <w:sz w:val="20"/>
          <w:szCs w:val="20"/>
          <w:lang w:eastAsia="ar-SA"/>
        </w:rPr>
      </w:pPr>
      <w:r w:rsidRPr="003A6A64">
        <w:rPr>
          <w:rFonts w:ascii="Book Antiqua" w:hAnsi="Book Antiqua"/>
          <w:sz w:val="20"/>
          <w:szCs w:val="20"/>
          <w:lang w:eastAsia="ar-SA"/>
        </w:rPr>
        <w:tab/>
      </w:r>
      <w:r w:rsidRPr="003A6A64">
        <w:rPr>
          <w:rFonts w:ascii="Book Antiqua" w:hAnsi="Book Antiqua"/>
          <w:sz w:val="20"/>
          <w:szCs w:val="20"/>
          <w:lang w:eastAsia="ar-SA"/>
        </w:rPr>
        <w:tab/>
      </w:r>
      <w:r w:rsidRPr="003A6A64">
        <w:rPr>
          <w:rFonts w:ascii="Book Antiqua" w:hAnsi="Book Antiqua"/>
          <w:sz w:val="20"/>
          <w:szCs w:val="20"/>
          <w:lang w:eastAsia="ar-SA"/>
        </w:rPr>
        <w:tab/>
      </w:r>
      <w:r w:rsidRPr="003A6A64">
        <w:rPr>
          <w:rFonts w:ascii="Book Antiqua" w:hAnsi="Book Antiqua"/>
          <w:sz w:val="20"/>
          <w:szCs w:val="20"/>
          <w:lang w:eastAsia="ar-SA"/>
        </w:rPr>
        <w:tab/>
        <w:t xml:space="preserve">punktów spośród badanych ofert  </w:t>
      </w:r>
    </w:p>
    <w:p w:rsidR="00B64C15" w:rsidRPr="003A6A64" w:rsidRDefault="00B64C15" w:rsidP="00B64C15">
      <w:pPr>
        <w:shd w:val="clear" w:color="auto" w:fill="FFFFFF"/>
        <w:tabs>
          <w:tab w:val="left" w:pos="715"/>
        </w:tabs>
        <w:suppressAutoHyphens/>
        <w:spacing w:line="160" w:lineRule="atLeast"/>
        <w:jc w:val="both"/>
        <w:rPr>
          <w:rFonts w:ascii="Book Antiqua" w:hAnsi="Book Antiqua"/>
          <w:sz w:val="20"/>
          <w:szCs w:val="20"/>
          <w:lang w:eastAsia="ar-SA"/>
        </w:rPr>
      </w:pPr>
    </w:p>
    <w:p w:rsidR="00B64C15" w:rsidRPr="003A6A64" w:rsidRDefault="00B64C15" w:rsidP="00B64C15">
      <w:pPr>
        <w:shd w:val="clear" w:color="auto" w:fill="FFFFFF"/>
        <w:tabs>
          <w:tab w:val="left" w:pos="715"/>
        </w:tabs>
        <w:suppressAutoHyphens/>
        <w:spacing w:line="160" w:lineRule="atLeast"/>
        <w:jc w:val="both"/>
        <w:rPr>
          <w:rFonts w:ascii="Book Antiqua" w:hAnsi="Book Antiqua"/>
          <w:sz w:val="20"/>
          <w:szCs w:val="20"/>
          <w:lang w:eastAsia="ar-SA"/>
        </w:rPr>
      </w:pPr>
    </w:p>
    <w:p w:rsidR="00B64C15" w:rsidRPr="003A6A64" w:rsidRDefault="00B64C15" w:rsidP="00B64C15">
      <w:pPr>
        <w:shd w:val="clear" w:color="auto" w:fill="FFFFFF"/>
        <w:tabs>
          <w:tab w:val="left" w:pos="715"/>
        </w:tabs>
        <w:suppressAutoHyphens/>
        <w:spacing w:line="160" w:lineRule="atLeast"/>
        <w:jc w:val="both"/>
        <w:rPr>
          <w:rFonts w:ascii="Book Antiqua" w:hAnsi="Book Antiqua"/>
          <w:b/>
          <w:bCs/>
          <w:sz w:val="20"/>
          <w:szCs w:val="20"/>
          <w:u w:val="single"/>
          <w:lang w:eastAsia="ar-SA"/>
        </w:rPr>
      </w:pPr>
      <w:r w:rsidRPr="003A6A64">
        <w:rPr>
          <w:rFonts w:ascii="Book Antiqua" w:hAnsi="Book Antiqua"/>
          <w:b/>
          <w:bCs/>
          <w:sz w:val="20"/>
          <w:szCs w:val="20"/>
          <w:u w:val="single"/>
          <w:lang w:eastAsia="ar-SA"/>
        </w:rPr>
        <w:t>Zasady przyznawania punktów w kryterium „termin realizacji zamówienia”:</w:t>
      </w:r>
    </w:p>
    <w:p w:rsidR="00B64C15" w:rsidRPr="003A6A64" w:rsidRDefault="00B64C15" w:rsidP="00B64C15">
      <w:pPr>
        <w:shd w:val="clear" w:color="auto" w:fill="FFFFFF"/>
        <w:tabs>
          <w:tab w:val="left" w:pos="715"/>
        </w:tabs>
        <w:suppressAutoHyphens/>
        <w:spacing w:line="160" w:lineRule="atLeast"/>
        <w:jc w:val="both"/>
        <w:rPr>
          <w:rFonts w:ascii="Book Antiqua" w:hAnsi="Book Antiqua"/>
          <w:b/>
          <w:bCs/>
          <w:sz w:val="20"/>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1984"/>
        <w:gridCol w:w="1843"/>
      </w:tblGrid>
      <w:tr w:rsidR="00B64C15" w:rsidRPr="003A6A64" w:rsidTr="00B64C15">
        <w:trPr>
          <w:trHeight w:val="871"/>
        </w:trPr>
        <w:tc>
          <w:tcPr>
            <w:tcW w:w="2943" w:type="dxa"/>
            <w:hideMark/>
          </w:tcPr>
          <w:p w:rsidR="00B64C15" w:rsidRPr="003A6A64" w:rsidRDefault="00B64C15" w:rsidP="00B64C15">
            <w:pPr>
              <w:shd w:val="clear" w:color="auto" w:fill="FFFFFF"/>
              <w:tabs>
                <w:tab w:val="left" w:pos="715"/>
              </w:tabs>
              <w:suppressAutoHyphens/>
              <w:spacing w:line="160" w:lineRule="atLeast"/>
              <w:jc w:val="both"/>
              <w:rPr>
                <w:rFonts w:ascii="Book Antiqua" w:hAnsi="Book Antiqua"/>
                <w:b/>
                <w:bCs/>
                <w:sz w:val="20"/>
                <w:szCs w:val="20"/>
                <w:lang w:eastAsia="ar-SA"/>
              </w:rPr>
            </w:pPr>
            <w:r w:rsidRPr="003A6A64">
              <w:rPr>
                <w:rFonts w:ascii="Book Antiqua" w:hAnsi="Book Antiqua"/>
                <w:b/>
                <w:bCs/>
                <w:sz w:val="20"/>
                <w:szCs w:val="20"/>
                <w:lang w:eastAsia="ar-SA"/>
              </w:rPr>
              <w:t xml:space="preserve">Czas </w:t>
            </w:r>
            <w:r>
              <w:rPr>
                <w:rFonts w:ascii="Book Antiqua" w:hAnsi="Book Antiqua"/>
                <w:b/>
                <w:bCs/>
                <w:sz w:val="20"/>
                <w:szCs w:val="20"/>
                <w:lang w:eastAsia="ar-SA"/>
              </w:rPr>
              <w:t>realizacji zamówienia</w:t>
            </w:r>
            <w:r w:rsidRPr="003A6A64">
              <w:rPr>
                <w:rFonts w:ascii="Book Antiqua" w:hAnsi="Book Antiqua"/>
                <w:b/>
                <w:bCs/>
                <w:sz w:val="20"/>
                <w:szCs w:val="20"/>
                <w:lang w:eastAsia="ar-SA"/>
              </w:rPr>
              <w:t xml:space="preserve"> liczony od dnia </w:t>
            </w:r>
            <w:r>
              <w:rPr>
                <w:rFonts w:ascii="Book Antiqua" w:hAnsi="Book Antiqua"/>
                <w:b/>
                <w:bCs/>
                <w:sz w:val="20"/>
                <w:szCs w:val="20"/>
                <w:lang w:eastAsia="ar-SA"/>
              </w:rPr>
              <w:t>podpisania umowy do dnia dostarczenia przedmiotu zamówienia</w:t>
            </w:r>
          </w:p>
        </w:tc>
        <w:tc>
          <w:tcPr>
            <w:tcW w:w="1985" w:type="dxa"/>
          </w:tcPr>
          <w:p w:rsidR="00B64C15" w:rsidRPr="003A6A64" w:rsidRDefault="00B64C15" w:rsidP="00FA2F1F">
            <w:pPr>
              <w:shd w:val="clear" w:color="auto" w:fill="FFFFFF"/>
              <w:tabs>
                <w:tab w:val="left" w:pos="715"/>
              </w:tabs>
              <w:suppressAutoHyphens/>
              <w:spacing w:line="160" w:lineRule="atLeast"/>
              <w:jc w:val="both"/>
              <w:rPr>
                <w:rFonts w:ascii="Book Antiqua" w:hAnsi="Book Antiqua"/>
                <w:bCs/>
                <w:sz w:val="20"/>
                <w:szCs w:val="20"/>
                <w:lang w:eastAsia="ar-SA"/>
              </w:rPr>
            </w:pPr>
          </w:p>
          <w:p w:rsidR="00B64C15" w:rsidRPr="003A6A64" w:rsidRDefault="00B64C15" w:rsidP="00B64C15">
            <w:pPr>
              <w:shd w:val="clear" w:color="auto" w:fill="FFFFFF"/>
              <w:tabs>
                <w:tab w:val="left" w:pos="715"/>
              </w:tabs>
              <w:suppressAutoHyphens/>
              <w:spacing w:line="160" w:lineRule="atLeast"/>
              <w:rPr>
                <w:rFonts w:ascii="Book Antiqua" w:hAnsi="Book Antiqua"/>
                <w:bCs/>
                <w:sz w:val="20"/>
                <w:szCs w:val="20"/>
                <w:lang w:eastAsia="ar-SA"/>
              </w:rPr>
            </w:pPr>
            <w:r w:rsidRPr="003A6A64">
              <w:rPr>
                <w:rFonts w:ascii="Book Antiqua" w:hAnsi="Book Antiqua"/>
                <w:bCs/>
                <w:sz w:val="20"/>
                <w:szCs w:val="20"/>
                <w:lang w:eastAsia="ar-SA"/>
              </w:rPr>
              <w:t xml:space="preserve">do </w:t>
            </w:r>
            <w:r>
              <w:rPr>
                <w:rFonts w:ascii="Book Antiqua" w:hAnsi="Book Antiqua"/>
                <w:bCs/>
                <w:sz w:val="20"/>
                <w:szCs w:val="20"/>
                <w:lang w:eastAsia="ar-SA"/>
              </w:rPr>
              <w:t xml:space="preserve">10 dni </w:t>
            </w:r>
            <w:r w:rsidR="00D3247B">
              <w:rPr>
                <w:rFonts w:ascii="Book Antiqua" w:hAnsi="Book Antiqua"/>
                <w:sz w:val="20"/>
                <w:szCs w:val="20"/>
              </w:rPr>
              <w:t>kalendarzowych</w:t>
            </w:r>
          </w:p>
        </w:tc>
        <w:tc>
          <w:tcPr>
            <w:tcW w:w="1984" w:type="dxa"/>
          </w:tcPr>
          <w:p w:rsidR="00B64C15" w:rsidRPr="003A6A64" w:rsidRDefault="00B64C15" w:rsidP="00FA2F1F">
            <w:pPr>
              <w:shd w:val="clear" w:color="auto" w:fill="FFFFFF"/>
              <w:tabs>
                <w:tab w:val="left" w:pos="715"/>
              </w:tabs>
              <w:suppressAutoHyphens/>
              <w:spacing w:line="160" w:lineRule="atLeast"/>
              <w:jc w:val="both"/>
              <w:rPr>
                <w:rFonts w:ascii="Book Antiqua" w:hAnsi="Book Antiqua"/>
                <w:bCs/>
                <w:sz w:val="20"/>
                <w:szCs w:val="20"/>
                <w:lang w:eastAsia="ar-SA"/>
              </w:rPr>
            </w:pPr>
          </w:p>
          <w:p w:rsidR="00B64C15" w:rsidRPr="003A6A64" w:rsidRDefault="00B64C15" w:rsidP="00B64C15">
            <w:pPr>
              <w:shd w:val="clear" w:color="auto" w:fill="FFFFFF"/>
              <w:tabs>
                <w:tab w:val="left" w:pos="715"/>
              </w:tabs>
              <w:suppressAutoHyphens/>
              <w:spacing w:line="160" w:lineRule="atLeast"/>
              <w:rPr>
                <w:rFonts w:ascii="Book Antiqua" w:hAnsi="Book Antiqua"/>
                <w:bCs/>
                <w:sz w:val="20"/>
                <w:szCs w:val="20"/>
                <w:lang w:eastAsia="ar-SA"/>
              </w:rPr>
            </w:pPr>
            <w:r>
              <w:rPr>
                <w:rFonts w:ascii="Book Antiqua" w:hAnsi="Book Antiqua"/>
                <w:bCs/>
                <w:sz w:val="20"/>
                <w:szCs w:val="20"/>
                <w:lang w:eastAsia="ar-SA"/>
              </w:rPr>
              <w:t>11</w:t>
            </w:r>
            <w:r w:rsidRPr="003A6A64">
              <w:rPr>
                <w:rFonts w:ascii="Book Antiqua" w:hAnsi="Book Antiqua"/>
                <w:bCs/>
                <w:sz w:val="20"/>
                <w:szCs w:val="20"/>
                <w:lang w:eastAsia="ar-SA"/>
              </w:rPr>
              <w:t>-</w:t>
            </w:r>
            <w:r>
              <w:rPr>
                <w:rFonts w:ascii="Book Antiqua" w:hAnsi="Book Antiqua"/>
                <w:bCs/>
                <w:sz w:val="20"/>
                <w:szCs w:val="20"/>
                <w:lang w:eastAsia="ar-SA"/>
              </w:rPr>
              <w:t xml:space="preserve">20 </w:t>
            </w:r>
            <w:r w:rsidRPr="003A6A64">
              <w:rPr>
                <w:rFonts w:ascii="Book Antiqua" w:hAnsi="Book Antiqua"/>
                <w:bCs/>
                <w:sz w:val="20"/>
                <w:szCs w:val="20"/>
                <w:lang w:eastAsia="ar-SA"/>
              </w:rPr>
              <w:t xml:space="preserve">dni </w:t>
            </w:r>
            <w:r w:rsidR="00D3247B">
              <w:rPr>
                <w:rFonts w:ascii="Book Antiqua" w:hAnsi="Book Antiqua"/>
                <w:sz w:val="20"/>
                <w:szCs w:val="20"/>
              </w:rPr>
              <w:t>kalendarzowych</w:t>
            </w:r>
          </w:p>
        </w:tc>
        <w:tc>
          <w:tcPr>
            <w:tcW w:w="1843" w:type="dxa"/>
          </w:tcPr>
          <w:p w:rsidR="00B64C15" w:rsidRPr="003A6A64" w:rsidRDefault="00B64C15" w:rsidP="00D3247B">
            <w:pPr>
              <w:shd w:val="clear" w:color="auto" w:fill="FFFFFF"/>
              <w:tabs>
                <w:tab w:val="left" w:pos="715"/>
              </w:tabs>
              <w:suppressAutoHyphens/>
              <w:spacing w:line="160" w:lineRule="atLeast"/>
              <w:rPr>
                <w:rFonts w:ascii="Book Antiqua" w:hAnsi="Book Antiqua"/>
                <w:bCs/>
                <w:sz w:val="20"/>
                <w:szCs w:val="20"/>
                <w:lang w:eastAsia="ar-SA"/>
              </w:rPr>
            </w:pPr>
          </w:p>
          <w:p w:rsidR="00B64C15" w:rsidRPr="003A6A64" w:rsidRDefault="00B64C15" w:rsidP="00D3247B">
            <w:pPr>
              <w:shd w:val="clear" w:color="auto" w:fill="FFFFFF"/>
              <w:tabs>
                <w:tab w:val="left" w:pos="715"/>
              </w:tabs>
              <w:suppressAutoHyphens/>
              <w:spacing w:line="160" w:lineRule="atLeast"/>
              <w:rPr>
                <w:rFonts w:ascii="Book Antiqua" w:hAnsi="Book Antiqua"/>
                <w:bCs/>
                <w:sz w:val="20"/>
                <w:szCs w:val="20"/>
                <w:lang w:eastAsia="ar-SA"/>
              </w:rPr>
            </w:pPr>
            <w:r>
              <w:rPr>
                <w:rFonts w:ascii="Book Antiqua" w:hAnsi="Book Antiqua"/>
                <w:bCs/>
                <w:sz w:val="20"/>
                <w:szCs w:val="20"/>
                <w:lang w:eastAsia="ar-SA"/>
              </w:rPr>
              <w:t>21</w:t>
            </w:r>
            <w:r w:rsidRPr="003A6A64">
              <w:rPr>
                <w:rFonts w:ascii="Book Antiqua" w:hAnsi="Book Antiqua"/>
                <w:bCs/>
                <w:sz w:val="20"/>
                <w:szCs w:val="20"/>
                <w:lang w:eastAsia="ar-SA"/>
              </w:rPr>
              <w:t xml:space="preserve"> dni </w:t>
            </w:r>
            <w:r w:rsidR="00D3247B">
              <w:rPr>
                <w:rFonts w:ascii="Book Antiqua" w:hAnsi="Book Antiqua"/>
                <w:sz w:val="20"/>
                <w:szCs w:val="20"/>
              </w:rPr>
              <w:t>kalendarzowych</w:t>
            </w:r>
          </w:p>
        </w:tc>
      </w:tr>
      <w:tr w:rsidR="00B64C15" w:rsidRPr="003A6A64" w:rsidTr="00B64C15">
        <w:tc>
          <w:tcPr>
            <w:tcW w:w="2943" w:type="dxa"/>
            <w:hideMark/>
          </w:tcPr>
          <w:p w:rsidR="00B64C15" w:rsidRPr="003A6A64" w:rsidRDefault="00B64C15" w:rsidP="00FA2F1F">
            <w:pPr>
              <w:shd w:val="clear" w:color="auto" w:fill="FFFFFF"/>
              <w:tabs>
                <w:tab w:val="left" w:pos="715"/>
              </w:tabs>
              <w:suppressAutoHyphens/>
              <w:spacing w:line="160" w:lineRule="atLeast"/>
              <w:jc w:val="both"/>
              <w:rPr>
                <w:rFonts w:ascii="Book Antiqua" w:hAnsi="Book Antiqua"/>
                <w:bCs/>
                <w:sz w:val="20"/>
                <w:szCs w:val="20"/>
                <w:lang w:eastAsia="ar-SA"/>
              </w:rPr>
            </w:pPr>
            <w:r w:rsidRPr="003A6A64">
              <w:rPr>
                <w:rFonts w:ascii="Book Antiqua" w:hAnsi="Book Antiqua"/>
                <w:bCs/>
                <w:sz w:val="20"/>
                <w:szCs w:val="20"/>
                <w:lang w:eastAsia="ar-SA"/>
              </w:rPr>
              <w:t xml:space="preserve">Liczba punktów </w:t>
            </w:r>
          </w:p>
        </w:tc>
        <w:tc>
          <w:tcPr>
            <w:tcW w:w="1985" w:type="dxa"/>
            <w:hideMark/>
          </w:tcPr>
          <w:p w:rsidR="00B64C15" w:rsidRPr="003A6A64" w:rsidRDefault="00B64C15" w:rsidP="00FA2F1F">
            <w:pPr>
              <w:shd w:val="clear" w:color="auto" w:fill="FFFFFF"/>
              <w:tabs>
                <w:tab w:val="left" w:pos="715"/>
              </w:tabs>
              <w:suppressAutoHyphens/>
              <w:spacing w:line="160" w:lineRule="atLeast"/>
              <w:jc w:val="both"/>
              <w:rPr>
                <w:rFonts w:ascii="Book Antiqua" w:hAnsi="Book Antiqua"/>
                <w:bCs/>
                <w:sz w:val="20"/>
                <w:szCs w:val="20"/>
                <w:lang w:eastAsia="ar-SA"/>
              </w:rPr>
            </w:pPr>
            <w:r w:rsidRPr="003A6A64">
              <w:rPr>
                <w:rFonts w:ascii="Book Antiqua" w:hAnsi="Book Antiqua"/>
                <w:bCs/>
                <w:sz w:val="20"/>
                <w:szCs w:val="20"/>
                <w:lang w:eastAsia="ar-SA"/>
              </w:rPr>
              <w:t>10</w:t>
            </w:r>
          </w:p>
        </w:tc>
        <w:tc>
          <w:tcPr>
            <w:tcW w:w="1984" w:type="dxa"/>
            <w:hideMark/>
          </w:tcPr>
          <w:p w:rsidR="00B64C15" w:rsidRPr="003A6A64" w:rsidRDefault="00B64C15" w:rsidP="00FA2F1F">
            <w:pPr>
              <w:shd w:val="clear" w:color="auto" w:fill="FFFFFF"/>
              <w:tabs>
                <w:tab w:val="left" w:pos="715"/>
              </w:tabs>
              <w:suppressAutoHyphens/>
              <w:spacing w:line="160" w:lineRule="atLeast"/>
              <w:jc w:val="both"/>
              <w:rPr>
                <w:rFonts w:ascii="Book Antiqua" w:hAnsi="Book Antiqua"/>
                <w:bCs/>
                <w:sz w:val="20"/>
                <w:szCs w:val="20"/>
                <w:lang w:eastAsia="ar-SA"/>
              </w:rPr>
            </w:pPr>
            <w:r w:rsidRPr="003A6A64">
              <w:rPr>
                <w:rFonts w:ascii="Book Antiqua" w:hAnsi="Book Antiqua"/>
                <w:bCs/>
                <w:sz w:val="20"/>
                <w:szCs w:val="20"/>
                <w:lang w:eastAsia="ar-SA"/>
              </w:rPr>
              <w:t>5</w:t>
            </w:r>
          </w:p>
        </w:tc>
        <w:tc>
          <w:tcPr>
            <w:tcW w:w="1843" w:type="dxa"/>
            <w:hideMark/>
          </w:tcPr>
          <w:p w:rsidR="00B64C15" w:rsidRPr="003A6A64" w:rsidRDefault="00B64C15" w:rsidP="00FA2F1F">
            <w:pPr>
              <w:shd w:val="clear" w:color="auto" w:fill="FFFFFF"/>
              <w:tabs>
                <w:tab w:val="left" w:pos="715"/>
              </w:tabs>
              <w:suppressAutoHyphens/>
              <w:spacing w:line="160" w:lineRule="atLeast"/>
              <w:jc w:val="both"/>
              <w:rPr>
                <w:rFonts w:ascii="Book Antiqua" w:hAnsi="Book Antiqua"/>
                <w:bCs/>
                <w:sz w:val="20"/>
                <w:szCs w:val="20"/>
                <w:lang w:eastAsia="ar-SA"/>
              </w:rPr>
            </w:pPr>
            <w:r w:rsidRPr="003A6A64">
              <w:rPr>
                <w:rFonts w:ascii="Book Antiqua" w:hAnsi="Book Antiqua"/>
                <w:bCs/>
                <w:sz w:val="20"/>
                <w:szCs w:val="20"/>
                <w:lang w:eastAsia="ar-SA"/>
              </w:rPr>
              <w:t>1</w:t>
            </w:r>
          </w:p>
        </w:tc>
      </w:tr>
    </w:tbl>
    <w:p w:rsidR="00B64C15" w:rsidRPr="003A6A64" w:rsidRDefault="00B64C15" w:rsidP="00B64C15">
      <w:pPr>
        <w:shd w:val="clear" w:color="auto" w:fill="FFFFFF"/>
        <w:tabs>
          <w:tab w:val="left" w:pos="715"/>
        </w:tabs>
        <w:suppressAutoHyphens/>
        <w:spacing w:line="160" w:lineRule="atLeast"/>
        <w:jc w:val="both"/>
        <w:rPr>
          <w:rFonts w:ascii="Book Antiqua" w:hAnsi="Book Antiqua"/>
          <w:sz w:val="20"/>
          <w:szCs w:val="20"/>
          <w:lang w:eastAsia="ar-SA"/>
        </w:rPr>
      </w:pPr>
    </w:p>
    <w:p w:rsidR="00B64C15" w:rsidRPr="003A6A64" w:rsidRDefault="00B64C15" w:rsidP="00B64C15">
      <w:pPr>
        <w:tabs>
          <w:tab w:val="left" w:pos="567"/>
        </w:tabs>
        <w:suppressAutoHyphens/>
        <w:spacing w:line="360" w:lineRule="auto"/>
        <w:ind w:right="-1" w:hanging="709"/>
        <w:jc w:val="both"/>
        <w:rPr>
          <w:rFonts w:ascii="Book Antiqua" w:hAnsi="Book Antiqua"/>
          <w:sz w:val="20"/>
          <w:szCs w:val="20"/>
          <w:lang w:eastAsia="ar-SA"/>
        </w:rPr>
      </w:pPr>
    </w:p>
    <w:p w:rsidR="00B64C15" w:rsidRPr="003A6A64" w:rsidRDefault="00B64C15" w:rsidP="00B64C15">
      <w:pPr>
        <w:tabs>
          <w:tab w:val="left" w:pos="0"/>
          <w:tab w:val="left" w:pos="142"/>
          <w:tab w:val="left" w:pos="284"/>
        </w:tabs>
        <w:suppressAutoHyphens/>
        <w:rPr>
          <w:rFonts w:ascii="Book Antiqua" w:hAnsi="Book Antiqua" w:cs="Book Antiqua"/>
          <w:b/>
          <w:sz w:val="20"/>
          <w:szCs w:val="20"/>
        </w:rPr>
      </w:pPr>
      <w:r w:rsidRPr="003A6A64">
        <w:rPr>
          <w:rFonts w:ascii="Book Antiqua" w:hAnsi="Book Antiqua" w:cs="Book Antiqua"/>
          <w:b/>
          <w:sz w:val="20"/>
          <w:szCs w:val="20"/>
        </w:rPr>
        <w:t>Opis kryterium:</w:t>
      </w:r>
    </w:p>
    <w:p w:rsidR="00B64C15" w:rsidRPr="003A6A64" w:rsidRDefault="00B64C15" w:rsidP="00B64C15">
      <w:pPr>
        <w:autoSpaceDE w:val="0"/>
        <w:autoSpaceDN w:val="0"/>
        <w:adjustRightInd w:val="0"/>
        <w:spacing w:line="360" w:lineRule="auto"/>
        <w:jc w:val="both"/>
        <w:rPr>
          <w:rFonts w:ascii="Book Antiqua" w:hAnsi="Book Antiqua" w:cs="Arial"/>
          <w:sz w:val="20"/>
          <w:szCs w:val="20"/>
        </w:rPr>
      </w:pPr>
      <w:r w:rsidRPr="003A6A64">
        <w:rPr>
          <w:rFonts w:ascii="Book Antiqua" w:hAnsi="Book Antiqua" w:cs="Arial"/>
          <w:sz w:val="20"/>
          <w:szCs w:val="20"/>
        </w:rPr>
        <w:t xml:space="preserve">Zamawiający dla potrzeb wyliczenia punktacji w tym kryterium ustala minimalną </w:t>
      </w:r>
      <w:r w:rsidRPr="003A6A64">
        <w:rPr>
          <w:rFonts w:ascii="Book Antiqua" w:hAnsi="Book Antiqua" w:cs="Arial"/>
          <w:sz w:val="20"/>
          <w:szCs w:val="20"/>
        </w:rPr>
        <w:br/>
        <w:t>i maksymalną ilość dni jaka będzie brana pod uwagę.</w:t>
      </w:r>
    </w:p>
    <w:p w:rsidR="00B64C15" w:rsidRPr="003A6A64" w:rsidRDefault="00B64C15" w:rsidP="00B64C15">
      <w:pPr>
        <w:autoSpaceDE w:val="0"/>
        <w:autoSpaceDN w:val="0"/>
        <w:adjustRightInd w:val="0"/>
        <w:spacing w:line="360" w:lineRule="auto"/>
        <w:jc w:val="both"/>
        <w:rPr>
          <w:rFonts w:ascii="Book Antiqua" w:hAnsi="Book Antiqua" w:cs="Arial"/>
          <w:sz w:val="20"/>
          <w:szCs w:val="20"/>
        </w:rPr>
      </w:pPr>
      <w:r w:rsidRPr="003A6A64">
        <w:rPr>
          <w:rFonts w:ascii="Book Antiqua" w:hAnsi="Book Antiqua" w:cs="Arial"/>
          <w:sz w:val="20"/>
          <w:szCs w:val="20"/>
        </w:rPr>
        <w:t xml:space="preserve">Minimalny termin realizacji zamówienia to </w:t>
      </w:r>
      <w:r w:rsidR="00BC604C">
        <w:rPr>
          <w:rFonts w:ascii="Book Antiqua" w:hAnsi="Book Antiqua" w:cs="Arial"/>
          <w:sz w:val="20"/>
          <w:szCs w:val="20"/>
        </w:rPr>
        <w:t>10</w:t>
      </w:r>
      <w:r w:rsidRPr="003A6A64">
        <w:rPr>
          <w:rFonts w:ascii="Book Antiqua" w:hAnsi="Book Antiqua" w:cs="Arial"/>
          <w:sz w:val="20"/>
          <w:szCs w:val="20"/>
        </w:rPr>
        <w:t xml:space="preserve"> dni </w:t>
      </w:r>
      <w:r w:rsidR="00D3247B">
        <w:rPr>
          <w:rFonts w:ascii="Book Antiqua" w:hAnsi="Book Antiqua"/>
          <w:sz w:val="20"/>
          <w:szCs w:val="20"/>
        </w:rPr>
        <w:t>kalendarzowych</w:t>
      </w:r>
      <w:r w:rsidRPr="003A6A64">
        <w:rPr>
          <w:rFonts w:ascii="Book Antiqua" w:hAnsi="Book Antiqua" w:cs="Arial"/>
          <w:sz w:val="20"/>
          <w:szCs w:val="20"/>
        </w:rPr>
        <w:t xml:space="preserve">, a maksymalny termin realizacji zamówienia to </w:t>
      </w:r>
      <w:r w:rsidR="00BC604C">
        <w:rPr>
          <w:rFonts w:ascii="Book Antiqua" w:hAnsi="Book Antiqua" w:cs="Arial"/>
          <w:sz w:val="20"/>
          <w:szCs w:val="20"/>
        </w:rPr>
        <w:t>21</w:t>
      </w:r>
      <w:r w:rsidRPr="003A6A64">
        <w:rPr>
          <w:rFonts w:ascii="Book Antiqua" w:hAnsi="Book Antiqua" w:cs="Arial"/>
          <w:sz w:val="20"/>
          <w:szCs w:val="20"/>
        </w:rPr>
        <w:t xml:space="preserve"> dni </w:t>
      </w:r>
      <w:r w:rsidR="00D3247B">
        <w:rPr>
          <w:rFonts w:ascii="Book Antiqua" w:hAnsi="Book Antiqua"/>
          <w:sz w:val="20"/>
          <w:szCs w:val="20"/>
        </w:rPr>
        <w:t>kalendarzowych</w:t>
      </w:r>
      <w:r w:rsidRPr="003A6A64">
        <w:rPr>
          <w:rFonts w:ascii="Book Antiqua" w:hAnsi="Book Antiqua" w:cs="Arial"/>
          <w:sz w:val="20"/>
          <w:szCs w:val="20"/>
        </w:rPr>
        <w:t xml:space="preserve"> liczony </w:t>
      </w:r>
      <w:r w:rsidR="00BC604C" w:rsidRPr="00BC604C">
        <w:rPr>
          <w:rFonts w:ascii="Book Antiqua" w:hAnsi="Book Antiqua" w:cs="Arial"/>
          <w:sz w:val="20"/>
          <w:szCs w:val="20"/>
        </w:rPr>
        <w:t>od dnia podpisania umowy</w:t>
      </w:r>
      <w:r w:rsidRPr="003A6A64">
        <w:rPr>
          <w:rFonts w:ascii="Book Antiqua" w:hAnsi="Book Antiqua" w:cs="Arial"/>
          <w:sz w:val="20"/>
          <w:szCs w:val="20"/>
        </w:rPr>
        <w:t xml:space="preserve"> do dostarczenia towaru przez Wykonawcę do miejsca wskazanego przez Zamawiającego. Wykonawca, który złoży ofertę </w:t>
      </w:r>
      <w:r w:rsidR="00D3247B">
        <w:rPr>
          <w:rFonts w:ascii="Book Antiqua" w:hAnsi="Book Antiqua" w:cs="Arial"/>
          <w:sz w:val="20"/>
          <w:szCs w:val="20"/>
        </w:rPr>
        <w:br/>
      </w:r>
      <w:r w:rsidRPr="003A6A64">
        <w:rPr>
          <w:rFonts w:ascii="Book Antiqua" w:hAnsi="Book Antiqua" w:cs="Arial"/>
          <w:sz w:val="20"/>
          <w:szCs w:val="20"/>
        </w:rPr>
        <w:t xml:space="preserve">z najkrótszym terminem dostawy otrzyma w tym kryterium </w:t>
      </w:r>
      <w:r w:rsidR="00BC604C">
        <w:rPr>
          <w:rFonts w:ascii="Book Antiqua" w:hAnsi="Book Antiqua" w:cs="Arial"/>
          <w:sz w:val="20"/>
          <w:szCs w:val="20"/>
        </w:rPr>
        <w:t>4</w:t>
      </w:r>
      <w:r w:rsidRPr="003A6A64">
        <w:rPr>
          <w:rFonts w:ascii="Book Antiqua" w:hAnsi="Book Antiqua" w:cs="Arial"/>
          <w:sz w:val="20"/>
          <w:szCs w:val="20"/>
        </w:rPr>
        <w:t>0 pkt.</w:t>
      </w:r>
    </w:p>
    <w:p w:rsidR="00B64C15" w:rsidRDefault="00B64C15" w:rsidP="00F450E8">
      <w:pPr>
        <w:pStyle w:val="Akapitzlist"/>
        <w:tabs>
          <w:tab w:val="left" w:pos="284"/>
        </w:tabs>
        <w:spacing w:after="0" w:line="360" w:lineRule="auto"/>
        <w:ind w:left="0"/>
        <w:jc w:val="both"/>
        <w:rPr>
          <w:rFonts w:ascii="Book Antiqua" w:hAnsi="Book Antiqua" w:cs="Book Antiqua"/>
          <w:b/>
          <w:bCs/>
        </w:rPr>
      </w:pPr>
    </w:p>
    <w:p w:rsidR="00E518AF" w:rsidRPr="003441C5" w:rsidRDefault="004370D2" w:rsidP="00F450E8">
      <w:pPr>
        <w:pStyle w:val="Akapitzlist"/>
        <w:tabs>
          <w:tab w:val="left" w:pos="284"/>
        </w:tabs>
        <w:spacing w:after="0" w:line="360" w:lineRule="auto"/>
        <w:ind w:left="0"/>
        <w:jc w:val="both"/>
        <w:rPr>
          <w:rFonts w:ascii="Book Antiqua" w:hAnsi="Book Antiqua" w:cs="Book Antiqua"/>
          <w:b/>
          <w:bCs/>
        </w:rPr>
      </w:pPr>
      <w:r w:rsidRPr="003441C5">
        <w:rPr>
          <w:rFonts w:ascii="Book Antiqua" w:hAnsi="Book Antiqua" w:cs="Book Antiqua"/>
          <w:b/>
          <w:bCs/>
        </w:rPr>
        <w:t>Łączna ilość punktów ocenianej oferty (ocena końcowa): W = C + T</w:t>
      </w:r>
    </w:p>
    <w:p w:rsidR="004370D2" w:rsidRPr="003441C5" w:rsidRDefault="004370D2" w:rsidP="00F450E8">
      <w:pPr>
        <w:tabs>
          <w:tab w:val="left" w:pos="284"/>
        </w:tabs>
        <w:autoSpaceDE w:val="0"/>
        <w:spacing w:line="360" w:lineRule="auto"/>
        <w:ind w:left="284"/>
        <w:jc w:val="both"/>
        <w:rPr>
          <w:rFonts w:ascii="Book Antiqua" w:hAnsi="Book Antiqua" w:cs="Book Antiqua"/>
          <w:b/>
          <w:bCs/>
          <w:sz w:val="20"/>
          <w:szCs w:val="20"/>
        </w:rPr>
      </w:pPr>
      <w:r w:rsidRPr="003441C5">
        <w:rPr>
          <w:rFonts w:ascii="Book Antiqua" w:hAnsi="Book Antiqua" w:cs="Book Antiqua"/>
          <w:sz w:val="20"/>
          <w:szCs w:val="20"/>
        </w:rPr>
        <w:t xml:space="preserve">gdzie: </w:t>
      </w:r>
    </w:p>
    <w:p w:rsidR="004370D2" w:rsidRPr="003441C5" w:rsidRDefault="004370D2" w:rsidP="00F450E8">
      <w:pPr>
        <w:tabs>
          <w:tab w:val="left" w:pos="284"/>
        </w:tabs>
        <w:autoSpaceDE w:val="0"/>
        <w:spacing w:line="360" w:lineRule="auto"/>
        <w:ind w:left="284"/>
        <w:jc w:val="both"/>
        <w:rPr>
          <w:rFonts w:ascii="Book Antiqua" w:hAnsi="Book Antiqua" w:cs="Book Antiqua"/>
          <w:b/>
          <w:bCs/>
          <w:sz w:val="20"/>
          <w:szCs w:val="20"/>
        </w:rPr>
      </w:pPr>
      <w:r w:rsidRPr="003441C5">
        <w:rPr>
          <w:rFonts w:ascii="Book Antiqua" w:hAnsi="Book Antiqua" w:cs="Book Antiqua"/>
          <w:b/>
          <w:bCs/>
          <w:sz w:val="20"/>
          <w:szCs w:val="20"/>
        </w:rPr>
        <w:t xml:space="preserve">W – </w:t>
      </w:r>
      <w:r w:rsidRPr="003441C5">
        <w:rPr>
          <w:rFonts w:ascii="Book Antiqua" w:hAnsi="Book Antiqua" w:cs="Book Antiqua"/>
          <w:sz w:val="20"/>
          <w:szCs w:val="20"/>
        </w:rPr>
        <w:t xml:space="preserve">ocena końcowa, </w:t>
      </w:r>
    </w:p>
    <w:p w:rsidR="004370D2" w:rsidRPr="003441C5" w:rsidRDefault="004370D2" w:rsidP="00F450E8">
      <w:pPr>
        <w:tabs>
          <w:tab w:val="left" w:pos="284"/>
        </w:tabs>
        <w:autoSpaceDE w:val="0"/>
        <w:spacing w:line="360" w:lineRule="auto"/>
        <w:ind w:left="284"/>
        <w:jc w:val="both"/>
        <w:rPr>
          <w:rFonts w:ascii="Book Antiqua" w:hAnsi="Book Antiqua" w:cs="Book Antiqua"/>
          <w:b/>
          <w:bCs/>
          <w:sz w:val="20"/>
          <w:szCs w:val="20"/>
        </w:rPr>
      </w:pPr>
      <w:r w:rsidRPr="003441C5">
        <w:rPr>
          <w:rFonts w:ascii="Book Antiqua" w:hAnsi="Book Antiqua" w:cs="Book Antiqua"/>
          <w:b/>
          <w:bCs/>
          <w:sz w:val="20"/>
          <w:szCs w:val="20"/>
        </w:rPr>
        <w:t xml:space="preserve">C – </w:t>
      </w:r>
      <w:r w:rsidRPr="003441C5">
        <w:rPr>
          <w:rFonts w:ascii="Book Antiqua" w:hAnsi="Book Antiqua" w:cs="Book Antiqua"/>
          <w:sz w:val="20"/>
          <w:szCs w:val="20"/>
        </w:rPr>
        <w:t xml:space="preserve">punkty za </w:t>
      </w:r>
      <w:r w:rsidRPr="003441C5">
        <w:rPr>
          <w:rFonts w:ascii="Book Antiqua" w:hAnsi="Book Antiqua" w:cs="Book Antiqua"/>
          <w:b/>
          <w:sz w:val="20"/>
          <w:szCs w:val="20"/>
        </w:rPr>
        <w:t>cenę</w:t>
      </w:r>
      <w:r w:rsidRPr="003441C5">
        <w:rPr>
          <w:rFonts w:ascii="Book Antiqua" w:hAnsi="Book Antiqua" w:cs="Book Antiqua"/>
          <w:sz w:val="20"/>
          <w:szCs w:val="20"/>
        </w:rPr>
        <w:t xml:space="preserve">, </w:t>
      </w:r>
    </w:p>
    <w:p w:rsidR="00CD3C89" w:rsidRPr="00CB6729" w:rsidRDefault="004370D2" w:rsidP="00F450E8">
      <w:pPr>
        <w:pStyle w:val="Tekstpodstawowywcity"/>
        <w:tabs>
          <w:tab w:val="left" w:pos="284"/>
        </w:tabs>
        <w:spacing w:after="0" w:line="360" w:lineRule="auto"/>
        <w:ind w:left="284"/>
        <w:jc w:val="both"/>
        <w:rPr>
          <w:rFonts w:ascii="Book Antiqua" w:hAnsi="Book Antiqua" w:cs="Book Antiqua"/>
          <w:b/>
          <w:bCs/>
          <w:sz w:val="20"/>
          <w:szCs w:val="20"/>
        </w:rPr>
      </w:pPr>
      <w:r w:rsidRPr="003441C5">
        <w:rPr>
          <w:rFonts w:ascii="Book Antiqua" w:hAnsi="Book Antiqua" w:cs="Book Antiqua"/>
          <w:b/>
          <w:bCs/>
          <w:sz w:val="20"/>
          <w:szCs w:val="20"/>
        </w:rPr>
        <w:t xml:space="preserve">T – </w:t>
      </w:r>
      <w:r w:rsidRPr="00CB6729">
        <w:rPr>
          <w:rFonts w:ascii="Book Antiqua" w:hAnsi="Book Antiqua" w:cs="Book Antiqua"/>
          <w:sz w:val="20"/>
          <w:szCs w:val="20"/>
        </w:rPr>
        <w:t xml:space="preserve">punkty za </w:t>
      </w:r>
      <w:r w:rsidR="00BC604C">
        <w:rPr>
          <w:rFonts w:ascii="Book Antiqua" w:hAnsi="Book Antiqua"/>
          <w:b/>
          <w:sz w:val="20"/>
          <w:szCs w:val="20"/>
        </w:rPr>
        <w:t>termin realizacji zamówienia</w:t>
      </w:r>
      <w:r w:rsidR="00E3777C" w:rsidRPr="00CB6729">
        <w:rPr>
          <w:rFonts w:ascii="Book Antiqua" w:hAnsi="Book Antiqua" w:cs="Book Antiqua"/>
          <w:b/>
          <w:bCs/>
          <w:sz w:val="20"/>
          <w:szCs w:val="20"/>
        </w:rPr>
        <w:t>.</w:t>
      </w:r>
    </w:p>
    <w:p w:rsidR="00E518AF" w:rsidRPr="003441C5" w:rsidRDefault="00E518AF" w:rsidP="00F450E8">
      <w:pPr>
        <w:spacing w:line="360" w:lineRule="auto"/>
        <w:ind w:left="540" w:hanging="540"/>
        <w:jc w:val="both"/>
        <w:rPr>
          <w:rFonts w:ascii="Book Antiqua" w:hAnsi="Book Antiqua"/>
          <w:b/>
          <w:sz w:val="20"/>
          <w:szCs w:val="20"/>
          <w:u w:val="single"/>
        </w:rPr>
      </w:pPr>
    </w:p>
    <w:p w:rsidR="004370D2" w:rsidRPr="003441C5" w:rsidRDefault="00E3777C" w:rsidP="00F450E8">
      <w:pPr>
        <w:spacing w:line="360" w:lineRule="auto"/>
        <w:jc w:val="both"/>
        <w:rPr>
          <w:rFonts w:ascii="Book Antiqua" w:hAnsi="Book Antiqua"/>
          <w:b/>
          <w:sz w:val="20"/>
          <w:szCs w:val="20"/>
        </w:rPr>
      </w:pPr>
      <w:r w:rsidRPr="003441C5">
        <w:rPr>
          <w:rFonts w:ascii="Book Antiqua" w:hAnsi="Book Antiqua"/>
          <w:b/>
          <w:sz w:val="20"/>
          <w:szCs w:val="20"/>
        </w:rPr>
        <w:t>7</w:t>
      </w:r>
      <w:r w:rsidR="004370D2" w:rsidRPr="003441C5">
        <w:rPr>
          <w:rFonts w:ascii="Book Antiqua" w:hAnsi="Book Antiqua"/>
          <w:b/>
          <w:sz w:val="20"/>
          <w:szCs w:val="20"/>
        </w:rPr>
        <w:t>. Sposób przygotowania oferty:</w:t>
      </w:r>
    </w:p>
    <w:p w:rsidR="00BC604C" w:rsidRPr="00BC604C" w:rsidRDefault="00BC604C" w:rsidP="00BC604C">
      <w:pPr>
        <w:spacing w:line="360" w:lineRule="auto"/>
        <w:jc w:val="both"/>
        <w:rPr>
          <w:rFonts w:ascii="Book Antiqua" w:hAnsi="Book Antiqua"/>
          <w:sz w:val="20"/>
          <w:szCs w:val="20"/>
        </w:rPr>
      </w:pPr>
      <w:r w:rsidRPr="00BC604C">
        <w:rPr>
          <w:rFonts w:ascii="Book Antiqua" w:hAnsi="Book Antiqua"/>
          <w:sz w:val="20"/>
          <w:szCs w:val="20"/>
        </w:rPr>
        <w:t>7.1</w:t>
      </w:r>
      <w:r w:rsidRPr="00BC604C">
        <w:rPr>
          <w:rFonts w:ascii="Book Antiqua" w:hAnsi="Book Antiqua"/>
          <w:sz w:val="20"/>
          <w:szCs w:val="20"/>
        </w:rPr>
        <w:tab/>
        <w:t xml:space="preserve"> Każdy Wykonawca może złożyć tylko jedną ofertę.</w:t>
      </w:r>
    </w:p>
    <w:p w:rsidR="00BC604C" w:rsidRPr="00BC604C" w:rsidRDefault="00BC604C" w:rsidP="00BC604C">
      <w:pPr>
        <w:spacing w:line="360" w:lineRule="auto"/>
        <w:jc w:val="both"/>
        <w:rPr>
          <w:rFonts w:ascii="Book Antiqua" w:hAnsi="Book Antiqua"/>
          <w:sz w:val="20"/>
          <w:szCs w:val="20"/>
        </w:rPr>
      </w:pPr>
      <w:r w:rsidRPr="00BC604C">
        <w:rPr>
          <w:rFonts w:ascii="Book Antiqua" w:hAnsi="Book Antiqua"/>
          <w:sz w:val="20"/>
          <w:szCs w:val="20"/>
        </w:rPr>
        <w:t>7.2  Oferty należy przesłać poprzez platformę zakupową.</w:t>
      </w:r>
    </w:p>
    <w:p w:rsidR="00BC604C" w:rsidRPr="00BC604C" w:rsidRDefault="00BC604C" w:rsidP="00BC604C">
      <w:pPr>
        <w:spacing w:line="360" w:lineRule="auto"/>
        <w:jc w:val="both"/>
        <w:rPr>
          <w:rFonts w:ascii="Book Antiqua" w:hAnsi="Book Antiqua"/>
          <w:sz w:val="20"/>
          <w:szCs w:val="20"/>
        </w:rPr>
      </w:pPr>
      <w:r w:rsidRPr="00BC604C">
        <w:rPr>
          <w:rFonts w:ascii="Book Antiqua" w:hAnsi="Book Antiqua"/>
          <w:sz w:val="20"/>
          <w:szCs w:val="20"/>
        </w:rPr>
        <w:t>7.3</w:t>
      </w:r>
      <w:r w:rsidRPr="00BC604C">
        <w:rPr>
          <w:rFonts w:ascii="Book Antiqua" w:hAnsi="Book Antiqua"/>
          <w:sz w:val="20"/>
          <w:szCs w:val="20"/>
        </w:rPr>
        <w:tab/>
        <w:t xml:space="preserve"> Oferta musi być podpisana przez osoby upoważnione do reprezentowania Wykonawcy (Wykonawców wspólnie ubiegających się o udzielenie zamówienia).</w:t>
      </w:r>
    </w:p>
    <w:p w:rsidR="00BC604C" w:rsidRPr="00BC604C" w:rsidRDefault="00BC604C" w:rsidP="00BC604C">
      <w:pPr>
        <w:spacing w:line="360" w:lineRule="auto"/>
        <w:jc w:val="both"/>
        <w:rPr>
          <w:rFonts w:ascii="Book Antiqua" w:hAnsi="Book Antiqua"/>
          <w:sz w:val="20"/>
          <w:szCs w:val="20"/>
        </w:rPr>
      </w:pPr>
      <w:r w:rsidRPr="00BC604C">
        <w:rPr>
          <w:rFonts w:ascii="Book Antiqua" w:hAnsi="Book Antiqua"/>
          <w:sz w:val="20"/>
          <w:szCs w:val="20"/>
        </w:rPr>
        <w:t>7.4.</w:t>
      </w:r>
      <w:r w:rsidRPr="00BC604C">
        <w:rPr>
          <w:rFonts w:ascii="Book Antiqua" w:hAnsi="Book Antiqua"/>
          <w:sz w:val="20"/>
          <w:szCs w:val="20"/>
        </w:rPr>
        <w:tab/>
        <w:t xml:space="preserve">Ofertę należy przygotować na załączonym formularzu, w formie elektronicznej, w języku polskim, podpisany formularz ofertowy i inne dokumenty należy zeskanować </w:t>
      </w:r>
    </w:p>
    <w:p w:rsidR="00BC604C" w:rsidRPr="00BC604C" w:rsidRDefault="00BC604C" w:rsidP="00BC604C">
      <w:pPr>
        <w:spacing w:line="360" w:lineRule="auto"/>
        <w:jc w:val="both"/>
        <w:rPr>
          <w:rFonts w:ascii="Book Antiqua" w:hAnsi="Book Antiqua"/>
          <w:sz w:val="20"/>
          <w:szCs w:val="20"/>
        </w:rPr>
      </w:pPr>
      <w:r w:rsidRPr="00BC604C">
        <w:rPr>
          <w:rFonts w:ascii="Book Antiqua" w:hAnsi="Book Antiqua"/>
          <w:sz w:val="20"/>
          <w:szCs w:val="20"/>
        </w:rPr>
        <w:t>i wysłać drogą elektroniczną używając platformy zakupowej.</w:t>
      </w:r>
    </w:p>
    <w:p w:rsidR="00BC604C" w:rsidRPr="00BC604C" w:rsidRDefault="00BC604C" w:rsidP="00BC604C">
      <w:pPr>
        <w:spacing w:line="360" w:lineRule="auto"/>
        <w:jc w:val="both"/>
        <w:rPr>
          <w:rFonts w:ascii="Book Antiqua" w:hAnsi="Book Antiqua"/>
          <w:sz w:val="20"/>
          <w:szCs w:val="20"/>
        </w:rPr>
      </w:pPr>
      <w:r w:rsidRPr="00BC604C">
        <w:rPr>
          <w:rFonts w:ascii="Book Antiqua" w:hAnsi="Book Antiqua"/>
          <w:sz w:val="20"/>
          <w:szCs w:val="20"/>
        </w:rPr>
        <w:t>7.5.</w:t>
      </w:r>
      <w:r w:rsidRPr="00BC604C">
        <w:rPr>
          <w:rFonts w:ascii="Book Antiqua" w:hAnsi="Book Antiqua"/>
          <w:sz w:val="20"/>
          <w:szCs w:val="20"/>
        </w:rPr>
        <w:tab/>
        <w:t>Wykonawca ponosi wszelkie koszty związane z przygotowaniem i złożeniem oferty.</w:t>
      </w:r>
    </w:p>
    <w:p w:rsidR="00BC604C" w:rsidRPr="00BC604C" w:rsidRDefault="00BC604C" w:rsidP="00BC604C">
      <w:pPr>
        <w:spacing w:line="360" w:lineRule="auto"/>
        <w:jc w:val="both"/>
        <w:rPr>
          <w:rFonts w:ascii="Book Antiqua" w:hAnsi="Book Antiqua"/>
          <w:sz w:val="20"/>
          <w:szCs w:val="20"/>
        </w:rPr>
      </w:pPr>
      <w:r w:rsidRPr="00BC604C">
        <w:rPr>
          <w:rFonts w:ascii="Book Antiqua" w:hAnsi="Book Antiqua"/>
          <w:sz w:val="20"/>
          <w:szCs w:val="20"/>
        </w:rPr>
        <w:t>7.6.</w:t>
      </w:r>
      <w:r w:rsidRPr="00BC604C">
        <w:rPr>
          <w:rFonts w:ascii="Book Antiqua" w:hAnsi="Book Antiqua"/>
          <w:sz w:val="20"/>
          <w:szCs w:val="20"/>
        </w:rPr>
        <w:tab/>
        <w:t>Oferta oraz wszelkie załączniki muszą być podpisane przez osoby upoważnione do reprezentowania Wykonawcy. Oznacza to, iż jeżeli z dokumentu (ów) określającego (ych) status prawny Wykonawcy(ów) lub pełnomocnictwa (pełnomocnictw) wynika, iż do reprezentowania Wykonawcy(ów) upoważnionych jest łącznie kilka osób dokumenty wchodzące w skład oferty muszą być podpisane przez wszystkie te osoby.</w:t>
      </w:r>
    </w:p>
    <w:p w:rsidR="00BC604C" w:rsidRPr="00BC604C" w:rsidRDefault="00BC604C" w:rsidP="00BC604C">
      <w:pPr>
        <w:spacing w:line="360" w:lineRule="auto"/>
        <w:jc w:val="both"/>
        <w:rPr>
          <w:rFonts w:ascii="Book Antiqua" w:hAnsi="Book Antiqua"/>
          <w:sz w:val="20"/>
          <w:szCs w:val="20"/>
        </w:rPr>
      </w:pPr>
      <w:r w:rsidRPr="00BC604C">
        <w:rPr>
          <w:rFonts w:ascii="Book Antiqua" w:hAnsi="Book Antiqua"/>
          <w:sz w:val="20"/>
          <w:szCs w:val="20"/>
        </w:rPr>
        <w:t>7.7.</w:t>
      </w:r>
      <w:r w:rsidRPr="00BC604C">
        <w:rPr>
          <w:rFonts w:ascii="Book Antiqua" w:hAnsi="Book Antiqua"/>
          <w:sz w:val="20"/>
          <w:szCs w:val="20"/>
        </w:rPr>
        <w:tab/>
        <w:t xml:space="preserve">Upoważnienie osób podpisujących ofertę do jej podpisania musi bezpośrednio wynikać </w:t>
      </w:r>
    </w:p>
    <w:p w:rsidR="00BC604C" w:rsidRPr="00BC604C" w:rsidRDefault="00BC604C" w:rsidP="00BC604C">
      <w:pPr>
        <w:spacing w:line="360" w:lineRule="auto"/>
        <w:jc w:val="both"/>
        <w:rPr>
          <w:rFonts w:ascii="Book Antiqua" w:hAnsi="Book Antiqua"/>
          <w:sz w:val="20"/>
          <w:szCs w:val="20"/>
        </w:rPr>
      </w:pPr>
      <w:r w:rsidRPr="00BC604C">
        <w:rPr>
          <w:rFonts w:ascii="Book Antiqua" w:hAnsi="Book Antiqua"/>
          <w:sz w:val="20"/>
          <w:szCs w:val="20"/>
        </w:rPr>
        <w:t xml:space="preserve">z dokumentów dołączonych do oferty. Oznacza to, że jeżeli upoważnienie takie nie wynika wprost </w:t>
      </w:r>
    </w:p>
    <w:p w:rsidR="00BC604C" w:rsidRDefault="00BC604C" w:rsidP="00BC604C">
      <w:pPr>
        <w:spacing w:line="360" w:lineRule="auto"/>
        <w:jc w:val="both"/>
        <w:rPr>
          <w:rFonts w:ascii="Book Antiqua" w:hAnsi="Book Antiqua"/>
          <w:sz w:val="20"/>
          <w:szCs w:val="20"/>
        </w:rPr>
      </w:pPr>
      <w:r w:rsidRPr="00BC604C">
        <w:rPr>
          <w:rFonts w:ascii="Book Antiqua" w:hAnsi="Book Antiqua"/>
          <w:sz w:val="20"/>
          <w:szCs w:val="20"/>
        </w:rP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0A6EC1" w:rsidRPr="003441C5" w:rsidRDefault="00E3777C" w:rsidP="00BC604C">
      <w:pPr>
        <w:spacing w:line="360" w:lineRule="auto"/>
        <w:jc w:val="both"/>
        <w:rPr>
          <w:rFonts w:ascii="Book Antiqua" w:hAnsi="Book Antiqua"/>
          <w:b/>
          <w:sz w:val="20"/>
          <w:szCs w:val="20"/>
        </w:rPr>
      </w:pPr>
      <w:r w:rsidRPr="003441C5">
        <w:rPr>
          <w:rFonts w:ascii="Book Antiqua" w:hAnsi="Book Antiqua"/>
          <w:b/>
          <w:sz w:val="20"/>
          <w:szCs w:val="20"/>
        </w:rPr>
        <w:t>8</w:t>
      </w:r>
      <w:r w:rsidR="004370D2" w:rsidRPr="003441C5">
        <w:rPr>
          <w:rFonts w:ascii="Book Antiqua" w:hAnsi="Book Antiqua"/>
          <w:b/>
          <w:sz w:val="20"/>
          <w:szCs w:val="20"/>
        </w:rPr>
        <w:t>. Termin składania ofert</w:t>
      </w:r>
      <w:r w:rsidR="00A826E6" w:rsidRPr="003441C5">
        <w:rPr>
          <w:rFonts w:ascii="Book Antiqua" w:hAnsi="Book Antiqua"/>
          <w:sz w:val="20"/>
          <w:szCs w:val="20"/>
        </w:rPr>
        <w:t>:</w:t>
      </w:r>
    </w:p>
    <w:p w:rsidR="00BC604C" w:rsidRPr="003A6A64" w:rsidRDefault="00BC604C" w:rsidP="00BC604C">
      <w:pPr>
        <w:spacing w:line="360" w:lineRule="auto"/>
        <w:ind w:left="142"/>
        <w:jc w:val="both"/>
        <w:rPr>
          <w:rFonts w:ascii="Book Antiqua" w:hAnsi="Book Antiqua"/>
          <w:sz w:val="20"/>
          <w:szCs w:val="20"/>
        </w:rPr>
      </w:pPr>
      <w:r w:rsidRPr="003A6A64">
        <w:rPr>
          <w:rFonts w:ascii="Book Antiqua" w:hAnsi="Book Antiqua"/>
          <w:sz w:val="20"/>
          <w:szCs w:val="20"/>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BC604C" w:rsidRPr="003A6A64" w:rsidTr="00FA2F1F">
        <w:trPr>
          <w:trHeight w:val="778"/>
        </w:trPr>
        <w:tc>
          <w:tcPr>
            <w:tcW w:w="1440" w:type="dxa"/>
            <w:vAlign w:val="center"/>
            <w:hideMark/>
          </w:tcPr>
          <w:p w:rsidR="00BC604C" w:rsidRPr="003A6A64" w:rsidRDefault="00BC604C" w:rsidP="00FA2F1F">
            <w:pPr>
              <w:spacing w:line="360" w:lineRule="auto"/>
              <w:ind w:left="142"/>
              <w:jc w:val="both"/>
              <w:rPr>
                <w:rFonts w:ascii="Book Antiqua" w:hAnsi="Book Antiqua"/>
                <w:sz w:val="20"/>
                <w:szCs w:val="20"/>
              </w:rPr>
            </w:pPr>
            <w:r w:rsidRPr="003A6A64">
              <w:rPr>
                <w:rFonts w:ascii="Book Antiqua" w:hAnsi="Book Antiqua"/>
                <w:sz w:val="20"/>
                <w:szCs w:val="20"/>
              </w:rPr>
              <w:t>do dnia:</w:t>
            </w:r>
          </w:p>
        </w:tc>
        <w:tc>
          <w:tcPr>
            <w:tcW w:w="1980" w:type="dxa"/>
            <w:vAlign w:val="center"/>
            <w:hideMark/>
          </w:tcPr>
          <w:p w:rsidR="00BC604C" w:rsidRPr="003A6A64" w:rsidRDefault="00BC604C" w:rsidP="00D3247B">
            <w:pPr>
              <w:spacing w:line="360" w:lineRule="auto"/>
              <w:ind w:left="142"/>
              <w:jc w:val="both"/>
              <w:rPr>
                <w:rFonts w:ascii="Book Antiqua" w:hAnsi="Book Antiqua"/>
                <w:b/>
                <w:bCs/>
                <w:i/>
                <w:iCs/>
                <w:sz w:val="20"/>
                <w:szCs w:val="20"/>
              </w:rPr>
            </w:pPr>
            <w:r>
              <w:rPr>
                <w:rFonts w:ascii="Book Antiqua" w:hAnsi="Book Antiqua"/>
                <w:b/>
                <w:bCs/>
                <w:i/>
                <w:iCs/>
                <w:sz w:val="20"/>
                <w:szCs w:val="20"/>
              </w:rPr>
              <w:t>19.</w:t>
            </w:r>
            <w:r w:rsidRPr="003A6A64">
              <w:rPr>
                <w:rFonts w:ascii="Book Antiqua" w:hAnsi="Book Antiqua"/>
                <w:b/>
                <w:bCs/>
                <w:i/>
                <w:iCs/>
                <w:sz w:val="20"/>
                <w:szCs w:val="20"/>
              </w:rPr>
              <w:t>0</w:t>
            </w:r>
            <w:r w:rsidR="00D3247B">
              <w:rPr>
                <w:rFonts w:ascii="Book Antiqua" w:hAnsi="Book Antiqua"/>
                <w:b/>
                <w:bCs/>
                <w:i/>
                <w:iCs/>
                <w:sz w:val="20"/>
                <w:szCs w:val="20"/>
              </w:rPr>
              <w:t>6</w:t>
            </w:r>
            <w:r w:rsidRPr="003A6A64">
              <w:rPr>
                <w:rFonts w:ascii="Book Antiqua" w:hAnsi="Book Antiqua"/>
                <w:b/>
                <w:bCs/>
                <w:i/>
                <w:iCs/>
                <w:sz w:val="20"/>
                <w:szCs w:val="20"/>
              </w:rPr>
              <w:t>.2020 r.</w:t>
            </w:r>
          </w:p>
        </w:tc>
        <w:tc>
          <w:tcPr>
            <w:tcW w:w="1440" w:type="dxa"/>
            <w:vAlign w:val="center"/>
            <w:hideMark/>
          </w:tcPr>
          <w:p w:rsidR="00BC604C" w:rsidRPr="003A6A64" w:rsidRDefault="00BC604C" w:rsidP="00FA2F1F">
            <w:pPr>
              <w:spacing w:line="360" w:lineRule="auto"/>
              <w:ind w:left="142"/>
              <w:jc w:val="both"/>
              <w:rPr>
                <w:rFonts w:ascii="Book Antiqua" w:hAnsi="Book Antiqua"/>
                <w:sz w:val="20"/>
                <w:szCs w:val="20"/>
              </w:rPr>
            </w:pPr>
            <w:r w:rsidRPr="003A6A64">
              <w:rPr>
                <w:rFonts w:ascii="Book Antiqua" w:hAnsi="Book Antiqua"/>
                <w:sz w:val="20"/>
                <w:szCs w:val="20"/>
              </w:rPr>
              <w:t>do godz.</w:t>
            </w:r>
          </w:p>
        </w:tc>
        <w:tc>
          <w:tcPr>
            <w:tcW w:w="2303" w:type="dxa"/>
            <w:vAlign w:val="center"/>
            <w:hideMark/>
          </w:tcPr>
          <w:p w:rsidR="00BC604C" w:rsidRPr="003A6A64" w:rsidRDefault="00BC604C" w:rsidP="00FA2F1F">
            <w:pPr>
              <w:spacing w:line="360" w:lineRule="auto"/>
              <w:ind w:left="142"/>
              <w:jc w:val="both"/>
              <w:rPr>
                <w:rFonts w:ascii="Book Antiqua" w:hAnsi="Book Antiqua"/>
                <w:b/>
                <w:bCs/>
                <w:i/>
                <w:iCs/>
                <w:sz w:val="20"/>
                <w:szCs w:val="20"/>
              </w:rPr>
            </w:pPr>
            <w:r w:rsidRPr="003A6A64">
              <w:rPr>
                <w:rFonts w:ascii="Book Antiqua" w:hAnsi="Book Antiqua"/>
                <w:b/>
                <w:bCs/>
                <w:i/>
                <w:iCs/>
                <w:sz w:val="20"/>
                <w:szCs w:val="20"/>
              </w:rPr>
              <w:t>10:00</w:t>
            </w:r>
          </w:p>
        </w:tc>
      </w:tr>
    </w:tbl>
    <w:p w:rsidR="00AB1D8C" w:rsidRPr="002E40AB" w:rsidRDefault="00AB1D8C" w:rsidP="00F450E8">
      <w:pPr>
        <w:spacing w:line="360" w:lineRule="auto"/>
        <w:ind w:left="284"/>
        <w:jc w:val="both"/>
        <w:rPr>
          <w:rFonts w:ascii="Book Antiqua" w:hAnsi="Book Antiqua" w:cs="Book Antiqua"/>
          <w:sz w:val="20"/>
          <w:szCs w:val="20"/>
        </w:rPr>
      </w:pPr>
    </w:p>
    <w:p w:rsidR="004370D2" w:rsidRPr="002E40AB" w:rsidRDefault="00E3777C" w:rsidP="00F450E8">
      <w:pPr>
        <w:spacing w:line="360" w:lineRule="auto"/>
        <w:jc w:val="both"/>
        <w:rPr>
          <w:rFonts w:ascii="Book Antiqua" w:hAnsi="Book Antiqua"/>
          <w:sz w:val="20"/>
          <w:szCs w:val="20"/>
        </w:rPr>
      </w:pPr>
      <w:r w:rsidRPr="002E40AB">
        <w:rPr>
          <w:rFonts w:ascii="Book Antiqua" w:hAnsi="Book Antiqua"/>
          <w:b/>
          <w:sz w:val="20"/>
          <w:szCs w:val="20"/>
        </w:rPr>
        <w:t>9</w:t>
      </w:r>
      <w:r w:rsidR="004370D2" w:rsidRPr="002E40AB">
        <w:rPr>
          <w:rFonts w:ascii="Book Antiqua" w:hAnsi="Book Antiqua"/>
          <w:b/>
          <w:sz w:val="20"/>
          <w:szCs w:val="20"/>
        </w:rPr>
        <w:t>.</w:t>
      </w:r>
      <w:r w:rsidR="004370D2" w:rsidRPr="002E40AB">
        <w:rPr>
          <w:rFonts w:ascii="Book Antiqua" w:hAnsi="Book Antiqua"/>
          <w:sz w:val="20"/>
          <w:szCs w:val="20"/>
        </w:rPr>
        <w:t xml:space="preserve"> </w:t>
      </w:r>
      <w:r w:rsidR="004370D2" w:rsidRPr="002E40AB">
        <w:rPr>
          <w:rFonts w:ascii="Book Antiqua" w:hAnsi="Book Antiqua"/>
          <w:b/>
          <w:sz w:val="20"/>
          <w:szCs w:val="20"/>
        </w:rPr>
        <w:t>Opis warunków udziału w postępowaniu:</w:t>
      </w:r>
    </w:p>
    <w:p w:rsidR="00895215" w:rsidRPr="003441C5" w:rsidRDefault="00895215" w:rsidP="00895215">
      <w:pPr>
        <w:autoSpaceDE w:val="0"/>
        <w:autoSpaceDN w:val="0"/>
        <w:adjustRightInd w:val="0"/>
        <w:spacing w:line="360" w:lineRule="auto"/>
        <w:jc w:val="both"/>
        <w:rPr>
          <w:rFonts w:ascii="Book Antiqua" w:hAnsi="Book Antiqua"/>
          <w:sz w:val="20"/>
          <w:szCs w:val="20"/>
        </w:rPr>
      </w:pPr>
      <w:r w:rsidRPr="003441C5">
        <w:rPr>
          <w:rFonts w:ascii="Book Antiqua" w:hAnsi="Book Antiqua"/>
          <w:sz w:val="20"/>
          <w:szCs w:val="20"/>
        </w:rPr>
        <w:t>Wykonawcy ubiegający się o zamówienia muszą spełniać łącznie niżej wymienione warunki udziału w postępowaniu dotyczące:</w:t>
      </w:r>
    </w:p>
    <w:p w:rsidR="00895215" w:rsidRPr="003441C5" w:rsidRDefault="00895215" w:rsidP="00895215">
      <w:pPr>
        <w:pStyle w:val="Normalny1"/>
        <w:spacing w:after="0" w:line="360" w:lineRule="auto"/>
        <w:ind w:left="360"/>
        <w:jc w:val="both"/>
        <w:rPr>
          <w:rFonts w:ascii="Book Antiqua" w:hAnsi="Book Antiqua" w:cs="Book Antiqua"/>
          <w:color w:val="auto"/>
          <w:sz w:val="20"/>
          <w:szCs w:val="20"/>
        </w:rPr>
      </w:pPr>
      <w:r w:rsidRPr="003441C5">
        <w:rPr>
          <w:rFonts w:ascii="Book Antiqua" w:hAnsi="Book Antiqua" w:cs="Book Antiqua"/>
          <w:color w:val="auto"/>
          <w:sz w:val="20"/>
          <w:szCs w:val="20"/>
        </w:rPr>
        <w:t>a) kompetencji lub uprawnień do prowadzenia określonej działalności zawodowej, o ile wynika to z odrębnych przepisów;</w:t>
      </w:r>
    </w:p>
    <w:p w:rsidR="00895215" w:rsidRPr="003441C5" w:rsidRDefault="00895215" w:rsidP="00895215">
      <w:pPr>
        <w:pStyle w:val="Normalny1"/>
        <w:spacing w:after="0" w:line="360" w:lineRule="auto"/>
        <w:ind w:left="360"/>
        <w:jc w:val="both"/>
        <w:rPr>
          <w:rFonts w:ascii="Book Antiqua" w:hAnsi="Book Antiqua" w:cs="Book Antiqua"/>
          <w:color w:val="auto"/>
          <w:sz w:val="20"/>
          <w:szCs w:val="20"/>
        </w:rPr>
      </w:pPr>
      <w:r w:rsidRPr="003441C5">
        <w:rPr>
          <w:rFonts w:ascii="Book Antiqua" w:hAnsi="Book Antiqua" w:cs="Book Antiqua"/>
          <w:color w:val="auto"/>
          <w:sz w:val="20"/>
          <w:szCs w:val="20"/>
        </w:rPr>
        <w:t>b) sytuacji ekonomicznej lub finansowej;</w:t>
      </w:r>
    </w:p>
    <w:p w:rsidR="00895215" w:rsidRPr="003441C5" w:rsidRDefault="00895215" w:rsidP="00895215">
      <w:pPr>
        <w:pStyle w:val="Normalny1"/>
        <w:spacing w:after="0" w:line="360" w:lineRule="auto"/>
        <w:ind w:left="360"/>
        <w:jc w:val="both"/>
        <w:rPr>
          <w:rFonts w:ascii="Book Antiqua" w:hAnsi="Book Antiqua" w:cs="Book Antiqua"/>
          <w:color w:val="auto"/>
          <w:sz w:val="20"/>
          <w:szCs w:val="20"/>
        </w:rPr>
      </w:pPr>
      <w:r w:rsidRPr="003441C5">
        <w:rPr>
          <w:rFonts w:ascii="Book Antiqua" w:hAnsi="Book Antiqua" w:cs="Book Antiqua"/>
          <w:color w:val="auto"/>
          <w:sz w:val="20"/>
          <w:szCs w:val="20"/>
        </w:rPr>
        <w:t>c) zdolności technicznej lub zawodowej</w:t>
      </w:r>
    </w:p>
    <w:p w:rsidR="004370D2" w:rsidRPr="003441C5" w:rsidRDefault="004370D2" w:rsidP="00F450E8">
      <w:pPr>
        <w:autoSpaceDE w:val="0"/>
        <w:spacing w:line="360" w:lineRule="auto"/>
        <w:jc w:val="both"/>
        <w:rPr>
          <w:rFonts w:ascii="Book Antiqua" w:hAnsi="Book Antiqua" w:cs="Book Antiqua"/>
          <w:b/>
          <w:sz w:val="20"/>
          <w:szCs w:val="20"/>
        </w:rPr>
      </w:pPr>
      <w:r w:rsidRPr="003441C5">
        <w:rPr>
          <w:rFonts w:ascii="Book Antiqua" w:hAnsi="Book Antiqua" w:cs="Book Antiqua"/>
          <w:sz w:val="20"/>
          <w:szCs w:val="20"/>
        </w:rPr>
        <w:t xml:space="preserve">W celu potwierdzenia warunków udziału w postępowaniu należy złożyć wypełniony i podpisany Formularz Ofertowy, stanowiący załącznik nr </w:t>
      </w:r>
      <w:r w:rsidR="00AB1D8C" w:rsidRPr="003441C5">
        <w:rPr>
          <w:rFonts w:ascii="Book Antiqua" w:hAnsi="Book Antiqua" w:cs="Book Antiqua"/>
          <w:sz w:val="20"/>
          <w:szCs w:val="20"/>
        </w:rPr>
        <w:t>1</w:t>
      </w:r>
      <w:r w:rsidRPr="003441C5">
        <w:rPr>
          <w:rFonts w:ascii="Book Antiqua" w:hAnsi="Book Antiqua" w:cs="Book Antiqua"/>
          <w:sz w:val="20"/>
          <w:szCs w:val="20"/>
        </w:rPr>
        <w:t xml:space="preserve"> oraz wypełniony i podpisany Formularz Cenowy stanowiący załącznik nr </w:t>
      </w:r>
      <w:r w:rsidR="00AB1D8C" w:rsidRPr="003441C5">
        <w:rPr>
          <w:rFonts w:ascii="Book Antiqua" w:hAnsi="Book Antiqua" w:cs="Book Antiqua"/>
          <w:sz w:val="20"/>
          <w:szCs w:val="20"/>
        </w:rPr>
        <w:t>2</w:t>
      </w:r>
      <w:r w:rsidR="00F450E8" w:rsidRPr="003441C5">
        <w:rPr>
          <w:rFonts w:ascii="Book Antiqua" w:hAnsi="Book Antiqua" w:cs="Book Antiqua"/>
          <w:sz w:val="20"/>
          <w:szCs w:val="20"/>
        </w:rPr>
        <w:t>.</w:t>
      </w:r>
    </w:p>
    <w:p w:rsidR="004370D2" w:rsidRPr="003441C5" w:rsidRDefault="00E3777C" w:rsidP="00F450E8">
      <w:pPr>
        <w:spacing w:line="360" w:lineRule="auto"/>
        <w:jc w:val="both"/>
        <w:rPr>
          <w:rFonts w:ascii="Book Antiqua" w:hAnsi="Book Antiqua"/>
          <w:b/>
          <w:sz w:val="20"/>
          <w:szCs w:val="20"/>
        </w:rPr>
      </w:pPr>
      <w:r w:rsidRPr="003441C5">
        <w:rPr>
          <w:rFonts w:ascii="Book Antiqua" w:hAnsi="Book Antiqua"/>
          <w:b/>
          <w:sz w:val="20"/>
          <w:szCs w:val="20"/>
        </w:rPr>
        <w:t>10</w:t>
      </w:r>
      <w:r w:rsidR="004370D2" w:rsidRPr="003441C5">
        <w:rPr>
          <w:rFonts w:ascii="Book Antiqua" w:hAnsi="Book Antiqua"/>
          <w:b/>
          <w:sz w:val="20"/>
          <w:szCs w:val="20"/>
        </w:rPr>
        <w:t xml:space="preserve">. </w:t>
      </w:r>
      <w:r w:rsidR="004370D2" w:rsidRPr="003441C5">
        <w:rPr>
          <w:rStyle w:val="tekstdokbold"/>
          <w:rFonts w:ascii="Book Antiqua" w:hAnsi="Book Antiqua"/>
          <w:b w:val="0"/>
          <w:sz w:val="20"/>
          <w:szCs w:val="20"/>
        </w:rPr>
        <w:t>Oświadczenia i dokumenty wymagane dla potwierdzenia spełniania przez wykonawców warunków udziału w postępowaniu:</w:t>
      </w:r>
    </w:p>
    <w:p w:rsidR="00487A9A" w:rsidRPr="00487A9A" w:rsidRDefault="00487A9A" w:rsidP="00487A9A">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1) Aktualny odpis z właściwego rejestru lub z centralnej ewidencji i informacji o działalności gospodarczej, w przypadku:</w:t>
      </w:r>
    </w:p>
    <w:p w:rsidR="00487A9A" w:rsidRPr="00487A9A" w:rsidRDefault="00487A9A" w:rsidP="00487A9A">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 podmiotów posiadających osobowość prawną jak i spółek prawa handlowego nie posiadających osobowości prawnej – wyciąg z Krajowego Rejestru Sądowego,</w:t>
      </w:r>
    </w:p>
    <w:p w:rsidR="00487A9A" w:rsidRPr="00487A9A" w:rsidRDefault="00487A9A" w:rsidP="00487A9A">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 osób fizycznych wykonujących działalność gospodarczą – zaświadczenie o wpisie do rejestru CEIDG (Centralna Ewidencja i Informacja o Działalności Gospodarczej),</w:t>
      </w:r>
    </w:p>
    <w:p w:rsidR="00487A9A" w:rsidRPr="00487A9A" w:rsidRDefault="00487A9A" w:rsidP="00487A9A">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 działalności prowadzonej w formie spółki cywilnej – umowa spółki cywilnej lub zaświadczenie                   o wpisie do ewidencji działalności gospodarczej każdego ze wspólników.</w:t>
      </w:r>
    </w:p>
    <w:p w:rsidR="00487A9A" w:rsidRPr="00487A9A" w:rsidRDefault="00487A9A" w:rsidP="00487A9A">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487A9A" w:rsidRPr="00487A9A" w:rsidRDefault="00487A9A" w:rsidP="00487A9A">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 xml:space="preserve">Dokumenty, o których mowa powyżej,  powinny być wystawione nie wcześniej niż 6 miesięcy przed upływem terminu składania ofert. </w:t>
      </w:r>
    </w:p>
    <w:p w:rsidR="00487A9A" w:rsidRPr="00487A9A" w:rsidRDefault="00487A9A" w:rsidP="00487A9A">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2) Integralną częścią oferty jest wypełniony i podpisany Formularz Ofertowy, stanowiący załącznik   nr 1 do zapytania ofertowego oraz wypełniony i podpisany Formularza Cenowy stanowiący załącznik nr 2 do zapytania ofertowego. Nie złożenie wymaganych załączników, będzie skutkowało odrzuceniem oferty.</w:t>
      </w:r>
    </w:p>
    <w:p w:rsidR="00487A9A" w:rsidRDefault="00487A9A" w:rsidP="00487A9A">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3) Pełnomocnictwo do podpisania oferty (oryginał lub kopia potwierdzona za zgodność                         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rsidR="00487A9A" w:rsidRDefault="00487A9A" w:rsidP="00487A9A">
      <w:pPr>
        <w:autoSpaceDE w:val="0"/>
        <w:autoSpaceDN w:val="0"/>
        <w:adjustRightInd w:val="0"/>
        <w:spacing w:line="360" w:lineRule="auto"/>
        <w:jc w:val="both"/>
        <w:rPr>
          <w:rFonts w:ascii="Book Antiqua" w:hAnsi="Book Antiqua"/>
          <w:sz w:val="20"/>
          <w:szCs w:val="20"/>
        </w:rPr>
      </w:pPr>
      <w:r>
        <w:rPr>
          <w:rFonts w:ascii="Book Antiqua" w:hAnsi="Book Antiqua"/>
          <w:sz w:val="20"/>
          <w:szCs w:val="20"/>
        </w:rPr>
        <w:t xml:space="preserve">4) </w:t>
      </w:r>
      <w:r w:rsidRPr="00487A9A">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011C0C" w:rsidRPr="003441C5" w:rsidRDefault="00011C0C" w:rsidP="00487A9A">
      <w:pPr>
        <w:autoSpaceDE w:val="0"/>
        <w:autoSpaceDN w:val="0"/>
        <w:adjustRightInd w:val="0"/>
        <w:spacing w:line="360" w:lineRule="auto"/>
        <w:jc w:val="both"/>
        <w:rPr>
          <w:rFonts w:ascii="Book Antiqua" w:hAnsi="Book Antiqua"/>
          <w:sz w:val="20"/>
          <w:szCs w:val="20"/>
        </w:rPr>
      </w:pPr>
      <w:r w:rsidRPr="003441C5">
        <w:rPr>
          <w:rFonts w:ascii="Book Antiqua" w:hAnsi="Book Antiqua"/>
          <w:b/>
          <w:sz w:val="20"/>
          <w:szCs w:val="20"/>
        </w:rPr>
        <w:t>11.</w:t>
      </w:r>
      <w:r w:rsidRPr="003441C5">
        <w:rPr>
          <w:rFonts w:ascii="Book Antiqua" w:hAnsi="Book Antiqua"/>
          <w:sz w:val="20"/>
          <w:szCs w:val="20"/>
        </w:rPr>
        <w:t xml:space="preserve"> </w:t>
      </w:r>
      <w:r w:rsidRPr="003441C5">
        <w:rPr>
          <w:rFonts w:ascii="Book Antiqua" w:hAnsi="Book Antiqua" w:cs="Book Antiqua"/>
          <w:b/>
          <w:bCs/>
          <w:sz w:val="20"/>
          <w:szCs w:val="20"/>
        </w:rPr>
        <w:t xml:space="preserve">Termin i warunki płatności: </w:t>
      </w:r>
      <w:r w:rsidRPr="003441C5">
        <w:rPr>
          <w:rFonts w:ascii="Book Antiqua" w:hAnsi="Book Antiqua" w:cs="Book Antiqua"/>
          <w:sz w:val="20"/>
          <w:szCs w:val="20"/>
        </w:rPr>
        <w:t>Wykonawca otrzyma wynagrodzenie po wykonaniu przedmiotu zamówienia, przelewem w terminie do 30 dni licząc od daty wpływu do siedziby Zamawiającego prawidłowo wystawionego rachunku.</w:t>
      </w:r>
    </w:p>
    <w:p w:rsidR="004370D2" w:rsidRPr="003441C5" w:rsidRDefault="004370D2" w:rsidP="00F450E8">
      <w:pPr>
        <w:autoSpaceDE w:val="0"/>
        <w:autoSpaceDN w:val="0"/>
        <w:adjustRightInd w:val="0"/>
        <w:spacing w:line="360" w:lineRule="auto"/>
        <w:jc w:val="both"/>
        <w:rPr>
          <w:rFonts w:ascii="Book Antiqua" w:hAnsi="Book Antiqua"/>
          <w:b/>
          <w:sz w:val="20"/>
          <w:szCs w:val="20"/>
        </w:rPr>
      </w:pPr>
      <w:r w:rsidRPr="003441C5">
        <w:rPr>
          <w:rFonts w:ascii="Book Antiqua" w:hAnsi="Book Antiqua"/>
          <w:b/>
          <w:sz w:val="20"/>
          <w:szCs w:val="20"/>
        </w:rPr>
        <w:t>1</w:t>
      </w:r>
      <w:r w:rsidR="00011C0C" w:rsidRPr="003441C5">
        <w:rPr>
          <w:rFonts w:ascii="Book Antiqua" w:hAnsi="Book Antiqua"/>
          <w:b/>
          <w:sz w:val="20"/>
          <w:szCs w:val="20"/>
        </w:rPr>
        <w:t>2</w:t>
      </w:r>
      <w:r w:rsidRPr="003441C5">
        <w:rPr>
          <w:rFonts w:ascii="Book Antiqua" w:hAnsi="Book Antiqua"/>
          <w:sz w:val="20"/>
          <w:szCs w:val="20"/>
        </w:rPr>
        <w:t>.</w:t>
      </w:r>
      <w:r w:rsidRPr="003441C5">
        <w:rPr>
          <w:rFonts w:ascii="Book Antiqua" w:hAnsi="Book Antiqua"/>
          <w:b/>
          <w:sz w:val="20"/>
          <w:szCs w:val="20"/>
        </w:rPr>
        <w:t xml:space="preserve"> </w:t>
      </w:r>
      <w:r w:rsidRPr="003441C5">
        <w:rPr>
          <w:rFonts w:ascii="Book Antiqua" w:hAnsi="Book Antiqua"/>
          <w:sz w:val="20"/>
          <w:szCs w:val="20"/>
        </w:rPr>
        <w:t>Zamawiający zastrzega sobie prawo wyboru oferty o cenie wyższej, przy czym w takim wypadku uzasadni dokonanie wyboru.</w:t>
      </w:r>
    </w:p>
    <w:p w:rsidR="004370D2" w:rsidRPr="003441C5" w:rsidRDefault="004370D2" w:rsidP="00F450E8">
      <w:pPr>
        <w:autoSpaceDE w:val="0"/>
        <w:autoSpaceDN w:val="0"/>
        <w:adjustRightInd w:val="0"/>
        <w:spacing w:line="360" w:lineRule="auto"/>
        <w:jc w:val="both"/>
        <w:rPr>
          <w:rFonts w:ascii="Book Antiqua" w:hAnsi="Book Antiqua"/>
          <w:b/>
          <w:sz w:val="20"/>
          <w:szCs w:val="20"/>
        </w:rPr>
      </w:pPr>
      <w:r w:rsidRPr="003441C5">
        <w:rPr>
          <w:rFonts w:ascii="Book Antiqua" w:hAnsi="Book Antiqua"/>
          <w:b/>
          <w:sz w:val="20"/>
          <w:szCs w:val="20"/>
        </w:rPr>
        <w:t>1</w:t>
      </w:r>
      <w:r w:rsidR="00011C0C" w:rsidRPr="003441C5">
        <w:rPr>
          <w:rFonts w:ascii="Book Antiqua" w:hAnsi="Book Antiqua"/>
          <w:b/>
          <w:sz w:val="20"/>
          <w:szCs w:val="20"/>
        </w:rPr>
        <w:t>3</w:t>
      </w:r>
      <w:r w:rsidRPr="003441C5">
        <w:rPr>
          <w:rFonts w:ascii="Book Antiqua" w:hAnsi="Book Antiqua"/>
          <w:b/>
          <w:sz w:val="20"/>
          <w:szCs w:val="20"/>
        </w:rPr>
        <w:t xml:space="preserve">. </w:t>
      </w:r>
      <w:r w:rsidRPr="003441C5">
        <w:rPr>
          <w:rFonts w:ascii="Book Antiqua" w:hAnsi="Book Antiqua"/>
          <w:sz w:val="20"/>
          <w:szCs w:val="20"/>
        </w:rPr>
        <w:t>Zamawiający zastrzega sobie prawo odwołania ogłoszenia o zamówieniu w przypadku zaistnienia uzasadnionych przyczyn, jak również prawo unieważnienia ogłoszenia o zamówieniu bez podania przyczyny.</w:t>
      </w:r>
    </w:p>
    <w:p w:rsidR="004E39DD" w:rsidRPr="003441C5" w:rsidRDefault="004E39DD" w:rsidP="004E39DD">
      <w:pPr>
        <w:spacing w:line="360" w:lineRule="auto"/>
        <w:jc w:val="both"/>
        <w:rPr>
          <w:rFonts w:ascii="Book Antiqua" w:hAnsi="Book Antiqua" w:cs="Arial"/>
          <w:sz w:val="20"/>
          <w:szCs w:val="20"/>
        </w:rPr>
      </w:pPr>
      <w:r w:rsidRPr="003441C5">
        <w:rPr>
          <w:rFonts w:ascii="Book Antiqua" w:hAnsi="Book Antiqua"/>
          <w:b/>
          <w:sz w:val="20"/>
          <w:szCs w:val="20"/>
        </w:rPr>
        <w:t xml:space="preserve">14. </w:t>
      </w:r>
      <w:r w:rsidRPr="003441C5">
        <w:rPr>
          <w:rFonts w:ascii="Book Antiqua" w:hAnsi="Book Antiqua"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4E39DD" w:rsidRPr="003441C5" w:rsidRDefault="004E39DD" w:rsidP="004E39DD">
      <w:pPr>
        <w:spacing w:line="360" w:lineRule="auto"/>
        <w:ind w:firstLine="567"/>
        <w:jc w:val="both"/>
        <w:rPr>
          <w:rFonts w:ascii="Book Antiqua" w:hAnsi="Book Antiqua" w:cs="Arial"/>
          <w:sz w:val="20"/>
          <w:szCs w:val="20"/>
        </w:rPr>
      </w:pPr>
    </w:p>
    <w:p w:rsidR="004E39DD" w:rsidRPr="003441C5" w:rsidRDefault="004E39DD" w:rsidP="00077590">
      <w:pPr>
        <w:pStyle w:val="Akapitzlist"/>
        <w:numPr>
          <w:ilvl w:val="0"/>
          <w:numId w:val="2"/>
        </w:numPr>
        <w:suppressAutoHyphens w:val="0"/>
        <w:spacing w:after="0"/>
        <w:ind w:left="426" w:hanging="426"/>
        <w:contextualSpacing/>
        <w:jc w:val="both"/>
        <w:rPr>
          <w:rFonts w:ascii="Book Antiqua" w:hAnsi="Book Antiqua" w:cs="Arial"/>
          <w:i/>
          <w:sz w:val="18"/>
          <w:szCs w:val="18"/>
        </w:rPr>
      </w:pPr>
      <w:r w:rsidRPr="003441C5">
        <w:rPr>
          <w:rFonts w:ascii="Book Antiqua" w:hAnsi="Book Antiqua" w:cs="Arial"/>
          <w:sz w:val="18"/>
          <w:szCs w:val="18"/>
        </w:rPr>
        <w:t xml:space="preserve">administratorem Pani/Pana </w:t>
      </w:r>
      <w:r w:rsidRPr="003441C5">
        <w:rPr>
          <w:rFonts w:ascii="Book Antiqua" w:hAnsi="Book Antiqua"/>
          <w:sz w:val="18"/>
          <w:szCs w:val="18"/>
        </w:rPr>
        <w:t>danych osobowych jest Uniwersytet Kazimierza Wielkiego z siedzibą przy ul. Chodkiewicza 30, 85-064 Bydgoszcz;</w:t>
      </w:r>
    </w:p>
    <w:p w:rsidR="004E39DD" w:rsidRPr="003441C5" w:rsidRDefault="004E39DD" w:rsidP="00077590">
      <w:pPr>
        <w:pStyle w:val="Akapitzlist"/>
        <w:numPr>
          <w:ilvl w:val="0"/>
          <w:numId w:val="2"/>
        </w:numPr>
        <w:suppressAutoHyphens w:val="0"/>
        <w:spacing w:after="0"/>
        <w:ind w:left="426" w:hanging="426"/>
        <w:contextualSpacing/>
        <w:jc w:val="both"/>
        <w:rPr>
          <w:rFonts w:ascii="Book Antiqua" w:hAnsi="Book Antiqua" w:cs="Arial"/>
          <w:i/>
          <w:sz w:val="18"/>
          <w:szCs w:val="18"/>
        </w:rPr>
      </w:pPr>
      <w:r w:rsidRPr="003441C5">
        <w:rPr>
          <w:rFonts w:ascii="Book Antiqua" w:hAnsi="Book Antiqua"/>
          <w:sz w:val="18"/>
          <w:szCs w:val="18"/>
        </w:rPr>
        <w:t>administrator danych osobowych powołał Inspektora Ochrony Danych nadzorującego prawidłowość przetwarzania danych osobowych, z którym można skontaktować się za pośrednictwem adresu e-mail: iod@ukw.edu.pl</w:t>
      </w:r>
      <w:r w:rsidRPr="003441C5">
        <w:rPr>
          <w:rFonts w:ascii="Book Antiqua" w:hAnsi="Book Antiqua" w:cs="Arial"/>
          <w:i/>
          <w:sz w:val="18"/>
          <w:szCs w:val="18"/>
        </w:rPr>
        <w:t>;</w:t>
      </w:r>
    </w:p>
    <w:p w:rsidR="004E39DD" w:rsidRPr="003441C5" w:rsidRDefault="004E39DD" w:rsidP="00077590">
      <w:pPr>
        <w:pStyle w:val="Akapitzlist"/>
        <w:numPr>
          <w:ilvl w:val="0"/>
          <w:numId w:val="2"/>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t>Pani/Pana dane osobowe przetwarzane będą na podstawie art. 6 ust. 1 lit. c</w:t>
      </w:r>
      <w:r w:rsidRPr="003441C5">
        <w:rPr>
          <w:rFonts w:ascii="Book Antiqua" w:hAnsi="Book Antiqua" w:cs="Arial"/>
          <w:i/>
          <w:sz w:val="18"/>
          <w:szCs w:val="18"/>
        </w:rPr>
        <w:t xml:space="preserve"> </w:t>
      </w:r>
      <w:r w:rsidRPr="003441C5">
        <w:rPr>
          <w:rFonts w:ascii="Book Antiqua" w:hAnsi="Book Antiqua" w:cs="Arial"/>
          <w:sz w:val="18"/>
          <w:szCs w:val="18"/>
        </w:rPr>
        <w:t>RODO w celu związanym z postępowaniem o udzielenie zamówienia publicznego prowadzonym w trybie zapytania ofertowego;</w:t>
      </w:r>
    </w:p>
    <w:p w:rsidR="004E39DD" w:rsidRPr="003441C5" w:rsidRDefault="004E39DD" w:rsidP="00077590">
      <w:pPr>
        <w:pStyle w:val="Akapitzlist"/>
        <w:numPr>
          <w:ilvl w:val="0"/>
          <w:numId w:val="2"/>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4E39DD" w:rsidRPr="003441C5" w:rsidRDefault="004E39DD" w:rsidP="00077590">
      <w:pPr>
        <w:pStyle w:val="Akapitzlist"/>
        <w:numPr>
          <w:ilvl w:val="0"/>
          <w:numId w:val="2"/>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E39DD" w:rsidRPr="003441C5" w:rsidRDefault="004E39DD" w:rsidP="00077590">
      <w:pPr>
        <w:pStyle w:val="Akapitzlist"/>
        <w:numPr>
          <w:ilvl w:val="0"/>
          <w:numId w:val="2"/>
        </w:numPr>
        <w:suppressAutoHyphens w:val="0"/>
        <w:spacing w:after="0"/>
        <w:ind w:left="426" w:hanging="426"/>
        <w:contextualSpacing/>
        <w:jc w:val="both"/>
        <w:rPr>
          <w:rFonts w:ascii="Book Antiqua" w:hAnsi="Book Antiqua" w:cs="Arial"/>
          <w:b/>
          <w:i/>
          <w:sz w:val="18"/>
          <w:szCs w:val="18"/>
        </w:rPr>
      </w:pPr>
      <w:r w:rsidRPr="003441C5">
        <w:rPr>
          <w:rFonts w:ascii="Book Antiqua" w:hAnsi="Book Antiqua" w:cs="Arial"/>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E39DD" w:rsidRPr="003441C5" w:rsidRDefault="004E39DD" w:rsidP="00077590">
      <w:pPr>
        <w:pStyle w:val="Akapitzlist"/>
        <w:numPr>
          <w:ilvl w:val="0"/>
          <w:numId w:val="2"/>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t>w odniesieniu do Pani/Pana danych osobowych decyzje nie będą podejmowane w sposób zautomatyzowany, stosowanie do art. 22 RODO;</w:t>
      </w:r>
    </w:p>
    <w:p w:rsidR="004E39DD" w:rsidRPr="003441C5" w:rsidRDefault="004E39DD" w:rsidP="00077590">
      <w:pPr>
        <w:pStyle w:val="Akapitzlist"/>
        <w:numPr>
          <w:ilvl w:val="0"/>
          <w:numId w:val="2"/>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t>posiada Pani/Pan:</w:t>
      </w:r>
    </w:p>
    <w:p w:rsidR="004E39DD" w:rsidRPr="003441C5" w:rsidRDefault="004E39DD" w:rsidP="00077590">
      <w:pPr>
        <w:pStyle w:val="Akapitzlist"/>
        <w:numPr>
          <w:ilvl w:val="0"/>
          <w:numId w:val="3"/>
        </w:numPr>
        <w:suppressAutoHyphens w:val="0"/>
        <w:spacing w:after="0"/>
        <w:ind w:left="709" w:hanging="283"/>
        <w:contextualSpacing/>
        <w:jc w:val="both"/>
        <w:rPr>
          <w:rFonts w:ascii="Book Antiqua" w:hAnsi="Book Antiqua" w:cs="Arial"/>
          <w:sz w:val="18"/>
          <w:szCs w:val="18"/>
        </w:rPr>
      </w:pPr>
      <w:r w:rsidRPr="003441C5">
        <w:rPr>
          <w:rFonts w:ascii="Book Antiqua" w:hAnsi="Book Antiqua" w:cs="Arial"/>
          <w:sz w:val="18"/>
          <w:szCs w:val="18"/>
        </w:rPr>
        <w:t>na podstawie art. 15 RODO prawo dostępu do danych osobowych Pani/Pana dotyczących;</w:t>
      </w:r>
    </w:p>
    <w:p w:rsidR="004E39DD" w:rsidRPr="003441C5" w:rsidRDefault="004E39DD" w:rsidP="00077590">
      <w:pPr>
        <w:pStyle w:val="Akapitzlist"/>
        <w:numPr>
          <w:ilvl w:val="0"/>
          <w:numId w:val="3"/>
        </w:numPr>
        <w:suppressAutoHyphens w:val="0"/>
        <w:spacing w:after="0"/>
        <w:ind w:left="709" w:hanging="283"/>
        <w:contextualSpacing/>
        <w:jc w:val="both"/>
        <w:rPr>
          <w:rFonts w:ascii="Book Antiqua" w:hAnsi="Book Antiqua" w:cs="Arial"/>
          <w:sz w:val="18"/>
          <w:szCs w:val="18"/>
        </w:rPr>
      </w:pPr>
      <w:r w:rsidRPr="003441C5">
        <w:rPr>
          <w:rFonts w:ascii="Book Antiqua" w:hAnsi="Book Antiqua" w:cs="Arial"/>
          <w:sz w:val="18"/>
          <w:szCs w:val="18"/>
        </w:rPr>
        <w:t xml:space="preserve">na podstawie art. 16 RODO prawo do sprostowania Pani/Pana danych osobowych </w:t>
      </w:r>
      <w:r w:rsidRPr="003441C5">
        <w:rPr>
          <w:rFonts w:ascii="Book Antiqua" w:hAnsi="Book Antiqua" w:cs="Arial"/>
          <w:b/>
          <w:sz w:val="18"/>
          <w:szCs w:val="18"/>
          <w:vertAlign w:val="superscript"/>
        </w:rPr>
        <w:t>1</w:t>
      </w:r>
      <w:r w:rsidRPr="003441C5">
        <w:rPr>
          <w:rFonts w:ascii="Book Antiqua" w:hAnsi="Book Antiqua" w:cs="Arial"/>
          <w:sz w:val="18"/>
          <w:szCs w:val="18"/>
        </w:rPr>
        <w:t>;</w:t>
      </w:r>
    </w:p>
    <w:p w:rsidR="004E39DD" w:rsidRPr="003441C5" w:rsidRDefault="004E39DD" w:rsidP="00077590">
      <w:pPr>
        <w:pStyle w:val="Akapitzlist"/>
        <w:numPr>
          <w:ilvl w:val="0"/>
          <w:numId w:val="3"/>
        </w:numPr>
        <w:suppressAutoHyphens w:val="0"/>
        <w:spacing w:after="0"/>
        <w:ind w:left="709" w:hanging="283"/>
        <w:contextualSpacing/>
        <w:jc w:val="both"/>
        <w:rPr>
          <w:rFonts w:ascii="Book Antiqua" w:hAnsi="Book Antiqua" w:cs="Arial"/>
          <w:sz w:val="18"/>
          <w:szCs w:val="18"/>
        </w:rPr>
      </w:pPr>
      <w:r w:rsidRPr="003441C5">
        <w:rPr>
          <w:rFonts w:ascii="Book Antiqua" w:hAnsi="Book Antiqua" w:cs="Arial"/>
          <w:sz w:val="18"/>
          <w:szCs w:val="18"/>
        </w:rPr>
        <w:t xml:space="preserve">na podstawie art. 18 RODO prawo żądania od administratora ograniczenia przetwarzania danych osobowych z zastrzeżeniem przypadków, o których mowa w art. 18 ust. 2 RODO </w:t>
      </w:r>
      <w:r w:rsidRPr="003441C5">
        <w:rPr>
          <w:rFonts w:ascii="Book Antiqua" w:hAnsi="Book Antiqua" w:cs="Arial"/>
          <w:sz w:val="18"/>
          <w:szCs w:val="18"/>
          <w:vertAlign w:val="superscript"/>
        </w:rPr>
        <w:t>2</w:t>
      </w:r>
      <w:r w:rsidRPr="003441C5">
        <w:rPr>
          <w:rFonts w:ascii="Book Antiqua" w:hAnsi="Book Antiqua" w:cs="Arial"/>
          <w:sz w:val="18"/>
          <w:szCs w:val="18"/>
        </w:rPr>
        <w:t>;</w:t>
      </w:r>
    </w:p>
    <w:p w:rsidR="004E39DD" w:rsidRPr="003441C5" w:rsidRDefault="004E39DD" w:rsidP="00077590">
      <w:pPr>
        <w:pStyle w:val="Akapitzlist"/>
        <w:numPr>
          <w:ilvl w:val="0"/>
          <w:numId w:val="3"/>
        </w:numPr>
        <w:suppressAutoHyphens w:val="0"/>
        <w:spacing w:after="0"/>
        <w:ind w:left="709" w:hanging="283"/>
        <w:contextualSpacing/>
        <w:jc w:val="both"/>
        <w:rPr>
          <w:rFonts w:ascii="Book Antiqua" w:hAnsi="Book Antiqua" w:cs="Arial"/>
          <w:i/>
          <w:sz w:val="18"/>
          <w:szCs w:val="18"/>
        </w:rPr>
      </w:pPr>
      <w:r w:rsidRPr="003441C5">
        <w:rPr>
          <w:rFonts w:ascii="Book Antiqua" w:hAnsi="Book Antiqua" w:cs="Arial"/>
          <w:sz w:val="18"/>
          <w:szCs w:val="18"/>
        </w:rPr>
        <w:t>prawo do wniesienia skargi do Prezesa Urzędu Ochrony Danych Osobowych, gdy uzna Pani/Pan, że przetwarzanie danych osobowych Pani/Pana dotyczących narusza przepisy RODO;</w:t>
      </w:r>
    </w:p>
    <w:p w:rsidR="004E39DD" w:rsidRPr="003441C5" w:rsidRDefault="004E39DD" w:rsidP="00077590">
      <w:pPr>
        <w:pStyle w:val="Akapitzlist"/>
        <w:numPr>
          <w:ilvl w:val="0"/>
          <w:numId w:val="2"/>
        </w:numPr>
        <w:suppressAutoHyphens w:val="0"/>
        <w:spacing w:after="0"/>
        <w:ind w:left="426" w:hanging="426"/>
        <w:contextualSpacing/>
        <w:jc w:val="both"/>
        <w:rPr>
          <w:rFonts w:ascii="Book Antiqua" w:hAnsi="Book Antiqua" w:cs="Arial"/>
          <w:i/>
          <w:sz w:val="18"/>
          <w:szCs w:val="18"/>
        </w:rPr>
      </w:pPr>
      <w:r w:rsidRPr="003441C5">
        <w:rPr>
          <w:rFonts w:ascii="Book Antiqua" w:hAnsi="Book Antiqua" w:cs="Arial"/>
          <w:sz w:val="18"/>
          <w:szCs w:val="18"/>
        </w:rPr>
        <w:t>nie przysługuje Pani/Panu:</w:t>
      </w:r>
    </w:p>
    <w:p w:rsidR="004E39DD" w:rsidRPr="003441C5" w:rsidRDefault="004E39DD" w:rsidP="00077590">
      <w:pPr>
        <w:pStyle w:val="Akapitzlist"/>
        <w:numPr>
          <w:ilvl w:val="0"/>
          <w:numId w:val="4"/>
        </w:numPr>
        <w:suppressAutoHyphens w:val="0"/>
        <w:spacing w:after="0"/>
        <w:ind w:left="709" w:hanging="283"/>
        <w:contextualSpacing/>
        <w:jc w:val="both"/>
        <w:rPr>
          <w:rFonts w:ascii="Book Antiqua" w:hAnsi="Book Antiqua" w:cs="Arial"/>
          <w:i/>
          <w:sz w:val="18"/>
          <w:szCs w:val="18"/>
        </w:rPr>
      </w:pPr>
      <w:r w:rsidRPr="003441C5">
        <w:rPr>
          <w:rFonts w:ascii="Book Antiqua" w:hAnsi="Book Antiqua" w:cs="Arial"/>
          <w:sz w:val="18"/>
          <w:szCs w:val="18"/>
        </w:rPr>
        <w:t>w związku z art. 17 ust. 3 lit. b, d lub e RODO prawo do usunięcia danych osobowych;</w:t>
      </w:r>
    </w:p>
    <w:p w:rsidR="004E39DD" w:rsidRPr="003441C5" w:rsidRDefault="004E39DD" w:rsidP="00077590">
      <w:pPr>
        <w:pStyle w:val="Akapitzlist"/>
        <w:numPr>
          <w:ilvl w:val="0"/>
          <w:numId w:val="4"/>
        </w:numPr>
        <w:suppressAutoHyphens w:val="0"/>
        <w:spacing w:after="0"/>
        <w:ind w:left="709" w:hanging="283"/>
        <w:contextualSpacing/>
        <w:jc w:val="both"/>
        <w:rPr>
          <w:rFonts w:ascii="Book Antiqua" w:hAnsi="Book Antiqua" w:cs="Arial"/>
          <w:b/>
          <w:i/>
          <w:sz w:val="18"/>
          <w:szCs w:val="18"/>
        </w:rPr>
      </w:pPr>
      <w:r w:rsidRPr="003441C5">
        <w:rPr>
          <w:rFonts w:ascii="Book Antiqua" w:hAnsi="Book Antiqua" w:cs="Arial"/>
          <w:sz w:val="18"/>
          <w:szCs w:val="18"/>
        </w:rPr>
        <w:t>prawo do przenoszenia danych osobowych, o którym mowa w art. 20 RODO;</w:t>
      </w:r>
    </w:p>
    <w:p w:rsidR="004E39DD" w:rsidRPr="003441C5" w:rsidRDefault="004E39DD" w:rsidP="00077590">
      <w:pPr>
        <w:pStyle w:val="Akapitzlist"/>
        <w:numPr>
          <w:ilvl w:val="0"/>
          <w:numId w:val="4"/>
        </w:numPr>
        <w:suppressAutoHyphens w:val="0"/>
        <w:spacing w:after="0"/>
        <w:ind w:left="709" w:hanging="283"/>
        <w:contextualSpacing/>
        <w:jc w:val="both"/>
        <w:rPr>
          <w:rFonts w:ascii="Book Antiqua" w:hAnsi="Book Antiqua" w:cs="Arial"/>
          <w:b/>
          <w:i/>
          <w:sz w:val="18"/>
          <w:szCs w:val="18"/>
        </w:rPr>
      </w:pPr>
      <w:r w:rsidRPr="003441C5">
        <w:rPr>
          <w:rFonts w:ascii="Book Antiqua" w:hAnsi="Book Antiqua" w:cs="Arial"/>
          <w:b/>
          <w:sz w:val="18"/>
          <w:szCs w:val="18"/>
        </w:rPr>
        <w:t>na podstawie art. 21 RODO prawo sprzeciwu, wobec przetwarzania danych osobowych, gdyż podstawą prawną przetwarzania Pani/Pana danych osobowych jest art. 6 ust. 1 lit. c RODO</w:t>
      </w:r>
      <w:r w:rsidRPr="003441C5">
        <w:rPr>
          <w:rFonts w:ascii="Book Antiqua" w:hAnsi="Book Antiqua" w:cs="Arial"/>
          <w:sz w:val="18"/>
          <w:szCs w:val="18"/>
        </w:rPr>
        <w:t>.</w:t>
      </w:r>
    </w:p>
    <w:p w:rsidR="004E39DD" w:rsidRPr="003441C5" w:rsidRDefault="004E39DD" w:rsidP="004E39DD">
      <w:pPr>
        <w:spacing w:line="276" w:lineRule="auto"/>
        <w:contextualSpacing/>
        <w:jc w:val="both"/>
        <w:rPr>
          <w:rFonts w:ascii="Book Antiqua" w:hAnsi="Book Antiqua" w:cs="Arial"/>
          <w:sz w:val="18"/>
          <w:szCs w:val="18"/>
        </w:rPr>
      </w:pPr>
    </w:p>
    <w:p w:rsidR="004E39DD" w:rsidRPr="003441C5" w:rsidRDefault="004E39DD" w:rsidP="004E39DD">
      <w:pPr>
        <w:spacing w:line="276" w:lineRule="auto"/>
        <w:contextualSpacing/>
        <w:jc w:val="both"/>
        <w:rPr>
          <w:rFonts w:ascii="Book Antiqua" w:hAnsi="Book Antiqua" w:cs="Arial"/>
          <w:sz w:val="18"/>
          <w:szCs w:val="18"/>
        </w:rPr>
      </w:pPr>
    </w:p>
    <w:p w:rsidR="004E39DD" w:rsidRPr="003441C5" w:rsidRDefault="004E39DD" w:rsidP="004E39DD">
      <w:pPr>
        <w:pStyle w:val="Akapitzlist"/>
        <w:spacing w:after="0"/>
        <w:ind w:left="0"/>
        <w:jc w:val="both"/>
        <w:rPr>
          <w:rFonts w:ascii="Book Antiqua" w:hAnsi="Book Antiqua" w:cs="Arial"/>
          <w:i/>
          <w:sz w:val="18"/>
          <w:szCs w:val="18"/>
        </w:rPr>
      </w:pPr>
      <w:r w:rsidRPr="003441C5">
        <w:rPr>
          <w:rFonts w:ascii="Book Antiqua" w:hAnsi="Book Antiqua" w:cs="Arial"/>
          <w:b/>
          <w:i/>
          <w:sz w:val="18"/>
          <w:szCs w:val="18"/>
          <w:vertAlign w:val="superscript"/>
        </w:rPr>
        <w:t xml:space="preserve">1 </w:t>
      </w:r>
      <w:r w:rsidRPr="003441C5">
        <w:rPr>
          <w:rFonts w:ascii="Book Antiqua" w:hAnsi="Book Antiqua" w:cs="Arial"/>
          <w:b/>
          <w:i/>
          <w:sz w:val="18"/>
          <w:szCs w:val="18"/>
        </w:rPr>
        <w:t>Wyjaśnienie:</w:t>
      </w:r>
      <w:r w:rsidRPr="003441C5">
        <w:rPr>
          <w:rFonts w:ascii="Book Antiqua" w:hAnsi="Book Antiqua" w:cs="Arial"/>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4E39DD" w:rsidRPr="003441C5" w:rsidRDefault="004E39DD" w:rsidP="004E39DD">
      <w:pPr>
        <w:pStyle w:val="Akapitzlist"/>
        <w:spacing w:after="0"/>
        <w:ind w:left="0"/>
        <w:jc w:val="both"/>
        <w:rPr>
          <w:rFonts w:ascii="Book Antiqua" w:hAnsi="Book Antiqua" w:cs="Arial"/>
          <w:i/>
          <w:sz w:val="18"/>
          <w:szCs w:val="18"/>
        </w:rPr>
      </w:pPr>
      <w:r w:rsidRPr="003441C5">
        <w:rPr>
          <w:rFonts w:ascii="Book Antiqua" w:hAnsi="Book Antiqua" w:cs="Arial"/>
          <w:b/>
          <w:i/>
          <w:sz w:val="18"/>
          <w:szCs w:val="18"/>
          <w:vertAlign w:val="superscript"/>
        </w:rPr>
        <w:t xml:space="preserve">2 </w:t>
      </w:r>
      <w:r w:rsidRPr="003441C5">
        <w:rPr>
          <w:rFonts w:ascii="Book Antiqua" w:hAnsi="Book Antiqua" w:cs="Arial"/>
          <w:b/>
          <w:i/>
          <w:sz w:val="18"/>
          <w:szCs w:val="18"/>
        </w:rPr>
        <w:t>Wyjaśnienie:</w:t>
      </w:r>
      <w:r w:rsidRPr="003441C5">
        <w:rPr>
          <w:rFonts w:ascii="Book Antiqua" w:hAnsi="Book Antiqua"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E39DD" w:rsidRPr="003441C5" w:rsidRDefault="004E39DD" w:rsidP="004E39DD">
      <w:pPr>
        <w:pBdr>
          <w:bottom w:val="single" w:sz="6" w:space="1" w:color="auto"/>
        </w:pBdr>
        <w:spacing w:line="360" w:lineRule="auto"/>
        <w:rPr>
          <w:rFonts w:ascii="Book Antiqua" w:hAnsi="Book Antiqua"/>
          <w:sz w:val="20"/>
          <w:szCs w:val="20"/>
        </w:rPr>
      </w:pPr>
    </w:p>
    <w:p w:rsidR="004E39DD" w:rsidRPr="003441C5" w:rsidRDefault="004E39DD" w:rsidP="004E39DD">
      <w:pPr>
        <w:spacing w:line="360" w:lineRule="auto"/>
        <w:rPr>
          <w:rFonts w:ascii="Book Antiqua" w:hAnsi="Book Antiqua"/>
          <w:sz w:val="20"/>
          <w:szCs w:val="20"/>
        </w:rPr>
      </w:pPr>
    </w:p>
    <w:p w:rsidR="004E39DD" w:rsidRPr="003441C5" w:rsidRDefault="004E39DD" w:rsidP="004E39DD">
      <w:pPr>
        <w:spacing w:line="276" w:lineRule="auto"/>
        <w:jc w:val="both"/>
        <w:rPr>
          <w:rFonts w:ascii="Book Antiqua" w:hAnsi="Book Antiqua"/>
          <w:sz w:val="20"/>
          <w:szCs w:val="20"/>
        </w:rPr>
      </w:pPr>
      <w:r w:rsidRPr="003441C5">
        <w:rPr>
          <w:rFonts w:ascii="Book Antiqua" w:hAnsi="Book Antiqua"/>
          <w:sz w:val="20"/>
          <w:szCs w:val="20"/>
        </w:rPr>
        <w:t xml:space="preserve">W przypadku przekazywania przez Wykonawcę przy składaniu oferty </w:t>
      </w:r>
      <w:r w:rsidRPr="003441C5">
        <w:rPr>
          <w:rFonts w:ascii="Book Antiqua" w:hAnsi="Book Antiqua"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4E39DD" w:rsidRPr="003441C5" w:rsidRDefault="004E39DD" w:rsidP="004E39DD">
      <w:pPr>
        <w:spacing w:line="360" w:lineRule="auto"/>
        <w:jc w:val="both"/>
        <w:rPr>
          <w:rFonts w:ascii="Book Antiqua" w:hAnsi="Book Antiqua" w:cs="Times"/>
          <w:b/>
          <w:bCs/>
          <w:sz w:val="20"/>
          <w:szCs w:val="20"/>
        </w:rPr>
      </w:pPr>
      <w:r w:rsidRPr="003441C5">
        <w:rPr>
          <w:rFonts w:ascii="Book Antiqua" w:hAnsi="Book Antiqua" w:cs="Times"/>
          <w:b/>
          <w:bCs/>
          <w:sz w:val="20"/>
          <w:szCs w:val="20"/>
        </w:rPr>
        <w:t xml:space="preserve">15. </w:t>
      </w:r>
      <w:r w:rsidRPr="003441C5">
        <w:rPr>
          <w:rFonts w:ascii="Book Antiqua" w:hAnsi="Book Antiqua" w:cs="Times"/>
          <w:bCs/>
          <w:sz w:val="20"/>
          <w:szCs w:val="20"/>
        </w:rPr>
        <w:t>W sprawie przedmiotu zamówienia należy kontaktować się z przedstawicielem Zamawiaj</w:t>
      </w:r>
      <w:r w:rsidRPr="003441C5">
        <w:rPr>
          <w:rFonts w:ascii="Book Antiqua" w:eastAsia="TimesNewRoman,Bold" w:hAnsi="Book Antiqua" w:cs="TimesNewRoman,Bold"/>
          <w:bCs/>
          <w:sz w:val="20"/>
          <w:szCs w:val="20"/>
        </w:rPr>
        <w:t>ą</w:t>
      </w:r>
      <w:r w:rsidRPr="003441C5">
        <w:rPr>
          <w:rFonts w:ascii="Book Antiqua" w:hAnsi="Book Antiqua" w:cs="Times"/>
          <w:bCs/>
          <w:sz w:val="20"/>
          <w:szCs w:val="20"/>
        </w:rPr>
        <w:t>cego</w:t>
      </w:r>
      <w:r w:rsidRPr="003441C5">
        <w:rPr>
          <w:rFonts w:ascii="Book Antiqua" w:hAnsi="Book Antiqua" w:cs="Times"/>
          <w:b/>
          <w:bCs/>
          <w:sz w:val="20"/>
          <w:szCs w:val="20"/>
        </w:rPr>
        <w:t>:</w:t>
      </w:r>
    </w:p>
    <w:p w:rsidR="00E218D9" w:rsidRPr="00E218D9" w:rsidRDefault="004E39DD" w:rsidP="00E218D9">
      <w:pPr>
        <w:pStyle w:val="Akapitzlist"/>
        <w:numPr>
          <w:ilvl w:val="0"/>
          <w:numId w:val="1"/>
        </w:numPr>
        <w:jc w:val="both"/>
        <w:rPr>
          <w:rFonts w:ascii="Book Antiqua" w:hAnsi="Book Antiqua"/>
        </w:rPr>
      </w:pPr>
      <w:r w:rsidRPr="00E218D9">
        <w:rPr>
          <w:rFonts w:ascii="Book Antiqua" w:hAnsi="Book Antiqua" w:cs="Times"/>
          <w:bCs/>
          <w:sz w:val="18"/>
          <w:szCs w:val="18"/>
        </w:rPr>
        <w:t xml:space="preserve">w </w:t>
      </w:r>
      <w:r w:rsidRPr="00E218D9">
        <w:rPr>
          <w:rFonts w:ascii="Book Antiqua" w:hAnsi="Book Antiqua" w:cs="Times"/>
          <w:bCs/>
        </w:rPr>
        <w:t>sprawach merytorycznych</w:t>
      </w:r>
      <w:r w:rsidRPr="00E218D9">
        <w:rPr>
          <w:rFonts w:ascii="Book Antiqua" w:hAnsi="Book Antiqua" w:cs="Times"/>
          <w:b/>
          <w:bCs/>
        </w:rPr>
        <w:t>:</w:t>
      </w:r>
      <w:r w:rsidR="000052D8" w:rsidRPr="00E218D9">
        <w:rPr>
          <w:rFonts w:ascii="Book Antiqua" w:hAnsi="Book Antiqua" w:cs="Tahoma"/>
        </w:rPr>
        <w:t xml:space="preserve"> </w:t>
      </w:r>
      <w:r w:rsidR="000052D8" w:rsidRPr="00E218D9">
        <w:rPr>
          <w:rFonts w:ascii="Book Antiqua" w:hAnsi="Book Antiqua" w:cs="Tahoma"/>
          <w:b/>
        </w:rPr>
        <w:t xml:space="preserve"> </w:t>
      </w:r>
      <w:r w:rsidR="00E218D9" w:rsidRPr="00E218D9">
        <w:rPr>
          <w:rFonts w:ascii="Book Antiqua" w:hAnsi="Book Antiqua"/>
        </w:rPr>
        <w:t>Krzysztof Kubiak – Sekcja Zaopatrzenia, telefon (52) 34-19-296, e-</w:t>
      </w:r>
      <w:r w:rsidR="00E218D9" w:rsidRPr="00770626">
        <w:rPr>
          <w:rFonts w:ascii="Book Antiqua" w:hAnsi="Book Antiqua"/>
        </w:rPr>
        <w:t xml:space="preserve">mail: </w:t>
      </w:r>
      <w:hyperlink r:id="rId12" w:history="1">
        <w:r w:rsidR="00487A9A" w:rsidRPr="00552DC2">
          <w:rPr>
            <w:rStyle w:val="Hipercze"/>
            <w:rFonts w:ascii="Book Antiqua" w:hAnsi="Book Antiqua"/>
          </w:rPr>
          <w:t>kkubiak6@ukw.edu.pl</w:t>
        </w:r>
      </w:hyperlink>
      <w:r w:rsidR="00487A9A">
        <w:rPr>
          <w:rFonts w:ascii="Book Antiqua" w:hAnsi="Book Antiqua"/>
        </w:rPr>
        <w:t xml:space="preserve"> </w:t>
      </w:r>
    </w:p>
    <w:p w:rsidR="004E39DD" w:rsidRPr="007136D2" w:rsidRDefault="004E39DD" w:rsidP="004E39DD">
      <w:pPr>
        <w:pStyle w:val="Normalny1"/>
        <w:numPr>
          <w:ilvl w:val="0"/>
          <w:numId w:val="1"/>
        </w:numPr>
        <w:spacing w:after="0" w:line="360" w:lineRule="auto"/>
        <w:jc w:val="both"/>
        <w:rPr>
          <w:rFonts w:ascii="Book Antiqua" w:hAnsi="Book Antiqua" w:cs="Book Antiqua"/>
          <w:color w:val="auto"/>
          <w:sz w:val="20"/>
          <w:szCs w:val="20"/>
        </w:rPr>
      </w:pPr>
      <w:r w:rsidRPr="007136D2">
        <w:rPr>
          <w:rFonts w:ascii="Book Antiqua" w:hAnsi="Book Antiqua" w:cs="Book Antiqua"/>
          <w:color w:val="auto"/>
          <w:sz w:val="20"/>
          <w:szCs w:val="20"/>
        </w:rPr>
        <w:t xml:space="preserve">w sprawach formalno-prawnych: </w:t>
      </w:r>
      <w:r w:rsidR="00487A9A">
        <w:rPr>
          <w:rFonts w:ascii="Book Antiqua" w:hAnsi="Book Antiqua" w:cs="Book Antiqua"/>
          <w:color w:val="auto"/>
          <w:sz w:val="20"/>
          <w:szCs w:val="20"/>
        </w:rPr>
        <w:t>Weronika Janecka</w:t>
      </w:r>
      <w:r w:rsidRPr="007136D2">
        <w:rPr>
          <w:rFonts w:ascii="Book Antiqua" w:hAnsi="Book Antiqua" w:cs="Book Antiqua"/>
          <w:color w:val="auto"/>
          <w:sz w:val="20"/>
          <w:szCs w:val="20"/>
        </w:rPr>
        <w:t>,</w:t>
      </w:r>
      <w:r w:rsidRPr="007136D2">
        <w:rPr>
          <w:rFonts w:ascii="Book Antiqua" w:hAnsi="Book Antiqua" w:cs="Tahoma"/>
          <w:color w:val="auto"/>
          <w:sz w:val="20"/>
          <w:szCs w:val="20"/>
        </w:rPr>
        <w:t xml:space="preserve"> tel. (052</w:t>
      </w:r>
      <w:r w:rsidR="00DA6A21" w:rsidRPr="007136D2">
        <w:rPr>
          <w:rFonts w:ascii="Book Antiqua" w:hAnsi="Book Antiqua" w:cs="Book Antiqua"/>
          <w:color w:val="auto"/>
          <w:sz w:val="20"/>
          <w:szCs w:val="20"/>
        </w:rPr>
        <w:t>) 34-19-1</w:t>
      </w:r>
      <w:r w:rsidR="00487A9A">
        <w:rPr>
          <w:rFonts w:ascii="Book Antiqua" w:hAnsi="Book Antiqua" w:cs="Book Antiqua"/>
          <w:color w:val="auto"/>
          <w:sz w:val="20"/>
          <w:szCs w:val="20"/>
        </w:rPr>
        <w:t>65</w:t>
      </w:r>
      <w:r w:rsidRPr="007136D2">
        <w:rPr>
          <w:rFonts w:ascii="Book Antiqua" w:hAnsi="Book Antiqua" w:cs="Book Antiqua"/>
          <w:color w:val="auto"/>
          <w:sz w:val="20"/>
          <w:szCs w:val="20"/>
        </w:rPr>
        <w:t xml:space="preserve">, </w:t>
      </w:r>
      <w:hyperlink r:id="rId13" w:history="1">
        <w:r w:rsidR="00487A9A" w:rsidRPr="00552DC2">
          <w:rPr>
            <w:rStyle w:val="Hipercze"/>
            <w:rFonts w:ascii="Book Antiqua" w:hAnsi="Book Antiqua" w:cs="Book Antiqua"/>
            <w:sz w:val="20"/>
            <w:szCs w:val="20"/>
          </w:rPr>
          <w:t>zampub@ukw.edu.pl</w:t>
        </w:r>
      </w:hyperlink>
      <w:r w:rsidR="00487A9A">
        <w:rPr>
          <w:rFonts w:ascii="Book Antiqua" w:hAnsi="Book Antiqua" w:cs="Book Antiqua"/>
          <w:color w:val="auto"/>
          <w:sz w:val="20"/>
          <w:szCs w:val="20"/>
        </w:rPr>
        <w:t xml:space="preserve"> </w:t>
      </w:r>
    </w:p>
    <w:p w:rsidR="004370D2" w:rsidRDefault="004370D2" w:rsidP="00706847">
      <w:pPr>
        <w:spacing w:line="360" w:lineRule="auto"/>
        <w:jc w:val="both"/>
        <w:rPr>
          <w:rFonts w:ascii="Book Antiqua" w:hAnsi="Book Antiqua"/>
          <w:sz w:val="20"/>
          <w:szCs w:val="20"/>
        </w:rPr>
      </w:pPr>
    </w:p>
    <w:p w:rsidR="00611321" w:rsidRPr="002103FF" w:rsidRDefault="00396C21" w:rsidP="00172D8D">
      <w:pPr>
        <w:spacing w:line="276" w:lineRule="auto"/>
        <w:jc w:val="right"/>
        <w:rPr>
          <w:rFonts w:ascii="Book Antiqua" w:hAnsi="Book Antiqua"/>
          <w:b/>
          <w:sz w:val="20"/>
          <w:szCs w:val="20"/>
        </w:rPr>
      </w:pPr>
      <w:r w:rsidRPr="002103FF">
        <w:rPr>
          <w:rFonts w:ascii="Book Antiqua" w:hAnsi="Book Antiqua"/>
          <w:b/>
          <w:sz w:val="20"/>
          <w:szCs w:val="20"/>
        </w:rPr>
        <w:t>Kanclerz UKW</w:t>
      </w:r>
    </w:p>
    <w:p w:rsidR="007A4F70" w:rsidRPr="002103FF" w:rsidRDefault="007A4F70" w:rsidP="00172D8D">
      <w:pPr>
        <w:spacing w:line="276" w:lineRule="auto"/>
        <w:jc w:val="right"/>
        <w:rPr>
          <w:rFonts w:ascii="Book Antiqua" w:hAnsi="Book Antiqua"/>
          <w:b/>
          <w:sz w:val="20"/>
          <w:szCs w:val="20"/>
        </w:rPr>
      </w:pPr>
    </w:p>
    <w:p w:rsidR="00396C21" w:rsidRPr="002103FF" w:rsidRDefault="00023588" w:rsidP="00172D8D">
      <w:pPr>
        <w:spacing w:line="276" w:lineRule="auto"/>
        <w:jc w:val="right"/>
        <w:rPr>
          <w:rFonts w:ascii="Book Antiqua" w:hAnsi="Book Antiqua"/>
          <w:b/>
          <w:sz w:val="20"/>
          <w:szCs w:val="20"/>
        </w:rPr>
      </w:pPr>
      <w:r w:rsidRPr="002103FF">
        <w:rPr>
          <w:rFonts w:ascii="Book Antiqua" w:hAnsi="Book Antiqua"/>
          <w:b/>
          <w:sz w:val="20"/>
          <w:szCs w:val="20"/>
        </w:rPr>
        <w:t>m</w:t>
      </w:r>
      <w:r w:rsidR="00396C21" w:rsidRPr="002103FF">
        <w:rPr>
          <w:rFonts w:ascii="Book Antiqua" w:hAnsi="Book Antiqua"/>
          <w:b/>
          <w:sz w:val="20"/>
          <w:szCs w:val="20"/>
        </w:rPr>
        <w:t>gr Renata Malak</w:t>
      </w:r>
    </w:p>
    <w:p w:rsidR="000831A6" w:rsidRDefault="000831A6" w:rsidP="00172D8D">
      <w:pPr>
        <w:spacing w:line="276" w:lineRule="auto"/>
        <w:jc w:val="right"/>
        <w:rPr>
          <w:rFonts w:ascii="Book Antiqua" w:hAnsi="Book Antiqua"/>
          <w:sz w:val="20"/>
          <w:szCs w:val="20"/>
        </w:rPr>
      </w:pPr>
    </w:p>
    <w:p w:rsidR="00CB6729" w:rsidRDefault="00CB6729" w:rsidP="004370D2">
      <w:pPr>
        <w:spacing w:line="360" w:lineRule="auto"/>
        <w:jc w:val="right"/>
        <w:rPr>
          <w:rFonts w:ascii="Book Antiqua" w:hAnsi="Book Antiqua"/>
          <w:i/>
          <w:sz w:val="20"/>
          <w:szCs w:val="20"/>
        </w:rPr>
      </w:pPr>
    </w:p>
    <w:p w:rsidR="00CB6729" w:rsidRDefault="00CB6729" w:rsidP="004370D2">
      <w:pPr>
        <w:spacing w:line="360" w:lineRule="auto"/>
        <w:jc w:val="right"/>
        <w:rPr>
          <w:rFonts w:ascii="Book Antiqua" w:hAnsi="Book Antiqua"/>
          <w:i/>
          <w:sz w:val="20"/>
          <w:szCs w:val="20"/>
        </w:rPr>
      </w:pPr>
    </w:p>
    <w:p w:rsidR="00CB6729" w:rsidRDefault="00CB6729" w:rsidP="004370D2">
      <w:pPr>
        <w:spacing w:line="360" w:lineRule="auto"/>
        <w:jc w:val="right"/>
        <w:rPr>
          <w:rFonts w:ascii="Book Antiqua" w:hAnsi="Book Antiqua"/>
          <w:i/>
          <w:sz w:val="20"/>
          <w:szCs w:val="20"/>
        </w:rPr>
      </w:pPr>
    </w:p>
    <w:p w:rsidR="001E1043" w:rsidRDefault="001E1043" w:rsidP="004370D2">
      <w:pPr>
        <w:spacing w:line="360" w:lineRule="auto"/>
        <w:jc w:val="right"/>
        <w:rPr>
          <w:rFonts w:ascii="Book Antiqua" w:hAnsi="Book Antiqua"/>
          <w:i/>
          <w:sz w:val="20"/>
          <w:szCs w:val="20"/>
        </w:rPr>
      </w:pPr>
    </w:p>
    <w:p w:rsidR="004370D2" w:rsidRPr="003441C5" w:rsidRDefault="004370D2" w:rsidP="004370D2">
      <w:pPr>
        <w:spacing w:line="360" w:lineRule="auto"/>
        <w:jc w:val="right"/>
        <w:rPr>
          <w:rFonts w:ascii="Book Antiqua" w:hAnsi="Book Antiqua"/>
          <w:i/>
          <w:sz w:val="20"/>
          <w:szCs w:val="20"/>
        </w:rPr>
      </w:pPr>
      <w:r w:rsidRPr="003441C5">
        <w:rPr>
          <w:rFonts w:ascii="Book Antiqua" w:hAnsi="Book Antiqua"/>
          <w:i/>
          <w:sz w:val="20"/>
          <w:szCs w:val="20"/>
        </w:rPr>
        <w:t xml:space="preserve">Załącznik nr </w:t>
      </w:r>
      <w:r w:rsidR="00AB1D8C" w:rsidRPr="003441C5">
        <w:rPr>
          <w:rFonts w:ascii="Book Antiqua" w:hAnsi="Book Antiqua"/>
          <w:i/>
          <w:sz w:val="20"/>
          <w:szCs w:val="20"/>
        </w:rPr>
        <w:t>1</w:t>
      </w:r>
    </w:p>
    <w:p w:rsidR="004370D2" w:rsidRPr="003441C5" w:rsidRDefault="004370D2" w:rsidP="007062C5">
      <w:pPr>
        <w:spacing w:line="276" w:lineRule="auto"/>
        <w:jc w:val="center"/>
        <w:rPr>
          <w:rFonts w:ascii="Book Antiqua" w:hAnsi="Book Antiqua" w:cs="Arial"/>
        </w:rPr>
      </w:pPr>
      <w:r w:rsidRPr="003441C5">
        <w:rPr>
          <w:rFonts w:ascii="Book Antiqua" w:hAnsi="Book Antiqua" w:cs="Arial"/>
          <w:b/>
          <w:bCs/>
        </w:rPr>
        <w:t>FORMULARZ OFERTOWY</w:t>
      </w:r>
    </w:p>
    <w:p w:rsidR="004370D2" w:rsidRPr="003441C5" w:rsidRDefault="004370D2" w:rsidP="004370D2">
      <w:pPr>
        <w:spacing w:line="276" w:lineRule="auto"/>
        <w:jc w:val="center"/>
        <w:rPr>
          <w:rFonts w:ascii="Book Antiqua" w:hAnsi="Book Antiqua"/>
          <w:b/>
          <w:sz w:val="22"/>
          <w:szCs w:val="22"/>
          <w:vertAlign w:val="superscript"/>
        </w:rPr>
      </w:pPr>
      <w:r w:rsidRPr="003441C5">
        <w:rPr>
          <w:rFonts w:ascii="Book Antiqua" w:hAnsi="Book Antiqua" w:cs="Arial"/>
          <w:b/>
          <w:bCs/>
          <w:sz w:val="22"/>
          <w:szCs w:val="22"/>
        </w:rPr>
        <w:t xml:space="preserve">DO ZAPYTANIA OFERTOWEGO NR </w:t>
      </w:r>
      <w:r w:rsidR="00AA42EF" w:rsidRPr="003441C5">
        <w:rPr>
          <w:rFonts w:ascii="Book Antiqua" w:hAnsi="Book Antiqua" w:cs="Arial"/>
          <w:b/>
          <w:bCs/>
          <w:sz w:val="22"/>
          <w:szCs w:val="22"/>
        </w:rPr>
        <w:t>UKW/</w:t>
      </w:r>
      <w:r w:rsidR="00700C47" w:rsidRPr="003441C5">
        <w:rPr>
          <w:rFonts w:ascii="Book Antiqua" w:hAnsi="Book Antiqua"/>
          <w:b/>
          <w:sz w:val="22"/>
          <w:szCs w:val="22"/>
        </w:rPr>
        <w:t>D</w:t>
      </w:r>
      <w:r w:rsidRPr="003441C5">
        <w:rPr>
          <w:rFonts w:ascii="Book Antiqua" w:hAnsi="Book Antiqua"/>
          <w:b/>
          <w:sz w:val="22"/>
          <w:szCs w:val="22"/>
        </w:rPr>
        <w:t>ZP</w:t>
      </w:r>
      <w:r w:rsidR="00700C47" w:rsidRPr="003441C5">
        <w:rPr>
          <w:rFonts w:ascii="Book Antiqua" w:hAnsi="Book Antiqua"/>
          <w:b/>
          <w:sz w:val="22"/>
          <w:szCs w:val="22"/>
        </w:rPr>
        <w:t>-282</w:t>
      </w:r>
      <w:r w:rsidRPr="003441C5">
        <w:rPr>
          <w:rFonts w:ascii="Book Antiqua" w:hAnsi="Book Antiqua"/>
          <w:b/>
          <w:sz w:val="22"/>
          <w:szCs w:val="22"/>
        </w:rPr>
        <w:t>-ZO-</w:t>
      </w:r>
      <w:r w:rsidR="00610A05" w:rsidRPr="003441C5">
        <w:rPr>
          <w:rFonts w:ascii="Book Antiqua" w:hAnsi="Book Antiqua"/>
          <w:b/>
          <w:sz w:val="22"/>
          <w:szCs w:val="22"/>
        </w:rPr>
        <w:t>B-</w:t>
      </w:r>
      <w:r w:rsidR="00487A9A">
        <w:rPr>
          <w:rFonts w:ascii="Book Antiqua" w:hAnsi="Book Antiqua"/>
          <w:b/>
          <w:sz w:val="22"/>
          <w:szCs w:val="22"/>
        </w:rPr>
        <w:t>1</w:t>
      </w:r>
      <w:r w:rsidR="00910C51">
        <w:rPr>
          <w:rFonts w:ascii="Book Antiqua" w:hAnsi="Book Antiqua"/>
          <w:b/>
          <w:sz w:val="22"/>
          <w:szCs w:val="22"/>
        </w:rPr>
        <w:t>3</w:t>
      </w:r>
      <w:r w:rsidR="00487A9A">
        <w:rPr>
          <w:rFonts w:ascii="Book Antiqua" w:hAnsi="Book Antiqua"/>
          <w:b/>
          <w:sz w:val="22"/>
          <w:szCs w:val="22"/>
        </w:rPr>
        <w:t>/2020</w:t>
      </w:r>
    </w:p>
    <w:p w:rsidR="004370D2" w:rsidRPr="003441C5" w:rsidRDefault="004370D2" w:rsidP="004370D2">
      <w:pPr>
        <w:pStyle w:val="Nagwek1"/>
        <w:spacing w:line="276" w:lineRule="auto"/>
        <w:rPr>
          <w:rFonts w:ascii="Book Antiqua" w:hAnsi="Book Antiqua"/>
          <w:sz w:val="21"/>
          <w:szCs w:val="21"/>
        </w:rPr>
      </w:pPr>
      <w:r w:rsidRPr="003441C5">
        <w:rPr>
          <w:rFonts w:ascii="Book Antiqua" w:hAnsi="Book Antiqua"/>
          <w:sz w:val="21"/>
          <w:szCs w:val="21"/>
        </w:rPr>
        <w:t>1. Dane dotyczące Wykonawcy:</w:t>
      </w:r>
    </w:p>
    <w:p w:rsidR="004370D2" w:rsidRPr="003441C5" w:rsidRDefault="004370D2" w:rsidP="004370D2">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Nazwa:</w:t>
      </w:r>
      <w:r w:rsidRPr="003441C5">
        <w:rPr>
          <w:rFonts w:ascii="Book Antiqua" w:hAnsi="Book Antiqua" w:cs="Arial"/>
          <w:sz w:val="21"/>
          <w:szCs w:val="21"/>
        </w:rPr>
        <w:tab/>
      </w:r>
    </w:p>
    <w:p w:rsidR="004370D2" w:rsidRPr="003441C5" w:rsidRDefault="004370D2" w:rsidP="004370D2">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Siedziba:</w:t>
      </w:r>
      <w:r w:rsidRPr="003441C5">
        <w:rPr>
          <w:rFonts w:ascii="Book Antiqua" w:hAnsi="Book Antiqua" w:cs="Arial"/>
          <w:sz w:val="21"/>
          <w:szCs w:val="21"/>
        </w:rPr>
        <w:tab/>
      </w:r>
    </w:p>
    <w:p w:rsidR="004370D2" w:rsidRPr="003441C5" w:rsidRDefault="004370D2" w:rsidP="004370D2">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Nr telefonu/faksu:</w:t>
      </w:r>
      <w:r w:rsidRPr="003441C5">
        <w:rPr>
          <w:rFonts w:ascii="Book Antiqua" w:hAnsi="Book Antiqua" w:cs="Arial"/>
          <w:sz w:val="21"/>
          <w:szCs w:val="21"/>
        </w:rPr>
        <w:tab/>
      </w:r>
    </w:p>
    <w:p w:rsidR="004370D2" w:rsidRPr="003441C5" w:rsidRDefault="004370D2" w:rsidP="004370D2">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Nr NIP:</w:t>
      </w:r>
      <w:r w:rsidRPr="003441C5">
        <w:rPr>
          <w:rFonts w:ascii="Book Antiqua" w:hAnsi="Book Antiqua" w:cs="Arial"/>
          <w:sz w:val="21"/>
          <w:szCs w:val="21"/>
        </w:rPr>
        <w:tab/>
      </w:r>
    </w:p>
    <w:p w:rsidR="004370D2" w:rsidRPr="003441C5" w:rsidRDefault="004370D2" w:rsidP="004370D2">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Nr REGON:</w:t>
      </w:r>
      <w:r w:rsidRPr="003441C5">
        <w:rPr>
          <w:rFonts w:ascii="Book Antiqua" w:hAnsi="Book Antiqua" w:cs="Arial"/>
          <w:sz w:val="21"/>
          <w:szCs w:val="21"/>
        </w:rPr>
        <w:tab/>
      </w:r>
    </w:p>
    <w:p w:rsidR="004370D2" w:rsidRPr="003441C5" w:rsidRDefault="004370D2" w:rsidP="004370D2">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Osoba do kontaktu, tel. e-mail:</w:t>
      </w:r>
      <w:r w:rsidRPr="003441C5">
        <w:rPr>
          <w:rFonts w:ascii="Book Antiqua" w:hAnsi="Book Antiqua" w:cs="Arial"/>
          <w:sz w:val="21"/>
          <w:szCs w:val="21"/>
        </w:rPr>
        <w:tab/>
      </w:r>
    </w:p>
    <w:p w:rsidR="004370D2" w:rsidRDefault="004370D2" w:rsidP="00230BA5">
      <w:pPr>
        <w:spacing w:line="276" w:lineRule="auto"/>
        <w:jc w:val="both"/>
        <w:rPr>
          <w:rFonts w:ascii="Book Antiqua" w:hAnsi="Book Antiqua"/>
          <w:i/>
          <w:sz w:val="21"/>
          <w:szCs w:val="21"/>
        </w:rPr>
      </w:pPr>
      <w:r w:rsidRPr="003441C5">
        <w:rPr>
          <w:rFonts w:ascii="Book Antiqua" w:hAnsi="Book Antiqua"/>
          <w:b/>
          <w:sz w:val="21"/>
          <w:szCs w:val="21"/>
        </w:rPr>
        <w:t>2.</w:t>
      </w:r>
      <w:r w:rsidRPr="003441C5">
        <w:rPr>
          <w:rFonts w:ascii="Book Antiqua" w:hAnsi="Book Antiqua"/>
          <w:sz w:val="21"/>
          <w:szCs w:val="21"/>
        </w:rPr>
        <w:t xml:space="preserve"> Nawiązując do ogłoszenia w trybie Zapytania Ofertowego oferujemy wykonanie zamówienia na: </w:t>
      </w:r>
      <w:r w:rsidRPr="003441C5">
        <w:rPr>
          <w:rFonts w:ascii="Book Antiqua" w:hAnsi="Book Antiqua"/>
          <w:i/>
          <w:sz w:val="21"/>
          <w:szCs w:val="21"/>
        </w:rPr>
        <w:t>„</w:t>
      </w:r>
      <w:r w:rsidR="00DA6A21">
        <w:rPr>
          <w:rFonts w:ascii="Book Antiqua" w:hAnsi="Book Antiqua"/>
          <w:i/>
          <w:sz w:val="21"/>
          <w:szCs w:val="21"/>
        </w:rPr>
        <w:t>Dostawa odczynnik</w:t>
      </w:r>
      <w:r w:rsidR="007352D2">
        <w:rPr>
          <w:rFonts w:ascii="Book Antiqua" w:hAnsi="Book Antiqua"/>
          <w:i/>
          <w:sz w:val="21"/>
          <w:szCs w:val="21"/>
        </w:rPr>
        <w:t>ów</w:t>
      </w:r>
      <w:r w:rsidR="000831A6">
        <w:rPr>
          <w:rFonts w:ascii="Book Antiqua" w:hAnsi="Book Antiqua"/>
          <w:i/>
          <w:sz w:val="21"/>
          <w:szCs w:val="21"/>
        </w:rPr>
        <w:t xml:space="preserve"> do badań</w:t>
      </w:r>
      <w:r w:rsidR="003043F2" w:rsidRPr="003441C5">
        <w:rPr>
          <w:rFonts w:ascii="Book Antiqua" w:hAnsi="Book Antiqua"/>
          <w:i/>
          <w:sz w:val="21"/>
          <w:szCs w:val="21"/>
        </w:rPr>
        <w:t>”</w:t>
      </w:r>
      <w:r w:rsidRPr="003441C5">
        <w:rPr>
          <w:rFonts w:ascii="Book Antiqua" w:hAnsi="Book Antiqua" w:cs="Tahoma"/>
          <w:sz w:val="21"/>
          <w:szCs w:val="21"/>
        </w:rPr>
        <w:t xml:space="preserve"> </w:t>
      </w:r>
      <w:r w:rsidRPr="003441C5">
        <w:rPr>
          <w:rFonts w:ascii="Book Antiqua" w:hAnsi="Book Antiqua"/>
          <w:i/>
          <w:sz w:val="21"/>
          <w:szCs w:val="21"/>
        </w:rPr>
        <w:t>za:</w:t>
      </w:r>
    </w:p>
    <w:p w:rsidR="003B1EC3" w:rsidRPr="003441C5" w:rsidRDefault="003B1EC3" w:rsidP="00230BA5">
      <w:pPr>
        <w:spacing w:line="276" w:lineRule="auto"/>
        <w:jc w:val="both"/>
        <w:rPr>
          <w:rFonts w:ascii="Book Antiqua" w:hAnsi="Book Antiqua"/>
          <w:sz w:val="21"/>
          <w:szCs w:val="21"/>
        </w:rPr>
      </w:pP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
          <w:bCs/>
          <w:color w:val="000000"/>
          <w:sz w:val="20"/>
          <w:szCs w:val="20"/>
        </w:rPr>
        <w:t>I część zamówienia:</w:t>
      </w:r>
    </w:p>
    <w:p w:rsidR="00487A9A" w:rsidRPr="003A6A64" w:rsidRDefault="00487A9A" w:rsidP="00487A9A">
      <w:pPr>
        <w:spacing w:line="360" w:lineRule="auto"/>
        <w:jc w:val="both"/>
        <w:rPr>
          <w:rFonts w:ascii="Book Antiqua" w:hAnsi="Book Antiqua" w:cs="Times"/>
          <w:b/>
          <w:bCs/>
          <w:color w:val="000000"/>
          <w:sz w:val="20"/>
          <w:szCs w:val="20"/>
        </w:rPr>
      </w:pPr>
      <w:r w:rsidRPr="003A6A64">
        <w:rPr>
          <w:rFonts w:ascii="Book Antiqua" w:hAnsi="Book Antiqua" w:cs="Times"/>
          <w:bCs/>
          <w:color w:val="000000"/>
          <w:sz w:val="20"/>
          <w:szCs w:val="20"/>
        </w:rPr>
        <w:t>Kryterium I - Cena</w:t>
      </w:r>
    </w:p>
    <w:p w:rsidR="00487A9A" w:rsidRPr="003A6A64" w:rsidRDefault="00487A9A" w:rsidP="00487A9A">
      <w:pPr>
        <w:spacing w:line="360" w:lineRule="auto"/>
        <w:jc w:val="both"/>
        <w:rPr>
          <w:rFonts w:ascii="Book Antiqua" w:hAnsi="Book Antiqua" w:cs="Times"/>
          <w:b/>
          <w:bCs/>
          <w:color w:val="000000"/>
          <w:sz w:val="20"/>
          <w:szCs w:val="20"/>
        </w:rPr>
      </w:pPr>
      <w:r w:rsidRPr="003A6A64">
        <w:rPr>
          <w:rFonts w:ascii="Book Antiqua" w:hAnsi="Book Antiqua" w:cs="Times"/>
          <w:b/>
          <w:bCs/>
          <w:color w:val="000000"/>
          <w:sz w:val="20"/>
          <w:szCs w:val="20"/>
        </w:rPr>
        <w:t xml:space="preserve">wartość ofertową brutto  .....................................................................................zł </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
          <w:bCs/>
          <w:color w:val="000000"/>
          <w:sz w:val="20"/>
          <w:szCs w:val="20"/>
        </w:rPr>
        <w:t xml:space="preserve">słownie  ................................................................................................................... </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podatek od towarów i usług .....................% wartość podatku  .............……….zł         </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wartość netto  ........................................................................................................zł </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*zaokrąglić do 2 miejsc po przecinku.</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Kryterium II – Termin wykonania zamówienia: ____ dni </w:t>
      </w:r>
      <w:r w:rsidR="00D3247B">
        <w:rPr>
          <w:rFonts w:ascii="Book Antiqua" w:hAnsi="Book Antiqua"/>
          <w:sz w:val="20"/>
          <w:szCs w:val="20"/>
        </w:rPr>
        <w:t>kalendarzowych</w:t>
      </w:r>
      <w:r w:rsidRPr="003A6A64">
        <w:rPr>
          <w:rFonts w:ascii="Book Antiqua" w:hAnsi="Book Antiqua" w:cs="Times"/>
          <w:bCs/>
          <w:i/>
          <w:color w:val="000000"/>
          <w:sz w:val="20"/>
          <w:szCs w:val="20"/>
        </w:rPr>
        <w:t xml:space="preserve"> (podać ilość pełnych dni, maksymalnie </w:t>
      </w:r>
      <w:r>
        <w:rPr>
          <w:rFonts w:ascii="Book Antiqua" w:hAnsi="Book Antiqua" w:cs="Times"/>
          <w:bCs/>
          <w:i/>
          <w:color w:val="000000"/>
          <w:sz w:val="20"/>
          <w:szCs w:val="20"/>
        </w:rPr>
        <w:t>21</w:t>
      </w:r>
      <w:r w:rsidRPr="003A6A64">
        <w:rPr>
          <w:rFonts w:ascii="Book Antiqua" w:hAnsi="Book Antiqua" w:cs="Times"/>
          <w:bCs/>
          <w:i/>
          <w:color w:val="000000"/>
          <w:sz w:val="20"/>
          <w:szCs w:val="20"/>
        </w:rPr>
        <w:t xml:space="preserve"> dni </w:t>
      </w:r>
      <w:r w:rsidR="00D3247B">
        <w:rPr>
          <w:rFonts w:ascii="Book Antiqua" w:hAnsi="Book Antiqua"/>
          <w:sz w:val="20"/>
          <w:szCs w:val="20"/>
        </w:rPr>
        <w:t>kalendarzowych</w:t>
      </w:r>
      <w:r w:rsidRPr="003A6A64">
        <w:rPr>
          <w:rFonts w:ascii="Book Antiqua" w:hAnsi="Book Antiqua" w:cs="Times"/>
          <w:bCs/>
          <w:i/>
          <w:color w:val="000000"/>
          <w:sz w:val="20"/>
          <w:szCs w:val="20"/>
        </w:rPr>
        <w:t>)</w:t>
      </w:r>
      <w:r w:rsidRPr="003A6A64">
        <w:rPr>
          <w:rFonts w:ascii="Book Antiqua" w:hAnsi="Book Antiqua" w:cs="Times"/>
          <w:bCs/>
          <w:color w:val="000000"/>
          <w:sz w:val="20"/>
          <w:szCs w:val="20"/>
        </w:rPr>
        <w:t xml:space="preserve"> </w:t>
      </w:r>
      <w:r w:rsidRPr="003A6A64">
        <w:rPr>
          <w:rFonts w:ascii="Book Antiqua" w:hAnsi="Book Antiqua"/>
          <w:sz w:val="20"/>
          <w:szCs w:val="20"/>
        </w:rPr>
        <w:t xml:space="preserve">od dnia </w:t>
      </w:r>
      <w:r>
        <w:rPr>
          <w:rFonts w:ascii="Book Antiqua" w:hAnsi="Book Antiqua"/>
          <w:sz w:val="20"/>
          <w:szCs w:val="20"/>
        </w:rPr>
        <w:t>podpisania umowy</w:t>
      </w:r>
      <w:r w:rsidRPr="003A6A64">
        <w:rPr>
          <w:rFonts w:ascii="Book Antiqua" w:hAnsi="Book Antiqua"/>
          <w:sz w:val="20"/>
          <w:szCs w:val="20"/>
        </w:rPr>
        <w:t>.</w:t>
      </w:r>
    </w:p>
    <w:p w:rsidR="00487A9A" w:rsidRPr="003A6A64" w:rsidRDefault="00487A9A" w:rsidP="00487A9A">
      <w:pPr>
        <w:spacing w:line="360" w:lineRule="auto"/>
        <w:jc w:val="both"/>
        <w:rPr>
          <w:rFonts w:ascii="Book Antiqua" w:hAnsi="Book Antiqua" w:cs="Times"/>
          <w:bCs/>
          <w:color w:val="000000"/>
          <w:sz w:val="20"/>
          <w:szCs w:val="20"/>
        </w:rPr>
      </w:pPr>
    </w:p>
    <w:p w:rsidR="00487A9A" w:rsidRPr="003A6A64" w:rsidRDefault="00487A9A" w:rsidP="00487A9A">
      <w:pPr>
        <w:spacing w:line="360" w:lineRule="auto"/>
        <w:jc w:val="both"/>
        <w:rPr>
          <w:rFonts w:ascii="Book Antiqua" w:hAnsi="Book Antiqua" w:cs="Times"/>
          <w:b/>
          <w:bCs/>
          <w:color w:val="000000"/>
          <w:sz w:val="20"/>
          <w:szCs w:val="20"/>
        </w:rPr>
      </w:pPr>
      <w:r w:rsidRPr="003A6A64">
        <w:rPr>
          <w:rFonts w:ascii="Book Antiqua" w:hAnsi="Book Antiqua" w:cs="Times"/>
          <w:b/>
          <w:bCs/>
          <w:color w:val="000000"/>
          <w:sz w:val="20"/>
          <w:szCs w:val="20"/>
        </w:rPr>
        <w:t>II część zamówienia:</w:t>
      </w:r>
    </w:p>
    <w:p w:rsidR="00487A9A" w:rsidRPr="003A6A64" w:rsidRDefault="00487A9A" w:rsidP="00487A9A">
      <w:pPr>
        <w:spacing w:line="360" w:lineRule="auto"/>
        <w:jc w:val="both"/>
        <w:rPr>
          <w:rFonts w:ascii="Book Antiqua" w:hAnsi="Book Antiqua" w:cs="Times"/>
          <w:b/>
          <w:bCs/>
          <w:color w:val="000000"/>
          <w:sz w:val="20"/>
          <w:szCs w:val="20"/>
        </w:rPr>
      </w:pPr>
      <w:r w:rsidRPr="003A6A64">
        <w:rPr>
          <w:rFonts w:ascii="Book Antiqua" w:hAnsi="Book Antiqua" w:cs="Times"/>
          <w:bCs/>
          <w:color w:val="000000"/>
          <w:sz w:val="20"/>
          <w:szCs w:val="20"/>
        </w:rPr>
        <w:t>Kryterium I - Cena</w:t>
      </w:r>
    </w:p>
    <w:p w:rsidR="00487A9A" w:rsidRPr="003A6A64" w:rsidRDefault="00487A9A" w:rsidP="00487A9A">
      <w:pPr>
        <w:spacing w:line="360" w:lineRule="auto"/>
        <w:jc w:val="both"/>
        <w:rPr>
          <w:rFonts w:ascii="Book Antiqua" w:hAnsi="Book Antiqua" w:cs="Times"/>
          <w:b/>
          <w:bCs/>
          <w:color w:val="000000"/>
          <w:sz w:val="20"/>
          <w:szCs w:val="20"/>
        </w:rPr>
      </w:pPr>
      <w:r w:rsidRPr="003A6A64">
        <w:rPr>
          <w:rFonts w:ascii="Book Antiqua" w:hAnsi="Book Antiqua" w:cs="Times"/>
          <w:b/>
          <w:bCs/>
          <w:color w:val="000000"/>
          <w:sz w:val="20"/>
          <w:szCs w:val="20"/>
        </w:rPr>
        <w:t xml:space="preserve">wartość ofertową brutto  .....................................................................................zł </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
          <w:bCs/>
          <w:color w:val="000000"/>
          <w:sz w:val="20"/>
          <w:szCs w:val="20"/>
        </w:rPr>
        <w:t xml:space="preserve">słownie  ................................................................................................................... </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podatek od towarów i usług .....................% wartość podatku  .............……….zł         </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wartość netto  ........................................................................................................zł </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*zaokrąglić do 2 miejsc po przecinku.</w:t>
      </w:r>
    </w:p>
    <w:p w:rsidR="00487A9A" w:rsidRDefault="00487A9A" w:rsidP="00487A9A">
      <w:pPr>
        <w:spacing w:line="360" w:lineRule="auto"/>
        <w:jc w:val="both"/>
        <w:rPr>
          <w:rFonts w:ascii="Book Antiqua" w:hAnsi="Book Antiqua"/>
          <w:sz w:val="20"/>
          <w:szCs w:val="20"/>
        </w:rPr>
      </w:pPr>
      <w:r w:rsidRPr="003A6A64">
        <w:rPr>
          <w:rFonts w:ascii="Book Antiqua" w:hAnsi="Book Antiqua" w:cs="Times"/>
          <w:bCs/>
          <w:color w:val="000000"/>
          <w:sz w:val="20"/>
          <w:szCs w:val="20"/>
        </w:rPr>
        <w:t xml:space="preserve">Kryterium II – Termin wykonania zamówienia: ____ dni </w:t>
      </w:r>
      <w:r w:rsidR="00D3247B">
        <w:rPr>
          <w:rFonts w:ascii="Book Antiqua" w:hAnsi="Book Antiqua"/>
          <w:sz w:val="20"/>
          <w:szCs w:val="20"/>
        </w:rPr>
        <w:t>kalendarzowych</w:t>
      </w:r>
      <w:r w:rsidRPr="003A6A64">
        <w:rPr>
          <w:rFonts w:ascii="Book Antiqua" w:hAnsi="Book Antiqua" w:cs="Times"/>
          <w:bCs/>
          <w:i/>
          <w:color w:val="000000"/>
          <w:sz w:val="20"/>
          <w:szCs w:val="20"/>
        </w:rPr>
        <w:t xml:space="preserve"> (podać ilość pełnych dni, maksymalnie </w:t>
      </w:r>
      <w:r>
        <w:rPr>
          <w:rFonts w:ascii="Book Antiqua" w:hAnsi="Book Antiqua" w:cs="Times"/>
          <w:bCs/>
          <w:i/>
          <w:color w:val="000000"/>
          <w:sz w:val="20"/>
          <w:szCs w:val="20"/>
        </w:rPr>
        <w:t>21</w:t>
      </w:r>
      <w:r w:rsidRPr="003A6A64">
        <w:rPr>
          <w:rFonts w:ascii="Book Antiqua" w:hAnsi="Book Antiqua" w:cs="Times"/>
          <w:bCs/>
          <w:i/>
          <w:color w:val="000000"/>
          <w:sz w:val="20"/>
          <w:szCs w:val="20"/>
        </w:rPr>
        <w:t xml:space="preserve"> dni </w:t>
      </w:r>
      <w:r w:rsidR="00D3247B">
        <w:rPr>
          <w:rFonts w:ascii="Book Antiqua" w:hAnsi="Book Antiqua"/>
          <w:sz w:val="20"/>
          <w:szCs w:val="20"/>
        </w:rPr>
        <w:t>kalendarzowych</w:t>
      </w:r>
      <w:r w:rsidRPr="003A6A64">
        <w:rPr>
          <w:rFonts w:ascii="Book Antiqua" w:hAnsi="Book Antiqua" w:cs="Times"/>
          <w:bCs/>
          <w:i/>
          <w:color w:val="000000"/>
          <w:sz w:val="20"/>
          <w:szCs w:val="20"/>
        </w:rPr>
        <w:t>)</w:t>
      </w:r>
      <w:r w:rsidRPr="003A6A64">
        <w:rPr>
          <w:rFonts w:ascii="Book Antiqua" w:hAnsi="Book Antiqua" w:cs="Times"/>
          <w:bCs/>
          <w:color w:val="000000"/>
          <w:sz w:val="20"/>
          <w:szCs w:val="20"/>
        </w:rPr>
        <w:t xml:space="preserve"> </w:t>
      </w:r>
      <w:r w:rsidRPr="003A6A64">
        <w:rPr>
          <w:rFonts w:ascii="Book Antiqua" w:hAnsi="Book Antiqua"/>
          <w:sz w:val="20"/>
          <w:szCs w:val="20"/>
        </w:rPr>
        <w:t xml:space="preserve">od </w:t>
      </w:r>
      <w:r>
        <w:rPr>
          <w:rFonts w:ascii="Book Antiqua" w:hAnsi="Book Antiqua"/>
          <w:sz w:val="20"/>
          <w:szCs w:val="20"/>
        </w:rPr>
        <w:t>dnia podpisania umowy</w:t>
      </w:r>
      <w:r w:rsidRPr="003A6A64">
        <w:rPr>
          <w:rFonts w:ascii="Book Antiqua" w:hAnsi="Book Antiqua"/>
          <w:sz w:val="20"/>
          <w:szCs w:val="20"/>
        </w:rPr>
        <w:t>.</w:t>
      </w:r>
    </w:p>
    <w:p w:rsidR="00487A9A" w:rsidRPr="003A6A64" w:rsidRDefault="00487A9A" w:rsidP="00487A9A">
      <w:pPr>
        <w:spacing w:line="360" w:lineRule="auto"/>
        <w:jc w:val="both"/>
        <w:rPr>
          <w:rFonts w:ascii="Book Antiqua" w:hAnsi="Book Antiqua" w:cs="Times"/>
          <w:bCs/>
          <w:color w:val="000000"/>
          <w:sz w:val="20"/>
          <w:szCs w:val="20"/>
        </w:rPr>
      </w:pPr>
    </w:p>
    <w:p w:rsidR="00487A9A" w:rsidRPr="003A6A64" w:rsidRDefault="00487A9A" w:rsidP="00487A9A">
      <w:pPr>
        <w:spacing w:line="360" w:lineRule="auto"/>
        <w:jc w:val="both"/>
        <w:rPr>
          <w:rFonts w:ascii="Book Antiqua" w:hAnsi="Book Antiqua" w:cs="Times"/>
          <w:b/>
          <w:bCs/>
          <w:color w:val="000000"/>
          <w:sz w:val="20"/>
          <w:szCs w:val="20"/>
        </w:rPr>
      </w:pPr>
      <w:r w:rsidRPr="003A6A64">
        <w:rPr>
          <w:rFonts w:ascii="Book Antiqua" w:hAnsi="Book Antiqua" w:cs="Times"/>
          <w:b/>
          <w:bCs/>
          <w:color w:val="000000"/>
          <w:sz w:val="20"/>
          <w:szCs w:val="20"/>
        </w:rPr>
        <w:t>III część zamówienia:</w:t>
      </w:r>
    </w:p>
    <w:p w:rsidR="00487A9A" w:rsidRPr="003A6A64" w:rsidRDefault="00487A9A" w:rsidP="00487A9A">
      <w:pPr>
        <w:spacing w:line="360" w:lineRule="auto"/>
        <w:jc w:val="both"/>
        <w:rPr>
          <w:rFonts w:ascii="Book Antiqua" w:hAnsi="Book Antiqua" w:cs="Times"/>
          <w:b/>
          <w:bCs/>
          <w:color w:val="000000"/>
          <w:sz w:val="20"/>
          <w:szCs w:val="20"/>
        </w:rPr>
      </w:pPr>
      <w:r w:rsidRPr="003A6A64">
        <w:rPr>
          <w:rFonts w:ascii="Book Antiqua" w:hAnsi="Book Antiqua" w:cs="Times"/>
          <w:bCs/>
          <w:color w:val="000000"/>
          <w:sz w:val="20"/>
          <w:szCs w:val="20"/>
        </w:rPr>
        <w:t>Kryterium I - Cena</w:t>
      </w:r>
    </w:p>
    <w:p w:rsidR="00487A9A" w:rsidRPr="003A6A64" w:rsidRDefault="00487A9A" w:rsidP="00487A9A">
      <w:pPr>
        <w:spacing w:line="360" w:lineRule="auto"/>
        <w:jc w:val="both"/>
        <w:rPr>
          <w:rFonts w:ascii="Book Antiqua" w:hAnsi="Book Antiqua" w:cs="Times"/>
          <w:b/>
          <w:bCs/>
          <w:color w:val="000000"/>
          <w:sz w:val="20"/>
          <w:szCs w:val="20"/>
        </w:rPr>
      </w:pPr>
      <w:r w:rsidRPr="003A6A64">
        <w:rPr>
          <w:rFonts w:ascii="Book Antiqua" w:hAnsi="Book Antiqua" w:cs="Times"/>
          <w:b/>
          <w:bCs/>
          <w:color w:val="000000"/>
          <w:sz w:val="20"/>
          <w:szCs w:val="20"/>
        </w:rPr>
        <w:t xml:space="preserve">wartość ofertową brutto  .....................................................................................zł </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
          <w:bCs/>
          <w:color w:val="000000"/>
          <w:sz w:val="20"/>
          <w:szCs w:val="20"/>
        </w:rPr>
        <w:t xml:space="preserve">słownie  ................................................................................................................... </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podatek od towarów i usług .....................% wartość podatku  .............……….zł         </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wartość netto  ........................................................................................................zł </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*zaokrąglić do 2 miejsc po przecinku.</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Kryterium II – Termin wykonania zamówienia: ____ dni </w:t>
      </w:r>
      <w:r w:rsidR="00D3247B">
        <w:rPr>
          <w:rFonts w:ascii="Book Antiqua" w:hAnsi="Book Antiqua"/>
          <w:sz w:val="20"/>
          <w:szCs w:val="20"/>
        </w:rPr>
        <w:t>kalendarzowych</w:t>
      </w:r>
      <w:r w:rsidRPr="003A6A64">
        <w:rPr>
          <w:rFonts w:ascii="Book Antiqua" w:hAnsi="Book Antiqua" w:cs="Times"/>
          <w:bCs/>
          <w:i/>
          <w:color w:val="000000"/>
          <w:sz w:val="20"/>
          <w:szCs w:val="20"/>
        </w:rPr>
        <w:t xml:space="preserve"> (podać ilość pełnych dni, maksymalnie </w:t>
      </w:r>
      <w:r>
        <w:rPr>
          <w:rFonts w:ascii="Book Antiqua" w:hAnsi="Book Antiqua" w:cs="Times"/>
          <w:bCs/>
          <w:i/>
          <w:color w:val="000000"/>
          <w:sz w:val="20"/>
          <w:szCs w:val="20"/>
        </w:rPr>
        <w:t>21</w:t>
      </w:r>
      <w:r w:rsidRPr="003A6A64">
        <w:rPr>
          <w:rFonts w:ascii="Book Antiqua" w:hAnsi="Book Antiqua" w:cs="Times"/>
          <w:bCs/>
          <w:i/>
          <w:color w:val="000000"/>
          <w:sz w:val="20"/>
          <w:szCs w:val="20"/>
        </w:rPr>
        <w:t xml:space="preserve"> dni </w:t>
      </w:r>
      <w:r w:rsidR="00D3247B">
        <w:rPr>
          <w:rFonts w:ascii="Book Antiqua" w:hAnsi="Book Antiqua"/>
          <w:sz w:val="20"/>
          <w:szCs w:val="20"/>
        </w:rPr>
        <w:t>kalendarzowych</w:t>
      </w:r>
      <w:r w:rsidRPr="003A6A64">
        <w:rPr>
          <w:rFonts w:ascii="Book Antiqua" w:hAnsi="Book Antiqua" w:cs="Times"/>
          <w:bCs/>
          <w:i/>
          <w:color w:val="000000"/>
          <w:sz w:val="20"/>
          <w:szCs w:val="20"/>
        </w:rPr>
        <w:t>)</w:t>
      </w:r>
      <w:r w:rsidRPr="003A6A64">
        <w:rPr>
          <w:rFonts w:ascii="Book Antiqua" w:hAnsi="Book Antiqua" w:cs="Times"/>
          <w:bCs/>
          <w:color w:val="000000"/>
          <w:sz w:val="20"/>
          <w:szCs w:val="20"/>
        </w:rPr>
        <w:t xml:space="preserve"> </w:t>
      </w:r>
      <w:r w:rsidRPr="003A6A64">
        <w:rPr>
          <w:rFonts w:ascii="Book Antiqua" w:hAnsi="Book Antiqua"/>
          <w:sz w:val="20"/>
          <w:szCs w:val="20"/>
        </w:rPr>
        <w:t xml:space="preserve">od dnia </w:t>
      </w:r>
      <w:r>
        <w:rPr>
          <w:rFonts w:ascii="Book Antiqua" w:hAnsi="Book Antiqua"/>
          <w:sz w:val="20"/>
          <w:szCs w:val="20"/>
        </w:rPr>
        <w:t>podpisania umowy</w:t>
      </w:r>
      <w:r w:rsidRPr="003A6A64">
        <w:rPr>
          <w:rFonts w:ascii="Book Antiqua" w:hAnsi="Book Antiqua"/>
          <w:sz w:val="20"/>
          <w:szCs w:val="20"/>
        </w:rPr>
        <w:t>.</w:t>
      </w:r>
    </w:p>
    <w:p w:rsidR="00CB6729" w:rsidRPr="001F70FA" w:rsidRDefault="00CB6729" w:rsidP="00CB6729">
      <w:pPr>
        <w:pStyle w:val="Zwykytekst1"/>
        <w:ind w:left="357"/>
        <w:jc w:val="both"/>
        <w:rPr>
          <w:rFonts w:ascii="Book Antiqua" w:hAnsi="Book Antiqua"/>
          <w:bCs/>
        </w:rPr>
      </w:pPr>
    </w:p>
    <w:p w:rsidR="00864E31" w:rsidRPr="00677C77" w:rsidRDefault="00864E31" w:rsidP="00864E31">
      <w:pPr>
        <w:pStyle w:val="Tekstpodstawowywcity"/>
        <w:spacing w:after="0" w:line="276" w:lineRule="auto"/>
        <w:ind w:left="0" w:hanging="2"/>
        <w:jc w:val="both"/>
        <w:rPr>
          <w:rFonts w:ascii="Book Antiqua" w:hAnsi="Book Antiqua"/>
          <w:sz w:val="21"/>
          <w:szCs w:val="21"/>
        </w:rPr>
      </w:pPr>
      <w:r w:rsidRPr="00677C77">
        <w:rPr>
          <w:rFonts w:ascii="Book Antiqua" w:hAnsi="Book Antiqua"/>
          <w:b/>
          <w:sz w:val="21"/>
          <w:szCs w:val="21"/>
        </w:rPr>
        <w:t>3.</w:t>
      </w:r>
      <w:r w:rsidRPr="00677C77">
        <w:rPr>
          <w:rFonts w:ascii="Book Antiqua" w:hAnsi="Book Antiqua"/>
          <w:sz w:val="21"/>
          <w:szCs w:val="21"/>
        </w:rPr>
        <w:t xml:space="preserve"> Oświadczam/my, że w cenie oferty zostały uwzględnione wszystkie koszty związane </w:t>
      </w:r>
      <w:r w:rsidR="00D3247B">
        <w:rPr>
          <w:rFonts w:ascii="Book Antiqua" w:hAnsi="Book Antiqua"/>
          <w:sz w:val="21"/>
          <w:szCs w:val="21"/>
        </w:rPr>
        <w:br/>
      </w:r>
      <w:r w:rsidRPr="00677C77">
        <w:rPr>
          <w:rFonts w:ascii="Book Antiqua" w:hAnsi="Book Antiqua"/>
          <w:sz w:val="21"/>
          <w:szCs w:val="21"/>
        </w:rPr>
        <w:t>z wykonaniem przedmiotu zamówienia,</w:t>
      </w:r>
      <w:r w:rsidRPr="00677C77">
        <w:rPr>
          <w:rFonts w:ascii="Book Antiqua" w:hAnsi="Book Antiqua" w:cs="Century Gothic"/>
          <w:sz w:val="21"/>
          <w:szCs w:val="21"/>
          <w:lang w:eastAsia="en-US"/>
        </w:rPr>
        <w:t xml:space="preserve"> w tym koszty transportu do siedziby Zamawiającego</w:t>
      </w:r>
      <w:r w:rsidRPr="00677C77">
        <w:rPr>
          <w:rFonts w:ascii="Book Antiqua" w:hAnsi="Book Antiqua"/>
          <w:sz w:val="21"/>
          <w:szCs w:val="21"/>
        </w:rPr>
        <w:t xml:space="preserve"> oraz udzielone ewentualne rabaty.</w:t>
      </w:r>
    </w:p>
    <w:p w:rsidR="00864E31" w:rsidRPr="00677C77" w:rsidRDefault="00864E31" w:rsidP="00864E31">
      <w:pPr>
        <w:spacing w:line="276" w:lineRule="auto"/>
        <w:contextualSpacing/>
        <w:jc w:val="both"/>
        <w:rPr>
          <w:rFonts w:ascii="Book Antiqua" w:hAnsi="Book Antiqua"/>
          <w:sz w:val="21"/>
          <w:szCs w:val="21"/>
        </w:rPr>
      </w:pPr>
      <w:r w:rsidRPr="00677C77">
        <w:rPr>
          <w:rFonts w:ascii="Book Antiqua" w:hAnsi="Book Antiqua"/>
          <w:b/>
          <w:sz w:val="21"/>
          <w:szCs w:val="21"/>
        </w:rPr>
        <w:t>4.</w:t>
      </w:r>
      <w:r w:rsidRPr="00677C77">
        <w:rPr>
          <w:rFonts w:ascii="Book Antiqua" w:hAnsi="Book Antiqua"/>
          <w:sz w:val="21"/>
          <w:szCs w:val="21"/>
        </w:rPr>
        <w:t xml:space="preserve"> Oświadczam/my, że przedmiot zamówienia jest zgodny z opisem przedmiotu zamówienia zawartym w załączniku nr 2 do Zapytania Ofertowego nr </w:t>
      </w:r>
      <w:r w:rsidR="0040008F" w:rsidRPr="00677C77">
        <w:rPr>
          <w:rFonts w:ascii="Book Antiqua" w:hAnsi="Book Antiqua" w:cs="Book Antiqua"/>
          <w:bCs/>
          <w:sz w:val="21"/>
          <w:szCs w:val="21"/>
        </w:rPr>
        <w:t>UKW/DZP-282-ZO-B</w:t>
      </w:r>
      <w:r w:rsidR="0040008F" w:rsidRPr="00DA6A21">
        <w:rPr>
          <w:rFonts w:ascii="Book Antiqua" w:hAnsi="Book Antiqua" w:cs="Book Antiqua"/>
          <w:bCs/>
          <w:sz w:val="21"/>
          <w:szCs w:val="21"/>
        </w:rPr>
        <w:t>-</w:t>
      </w:r>
      <w:r w:rsidR="00487A9A">
        <w:rPr>
          <w:rFonts w:ascii="Book Antiqua" w:hAnsi="Book Antiqua" w:cs="Book Antiqua"/>
          <w:bCs/>
          <w:sz w:val="21"/>
          <w:szCs w:val="21"/>
        </w:rPr>
        <w:t>1</w:t>
      </w:r>
      <w:r w:rsidR="00910C51">
        <w:rPr>
          <w:rFonts w:ascii="Book Antiqua" w:hAnsi="Book Antiqua" w:cs="Book Antiqua"/>
          <w:bCs/>
          <w:sz w:val="21"/>
          <w:szCs w:val="21"/>
        </w:rPr>
        <w:t>3</w:t>
      </w:r>
      <w:r w:rsidRPr="00DA6A21">
        <w:rPr>
          <w:rFonts w:ascii="Book Antiqua" w:hAnsi="Book Antiqua" w:cs="Book Antiqua"/>
          <w:bCs/>
          <w:sz w:val="21"/>
          <w:szCs w:val="21"/>
        </w:rPr>
        <w:t>/</w:t>
      </w:r>
      <w:r w:rsidRPr="00677C77">
        <w:rPr>
          <w:rFonts w:ascii="Book Antiqua" w:hAnsi="Book Antiqua" w:cs="Book Antiqua"/>
          <w:bCs/>
          <w:sz w:val="21"/>
          <w:szCs w:val="21"/>
        </w:rPr>
        <w:t>20</w:t>
      </w:r>
      <w:r w:rsidR="00487A9A">
        <w:rPr>
          <w:rFonts w:ascii="Book Antiqua" w:hAnsi="Book Antiqua" w:cs="Book Antiqua"/>
          <w:bCs/>
          <w:sz w:val="21"/>
          <w:szCs w:val="21"/>
        </w:rPr>
        <w:t>20</w:t>
      </w:r>
      <w:r w:rsidRPr="00677C77">
        <w:rPr>
          <w:rFonts w:ascii="Book Antiqua" w:hAnsi="Book Antiqua" w:cs="Book Antiqua"/>
          <w:bCs/>
          <w:sz w:val="21"/>
          <w:szCs w:val="21"/>
        </w:rPr>
        <w:t>.</w:t>
      </w:r>
    </w:p>
    <w:p w:rsidR="00864E31" w:rsidRPr="00677C77" w:rsidRDefault="00864E31" w:rsidP="00864E31">
      <w:pPr>
        <w:spacing w:line="276" w:lineRule="auto"/>
        <w:contextualSpacing/>
        <w:jc w:val="both"/>
        <w:rPr>
          <w:rFonts w:ascii="Book Antiqua" w:hAnsi="Book Antiqua"/>
          <w:sz w:val="21"/>
          <w:szCs w:val="21"/>
        </w:rPr>
      </w:pPr>
      <w:r w:rsidRPr="00677C77">
        <w:rPr>
          <w:rFonts w:ascii="Book Antiqua" w:hAnsi="Book Antiqua"/>
          <w:b/>
          <w:sz w:val="21"/>
          <w:szCs w:val="21"/>
        </w:rPr>
        <w:t>5</w:t>
      </w:r>
      <w:r w:rsidRPr="00677C77">
        <w:rPr>
          <w:rFonts w:ascii="Book Antiqua" w:hAnsi="Book Antiqua"/>
          <w:sz w:val="21"/>
          <w:szCs w:val="21"/>
        </w:rPr>
        <w:t>. Zobowiązuje/my się wykonać całość przedmiotu zamówienia z należyta starannością.</w:t>
      </w:r>
    </w:p>
    <w:p w:rsidR="00864E31" w:rsidRPr="00677C77" w:rsidRDefault="00864E31" w:rsidP="00864E31">
      <w:pPr>
        <w:spacing w:line="276" w:lineRule="auto"/>
        <w:jc w:val="both"/>
        <w:rPr>
          <w:rFonts w:ascii="Book Antiqua" w:hAnsi="Book Antiqua" w:cs="Book Antiqua"/>
          <w:sz w:val="21"/>
          <w:szCs w:val="21"/>
        </w:rPr>
      </w:pPr>
      <w:r w:rsidRPr="00677C77">
        <w:rPr>
          <w:rFonts w:ascii="Book Antiqua" w:hAnsi="Book Antiqua"/>
          <w:b/>
          <w:sz w:val="21"/>
          <w:szCs w:val="21"/>
        </w:rPr>
        <w:t>6.</w:t>
      </w:r>
      <w:r w:rsidRPr="00677C77">
        <w:rPr>
          <w:rFonts w:ascii="Book Antiqua" w:hAnsi="Book Antiqua"/>
          <w:sz w:val="21"/>
          <w:szCs w:val="21"/>
        </w:rPr>
        <w:t xml:space="preserve"> </w:t>
      </w:r>
      <w:r w:rsidRPr="00677C77">
        <w:rPr>
          <w:rFonts w:ascii="Book Antiqua" w:hAnsi="Book Antiqua" w:cs="Book Antiqua"/>
          <w:sz w:val="21"/>
          <w:szCs w:val="21"/>
        </w:rPr>
        <w:t xml:space="preserve">Oświadczam/my, że zapoznaliśmy się z Zapytaniem Ofertowym oraz wyjaśnieniami </w:t>
      </w:r>
      <w:r w:rsidR="00D3247B">
        <w:rPr>
          <w:rFonts w:ascii="Book Antiqua" w:hAnsi="Book Antiqua" w:cs="Book Antiqua"/>
          <w:sz w:val="21"/>
          <w:szCs w:val="21"/>
        </w:rPr>
        <w:br/>
      </w:r>
      <w:r w:rsidRPr="00677C77">
        <w:rPr>
          <w:rFonts w:ascii="Book Antiqua" w:hAnsi="Book Antiqua" w:cs="Book Antiqua"/>
          <w:sz w:val="21"/>
          <w:szCs w:val="21"/>
        </w:rPr>
        <w:t>i ewentualnymi zmianami Zapytania Ofertowego przekazanymi przez Zamawiającego i uznajemy się za związanych określonymi w nich postanowieniami i zasadami postępowania.</w:t>
      </w:r>
    </w:p>
    <w:p w:rsidR="00864E31" w:rsidRPr="00677C77" w:rsidRDefault="00864E31" w:rsidP="00864E31">
      <w:pPr>
        <w:spacing w:line="276" w:lineRule="auto"/>
        <w:jc w:val="both"/>
        <w:rPr>
          <w:rFonts w:ascii="Book Antiqua" w:hAnsi="Book Antiqua"/>
          <w:sz w:val="21"/>
          <w:szCs w:val="21"/>
        </w:rPr>
      </w:pPr>
      <w:r w:rsidRPr="00677C77">
        <w:rPr>
          <w:rFonts w:ascii="Book Antiqua" w:hAnsi="Book Antiqua" w:cs="Century Gothic"/>
          <w:b/>
          <w:sz w:val="21"/>
          <w:szCs w:val="21"/>
        </w:rPr>
        <w:t>7.</w:t>
      </w:r>
      <w:r w:rsidRPr="00677C77">
        <w:rPr>
          <w:rFonts w:ascii="Book Antiqua" w:hAnsi="Book Antiqua" w:cs="Century Gothic"/>
          <w:sz w:val="21"/>
          <w:szCs w:val="21"/>
        </w:rPr>
        <w:t xml:space="preserve"> Oświadczam/my, że spełniamy warunki udziału w postępowaniu zgodnie z pkt. 9 Zapytania Ofertowego nr UKW/DZP-282-ZO-B-</w:t>
      </w:r>
      <w:r w:rsidR="00487A9A">
        <w:rPr>
          <w:rFonts w:ascii="Book Antiqua" w:hAnsi="Book Antiqua" w:cs="Century Gothic"/>
          <w:sz w:val="21"/>
          <w:szCs w:val="21"/>
        </w:rPr>
        <w:t>1</w:t>
      </w:r>
      <w:r w:rsidR="00910C51">
        <w:rPr>
          <w:rFonts w:ascii="Book Antiqua" w:hAnsi="Book Antiqua" w:cs="Century Gothic"/>
          <w:sz w:val="21"/>
          <w:szCs w:val="21"/>
        </w:rPr>
        <w:t>3</w:t>
      </w:r>
      <w:r w:rsidRPr="00677C77">
        <w:rPr>
          <w:rFonts w:ascii="Book Antiqua" w:hAnsi="Book Antiqua" w:cs="Century Gothic"/>
          <w:sz w:val="21"/>
          <w:szCs w:val="21"/>
        </w:rPr>
        <w:t>/20</w:t>
      </w:r>
      <w:r w:rsidR="00487A9A">
        <w:rPr>
          <w:rFonts w:ascii="Book Antiqua" w:hAnsi="Book Antiqua" w:cs="Century Gothic"/>
          <w:sz w:val="21"/>
          <w:szCs w:val="21"/>
        </w:rPr>
        <w:t>20</w:t>
      </w:r>
      <w:r w:rsidR="00B01650" w:rsidRPr="00677C77">
        <w:rPr>
          <w:rFonts w:ascii="Book Antiqua" w:hAnsi="Book Antiqua" w:cs="Century Gothic"/>
          <w:sz w:val="21"/>
          <w:szCs w:val="21"/>
        </w:rPr>
        <w:t>.</w:t>
      </w:r>
    </w:p>
    <w:p w:rsidR="004E39DD" w:rsidRPr="00677C77" w:rsidRDefault="004E39DD" w:rsidP="004E39DD">
      <w:pPr>
        <w:pStyle w:val="Tekstpodstawowywcity"/>
        <w:spacing w:after="0" w:line="276" w:lineRule="auto"/>
        <w:ind w:left="0"/>
        <w:jc w:val="both"/>
        <w:rPr>
          <w:rFonts w:ascii="Book Antiqua" w:hAnsi="Book Antiqua"/>
          <w:sz w:val="21"/>
          <w:szCs w:val="21"/>
        </w:rPr>
      </w:pPr>
      <w:r w:rsidRPr="00677C77">
        <w:rPr>
          <w:rFonts w:ascii="Book Antiqua" w:hAnsi="Book Antiqua"/>
          <w:b/>
          <w:sz w:val="21"/>
          <w:szCs w:val="21"/>
        </w:rPr>
        <w:t>8.</w:t>
      </w:r>
      <w:r w:rsidRPr="00677C77">
        <w:rPr>
          <w:rFonts w:ascii="Book Antiqua" w:hAnsi="Book Antiqua"/>
          <w:sz w:val="21"/>
          <w:szCs w:val="21"/>
        </w:rPr>
        <w:t xml:space="preserve"> </w:t>
      </w:r>
      <w:r w:rsidRPr="00677C77">
        <w:rPr>
          <w:rFonts w:ascii="Book Antiqua" w:hAnsi="Book Antiqua" w:cs="Calibri"/>
          <w:bCs/>
          <w:sz w:val="21"/>
          <w:szCs w:val="21"/>
        </w:rPr>
        <w:t>Oświadczam, że wypełniłem obowiązki informacyjne przewidziane w art. 13 lub art. 14 RODO</w:t>
      </w:r>
      <w:r w:rsidRPr="00677C77">
        <w:rPr>
          <w:rFonts w:ascii="Book Antiqua" w:hAnsi="Book Antiqua" w:cs="Calibri"/>
          <w:bCs/>
          <w:sz w:val="21"/>
          <w:szCs w:val="21"/>
          <w:vertAlign w:val="superscript"/>
        </w:rPr>
        <w:t>1</w:t>
      </w:r>
      <w:r w:rsidRPr="00677C77">
        <w:rPr>
          <w:rFonts w:ascii="Book Antiqua" w:hAnsi="Book Antiqua" w:cs="Calibri"/>
          <w:bCs/>
          <w:sz w:val="21"/>
          <w:szCs w:val="21"/>
        </w:rPr>
        <w:t xml:space="preserve"> wobec osób fizycznych, od których dane osobowe bezpośrednio lub pośrednio pozyskałem w celu ubiegania się o udzielenie zamówienia publicznego w niniejszym postępowaniu</w:t>
      </w:r>
      <w:r w:rsidRPr="00677C77">
        <w:rPr>
          <w:rFonts w:ascii="Book Antiqua" w:hAnsi="Book Antiqua" w:cs="Calibri"/>
          <w:bCs/>
          <w:sz w:val="21"/>
          <w:szCs w:val="21"/>
          <w:vertAlign w:val="superscript"/>
        </w:rPr>
        <w:t>2</w:t>
      </w:r>
      <w:r w:rsidRPr="00677C77">
        <w:rPr>
          <w:rFonts w:ascii="Book Antiqua" w:hAnsi="Book Antiqua" w:cs="Calibri"/>
          <w:bCs/>
          <w:sz w:val="21"/>
          <w:szCs w:val="21"/>
        </w:rPr>
        <w:t>.</w:t>
      </w:r>
    </w:p>
    <w:p w:rsidR="004E39DD" w:rsidRPr="00677C77" w:rsidRDefault="004E39DD" w:rsidP="004E39DD">
      <w:pPr>
        <w:pStyle w:val="Tekstprzypisudolnego"/>
        <w:jc w:val="both"/>
        <w:rPr>
          <w:rFonts w:ascii="Book Antiqua" w:hAnsi="Book Antiqua" w:cs="Arial"/>
          <w:color w:val="auto"/>
          <w:sz w:val="16"/>
          <w:szCs w:val="16"/>
        </w:rPr>
      </w:pPr>
      <w:r w:rsidRPr="00677C77">
        <w:rPr>
          <w:rFonts w:ascii="Book Antiqua" w:hAnsi="Book Antiqua" w:cs="Arial"/>
          <w:color w:val="auto"/>
          <w:sz w:val="16"/>
          <w:szCs w:val="16"/>
          <w:vertAlign w:val="superscript"/>
        </w:rPr>
        <w:t xml:space="preserve">1 </w:t>
      </w:r>
      <w:r w:rsidRPr="00677C77">
        <w:rPr>
          <w:rFonts w:ascii="Book Antiqua" w:hAnsi="Book Antiqua" w:cs="Arial"/>
          <w:color w:val="auto"/>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E39DD" w:rsidRPr="00677C77" w:rsidRDefault="004E39DD" w:rsidP="004E39DD">
      <w:pPr>
        <w:pStyle w:val="Tekstprzypisudolnego"/>
        <w:jc w:val="both"/>
        <w:rPr>
          <w:rFonts w:ascii="Book Antiqua" w:hAnsi="Book Antiqua"/>
          <w:color w:val="auto"/>
          <w:sz w:val="16"/>
          <w:szCs w:val="16"/>
        </w:rPr>
      </w:pPr>
    </w:p>
    <w:p w:rsidR="004E39DD" w:rsidRPr="00677C77" w:rsidRDefault="004E39DD" w:rsidP="004E39DD">
      <w:pPr>
        <w:pStyle w:val="NormalnyWeb"/>
        <w:spacing w:before="0" w:beforeAutospacing="0" w:after="0" w:afterAutospacing="0" w:line="276" w:lineRule="auto"/>
        <w:jc w:val="both"/>
        <w:rPr>
          <w:rFonts w:ascii="Book Antiqua" w:hAnsi="Book Antiqua" w:cs="Arial"/>
          <w:sz w:val="16"/>
          <w:szCs w:val="16"/>
        </w:rPr>
      </w:pPr>
      <w:r w:rsidRPr="00677C77">
        <w:rPr>
          <w:rFonts w:ascii="Book Antiqua" w:hAnsi="Book Antiqua" w:cs="Arial"/>
          <w:sz w:val="16"/>
          <w:szCs w:val="16"/>
          <w:vertAlign w:val="superscript"/>
        </w:rPr>
        <w:t>2</w:t>
      </w:r>
      <w:r w:rsidRPr="00677C77">
        <w:rPr>
          <w:rFonts w:ascii="Book Antiqua" w:hAnsi="Book Antiqua" w:cs="Arial"/>
          <w:sz w:val="16"/>
          <w:szCs w:val="16"/>
        </w:rPr>
        <w:t xml:space="preserve"> w przypadku gdy wykonawca nie przekazuje danych osobowych innych, niż bezpośrednio jego dotyczących, oświadczenia wykonawca nie składa (usunięcie treści oświadczenia np. przez jego wykreślenie)</w:t>
      </w:r>
    </w:p>
    <w:p w:rsidR="004370D2" w:rsidRPr="00677C77" w:rsidRDefault="004370D2" w:rsidP="004370D2">
      <w:pPr>
        <w:spacing w:line="276" w:lineRule="auto"/>
        <w:jc w:val="both"/>
        <w:rPr>
          <w:rFonts w:ascii="Book Antiqua" w:hAnsi="Book Antiqua"/>
          <w:sz w:val="21"/>
          <w:szCs w:val="21"/>
        </w:rPr>
      </w:pPr>
      <w:r w:rsidRPr="00677C77">
        <w:rPr>
          <w:rFonts w:ascii="Book Antiqua" w:hAnsi="Book Antiqua"/>
          <w:sz w:val="21"/>
          <w:szCs w:val="21"/>
        </w:rPr>
        <w:t>Załącznikami do ofert są:</w:t>
      </w:r>
    </w:p>
    <w:p w:rsidR="004370D2" w:rsidRPr="00677C77" w:rsidRDefault="004370D2" w:rsidP="00230BA5">
      <w:pPr>
        <w:spacing w:line="276" w:lineRule="auto"/>
        <w:ind w:left="709"/>
        <w:jc w:val="both"/>
        <w:rPr>
          <w:rFonts w:ascii="Book Antiqua" w:hAnsi="Book Antiqua"/>
          <w:sz w:val="21"/>
          <w:szCs w:val="21"/>
        </w:rPr>
      </w:pPr>
      <w:r w:rsidRPr="00677C77">
        <w:rPr>
          <w:rFonts w:ascii="Book Antiqua" w:hAnsi="Book Antiqua"/>
          <w:sz w:val="21"/>
          <w:szCs w:val="21"/>
        </w:rPr>
        <w:t>a) ……………………………………………..</w:t>
      </w:r>
    </w:p>
    <w:p w:rsidR="004370D2" w:rsidRPr="00677C77" w:rsidRDefault="004370D2" w:rsidP="00230BA5">
      <w:pPr>
        <w:spacing w:line="276" w:lineRule="auto"/>
        <w:ind w:left="709"/>
        <w:jc w:val="both"/>
        <w:rPr>
          <w:rFonts w:ascii="Book Antiqua" w:hAnsi="Book Antiqua"/>
          <w:sz w:val="21"/>
          <w:szCs w:val="21"/>
        </w:rPr>
      </w:pPr>
      <w:r w:rsidRPr="00677C77">
        <w:rPr>
          <w:rFonts w:ascii="Book Antiqua" w:hAnsi="Book Antiqua"/>
          <w:sz w:val="21"/>
          <w:szCs w:val="21"/>
        </w:rPr>
        <w:t xml:space="preserve">b) </w:t>
      </w:r>
      <w:r w:rsidR="00230BA5" w:rsidRPr="00677C77">
        <w:rPr>
          <w:rFonts w:ascii="Book Antiqua" w:hAnsi="Book Antiqua"/>
          <w:sz w:val="21"/>
          <w:szCs w:val="21"/>
        </w:rPr>
        <w:t>……………………………………………..</w:t>
      </w:r>
    </w:p>
    <w:p w:rsidR="004370D2" w:rsidRPr="00677C77" w:rsidRDefault="004370D2" w:rsidP="004D70FE">
      <w:pPr>
        <w:widowControl w:val="0"/>
        <w:suppressAutoHyphens/>
        <w:spacing w:line="276" w:lineRule="auto"/>
        <w:jc w:val="both"/>
        <w:outlineLvl w:val="0"/>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w:t>
      </w:r>
      <w:r w:rsidR="00230BA5" w:rsidRPr="00677C77">
        <w:rPr>
          <w:rFonts w:ascii="Book Antiqua" w:hAnsi="Book Antiqua" w:cs="Book Antiqua"/>
          <w:kern w:val="1"/>
          <w:sz w:val="16"/>
          <w:szCs w:val="16"/>
          <w:lang w:eastAsia="ar-SA"/>
        </w:rPr>
        <w:t>..., dnia .....................</w:t>
      </w:r>
    </w:p>
    <w:p w:rsidR="004370D2" w:rsidRPr="00677C77" w:rsidRDefault="004370D2" w:rsidP="004D70FE">
      <w:pPr>
        <w:spacing w:line="276" w:lineRule="auto"/>
        <w:ind w:firstLine="3261"/>
        <w:jc w:val="center"/>
        <w:rPr>
          <w:rFonts w:ascii="Book Antiqua" w:hAnsi="Book Antiqua"/>
          <w:sz w:val="22"/>
          <w:szCs w:val="22"/>
        </w:rPr>
      </w:pPr>
      <w:r w:rsidRPr="00677C77">
        <w:rPr>
          <w:rFonts w:ascii="Book Antiqua" w:hAnsi="Book Antiqua"/>
          <w:sz w:val="22"/>
          <w:szCs w:val="22"/>
        </w:rPr>
        <w:t>……………………………………………………………………</w:t>
      </w:r>
    </w:p>
    <w:p w:rsidR="004370D2" w:rsidRPr="00677C77" w:rsidRDefault="004370D2" w:rsidP="004D70FE">
      <w:pPr>
        <w:widowControl w:val="0"/>
        <w:suppressAutoHyphens/>
        <w:spacing w:line="276" w:lineRule="auto"/>
        <w:ind w:firstLine="3261"/>
        <w:jc w:val="center"/>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(podpisy upełnomocnionych  przedstawicieli Wykonawcy)</w:t>
      </w:r>
    </w:p>
    <w:p w:rsidR="00E87D0D" w:rsidRDefault="00E87D0D"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sectPr w:rsidR="00487A9A" w:rsidSect="001E1043">
          <w:footerReference w:type="default" r:id="rId14"/>
          <w:pgSz w:w="11906" w:h="16838"/>
          <w:pgMar w:top="1276" w:right="1417" w:bottom="1276" w:left="1417" w:header="708" w:footer="708" w:gutter="0"/>
          <w:cols w:space="708"/>
          <w:docGrid w:linePitch="360"/>
        </w:sectPr>
      </w:pPr>
    </w:p>
    <w:p w:rsidR="009940AD" w:rsidRPr="003A6A64" w:rsidRDefault="009940AD" w:rsidP="009940AD">
      <w:pPr>
        <w:rPr>
          <w:rFonts w:ascii="Book Antiqua" w:hAnsi="Book Antiqua"/>
        </w:rPr>
      </w:pPr>
    </w:p>
    <w:p w:rsidR="009940AD" w:rsidRPr="003A6A64" w:rsidRDefault="009940AD" w:rsidP="009940AD">
      <w:pPr>
        <w:jc w:val="right"/>
        <w:rPr>
          <w:rFonts w:ascii="Book Antiqua" w:hAnsi="Book Antiqua" w:cs="Book Antiqua"/>
          <w:i/>
          <w:sz w:val="20"/>
          <w:szCs w:val="20"/>
        </w:rPr>
      </w:pPr>
      <w:r w:rsidRPr="003A6A64">
        <w:rPr>
          <w:rFonts w:ascii="Book Antiqua" w:hAnsi="Book Antiqua" w:cs="Book Antiqua"/>
          <w:i/>
          <w:sz w:val="20"/>
          <w:szCs w:val="20"/>
        </w:rPr>
        <w:t>Załącznik nr 2</w:t>
      </w:r>
    </w:p>
    <w:p w:rsidR="009940AD" w:rsidRPr="003A6A64" w:rsidRDefault="009940AD" w:rsidP="009940AD">
      <w:pPr>
        <w:jc w:val="center"/>
        <w:rPr>
          <w:rFonts w:ascii="Book Antiqua" w:hAnsi="Book Antiqua" w:cs="Book Antiqua"/>
          <w:b/>
          <w:bCs/>
          <w:spacing w:val="-4"/>
          <w:sz w:val="28"/>
          <w:szCs w:val="28"/>
        </w:rPr>
      </w:pPr>
      <w:r w:rsidRPr="003A6A64">
        <w:rPr>
          <w:rFonts w:ascii="Book Antiqua" w:hAnsi="Book Antiqua" w:cs="Book Antiqua"/>
          <w:b/>
          <w:bCs/>
          <w:spacing w:val="-4"/>
          <w:sz w:val="28"/>
          <w:szCs w:val="28"/>
        </w:rPr>
        <w:t>FORMULARZ CENOWY</w:t>
      </w:r>
    </w:p>
    <w:p w:rsidR="009940AD" w:rsidRPr="003A6A64" w:rsidRDefault="009940AD" w:rsidP="009940AD">
      <w:pPr>
        <w:jc w:val="both"/>
        <w:rPr>
          <w:rFonts w:ascii="Book Antiqua" w:hAnsi="Book Antiqua"/>
          <w:b/>
        </w:rPr>
      </w:pPr>
      <w:r w:rsidRPr="003A6A64">
        <w:rPr>
          <w:rFonts w:ascii="Book Antiqua" w:hAnsi="Book Antiqua"/>
          <w:b/>
        </w:rPr>
        <w:t>I część zamówienia:</w:t>
      </w: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3550"/>
        <w:gridCol w:w="735"/>
        <w:gridCol w:w="716"/>
        <w:gridCol w:w="2454"/>
        <w:gridCol w:w="1627"/>
        <w:gridCol w:w="1767"/>
        <w:gridCol w:w="1767"/>
        <w:gridCol w:w="1387"/>
      </w:tblGrid>
      <w:tr w:rsidR="009940AD" w:rsidRPr="003A6A64" w:rsidTr="009940AD">
        <w:trPr>
          <w:trHeight w:val="702"/>
        </w:trPr>
        <w:tc>
          <w:tcPr>
            <w:tcW w:w="177" w:type="pct"/>
            <w:hideMark/>
          </w:tcPr>
          <w:p w:rsidR="009940AD" w:rsidRPr="003A6A64" w:rsidRDefault="009940AD" w:rsidP="00FA2F1F">
            <w:pPr>
              <w:jc w:val="center"/>
              <w:rPr>
                <w:rFonts w:ascii="Book Antiqua" w:hAnsi="Book Antiqua" w:cs="Book Antiqua"/>
                <w:spacing w:val="-4"/>
                <w:u w:val="single"/>
              </w:rPr>
            </w:pPr>
            <w:r w:rsidRPr="003A6A64">
              <w:rPr>
                <w:rFonts w:ascii="Book Antiqua" w:hAnsi="Book Antiqua"/>
                <w:b/>
                <w:bCs/>
                <w:spacing w:val="-4"/>
                <w:sz w:val="20"/>
                <w:szCs w:val="20"/>
                <w:u w:val="single"/>
              </w:rPr>
              <w:t>Lp.</w:t>
            </w:r>
          </w:p>
        </w:tc>
        <w:tc>
          <w:tcPr>
            <w:tcW w:w="1233" w:type="pct"/>
            <w:hideMark/>
          </w:tcPr>
          <w:p w:rsidR="009940AD" w:rsidRPr="003A6A64" w:rsidRDefault="009940AD" w:rsidP="00FA2F1F">
            <w:pPr>
              <w:jc w:val="center"/>
              <w:rPr>
                <w:rFonts w:ascii="Book Antiqua" w:hAnsi="Book Antiqua" w:cs="Book Antiqua"/>
                <w:spacing w:val="-4"/>
                <w:u w:val="single"/>
              </w:rPr>
            </w:pPr>
            <w:r w:rsidRPr="003A6A64">
              <w:rPr>
                <w:rFonts w:ascii="Book Antiqua" w:hAnsi="Book Antiqua"/>
                <w:b/>
                <w:bCs/>
                <w:spacing w:val="-4"/>
                <w:sz w:val="20"/>
                <w:szCs w:val="20"/>
                <w:u w:val="single"/>
              </w:rPr>
              <w:t>Nazwa asortymentu/specyfikacja techniczna</w:t>
            </w:r>
          </w:p>
        </w:tc>
        <w:tc>
          <w:tcPr>
            <w:tcW w:w="204" w:type="pct"/>
            <w:hideMark/>
          </w:tcPr>
          <w:p w:rsidR="009940AD" w:rsidRPr="003A6A64" w:rsidRDefault="009940AD" w:rsidP="00FA2F1F">
            <w:pPr>
              <w:jc w:val="center"/>
              <w:rPr>
                <w:rFonts w:ascii="Book Antiqua" w:hAnsi="Book Antiqua" w:cs="Book Antiqua"/>
                <w:spacing w:val="-4"/>
                <w:u w:val="single"/>
              </w:rPr>
            </w:pPr>
            <w:r w:rsidRPr="003A6A64">
              <w:rPr>
                <w:rFonts w:ascii="Book Antiqua" w:hAnsi="Book Antiqua"/>
                <w:b/>
                <w:bCs/>
                <w:spacing w:val="-4"/>
                <w:sz w:val="20"/>
                <w:szCs w:val="20"/>
                <w:u w:val="single"/>
              </w:rPr>
              <w:t>j.m.</w:t>
            </w:r>
          </w:p>
        </w:tc>
        <w:tc>
          <w:tcPr>
            <w:tcW w:w="247" w:type="pct"/>
            <w:vAlign w:val="center"/>
            <w:hideMark/>
          </w:tcPr>
          <w:p w:rsidR="009940AD" w:rsidRPr="003A6A64" w:rsidRDefault="009940AD" w:rsidP="00FA2F1F">
            <w:pPr>
              <w:jc w:val="center"/>
              <w:rPr>
                <w:rFonts w:ascii="Book Antiqua" w:hAnsi="Book Antiqua"/>
                <w:b/>
                <w:bCs/>
                <w:spacing w:val="-4"/>
                <w:u w:val="single"/>
              </w:rPr>
            </w:pPr>
            <w:r w:rsidRPr="003A6A64">
              <w:rPr>
                <w:rFonts w:ascii="Book Antiqua" w:hAnsi="Book Antiqua"/>
                <w:b/>
                <w:bCs/>
                <w:spacing w:val="-4"/>
                <w:u w:val="single"/>
              </w:rPr>
              <w:t>Ilość</w:t>
            </w:r>
          </w:p>
        </w:tc>
        <w:tc>
          <w:tcPr>
            <w:tcW w:w="853" w:type="pct"/>
            <w:vAlign w:val="center"/>
            <w:hideMark/>
          </w:tcPr>
          <w:p w:rsidR="009940AD" w:rsidRPr="003A6A64" w:rsidRDefault="009940AD" w:rsidP="00FA2F1F">
            <w:pPr>
              <w:jc w:val="center"/>
              <w:rPr>
                <w:rFonts w:ascii="Book Antiqua" w:hAnsi="Book Antiqua"/>
                <w:b/>
                <w:spacing w:val="-4"/>
                <w:sz w:val="20"/>
                <w:szCs w:val="20"/>
                <w:u w:val="single"/>
              </w:rPr>
            </w:pPr>
            <w:r w:rsidRPr="009940AD">
              <w:rPr>
                <w:rFonts w:ascii="Book Antiqua" w:hAnsi="Book Antiqua"/>
                <w:b/>
                <w:spacing w:val="-4"/>
                <w:sz w:val="20"/>
                <w:szCs w:val="20"/>
                <w:u w:val="single"/>
              </w:rPr>
              <w:t>Nazwa, producent i nr katalogowy oferowanego produktu</w:t>
            </w:r>
          </w:p>
        </w:tc>
        <w:tc>
          <w:tcPr>
            <w:tcW w:w="568"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Cena jednostkowa netto</w:t>
            </w:r>
          </w:p>
        </w:tc>
        <w:tc>
          <w:tcPr>
            <w:tcW w:w="616"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netto</w:t>
            </w:r>
          </w:p>
        </w:tc>
        <w:tc>
          <w:tcPr>
            <w:tcW w:w="616"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 VAT</w:t>
            </w:r>
          </w:p>
        </w:tc>
        <w:tc>
          <w:tcPr>
            <w:tcW w:w="485"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brutto</w:t>
            </w:r>
          </w:p>
        </w:tc>
      </w:tr>
      <w:tr w:rsidR="009940AD" w:rsidRPr="003A6A64" w:rsidTr="009940AD">
        <w:trPr>
          <w:trHeight w:val="707"/>
        </w:trPr>
        <w:tc>
          <w:tcPr>
            <w:tcW w:w="177" w:type="pct"/>
            <w:hideMark/>
          </w:tcPr>
          <w:p w:rsidR="009940AD" w:rsidRPr="003A6A64" w:rsidRDefault="009940AD" w:rsidP="00FA2F1F">
            <w:pPr>
              <w:jc w:val="center"/>
              <w:rPr>
                <w:rFonts w:ascii="Book Antiqua" w:hAnsi="Book Antiqua" w:cs="Book Antiqua"/>
                <w:b/>
                <w:spacing w:val="-4"/>
                <w:sz w:val="20"/>
                <w:szCs w:val="20"/>
              </w:rPr>
            </w:pPr>
            <w:r w:rsidRPr="003A6A64">
              <w:rPr>
                <w:rFonts w:ascii="Book Antiqua" w:hAnsi="Book Antiqua" w:cs="Book Antiqua"/>
                <w:b/>
                <w:spacing w:val="-4"/>
                <w:sz w:val="20"/>
                <w:szCs w:val="20"/>
              </w:rPr>
              <w:t xml:space="preserve">1. </w:t>
            </w:r>
          </w:p>
        </w:tc>
        <w:tc>
          <w:tcPr>
            <w:tcW w:w="1233" w:type="pct"/>
          </w:tcPr>
          <w:p w:rsidR="009940AD" w:rsidRPr="009940AD" w:rsidRDefault="009940AD" w:rsidP="009940AD">
            <w:pPr>
              <w:rPr>
                <w:rFonts w:ascii="Book Antiqua" w:hAnsi="Book Antiqua" w:cs="Arial"/>
                <w:b/>
                <w:spacing w:val="-4"/>
                <w:sz w:val="20"/>
                <w:szCs w:val="20"/>
                <w:lang w:val="en-US"/>
              </w:rPr>
            </w:pPr>
            <w:r w:rsidRPr="009940AD">
              <w:rPr>
                <w:rFonts w:ascii="Book Antiqua" w:hAnsi="Book Antiqua" w:cs="Arial"/>
                <w:b/>
                <w:spacing w:val="-4"/>
                <w:sz w:val="20"/>
                <w:szCs w:val="20"/>
                <w:lang w:val="en-US"/>
              </w:rPr>
              <w:t xml:space="preserve">TaqMan™ MicroRNA Reverse Transcription Kit, </w:t>
            </w:r>
            <w:r w:rsidR="000D6A7C">
              <w:rPr>
                <w:rFonts w:ascii="Book Antiqua" w:hAnsi="Book Antiqua" w:cs="Arial"/>
                <w:b/>
                <w:spacing w:val="-4"/>
                <w:sz w:val="20"/>
                <w:szCs w:val="20"/>
                <w:lang w:val="en-US"/>
              </w:rPr>
              <w:t xml:space="preserve"> 1 opakowanie = </w:t>
            </w:r>
            <w:r w:rsidRPr="009940AD">
              <w:rPr>
                <w:rFonts w:ascii="Book Antiqua" w:hAnsi="Book Antiqua" w:cs="Arial"/>
                <w:b/>
                <w:spacing w:val="-4"/>
                <w:sz w:val="20"/>
                <w:szCs w:val="20"/>
                <w:lang w:val="en-US"/>
              </w:rPr>
              <w:t>200 reakcji</w:t>
            </w:r>
          </w:p>
          <w:p w:rsidR="009940AD" w:rsidRPr="009940AD" w:rsidRDefault="009940AD" w:rsidP="009940AD">
            <w:pPr>
              <w:rPr>
                <w:rFonts w:ascii="Book Antiqua" w:hAnsi="Book Antiqua" w:cs="Arial"/>
                <w:spacing w:val="-4"/>
                <w:sz w:val="20"/>
                <w:szCs w:val="20"/>
              </w:rPr>
            </w:pPr>
            <w:r w:rsidRPr="009940AD">
              <w:rPr>
                <w:rFonts w:ascii="Book Antiqua" w:hAnsi="Book Antiqua" w:cs="Arial"/>
                <w:spacing w:val="-4"/>
                <w:sz w:val="20"/>
                <w:szCs w:val="20"/>
              </w:rPr>
              <w:t xml:space="preserve">Pozwala na przeprowadzenie reakcji odwrotnej transkrypcji dla krótkich pojedynczych nici RNA o długości poniżej 200 nt; </w:t>
            </w:r>
          </w:p>
          <w:p w:rsidR="009940AD" w:rsidRPr="009940AD" w:rsidRDefault="009940AD" w:rsidP="009940AD">
            <w:pPr>
              <w:rPr>
                <w:rFonts w:ascii="Book Antiqua" w:hAnsi="Book Antiqua" w:cs="Arial"/>
                <w:spacing w:val="-4"/>
                <w:sz w:val="20"/>
                <w:szCs w:val="20"/>
              </w:rPr>
            </w:pPr>
            <w:r w:rsidRPr="009940AD">
              <w:rPr>
                <w:rFonts w:ascii="Book Antiqua" w:hAnsi="Book Antiqua" w:cs="Arial"/>
                <w:spacing w:val="-4"/>
                <w:sz w:val="20"/>
                <w:szCs w:val="20"/>
              </w:rPr>
              <w:t xml:space="preserve">Pozwala na przeprowadzenie reakcji odwrotnej transkrypcji dla małych ilości całkowitego RNA w zakresie 1-10 ng; Specyficzność względem wyłącznie dojrzałych nici miRNA, nie nici prekursorowych; </w:t>
            </w:r>
          </w:p>
          <w:p w:rsidR="009940AD" w:rsidRPr="009940AD" w:rsidRDefault="009940AD" w:rsidP="009940AD">
            <w:pPr>
              <w:rPr>
                <w:rFonts w:ascii="Book Antiqua" w:hAnsi="Book Antiqua" w:cs="Arial"/>
                <w:spacing w:val="-4"/>
                <w:sz w:val="20"/>
                <w:szCs w:val="20"/>
              </w:rPr>
            </w:pPr>
            <w:r w:rsidRPr="009940AD">
              <w:rPr>
                <w:rFonts w:ascii="Book Antiqua" w:hAnsi="Book Antiqua" w:cs="Arial"/>
                <w:spacing w:val="-4"/>
                <w:sz w:val="20"/>
                <w:szCs w:val="20"/>
              </w:rPr>
              <w:t>Kompatybilność względem starterów z pętlą niesparowanych nukleotydów;</w:t>
            </w:r>
          </w:p>
          <w:p w:rsidR="009940AD" w:rsidRPr="00F6338E" w:rsidRDefault="009940AD" w:rsidP="009940AD">
            <w:pPr>
              <w:rPr>
                <w:rFonts w:ascii="Book Antiqua" w:hAnsi="Book Antiqua" w:cs="Arial"/>
                <w:spacing w:val="-4"/>
                <w:sz w:val="20"/>
                <w:szCs w:val="20"/>
              </w:rPr>
            </w:pPr>
          </w:p>
          <w:p w:rsidR="009940AD" w:rsidRPr="009940AD" w:rsidRDefault="009940AD" w:rsidP="009940AD">
            <w:pPr>
              <w:rPr>
                <w:rFonts w:ascii="Book Antiqua" w:hAnsi="Book Antiqua" w:cs="Arial"/>
                <w:spacing w:val="-4"/>
                <w:sz w:val="20"/>
                <w:szCs w:val="20"/>
                <w:lang w:val="en-US"/>
              </w:rPr>
            </w:pPr>
            <w:r w:rsidRPr="009940AD">
              <w:rPr>
                <w:rFonts w:ascii="Book Antiqua" w:hAnsi="Book Antiqua" w:cs="Arial"/>
                <w:spacing w:val="-4"/>
                <w:sz w:val="20"/>
                <w:szCs w:val="20"/>
                <w:lang w:val="en-US"/>
              </w:rPr>
              <w:t>Nr katologowy Thermo Fisher Scientific: 4366596</w:t>
            </w:r>
          </w:p>
        </w:tc>
        <w:tc>
          <w:tcPr>
            <w:tcW w:w="204" w:type="pct"/>
          </w:tcPr>
          <w:p w:rsidR="009940AD" w:rsidRPr="003A6A64" w:rsidRDefault="00BA4E1D" w:rsidP="00FA2F1F">
            <w:pPr>
              <w:rPr>
                <w:rFonts w:ascii="Book Antiqua" w:hAnsi="Book Antiqua" w:cs="Arial"/>
                <w:spacing w:val="-4"/>
                <w:sz w:val="20"/>
                <w:szCs w:val="20"/>
              </w:rPr>
            </w:pPr>
            <w:r>
              <w:rPr>
                <w:rFonts w:ascii="Book Antiqua" w:hAnsi="Book Antiqua" w:cs="Arial"/>
                <w:spacing w:val="-4"/>
                <w:sz w:val="20"/>
                <w:szCs w:val="20"/>
              </w:rPr>
              <w:t>O</w:t>
            </w:r>
            <w:r w:rsidR="009940AD">
              <w:rPr>
                <w:rFonts w:ascii="Book Antiqua" w:hAnsi="Book Antiqua" w:cs="Arial"/>
                <w:spacing w:val="-4"/>
                <w:sz w:val="20"/>
                <w:szCs w:val="20"/>
              </w:rPr>
              <w:t>pak</w:t>
            </w:r>
            <w:r w:rsidR="009940AD" w:rsidRPr="003A6A64">
              <w:rPr>
                <w:rFonts w:ascii="Book Antiqua" w:hAnsi="Book Antiqua" w:cs="Arial"/>
                <w:spacing w:val="-4"/>
                <w:sz w:val="20"/>
                <w:szCs w:val="20"/>
              </w:rPr>
              <w:t>.</w:t>
            </w:r>
          </w:p>
        </w:tc>
        <w:tc>
          <w:tcPr>
            <w:tcW w:w="247" w:type="pct"/>
          </w:tcPr>
          <w:p w:rsidR="009940AD" w:rsidRPr="003A6A64" w:rsidRDefault="009940AD" w:rsidP="00FA2F1F">
            <w:pPr>
              <w:jc w:val="center"/>
              <w:rPr>
                <w:rFonts w:ascii="Book Antiqua" w:hAnsi="Book Antiqua" w:cs="Arial"/>
                <w:spacing w:val="-4"/>
                <w:sz w:val="20"/>
                <w:szCs w:val="20"/>
              </w:rPr>
            </w:pPr>
            <w:r>
              <w:rPr>
                <w:rFonts w:ascii="Book Antiqua" w:hAnsi="Book Antiqua" w:cs="Arial"/>
                <w:spacing w:val="-4"/>
                <w:sz w:val="20"/>
                <w:szCs w:val="20"/>
              </w:rPr>
              <w:t>2</w:t>
            </w:r>
          </w:p>
        </w:tc>
        <w:tc>
          <w:tcPr>
            <w:tcW w:w="853" w:type="pct"/>
          </w:tcPr>
          <w:p w:rsidR="009940AD" w:rsidRPr="003A6A64" w:rsidRDefault="009940AD" w:rsidP="00FA2F1F">
            <w:pPr>
              <w:jc w:val="center"/>
              <w:rPr>
                <w:rFonts w:ascii="Book Antiqua" w:hAnsi="Book Antiqua" w:cs="Book Antiqua"/>
                <w:spacing w:val="-4"/>
                <w:u w:val="single"/>
              </w:rPr>
            </w:pPr>
          </w:p>
        </w:tc>
        <w:tc>
          <w:tcPr>
            <w:tcW w:w="568" w:type="pct"/>
          </w:tcPr>
          <w:p w:rsidR="009940AD" w:rsidRPr="003A6A64" w:rsidRDefault="009940AD" w:rsidP="00FA2F1F">
            <w:pPr>
              <w:jc w:val="center"/>
              <w:rPr>
                <w:rFonts w:ascii="Book Antiqua" w:hAnsi="Book Antiqua" w:cs="Book Antiqua"/>
                <w:spacing w:val="-4"/>
                <w:u w:val="single"/>
              </w:rPr>
            </w:pPr>
          </w:p>
        </w:tc>
        <w:tc>
          <w:tcPr>
            <w:tcW w:w="616" w:type="pct"/>
          </w:tcPr>
          <w:p w:rsidR="009940AD" w:rsidRPr="003A6A64" w:rsidRDefault="009940AD" w:rsidP="00FA2F1F">
            <w:pPr>
              <w:jc w:val="center"/>
              <w:rPr>
                <w:rFonts w:ascii="Book Antiqua" w:hAnsi="Book Antiqua" w:cs="Book Antiqua"/>
                <w:spacing w:val="-4"/>
                <w:u w:val="single"/>
              </w:rPr>
            </w:pPr>
          </w:p>
        </w:tc>
        <w:tc>
          <w:tcPr>
            <w:tcW w:w="616" w:type="pct"/>
          </w:tcPr>
          <w:p w:rsidR="009940AD" w:rsidRPr="003A6A64" w:rsidRDefault="009940AD" w:rsidP="00FA2F1F">
            <w:pPr>
              <w:jc w:val="center"/>
              <w:rPr>
                <w:rFonts w:ascii="Book Antiqua" w:hAnsi="Book Antiqua" w:cs="Book Antiqua"/>
                <w:spacing w:val="-4"/>
                <w:u w:val="single"/>
              </w:rPr>
            </w:pPr>
          </w:p>
        </w:tc>
        <w:tc>
          <w:tcPr>
            <w:tcW w:w="485" w:type="pct"/>
          </w:tcPr>
          <w:p w:rsidR="009940AD" w:rsidRPr="003A6A64" w:rsidRDefault="009940AD" w:rsidP="00FA2F1F">
            <w:pPr>
              <w:jc w:val="center"/>
              <w:rPr>
                <w:rFonts w:ascii="Book Antiqua" w:hAnsi="Book Antiqua" w:cs="Book Antiqua"/>
                <w:spacing w:val="-4"/>
                <w:u w:val="single"/>
              </w:rPr>
            </w:pPr>
          </w:p>
        </w:tc>
      </w:tr>
      <w:tr w:rsidR="009940AD" w:rsidRPr="003A6A64" w:rsidTr="009940AD">
        <w:trPr>
          <w:trHeight w:val="556"/>
        </w:trPr>
        <w:tc>
          <w:tcPr>
            <w:tcW w:w="177" w:type="pct"/>
          </w:tcPr>
          <w:p w:rsidR="009940AD" w:rsidRPr="003A6A64" w:rsidRDefault="009940AD" w:rsidP="00FA2F1F">
            <w:pPr>
              <w:jc w:val="center"/>
              <w:rPr>
                <w:rFonts w:ascii="Book Antiqua" w:hAnsi="Book Antiqua" w:cs="Book Antiqua"/>
                <w:b/>
                <w:spacing w:val="-4"/>
                <w:sz w:val="20"/>
                <w:szCs w:val="20"/>
              </w:rPr>
            </w:pPr>
            <w:r w:rsidRPr="003A6A64">
              <w:rPr>
                <w:rFonts w:ascii="Book Antiqua" w:hAnsi="Book Antiqua" w:cs="Book Antiqua"/>
                <w:b/>
                <w:spacing w:val="-4"/>
                <w:sz w:val="20"/>
                <w:szCs w:val="20"/>
              </w:rPr>
              <w:t>2.</w:t>
            </w:r>
          </w:p>
        </w:tc>
        <w:tc>
          <w:tcPr>
            <w:tcW w:w="1233" w:type="pct"/>
          </w:tcPr>
          <w:p w:rsidR="009940AD" w:rsidRPr="009940AD" w:rsidRDefault="009940AD" w:rsidP="009940AD">
            <w:pPr>
              <w:rPr>
                <w:rFonts w:ascii="Book Antiqua" w:hAnsi="Book Antiqua" w:cs="Arial"/>
                <w:b/>
                <w:spacing w:val="-4"/>
                <w:sz w:val="20"/>
                <w:szCs w:val="20"/>
                <w:lang w:val="en-US"/>
              </w:rPr>
            </w:pPr>
            <w:r w:rsidRPr="009940AD">
              <w:rPr>
                <w:rFonts w:ascii="Book Antiqua" w:hAnsi="Book Antiqua" w:cs="Arial"/>
                <w:b/>
                <w:spacing w:val="-4"/>
                <w:sz w:val="20"/>
                <w:szCs w:val="20"/>
                <w:lang w:val="en-US"/>
              </w:rPr>
              <w:t>TaqMan™ Universal Master Mix II, no UNG, 1 x 5ml</w:t>
            </w:r>
          </w:p>
          <w:p w:rsidR="009940AD" w:rsidRPr="009940AD" w:rsidRDefault="009940AD" w:rsidP="009940AD">
            <w:pPr>
              <w:rPr>
                <w:rFonts w:ascii="Book Antiqua" w:hAnsi="Book Antiqua" w:cs="Arial"/>
                <w:spacing w:val="-4"/>
                <w:sz w:val="20"/>
                <w:szCs w:val="20"/>
              </w:rPr>
            </w:pPr>
            <w:r w:rsidRPr="009940AD">
              <w:rPr>
                <w:rFonts w:ascii="Book Antiqua" w:hAnsi="Book Antiqua" w:cs="Arial"/>
                <w:spacing w:val="-4"/>
                <w:sz w:val="20"/>
                <w:szCs w:val="20"/>
              </w:rPr>
              <w:t xml:space="preserve">Zoptymalizowany do przeprowadzenia reakcji real-time PCR dla cDNA uzyskanego z nici dojrzałych miRNA, genotypowania SNP, badania ekspresji genów; </w:t>
            </w:r>
          </w:p>
          <w:p w:rsidR="009940AD" w:rsidRPr="009940AD" w:rsidRDefault="009940AD" w:rsidP="009940AD">
            <w:pPr>
              <w:rPr>
                <w:rFonts w:ascii="Book Antiqua" w:hAnsi="Book Antiqua" w:cs="Arial"/>
                <w:spacing w:val="-4"/>
                <w:sz w:val="20"/>
                <w:szCs w:val="20"/>
              </w:rPr>
            </w:pPr>
            <w:r w:rsidRPr="009940AD">
              <w:rPr>
                <w:rFonts w:ascii="Book Antiqua" w:hAnsi="Book Antiqua" w:cs="Arial"/>
                <w:spacing w:val="-4"/>
                <w:sz w:val="20"/>
                <w:szCs w:val="20"/>
              </w:rPr>
              <w:t xml:space="preserve">Stabilny w temperaturze pokojowej (do 24 godzin); </w:t>
            </w:r>
          </w:p>
          <w:p w:rsidR="009940AD" w:rsidRPr="009940AD" w:rsidRDefault="009940AD" w:rsidP="009940AD">
            <w:pPr>
              <w:rPr>
                <w:rFonts w:ascii="Book Antiqua" w:hAnsi="Book Antiqua" w:cs="Arial"/>
                <w:spacing w:val="-4"/>
                <w:sz w:val="20"/>
                <w:szCs w:val="20"/>
              </w:rPr>
            </w:pPr>
            <w:r w:rsidRPr="009940AD">
              <w:rPr>
                <w:rFonts w:ascii="Book Antiqua" w:hAnsi="Book Antiqua" w:cs="Arial"/>
                <w:spacing w:val="-4"/>
                <w:sz w:val="20"/>
                <w:szCs w:val="20"/>
              </w:rPr>
              <w:t>Szybkość syntezy DNA 60 sec/kb;</w:t>
            </w:r>
          </w:p>
          <w:p w:rsidR="009940AD" w:rsidRPr="00F6338E" w:rsidRDefault="009940AD" w:rsidP="009940AD">
            <w:pPr>
              <w:rPr>
                <w:rFonts w:ascii="Book Antiqua" w:hAnsi="Book Antiqua" w:cs="Arial"/>
                <w:spacing w:val="-4"/>
                <w:sz w:val="20"/>
                <w:szCs w:val="20"/>
              </w:rPr>
            </w:pPr>
            <w:r w:rsidRPr="00F6338E">
              <w:rPr>
                <w:rFonts w:ascii="Book Antiqua" w:hAnsi="Book Antiqua" w:cs="Arial"/>
                <w:spacing w:val="-4"/>
                <w:sz w:val="20"/>
                <w:szCs w:val="20"/>
              </w:rPr>
              <w:t>Długość amplificonu do 5 kb;</w:t>
            </w:r>
          </w:p>
          <w:p w:rsidR="009940AD" w:rsidRPr="009940AD" w:rsidRDefault="009940AD" w:rsidP="009940AD">
            <w:pPr>
              <w:rPr>
                <w:rFonts w:ascii="Book Antiqua" w:hAnsi="Book Antiqua" w:cs="Arial"/>
                <w:spacing w:val="-4"/>
                <w:sz w:val="20"/>
                <w:szCs w:val="20"/>
              </w:rPr>
            </w:pPr>
            <w:r w:rsidRPr="009940AD">
              <w:rPr>
                <w:rFonts w:ascii="Book Antiqua" w:hAnsi="Book Antiqua" w:cs="Arial"/>
                <w:spacing w:val="-4"/>
                <w:sz w:val="20"/>
                <w:szCs w:val="20"/>
              </w:rPr>
              <w:t xml:space="preserve">Możliwość wykorzystania w urządzeniu CFX Connect Real-Time PCR Detection System umożliwiających PCR w czasie rzeczywistym; </w:t>
            </w:r>
          </w:p>
          <w:p w:rsidR="009940AD" w:rsidRPr="009940AD" w:rsidRDefault="009940AD" w:rsidP="009940AD">
            <w:pPr>
              <w:rPr>
                <w:rFonts w:ascii="Book Antiqua" w:hAnsi="Book Antiqua" w:cs="Arial"/>
                <w:spacing w:val="-4"/>
                <w:sz w:val="20"/>
                <w:szCs w:val="20"/>
              </w:rPr>
            </w:pPr>
            <w:r w:rsidRPr="009940AD">
              <w:rPr>
                <w:rFonts w:ascii="Book Antiqua" w:hAnsi="Book Antiqua" w:cs="Arial"/>
                <w:spacing w:val="-4"/>
                <w:sz w:val="20"/>
                <w:szCs w:val="20"/>
              </w:rPr>
              <w:t>Zawiera polimerazę AmpliTaq Gold® DNA, UP- wysoce oczyszczony, termostabilny enzym;</w:t>
            </w:r>
          </w:p>
          <w:p w:rsidR="009940AD" w:rsidRPr="00F6338E" w:rsidRDefault="009940AD" w:rsidP="009940AD">
            <w:pPr>
              <w:rPr>
                <w:rFonts w:ascii="Book Antiqua" w:hAnsi="Book Antiqua" w:cs="Arial"/>
                <w:spacing w:val="-4"/>
                <w:sz w:val="20"/>
                <w:szCs w:val="20"/>
              </w:rPr>
            </w:pPr>
          </w:p>
          <w:p w:rsidR="009940AD" w:rsidRPr="009940AD" w:rsidRDefault="009940AD" w:rsidP="009940AD">
            <w:pPr>
              <w:rPr>
                <w:rFonts w:ascii="Book Antiqua" w:hAnsi="Book Antiqua" w:cs="Arial"/>
                <w:spacing w:val="-4"/>
                <w:sz w:val="20"/>
                <w:szCs w:val="20"/>
                <w:lang w:val="en-US"/>
              </w:rPr>
            </w:pPr>
            <w:r w:rsidRPr="009940AD">
              <w:rPr>
                <w:rFonts w:ascii="Book Antiqua" w:hAnsi="Book Antiqua" w:cs="Arial"/>
                <w:spacing w:val="-4"/>
                <w:sz w:val="20"/>
                <w:szCs w:val="20"/>
                <w:lang w:val="en-US"/>
              </w:rPr>
              <w:t>Nr katologowy Thermo Fisher Scientific: 4440040</w:t>
            </w:r>
          </w:p>
        </w:tc>
        <w:tc>
          <w:tcPr>
            <w:tcW w:w="204" w:type="pct"/>
          </w:tcPr>
          <w:p w:rsidR="009940AD" w:rsidRPr="003A6A64" w:rsidRDefault="009940AD" w:rsidP="00FA2F1F">
            <w:pPr>
              <w:rPr>
                <w:rFonts w:ascii="Book Antiqua" w:hAnsi="Book Antiqua" w:cs="Arial"/>
                <w:spacing w:val="-4"/>
                <w:sz w:val="20"/>
                <w:szCs w:val="20"/>
              </w:rPr>
            </w:pPr>
            <w:r>
              <w:rPr>
                <w:rFonts w:ascii="Book Antiqua" w:hAnsi="Book Antiqua" w:cs="Arial"/>
                <w:spacing w:val="-4"/>
                <w:sz w:val="20"/>
                <w:szCs w:val="20"/>
              </w:rPr>
              <w:t>Opak</w:t>
            </w:r>
            <w:r w:rsidRPr="003A6A64">
              <w:rPr>
                <w:rFonts w:ascii="Book Antiqua" w:hAnsi="Book Antiqua" w:cs="Arial"/>
                <w:spacing w:val="-4"/>
                <w:sz w:val="20"/>
                <w:szCs w:val="20"/>
              </w:rPr>
              <w:t>.</w:t>
            </w:r>
          </w:p>
        </w:tc>
        <w:tc>
          <w:tcPr>
            <w:tcW w:w="247" w:type="pct"/>
          </w:tcPr>
          <w:p w:rsidR="009940AD" w:rsidRPr="003A6A64" w:rsidRDefault="009940AD" w:rsidP="00FA2F1F">
            <w:pPr>
              <w:jc w:val="center"/>
              <w:rPr>
                <w:rFonts w:ascii="Book Antiqua" w:hAnsi="Book Antiqua" w:cs="Arial"/>
                <w:spacing w:val="-4"/>
                <w:sz w:val="20"/>
                <w:szCs w:val="20"/>
              </w:rPr>
            </w:pPr>
            <w:r>
              <w:rPr>
                <w:rFonts w:ascii="Book Antiqua" w:hAnsi="Book Antiqua" w:cs="Arial"/>
                <w:spacing w:val="-4"/>
                <w:sz w:val="20"/>
                <w:szCs w:val="20"/>
              </w:rPr>
              <w:t>2</w:t>
            </w:r>
          </w:p>
        </w:tc>
        <w:tc>
          <w:tcPr>
            <w:tcW w:w="853" w:type="pct"/>
          </w:tcPr>
          <w:p w:rsidR="009940AD" w:rsidRPr="003A6A64" w:rsidRDefault="009940AD" w:rsidP="00FA2F1F">
            <w:pPr>
              <w:jc w:val="center"/>
              <w:rPr>
                <w:rFonts w:ascii="Book Antiqua" w:hAnsi="Book Antiqua" w:cs="Book Antiqua"/>
                <w:spacing w:val="-4"/>
                <w:u w:val="single"/>
              </w:rPr>
            </w:pPr>
          </w:p>
        </w:tc>
        <w:tc>
          <w:tcPr>
            <w:tcW w:w="568" w:type="pct"/>
          </w:tcPr>
          <w:p w:rsidR="009940AD" w:rsidRPr="003A6A64" w:rsidRDefault="009940AD" w:rsidP="00FA2F1F">
            <w:pPr>
              <w:jc w:val="center"/>
              <w:rPr>
                <w:rFonts w:ascii="Book Antiqua" w:hAnsi="Book Antiqua" w:cs="Book Antiqua"/>
                <w:spacing w:val="-4"/>
                <w:u w:val="single"/>
              </w:rPr>
            </w:pPr>
          </w:p>
        </w:tc>
        <w:tc>
          <w:tcPr>
            <w:tcW w:w="616" w:type="pct"/>
          </w:tcPr>
          <w:p w:rsidR="009940AD" w:rsidRPr="003A6A64" w:rsidRDefault="009940AD" w:rsidP="00FA2F1F">
            <w:pPr>
              <w:jc w:val="center"/>
              <w:rPr>
                <w:rFonts w:ascii="Book Antiqua" w:hAnsi="Book Antiqua" w:cs="Book Antiqua"/>
                <w:spacing w:val="-4"/>
                <w:u w:val="single"/>
              </w:rPr>
            </w:pPr>
          </w:p>
        </w:tc>
        <w:tc>
          <w:tcPr>
            <w:tcW w:w="616" w:type="pct"/>
          </w:tcPr>
          <w:p w:rsidR="009940AD" w:rsidRPr="003A6A64" w:rsidRDefault="009940AD" w:rsidP="00FA2F1F">
            <w:pPr>
              <w:jc w:val="center"/>
              <w:rPr>
                <w:rFonts w:ascii="Book Antiqua" w:hAnsi="Book Antiqua" w:cs="Book Antiqua"/>
                <w:spacing w:val="-4"/>
                <w:u w:val="single"/>
              </w:rPr>
            </w:pPr>
          </w:p>
        </w:tc>
        <w:tc>
          <w:tcPr>
            <w:tcW w:w="485" w:type="pct"/>
          </w:tcPr>
          <w:p w:rsidR="009940AD" w:rsidRPr="003A6A64" w:rsidRDefault="009940AD" w:rsidP="00FA2F1F">
            <w:pPr>
              <w:jc w:val="center"/>
              <w:rPr>
                <w:rFonts w:ascii="Book Antiqua" w:hAnsi="Book Antiqua" w:cs="Book Antiqua"/>
                <w:spacing w:val="-4"/>
                <w:u w:val="single"/>
              </w:rPr>
            </w:pPr>
          </w:p>
        </w:tc>
      </w:tr>
      <w:tr w:rsidR="009940AD" w:rsidRPr="003A6A64" w:rsidTr="009940AD">
        <w:trPr>
          <w:trHeight w:val="1546"/>
        </w:trPr>
        <w:tc>
          <w:tcPr>
            <w:tcW w:w="177" w:type="pct"/>
          </w:tcPr>
          <w:p w:rsidR="009940AD" w:rsidRPr="003A6A64" w:rsidRDefault="009940AD" w:rsidP="00FA2F1F">
            <w:pPr>
              <w:jc w:val="center"/>
              <w:rPr>
                <w:rFonts w:ascii="Book Antiqua" w:hAnsi="Book Antiqua" w:cs="Book Antiqua"/>
                <w:b/>
                <w:spacing w:val="-4"/>
                <w:sz w:val="20"/>
                <w:szCs w:val="20"/>
              </w:rPr>
            </w:pPr>
            <w:r w:rsidRPr="003A6A64">
              <w:rPr>
                <w:rFonts w:ascii="Book Antiqua" w:hAnsi="Book Antiqua" w:cs="Book Antiqua"/>
                <w:b/>
                <w:spacing w:val="-4"/>
                <w:sz w:val="20"/>
                <w:szCs w:val="20"/>
              </w:rPr>
              <w:t>3.</w:t>
            </w:r>
          </w:p>
        </w:tc>
        <w:tc>
          <w:tcPr>
            <w:tcW w:w="1233" w:type="pct"/>
          </w:tcPr>
          <w:p w:rsidR="009940AD" w:rsidRPr="009940AD" w:rsidRDefault="009940AD" w:rsidP="009940AD">
            <w:pPr>
              <w:rPr>
                <w:rFonts w:ascii="Book Antiqua" w:hAnsi="Book Antiqua" w:cs="Arial"/>
                <w:b/>
                <w:spacing w:val="-4"/>
                <w:sz w:val="20"/>
                <w:szCs w:val="20"/>
                <w:lang w:val="en-US"/>
              </w:rPr>
            </w:pPr>
            <w:r w:rsidRPr="009940AD">
              <w:rPr>
                <w:rFonts w:ascii="Book Antiqua" w:hAnsi="Book Antiqua" w:cs="Arial"/>
                <w:b/>
                <w:spacing w:val="-4"/>
                <w:sz w:val="20"/>
                <w:szCs w:val="20"/>
                <w:lang w:val="en-US"/>
              </w:rPr>
              <w:t>TaqMan™ MicroRNA Assay INV SM 10 Small ID:002623</w:t>
            </w:r>
          </w:p>
          <w:p w:rsidR="009940AD" w:rsidRPr="009940AD" w:rsidRDefault="009940AD" w:rsidP="009940AD">
            <w:pPr>
              <w:rPr>
                <w:rFonts w:ascii="Book Antiqua" w:hAnsi="Book Antiqua" w:cs="Arial"/>
                <w:spacing w:val="-4"/>
                <w:sz w:val="20"/>
                <w:szCs w:val="20"/>
              </w:rPr>
            </w:pPr>
            <w:r w:rsidRPr="009940AD">
              <w:rPr>
                <w:rFonts w:ascii="Book Antiqua" w:hAnsi="Book Antiqua" w:cs="Arial"/>
                <w:spacing w:val="-4"/>
                <w:sz w:val="20"/>
                <w:szCs w:val="20"/>
              </w:rPr>
              <w:t xml:space="preserve">Zestaw starterów komplementarny względem ludzkiej cząsteczki miRNA-495 (hsa-miR-495-5p); </w:t>
            </w:r>
          </w:p>
          <w:p w:rsidR="009940AD" w:rsidRPr="009940AD" w:rsidRDefault="009940AD" w:rsidP="009940AD">
            <w:pPr>
              <w:rPr>
                <w:rFonts w:ascii="Book Antiqua" w:hAnsi="Book Antiqua" w:cs="Arial"/>
                <w:spacing w:val="-4"/>
                <w:sz w:val="20"/>
                <w:szCs w:val="20"/>
              </w:rPr>
            </w:pPr>
            <w:r w:rsidRPr="009940AD">
              <w:rPr>
                <w:rFonts w:ascii="Book Antiqua" w:hAnsi="Book Antiqua" w:cs="Arial"/>
                <w:spacing w:val="-4"/>
                <w:sz w:val="20"/>
                <w:szCs w:val="20"/>
              </w:rPr>
              <w:t xml:space="preserve">Sekwencja komplementarna względem sekwencji zdeponowanej w oficjalnej bazie cząsteczek miRNA- miRBase nr:  MI0003135 </w:t>
            </w:r>
          </w:p>
          <w:p w:rsidR="009940AD" w:rsidRPr="009940AD" w:rsidRDefault="009940AD" w:rsidP="009940AD">
            <w:pPr>
              <w:rPr>
                <w:rFonts w:ascii="Book Antiqua" w:hAnsi="Book Antiqua" w:cs="Arial"/>
                <w:spacing w:val="-4"/>
                <w:sz w:val="20"/>
                <w:szCs w:val="20"/>
              </w:rPr>
            </w:pPr>
            <w:r w:rsidRPr="009940AD">
              <w:rPr>
                <w:rFonts w:ascii="Book Antiqua" w:hAnsi="Book Antiqua" w:cs="Arial"/>
                <w:spacing w:val="-4"/>
                <w:sz w:val="20"/>
                <w:szCs w:val="20"/>
              </w:rPr>
              <w:t xml:space="preserve">Umożliwia przeprowadzenie reakcji odwrotnej transkrypcji dojrzałej cząsteczki miRNA-495 w tkankach i komórkach ludzkich; </w:t>
            </w:r>
          </w:p>
          <w:p w:rsidR="009940AD" w:rsidRPr="009940AD" w:rsidRDefault="009940AD" w:rsidP="009940AD">
            <w:pPr>
              <w:rPr>
                <w:rFonts w:ascii="Book Antiqua" w:hAnsi="Book Antiqua" w:cs="Arial"/>
                <w:spacing w:val="-4"/>
                <w:sz w:val="20"/>
                <w:szCs w:val="20"/>
              </w:rPr>
            </w:pPr>
            <w:r w:rsidRPr="009940AD">
              <w:rPr>
                <w:rFonts w:ascii="Book Antiqua" w:hAnsi="Book Antiqua" w:cs="Arial"/>
                <w:spacing w:val="-4"/>
                <w:sz w:val="20"/>
                <w:szCs w:val="20"/>
              </w:rPr>
              <w:t>Umożliwia przeprowadzenie reakcji real-time PCR cząsteczki miRNA-495 pochodzenia ludzkiego;</w:t>
            </w:r>
          </w:p>
          <w:p w:rsidR="009940AD" w:rsidRPr="009940AD" w:rsidRDefault="009940AD" w:rsidP="009940AD">
            <w:pPr>
              <w:rPr>
                <w:rFonts w:ascii="Book Antiqua" w:hAnsi="Book Antiqua" w:cs="Arial"/>
                <w:spacing w:val="-4"/>
                <w:sz w:val="20"/>
                <w:szCs w:val="20"/>
              </w:rPr>
            </w:pPr>
          </w:p>
          <w:p w:rsidR="009940AD" w:rsidRPr="009940AD" w:rsidRDefault="009940AD" w:rsidP="009940AD">
            <w:pPr>
              <w:rPr>
                <w:rFonts w:ascii="Book Antiqua" w:hAnsi="Book Antiqua" w:cs="Arial"/>
                <w:spacing w:val="-4"/>
                <w:sz w:val="20"/>
                <w:szCs w:val="20"/>
                <w:lang w:val="en-US"/>
              </w:rPr>
            </w:pPr>
            <w:r w:rsidRPr="009940AD">
              <w:rPr>
                <w:rFonts w:ascii="Book Antiqua" w:hAnsi="Book Antiqua" w:cs="Arial"/>
                <w:spacing w:val="-4"/>
                <w:sz w:val="20"/>
                <w:szCs w:val="20"/>
                <w:lang w:val="en-US"/>
              </w:rPr>
              <w:t>Nr katologowy Thermo Fisher Scientific: 4427975</w:t>
            </w:r>
          </w:p>
        </w:tc>
        <w:tc>
          <w:tcPr>
            <w:tcW w:w="204" w:type="pct"/>
          </w:tcPr>
          <w:p w:rsidR="009940AD" w:rsidRPr="003A6A64" w:rsidRDefault="00B367A7" w:rsidP="00FA2F1F">
            <w:pPr>
              <w:rPr>
                <w:rFonts w:ascii="Book Antiqua" w:hAnsi="Book Antiqua" w:cs="Arial"/>
                <w:spacing w:val="-4"/>
                <w:sz w:val="20"/>
                <w:szCs w:val="20"/>
              </w:rPr>
            </w:pPr>
            <w:r>
              <w:rPr>
                <w:rFonts w:ascii="Book Antiqua" w:hAnsi="Book Antiqua" w:cs="Arial"/>
                <w:spacing w:val="-4"/>
                <w:sz w:val="20"/>
                <w:szCs w:val="20"/>
              </w:rPr>
              <w:t>Szt</w:t>
            </w:r>
            <w:r w:rsidR="009940AD" w:rsidRPr="003A6A64">
              <w:rPr>
                <w:rFonts w:ascii="Book Antiqua" w:hAnsi="Book Antiqua" w:cs="Arial"/>
                <w:spacing w:val="-4"/>
                <w:sz w:val="20"/>
                <w:szCs w:val="20"/>
              </w:rPr>
              <w:t>.</w:t>
            </w:r>
          </w:p>
        </w:tc>
        <w:tc>
          <w:tcPr>
            <w:tcW w:w="247" w:type="pct"/>
          </w:tcPr>
          <w:p w:rsidR="009940AD" w:rsidRPr="003A6A64" w:rsidRDefault="009940AD" w:rsidP="00FA2F1F">
            <w:pPr>
              <w:jc w:val="center"/>
              <w:rPr>
                <w:rFonts w:ascii="Book Antiqua" w:hAnsi="Book Antiqua" w:cs="Arial"/>
                <w:spacing w:val="-4"/>
                <w:sz w:val="20"/>
                <w:szCs w:val="20"/>
              </w:rPr>
            </w:pPr>
            <w:r>
              <w:rPr>
                <w:rFonts w:ascii="Book Antiqua" w:hAnsi="Book Antiqua" w:cs="Arial"/>
                <w:spacing w:val="-4"/>
                <w:sz w:val="20"/>
                <w:szCs w:val="20"/>
              </w:rPr>
              <w:t>2</w:t>
            </w:r>
          </w:p>
        </w:tc>
        <w:tc>
          <w:tcPr>
            <w:tcW w:w="853" w:type="pct"/>
          </w:tcPr>
          <w:p w:rsidR="009940AD" w:rsidRPr="003A6A64" w:rsidRDefault="009940AD" w:rsidP="00FA2F1F">
            <w:pPr>
              <w:jc w:val="center"/>
              <w:rPr>
                <w:rFonts w:ascii="Book Antiqua" w:hAnsi="Book Antiqua" w:cs="Book Antiqua"/>
                <w:spacing w:val="-4"/>
                <w:u w:val="single"/>
              </w:rPr>
            </w:pPr>
          </w:p>
        </w:tc>
        <w:tc>
          <w:tcPr>
            <w:tcW w:w="568" w:type="pct"/>
          </w:tcPr>
          <w:p w:rsidR="009940AD" w:rsidRPr="003A6A64" w:rsidRDefault="009940AD" w:rsidP="00FA2F1F">
            <w:pPr>
              <w:jc w:val="center"/>
              <w:rPr>
                <w:rFonts w:ascii="Book Antiqua" w:hAnsi="Book Antiqua" w:cs="Book Antiqua"/>
                <w:spacing w:val="-4"/>
                <w:u w:val="single"/>
              </w:rPr>
            </w:pPr>
          </w:p>
        </w:tc>
        <w:tc>
          <w:tcPr>
            <w:tcW w:w="616" w:type="pct"/>
          </w:tcPr>
          <w:p w:rsidR="009940AD" w:rsidRPr="003A6A64" w:rsidRDefault="009940AD" w:rsidP="00FA2F1F">
            <w:pPr>
              <w:jc w:val="center"/>
              <w:rPr>
                <w:rFonts w:ascii="Book Antiqua" w:hAnsi="Book Antiqua" w:cs="Book Antiqua"/>
                <w:spacing w:val="-4"/>
                <w:u w:val="single"/>
              </w:rPr>
            </w:pPr>
          </w:p>
        </w:tc>
        <w:tc>
          <w:tcPr>
            <w:tcW w:w="616" w:type="pct"/>
          </w:tcPr>
          <w:p w:rsidR="009940AD" w:rsidRPr="003A6A64" w:rsidRDefault="009940AD" w:rsidP="00FA2F1F">
            <w:pPr>
              <w:jc w:val="center"/>
              <w:rPr>
                <w:rFonts w:ascii="Book Antiqua" w:hAnsi="Book Antiqua" w:cs="Book Antiqua"/>
                <w:spacing w:val="-4"/>
                <w:u w:val="single"/>
              </w:rPr>
            </w:pPr>
          </w:p>
        </w:tc>
        <w:tc>
          <w:tcPr>
            <w:tcW w:w="485" w:type="pct"/>
          </w:tcPr>
          <w:p w:rsidR="009940AD" w:rsidRPr="003A6A64" w:rsidRDefault="009940AD" w:rsidP="00FA2F1F">
            <w:pPr>
              <w:jc w:val="center"/>
              <w:rPr>
                <w:rFonts w:ascii="Book Antiqua" w:hAnsi="Book Antiqua" w:cs="Book Antiqua"/>
                <w:spacing w:val="-4"/>
                <w:u w:val="single"/>
              </w:rPr>
            </w:pPr>
          </w:p>
        </w:tc>
      </w:tr>
      <w:tr w:rsidR="009940AD" w:rsidRPr="009940AD" w:rsidTr="009940AD">
        <w:trPr>
          <w:trHeight w:val="1546"/>
        </w:trPr>
        <w:tc>
          <w:tcPr>
            <w:tcW w:w="177" w:type="pct"/>
          </w:tcPr>
          <w:p w:rsidR="009940AD" w:rsidRPr="003A6A64" w:rsidRDefault="009940AD" w:rsidP="00FA2F1F">
            <w:pPr>
              <w:jc w:val="center"/>
              <w:rPr>
                <w:rFonts w:ascii="Book Antiqua" w:hAnsi="Book Antiqua" w:cs="Book Antiqua"/>
                <w:b/>
                <w:spacing w:val="-4"/>
                <w:sz w:val="20"/>
                <w:szCs w:val="20"/>
              </w:rPr>
            </w:pPr>
            <w:r>
              <w:rPr>
                <w:rFonts w:ascii="Book Antiqua" w:hAnsi="Book Antiqua" w:cs="Book Antiqua"/>
                <w:b/>
                <w:spacing w:val="-4"/>
                <w:sz w:val="20"/>
                <w:szCs w:val="20"/>
              </w:rPr>
              <w:t>4.</w:t>
            </w:r>
          </w:p>
        </w:tc>
        <w:tc>
          <w:tcPr>
            <w:tcW w:w="1233" w:type="pct"/>
          </w:tcPr>
          <w:p w:rsidR="009940AD" w:rsidRPr="009940AD" w:rsidRDefault="009940AD" w:rsidP="009940AD">
            <w:pPr>
              <w:rPr>
                <w:rFonts w:ascii="Book Antiqua" w:hAnsi="Book Antiqua" w:cs="Arial"/>
                <w:b/>
                <w:spacing w:val="-4"/>
                <w:sz w:val="20"/>
                <w:szCs w:val="20"/>
                <w:lang w:val="en-US"/>
              </w:rPr>
            </w:pPr>
            <w:r w:rsidRPr="009940AD">
              <w:rPr>
                <w:rFonts w:ascii="Book Antiqua" w:hAnsi="Book Antiqua" w:cs="Arial"/>
                <w:b/>
                <w:spacing w:val="-4"/>
                <w:sz w:val="20"/>
                <w:szCs w:val="20"/>
                <w:lang w:val="en-US"/>
              </w:rPr>
              <w:t>TaqMan™ MicroRNA Assay MTO, SM 10 Small ID: 473817_mat</w:t>
            </w:r>
          </w:p>
          <w:p w:rsidR="00254646" w:rsidRDefault="00254646" w:rsidP="00254646">
            <w:pPr>
              <w:jc w:val="both"/>
              <w:rPr>
                <w:rFonts w:ascii="Book Antiqua" w:hAnsi="Book Antiqua"/>
                <w:sz w:val="20"/>
                <w:szCs w:val="20"/>
              </w:rPr>
            </w:pPr>
            <w:r>
              <w:rPr>
                <w:rFonts w:ascii="Book Antiqua" w:hAnsi="Book Antiqua"/>
                <w:sz w:val="20"/>
                <w:szCs w:val="20"/>
              </w:rPr>
              <w:t xml:space="preserve">Zestaw starterów komplementarny względem ludzkiej </w:t>
            </w:r>
            <w:r>
              <w:rPr>
                <w:rStyle w:val="object"/>
                <w:rFonts w:ascii="Book Antiqua" w:hAnsi="Book Antiqua"/>
                <w:sz w:val="20"/>
                <w:szCs w:val="20"/>
              </w:rPr>
              <w:t>cz</w:t>
            </w:r>
            <w:r>
              <w:rPr>
                <w:rFonts w:ascii="Book Antiqua" w:hAnsi="Book Antiqua"/>
                <w:sz w:val="20"/>
                <w:szCs w:val="20"/>
              </w:rPr>
              <w:t xml:space="preserve">ąsteczki miRNA-130a (mmu-miR-130a*); </w:t>
            </w:r>
          </w:p>
          <w:p w:rsidR="00254646" w:rsidRDefault="00254646" w:rsidP="00254646">
            <w:pPr>
              <w:jc w:val="both"/>
              <w:rPr>
                <w:rFonts w:ascii="Book Antiqua" w:hAnsi="Book Antiqua"/>
                <w:sz w:val="20"/>
                <w:szCs w:val="20"/>
              </w:rPr>
            </w:pPr>
            <w:r>
              <w:rPr>
                <w:rFonts w:ascii="Book Antiqua" w:hAnsi="Book Antiqua"/>
                <w:sz w:val="20"/>
                <w:szCs w:val="20"/>
              </w:rPr>
              <w:t xml:space="preserve">Sekwencja komplementarna względem sekwencji zdeponowanej w oficjalnej bazie </w:t>
            </w:r>
            <w:r>
              <w:rPr>
                <w:rStyle w:val="object"/>
                <w:rFonts w:ascii="Book Antiqua" w:hAnsi="Book Antiqua"/>
                <w:sz w:val="20"/>
                <w:szCs w:val="20"/>
              </w:rPr>
              <w:t>cz</w:t>
            </w:r>
            <w:r>
              <w:rPr>
                <w:rFonts w:ascii="Book Antiqua" w:hAnsi="Book Antiqua"/>
                <w:sz w:val="20"/>
                <w:szCs w:val="20"/>
              </w:rPr>
              <w:t xml:space="preserve">ąsteczek miRNA- miRBase nr:  MI0000448 </w:t>
            </w:r>
          </w:p>
          <w:p w:rsidR="00254646" w:rsidRDefault="00254646" w:rsidP="00254646">
            <w:pPr>
              <w:jc w:val="both"/>
              <w:rPr>
                <w:rFonts w:ascii="Book Antiqua" w:hAnsi="Book Antiqua"/>
                <w:sz w:val="20"/>
                <w:szCs w:val="20"/>
              </w:rPr>
            </w:pPr>
            <w:r>
              <w:rPr>
                <w:rFonts w:ascii="Book Antiqua" w:hAnsi="Book Antiqua"/>
                <w:sz w:val="20"/>
                <w:szCs w:val="20"/>
              </w:rPr>
              <w:t xml:space="preserve">Umożliwia przeprowadzenie reakcji odwrotnej transkrypcji dojrzałej </w:t>
            </w:r>
            <w:r>
              <w:rPr>
                <w:rStyle w:val="object"/>
                <w:rFonts w:ascii="Book Antiqua" w:hAnsi="Book Antiqua"/>
                <w:sz w:val="20"/>
                <w:szCs w:val="20"/>
              </w:rPr>
              <w:t>cz</w:t>
            </w:r>
            <w:r>
              <w:rPr>
                <w:rFonts w:ascii="Book Antiqua" w:hAnsi="Book Antiqua"/>
                <w:sz w:val="20"/>
                <w:szCs w:val="20"/>
              </w:rPr>
              <w:t xml:space="preserve">ąsteczki miRNA-130a w tkankach i komórkach ludzkich; </w:t>
            </w:r>
          </w:p>
          <w:p w:rsidR="00254646" w:rsidRDefault="00254646" w:rsidP="00254646">
            <w:pPr>
              <w:jc w:val="both"/>
              <w:rPr>
                <w:rFonts w:ascii="Book Antiqua" w:hAnsi="Book Antiqua"/>
                <w:sz w:val="20"/>
                <w:szCs w:val="20"/>
              </w:rPr>
            </w:pPr>
            <w:r>
              <w:rPr>
                <w:rFonts w:ascii="Book Antiqua" w:hAnsi="Book Antiqua"/>
                <w:sz w:val="20"/>
                <w:szCs w:val="20"/>
              </w:rPr>
              <w:t xml:space="preserve">Umożliwia przeprowadzenie reakcji real-time PCR </w:t>
            </w:r>
            <w:r>
              <w:rPr>
                <w:rStyle w:val="object"/>
                <w:rFonts w:ascii="Book Antiqua" w:hAnsi="Book Antiqua"/>
                <w:sz w:val="20"/>
                <w:szCs w:val="20"/>
              </w:rPr>
              <w:t>cz</w:t>
            </w:r>
            <w:r>
              <w:rPr>
                <w:rFonts w:ascii="Book Antiqua" w:hAnsi="Book Antiqua"/>
                <w:sz w:val="20"/>
                <w:szCs w:val="20"/>
              </w:rPr>
              <w:t>ąsteczki miRNA-130a pochodzenia ludzkiego;</w:t>
            </w:r>
          </w:p>
          <w:p w:rsidR="009940AD" w:rsidRPr="00254646" w:rsidRDefault="009940AD" w:rsidP="009940AD">
            <w:pPr>
              <w:rPr>
                <w:rFonts w:ascii="Book Antiqua" w:hAnsi="Book Antiqua" w:cs="Arial"/>
                <w:b/>
                <w:spacing w:val="-4"/>
                <w:sz w:val="20"/>
                <w:szCs w:val="20"/>
              </w:rPr>
            </w:pPr>
          </w:p>
          <w:p w:rsidR="009940AD" w:rsidRPr="00254646" w:rsidRDefault="009940AD" w:rsidP="009940AD">
            <w:pPr>
              <w:rPr>
                <w:rFonts w:ascii="Book Antiqua" w:hAnsi="Book Antiqua" w:cs="Arial"/>
                <w:b/>
                <w:spacing w:val="-4"/>
                <w:sz w:val="20"/>
                <w:szCs w:val="20"/>
              </w:rPr>
            </w:pPr>
          </w:p>
          <w:p w:rsidR="009940AD" w:rsidRPr="009940AD" w:rsidRDefault="009940AD" w:rsidP="009940AD">
            <w:pPr>
              <w:rPr>
                <w:rFonts w:ascii="Book Antiqua" w:hAnsi="Book Antiqua" w:cs="Arial"/>
                <w:spacing w:val="-4"/>
                <w:sz w:val="20"/>
                <w:szCs w:val="20"/>
                <w:lang w:val="en-US"/>
              </w:rPr>
            </w:pPr>
            <w:r w:rsidRPr="009940AD">
              <w:rPr>
                <w:rFonts w:ascii="Book Antiqua" w:hAnsi="Book Antiqua" w:cs="Arial"/>
                <w:spacing w:val="-4"/>
                <w:sz w:val="20"/>
                <w:szCs w:val="20"/>
                <w:lang w:val="en-US"/>
              </w:rPr>
              <w:t>Nr katologowy Thermo Fisher Scientific: 4440886</w:t>
            </w:r>
          </w:p>
        </w:tc>
        <w:tc>
          <w:tcPr>
            <w:tcW w:w="204" w:type="pct"/>
          </w:tcPr>
          <w:p w:rsidR="009940AD" w:rsidRPr="009940AD" w:rsidRDefault="00B367A7" w:rsidP="00FA2F1F">
            <w:pPr>
              <w:rPr>
                <w:rFonts w:ascii="Book Antiqua" w:hAnsi="Book Antiqua" w:cs="Arial"/>
                <w:spacing w:val="-4"/>
                <w:sz w:val="20"/>
                <w:szCs w:val="20"/>
                <w:lang w:val="en-US"/>
              </w:rPr>
            </w:pPr>
            <w:r>
              <w:rPr>
                <w:rFonts w:ascii="Book Antiqua" w:hAnsi="Book Antiqua" w:cs="Arial"/>
                <w:spacing w:val="-4"/>
                <w:sz w:val="20"/>
                <w:szCs w:val="20"/>
                <w:lang w:val="en-US"/>
              </w:rPr>
              <w:t>Szt.</w:t>
            </w:r>
          </w:p>
        </w:tc>
        <w:tc>
          <w:tcPr>
            <w:tcW w:w="247" w:type="pct"/>
          </w:tcPr>
          <w:p w:rsidR="009940AD" w:rsidRPr="009940AD" w:rsidRDefault="00254646" w:rsidP="00FA2F1F">
            <w:pPr>
              <w:jc w:val="center"/>
              <w:rPr>
                <w:rFonts w:ascii="Book Antiqua" w:hAnsi="Book Antiqua" w:cs="Arial"/>
                <w:spacing w:val="-4"/>
                <w:sz w:val="20"/>
                <w:szCs w:val="20"/>
                <w:lang w:val="en-US"/>
              </w:rPr>
            </w:pPr>
            <w:r>
              <w:rPr>
                <w:rFonts w:ascii="Book Antiqua" w:hAnsi="Book Antiqua" w:cs="Arial"/>
                <w:spacing w:val="-4"/>
                <w:sz w:val="20"/>
                <w:szCs w:val="20"/>
                <w:lang w:val="en-US"/>
              </w:rPr>
              <w:t>2</w:t>
            </w:r>
          </w:p>
        </w:tc>
        <w:tc>
          <w:tcPr>
            <w:tcW w:w="853" w:type="pct"/>
          </w:tcPr>
          <w:p w:rsidR="009940AD" w:rsidRPr="009940AD" w:rsidRDefault="009940AD" w:rsidP="00FA2F1F">
            <w:pPr>
              <w:jc w:val="center"/>
              <w:rPr>
                <w:rFonts w:ascii="Book Antiqua" w:hAnsi="Book Antiqua" w:cs="Book Antiqua"/>
                <w:spacing w:val="-4"/>
                <w:u w:val="single"/>
                <w:lang w:val="en-US"/>
              </w:rPr>
            </w:pPr>
          </w:p>
        </w:tc>
        <w:tc>
          <w:tcPr>
            <w:tcW w:w="568" w:type="pct"/>
          </w:tcPr>
          <w:p w:rsidR="009940AD" w:rsidRPr="009940AD" w:rsidRDefault="009940AD" w:rsidP="00FA2F1F">
            <w:pPr>
              <w:jc w:val="center"/>
              <w:rPr>
                <w:rFonts w:ascii="Book Antiqua" w:hAnsi="Book Antiqua" w:cs="Book Antiqua"/>
                <w:spacing w:val="-4"/>
                <w:u w:val="single"/>
                <w:lang w:val="en-US"/>
              </w:rPr>
            </w:pPr>
          </w:p>
        </w:tc>
        <w:tc>
          <w:tcPr>
            <w:tcW w:w="616" w:type="pct"/>
          </w:tcPr>
          <w:p w:rsidR="009940AD" w:rsidRPr="009940AD" w:rsidRDefault="009940AD" w:rsidP="00FA2F1F">
            <w:pPr>
              <w:jc w:val="center"/>
              <w:rPr>
                <w:rFonts w:ascii="Book Antiqua" w:hAnsi="Book Antiqua" w:cs="Book Antiqua"/>
                <w:spacing w:val="-4"/>
                <w:u w:val="single"/>
                <w:lang w:val="en-US"/>
              </w:rPr>
            </w:pPr>
          </w:p>
        </w:tc>
        <w:tc>
          <w:tcPr>
            <w:tcW w:w="616" w:type="pct"/>
          </w:tcPr>
          <w:p w:rsidR="009940AD" w:rsidRPr="009940AD" w:rsidRDefault="009940AD" w:rsidP="00FA2F1F">
            <w:pPr>
              <w:jc w:val="center"/>
              <w:rPr>
                <w:rFonts w:ascii="Book Antiqua" w:hAnsi="Book Antiqua" w:cs="Book Antiqua"/>
                <w:spacing w:val="-4"/>
                <w:u w:val="single"/>
                <w:lang w:val="en-US"/>
              </w:rPr>
            </w:pPr>
          </w:p>
        </w:tc>
        <w:tc>
          <w:tcPr>
            <w:tcW w:w="485" w:type="pct"/>
          </w:tcPr>
          <w:p w:rsidR="009940AD" w:rsidRPr="009940AD" w:rsidRDefault="009940AD" w:rsidP="00FA2F1F">
            <w:pPr>
              <w:jc w:val="center"/>
              <w:rPr>
                <w:rFonts w:ascii="Book Antiqua" w:hAnsi="Book Antiqua" w:cs="Book Antiqua"/>
                <w:spacing w:val="-4"/>
                <w:u w:val="single"/>
                <w:lang w:val="en-US"/>
              </w:rPr>
            </w:pPr>
          </w:p>
        </w:tc>
      </w:tr>
      <w:tr w:rsidR="009940AD" w:rsidRPr="003A6A64" w:rsidTr="009940AD">
        <w:trPr>
          <w:trHeight w:val="1546"/>
        </w:trPr>
        <w:tc>
          <w:tcPr>
            <w:tcW w:w="177" w:type="pct"/>
          </w:tcPr>
          <w:p w:rsidR="009940AD" w:rsidRPr="003A6A64" w:rsidRDefault="009940AD" w:rsidP="00FA2F1F">
            <w:pPr>
              <w:jc w:val="center"/>
              <w:rPr>
                <w:rFonts w:ascii="Book Antiqua" w:hAnsi="Book Antiqua" w:cs="Book Antiqua"/>
                <w:b/>
                <w:spacing w:val="-4"/>
                <w:sz w:val="20"/>
                <w:szCs w:val="20"/>
              </w:rPr>
            </w:pPr>
            <w:r>
              <w:rPr>
                <w:rFonts w:ascii="Book Antiqua" w:hAnsi="Book Antiqua" w:cs="Book Antiqua"/>
                <w:b/>
                <w:spacing w:val="-4"/>
                <w:sz w:val="20"/>
                <w:szCs w:val="20"/>
              </w:rPr>
              <w:t>5.</w:t>
            </w:r>
          </w:p>
        </w:tc>
        <w:tc>
          <w:tcPr>
            <w:tcW w:w="1233" w:type="pct"/>
          </w:tcPr>
          <w:p w:rsidR="00254646" w:rsidRPr="00254646" w:rsidRDefault="00254646" w:rsidP="00254646">
            <w:pPr>
              <w:rPr>
                <w:rFonts w:ascii="Book Antiqua" w:hAnsi="Book Antiqua" w:cs="Arial"/>
                <w:b/>
                <w:spacing w:val="-4"/>
                <w:sz w:val="20"/>
                <w:szCs w:val="20"/>
                <w:lang w:val="en-US"/>
              </w:rPr>
            </w:pPr>
            <w:r w:rsidRPr="00254646">
              <w:rPr>
                <w:rFonts w:ascii="Book Antiqua" w:hAnsi="Book Antiqua" w:cs="Arial"/>
                <w:b/>
                <w:spacing w:val="-4"/>
                <w:sz w:val="20"/>
                <w:szCs w:val="20"/>
                <w:lang w:val="en-US"/>
              </w:rPr>
              <w:t>TaqMan™ MicroRNA Assay  MTO, SM 10 Small ID: 462691_mat</w:t>
            </w:r>
          </w:p>
          <w:p w:rsidR="00254646" w:rsidRPr="00254646" w:rsidRDefault="00254646" w:rsidP="00254646">
            <w:pPr>
              <w:spacing w:line="276" w:lineRule="auto"/>
              <w:jc w:val="both"/>
              <w:rPr>
                <w:rFonts w:ascii="Book Antiqua" w:hAnsi="Book Antiqua" w:cs="Calibri"/>
                <w:sz w:val="20"/>
                <w:szCs w:val="20"/>
                <w:lang w:eastAsia="en-US"/>
              </w:rPr>
            </w:pPr>
            <w:r w:rsidRPr="00254646">
              <w:rPr>
                <w:rFonts w:ascii="Book Antiqua" w:hAnsi="Book Antiqua" w:cs="Calibri"/>
                <w:sz w:val="20"/>
                <w:szCs w:val="20"/>
                <w:lang w:eastAsia="en-US"/>
              </w:rPr>
              <w:t xml:space="preserve">Zestaw starterów komplementarny względem ludzkiej cząsteczki miRNA-155 (hsa-miR-155); </w:t>
            </w:r>
          </w:p>
          <w:p w:rsidR="00254646" w:rsidRPr="00254646" w:rsidRDefault="00254646" w:rsidP="00254646">
            <w:pPr>
              <w:spacing w:line="276" w:lineRule="auto"/>
              <w:jc w:val="both"/>
              <w:rPr>
                <w:rFonts w:ascii="Book Antiqua" w:hAnsi="Book Antiqua" w:cs="Calibri"/>
                <w:sz w:val="20"/>
                <w:szCs w:val="20"/>
                <w:lang w:eastAsia="en-US"/>
              </w:rPr>
            </w:pPr>
            <w:r w:rsidRPr="00254646">
              <w:rPr>
                <w:rFonts w:ascii="Book Antiqua" w:hAnsi="Book Antiqua" w:cs="Calibri"/>
                <w:sz w:val="20"/>
                <w:szCs w:val="20"/>
                <w:lang w:eastAsia="en-US"/>
              </w:rPr>
              <w:t xml:space="preserve">Sekwencja komplementarna względem sekwencji zdeponowanej w oficjalnej bazie cząsteczek miRNA- miRBase nr:  MI0033871 </w:t>
            </w:r>
          </w:p>
          <w:p w:rsidR="00254646" w:rsidRPr="00254646" w:rsidRDefault="00254646" w:rsidP="00254646">
            <w:pPr>
              <w:spacing w:line="276" w:lineRule="auto"/>
              <w:jc w:val="both"/>
              <w:rPr>
                <w:rFonts w:ascii="Book Antiqua" w:hAnsi="Book Antiqua" w:cs="Calibri"/>
                <w:sz w:val="20"/>
                <w:szCs w:val="20"/>
                <w:lang w:eastAsia="en-US"/>
              </w:rPr>
            </w:pPr>
            <w:r w:rsidRPr="00254646">
              <w:rPr>
                <w:rFonts w:ascii="Book Antiqua" w:hAnsi="Book Antiqua" w:cs="Calibri"/>
                <w:sz w:val="20"/>
                <w:szCs w:val="20"/>
                <w:lang w:eastAsia="en-US"/>
              </w:rPr>
              <w:t xml:space="preserve">Umożliwia przeprowadzenie reakcji odwrotnej transkrypcji dojrzałej cząsteczki miRNA-155 w tkankach i komórkach ludzkich; </w:t>
            </w:r>
          </w:p>
          <w:p w:rsidR="00254646" w:rsidRPr="00254646" w:rsidRDefault="00254646" w:rsidP="00254646">
            <w:pPr>
              <w:spacing w:line="276" w:lineRule="auto"/>
              <w:jc w:val="both"/>
              <w:rPr>
                <w:rFonts w:ascii="Book Antiqua" w:hAnsi="Book Antiqua" w:cs="Calibri"/>
                <w:b/>
                <w:sz w:val="20"/>
                <w:szCs w:val="20"/>
                <w:lang w:eastAsia="en-US"/>
              </w:rPr>
            </w:pPr>
            <w:r w:rsidRPr="00254646">
              <w:rPr>
                <w:rFonts w:ascii="Book Antiqua" w:hAnsi="Book Antiqua" w:cs="Calibri"/>
                <w:sz w:val="20"/>
                <w:szCs w:val="20"/>
                <w:lang w:eastAsia="en-US"/>
              </w:rPr>
              <w:t>Umożliwia przeprowadzenie reakcji real-time PCR cząsteczki miRNA-155 pochodzenia ludzkiego;</w:t>
            </w:r>
          </w:p>
          <w:p w:rsidR="00254646" w:rsidRPr="00254646" w:rsidRDefault="00254646" w:rsidP="00254646">
            <w:pPr>
              <w:rPr>
                <w:rFonts w:ascii="Book Antiqua" w:hAnsi="Book Antiqua" w:cs="Arial"/>
                <w:b/>
                <w:spacing w:val="-4"/>
                <w:sz w:val="20"/>
                <w:szCs w:val="20"/>
              </w:rPr>
            </w:pPr>
          </w:p>
          <w:p w:rsidR="00254646" w:rsidRPr="00254646" w:rsidRDefault="00254646" w:rsidP="00254646">
            <w:pPr>
              <w:rPr>
                <w:rFonts w:ascii="Book Antiqua" w:hAnsi="Book Antiqua" w:cs="Arial"/>
                <w:b/>
                <w:spacing w:val="-4"/>
                <w:sz w:val="20"/>
                <w:szCs w:val="20"/>
              </w:rPr>
            </w:pPr>
          </w:p>
          <w:p w:rsidR="00254646" w:rsidRPr="00254646" w:rsidRDefault="00254646" w:rsidP="00254646">
            <w:pPr>
              <w:rPr>
                <w:rFonts w:ascii="Book Antiqua" w:hAnsi="Book Antiqua" w:cs="Arial"/>
                <w:spacing w:val="-4"/>
                <w:sz w:val="20"/>
                <w:szCs w:val="20"/>
                <w:lang w:val="en-US"/>
              </w:rPr>
            </w:pPr>
            <w:r w:rsidRPr="00254646">
              <w:rPr>
                <w:rFonts w:ascii="Book Antiqua" w:hAnsi="Book Antiqua" w:cs="Arial"/>
                <w:spacing w:val="-4"/>
                <w:sz w:val="20"/>
                <w:szCs w:val="20"/>
                <w:lang w:val="en-US"/>
              </w:rPr>
              <w:t>Nr katologowy Thermo Fisher Scientific:</w:t>
            </w:r>
          </w:p>
          <w:p w:rsidR="009940AD" w:rsidRPr="009940AD" w:rsidRDefault="00254646" w:rsidP="00254646">
            <w:pPr>
              <w:rPr>
                <w:rFonts w:ascii="Book Antiqua" w:hAnsi="Book Antiqua" w:cs="Arial"/>
                <w:b/>
                <w:spacing w:val="-4"/>
                <w:sz w:val="20"/>
                <w:szCs w:val="20"/>
                <w:lang w:val="en-US"/>
              </w:rPr>
            </w:pPr>
            <w:r w:rsidRPr="00254646">
              <w:rPr>
                <w:rFonts w:ascii="Book Antiqua" w:hAnsi="Book Antiqua" w:cs="Arial"/>
                <w:spacing w:val="-4"/>
                <w:sz w:val="20"/>
                <w:szCs w:val="20"/>
                <w:lang w:val="en-US"/>
              </w:rPr>
              <w:t>4440886</w:t>
            </w:r>
          </w:p>
        </w:tc>
        <w:tc>
          <w:tcPr>
            <w:tcW w:w="204" w:type="pct"/>
          </w:tcPr>
          <w:p w:rsidR="009940AD" w:rsidRDefault="00B367A7" w:rsidP="00FA2F1F">
            <w:pPr>
              <w:rPr>
                <w:rFonts w:ascii="Book Antiqua" w:hAnsi="Book Antiqua" w:cs="Arial"/>
                <w:spacing w:val="-4"/>
                <w:sz w:val="20"/>
                <w:szCs w:val="20"/>
              </w:rPr>
            </w:pPr>
            <w:r>
              <w:rPr>
                <w:rFonts w:ascii="Book Antiqua" w:hAnsi="Book Antiqua" w:cs="Arial"/>
                <w:spacing w:val="-4"/>
                <w:sz w:val="20"/>
                <w:szCs w:val="20"/>
              </w:rPr>
              <w:t>Szt</w:t>
            </w:r>
            <w:r w:rsidR="00254646">
              <w:rPr>
                <w:rFonts w:ascii="Book Antiqua" w:hAnsi="Book Antiqua" w:cs="Arial"/>
                <w:spacing w:val="-4"/>
                <w:sz w:val="20"/>
                <w:szCs w:val="20"/>
              </w:rPr>
              <w:t>.</w:t>
            </w:r>
          </w:p>
        </w:tc>
        <w:tc>
          <w:tcPr>
            <w:tcW w:w="247" w:type="pct"/>
          </w:tcPr>
          <w:p w:rsidR="009940AD" w:rsidRDefault="00254646" w:rsidP="00FA2F1F">
            <w:pPr>
              <w:jc w:val="center"/>
              <w:rPr>
                <w:rFonts w:ascii="Book Antiqua" w:hAnsi="Book Antiqua" w:cs="Arial"/>
                <w:spacing w:val="-4"/>
                <w:sz w:val="20"/>
                <w:szCs w:val="20"/>
              </w:rPr>
            </w:pPr>
            <w:r>
              <w:rPr>
                <w:rFonts w:ascii="Book Antiqua" w:hAnsi="Book Antiqua" w:cs="Arial"/>
                <w:spacing w:val="-4"/>
                <w:sz w:val="20"/>
                <w:szCs w:val="20"/>
              </w:rPr>
              <w:t>2</w:t>
            </w:r>
          </w:p>
        </w:tc>
        <w:tc>
          <w:tcPr>
            <w:tcW w:w="853" w:type="pct"/>
          </w:tcPr>
          <w:p w:rsidR="009940AD" w:rsidRPr="003A6A64" w:rsidRDefault="009940AD" w:rsidP="00FA2F1F">
            <w:pPr>
              <w:jc w:val="center"/>
              <w:rPr>
                <w:rFonts w:ascii="Book Antiqua" w:hAnsi="Book Antiqua" w:cs="Book Antiqua"/>
                <w:spacing w:val="-4"/>
                <w:u w:val="single"/>
              </w:rPr>
            </w:pPr>
          </w:p>
        </w:tc>
        <w:tc>
          <w:tcPr>
            <w:tcW w:w="568" w:type="pct"/>
          </w:tcPr>
          <w:p w:rsidR="009940AD" w:rsidRPr="003A6A64" w:rsidRDefault="009940AD" w:rsidP="00FA2F1F">
            <w:pPr>
              <w:jc w:val="center"/>
              <w:rPr>
                <w:rFonts w:ascii="Book Antiqua" w:hAnsi="Book Antiqua" w:cs="Book Antiqua"/>
                <w:spacing w:val="-4"/>
                <w:u w:val="single"/>
              </w:rPr>
            </w:pPr>
          </w:p>
        </w:tc>
        <w:tc>
          <w:tcPr>
            <w:tcW w:w="616" w:type="pct"/>
          </w:tcPr>
          <w:p w:rsidR="009940AD" w:rsidRPr="003A6A64" w:rsidRDefault="009940AD" w:rsidP="00FA2F1F">
            <w:pPr>
              <w:jc w:val="center"/>
              <w:rPr>
                <w:rFonts w:ascii="Book Antiqua" w:hAnsi="Book Antiqua" w:cs="Book Antiqua"/>
                <w:spacing w:val="-4"/>
                <w:u w:val="single"/>
              </w:rPr>
            </w:pPr>
          </w:p>
        </w:tc>
        <w:tc>
          <w:tcPr>
            <w:tcW w:w="616" w:type="pct"/>
          </w:tcPr>
          <w:p w:rsidR="009940AD" w:rsidRPr="003A6A64" w:rsidRDefault="009940AD" w:rsidP="00FA2F1F">
            <w:pPr>
              <w:jc w:val="center"/>
              <w:rPr>
                <w:rFonts w:ascii="Book Antiqua" w:hAnsi="Book Antiqua" w:cs="Book Antiqua"/>
                <w:spacing w:val="-4"/>
                <w:u w:val="single"/>
              </w:rPr>
            </w:pPr>
          </w:p>
        </w:tc>
        <w:tc>
          <w:tcPr>
            <w:tcW w:w="485" w:type="pct"/>
          </w:tcPr>
          <w:p w:rsidR="009940AD" w:rsidRPr="003A6A64" w:rsidRDefault="009940AD" w:rsidP="00FA2F1F">
            <w:pPr>
              <w:jc w:val="center"/>
              <w:rPr>
                <w:rFonts w:ascii="Book Antiqua" w:hAnsi="Book Antiqua" w:cs="Book Antiqua"/>
                <w:spacing w:val="-4"/>
                <w:u w:val="single"/>
              </w:rPr>
            </w:pPr>
          </w:p>
        </w:tc>
      </w:tr>
    </w:tbl>
    <w:p w:rsidR="009940AD" w:rsidRPr="009940AD" w:rsidRDefault="009940AD" w:rsidP="009940AD">
      <w:pPr>
        <w:jc w:val="both"/>
        <w:rPr>
          <w:rFonts w:ascii="Book Antiqua" w:hAnsi="Book Antiqua"/>
          <w:sz w:val="20"/>
          <w:szCs w:val="20"/>
        </w:rPr>
      </w:pPr>
    </w:p>
    <w:p w:rsidR="009940AD" w:rsidRPr="009940AD" w:rsidRDefault="009940AD" w:rsidP="009940AD">
      <w:pPr>
        <w:jc w:val="both"/>
        <w:rPr>
          <w:rFonts w:ascii="Book Antiqua" w:hAnsi="Book Antiqua"/>
          <w:sz w:val="20"/>
          <w:szCs w:val="20"/>
        </w:rPr>
      </w:pPr>
      <w:r w:rsidRPr="009940AD">
        <w:rPr>
          <w:rFonts w:ascii="Book Antiqua" w:hAnsi="Book Antiqua"/>
          <w:sz w:val="20"/>
          <w:szCs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9940AD" w:rsidRPr="003A6A64" w:rsidRDefault="009940AD" w:rsidP="009940AD">
      <w:pPr>
        <w:jc w:val="both"/>
        <w:rPr>
          <w:rFonts w:ascii="Book Antiqua" w:hAnsi="Book Antiqua"/>
          <w:sz w:val="20"/>
          <w:szCs w:val="20"/>
        </w:rPr>
      </w:pPr>
      <w:r w:rsidRPr="009940AD">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9940AD" w:rsidRPr="003A6A64" w:rsidRDefault="009940AD" w:rsidP="009940AD">
      <w:pPr>
        <w:jc w:val="right"/>
        <w:rPr>
          <w:rFonts w:ascii="Book Antiqua" w:hAnsi="Book Antiqua"/>
          <w:sz w:val="20"/>
          <w:szCs w:val="20"/>
        </w:rPr>
      </w:pPr>
    </w:p>
    <w:p w:rsidR="009940AD" w:rsidRPr="003A6A64" w:rsidRDefault="009940AD" w:rsidP="009940AD">
      <w:pPr>
        <w:jc w:val="right"/>
        <w:rPr>
          <w:rFonts w:ascii="Book Antiqua" w:hAnsi="Book Antiqua"/>
          <w:sz w:val="20"/>
          <w:szCs w:val="20"/>
        </w:rPr>
      </w:pPr>
    </w:p>
    <w:p w:rsidR="009940AD" w:rsidRPr="003A6A64" w:rsidRDefault="009940AD" w:rsidP="009940AD">
      <w:pPr>
        <w:jc w:val="right"/>
        <w:rPr>
          <w:rFonts w:ascii="Book Antiqua" w:hAnsi="Book Antiqua"/>
          <w:sz w:val="20"/>
          <w:szCs w:val="20"/>
        </w:rPr>
      </w:pPr>
      <w:r w:rsidRPr="003A6A64">
        <w:rPr>
          <w:rFonts w:ascii="Book Antiqua" w:hAnsi="Book Antiqua"/>
          <w:sz w:val="20"/>
          <w:szCs w:val="20"/>
        </w:rPr>
        <w:t xml:space="preserve">         ............………..........................................................</w:t>
      </w:r>
    </w:p>
    <w:p w:rsidR="009940AD" w:rsidRPr="003A6A64" w:rsidRDefault="009940AD" w:rsidP="009940AD">
      <w:pPr>
        <w:ind w:left="8496"/>
        <w:jc w:val="center"/>
        <w:rPr>
          <w:rFonts w:ascii="Book Antiqua" w:hAnsi="Book Antiqua" w:cs="Arial"/>
          <w:color w:val="000000"/>
          <w:sz w:val="20"/>
        </w:rPr>
      </w:pPr>
      <w:r w:rsidRPr="003A6A64">
        <w:rPr>
          <w:rFonts w:ascii="Book Antiqua" w:hAnsi="Book Antiqua"/>
          <w:sz w:val="20"/>
          <w:szCs w:val="20"/>
        </w:rPr>
        <w:t>(</w:t>
      </w:r>
      <w:r w:rsidRPr="003A6A64">
        <w:rPr>
          <w:rFonts w:ascii="Book Antiqua" w:hAnsi="Book Antiqua" w:cs="Arial"/>
          <w:color w:val="000000"/>
          <w:sz w:val="20"/>
        </w:rPr>
        <w:t>podpis Wykonawcy lub upoważnionego przedstawiciela)</w:t>
      </w:r>
    </w:p>
    <w:p w:rsidR="009940AD" w:rsidRPr="003A6A64" w:rsidRDefault="009940AD" w:rsidP="009940AD">
      <w:pPr>
        <w:jc w:val="both"/>
        <w:rPr>
          <w:rFonts w:ascii="Book Antiqua" w:hAnsi="Book Antiqua"/>
          <w:sz w:val="20"/>
          <w:szCs w:val="20"/>
        </w:rPr>
      </w:pPr>
    </w:p>
    <w:p w:rsidR="009940AD" w:rsidRPr="003A6A64" w:rsidRDefault="009940AD" w:rsidP="009940AD">
      <w:pPr>
        <w:jc w:val="both"/>
        <w:rPr>
          <w:rFonts w:ascii="Book Antiqua" w:hAnsi="Book Antiqua"/>
          <w:sz w:val="20"/>
          <w:szCs w:val="20"/>
        </w:rPr>
      </w:pPr>
    </w:p>
    <w:p w:rsidR="009940AD" w:rsidRPr="003A6A64" w:rsidRDefault="009940AD" w:rsidP="009940AD">
      <w:pPr>
        <w:jc w:val="both"/>
        <w:rPr>
          <w:rFonts w:ascii="Book Antiqua" w:hAnsi="Book Antiqua"/>
          <w:sz w:val="20"/>
          <w:szCs w:val="20"/>
        </w:rPr>
      </w:pPr>
    </w:p>
    <w:p w:rsidR="009940AD" w:rsidRPr="003A6A64" w:rsidRDefault="009940AD" w:rsidP="009940AD">
      <w:pPr>
        <w:jc w:val="both"/>
        <w:rPr>
          <w:rFonts w:ascii="Book Antiqua" w:hAnsi="Book Antiqua"/>
          <w:sz w:val="20"/>
          <w:szCs w:val="20"/>
        </w:rPr>
      </w:pPr>
    </w:p>
    <w:p w:rsidR="009940AD" w:rsidRPr="003A6A64" w:rsidRDefault="009940AD" w:rsidP="009940AD">
      <w:pPr>
        <w:jc w:val="both"/>
        <w:rPr>
          <w:rFonts w:ascii="Book Antiqua" w:hAnsi="Book Antiqua"/>
          <w:sz w:val="20"/>
          <w:szCs w:val="20"/>
        </w:rPr>
      </w:pPr>
    </w:p>
    <w:p w:rsidR="009940AD" w:rsidRPr="003A6A64" w:rsidRDefault="009940AD" w:rsidP="009940AD">
      <w:pPr>
        <w:jc w:val="both"/>
        <w:rPr>
          <w:rFonts w:ascii="Book Antiqua" w:hAnsi="Book Antiqua"/>
          <w:sz w:val="20"/>
          <w:szCs w:val="20"/>
        </w:rPr>
      </w:pPr>
    </w:p>
    <w:p w:rsidR="009940AD" w:rsidRDefault="009940AD"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Pr="003A6A64" w:rsidRDefault="00254646" w:rsidP="009940AD">
      <w:pPr>
        <w:jc w:val="both"/>
        <w:rPr>
          <w:rFonts w:ascii="Book Antiqua" w:hAnsi="Book Antiqua"/>
          <w:sz w:val="20"/>
          <w:szCs w:val="20"/>
        </w:rPr>
      </w:pPr>
    </w:p>
    <w:p w:rsidR="009940AD" w:rsidRPr="003A6A64" w:rsidRDefault="009940AD" w:rsidP="009940AD">
      <w:pPr>
        <w:jc w:val="both"/>
        <w:rPr>
          <w:rFonts w:ascii="Book Antiqua" w:hAnsi="Book Antiqua"/>
          <w:b/>
        </w:rPr>
      </w:pPr>
      <w:r w:rsidRPr="003A6A64">
        <w:rPr>
          <w:rFonts w:ascii="Book Antiqua" w:hAnsi="Book Antiqua"/>
          <w:b/>
        </w:rPr>
        <w:t>II część zamówienia:</w:t>
      </w:r>
    </w:p>
    <w:p w:rsidR="009940AD" w:rsidRPr="003A6A64" w:rsidRDefault="009940AD" w:rsidP="009940AD">
      <w:pPr>
        <w:jc w:val="both"/>
        <w:rPr>
          <w:rFonts w:ascii="Book Antiqua" w:hAnsi="Book Antiqua"/>
          <w:sz w:val="20"/>
          <w:szCs w:val="20"/>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
        <w:gridCol w:w="3551"/>
        <w:gridCol w:w="736"/>
        <w:gridCol w:w="716"/>
        <w:gridCol w:w="2454"/>
        <w:gridCol w:w="1627"/>
        <w:gridCol w:w="1766"/>
        <w:gridCol w:w="1766"/>
        <w:gridCol w:w="1386"/>
      </w:tblGrid>
      <w:tr w:rsidR="00254646" w:rsidRPr="003A6A64" w:rsidTr="00254646">
        <w:trPr>
          <w:trHeight w:val="702"/>
        </w:trPr>
        <w:tc>
          <w:tcPr>
            <w:tcW w:w="172" w:type="pct"/>
            <w:hideMark/>
          </w:tcPr>
          <w:p w:rsidR="009940AD" w:rsidRPr="003A6A64" w:rsidRDefault="009940AD" w:rsidP="00FA2F1F">
            <w:pPr>
              <w:jc w:val="center"/>
              <w:rPr>
                <w:rFonts w:ascii="Book Antiqua" w:hAnsi="Book Antiqua" w:cs="Book Antiqua"/>
                <w:spacing w:val="-4"/>
                <w:u w:val="single"/>
              </w:rPr>
            </w:pPr>
            <w:r w:rsidRPr="003A6A64">
              <w:rPr>
                <w:rFonts w:ascii="Book Antiqua" w:hAnsi="Book Antiqua"/>
                <w:b/>
                <w:bCs/>
                <w:spacing w:val="-4"/>
                <w:sz w:val="20"/>
                <w:szCs w:val="20"/>
                <w:u w:val="single"/>
              </w:rPr>
              <w:t>Lp.</w:t>
            </w:r>
          </w:p>
        </w:tc>
        <w:tc>
          <w:tcPr>
            <w:tcW w:w="1224" w:type="pct"/>
            <w:hideMark/>
          </w:tcPr>
          <w:p w:rsidR="009940AD" w:rsidRPr="003A6A64" w:rsidRDefault="009940AD" w:rsidP="00FA2F1F">
            <w:pPr>
              <w:jc w:val="center"/>
              <w:rPr>
                <w:rFonts w:ascii="Book Antiqua" w:hAnsi="Book Antiqua" w:cs="Book Antiqua"/>
                <w:spacing w:val="-4"/>
                <w:u w:val="single"/>
              </w:rPr>
            </w:pPr>
            <w:r w:rsidRPr="003A6A64">
              <w:rPr>
                <w:rFonts w:ascii="Book Antiqua" w:hAnsi="Book Antiqua"/>
                <w:b/>
                <w:bCs/>
                <w:spacing w:val="-4"/>
                <w:sz w:val="20"/>
                <w:szCs w:val="20"/>
                <w:u w:val="single"/>
              </w:rPr>
              <w:t>Nazwa asortymentu/specyfikacja techniczna</w:t>
            </w:r>
          </w:p>
        </w:tc>
        <w:tc>
          <w:tcPr>
            <w:tcW w:w="253" w:type="pct"/>
            <w:hideMark/>
          </w:tcPr>
          <w:p w:rsidR="009940AD" w:rsidRPr="003A6A64" w:rsidRDefault="009940AD" w:rsidP="00FA2F1F">
            <w:pPr>
              <w:jc w:val="center"/>
              <w:rPr>
                <w:rFonts w:ascii="Book Antiqua" w:hAnsi="Book Antiqua" w:cs="Book Antiqua"/>
                <w:spacing w:val="-4"/>
                <w:u w:val="single"/>
              </w:rPr>
            </w:pPr>
            <w:r w:rsidRPr="003A6A64">
              <w:rPr>
                <w:rFonts w:ascii="Book Antiqua" w:hAnsi="Book Antiqua"/>
                <w:b/>
                <w:bCs/>
                <w:spacing w:val="-4"/>
                <w:sz w:val="20"/>
                <w:szCs w:val="20"/>
                <w:u w:val="single"/>
              </w:rPr>
              <w:t>j.m.</w:t>
            </w:r>
          </w:p>
        </w:tc>
        <w:tc>
          <w:tcPr>
            <w:tcW w:w="247" w:type="pct"/>
            <w:vAlign w:val="center"/>
            <w:hideMark/>
          </w:tcPr>
          <w:p w:rsidR="009940AD" w:rsidRPr="003A6A64" w:rsidRDefault="009940AD" w:rsidP="00FA2F1F">
            <w:pPr>
              <w:jc w:val="center"/>
              <w:rPr>
                <w:rFonts w:ascii="Book Antiqua" w:hAnsi="Book Antiqua"/>
                <w:b/>
                <w:bCs/>
                <w:spacing w:val="-4"/>
                <w:u w:val="single"/>
              </w:rPr>
            </w:pPr>
            <w:r w:rsidRPr="003A6A64">
              <w:rPr>
                <w:rFonts w:ascii="Book Antiqua" w:hAnsi="Book Antiqua"/>
                <w:b/>
                <w:bCs/>
                <w:spacing w:val="-4"/>
                <w:u w:val="single"/>
              </w:rPr>
              <w:t>Ilość</w:t>
            </w:r>
          </w:p>
        </w:tc>
        <w:tc>
          <w:tcPr>
            <w:tcW w:w="846"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Producent/nazwa handlowa</w:t>
            </w:r>
          </w:p>
        </w:tc>
        <w:tc>
          <w:tcPr>
            <w:tcW w:w="561"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Cena jednostkowa netto</w:t>
            </w:r>
          </w:p>
        </w:tc>
        <w:tc>
          <w:tcPr>
            <w:tcW w:w="609"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netto</w:t>
            </w:r>
          </w:p>
        </w:tc>
        <w:tc>
          <w:tcPr>
            <w:tcW w:w="609"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 VAT</w:t>
            </w:r>
          </w:p>
        </w:tc>
        <w:tc>
          <w:tcPr>
            <w:tcW w:w="478"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brutto</w:t>
            </w:r>
          </w:p>
        </w:tc>
      </w:tr>
      <w:tr w:rsidR="00254646" w:rsidRPr="003A6A64" w:rsidTr="00254646">
        <w:trPr>
          <w:trHeight w:val="841"/>
        </w:trPr>
        <w:tc>
          <w:tcPr>
            <w:tcW w:w="172" w:type="pct"/>
            <w:hideMark/>
          </w:tcPr>
          <w:p w:rsidR="009940AD" w:rsidRPr="003A6A64" w:rsidRDefault="009940AD" w:rsidP="00FA2F1F">
            <w:pPr>
              <w:jc w:val="center"/>
              <w:rPr>
                <w:rFonts w:ascii="Book Antiqua" w:hAnsi="Book Antiqua" w:cs="Book Antiqua"/>
                <w:b/>
                <w:spacing w:val="-4"/>
                <w:sz w:val="20"/>
                <w:szCs w:val="20"/>
              </w:rPr>
            </w:pPr>
            <w:r w:rsidRPr="003A6A64">
              <w:rPr>
                <w:rFonts w:ascii="Book Antiqua" w:hAnsi="Book Antiqua" w:cs="Book Antiqua"/>
                <w:b/>
                <w:spacing w:val="-4"/>
                <w:sz w:val="20"/>
                <w:szCs w:val="20"/>
              </w:rPr>
              <w:t xml:space="preserve">1. </w:t>
            </w:r>
          </w:p>
        </w:tc>
        <w:tc>
          <w:tcPr>
            <w:tcW w:w="1224" w:type="pct"/>
          </w:tcPr>
          <w:p w:rsidR="00254646" w:rsidRPr="00254646" w:rsidRDefault="00254646" w:rsidP="00254646">
            <w:pPr>
              <w:rPr>
                <w:rFonts w:ascii="Book Antiqua" w:hAnsi="Book Antiqua" w:cs="Arial"/>
                <w:b/>
                <w:bCs/>
                <w:sz w:val="21"/>
                <w:szCs w:val="21"/>
                <w:shd w:val="clear" w:color="auto" w:fill="FFFFFF"/>
              </w:rPr>
            </w:pPr>
            <w:r w:rsidRPr="00254646">
              <w:rPr>
                <w:rFonts w:ascii="Book Antiqua" w:hAnsi="Book Antiqua" w:cs="Arial"/>
                <w:b/>
                <w:bCs/>
                <w:sz w:val="21"/>
                <w:szCs w:val="21"/>
                <w:shd w:val="clear" w:color="auto" w:fill="FFFFFF"/>
              </w:rPr>
              <w:t>Alexa Fluor™ 488 NHS Ester (Succinimidyl Ester) do znakowania aktyny</w:t>
            </w:r>
          </w:p>
          <w:p w:rsidR="00254646" w:rsidRPr="00254646" w:rsidRDefault="00254646" w:rsidP="00254646">
            <w:pPr>
              <w:rPr>
                <w:rFonts w:ascii="Book Antiqua" w:hAnsi="Book Antiqua" w:cs="Arial"/>
                <w:bCs/>
                <w:sz w:val="21"/>
                <w:szCs w:val="21"/>
                <w:shd w:val="clear" w:color="auto" w:fill="FFFFFF"/>
              </w:rPr>
            </w:pPr>
            <w:r w:rsidRPr="00254646">
              <w:rPr>
                <w:rFonts w:ascii="Book Antiqua" w:hAnsi="Book Antiqua" w:cs="Arial"/>
                <w:bCs/>
                <w:sz w:val="21"/>
                <w:szCs w:val="21"/>
                <w:shd w:val="clear" w:color="auto" w:fill="FFFFFF"/>
              </w:rPr>
              <w:t>Wielkość opakowania – 1 mg</w:t>
            </w:r>
          </w:p>
          <w:p w:rsidR="00254646" w:rsidRPr="00254646" w:rsidRDefault="00254646" w:rsidP="00254646">
            <w:pPr>
              <w:rPr>
                <w:rFonts w:ascii="Book Antiqua" w:hAnsi="Book Antiqua" w:cs="Arial"/>
                <w:bCs/>
                <w:sz w:val="21"/>
                <w:szCs w:val="21"/>
                <w:shd w:val="clear" w:color="auto" w:fill="FFFFFF"/>
              </w:rPr>
            </w:pPr>
          </w:p>
          <w:p w:rsidR="009940AD" w:rsidRPr="00F6338E" w:rsidRDefault="00254646" w:rsidP="00254646">
            <w:pPr>
              <w:rPr>
                <w:rFonts w:ascii="Book Antiqua" w:hAnsi="Book Antiqua" w:cs="Arial"/>
                <w:sz w:val="21"/>
                <w:szCs w:val="21"/>
                <w:shd w:val="clear" w:color="auto" w:fill="FFFFFF"/>
              </w:rPr>
            </w:pPr>
            <w:r w:rsidRPr="00F6338E">
              <w:rPr>
                <w:rFonts w:ascii="Book Antiqua" w:hAnsi="Book Antiqua" w:cs="Arial"/>
                <w:bCs/>
                <w:sz w:val="21"/>
                <w:szCs w:val="21"/>
                <w:shd w:val="clear" w:color="auto" w:fill="FFFFFF"/>
              </w:rPr>
              <w:t>Nr katalogowy Thermo Fisher Scientific: A20000</w:t>
            </w:r>
          </w:p>
        </w:tc>
        <w:tc>
          <w:tcPr>
            <w:tcW w:w="253" w:type="pct"/>
          </w:tcPr>
          <w:p w:rsidR="009940AD" w:rsidRPr="003A6A64" w:rsidRDefault="00254646" w:rsidP="00FA2F1F">
            <w:pPr>
              <w:rPr>
                <w:rFonts w:ascii="Book Antiqua" w:hAnsi="Book Antiqua" w:cs="Arial"/>
                <w:spacing w:val="-4"/>
                <w:sz w:val="20"/>
                <w:szCs w:val="20"/>
              </w:rPr>
            </w:pPr>
            <w:r>
              <w:rPr>
                <w:rFonts w:ascii="Book Antiqua" w:hAnsi="Book Antiqua" w:cs="Arial"/>
                <w:spacing w:val="-4"/>
                <w:sz w:val="20"/>
                <w:szCs w:val="20"/>
              </w:rPr>
              <w:t>Opak</w:t>
            </w:r>
            <w:r w:rsidR="009940AD" w:rsidRPr="003A6A64">
              <w:rPr>
                <w:rFonts w:ascii="Book Antiqua" w:hAnsi="Book Antiqua" w:cs="Arial"/>
                <w:spacing w:val="-4"/>
                <w:sz w:val="20"/>
                <w:szCs w:val="20"/>
              </w:rPr>
              <w:t>.</w:t>
            </w:r>
          </w:p>
        </w:tc>
        <w:tc>
          <w:tcPr>
            <w:tcW w:w="247" w:type="pct"/>
          </w:tcPr>
          <w:p w:rsidR="009940AD" w:rsidRPr="003A6A64" w:rsidRDefault="00254646" w:rsidP="00FA2F1F">
            <w:pPr>
              <w:jc w:val="center"/>
              <w:rPr>
                <w:rFonts w:ascii="Book Antiqua" w:hAnsi="Book Antiqua" w:cs="Arial"/>
                <w:spacing w:val="-4"/>
                <w:sz w:val="20"/>
                <w:szCs w:val="20"/>
              </w:rPr>
            </w:pPr>
            <w:r>
              <w:rPr>
                <w:rFonts w:ascii="Book Antiqua" w:hAnsi="Book Antiqua" w:cs="Arial"/>
                <w:spacing w:val="-4"/>
                <w:sz w:val="20"/>
                <w:szCs w:val="20"/>
              </w:rPr>
              <w:t>1</w:t>
            </w:r>
          </w:p>
        </w:tc>
        <w:tc>
          <w:tcPr>
            <w:tcW w:w="846" w:type="pct"/>
            <w:vAlign w:val="center"/>
          </w:tcPr>
          <w:p w:rsidR="009940AD" w:rsidRPr="003A6A64" w:rsidRDefault="009940AD" w:rsidP="00FA2F1F">
            <w:pPr>
              <w:jc w:val="center"/>
              <w:rPr>
                <w:rFonts w:ascii="Book Antiqua" w:hAnsi="Book Antiqua" w:cs="Book Antiqua"/>
                <w:spacing w:val="-4"/>
                <w:u w:val="single"/>
              </w:rPr>
            </w:pPr>
          </w:p>
        </w:tc>
        <w:tc>
          <w:tcPr>
            <w:tcW w:w="561" w:type="pct"/>
            <w:vAlign w:val="center"/>
          </w:tcPr>
          <w:p w:rsidR="009940AD" w:rsidRPr="003A6A64" w:rsidRDefault="009940AD" w:rsidP="00FA2F1F">
            <w:pPr>
              <w:jc w:val="center"/>
              <w:rPr>
                <w:rFonts w:ascii="Book Antiqua" w:hAnsi="Book Antiqua" w:cs="Book Antiqua"/>
                <w:spacing w:val="-4"/>
                <w:u w:val="single"/>
              </w:rPr>
            </w:pPr>
          </w:p>
        </w:tc>
        <w:tc>
          <w:tcPr>
            <w:tcW w:w="609" w:type="pct"/>
            <w:vAlign w:val="center"/>
          </w:tcPr>
          <w:p w:rsidR="009940AD" w:rsidRPr="003A6A64" w:rsidRDefault="009940AD" w:rsidP="00FA2F1F">
            <w:pPr>
              <w:jc w:val="center"/>
              <w:rPr>
                <w:rFonts w:ascii="Book Antiqua" w:hAnsi="Book Antiqua" w:cs="Book Antiqua"/>
                <w:spacing w:val="-4"/>
                <w:u w:val="single"/>
              </w:rPr>
            </w:pPr>
          </w:p>
        </w:tc>
        <w:tc>
          <w:tcPr>
            <w:tcW w:w="609" w:type="pct"/>
            <w:vAlign w:val="center"/>
          </w:tcPr>
          <w:p w:rsidR="009940AD" w:rsidRPr="003A6A64" w:rsidRDefault="009940AD" w:rsidP="00FA2F1F">
            <w:pPr>
              <w:jc w:val="center"/>
              <w:rPr>
                <w:rFonts w:ascii="Book Antiqua" w:hAnsi="Book Antiqua" w:cs="Book Antiqua"/>
                <w:spacing w:val="-4"/>
                <w:u w:val="single"/>
              </w:rPr>
            </w:pPr>
          </w:p>
        </w:tc>
        <w:tc>
          <w:tcPr>
            <w:tcW w:w="478" w:type="pct"/>
          </w:tcPr>
          <w:p w:rsidR="009940AD" w:rsidRPr="003A6A64" w:rsidRDefault="009940AD" w:rsidP="00FA2F1F">
            <w:pPr>
              <w:jc w:val="center"/>
              <w:rPr>
                <w:rFonts w:ascii="Book Antiqua" w:hAnsi="Book Antiqua" w:cs="Book Antiqua"/>
                <w:spacing w:val="-4"/>
                <w:u w:val="single"/>
              </w:rPr>
            </w:pPr>
          </w:p>
        </w:tc>
      </w:tr>
      <w:tr w:rsidR="009940AD" w:rsidRPr="003A6A64" w:rsidTr="00254646">
        <w:trPr>
          <w:trHeight w:val="841"/>
        </w:trPr>
        <w:tc>
          <w:tcPr>
            <w:tcW w:w="3303" w:type="pct"/>
            <w:gridSpan w:val="6"/>
            <w:hideMark/>
          </w:tcPr>
          <w:p w:rsidR="009940AD" w:rsidRPr="003A6A64" w:rsidRDefault="009940AD" w:rsidP="00FA2F1F">
            <w:pPr>
              <w:jc w:val="right"/>
              <w:rPr>
                <w:rFonts w:ascii="Book Antiqua" w:hAnsi="Book Antiqua" w:cs="Book Antiqua"/>
                <w:spacing w:val="-4"/>
                <w:u w:val="single"/>
              </w:rPr>
            </w:pPr>
            <w:r w:rsidRPr="003A6A64">
              <w:rPr>
                <w:rFonts w:ascii="Book Antiqua" w:hAnsi="Book Antiqua" w:cs="Book Antiqua"/>
                <w:spacing w:val="-4"/>
                <w:u w:val="single"/>
              </w:rPr>
              <w:t>RAZEM:</w:t>
            </w:r>
          </w:p>
        </w:tc>
        <w:tc>
          <w:tcPr>
            <w:tcW w:w="609" w:type="pct"/>
          </w:tcPr>
          <w:p w:rsidR="009940AD" w:rsidRPr="003A6A64" w:rsidRDefault="009940AD" w:rsidP="00FA2F1F">
            <w:pPr>
              <w:jc w:val="center"/>
              <w:rPr>
                <w:rFonts w:ascii="Book Antiqua" w:hAnsi="Book Antiqua" w:cs="Book Antiqua"/>
                <w:spacing w:val="-4"/>
                <w:u w:val="single"/>
              </w:rPr>
            </w:pPr>
          </w:p>
        </w:tc>
        <w:tc>
          <w:tcPr>
            <w:tcW w:w="609" w:type="pct"/>
          </w:tcPr>
          <w:p w:rsidR="009940AD" w:rsidRPr="003A6A64" w:rsidRDefault="009940AD" w:rsidP="00FA2F1F">
            <w:pPr>
              <w:jc w:val="center"/>
              <w:rPr>
                <w:rFonts w:ascii="Book Antiqua" w:hAnsi="Book Antiqua" w:cs="Book Antiqua"/>
                <w:spacing w:val="-4"/>
                <w:u w:val="single"/>
              </w:rPr>
            </w:pPr>
          </w:p>
        </w:tc>
        <w:tc>
          <w:tcPr>
            <w:tcW w:w="478" w:type="pct"/>
          </w:tcPr>
          <w:p w:rsidR="009940AD" w:rsidRPr="003A6A64" w:rsidRDefault="009940AD" w:rsidP="00FA2F1F">
            <w:pPr>
              <w:jc w:val="center"/>
              <w:rPr>
                <w:rFonts w:ascii="Book Antiqua" w:hAnsi="Book Antiqua" w:cs="Book Antiqua"/>
                <w:spacing w:val="-4"/>
                <w:u w:val="single"/>
              </w:rPr>
            </w:pPr>
          </w:p>
        </w:tc>
      </w:tr>
    </w:tbl>
    <w:p w:rsidR="009940AD" w:rsidRPr="009940AD" w:rsidRDefault="009940AD" w:rsidP="009940AD">
      <w:pPr>
        <w:jc w:val="both"/>
        <w:rPr>
          <w:rFonts w:ascii="Book Antiqua" w:hAnsi="Book Antiqua"/>
          <w:sz w:val="20"/>
          <w:szCs w:val="20"/>
        </w:rPr>
      </w:pPr>
    </w:p>
    <w:p w:rsidR="009940AD" w:rsidRPr="009940AD" w:rsidRDefault="009940AD" w:rsidP="009940AD">
      <w:pPr>
        <w:jc w:val="both"/>
        <w:rPr>
          <w:rFonts w:ascii="Book Antiqua" w:hAnsi="Book Antiqua"/>
          <w:sz w:val="20"/>
          <w:szCs w:val="20"/>
        </w:rPr>
      </w:pPr>
      <w:r w:rsidRPr="009940AD">
        <w:rPr>
          <w:rFonts w:ascii="Book Antiqua" w:hAnsi="Book Antiqua"/>
          <w:sz w:val="20"/>
          <w:szCs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9940AD" w:rsidRPr="003A6A64" w:rsidRDefault="009940AD" w:rsidP="009940AD">
      <w:pPr>
        <w:jc w:val="both"/>
        <w:rPr>
          <w:rFonts w:ascii="Book Antiqua" w:hAnsi="Book Antiqua"/>
          <w:sz w:val="20"/>
          <w:szCs w:val="20"/>
        </w:rPr>
      </w:pPr>
      <w:r w:rsidRPr="009940AD">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9940AD" w:rsidRPr="003A6A64" w:rsidRDefault="009940AD" w:rsidP="009940AD">
      <w:pPr>
        <w:jc w:val="right"/>
        <w:rPr>
          <w:rFonts w:ascii="Book Antiqua" w:hAnsi="Book Antiqua"/>
          <w:sz w:val="20"/>
          <w:szCs w:val="20"/>
        </w:rPr>
      </w:pPr>
      <w:r w:rsidRPr="003A6A64">
        <w:rPr>
          <w:rFonts w:ascii="Book Antiqua" w:hAnsi="Book Antiqua"/>
          <w:sz w:val="20"/>
          <w:szCs w:val="20"/>
        </w:rPr>
        <w:t xml:space="preserve">         ............………..........................................................</w:t>
      </w:r>
    </w:p>
    <w:p w:rsidR="009940AD" w:rsidRPr="003A6A64" w:rsidRDefault="009940AD" w:rsidP="009940AD">
      <w:pPr>
        <w:tabs>
          <w:tab w:val="left" w:pos="3585"/>
        </w:tabs>
        <w:spacing w:before="120"/>
        <w:ind w:right="-341"/>
        <w:jc w:val="center"/>
        <w:rPr>
          <w:rFonts w:ascii="Book Antiqua" w:hAnsi="Book Antiqua"/>
          <w:b/>
          <w:bCs/>
          <w:spacing w:val="4"/>
          <w:sz w:val="20"/>
        </w:rPr>
      </w:pPr>
      <w:r w:rsidRPr="003A6A64">
        <w:rPr>
          <w:rFonts w:ascii="Book Antiqua" w:hAnsi="Book Antiqua"/>
          <w:sz w:val="20"/>
          <w:szCs w:val="20"/>
        </w:rPr>
        <w:tab/>
      </w:r>
      <w:r w:rsidRPr="003A6A64">
        <w:rPr>
          <w:rFonts w:ascii="Book Antiqua" w:hAnsi="Book Antiqua"/>
          <w:sz w:val="20"/>
          <w:szCs w:val="20"/>
        </w:rPr>
        <w:tab/>
      </w:r>
      <w:r w:rsidRPr="003A6A64">
        <w:rPr>
          <w:rFonts w:ascii="Book Antiqua" w:hAnsi="Book Antiqua"/>
          <w:sz w:val="20"/>
          <w:szCs w:val="20"/>
        </w:rPr>
        <w:tab/>
      </w:r>
      <w:r w:rsidRPr="003A6A64">
        <w:rPr>
          <w:rFonts w:ascii="Book Antiqua" w:hAnsi="Book Antiqua"/>
          <w:sz w:val="20"/>
          <w:szCs w:val="20"/>
        </w:rPr>
        <w:tab/>
      </w:r>
      <w:r w:rsidRPr="003A6A64">
        <w:rPr>
          <w:rFonts w:ascii="Book Antiqua" w:hAnsi="Book Antiqua"/>
          <w:sz w:val="20"/>
          <w:szCs w:val="20"/>
        </w:rPr>
        <w:tab/>
      </w:r>
      <w:r w:rsidRPr="003A6A64">
        <w:rPr>
          <w:rFonts w:ascii="Book Antiqua" w:hAnsi="Book Antiqua"/>
          <w:sz w:val="20"/>
          <w:szCs w:val="20"/>
        </w:rPr>
        <w:tab/>
      </w:r>
      <w:r w:rsidRPr="003A6A64">
        <w:rPr>
          <w:rFonts w:ascii="Book Antiqua" w:hAnsi="Book Antiqua"/>
          <w:sz w:val="20"/>
          <w:szCs w:val="20"/>
        </w:rPr>
        <w:tab/>
      </w:r>
      <w:r w:rsidRPr="003A6A64">
        <w:rPr>
          <w:rFonts w:ascii="Book Antiqua" w:hAnsi="Book Antiqua"/>
          <w:sz w:val="20"/>
          <w:szCs w:val="20"/>
        </w:rPr>
        <w:tab/>
        <w:t>(</w:t>
      </w:r>
      <w:r w:rsidRPr="003A6A64">
        <w:rPr>
          <w:rFonts w:ascii="Book Antiqua" w:hAnsi="Book Antiqua" w:cs="Arial"/>
          <w:color w:val="000000"/>
          <w:sz w:val="20"/>
        </w:rPr>
        <w:t>podpis Wykonawcy lub upoważnionego przedstawiciela)</w:t>
      </w:r>
    </w:p>
    <w:p w:rsidR="009940AD" w:rsidRDefault="009940AD"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Pr="003A6A64" w:rsidRDefault="00254646" w:rsidP="009940AD">
      <w:pPr>
        <w:jc w:val="both"/>
        <w:rPr>
          <w:rFonts w:ascii="Book Antiqua" w:hAnsi="Book Antiqua"/>
          <w:sz w:val="20"/>
          <w:szCs w:val="20"/>
        </w:rPr>
      </w:pPr>
    </w:p>
    <w:p w:rsidR="009940AD" w:rsidRPr="003A6A64" w:rsidRDefault="009940AD" w:rsidP="009940AD">
      <w:pPr>
        <w:jc w:val="both"/>
        <w:rPr>
          <w:rFonts w:ascii="Book Antiqua" w:hAnsi="Book Antiqua"/>
          <w:sz w:val="20"/>
          <w:szCs w:val="20"/>
        </w:rPr>
      </w:pPr>
    </w:p>
    <w:p w:rsidR="009940AD" w:rsidRPr="003A6A64" w:rsidRDefault="009940AD" w:rsidP="009940AD">
      <w:pPr>
        <w:jc w:val="both"/>
        <w:rPr>
          <w:rFonts w:ascii="Book Antiqua" w:hAnsi="Book Antiqua"/>
          <w:b/>
        </w:rPr>
      </w:pPr>
      <w:r w:rsidRPr="003A6A64">
        <w:rPr>
          <w:rFonts w:ascii="Book Antiqua" w:hAnsi="Book Antiqua"/>
          <w:b/>
        </w:rPr>
        <w:t>III część zamówienia:</w:t>
      </w:r>
    </w:p>
    <w:p w:rsidR="009940AD" w:rsidRPr="003A6A64" w:rsidRDefault="009940AD" w:rsidP="009940AD">
      <w:pPr>
        <w:jc w:val="both"/>
        <w:rPr>
          <w:rFonts w:ascii="Book Antiqua" w:hAnsi="Book Antiqua"/>
          <w:sz w:val="20"/>
          <w:szCs w:val="20"/>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3640"/>
        <w:gridCol w:w="735"/>
        <w:gridCol w:w="716"/>
        <w:gridCol w:w="2419"/>
        <w:gridCol w:w="1618"/>
        <w:gridCol w:w="1906"/>
        <w:gridCol w:w="993"/>
        <w:gridCol w:w="1976"/>
      </w:tblGrid>
      <w:tr w:rsidR="00222537" w:rsidRPr="003A6A64" w:rsidTr="009940AD">
        <w:trPr>
          <w:trHeight w:val="702"/>
        </w:trPr>
        <w:tc>
          <w:tcPr>
            <w:tcW w:w="174" w:type="pct"/>
            <w:hideMark/>
          </w:tcPr>
          <w:p w:rsidR="009940AD" w:rsidRPr="003A6A64" w:rsidRDefault="009940AD" w:rsidP="00FA2F1F">
            <w:pPr>
              <w:jc w:val="center"/>
              <w:rPr>
                <w:rFonts w:ascii="Book Antiqua" w:hAnsi="Book Antiqua" w:cs="Book Antiqua"/>
                <w:spacing w:val="-4"/>
                <w:u w:val="single"/>
              </w:rPr>
            </w:pPr>
            <w:r w:rsidRPr="003A6A64">
              <w:rPr>
                <w:rFonts w:ascii="Book Antiqua" w:hAnsi="Book Antiqua"/>
                <w:b/>
                <w:bCs/>
                <w:spacing w:val="-4"/>
                <w:sz w:val="20"/>
                <w:szCs w:val="20"/>
                <w:u w:val="single"/>
              </w:rPr>
              <w:t>Lp.</w:t>
            </w:r>
          </w:p>
        </w:tc>
        <w:tc>
          <w:tcPr>
            <w:tcW w:w="1257" w:type="pct"/>
            <w:hideMark/>
          </w:tcPr>
          <w:p w:rsidR="009940AD" w:rsidRPr="003A6A64" w:rsidRDefault="009940AD" w:rsidP="00FA2F1F">
            <w:pPr>
              <w:jc w:val="center"/>
              <w:rPr>
                <w:rFonts w:ascii="Book Antiqua" w:hAnsi="Book Antiqua" w:cs="Book Antiqua"/>
                <w:spacing w:val="-4"/>
                <w:u w:val="single"/>
              </w:rPr>
            </w:pPr>
            <w:r w:rsidRPr="003A6A64">
              <w:rPr>
                <w:rFonts w:ascii="Book Antiqua" w:hAnsi="Book Antiqua"/>
                <w:b/>
                <w:bCs/>
                <w:spacing w:val="-4"/>
                <w:sz w:val="20"/>
                <w:szCs w:val="20"/>
                <w:u w:val="single"/>
              </w:rPr>
              <w:t>Nazwa asortymentu/specyfikacja techniczna</w:t>
            </w:r>
          </w:p>
        </w:tc>
        <w:tc>
          <w:tcPr>
            <w:tcW w:w="240" w:type="pct"/>
            <w:hideMark/>
          </w:tcPr>
          <w:p w:rsidR="009940AD" w:rsidRPr="003A6A64" w:rsidRDefault="009940AD" w:rsidP="00FA2F1F">
            <w:pPr>
              <w:jc w:val="center"/>
              <w:rPr>
                <w:rFonts w:ascii="Book Antiqua" w:hAnsi="Book Antiqua" w:cs="Book Antiqua"/>
                <w:spacing w:val="-4"/>
                <w:u w:val="single"/>
              </w:rPr>
            </w:pPr>
            <w:r w:rsidRPr="003A6A64">
              <w:rPr>
                <w:rFonts w:ascii="Book Antiqua" w:hAnsi="Book Antiqua"/>
                <w:b/>
                <w:bCs/>
                <w:spacing w:val="-4"/>
                <w:sz w:val="20"/>
                <w:szCs w:val="20"/>
                <w:u w:val="single"/>
              </w:rPr>
              <w:t>j.m.</w:t>
            </w:r>
          </w:p>
        </w:tc>
        <w:tc>
          <w:tcPr>
            <w:tcW w:w="247" w:type="pct"/>
            <w:vAlign w:val="center"/>
            <w:hideMark/>
          </w:tcPr>
          <w:p w:rsidR="009940AD" w:rsidRPr="003A6A64" w:rsidRDefault="009940AD" w:rsidP="00FA2F1F">
            <w:pPr>
              <w:jc w:val="center"/>
              <w:rPr>
                <w:rFonts w:ascii="Book Antiqua" w:hAnsi="Book Antiqua"/>
                <w:b/>
                <w:bCs/>
                <w:spacing w:val="-4"/>
                <w:u w:val="single"/>
              </w:rPr>
            </w:pPr>
            <w:r w:rsidRPr="003A6A64">
              <w:rPr>
                <w:rFonts w:ascii="Book Antiqua" w:hAnsi="Book Antiqua"/>
                <w:b/>
                <w:bCs/>
                <w:spacing w:val="-4"/>
                <w:u w:val="single"/>
              </w:rPr>
              <w:t>Ilość</w:t>
            </w:r>
          </w:p>
        </w:tc>
        <w:tc>
          <w:tcPr>
            <w:tcW w:w="836"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Producent/nazwa handlowa</w:t>
            </w:r>
          </w:p>
        </w:tc>
        <w:tc>
          <w:tcPr>
            <w:tcW w:w="560"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Cena jednostkowa netto</w:t>
            </w:r>
          </w:p>
        </w:tc>
        <w:tc>
          <w:tcPr>
            <w:tcW w:w="659"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netto</w:t>
            </w:r>
          </w:p>
        </w:tc>
        <w:tc>
          <w:tcPr>
            <w:tcW w:w="344"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 VAT</w:t>
            </w:r>
          </w:p>
        </w:tc>
        <w:tc>
          <w:tcPr>
            <w:tcW w:w="685"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brutto</w:t>
            </w:r>
          </w:p>
        </w:tc>
      </w:tr>
      <w:tr w:rsidR="00222537" w:rsidRPr="003A6A64" w:rsidTr="009940AD">
        <w:trPr>
          <w:trHeight w:val="567"/>
        </w:trPr>
        <w:tc>
          <w:tcPr>
            <w:tcW w:w="174" w:type="pct"/>
            <w:hideMark/>
          </w:tcPr>
          <w:p w:rsidR="009940AD" w:rsidRPr="003A6A64" w:rsidRDefault="009940AD" w:rsidP="00FA2F1F">
            <w:pPr>
              <w:jc w:val="center"/>
              <w:rPr>
                <w:rFonts w:ascii="Book Antiqua" w:hAnsi="Book Antiqua" w:cs="Book Antiqua"/>
                <w:b/>
                <w:spacing w:val="-4"/>
                <w:sz w:val="20"/>
                <w:szCs w:val="20"/>
              </w:rPr>
            </w:pPr>
            <w:r w:rsidRPr="003A6A64">
              <w:rPr>
                <w:rFonts w:ascii="Book Antiqua" w:hAnsi="Book Antiqua" w:cs="Book Antiqua"/>
                <w:b/>
                <w:spacing w:val="-4"/>
                <w:sz w:val="20"/>
                <w:szCs w:val="20"/>
              </w:rPr>
              <w:t xml:space="preserve">1. </w:t>
            </w:r>
          </w:p>
        </w:tc>
        <w:tc>
          <w:tcPr>
            <w:tcW w:w="1257" w:type="pct"/>
          </w:tcPr>
          <w:p w:rsidR="00254646" w:rsidRPr="00254646" w:rsidRDefault="00254646" w:rsidP="00254646">
            <w:pPr>
              <w:rPr>
                <w:rFonts w:ascii="Book Antiqua" w:hAnsi="Book Antiqua" w:cs="Arial"/>
                <w:b/>
                <w:spacing w:val="-4"/>
                <w:sz w:val="20"/>
                <w:szCs w:val="20"/>
              </w:rPr>
            </w:pPr>
            <w:r w:rsidRPr="00254646">
              <w:rPr>
                <w:rFonts w:ascii="Book Antiqua" w:hAnsi="Book Antiqua" w:cs="Arial"/>
                <w:b/>
                <w:spacing w:val="-4"/>
                <w:sz w:val="20"/>
                <w:szCs w:val="20"/>
              </w:rPr>
              <w:t>Kwas taninowy</w:t>
            </w:r>
          </w:p>
          <w:p w:rsidR="00254646" w:rsidRPr="00254646" w:rsidRDefault="00254646" w:rsidP="00254646">
            <w:pPr>
              <w:rPr>
                <w:rFonts w:ascii="Book Antiqua" w:hAnsi="Book Antiqua" w:cs="Arial"/>
                <w:spacing w:val="-4"/>
                <w:sz w:val="20"/>
                <w:szCs w:val="20"/>
              </w:rPr>
            </w:pPr>
            <w:r w:rsidRPr="00254646">
              <w:rPr>
                <w:rFonts w:ascii="Book Antiqua" w:hAnsi="Book Antiqua" w:cs="Arial"/>
                <w:spacing w:val="-4"/>
                <w:sz w:val="20"/>
                <w:szCs w:val="20"/>
              </w:rPr>
              <w:t>Wielkość opakowania: 500 g</w:t>
            </w:r>
          </w:p>
          <w:p w:rsidR="00254646" w:rsidRPr="00254646" w:rsidRDefault="00254646" w:rsidP="00254646">
            <w:pPr>
              <w:rPr>
                <w:rFonts w:ascii="Book Antiqua" w:hAnsi="Book Antiqua" w:cs="Arial"/>
                <w:spacing w:val="-4"/>
                <w:sz w:val="20"/>
                <w:szCs w:val="20"/>
              </w:rPr>
            </w:pPr>
          </w:p>
          <w:p w:rsidR="009940AD" w:rsidRPr="003A6A64" w:rsidRDefault="00254646" w:rsidP="00254646">
            <w:pPr>
              <w:rPr>
                <w:rFonts w:ascii="Book Antiqua" w:hAnsi="Book Antiqua" w:cs="Arial"/>
                <w:spacing w:val="-4"/>
                <w:sz w:val="20"/>
                <w:szCs w:val="20"/>
              </w:rPr>
            </w:pPr>
            <w:r w:rsidRPr="00254646">
              <w:rPr>
                <w:rFonts w:ascii="Book Antiqua" w:hAnsi="Book Antiqua" w:cs="Arial"/>
                <w:spacing w:val="-4"/>
                <w:sz w:val="20"/>
                <w:szCs w:val="20"/>
              </w:rPr>
              <w:t>Nr katalogowy Sigma-Aldrich: T0200-500G</w:t>
            </w:r>
          </w:p>
        </w:tc>
        <w:tc>
          <w:tcPr>
            <w:tcW w:w="240" w:type="pct"/>
          </w:tcPr>
          <w:p w:rsidR="009940AD" w:rsidRPr="003A6A64" w:rsidRDefault="00254646" w:rsidP="00FA2F1F">
            <w:pPr>
              <w:rPr>
                <w:rFonts w:ascii="Book Antiqua" w:hAnsi="Book Antiqua" w:cs="Arial"/>
                <w:spacing w:val="-4"/>
                <w:sz w:val="20"/>
                <w:szCs w:val="20"/>
              </w:rPr>
            </w:pPr>
            <w:r>
              <w:rPr>
                <w:rFonts w:ascii="Book Antiqua" w:hAnsi="Book Antiqua" w:cs="Arial"/>
                <w:spacing w:val="-4"/>
                <w:sz w:val="20"/>
                <w:szCs w:val="20"/>
              </w:rPr>
              <w:t>Opak</w:t>
            </w:r>
            <w:r w:rsidR="009940AD" w:rsidRPr="003A6A64">
              <w:rPr>
                <w:rFonts w:ascii="Book Antiqua" w:hAnsi="Book Antiqua" w:cs="Arial"/>
                <w:spacing w:val="-4"/>
                <w:sz w:val="20"/>
                <w:szCs w:val="20"/>
              </w:rPr>
              <w:t>.</w:t>
            </w:r>
          </w:p>
        </w:tc>
        <w:tc>
          <w:tcPr>
            <w:tcW w:w="247" w:type="pct"/>
          </w:tcPr>
          <w:p w:rsidR="009940AD" w:rsidRPr="003A6A64" w:rsidRDefault="00254646" w:rsidP="00FA2F1F">
            <w:pPr>
              <w:jc w:val="center"/>
              <w:rPr>
                <w:rFonts w:ascii="Book Antiqua" w:hAnsi="Book Antiqua" w:cs="Arial"/>
                <w:spacing w:val="-4"/>
                <w:sz w:val="20"/>
                <w:szCs w:val="20"/>
              </w:rPr>
            </w:pPr>
            <w:r>
              <w:rPr>
                <w:rFonts w:ascii="Book Antiqua" w:hAnsi="Book Antiqua" w:cs="Arial"/>
                <w:spacing w:val="-4"/>
                <w:sz w:val="20"/>
                <w:szCs w:val="20"/>
              </w:rPr>
              <w:t>1</w:t>
            </w:r>
          </w:p>
        </w:tc>
        <w:tc>
          <w:tcPr>
            <w:tcW w:w="836" w:type="pct"/>
            <w:vAlign w:val="center"/>
          </w:tcPr>
          <w:p w:rsidR="009940AD" w:rsidRPr="003A6A64" w:rsidRDefault="009940AD" w:rsidP="00FA2F1F">
            <w:pPr>
              <w:jc w:val="center"/>
              <w:rPr>
                <w:rFonts w:ascii="Book Antiqua" w:hAnsi="Book Antiqua" w:cs="Book Antiqua"/>
                <w:spacing w:val="-4"/>
                <w:u w:val="single"/>
              </w:rPr>
            </w:pPr>
          </w:p>
        </w:tc>
        <w:tc>
          <w:tcPr>
            <w:tcW w:w="560" w:type="pct"/>
            <w:vAlign w:val="center"/>
          </w:tcPr>
          <w:p w:rsidR="009940AD" w:rsidRPr="003A6A64" w:rsidRDefault="009940AD" w:rsidP="00FA2F1F">
            <w:pPr>
              <w:jc w:val="center"/>
              <w:rPr>
                <w:rFonts w:ascii="Book Antiqua" w:hAnsi="Book Antiqua" w:cs="Book Antiqua"/>
                <w:spacing w:val="-4"/>
                <w:u w:val="single"/>
              </w:rPr>
            </w:pPr>
          </w:p>
        </w:tc>
        <w:tc>
          <w:tcPr>
            <w:tcW w:w="659" w:type="pct"/>
            <w:vAlign w:val="center"/>
          </w:tcPr>
          <w:p w:rsidR="009940AD" w:rsidRPr="003A6A64" w:rsidRDefault="009940AD" w:rsidP="00FA2F1F">
            <w:pPr>
              <w:jc w:val="center"/>
              <w:rPr>
                <w:rFonts w:ascii="Book Antiqua" w:hAnsi="Book Antiqua" w:cs="Book Antiqua"/>
                <w:spacing w:val="-4"/>
                <w:u w:val="single"/>
              </w:rPr>
            </w:pPr>
          </w:p>
        </w:tc>
        <w:tc>
          <w:tcPr>
            <w:tcW w:w="344" w:type="pct"/>
            <w:vAlign w:val="center"/>
          </w:tcPr>
          <w:p w:rsidR="009940AD" w:rsidRPr="003A6A64" w:rsidRDefault="009940AD" w:rsidP="00FA2F1F">
            <w:pPr>
              <w:jc w:val="center"/>
              <w:rPr>
                <w:rFonts w:ascii="Book Antiqua" w:hAnsi="Book Antiqua" w:cs="Book Antiqua"/>
                <w:spacing w:val="-4"/>
                <w:u w:val="single"/>
              </w:rPr>
            </w:pPr>
          </w:p>
        </w:tc>
        <w:tc>
          <w:tcPr>
            <w:tcW w:w="685" w:type="pct"/>
          </w:tcPr>
          <w:p w:rsidR="009940AD" w:rsidRPr="003A6A64" w:rsidRDefault="009940AD" w:rsidP="00FA2F1F">
            <w:pPr>
              <w:jc w:val="center"/>
              <w:rPr>
                <w:rFonts w:ascii="Book Antiqua" w:hAnsi="Book Antiqua" w:cs="Book Antiqua"/>
                <w:spacing w:val="-4"/>
                <w:u w:val="single"/>
              </w:rPr>
            </w:pPr>
          </w:p>
        </w:tc>
      </w:tr>
      <w:tr w:rsidR="009940AD" w:rsidRPr="003A6A64" w:rsidTr="009940AD">
        <w:trPr>
          <w:trHeight w:val="417"/>
        </w:trPr>
        <w:tc>
          <w:tcPr>
            <w:tcW w:w="3312" w:type="pct"/>
            <w:gridSpan w:val="6"/>
            <w:hideMark/>
          </w:tcPr>
          <w:p w:rsidR="009940AD" w:rsidRPr="003A6A64" w:rsidRDefault="009940AD" w:rsidP="00FA2F1F">
            <w:pPr>
              <w:jc w:val="right"/>
              <w:rPr>
                <w:rFonts w:ascii="Book Antiqua" w:hAnsi="Book Antiqua" w:cs="Book Antiqua"/>
                <w:spacing w:val="-4"/>
                <w:u w:val="single"/>
              </w:rPr>
            </w:pPr>
            <w:r w:rsidRPr="003A6A64">
              <w:rPr>
                <w:rFonts w:ascii="Book Antiqua" w:hAnsi="Book Antiqua" w:cs="Book Antiqua"/>
                <w:spacing w:val="-4"/>
                <w:u w:val="single"/>
              </w:rPr>
              <w:t>RAZEM:</w:t>
            </w:r>
          </w:p>
        </w:tc>
        <w:tc>
          <w:tcPr>
            <w:tcW w:w="659" w:type="pct"/>
          </w:tcPr>
          <w:p w:rsidR="009940AD" w:rsidRPr="003A6A64" w:rsidRDefault="009940AD" w:rsidP="00FA2F1F">
            <w:pPr>
              <w:jc w:val="center"/>
              <w:rPr>
                <w:rFonts w:ascii="Book Antiqua" w:hAnsi="Book Antiqua" w:cs="Book Antiqua"/>
                <w:spacing w:val="-4"/>
                <w:u w:val="single"/>
              </w:rPr>
            </w:pPr>
          </w:p>
        </w:tc>
        <w:tc>
          <w:tcPr>
            <w:tcW w:w="344" w:type="pct"/>
            <w:hideMark/>
          </w:tcPr>
          <w:p w:rsidR="009940AD" w:rsidRPr="003A6A64" w:rsidRDefault="009940AD" w:rsidP="00FA2F1F">
            <w:pPr>
              <w:jc w:val="center"/>
              <w:rPr>
                <w:rFonts w:ascii="Book Antiqua" w:hAnsi="Book Antiqua" w:cs="Book Antiqua"/>
                <w:spacing w:val="-4"/>
                <w:u w:val="single"/>
              </w:rPr>
            </w:pPr>
          </w:p>
        </w:tc>
        <w:tc>
          <w:tcPr>
            <w:tcW w:w="685" w:type="pct"/>
          </w:tcPr>
          <w:p w:rsidR="009940AD" w:rsidRPr="003A6A64" w:rsidRDefault="009940AD" w:rsidP="00FA2F1F">
            <w:pPr>
              <w:jc w:val="center"/>
              <w:rPr>
                <w:rFonts w:ascii="Book Antiqua" w:hAnsi="Book Antiqua" w:cs="Book Antiqua"/>
                <w:spacing w:val="-4"/>
                <w:u w:val="single"/>
              </w:rPr>
            </w:pPr>
          </w:p>
        </w:tc>
      </w:tr>
    </w:tbl>
    <w:p w:rsidR="009940AD" w:rsidRPr="009940AD" w:rsidRDefault="009940AD" w:rsidP="009940AD">
      <w:pPr>
        <w:jc w:val="both"/>
        <w:rPr>
          <w:rFonts w:ascii="Book Antiqua" w:hAnsi="Book Antiqua"/>
          <w:sz w:val="20"/>
          <w:szCs w:val="20"/>
        </w:rPr>
      </w:pPr>
    </w:p>
    <w:p w:rsidR="009940AD" w:rsidRPr="009940AD" w:rsidRDefault="009940AD" w:rsidP="009940AD">
      <w:pPr>
        <w:jc w:val="both"/>
        <w:rPr>
          <w:rFonts w:ascii="Book Antiqua" w:hAnsi="Book Antiqua"/>
          <w:sz w:val="20"/>
          <w:szCs w:val="20"/>
        </w:rPr>
      </w:pPr>
      <w:r w:rsidRPr="009940AD">
        <w:rPr>
          <w:rFonts w:ascii="Book Antiqua" w:hAnsi="Book Antiqua"/>
          <w:sz w:val="20"/>
          <w:szCs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9940AD" w:rsidRPr="003A6A64" w:rsidRDefault="009940AD" w:rsidP="009940AD">
      <w:pPr>
        <w:jc w:val="both"/>
        <w:rPr>
          <w:rFonts w:ascii="Book Antiqua" w:hAnsi="Book Antiqua"/>
          <w:sz w:val="20"/>
          <w:szCs w:val="20"/>
        </w:rPr>
      </w:pPr>
      <w:r w:rsidRPr="009940AD">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9940AD" w:rsidRPr="003A6A64" w:rsidRDefault="009940AD" w:rsidP="009940AD">
      <w:pPr>
        <w:jc w:val="right"/>
        <w:rPr>
          <w:rFonts w:ascii="Book Antiqua" w:hAnsi="Book Antiqua"/>
          <w:sz w:val="20"/>
          <w:szCs w:val="20"/>
        </w:rPr>
      </w:pPr>
      <w:r w:rsidRPr="003A6A64">
        <w:rPr>
          <w:rFonts w:ascii="Book Antiqua" w:hAnsi="Book Antiqua"/>
          <w:sz w:val="20"/>
          <w:szCs w:val="20"/>
        </w:rPr>
        <w:t xml:space="preserve">                  ............………..........................................................</w:t>
      </w:r>
    </w:p>
    <w:p w:rsidR="009940AD" w:rsidRPr="003A6A64" w:rsidRDefault="009940AD" w:rsidP="009940AD">
      <w:pPr>
        <w:tabs>
          <w:tab w:val="left" w:pos="3585"/>
        </w:tabs>
        <w:spacing w:before="120"/>
        <w:ind w:right="-341"/>
        <w:jc w:val="right"/>
        <w:rPr>
          <w:rFonts w:ascii="Book Antiqua" w:hAnsi="Book Antiqua" w:cs="Arial"/>
          <w:color w:val="000000"/>
          <w:sz w:val="20"/>
        </w:rPr>
      </w:pPr>
      <w:r w:rsidRPr="003A6A64">
        <w:rPr>
          <w:rFonts w:ascii="Book Antiqua" w:hAnsi="Book Antiqua"/>
          <w:sz w:val="20"/>
          <w:szCs w:val="20"/>
        </w:rPr>
        <w:t>(</w:t>
      </w:r>
      <w:r w:rsidRPr="003A6A64">
        <w:rPr>
          <w:rFonts w:ascii="Book Antiqua" w:hAnsi="Book Antiqua" w:cs="Arial"/>
          <w:color w:val="000000"/>
          <w:sz w:val="20"/>
        </w:rPr>
        <w:t>podpis Wykonawcy lub upoważnionego przedstawiciela)</w:t>
      </w:r>
    </w:p>
    <w:p w:rsidR="009940AD" w:rsidRPr="003A6A64" w:rsidRDefault="009940AD" w:rsidP="009940AD">
      <w:pPr>
        <w:tabs>
          <w:tab w:val="left" w:pos="3585"/>
        </w:tabs>
        <w:spacing w:before="120"/>
        <w:ind w:right="-341"/>
        <w:jc w:val="right"/>
        <w:rPr>
          <w:rFonts w:ascii="Book Antiqua" w:hAnsi="Book Antiqua" w:cs="Arial"/>
          <w:color w:val="000000"/>
          <w:sz w:val="20"/>
        </w:rPr>
      </w:pPr>
    </w:p>
    <w:p w:rsidR="009940AD" w:rsidRPr="003A6A64" w:rsidRDefault="009940AD" w:rsidP="009940AD">
      <w:pPr>
        <w:tabs>
          <w:tab w:val="left" w:pos="3585"/>
        </w:tabs>
        <w:spacing w:before="120"/>
        <w:ind w:right="-341"/>
        <w:jc w:val="right"/>
        <w:rPr>
          <w:rFonts w:ascii="Book Antiqua" w:hAnsi="Book Antiqua" w:cs="Arial"/>
          <w:color w:val="000000"/>
          <w:sz w:val="20"/>
        </w:rPr>
      </w:pPr>
    </w:p>
    <w:p w:rsidR="009940AD" w:rsidRPr="003A6A64" w:rsidRDefault="009940AD" w:rsidP="009940AD">
      <w:pPr>
        <w:tabs>
          <w:tab w:val="left" w:pos="3585"/>
        </w:tabs>
        <w:spacing w:before="120"/>
        <w:ind w:right="-341"/>
        <w:jc w:val="right"/>
        <w:rPr>
          <w:rFonts w:ascii="Book Antiqua" w:hAnsi="Book Antiqua" w:cs="Arial"/>
          <w:color w:val="000000"/>
          <w:sz w:val="20"/>
        </w:rPr>
      </w:pPr>
    </w:p>
    <w:p w:rsidR="009940AD" w:rsidRPr="003A6A64" w:rsidRDefault="009940AD" w:rsidP="009940AD">
      <w:pPr>
        <w:tabs>
          <w:tab w:val="left" w:pos="3585"/>
        </w:tabs>
        <w:spacing w:before="120"/>
        <w:ind w:right="-341"/>
        <w:jc w:val="right"/>
        <w:rPr>
          <w:rFonts w:ascii="Book Antiqua" w:hAnsi="Book Antiqua" w:cs="Arial"/>
          <w:color w:val="000000"/>
          <w:sz w:val="20"/>
        </w:rPr>
      </w:pPr>
    </w:p>
    <w:p w:rsidR="00487A9A" w:rsidRDefault="00487A9A" w:rsidP="00E87D0D">
      <w:pPr>
        <w:widowControl w:val="0"/>
        <w:suppressAutoHyphens/>
        <w:jc w:val="both"/>
        <w:rPr>
          <w:rFonts w:ascii="Book Antiqua" w:hAnsi="Book Antiqua" w:cs="Book Antiqua"/>
          <w:kern w:val="1"/>
          <w:sz w:val="22"/>
          <w:szCs w:val="20"/>
          <w:lang w:eastAsia="ar-SA"/>
        </w:rPr>
      </w:pPr>
    </w:p>
    <w:p w:rsidR="00254646" w:rsidRDefault="00254646" w:rsidP="00E87D0D">
      <w:pPr>
        <w:widowControl w:val="0"/>
        <w:suppressAutoHyphens/>
        <w:jc w:val="both"/>
        <w:rPr>
          <w:rFonts w:ascii="Book Antiqua" w:hAnsi="Book Antiqua" w:cs="Book Antiqua"/>
          <w:kern w:val="1"/>
          <w:sz w:val="22"/>
          <w:szCs w:val="20"/>
          <w:lang w:eastAsia="ar-SA"/>
        </w:rPr>
      </w:pPr>
    </w:p>
    <w:p w:rsidR="00254646" w:rsidRDefault="00254646" w:rsidP="00E87D0D">
      <w:pPr>
        <w:widowControl w:val="0"/>
        <w:suppressAutoHyphens/>
        <w:jc w:val="both"/>
        <w:rPr>
          <w:rFonts w:ascii="Book Antiqua" w:hAnsi="Book Antiqua" w:cs="Book Antiqua"/>
          <w:kern w:val="1"/>
          <w:sz w:val="22"/>
          <w:szCs w:val="20"/>
          <w:lang w:eastAsia="ar-SA"/>
        </w:rPr>
      </w:pPr>
    </w:p>
    <w:p w:rsidR="00254646" w:rsidRDefault="00254646" w:rsidP="00E87D0D">
      <w:pPr>
        <w:widowControl w:val="0"/>
        <w:suppressAutoHyphens/>
        <w:jc w:val="both"/>
        <w:rPr>
          <w:rFonts w:ascii="Book Antiqua" w:hAnsi="Book Antiqua" w:cs="Book Antiqua"/>
          <w:kern w:val="1"/>
          <w:sz w:val="22"/>
          <w:szCs w:val="20"/>
          <w:lang w:eastAsia="ar-SA"/>
        </w:rPr>
      </w:pPr>
    </w:p>
    <w:p w:rsidR="00254646" w:rsidRDefault="00254646" w:rsidP="00E87D0D">
      <w:pPr>
        <w:widowControl w:val="0"/>
        <w:suppressAutoHyphens/>
        <w:jc w:val="both"/>
        <w:rPr>
          <w:rFonts w:ascii="Book Antiqua" w:hAnsi="Book Antiqua" w:cs="Book Antiqua"/>
          <w:kern w:val="1"/>
          <w:sz w:val="22"/>
          <w:szCs w:val="20"/>
          <w:lang w:eastAsia="ar-SA"/>
        </w:rPr>
      </w:pPr>
    </w:p>
    <w:p w:rsidR="00254646" w:rsidRDefault="00254646" w:rsidP="00E87D0D">
      <w:pPr>
        <w:widowControl w:val="0"/>
        <w:suppressAutoHyphens/>
        <w:jc w:val="both"/>
        <w:rPr>
          <w:rFonts w:ascii="Book Antiqua" w:hAnsi="Book Antiqua" w:cs="Book Antiqua"/>
          <w:kern w:val="1"/>
          <w:sz w:val="22"/>
          <w:szCs w:val="20"/>
          <w:lang w:eastAsia="ar-SA"/>
        </w:rPr>
      </w:pPr>
    </w:p>
    <w:p w:rsidR="00254646" w:rsidRDefault="00254646" w:rsidP="00E87D0D">
      <w:pPr>
        <w:widowControl w:val="0"/>
        <w:suppressAutoHyphens/>
        <w:jc w:val="both"/>
        <w:rPr>
          <w:rFonts w:ascii="Book Antiqua" w:hAnsi="Book Antiqua" w:cs="Book Antiqua"/>
          <w:kern w:val="1"/>
          <w:sz w:val="22"/>
          <w:szCs w:val="20"/>
          <w:lang w:eastAsia="ar-SA"/>
        </w:rPr>
      </w:pPr>
    </w:p>
    <w:p w:rsidR="00254646" w:rsidRDefault="00254646" w:rsidP="00E87D0D">
      <w:pPr>
        <w:widowControl w:val="0"/>
        <w:suppressAutoHyphens/>
        <w:jc w:val="both"/>
        <w:rPr>
          <w:rFonts w:ascii="Book Antiqua" w:hAnsi="Book Antiqua" w:cs="Book Antiqua"/>
          <w:kern w:val="1"/>
          <w:sz w:val="22"/>
          <w:szCs w:val="20"/>
          <w:lang w:eastAsia="ar-SA"/>
        </w:rPr>
      </w:pPr>
    </w:p>
    <w:p w:rsidR="00254646" w:rsidRDefault="00254646" w:rsidP="00E87D0D">
      <w:pPr>
        <w:widowControl w:val="0"/>
        <w:suppressAutoHyphens/>
        <w:jc w:val="both"/>
        <w:rPr>
          <w:rFonts w:ascii="Book Antiqua" w:hAnsi="Book Antiqua" w:cs="Book Antiqua"/>
          <w:kern w:val="1"/>
          <w:sz w:val="22"/>
          <w:szCs w:val="20"/>
          <w:lang w:eastAsia="ar-SA"/>
        </w:rPr>
        <w:sectPr w:rsidR="00254646" w:rsidSect="00487A9A">
          <w:pgSz w:w="16838" w:h="11906" w:orient="landscape"/>
          <w:pgMar w:top="1418" w:right="1276" w:bottom="1418" w:left="1276" w:header="709" w:footer="709" w:gutter="0"/>
          <w:cols w:space="708"/>
          <w:docGrid w:linePitch="360"/>
        </w:sectPr>
      </w:pPr>
    </w:p>
    <w:p w:rsidR="00254646" w:rsidRPr="00D3247B" w:rsidRDefault="00254646" w:rsidP="00254646">
      <w:pPr>
        <w:jc w:val="center"/>
        <w:rPr>
          <w:rFonts w:ascii="Book Antiqua" w:hAnsi="Book Antiqua" w:cs="Century Gothic"/>
          <w:b/>
          <w:bCs/>
          <w:sz w:val="20"/>
          <w:szCs w:val="20"/>
        </w:rPr>
      </w:pPr>
      <w:r w:rsidRPr="00D3247B">
        <w:rPr>
          <w:rFonts w:ascii="Book Antiqua" w:hAnsi="Book Antiqua" w:cs="Century Gothic"/>
          <w:b/>
          <w:bCs/>
          <w:sz w:val="20"/>
          <w:szCs w:val="20"/>
        </w:rPr>
        <w:t>Umowa/projekt</w:t>
      </w:r>
      <w:r w:rsidR="00983091">
        <w:rPr>
          <w:rFonts w:ascii="Book Antiqua" w:hAnsi="Book Antiqua" w:cs="Century Gothic"/>
          <w:b/>
          <w:bCs/>
          <w:sz w:val="20"/>
          <w:szCs w:val="20"/>
        </w:rPr>
        <w:t xml:space="preserve"> dla 1 i 2 części zamówienia</w:t>
      </w:r>
    </w:p>
    <w:p w:rsidR="00254646" w:rsidRPr="00D3247B" w:rsidRDefault="00254646" w:rsidP="00254646">
      <w:pPr>
        <w:jc w:val="both"/>
        <w:rPr>
          <w:rFonts w:ascii="Book Antiqua" w:hAnsi="Book Antiqua" w:cs="Century Gothic"/>
          <w:sz w:val="20"/>
          <w:szCs w:val="20"/>
        </w:rPr>
      </w:pPr>
      <w:r w:rsidRPr="00D3247B">
        <w:rPr>
          <w:rFonts w:ascii="Book Antiqua" w:hAnsi="Book Antiqua" w:cs="Century Gothic"/>
          <w:sz w:val="20"/>
          <w:szCs w:val="20"/>
        </w:rPr>
        <w:t>zawarta w dniu ………….. roku pomiędzy:</w:t>
      </w:r>
    </w:p>
    <w:p w:rsidR="00254646" w:rsidRPr="00D3247B" w:rsidRDefault="00254646" w:rsidP="00254646">
      <w:pPr>
        <w:tabs>
          <w:tab w:val="left" w:pos="360"/>
        </w:tabs>
        <w:ind w:left="360" w:hanging="360"/>
        <w:jc w:val="both"/>
        <w:rPr>
          <w:rFonts w:ascii="Book Antiqua" w:hAnsi="Book Antiqua"/>
          <w:sz w:val="20"/>
          <w:szCs w:val="20"/>
        </w:rPr>
      </w:pPr>
      <w:r w:rsidRPr="00D3247B">
        <w:rPr>
          <w:rFonts w:ascii="Book Antiqua" w:hAnsi="Book Antiqua"/>
          <w:b/>
          <w:sz w:val="20"/>
          <w:szCs w:val="20"/>
        </w:rPr>
        <w:t>1.</w:t>
      </w:r>
      <w:r w:rsidRPr="00D3247B">
        <w:rPr>
          <w:rFonts w:ascii="Book Antiqua" w:hAnsi="Book Antiqua"/>
          <w:b/>
          <w:sz w:val="20"/>
          <w:szCs w:val="20"/>
        </w:rPr>
        <w:tab/>
        <w:t xml:space="preserve"> Uniwersytetem Kazimierza Wielkiego w Bydgoszczy</w:t>
      </w:r>
      <w:r w:rsidRPr="00D3247B">
        <w:rPr>
          <w:rFonts w:ascii="Book Antiqua" w:hAnsi="Book Antiqua"/>
          <w:sz w:val="20"/>
          <w:szCs w:val="20"/>
        </w:rPr>
        <w:t xml:space="preserve">, adres: 85 – 064 Bydgoszcz, </w:t>
      </w:r>
      <w:r w:rsidRPr="00D3247B">
        <w:rPr>
          <w:rFonts w:ascii="Book Antiqua" w:hAnsi="Book Antiqua"/>
          <w:sz w:val="20"/>
          <w:szCs w:val="20"/>
        </w:rPr>
        <w:br/>
        <w:t>ul. Chodkiewicza 30, NIP 5542647568, REGON 340057695, zwanym dalej „Zamawiającym”, reprezentowanym przez:</w:t>
      </w:r>
    </w:p>
    <w:p w:rsidR="00254646" w:rsidRPr="00D3247B" w:rsidRDefault="00254646" w:rsidP="00254646">
      <w:pPr>
        <w:ind w:left="360"/>
        <w:jc w:val="both"/>
        <w:rPr>
          <w:rFonts w:ascii="Book Antiqua" w:hAnsi="Book Antiqua"/>
          <w:sz w:val="20"/>
          <w:szCs w:val="20"/>
        </w:rPr>
      </w:pPr>
      <w:r w:rsidRPr="00D3247B">
        <w:rPr>
          <w:rFonts w:ascii="Book Antiqua" w:hAnsi="Book Antiqua"/>
          <w:b/>
          <w:sz w:val="20"/>
          <w:szCs w:val="20"/>
        </w:rPr>
        <w:t>mgr Renatę Malak – Kanclerza UKW</w:t>
      </w:r>
    </w:p>
    <w:p w:rsidR="00254646" w:rsidRPr="00D3247B" w:rsidRDefault="00254646" w:rsidP="00254646">
      <w:pPr>
        <w:ind w:left="360"/>
        <w:jc w:val="both"/>
        <w:rPr>
          <w:rFonts w:ascii="Book Antiqua" w:hAnsi="Book Antiqua"/>
          <w:sz w:val="20"/>
          <w:szCs w:val="20"/>
        </w:rPr>
      </w:pPr>
      <w:r w:rsidRPr="00D3247B">
        <w:rPr>
          <w:rFonts w:ascii="Book Antiqua" w:hAnsi="Book Antiqua"/>
          <w:sz w:val="20"/>
          <w:szCs w:val="20"/>
        </w:rPr>
        <w:t>przy kontrasygnacie mgr Renaty Stefaniak – Kwestora</w:t>
      </w:r>
    </w:p>
    <w:p w:rsidR="00254646" w:rsidRPr="00D3247B" w:rsidRDefault="00254646" w:rsidP="00254646">
      <w:pPr>
        <w:jc w:val="both"/>
        <w:rPr>
          <w:rFonts w:ascii="Book Antiqua" w:hAnsi="Book Antiqua"/>
          <w:sz w:val="20"/>
          <w:szCs w:val="20"/>
        </w:rPr>
      </w:pPr>
    </w:p>
    <w:p w:rsidR="00254646" w:rsidRPr="00D3247B" w:rsidRDefault="00254646" w:rsidP="00254646">
      <w:pPr>
        <w:jc w:val="both"/>
        <w:rPr>
          <w:rFonts w:ascii="Book Antiqua" w:hAnsi="Book Antiqua"/>
          <w:sz w:val="20"/>
          <w:szCs w:val="20"/>
        </w:rPr>
      </w:pPr>
      <w:r w:rsidRPr="00D3247B">
        <w:rPr>
          <w:rFonts w:ascii="Book Antiqua" w:hAnsi="Book Antiqua"/>
          <w:sz w:val="20"/>
          <w:szCs w:val="20"/>
        </w:rPr>
        <w:t>a</w:t>
      </w:r>
    </w:p>
    <w:p w:rsidR="00254646" w:rsidRPr="00D3247B" w:rsidRDefault="00254646" w:rsidP="00254646">
      <w:pPr>
        <w:tabs>
          <w:tab w:val="left" w:pos="360"/>
        </w:tabs>
        <w:ind w:left="360" w:hanging="360"/>
        <w:jc w:val="both"/>
        <w:rPr>
          <w:rFonts w:ascii="Book Antiqua" w:hAnsi="Book Antiqua"/>
          <w:sz w:val="20"/>
          <w:szCs w:val="20"/>
        </w:rPr>
      </w:pPr>
      <w:r w:rsidRPr="00D3247B">
        <w:rPr>
          <w:rFonts w:ascii="Book Antiqua" w:hAnsi="Book Antiqua"/>
          <w:b/>
          <w:sz w:val="20"/>
          <w:szCs w:val="20"/>
        </w:rPr>
        <w:t xml:space="preserve">2. </w:t>
      </w:r>
      <w:r w:rsidRPr="00D3247B">
        <w:rPr>
          <w:rFonts w:ascii="Book Antiqua" w:hAnsi="Book Antiqua"/>
          <w:b/>
          <w:sz w:val="20"/>
          <w:szCs w:val="20"/>
        </w:rPr>
        <w:tab/>
      </w:r>
      <w:r w:rsidRPr="00D3247B">
        <w:rPr>
          <w:rFonts w:ascii="Book Antiqua" w:hAnsi="Book Antiqua"/>
          <w:sz w:val="20"/>
          <w:szCs w:val="20"/>
        </w:rPr>
        <w:t>……………………………………………………………………………………………………………….. ……………………………………………………………………………………………………………….. ………………………………………………………………………………………………………………..</w:t>
      </w:r>
    </w:p>
    <w:p w:rsidR="00254646" w:rsidRPr="00D3247B" w:rsidRDefault="00254646" w:rsidP="00254646">
      <w:pPr>
        <w:tabs>
          <w:tab w:val="left" w:pos="360"/>
        </w:tabs>
        <w:ind w:left="360" w:hanging="360"/>
        <w:jc w:val="both"/>
        <w:rPr>
          <w:rFonts w:ascii="Book Antiqua" w:hAnsi="Book Antiqua"/>
          <w:sz w:val="20"/>
          <w:szCs w:val="20"/>
        </w:rPr>
      </w:pPr>
    </w:p>
    <w:p w:rsidR="00254646" w:rsidRPr="00D3247B" w:rsidRDefault="00254646" w:rsidP="00254646">
      <w:pPr>
        <w:ind w:left="360"/>
        <w:rPr>
          <w:rFonts w:ascii="Book Antiqua" w:hAnsi="Book Antiqua"/>
          <w:sz w:val="20"/>
          <w:szCs w:val="20"/>
        </w:rPr>
      </w:pPr>
      <w:r w:rsidRPr="00D3247B">
        <w:rPr>
          <w:rFonts w:ascii="Book Antiqua" w:hAnsi="Book Antiqua"/>
          <w:sz w:val="20"/>
          <w:szCs w:val="20"/>
        </w:rPr>
        <w:t>…………………...……………………………………………………………………………………………..</w:t>
      </w:r>
    </w:p>
    <w:p w:rsidR="00254646" w:rsidRPr="00D3247B" w:rsidRDefault="00254646" w:rsidP="00254646">
      <w:pPr>
        <w:rPr>
          <w:rFonts w:ascii="Book Antiqua" w:hAnsi="Book Antiqua"/>
          <w:sz w:val="20"/>
          <w:szCs w:val="20"/>
        </w:rPr>
      </w:pPr>
    </w:p>
    <w:p w:rsidR="00254646" w:rsidRPr="00D3247B" w:rsidRDefault="00254646" w:rsidP="00254646">
      <w:pPr>
        <w:jc w:val="both"/>
        <w:rPr>
          <w:rFonts w:ascii="Book Antiqua" w:hAnsi="Book Antiqua" w:cs="Book Antiqua"/>
          <w:sz w:val="20"/>
          <w:szCs w:val="20"/>
        </w:rPr>
      </w:pPr>
      <w:r w:rsidRPr="00D3247B">
        <w:rPr>
          <w:rFonts w:ascii="Book Antiqua" w:hAnsi="Book Antiqua" w:cs="Book Antiqua"/>
          <w:sz w:val="20"/>
          <w:szCs w:val="20"/>
        </w:rPr>
        <w:tab/>
        <w:t>Niniejsza umowa jest następstwem wyboru przez Zamawiającego oferty Wykonawcy w postępowaniu prowadzonym w trybie zapytania ofertowego</w:t>
      </w:r>
      <w:r w:rsidRPr="00D3247B">
        <w:rPr>
          <w:rFonts w:ascii="Book Antiqua" w:hAnsi="Book Antiqua"/>
          <w:sz w:val="20"/>
          <w:szCs w:val="20"/>
        </w:rPr>
        <w:t xml:space="preserve"> </w:t>
      </w:r>
      <w:r w:rsidRPr="00D3247B">
        <w:rPr>
          <w:rFonts w:ascii="Book Antiqua" w:hAnsi="Book Antiqua" w:cs="Book Antiqua"/>
          <w:sz w:val="20"/>
          <w:szCs w:val="20"/>
        </w:rPr>
        <w:t>na podstawie art. 4 d ust. 1 pkt. 1 ustawy z dnia 29 stycznia 2004r. Prawo zamówień Publicznych (t.j. Dz.U. z 2019 poz. 1843) pn: „</w:t>
      </w:r>
      <w:r w:rsidRPr="00D3247B">
        <w:rPr>
          <w:rFonts w:ascii="Book Antiqua" w:hAnsi="Book Antiqua" w:cs="Century Gothic"/>
          <w:sz w:val="20"/>
          <w:szCs w:val="20"/>
        </w:rPr>
        <w:t>Dostawa</w:t>
      </w:r>
      <w:r w:rsidRPr="00D3247B">
        <w:rPr>
          <w:rFonts w:ascii="Book Antiqua" w:hAnsi="Book Antiqua"/>
          <w:sz w:val="20"/>
          <w:szCs w:val="20"/>
        </w:rPr>
        <w:t xml:space="preserve"> odczynników </w:t>
      </w:r>
      <w:r w:rsidR="00340911">
        <w:rPr>
          <w:rFonts w:ascii="Book Antiqua" w:hAnsi="Book Antiqua"/>
          <w:sz w:val="20"/>
          <w:szCs w:val="20"/>
        </w:rPr>
        <w:t>do badań</w:t>
      </w:r>
      <w:r w:rsidRPr="00D3247B">
        <w:rPr>
          <w:rFonts w:ascii="Book Antiqua" w:hAnsi="Book Antiqua" w:cs="Century Gothic"/>
          <w:iCs/>
          <w:sz w:val="20"/>
          <w:szCs w:val="20"/>
        </w:rPr>
        <w:t>”</w:t>
      </w:r>
      <w:r w:rsidRPr="00D3247B">
        <w:rPr>
          <w:rFonts w:ascii="Book Antiqua" w:hAnsi="Book Antiqua" w:cs="Book Antiqua"/>
          <w:sz w:val="20"/>
          <w:szCs w:val="20"/>
        </w:rPr>
        <w:t xml:space="preserve"> nr UKW/DZP-282-ZO-B-13/2020.</w:t>
      </w:r>
    </w:p>
    <w:p w:rsidR="00254646" w:rsidRDefault="00254646" w:rsidP="00254646">
      <w:pPr>
        <w:autoSpaceDE w:val="0"/>
        <w:autoSpaceDN w:val="0"/>
        <w:adjustRightInd w:val="0"/>
        <w:jc w:val="both"/>
        <w:rPr>
          <w:rFonts w:ascii="Book Antiqua" w:hAnsi="Book Antiqua" w:cs="Century Gothic"/>
          <w:sz w:val="20"/>
          <w:szCs w:val="20"/>
        </w:rPr>
      </w:pPr>
    </w:p>
    <w:p w:rsidR="00983091" w:rsidRPr="00D3247B" w:rsidRDefault="00983091" w:rsidP="00254646">
      <w:pPr>
        <w:autoSpaceDE w:val="0"/>
        <w:autoSpaceDN w:val="0"/>
        <w:adjustRightInd w:val="0"/>
        <w:jc w:val="both"/>
        <w:rPr>
          <w:rFonts w:ascii="Book Antiqua" w:hAnsi="Book Antiqua" w:cs="Century Gothic"/>
          <w:sz w:val="20"/>
          <w:szCs w:val="20"/>
        </w:rPr>
      </w:pP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1</w:t>
      </w: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Przedmiot umowy</w:t>
      </w:r>
    </w:p>
    <w:p w:rsidR="00254646" w:rsidRPr="00D3247B" w:rsidRDefault="00254646" w:rsidP="00254646">
      <w:pPr>
        <w:numPr>
          <w:ilvl w:val="0"/>
          <w:numId w:val="6"/>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Century Gothic"/>
          <w:sz w:val="20"/>
          <w:szCs w:val="20"/>
        </w:rPr>
        <w:t>Przedmiotem umowy jest dostawa</w:t>
      </w:r>
      <w:r w:rsidRPr="00D3247B">
        <w:rPr>
          <w:rFonts w:ascii="Book Antiqua" w:hAnsi="Book Antiqua"/>
          <w:sz w:val="20"/>
          <w:szCs w:val="20"/>
        </w:rPr>
        <w:t xml:space="preserve"> odczynników </w:t>
      </w:r>
      <w:r w:rsidRPr="00D3247B">
        <w:rPr>
          <w:rFonts w:ascii="Book Antiqua" w:hAnsi="Book Antiqua" w:cs="Century Gothic"/>
          <w:sz w:val="20"/>
          <w:szCs w:val="20"/>
        </w:rPr>
        <w:t>zgodnie z treścią oferty Wykonawcy złożoną w zapytaniu ofertowym pn. „Dostawa</w:t>
      </w:r>
      <w:r w:rsidRPr="00D3247B">
        <w:rPr>
          <w:rFonts w:ascii="Book Antiqua" w:hAnsi="Book Antiqua"/>
          <w:sz w:val="20"/>
          <w:szCs w:val="20"/>
        </w:rPr>
        <w:t xml:space="preserve"> odczynników na potrzeby UKW</w:t>
      </w:r>
      <w:r w:rsidRPr="00D3247B">
        <w:rPr>
          <w:rFonts w:ascii="Book Antiqua" w:hAnsi="Book Antiqua" w:cs="Century Gothic"/>
          <w:sz w:val="20"/>
          <w:szCs w:val="20"/>
        </w:rPr>
        <w:t>”, nr sprawy UKW/DZP-282-ZO-B-13/2020 oraz opisem przedmiotu zamówienia zawartym w formularzu cenowym (załącznik nr 2 do zapytania ofertowego), który stanowi integralną część niniejszej umowy.</w:t>
      </w:r>
    </w:p>
    <w:p w:rsidR="00254646" w:rsidRPr="00D3247B" w:rsidRDefault="00254646" w:rsidP="00254646">
      <w:pPr>
        <w:numPr>
          <w:ilvl w:val="0"/>
          <w:numId w:val="6"/>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Book Antiqua"/>
          <w:sz w:val="20"/>
          <w:szCs w:val="20"/>
        </w:rPr>
        <w:t xml:space="preserve">Wykonawca zobowiązuje się, </w:t>
      </w:r>
      <w:r w:rsidRPr="00D3247B">
        <w:rPr>
          <w:rFonts w:ascii="Book Antiqua" w:eastAsia="TimesNewRoman" w:hAnsi="Book Antiqua" w:cs="Book Antiqua"/>
          <w:sz w:val="20"/>
          <w:szCs w:val="20"/>
        </w:rPr>
        <w:t>ż</w:t>
      </w:r>
      <w:r w:rsidRPr="00D3247B">
        <w:rPr>
          <w:rFonts w:ascii="Book Antiqua" w:hAnsi="Book Antiqua" w:cs="Book Antiqua"/>
          <w:sz w:val="20"/>
          <w:szCs w:val="20"/>
        </w:rPr>
        <w:t>e rzeczy składające się na przedmiot umowy okre</w:t>
      </w:r>
      <w:r w:rsidRPr="00D3247B">
        <w:rPr>
          <w:rFonts w:ascii="Book Antiqua" w:eastAsia="TimesNewRoman" w:hAnsi="Book Antiqua" w:cs="Book Antiqua"/>
          <w:sz w:val="20"/>
          <w:szCs w:val="20"/>
        </w:rPr>
        <w:t>ś</w:t>
      </w:r>
      <w:r w:rsidRPr="00D3247B">
        <w:rPr>
          <w:rFonts w:ascii="Book Antiqua" w:hAnsi="Book Antiqua" w:cs="Book Antiqua"/>
          <w:sz w:val="20"/>
          <w:szCs w:val="20"/>
        </w:rPr>
        <w:t>lony w ust. 1 stosownie do o</w:t>
      </w:r>
      <w:r w:rsidRPr="00D3247B">
        <w:rPr>
          <w:rFonts w:ascii="Book Antiqua" w:hAnsi="Book Antiqua" w:cs="Century Gothic"/>
          <w:sz w:val="20"/>
          <w:szCs w:val="20"/>
        </w:rPr>
        <w:t>ferty Wykonawcy oraz opisu przedmiotu zamówienia będą:</w:t>
      </w:r>
    </w:p>
    <w:p w:rsidR="00254646" w:rsidRPr="00D3247B" w:rsidRDefault="00254646" w:rsidP="00254646">
      <w:pPr>
        <w:pStyle w:val="Akapitzlist"/>
        <w:numPr>
          <w:ilvl w:val="0"/>
          <w:numId w:val="7"/>
        </w:numPr>
        <w:tabs>
          <w:tab w:val="left" w:pos="709"/>
        </w:tabs>
        <w:suppressAutoHyphens w:val="0"/>
        <w:autoSpaceDE w:val="0"/>
        <w:autoSpaceDN w:val="0"/>
        <w:adjustRightInd w:val="0"/>
        <w:spacing w:after="0" w:line="240" w:lineRule="auto"/>
        <w:ind w:left="709" w:hanging="283"/>
        <w:contextualSpacing/>
        <w:jc w:val="both"/>
        <w:rPr>
          <w:rFonts w:ascii="Book Antiqua" w:hAnsi="Book Antiqua" w:cs="Book Antiqua"/>
        </w:rPr>
      </w:pPr>
      <w:r w:rsidRPr="00D3247B">
        <w:rPr>
          <w:rFonts w:ascii="Book Antiqua" w:hAnsi="Book Antiqua" w:cs="Book Antiqua"/>
        </w:rPr>
        <w:t>spełniać wszystkie wymagane parametry techniczne i u</w:t>
      </w:r>
      <w:r w:rsidRPr="00D3247B">
        <w:rPr>
          <w:rFonts w:ascii="Book Antiqua" w:eastAsia="TimesNewRoman" w:hAnsi="Book Antiqua" w:cs="Book Antiqua"/>
        </w:rPr>
        <w:t>ż</w:t>
      </w:r>
      <w:r w:rsidRPr="00D3247B">
        <w:rPr>
          <w:rFonts w:ascii="Book Antiqua" w:hAnsi="Book Antiqua" w:cs="Book Antiqua"/>
        </w:rPr>
        <w:t>ytkowe;</w:t>
      </w:r>
    </w:p>
    <w:p w:rsidR="00254646" w:rsidRPr="00D3247B" w:rsidRDefault="00254646" w:rsidP="00254646">
      <w:pPr>
        <w:pStyle w:val="Akapitzlist"/>
        <w:numPr>
          <w:ilvl w:val="0"/>
          <w:numId w:val="7"/>
        </w:numPr>
        <w:tabs>
          <w:tab w:val="left" w:pos="709"/>
        </w:tabs>
        <w:suppressAutoHyphens w:val="0"/>
        <w:autoSpaceDE w:val="0"/>
        <w:autoSpaceDN w:val="0"/>
        <w:adjustRightInd w:val="0"/>
        <w:spacing w:after="0" w:line="240" w:lineRule="auto"/>
        <w:ind w:left="709" w:hanging="283"/>
        <w:contextualSpacing/>
        <w:jc w:val="both"/>
        <w:rPr>
          <w:rFonts w:ascii="Book Antiqua" w:hAnsi="Book Antiqua" w:cs="Book Antiqua"/>
        </w:rPr>
      </w:pPr>
      <w:r w:rsidRPr="00D3247B">
        <w:rPr>
          <w:rFonts w:ascii="Book Antiqua" w:hAnsi="Book Antiqua" w:cs="Book Antiqua"/>
        </w:rPr>
        <w:t xml:space="preserve">posiadać wszystkie ważne certyfikaty, atesty, oraz zawierać oznaczenia i inne dokumenty wymagane prawem powszechnie obowiązującym, w szczególności </w:t>
      </w:r>
      <w:r w:rsidRPr="00D3247B">
        <w:rPr>
          <w:rFonts w:ascii="Book Antiqua" w:hAnsi="Book Antiqua" w:cs="Century Gothic"/>
        </w:rPr>
        <w:t>oznakowanie zgodno</w:t>
      </w:r>
      <w:r w:rsidRPr="00D3247B">
        <w:rPr>
          <w:rFonts w:ascii="Book Antiqua" w:eastAsia="TimesNewRoman" w:hAnsi="Book Antiqua" w:cs="Century Gothic"/>
        </w:rPr>
        <w:t>ś</w:t>
      </w:r>
      <w:r w:rsidRPr="00D3247B">
        <w:rPr>
          <w:rFonts w:ascii="Book Antiqua" w:hAnsi="Book Antiqua" w:cs="Century Gothic"/>
        </w:rPr>
        <w:t>ci, zgodnie z ustaw</w:t>
      </w:r>
      <w:r w:rsidRPr="00D3247B">
        <w:rPr>
          <w:rFonts w:ascii="Book Antiqua" w:eastAsia="TimesNewRoman" w:hAnsi="Book Antiqua" w:cs="Century Gothic"/>
        </w:rPr>
        <w:t xml:space="preserve">ą </w:t>
      </w:r>
      <w:r w:rsidRPr="00D3247B">
        <w:rPr>
          <w:rFonts w:ascii="Book Antiqua" w:hAnsi="Book Antiqua" w:cs="Century Gothic"/>
        </w:rPr>
        <w:t>o systemie oceny zgodno</w:t>
      </w:r>
      <w:r w:rsidRPr="00D3247B">
        <w:rPr>
          <w:rFonts w:ascii="Book Antiqua" w:eastAsia="TimesNewRoman" w:hAnsi="Book Antiqua" w:cs="Century Gothic"/>
        </w:rPr>
        <w:t>ś</w:t>
      </w:r>
      <w:r w:rsidRPr="00D3247B">
        <w:rPr>
          <w:rFonts w:ascii="Book Antiqua" w:hAnsi="Book Antiqua" w:cs="Century Gothic"/>
        </w:rPr>
        <w:t>ci z dnia 30 sierpnia 2002 r. (t. j. Dz. U. z 2019 r., poz. 155);</w:t>
      </w:r>
    </w:p>
    <w:p w:rsidR="00254646" w:rsidRPr="00D3247B" w:rsidRDefault="00254646" w:rsidP="00254646">
      <w:pPr>
        <w:pStyle w:val="Akapitzlist"/>
        <w:numPr>
          <w:ilvl w:val="0"/>
          <w:numId w:val="7"/>
        </w:numPr>
        <w:tabs>
          <w:tab w:val="left" w:pos="709"/>
        </w:tabs>
        <w:suppressAutoHyphens w:val="0"/>
        <w:autoSpaceDE w:val="0"/>
        <w:autoSpaceDN w:val="0"/>
        <w:adjustRightInd w:val="0"/>
        <w:spacing w:after="0" w:line="240" w:lineRule="auto"/>
        <w:ind w:left="709" w:hanging="283"/>
        <w:contextualSpacing/>
        <w:jc w:val="both"/>
        <w:rPr>
          <w:rFonts w:ascii="Book Antiqua" w:hAnsi="Book Antiqua" w:cs="Book Antiqua"/>
        </w:rPr>
      </w:pPr>
      <w:r w:rsidRPr="00D3247B">
        <w:rPr>
          <w:rFonts w:ascii="Book Antiqua" w:hAnsi="Book Antiqua" w:cs="Book Antiqua"/>
        </w:rPr>
        <w:t>fabrycznie nowe, wolne od wad fizycznych i prawnych;</w:t>
      </w:r>
    </w:p>
    <w:p w:rsidR="00254646" w:rsidRPr="00D3247B" w:rsidRDefault="00254646" w:rsidP="00254646">
      <w:pPr>
        <w:pStyle w:val="Akapitzlist"/>
        <w:numPr>
          <w:ilvl w:val="0"/>
          <w:numId w:val="7"/>
        </w:numPr>
        <w:tabs>
          <w:tab w:val="left" w:pos="709"/>
        </w:tabs>
        <w:suppressAutoHyphens w:val="0"/>
        <w:autoSpaceDE w:val="0"/>
        <w:autoSpaceDN w:val="0"/>
        <w:adjustRightInd w:val="0"/>
        <w:spacing w:after="0" w:line="240" w:lineRule="auto"/>
        <w:ind w:left="709" w:hanging="283"/>
        <w:contextualSpacing/>
        <w:jc w:val="both"/>
        <w:rPr>
          <w:rFonts w:ascii="Book Antiqua" w:hAnsi="Book Antiqua" w:cs="Book Antiqua"/>
        </w:rPr>
      </w:pPr>
      <w:r w:rsidRPr="00D3247B">
        <w:rPr>
          <w:rFonts w:ascii="Book Antiqua" w:hAnsi="Book Antiqua" w:cs="Book Antiqua"/>
        </w:rPr>
        <w:t>dopuszczone do obrotu handlowego na obszarze Polski zgodnie z przepisami powszechnie obowiązującymi.</w:t>
      </w:r>
    </w:p>
    <w:p w:rsidR="00254646" w:rsidRPr="00D3247B" w:rsidRDefault="00254646" w:rsidP="00254646">
      <w:pPr>
        <w:pStyle w:val="Akapitzlist"/>
        <w:numPr>
          <w:ilvl w:val="0"/>
          <w:numId w:val="8"/>
        </w:numPr>
        <w:tabs>
          <w:tab w:val="left" w:pos="284"/>
        </w:tabs>
        <w:suppressAutoHyphens w:val="0"/>
        <w:autoSpaceDE w:val="0"/>
        <w:autoSpaceDN w:val="0"/>
        <w:adjustRightInd w:val="0"/>
        <w:spacing w:after="0" w:line="240" w:lineRule="auto"/>
        <w:ind w:left="284" w:hanging="284"/>
        <w:contextualSpacing/>
        <w:jc w:val="both"/>
        <w:rPr>
          <w:rFonts w:ascii="Book Antiqua" w:hAnsi="Book Antiqua" w:cs="Century Gothic"/>
        </w:rPr>
      </w:pPr>
      <w:r w:rsidRPr="00D3247B">
        <w:rPr>
          <w:rFonts w:ascii="Book Antiqua" w:hAnsi="Book Antiqua" w:cs="Book Antiqua"/>
        </w:rPr>
        <w:t>Wykonawca zobowiązuje się wydać wraz z przedmiotem umowy dokumenty wymienione w ofercie Wykonawcy lub opisie przedmiotu zamówienia oraz wszystkie dokumenty, które otrzymał od producenta, w szczególności dokument gwarancyjny lub instrukcję obsługi w języku polskim.</w:t>
      </w:r>
    </w:p>
    <w:p w:rsidR="00254646" w:rsidRPr="00D3247B" w:rsidRDefault="00254646" w:rsidP="00254646">
      <w:pPr>
        <w:pStyle w:val="Akapitzlist"/>
        <w:numPr>
          <w:ilvl w:val="0"/>
          <w:numId w:val="8"/>
        </w:numPr>
        <w:tabs>
          <w:tab w:val="left" w:pos="284"/>
        </w:tabs>
        <w:suppressAutoHyphens w:val="0"/>
        <w:autoSpaceDE w:val="0"/>
        <w:autoSpaceDN w:val="0"/>
        <w:adjustRightInd w:val="0"/>
        <w:spacing w:after="0" w:line="240" w:lineRule="auto"/>
        <w:ind w:left="284" w:hanging="284"/>
        <w:contextualSpacing/>
        <w:jc w:val="both"/>
        <w:rPr>
          <w:rFonts w:ascii="Book Antiqua" w:hAnsi="Book Antiqua" w:cs="Century Gothic"/>
        </w:rPr>
      </w:pPr>
      <w:r w:rsidRPr="00D3247B">
        <w:rPr>
          <w:rFonts w:ascii="Book Antiqua" w:hAnsi="Book Antiqua" w:cs="Book Antiqua"/>
          <w:spacing w:val="-6"/>
        </w:rPr>
        <w:t>Okres pozostały do upływu terminu przydatności do użycia poszczególnych produktów wchodzących w skład przedmiotu zamówienia w dniu jego dostarczenia do Zamawiającego musi wynosić przynajmniej połowę okresu przydatności do użycia określonego przez producenta.</w:t>
      </w:r>
    </w:p>
    <w:p w:rsidR="00254646" w:rsidRDefault="00254646" w:rsidP="00254646">
      <w:pPr>
        <w:tabs>
          <w:tab w:val="left" w:pos="851"/>
        </w:tabs>
        <w:autoSpaceDE w:val="0"/>
        <w:autoSpaceDN w:val="0"/>
        <w:adjustRightInd w:val="0"/>
        <w:jc w:val="both"/>
        <w:rPr>
          <w:rFonts w:ascii="Book Antiqua" w:hAnsi="Book Antiqua" w:cs="Century Gothic"/>
          <w:sz w:val="20"/>
          <w:szCs w:val="20"/>
        </w:rPr>
      </w:pPr>
    </w:p>
    <w:p w:rsidR="00983091" w:rsidRPr="00D3247B" w:rsidRDefault="00983091" w:rsidP="00254646">
      <w:pPr>
        <w:tabs>
          <w:tab w:val="left" w:pos="851"/>
        </w:tabs>
        <w:autoSpaceDE w:val="0"/>
        <w:autoSpaceDN w:val="0"/>
        <w:adjustRightInd w:val="0"/>
        <w:jc w:val="both"/>
        <w:rPr>
          <w:rFonts w:ascii="Book Antiqua" w:hAnsi="Book Antiqua" w:cs="Century Gothic"/>
          <w:sz w:val="20"/>
          <w:szCs w:val="20"/>
        </w:rPr>
      </w:pP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2</w:t>
      </w:r>
    </w:p>
    <w:p w:rsidR="00254646" w:rsidRPr="00D3247B" w:rsidRDefault="00254646" w:rsidP="00254646">
      <w:pPr>
        <w:pStyle w:val="Akapitzlist"/>
        <w:autoSpaceDE w:val="0"/>
        <w:autoSpaceDN w:val="0"/>
        <w:adjustRightInd w:val="0"/>
        <w:spacing w:after="0" w:line="240" w:lineRule="auto"/>
        <w:ind w:left="0"/>
        <w:jc w:val="center"/>
        <w:rPr>
          <w:rFonts w:ascii="Book Antiqua" w:hAnsi="Book Antiqua" w:cs="Century Gothic"/>
          <w:b/>
          <w:bCs/>
        </w:rPr>
      </w:pPr>
      <w:r w:rsidRPr="00D3247B">
        <w:rPr>
          <w:rFonts w:ascii="Book Antiqua" w:hAnsi="Book Antiqua" w:cs="Century Gothic"/>
          <w:b/>
          <w:bCs/>
        </w:rPr>
        <w:t>Termin wykonania przedmiotu umowy oraz warunki dostawy</w:t>
      </w:r>
    </w:p>
    <w:p w:rsidR="00254646" w:rsidRPr="00D3247B" w:rsidRDefault="00254646" w:rsidP="00254646">
      <w:pPr>
        <w:numPr>
          <w:ilvl w:val="0"/>
          <w:numId w:val="9"/>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Century Gothic"/>
          <w:sz w:val="20"/>
          <w:szCs w:val="20"/>
        </w:rPr>
        <w:t xml:space="preserve">Dostawa nastąpi w terminie do </w:t>
      </w:r>
      <w:r w:rsidRPr="00D3247B">
        <w:rPr>
          <w:rFonts w:ascii="Book Antiqua" w:hAnsi="Book Antiqua" w:cs="Century Gothic"/>
          <w:b/>
          <w:sz w:val="20"/>
          <w:szCs w:val="20"/>
        </w:rPr>
        <w:t>……. dni kalendarzowych</w:t>
      </w:r>
      <w:r w:rsidRPr="00D3247B">
        <w:rPr>
          <w:rFonts w:ascii="Book Antiqua" w:hAnsi="Book Antiqua" w:cs="Century Gothic"/>
          <w:sz w:val="20"/>
          <w:szCs w:val="20"/>
        </w:rPr>
        <w:t xml:space="preserve"> od dnia zawarcia umowy.</w:t>
      </w:r>
    </w:p>
    <w:p w:rsidR="00254646" w:rsidRPr="00D3247B" w:rsidRDefault="00254646" w:rsidP="00254646">
      <w:pPr>
        <w:numPr>
          <w:ilvl w:val="0"/>
          <w:numId w:val="9"/>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TimesNewRomanPSMT"/>
          <w:sz w:val="20"/>
          <w:szCs w:val="20"/>
        </w:rPr>
        <w:t xml:space="preserve">Zamówiony towar Wykonawca dostarczy na swój koszt i ryzyko oraz zapewniając wniesienie go do pomieszczeń wskazanych przez Zamawiającego mieszczących się </w:t>
      </w:r>
      <w:r w:rsidRPr="00D3247B">
        <w:rPr>
          <w:rFonts w:ascii="Book Antiqua" w:hAnsi="Book Antiqua" w:cs="Century Gothic"/>
          <w:bCs/>
          <w:sz w:val="20"/>
          <w:szCs w:val="20"/>
        </w:rPr>
        <w:t xml:space="preserve">w  Bydgoszczy, </w:t>
      </w:r>
      <w:r w:rsidRPr="00D3247B">
        <w:rPr>
          <w:rFonts w:ascii="Book Antiqua" w:hAnsi="Book Antiqua" w:cs="TimesNewRomanPSMT"/>
          <w:sz w:val="20"/>
          <w:szCs w:val="20"/>
        </w:rPr>
        <w:t>w godz. 8:00-14:00 od poniedziałku do piątku.</w:t>
      </w:r>
    </w:p>
    <w:p w:rsidR="00254646" w:rsidRPr="00D3247B" w:rsidRDefault="00254646" w:rsidP="00254646">
      <w:pPr>
        <w:numPr>
          <w:ilvl w:val="0"/>
          <w:numId w:val="9"/>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Verdana"/>
          <w:sz w:val="20"/>
          <w:szCs w:val="20"/>
        </w:rPr>
        <w:t>Dniem dostarczenia przedmiotu umowy jest dzień podpisania przez Strony protokołu odbioru bez zastrzeżeń.</w:t>
      </w:r>
    </w:p>
    <w:p w:rsidR="00254646" w:rsidRPr="00D3247B" w:rsidRDefault="00254646" w:rsidP="00254646">
      <w:pPr>
        <w:numPr>
          <w:ilvl w:val="0"/>
          <w:numId w:val="9"/>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Century Gothic"/>
          <w:sz w:val="20"/>
          <w:szCs w:val="20"/>
        </w:rPr>
        <w:t>Zamawiający po przyjęciu dostawy ma obowiązek nie później niż w terminie 7 (siedmiu) dni od dnia dostawy dokonać sprawdzenia dostarczonego przez Wykonawcę towaru pod względem ilościowym oraz rodzajowym w szczególności poprzez sprawdzenie czy dostarczony towar nie jest uszkodzony i posiada parametry deklarowane w ofercie Wykonawcy i wymagane w opisie przedmiotu zamówienia oraz umowie.</w:t>
      </w:r>
    </w:p>
    <w:p w:rsidR="00254646" w:rsidRPr="00D3247B" w:rsidRDefault="00254646" w:rsidP="00254646">
      <w:pPr>
        <w:numPr>
          <w:ilvl w:val="0"/>
          <w:numId w:val="9"/>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Century Gothic"/>
          <w:sz w:val="20"/>
          <w:szCs w:val="20"/>
        </w:rPr>
        <w:t>W razie stwierdzenia niezgodności o których mowa w ust. 4, Zamawiający przedstawia Wykonawcy zastrzeżenia w terminie 7 dni od daty dokonania sprawdzenia.</w:t>
      </w:r>
    </w:p>
    <w:p w:rsidR="00254646" w:rsidRPr="00D3247B" w:rsidRDefault="00254646" w:rsidP="00254646">
      <w:pPr>
        <w:numPr>
          <w:ilvl w:val="0"/>
          <w:numId w:val="9"/>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Century Gothic"/>
          <w:spacing w:val="-6"/>
          <w:sz w:val="20"/>
          <w:szCs w:val="20"/>
        </w:rPr>
        <w:t xml:space="preserve">Wykonawca zobowiązuje się do usunięcia stwierdzonych niezgodności na własny koszt i ryzyko w terminie do </w:t>
      </w:r>
      <w:r w:rsidR="00983091">
        <w:rPr>
          <w:rFonts w:ascii="Book Antiqua" w:hAnsi="Book Antiqua" w:cs="Century Gothic"/>
          <w:spacing w:val="-6"/>
          <w:sz w:val="20"/>
          <w:szCs w:val="20"/>
        </w:rPr>
        <w:t>21</w:t>
      </w:r>
      <w:r w:rsidRPr="00D3247B">
        <w:rPr>
          <w:rFonts w:ascii="Book Antiqua" w:hAnsi="Book Antiqua" w:cs="Century Gothic"/>
          <w:spacing w:val="-6"/>
          <w:sz w:val="20"/>
          <w:szCs w:val="20"/>
        </w:rPr>
        <w:t xml:space="preserve"> dni od dnia powiadomienia go o tym fakcie.</w:t>
      </w:r>
    </w:p>
    <w:p w:rsidR="00254646" w:rsidRPr="00D3247B" w:rsidRDefault="00254646" w:rsidP="00254646">
      <w:pPr>
        <w:autoSpaceDE w:val="0"/>
        <w:autoSpaceDN w:val="0"/>
        <w:adjustRightInd w:val="0"/>
        <w:rPr>
          <w:rFonts w:ascii="Book Antiqua" w:hAnsi="Book Antiqua" w:cs="Century Gothic"/>
          <w:bCs/>
          <w:sz w:val="20"/>
          <w:szCs w:val="20"/>
        </w:rPr>
      </w:pP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3</w:t>
      </w: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Osoby odpowiedzialne za realizację umowy</w:t>
      </w:r>
    </w:p>
    <w:p w:rsidR="00254646" w:rsidRPr="00D3247B" w:rsidRDefault="00254646" w:rsidP="00254646">
      <w:pPr>
        <w:numPr>
          <w:ilvl w:val="0"/>
          <w:numId w:val="10"/>
        </w:numPr>
        <w:autoSpaceDE w:val="0"/>
        <w:autoSpaceDN w:val="0"/>
        <w:adjustRightInd w:val="0"/>
        <w:ind w:left="284" w:hanging="284"/>
        <w:contextualSpacing/>
        <w:jc w:val="both"/>
        <w:rPr>
          <w:rFonts w:ascii="Book Antiqua" w:hAnsi="Book Antiqua" w:cs="Century Gothic"/>
          <w:bCs/>
          <w:sz w:val="20"/>
          <w:szCs w:val="20"/>
        </w:rPr>
      </w:pPr>
      <w:r w:rsidRPr="00D3247B">
        <w:rPr>
          <w:rFonts w:ascii="Book Antiqua" w:hAnsi="Book Antiqua" w:cs="Century Gothic"/>
          <w:bCs/>
          <w:sz w:val="20"/>
          <w:szCs w:val="20"/>
        </w:rPr>
        <w:t>Osobą odpowiedzialną za realizację umowy ze strony Zamawiającego jest:</w:t>
      </w:r>
    </w:p>
    <w:p w:rsidR="00254646" w:rsidRPr="00D3247B" w:rsidRDefault="00254646" w:rsidP="00254646">
      <w:pPr>
        <w:autoSpaceDE w:val="0"/>
        <w:autoSpaceDN w:val="0"/>
        <w:adjustRightInd w:val="0"/>
        <w:ind w:left="284"/>
        <w:contextualSpacing/>
        <w:jc w:val="both"/>
        <w:rPr>
          <w:rFonts w:ascii="Book Antiqua" w:hAnsi="Book Antiqua" w:cs="Century Gothic"/>
          <w:bCs/>
          <w:sz w:val="20"/>
          <w:szCs w:val="20"/>
        </w:rPr>
      </w:pPr>
      <w:r w:rsidRPr="00D3247B">
        <w:rPr>
          <w:rFonts w:ascii="Book Antiqua" w:hAnsi="Book Antiqua" w:cs="Century Gothic"/>
          <w:bCs/>
          <w:sz w:val="20"/>
          <w:szCs w:val="20"/>
        </w:rPr>
        <w:t>………………………………………..</w:t>
      </w:r>
    </w:p>
    <w:p w:rsidR="00254646" w:rsidRPr="00D3247B" w:rsidRDefault="00254646" w:rsidP="00254646">
      <w:pPr>
        <w:pStyle w:val="Akapitzlist"/>
        <w:numPr>
          <w:ilvl w:val="0"/>
          <w:numId w:val="11"/>
        </w:numPr>
        <w:autoSpaceDE w:val="0"/>
        <w:autoSpaceDN w:val="0"/>
        <w:adjustRightInd w:val="0"/>
        <w:spacing w:after="0" w:line="240" w:lineRule="auto"/>
        <w:ind w:left="284" w:hanging="284"/>
        <w:contextualSpacing/>
        <w:jc w:val="both"/>
        <w:rPr>
          <w:rFonts w:ascii="Book Antiqua" w:hAnsi="Book Antiqua" w:cs="Century Gothic"/>
          <w:bCs/>
        </w:rPr>
      </w:pPr>
      <w:r w:rsidRPr="00D3247B">
        <w:rPr>
          <w:rFonts w:ascii="Book Antiqua" w:hAnsi="Book Antiqua" w:cs="Century Gothic"/>
          <w:bCs/>
        </w:rPr>
        <w:t>Osobą odpowiedzialną za realizację umowy ze strony Wykonawcy jest: ………………….…………..…, adres e-mail: ..………………………………………………………… tel. …………………………………..…</w:t>
      </w:r>
    </w:p>
    <w:p w:rsidR="00254646" w:rsidRPr="00D3247B" w:rsidRDefault="00254646" w:rsidP="00254646">
      <w:pPr>
        <w:numPr>
          <w:ilvl w:val="0"/>
          <w:numId w:val="12"/>
        </w:numPr>
        <w:autoSpaceDE w:val="0"/>
        <w:autoSpaceDN w:val="0"/>
        <w:adjustRightInd w:val="0"/>
        <w:ind w:left="284" w:hanging="284"/>
        <w:contextualSpacing/>
        <w:jc w:val="both"/>
        <w:rPr>
          <w:rFonts w:ascii="Book Antiqua" w:hAnsi="Book Antiqua" w:cs="Century Gothic"/>
          <w:bCs/>
          <w:sz w:val="20"/>
          <w:szCs w:val="20"/>
        </w:rPr>
      </w:pPr>
      <w:r w:rsidRPr="00D3247B">
        <w:rPr>
          <w:rFonts w:ascii="Book Antiqua" w:hAnsi="Book Antiqua" w:cs="Century Gothic"/>
          <w:bCs/>
          <w:sz w:val="20"/>
          <w:szCs w:val="20"/>
        </w:rPr>
        <w:t>Strony ustalają iż w sprawie realizacji niniejszej umowy będą kontaktować się drogą elektroniczną na adresy wskazane w ust. 1 i ust. 2, chyba, że umowa stanowi inaczej.</w:t>
      </w:r>
    </w:p>
    <w:p w:rsidR="00254646" w:rsidRPr="00D3247B" w:rsidRDefault="00254646" w:rsidP="00254646">
      <w:pPr>
        <w:numPr>
          <w:ilvl w:val="0"/>
          <w:numId w:val="12"/>
        </w:numPr>
        <w:autoSpaceDE w:val="0"/>
        <w:autoSpaceDN w:val="0"/>
        <w:adjustRightInd w:val="0"/>
        <w:ind w:left="284" w:hanging="284"/>
        <w:contextualSpacing/>
        <w:jc w:val="both"/>
        <w:rPr>
          <w:rFonts w:ascii="Book Antiqua" w:hAnsi="Book Antiqua" w:cs="Century Gothic"/>
          <w:bCs/>
          <w:sz w:val="20"/>
          <w:szCs w:val="20"/>
        </w:rPr>
      </w:pPr>
      <w:r w:rsidRPr="00D3247B">
        <w:rPr>
          <w:rFonts w:ascii="Book Antiqua" w:hAnsi="Book Antiqua" w:cs="Century Gothic"/>
          <w:bCs/>
          <w:sz w:val="20"/>
          <w:szCs w:val="20"/>
        </w:rPr>
        <w:t>Czynności do których odnosi się elektroniczny sposób komunikacji mogą w razie potrzeby być dokonywane również w formie pisemnej.</w:t>
      </w:r>
    </w:p>
    <w:p w:rsidR="00254646" w:rsidRPr="00D3247B" w:rsidRDefault="00254646" w:rsidP="00254646">
      <w:pPr>
        <w:numPr>
          <w:ilvl w:val="0"/>
          <w:numId w:val="12"/>
        </w:numPr>
        <w:autoSpaceDE w:val="0"/>
        <w:autoSpaceDN w:val="0"/>
        <w:adjustRightInd w:val="0"/>
        <w:ind w:left="284" w:hanging="284"/>
        <w:contextualSpacing/>
        <w:jc w:val="both"/>
        <w:rPr>
          <w:rFonts w:ascii="Book Antiqua" w:hAnsi="Book Antiqua" w:cs="Century Gothic"/>
          <w:bCs/>
          <w:sz w:val="20"/>
          <w:szCs w:val="20"/>
        </w:rPr>
      </w:pPr>
      <w:r w:rsidRPr="00D3247B">
        <w:rPr>
          <w:rFonts w:ascii="Book Antiqua" w:hAnsi="Book Antiqua" w:cs="Century Gothic"/>
          <w:bCs/>
          <w:sz w:val="20"/>
          <w:szCs w:val="20"/>
        </w:rPr>
        <w:t xml:space="preserve">Osoby, o których mowa w ust. 1 i 2 są również uprawnione do dokonania czynności, </w:t>
      </w:r>
      <w:r w:rsidRPr="00D3247B">
        <w:rPr>
          <w:rFonts w:ascii="Book Antiqua" w:hAnsi="Book Antiqua" w:cs="Century Gothic"/>
          <w:bCs/>
          <w:sz w:val="20"/>
          <w:szCs w:val="20"/>
        </w:rPr>
        <w:br/>
        <w:t>o których mowa w § 2 ust. 3.</w:t>
      </w:r>
    </w:p>
    <w:p w:rsidR="00254646" w:rsidRPr="00D3247B" w:rsidRDefault="00254646" w:rsidP="00254646">
      <w:pPr>
        <w:autoSpaceDE w:val="0"/>
        <w:autoSpaceDN w:val="0"/>
        <w:adjustRightInd w:val="0"/>
        <w:jc w:val="both"/>
        <w:rPr>
          <w:rFonts w:ascii="Book Antiqua" w:hAnsi="Book Antiqua" w:cs="Century Gothic"/>
          <w:sz w:val="20"/>
          <w:szCs w:val="20"/>
        </w:rPr>
      </w:pPr>
    </w:p>
    <w:p w:rsidR="00254646" w:rsidRPr="00D3247B" w:rsidRDefault="00254646" w:rsidP="00254646">
      <w:pPr>
        <w:autoSpaceDE w:val="0"/>
        <w:autoSpaceDN w:val="0"/>
        <w:adjustRightInd w:val="0"/>
        <w:jc w:val="center"/>
        <w:rPr>
          <w:rFonts w:ascii="Book Antiqua" w:hAnsi="Book Antiqua" w:cs="Century Gothic"/>
          <w:bCs/>
          <w:sz w:val="20"/>
          <w:szCs w:val="20"/>
        </w:rPr>
      </w:pPr>
      <w:r w:rsidRPr="00D3247B">
        <w:rPr>
          <w:rFonts w:ascii="Book Antiqua" w:hAnsi="Book Antiqua" w:cs="Century Gothic"/>
          <w:b/>
          <w:bCs/>
          <w:sz w:val="20"/>
          <w:szCs w:val="20"/>
        </w:rPr>
        <w:t>§ 4</w:t>
      </w: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Wynagrodzenie</w:t>
      </w:r>
    </w:p>
    <w:p w:rsidR="00254646" w:rsidRPr="00D3247B" w:rsidRDefault="00254646" w:rsidP="00254646">
      <w:pPr>
        <w:autoSpaceDE w:val="0"/>
        <w:autoSpaceDN w:val="0"/>
        <w:adjustRightInd w:val="0"/>
        <w:jc w:val="both"/>
        <w:rPr>
          <w:rFonts w:ascii="Book Antiqua" w:hAnsi="Book Antiqua" w:cs="Century Gothic"/>
          <w:b/>
          <w:bCs/>
          <w:sz w:val="20"/>
          <w:szCs w:val="20"/>
        </w:rPr>
      </w:pPr>
      <w:r w:rsidRPr="00D3247B">
        <w:rPr>
          <w:rFonts w:ascii="Book Antiqua" w:hAnsi="Book Antiqua" w:cs="Century Gothic"/>
          <w:sz w:val="20"/>
          <w:szCs w:val="20"/>
        </w:rPr>
        <w:t>Za wykonanie przedmiotu umowy Wykonawca otrzyma wynagrodzenie w wysoko</w:t>
      </w:r>
      <w:r w:rsidRPr="00D3247B">
        <w:rPr>
          <w:rFonts w:ascii="Book Antiqua" w:eastAsia="TimesNewRoman" w:hAnsi="Book Antiqua" w:cs="Century Gothic"/>
          <w:sz w:val="20"/>
          <w:szCs w:val="20"/>
        </w:rPr>
        <w:t>ś</w:t>
      </w:r>
      <w:r w:rsidRPr="00D3247B">
        <w:rPr>
          <w:rFonts w:ascii="Book Antiqua" w:hAnsi="Book Antiqua" w:cs="Century Gothic"/>
          <w:sz w:val="20"/>
          <w:szCs w:val="20"/>
        </w:rPr>
        <w:t>ci:</w:t>
      </w:r>
    </w:p>
    <w:p w:rsidR="00254646" w:rsidRPr="00D3247B" w:rsidRDefault="00254646" w:rsidP="00254646">
      <w:pPr>
        <w:autoSpaceDE w:val="0"/>
        <w:autoSpaceDN w:val="0"/>
        <w:adjustRightInd w:val="0"/>
        <w:jc w:val="both"/>
        <w:rPr>
          <w:rFonts w:ascii="Book Antiqua" w:hAnsi="Book Antiqua" w:cs="Century Gothic"/>
          <w:sz w:val="20"/>
          <w:szCs w:val="20"/>
        </w:rPr>
      </w:pPr>
      <w:r w:rsidRPr="00D3247B">
        <w:rPr>
          <w:rFonts w:ascii="Book Antiqua" w:hAnsi="Book Antiqua" w:cs="Century Gothic"/>
          <w:sz w:val="20"/>
          <w:szCs w:val="20"/>
        </w:rPr>
        <w:t>Część (podać nr)</w:t>
      </w:r>
    </w:p>
    <w:p w:rsidR="00254646" w:rsidRPr="00D3247B" w:rsidRDefault="00254646" w:rsidP="00254646">
      <w:pPr>
        <w:autoSpaceDE w:val="0"/>
        <w:autoSpaceDN w:val="0"/>
        <w:adjustRightInd w:val="0"/>
        <w:jc w:val="both"/>
        <w:rPr>
          <w:rFonts w:ascii="Book Antiqua" w:hAnsi="Book Antiqua" w:cs="Century Gothic"/>
          <w:sz w:val="20"/>
          <w:szCs w:val="20"/>
        </w:rPr>
      </w:pPr>
      <w:r w:rsidRPr="00D3247B">
        <w:rPr>
          <w:rFonts w:ascii="Book Antiqua" w:hAnsi="Book Antiqua" w:cs="Century Gothic"/>
          <w:sz w:val="20"/>
          <w:szCs w:val="20"/>
        </w:rPr>
        <w:t>Wartość netto: ................ PLN</w:t>
      </w:r>
    </w:p>
    <w:p w:rsidR="00254646" w:rsidRPr="00D3247B" w:rsidRDefault="00254646" w:rsidP="00254646">
      <w:pPr>
        <w:autoSpaceDE w:val="0"/>
        <w:autoSpaceDN w:val="0"/>
        <w:adjustRightInd w:val="0"/>
        <w:jc w:val="both"/>
        <w:rPr>
          <w:rFonts w:ascii="Book Antiqua" w:hAnsi="Book Antiqua" w:cs="Century Gothic"/>
          <w:sz w:val="20"/>
          <w:szCs w:val="20"/>
        </w:rPr>
      </w:pPr>
      <w:r w:rsidRPr="00D3247B">
        <w:rPr>
          <w:rFonts w:ascii="Book Antiqua" w:hAnsi="Book Antiqua" w:cs="Century Gothic"/>
          <w:sz w:val="20"/>
          <w:szCs w:val="20"/>
        </w:rPr>
        <w:t>podatek od towarów i usług ( VAT ) ……. % w wysokości: ................... PLN</w:t>
      </w:r>
    </w:p>
    <w:p w:rsidR="00254646" w:rsidRPr="00D3247B" w:rsidRDefault="00254646" w:rsidP="00254646">
      <w:pPr>
        <w:autoSpaceDE w:val="0"/>
        <w:autoSpaceDN w:val="0"/>
        <w:adjustRightInd w:val="0"/>
        <w:jc w:val="both"/>
        <w:rPr>
          <w:rFonts w:ascii="Book Antiqua" w:hAnsi="Book Antiqua" w:cs="Century Gothic"/>
          <w:b/>
          <w:bCs/>
          <w:sz w:val="20"/>
          <w:szCs w:val="20"/>
        </w:rPr>
      </w:pPr>
      <w:r w:rsidRPr="00D3247B">
        <w:rPr>
          <w:rFonts w:ascii="Book Antiqua" w:hAnsi="Book Antiqua" w:cs="Century Gothic"/>
          <w:b/>
          <w:bCs/>
          <w:sz w:val="20"/>
          <w:szCs w:val="20"/>
        </w:rPr>
        <w:t>wynagrodzenie brutto: .......................... PLN</w:t>
      </w:r>
    </w:p>
    <w:p w:rsidR="00254646" w:rsidRPr="00D3247B" w:rsidRDefault="00254646" w:rsidP="00254646">
      <w:pPr>
        <w:autoSpaceDE w:val="0"/>
        <w:autoSpaceDN w:val="0"/>
        <w:adjustRightInd w:val="0"/>
        <w:jc w:val="both"/>
        <w:rPr>
          <w:rFonts w:ascii="Book Antiqua" w:hAnsi="Book Antiqua" w:cs="Century Gothic"/>
          <w:sz w:val="20"/>
          <w:szCs w:val="20"/>
        </w:rPr>
      </w:pPr>
      <w:r w:rsidRPr="00D3247B">
        <w:rPr>
          <w:rFonts w:ascii="Book Antiqua" w:hAnsi="Book Antiqua" w:cs="Century Gothic"/>
          <w:sz w:val="20"/>
          <w:szCs w:val="20"/>
        </w:rPr>
        <w:t>(słownie: .................................................................................................................................... )</w:t>
      </w:r>
    </w:p>
    <w:p w:rsidR="00254646" w:rsidRPr="00D3247B" w:rsidRDefault="00254646" w:rsidP="00254646">
      <w:pPr>
        <w:autoSpaceDE w:val="0"/>
        <w:autoSpaceDN w:val="0"/>
        <w:adjustRightInd w:val="0"/>
        <w:rPr>
          <w:rFonts w:ascii="Book Antiqua" w:hAnsi="Book Antiqua" w:cs="Calibri"/>
          <w:sz w:val="20"/>
          <w:szCs w:val="20"/>
        </w:rPr>
      </w:pPr>
    </w:p>
    <w:p w:rsidR="00254646" w:rsidRPr="00D3247B" w:rsidRDefault="00254646" w:rsidP="00254646">
      <w:pPr>
        <w:autoSpaceDE w:val="0"/>
        <w:autoSpaceDN w:val="0"/>
        <w:adjustRightInd w:val="0"/>
        <w:jc w:val="center"/>
        <w:rPr>
          <w:rFonts w:ascii="Book Antiqua" w:hAnsi="Book Antiqua" w:cs="Calibri"/>
          <w:b/>
          <w:sz w:val="20"/>
          <w:szCs w:val="20"/>
        </w:rPr>
      </w:pPr>
      <w:r w:rsidRPr="00D3247B">
        <w:rPr>
          <w:rFonts w:ascii="Book Antiqua" w:hAnsi="Book Antiqua" w:cs="Calibri"/>
          <w:b/>
          <w:sz w:val="20"/>
          <w:szCs w:val="20"/>
        </w:rPr>
        <w:t>§ 4a</w:t>
      </w:r>
    </w:p>
    <w:p w:rsidR="00254646" w:rsidRPr="00D3247B" w:rsidRDefault="00254646" w:rsidP="00254646">
      <w:pPr>
        <w:autoSpaceDE w:val="0"/>
        <w:autoSpaceDN w:val="0"/>
        <w:adjustRightInd w:val="0"/>
        <w:jc w:val="center"/>
        <w:rPr>
          <w:rFonts w:ascii="Book Antiqua" w:hAnsi="Book Antiqua" w:cs="Calibri"/>
          <w:b/>
          <w:sz w:val="20"/>
          <w:szCs w:val="20"/>
        </w:rPr>
      </w:pPr>
      <w:r w:rsidRPr="00D3247B">
        <w:rPr>
          <w:rFonts w:ascii="Book Antiqua" w:hAnsi="Book Antiqua" w:cs="Book Antiqua"/>
          <w:b/>
          <w:bCs/>
          <w:sz w:val="20"/>
          <w:szCs w:val="20"/>
        </w:rPr>
        <w:t>Wynagrodzenie Wykonawcy w przypadku powstania obowiązku podatkowego u Zamawiającego</w:t>
      </w:r>
    </w:p>
    <w:p w:rsidR="00254646" w:rsidRPr="00D3247B" w:rsidRDefault="00254646" w:rsidP="00254646">
      <w:pPr>
        <w:pStyle w:val="Akapitzlist"/>
        <w:numPr>
          <w:ilvl w:val="3"/>
          <w:numId w:val="6"/>
        </w:numPr>
        <w:autoSpaceDE w:val="0"/>
        <w:autoSpaceDN w:val="0"/>
        <w:adjustRightInd w:val="0"/>
        <w:spacing w:after="0" w:line="240" w:lineRule="auto"/>
        <w:ind w:left="284" w:hanging="284"/>
        <w:jc w:val="both"/>
        <w:rPr>
          <w:rFonts w:ascii="Book Antiqua" w:hAnsi="Book Antiqua" w:cs="Calibri"/>
        </w:rPr>
      </w:pPr>
      <w:r w:rsidRPr="00D3247B">
        <w:rPr>
          <w:rFonts w:ascii="Book Antiqua" w:hAnsi="Book Antiqua" w:cs="Calibri"/>
        </w:rPr>
        <w:t>Strony ustalają wysokość całkowitego wynagrodzenia Wykonawcy za wykonanie przedmiotu umowy określonego w § 1 na kwotę:</w:t>
      </w:r>
    </w:p>
    <w:p w:rsidR="00254646" w:rsidRPr="00D3247B" w:rsidRDefault="00254646" w:rsidP="00254646">
      <w:pPr>
        <w:autoSpaceDE w:val="0"/>
        <w:autoSpaceDN w:val="0"/>
        <w:adjustRightInd w:val="0"/>
        <w:ind w:firstLine="284"/>
        <w:rPr>
          <w:rFonts w:ascii="Book Antiqua" w:hAnsi="Book Antiqua" w:cs="Calibri"/>
          <w:sz w:val="20"/>
          <w:szCs w:val="20"/>
        </w:rPr>
      </w:pPr>
      <w:r w:rsidRPr="00D3247B">
        <w:rPr>
          <w:rFonts w:ascii="Book Antiqua" w:hAnsi="Book Antiqua" w:cs="Calibri"/>
          <w:sz w:val="20"/>
          <w:szCs w:val="20"/>
        </w:rPr>
        <w:t>netto: ................................</w:t>
      </w:r>
    </w:p>
    <w:p w:rsidR="00254646" w:rsidRPr="00D3247B" w:rsidRDefault="00254646" w:rsidP="00254646">
      <w:pPr>
        <w:autoSpaceDE w:val="0"/>
        <w:autoSpaceDN w:val="0"/>
        <w:adjustRightInd w:val="0"/>
        <w:ind w:left="284" w:hanging="284"/>
        <w:jc w:val="both"/>
        <w:rPr>
          <w:rFonts w:ascii="Book Antiqua" w:hAnsi="Book Antiqua" w:cs="Calibri"/>
          <w:sz w:val="20"/>
          <w:szCs w:val="20"/>
        </w:rPr>
      </w:pPr>
      <w:r w:rsidRPr="00D3247B">
        <w:rPr>
          <w:rFonts w:ascii="Book Antiqua" w:hAnsi="Book Antiqua" w:cs="Calibri"/>
          <w:sz w:val="20"/>
          <w:szCs w:val="20"/>
        </w:rPr>
        <w:t>2.</w:t>
      </w:r>
      <w:r w:rsidRPr="00D3247B">
        <w:rPr>
          <w:rFonts w:ascii="Book Antiqua" w:hAnsi="Book Antiqua" w:cs="Calibri"/>
          <w:sz w:val="20"/>
          <w:szCs w:val="20"/>
        </w:rPr>
        <w:tab/>
        <w:t>Zamawiający, na podstawie złożonego przez Wykonawcę oświadczenia o powstaniu obowiązku podatkowego u Zamawiającego dolicza podatek VAT zgodnie obowiązującymi przepisami o podatku od towarów i usług:</w:t>
      </w:r>
    </w:p>
    <w:p w:rsidR="00254646" w:rsidRPr="00D3247B" w:rsidRDefault="00254646" w:rsidP="00254646">
      <w:pPr>
        <w:autoSpaceDE w:val="0"/>
        <w:autoSpaceDN w:val="0"/>
        <w:adjustRightInd w:val="0"/>
        <w:ind w:firstLine="284"/>
        <w:rPr>
          <w:rFonts w:ascii="Book Antiqua" w:hAnsi="Book Antiqua" w:cs="Calibri"/>
          <w:sz w:val="20"/>
          <w:szCs w:val="20"/>
        </w:rPr>
      </w:pPr>
      <w:r w:rsidRPr="00D3247B">
        <w:rPr>
          <w:rFonts w:ascii="Book Antiqua" w:hAnsi="Book Antiqua" w:cs="Calibri"/>
          <w:sz w:val="20"/>
          <w:szCs w:val="20"/>
        </w:rPr>
        <w:t>Wartość oferty netto: ……………………………………………..</w:t>
      </w:r>
    </w:p>
    <w:p w:rsidR="00254646" w:rsidRPr="00D3247B" w:rsidRDefault="00254646" w:rsidP="00254646">
      <w:pPr>
        <w:autoSpaceDE w:val="0"/>
        <w:autoSpaceDN w:val="0"/>
        <w:adjustRightInd w:val="0"/>
        <w:ind w:firstLine="284"/>
        <w:rPr>
          <w:rFonts w:ascii="Book Antiqua" w:hAnsi="Book Antiqua" w:cs="Calibri"/>
          <w:sz w:val="20"/>
          <w:szCs w:val="20"/>
        </w:rPr>
      </w:pPr>
      <w:r w:rsidRPr="00D3247B">
        <w:rPr>
          <w:rFonts w:ascii="Book Antiqua" w:hAnsi="Book Antiqua" w:cs="Calibri"/>
          <w:sz w:val="20"/>
          <w:szCs w:val="20"/>
        </w:rPr>
        <w:t>Doliczony podatek VAT: …………………………………………</w:t>
      </w:r>
    </w:p>
    <w:p w:rsidR="00254646" w:rsidRPr="00D3247B" w:rsidRDefault="00254646" w:rsidP="00254646">
      <w:pPr>
        <w:autoSpaceDE w:val="0"/>
        <w:autoSpaceDN w:val="0"/>
        <w:adjustRightInd w:val="0"/>
        <w:ind w:firstLine="284"/>
        <w:rPr>
          <w:rFonts w:ascii="Book Antiqua" w:hAnsi="Book Antiqua" w:cs="Calibri"/>
          <w:sz w:val="20"/>
          <w:szCs w:val="20"/>
        </w:rPr>
      </w:pPr>
      <w:r w:rsidRPr="00D3247B">
        <w:rPr>
          <w:rFonts w:ascii="Book Antiqua" w:hAnsi="Book Antiqua" w:cs="Calibri"/>
          <w:sz w:val="20"/>
          <w:szCs w:val="20"/>
        </w:rPr>
        <w:t>Wartość oferty brutto po doliczonym podatku: …….………………………..</w:t>
      </w:r>
    </w:p>
    <w:p w:rsidR="00254646" w:rsidRPr="00D3247B" w:rsidRDefault="00254646" w:rsidP="00254646">
      <w:pPr>
        <w:autoSpaceDE w:val="0"/>
        <w:autoSpaceDN w:val="0"/>
        <w:adjustRightInd w:val="0"/>
        <w:ind w:firstLine="284"/>
        <w:rPr>
          <w:rFonts w:ascii="Book Antiqua" w:hAnsi="Book Antiqua" w:cs="Calibri"/>
          <w:sz w:val="20"/>
          <w:szCs w:val="20"/>
        </w:rPr>
      </w:pPr>
      <w:r w:rsidRPr="00D3247B">
        <w:rPr>
          <w:rFonts w:ascii="Book Antiqua" w:hAnsi="Book Antiqua" w:cs="Calibri"/>
          <w:sz w:val="20"/>
          <w:szCs w:val="20"/>
        </w:rPr>
        <w:t>(słownie: …………………………………………………………………………… )</w:t>
      </w:r>
    </w:p>
    <w:p w:rsidR="00254646" w:rsidRPr="00D3247B" w:rsidRDefault="00254646" w:rsidP="00254646">
      <w:pPr>
        <w:autoSpaceDE w:val="0"/>
        <w:autoSpaceDN w:val="0"/>
        <w:adjustRightInd w:val="0"/>
        <w:jc w:val="both"/>
        <w:rPr>
          <w:rFonts w:ascii="Book Antiqua" w:hAnsi="Book Antiqua" w:cs="Century Gothic"/>
          <w:sz w:val="20"/>
          <w:szCs w:val="20"/>
        </w:rPr>
      </w:pP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5</w:t>
      </w: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Warunki płatności</w:t>
      </w:r>
    </w:p>
    <w:p w:rsidR="00254646" w:rsidRPr="00D3247B" w:rsidRDefault="00254646" w:rsidP="00254646">
      <w:pPr>
        <w:numPr>
          <w:ilvl w:val="0"/>
          <w:numId w:val="13"/>
        </w:numPr>
        <w:ind w:left="284" w:hanging="284"/>
        <w:contextualSpacing/>
        <w:jc w:val="both"/>
        <w:rPr>
          <w:rFonts w:ascii="Book Antiqua" w:hAnsi="Book Antiqua" w:cs="Century Gothic"/>
          <w:sz w:val="20"/>
          <w:szCs w:val="20"/>
        </w:rPr>
      </w:pPr>
      <w:r w:rsidRPr="00D3247B">
        <w:rPr>
          <w:rFonts w:ascii="Book Antiqua" w:hAnsi="Book Antiqua" w:cs="Century Gothic"/>
          <w:sz w:val="20"/>
          <w:szCs w:val="20"/>
        </w:rPr>
        <w:t>Wynagrodzenie, o którym mowa w § 4 zawiera wszystkie koszty niezbędne do prawidłowego wykonania umowy, w szczególności koszt towaru, opakowania, transportu, ubezpieczenia na czas transportu, wniesienia towaru do pomieszczeń wskazanych przez Zamawiającego.</w:t>
      </w:r>
    </w:p>
    <w:p w:rsidR="00254646" w:rsidRPr="00D3247B" w:rsidRDefault="00254646" w:rsidP="00254646">
      <w:pPr>
        <w:numPr>
          <w:ilvl w:val="0"/>
          <w:numId w:val="13"/>
        </w:numPr>
        <w:ind w:left="284" w:hanging="284"/>
        <w:contextualSpacing/>
        <w:jc w:val="both"/>
        <w:rPr>
          <w:rFonts w:ascii="Book Antiqua" w:hAnsi="Book Antiqua" w:cs="Century Gothic"/>
          <w:sz w:val="20"/>
          <w:szCs w:val="20"/>
        </w:rPr>
      </w:pPr>
      <w:r w:rsidRPr="00D3247B">
        <w:rPr>
          <w:rFonts w:ascii="Book Antiqua" w:hAnsi="Book Antiqua" w:cs="Century Gothic"/>
          <w:sz w:val="20"/>
          <w:szCs w:val="20"/>
        </w:rPr>
        <w:t>Zapłata wynagrodzenia, o którym mowa w § 4 nastąpi w razie braku zastrzeżeń Zamawiającego, co do zgodności z przedmiotem umowy dostarczonego towaru, po podpisaniu przez Strony protokołu odbioru przedmiotu umowy bez zastrzeżeń.</w:t>
      </w:r>
    </w:p>
    <w:p w:rsidR="00254646" w:rsidRPr="00D3247B" w:rsidRDefault="00254646" w:rsidP="00254646">
      <w:pPr>
        <w:numPr>
          <w:ilvl w:val="0"/>
          <w:numId w:val="13"/>
        </w:numPr>
        <w:ind w:left="284" w:hanging="284"/>
        <w:contextualSpacing/>
        <w:jc w:val="both"/>
        <w:rPr>
          <w:rFonts w:ascii="Book Antiqua" w:hAnsi="Book Antiqua" w:cs="Century Gothic"/>
          <w:sz w:val="20"/>
          <w:szCs w:val="20"/>
        </w:rPr>
      </w:pPr>
      <w:r w:rsidRPr="00D3247B">
        <w:rPr>
          <w:rFonts w:ascii="Book Antiqua" w:hAnsi="Book Antiqua" w:cs="TimesNewRomanPSMT"/>
          <w:sz w:val="20"/>
          <w:szCs w:val="20"/>
        </w:rPr>
        <w:t xml:space="preserve">Zapłata wynagrodzenia, o którym mowa </w:t>
      </w:r>
      <w:r w:rsidRPr="00D3247B">
        <w:rPr>
          <w:rFonts w:ascii="Book Antiqua" w:hAnsi="Book Antiqua" w:cs="Century Gothic"/>
          <w:sz w:val="20"/>
          <w:szCs w:val="20"/>
        </w:rPr>
        <w:t xml:space="preserve">w § 4 </w:t>
      </w:r>
      <w:r w:rsidRPr="00D3247B">
        <w:rPr>
          <w:rFonts w:ascii="Book Antiqua" w:hAnsi="Book Antiqua" w:cs="TimesNewRomanPSMT"/>
          <w:sz w:val="20"/>
          <w:szCs w:val="20"/>
        </w:rPr>
        <w:t>nastąpi przelewem bankowym na rachunek bankowy Wykonawcy wskazany w fakturze, w terminie 30 (trzydziestu) dni od daty otrzymania przez Zamawiającego prawidłowo wystawionej faktury</w:t>
      </w:r>
      <w:r w:rsidRPr="00D3247B">
        <w:rPr>
          <w:rFonts w:ascii="Book Antiqua" w:hAnsi="Book Antiqua" w:cs="Century Gothic"/>
          <w:sz w:val="20"/>
          <w:szCs w:val="20"/>
        </w:rPr>
        <w:t>.</w:t>
      </w:r>
    </w:p>
    <w:p w:rsidR="00254646" w:rsidRPr="00D3247B" w:rsidRDefault="00254646" w:rsidP="00254646">
      <w:pPr>
        <w:numPr>
          <w:ilvl w:val="0"/>
          <w:numId w:val="13"/>
        </w:numPr>
        <w:ind w:left="284" w:hanging="284"/>
        <w:contextualSpacing/>
        <w:jc w:val="both"/>
        <w:rPr>
          <w:rFonts w:ascii="Book Antiqua" w:hAnsi="Book Antiqua" w:cs="Century Gothic"/>
          <w:sz w:val="20"/>
          <w:szCs w:val="20"/>
        </w:rPr>
      </w:pPr>
      <w:r w:rsidRPr="00D3247B">
        <w:rPr>
          <w:rFonts w:ascii="Book Antiqua" w:eastAsia="TimesNewRoman" w:hAnsi="Book Antiqua" w:cs="Century Gothic"/>
          <w:sz w:val="20"/>
          <w:szCs w:val="20"/>
        </w:rPr>
        <w:t>Strony postanawiają</w:t>
      </w:r>
      <w:r w:rsidRPr="00D3247B">
        <w:rPr>
          <w:rFonts w:ascii="Book Antiqua" w:hAnsi="Book Antiqua" w:cs="Century Gothic"/>
          <w:sz w:val="20"/>
          <w:szCs w:val="20"/>
        </w:rPr>
        <w:t xml:space="preserve">, </w:t>
      </w:r>
      <w:r w:rsidRPr="00D3247B">
        <w:rPr>
          <w:rFonts w:ascii="Book Antiqua" w:eastAsia="TimesNewRoman" w:hAnsi="Book Antiqua" w:cs="Century Gothic"/>
          <w:sz w:val="20"/>
          <w:szCs w:val="20"/>
        </w:rPr>
        <w:t>ż</w:t>
      </w:r>
      <w:r w:rsidRPr="00D3247B">
        <w:rPr>
          <w:rFonts w:ascii="Book Antiqua" w:hAnsi="Book Antiqua" w:cs="Century Gothic"/>
          <w:sz w:val="20"/>
          <w:szCs w:val="20"/>
        </w:rPr>
        <w:t>e dniem zapłaty jest dzie</w:t>
      </w:r>
      <w:r w:rsidRPr="00D3247B">
        <w:rPr>
          <w:rFonts w:ascii="Book Antiqua" w:eastAsia="TimesNewRoman" w:hAnsi="Book Antiqua" w:cs="Century Gothic"/>
          <w:sz w:val="20"/>
          <w:szCs w:val="20"/>
        </w:rPr>
        <w:t>ń obciążenia</w:t>
      </w:r>
      <w:r w:rsidRPr="00D3247B">
        <w:rPr>
          <w:rFonts w:ascii="Book Antiqua" w:hAnsi="Book Antiqua" w:cs="Century Gothic"/>
          <w:sz w:val="20"/>
          <w:szCs w:val="20"/>
        </w:rPr>
        <w:t xml:space="preserve"> rachunku bankowego Zamawiaj</w:t>
      </w:r>
      <w:r w:rsidRPr="00D3247B">
        <w:rPr>
          <w:rFonts w:ascii="Book Antiqua" w:eastAsia="TimesNewRoman" w:hAnsi="Book Antiqua" w:cs="Century Gothic"/>
          <w:sz w:val="20"/>
          <w:szCs w:val="20"/>
        </w:rPr>
        <w:t>ą</w:t>
      </w:r>
      <w:r w:rsidRPr="00D3247B">
        <w:rPr>
          <w:rFonts w:ascii="Book Antiqua" w:hAnsi="Book Antiqua" w:cs="Century Gothic"/>
          <w:sz w:val="20"/>
          <w:szCs w:val="20"/>
        </w:rPr>
        <w:t>cego.</w:t>
      </w:r>
    </w:p>
    <w:p w:rsidR="00254646" w:rsidRPr="00D3247B" w:rsidRDefault="00254646" w:rsidP="00254646">
      <w:pPr>
        <w:numPr>
          <w:ilvl w:val="0"/>
          <w:numId w:val="13"/>
        </w:numPr>
        <w:ind w:left="284" w:hanging="284"/>
        <w:contextualSpacing/>
        <w:jc w:val="both"/>
        <w:rPr>
          <w:rFonts w:ascii="Book Antiqua" w:hAnsi="Book Antiqua" w:cs="Century Gothic"/>
          <w:sz w:val="20"/>
          <w:szCs w:val="20"/>
        </w:rPr>
      </w:pPr>
      <w:r w:rsidRPr="00D3247B">
        <w:rPr>
          <w:rFonts w:ascii="Book Antiqua" w:hAnsi="Book Antiqua" w:cs="Century Gothic"/>
          <w:sz w:val="20"/>
          <w:szCs w:val="20"/>
        </w:rPr>
        <w:t>Wykonawca nie mo</w:t>
      </w:r>
      <w:r w:rsidRPr="00D3247B">
        <w:rPr>
          <w:rFonts w:ascii="Book Antiqua" w:eastAsia="TimesNewRoman" w:hAnsi="Book Antiqua" w:cs="Century Gothic"/>
          <w:sz w:val="20"/>
          <w:szCs w:val="20"/>
        </w:rPr>
        <w:t>ż</w:t>
      </w:r>
      <w:r w:rsidRPr="00D3247B">
        <w:rPr>
          <w:rFonts w:ascii="Book Antiqua" w:hAnsi="Book Antiqua" w:cs="Century Gothic"/>
          <w:sz w:val="20"/>
          <w:szCs w:val="20"/>
        </w:rPr>
        <w:t>e bez uprzedniej zgody Zamawiaj</w:t>
      </w:r>
      <w:r w:rsidRPr="00D3247B">
        <w:rPr>
          <w:rFonts w:ascii="Book Antiqua" w:eastAsia="TimesNewRoman" w:hAnsi="Book Antiqua" w:cs="Century Gothic"/>
          <w:sz w:val="20"/>
          <w:szCs w:val="20"/>
        </w:rPr>
        <w:t>ą</w:t>
      </w:r>
      <w:r w:rsidRPr="00D3247B">
        <w:rPr>
          <w:rFonts w:ascii="Book Antiqua" w:hAnsi="Book Antiqua" w:cs="Century Gothic"/>
          <w:sz w:val="20"/>
          <w:szCs w:val="20"/>
        </w:rPr>
        <w:t>cego wyra</w:t>
      </w:r>
      <w:r w:rsidRPr="00D3247B">
        <w:rPr>
          <w:rFonts w:ascii="Book Antiqua" w:eastAsia="TimesNewRoman" w:hAnsi="Book Antiqua" w:cs="Century Gothic"/>
          <w:sz w:val="20"/>
          <w:szCs w:val="20"/>
        </w:rPr>
        <w:t>ż</w:t>
      </w:r>
      <w:r w:rsidRPr="00D3247B">
        <w:rPr>
          <w:rFonts w:ascii="Book Antiqua" w:hAnsi="Book Antiqua" w:cs="Century Gothic"/>
          <w:sz w:val="20"/>
          <w:szCs w:val="20"/>
        </w:rPr>
        <w:t>onej na pi</w:t>
      </w:r>
      <w:r w:rsidRPr="00D3247B">
        <w:rPr>
          <w:rFonts w:ascii="Book Antiqua" w:eastAsia="TimesNewRoman" w:hAnsi="Book Antiqua" w:cs="Century Gothic"/>
          <w:sz w:val="20"/>
          <w:szCs w:val="20"/>
        </w:rPr>
        <w:t>ś</w:t>
      </w:r>
      <w:r w:rsidRPr="00D3247B">
        <w:rPr>
          <w:rFonts w:ascii="Book Antiqua" w:hAnsi="Book Antiqua" w:cs="Century Gothic"/>
          <w:sz w:val="20"/>
          <w:szCs w:val="20"/>
        </w:rPr>
        <w:t>mie dokonać cesji wierzytelności z tytułu wynagrodzenia, o którym mowa w § 4.</w:t>
      </w:r>
    </w:p>
    <w:p w:rsidR="00254646" w:rsidRPr="00D3247B" w:rsidRDefault="00254646" w:rsidP="00254646">
      <w:pPr>
        <w:numPr>
          <w:ilvl w:val="0"/>
          <w:numId w:val="13"/>
        </w:numPr>
        <w:ind w:left="284" w:hanging="284"/>
        <w:contextualSpacing/>
        <w:jc w:val="both"/>
        <w:rPr>
          <w:rFonts w:ascii="Book Antiqua" w:hAnsi="Book Antiqua" w:cs="Century Gothic"/>
          <w:sz w:val="20"/>
          <w:szCs w:val="20"/>
        </w:rPr>
      </w:pPr>
      <w:r w:rsidRPr="00D3247B">
        <w:rPr>
          <w:rFonts w:ascii="Book Antiqua" w:hAnsi="Book Antiqua" w:cs="Century Gothic"/>
          <w:sz w:val="20"/>
          <w:szCs w:val="20"/>
        </w:rPr>
        <w:t>Wynagrodzenie, o którym mowa w § 4 składa się z określonych w załączniku do umowy (formularzu cenowym) cen jednostkowych za poszczególne części przedmiotu zamówienia.</w:t>
      </w:r>
    </w:p>
    <w:p w:rsidR="00254646" w:rsidRPr="00D3247B" w:rsidRDefault="00254646" w:rsidP="00254646">
      <w:pPr>
        <w:jc w:val="both"/>
        <w:rPr>
          <w:rFonts w:ascii="Book Antiqua" w:hAnsi="Book Antiqua" w:cs="Century Gothic"/>
          <w:sz w:val="20"/>
          <w:szCs w:val="20"/>
        </w:rPr>
      </w:pP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6</w:t>
      </w: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Odpowiedzialność za niezgodność dostawy z przedmiotem umowy</w:t>
      </w:r>
    </w:p>
    <w:p w:rsidR="00254646" w:rsidRDefault="00254646" w:rsidP="00254646">
      <w:pPr>
        <w:pStyle w:val="Akapitzlist"/>
        <w:spacing w:after="0" w:line="240" w:lineRule="auto"/>
        <w:ind w:left="284"/>
        <w:jc w:val="both"/>
        <w:rPr>
          <w:rFonts w:ascii="Book Antiqua" w:hAnsi="Book Antiqua" w:cs="Book Antiqua"/>
          <w:spacing w:val="-6"/>
        </w:rPr>
      </w:pPr>
      <w:r w:rsidRPr="00D3247B">
        <w:rPr>
          <w:rFonts w:ascii="Book Antiqua" w:hAnsi="Book Antiqua" w:cs="Book Antiqua"/>
          <w:spacing w:val="-6"/>
        </w:rPr>
        <w:t xml:space="preserve">W razie stwierdzenia przez Zamawiającego wad fizycznych rzeczy Wykonawca zobowiązuje się do niezwłocznego, jednak nie później niż w terminie </w:t>
      </w:r>
      <w:r w:rsidR="00983091">
        <w:rPr>
          <w:rFonts w:ascii="Book Antiqua" w:hAnsi="Book Antiqua" w:cs="Book Antiqua"/>
          <w:spacing w:val="-6"/>
        </w:rPr>
        <w:t>21</w:t>
      </w:r>
      <w:r w:rsidRPr="00D3247B">
        <w:rPr>
          <w:rFonts w:ascii="Book Antiqua" w:hAnsi="Book Antiqua" w:cs="Book Antiqua"/>
          <w:spacing w:val="-6"/>
        </w:rPr>
        <w:t xml:space="preserve"> dni od dnia powiadomienia go o tym fakcie, usunięcia wady lub - wedle wyboru Zamawiającego - dokonania wymiany rzeczy na wolną od wad na własny koszt i ryzyko. W takim wypadku dostawa towaru nastąpi według zasad określonych w § 2 ust. 3 - 5.</w:t>
      </w:r>
    </w:p>
    <w:p w:rsidR="00983091" w:rsidRPr="00D3247B" w:rsidRDefault="00983091" w:rsidP="00254646">
      <w:pPr>
        <w:pStyle w:val="Akapitzlist"/>
        <w:spacing w:after="0" w:line="240" w:lineRule="auto"/>
        <w:ind w:left="284"/>
        <w:jc w:val="both"/>
        <w:rPr>
          <w:rFonts w:ascii="Book Antiqua" w:hAnsi="Book Antiqua" w:cs="Book Antiqua"/>
          <w:spacing w:val="-6"/>
        </w:rPr>
      </w:pP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7</w:t>
      </w: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Odstąpienie od umowy</w:t>
      </w:r>
    </w:p>
    <w:p w:rsidR="00254646" w:rsidRPr="00D3247B" w:rsidRDefault="00254646" w:rsidP="00254646">
      <w:pPr>
        <w:tabs>
          <w:tab w:val="left" w:pos="284"/>
        </w:tabs>
        <w:autoSpaceDE w:val="0"/>
        <w:autoSpaceDN w:val="0"/>
        <w:adjustRightInd w:val="0"/>
        <w:ind w:left="284" w:hanging="284"/>
        <w:jc w:val="both"/>
        <w:rPr>
          <w:rFonts w:ascii="Book Antiqua" w:hAnsi="Book Antiqua" w:cs="Arial"/>
          <w:sz w:val="20"/>
          <w:szCs w:val="20"/>
        </w:rPr>
      </w:pPr>
      <w:r w:rsidRPr="00D3247B">
        <w:rPr>
          <w:rFonts w:ascii="Book Antiqua" w:hAnsi="Book Antiqua" w:cs="Arial"/>
          <w:sz w:val="20"/>
          <w:szCs w:val="20"/>
        </w:rPr>
        <w:t>1.</w:t>
      </w:r>
      <w:r w:rsidRPr="00D3247B">
        <w:rPr>
          <w:rFonts w:ascii="Book Antiqua" w:hAnsi="Book Antiqua" w:cs="Arial"/>
          <w:sz w:val="20"/>
          <w:szCs w:val="20"/>
        </w:rPr>
        <w:tab/>
        <w:t>W razie wystąpienia istotnej zmiany okoliczności powodującej, że wykonanie umowy nie leży w interesie publicznym, czego nie można było przewidzieć w chwili zawarcia umowy, Zamawiający może odstąpić od umowy.</w:t>
      </w:r>
    </w:p>
    <w:p w:rsidR="00254646" w:rsidRPr="00D3247B" w:rsidRDefault="00254646" w:rsidP="00254646">
      <w:pPr>
        <w:tabs>
          <w:tab w:val="left" w:pos="284"/>
        </w:tabs>
        <w:autoSpaceDE w:val="0"/>
        <w:autoSpaceDN w:val="0"/>
        <w:adjustRightInd w:val="0"/>
        <w:ind w:left="284" w:hanging="284"/>
        <w:jc w:val="both"/>
        <w:rPr>
          <w:rFonts w:ascii="Book Antiqua" w:hAnsi="Book Antiqua"/>
          <w:bCs/>
          <w:sz w:val="20"/>
          <w:szCs w:val="20"/>
        </w:rPr>
      </w:pPr>
      <w:r w:rsidRPr="00D3247B">
        <w:rPr>
          <w:rFonts w:ascii="Book Antiqua" w:hAnsi="Book Antiqua" w:cs="Arial"/>
          <w:sz w:val="20"/>
          <w:szCs w:val="20"/>
        </w:rPr>
        <w:t>2.</w:t>
      </w:r>
      <w:r w:rsidRPr="00D3247B">
        <w:rPr>
          <w:rFonts w:ascii="Book Antiqua" w:hAnsi="Book Antiqua" w:cs="Arial"/>
          <w:sz w:val="20"/>
          <w:szCs w:val="20"/>
        </w:rPr>
        <w:tab/>
      </w:r>
      <w:r w:rsidRPr="00D3247B">
        <w:rPr>
          <w:rFonts w:ascii="Book Antiqua" w:hAnsi="Book Antiqua"/>
          <w:sz w:val="20"/>
          <w:szCs w:val="20"/>
        </w:rPr>
        <w:t>Ponadto Zamawiający może odstąpić od umowy w przypadku, gdy:</w:t>
      </w:r>
    </w:p>
    <w:p w:rsidR="00254646" w:rsidRPr="00D3247B" w:rsidRDefault="00254646" w:rsidP="00254646">
      <w:pPr>
        <w:numPr>
          <w:ilvl w:val="0"/>
          <w:numId w:val="14"/>
        </w:numPr>
        <w:tabs>
          <w:tab w:val="left" w:pos="709"/>
        </w:tabs>
        <w:autoSpaceDE w:val="0"/>
        <w:autoSpaceDN w:val="0"/>
        <w:adjustRightInd w:val="0"/>
        <w:spacing w:after="27"/>
        <w:ind w:hanging="294"/>
        <w:jc w:val="both"/>
        <w:rPr>
          <w:rFonts w:ascii="Book Antiqua" w:hAnsi="Book Antiqua"/>
          <w:sz w:val="20"/>
          <w:szCs w:val="20"/>
        </w:rPr>
      </w:pPr>
      <w:r w:rsidRPr="00D3247B">
        <w:rPr>
          <w:rFonts w:ascii="Book Antiqua" w:hAnsi="Book Antiqua"/>
          <w:sz w:val="20"/>
          <w:szCs w:val="20"/>
        </w:rPr>
        <w:t>Wykonawca opóźnia się z realizacją przedmiotu umowy, powyżej 10 dni od terminu określonego w §2 ust.1;</w:t>
      </w:r>
    </w:p>
    <w:p w:rsidR="00254646" w:rsidRPr="00D3247B" w:rsidRDefault="00254646" w:rsidP="00254646">
      <w:pPr>
        <w:numPr>
          <w:ilvl w:val="0"/>
          <w:numId w:val="14"/>
        </w:numPr>
        <w:tabs>
          <w:tab w:val="left" w:pos="709"/>
        </w:tabs>
        <w:autoSpaceDE w:val="0"/>
        <w:autoSpaceDN w:val="0"/>
        <w:adjustRightInd w:val="0"/>
        <w:ind w:hanging="294"/>
        <w:jc w:val="both"/>
        <w:rPr>
          <w:rFonts w:ascii="Book Antiqua" w:hAnsi="Book Antiqua"/>
          <w:bCs/>
          <w:sz w:val="20"/>
          <w:szCs w:val="20"/>
        </w:rPr>
      </w:pPr>
      <w:r w:rsidRPr="00D3247B">
        <w:rPr>
          <w:rFonts w:ascii="Book Antiqua" w:hAnsi="Book Antiqua"/>
          <w:bCs/>
          <w:sz w:val="20"/>
          <w:szCs w:val="20"/>
        </w:rPr>
        <w:t>w razie 2-krotnego opóźnienia Wykonawcy w wykonaniu zobowiązań związanych z niezgodnością dostawy z przedmiotem umowy;</w:t>
      </w:r>
    </w:p>
    <w:p w:rsidR="00254646" w:rsidRPr="00D3247B" w:rsidRDefault="00254646" w:rsidP="00254646">
      <w:pPr>
        <w:pStyle w:val="Akapitzlist"/>
        <w:numPr>
          <w:ilvl w:val="0"/>
          <w:numId w:val="14"/>
        </w:numPr>
        <w:tabs>
          <w:tab w:val="left" w:pos="709"/>
        </w:tabs>
        <w:suppressAutoHyphens w:val="0"/>
        <w:autoSpaceDE w:val="0"/>
        <w:autoSpaceDN w:val="0"/>
        <w:adjustRightInd w:val="0"/>
        <w:spacing w:after="27" w:line="240" w:lineRule="auto"/>
        <w:ind w:hanging="294"/>
        <w:jc w:val="both"/>
        <w:rPr>
          <w:rFonts w:ascii="Book Antiqua" w:hAnsi="Book Antiqua"/>
        </w:rPr>
      </w:pPr>
      <w:r w:rsidRPr="00D3247B">
        <w:rPr>
          <w:rFonts w:ascii="Book Antiqua" w:hAnsi="Book Antiqua"/>
        </w:rPr>
        <w:t>w innych przypadkach określonych w przepisach prawa, w szczególności w przepisach Kodeksu cywilnego.</w:t>
      </w:r>
    </w:p>
    <w:p w:rsidR="00254646" w:rsidRPr="00D3247B" w:rsidRDefault="00254646" w:rsidP="00254646">
      <w:pPr>
        <w:pStyle w:val="Akapitzlist"/>
        <w:numPr>
          <w:ilvl w:val="0"/>
          <w:numId w:val="15"/>
        </w:numPr>
        <w:tabs>
          <w:tab w:val="left" w:pos="284"/>
        </w:tabs>
        <w:spacing w:after="0" w:line="240" w:lineRule="auto"/>
        <w:ind w:left="284" w:hanging="284"/>
        <w:jc w:val="both"/>
        <w:rPr>
          <w:rFonts w:ascii="Book Antiqua" w:hAnsi="Book Antiqua"/>
          <w:lang w:eastAsia="en-US"/>
        </w:rPr>
      </w:pPr>
      <w:r w:rsidRPr="00D3247B">
        <w:rPr>
          <w:rFonts w:ascii="Book Antiqua" w:hAnsi="Book Antiqua"/>
          <w:lang w:eastAsia="en-US"/>
        </w:rPr>
        <w:t>Odstąpienie od umowy powinno nastąpić w formie pisemnej pod rygorem nieważności takiego oświadczenia, w terminie 30 dni od powzięcia wiadomości o okolicznościach wskazanych w ust.1 i 2.</w:t>
      </w:r>
    </w:p>
    <w:p w:rsidR="00254646" w:rsidRPr="00D3247B" w:rsidRDefault="00254646" w:rsidP="00254646">
      <w:pPr>
        <w:tabs>
          <w:tab w:val="left" w:pos="284"/>
        </w:tabs>
        <w:autoSpaceDE w:val="0"/>
        <w:autoSpaceDN w:val="0"/>
        <w:adjustRightInd w:val="0"/>
        <w:ind w:left="284" w:hanging="284"/>
        <w:jc w:val="both"/>
        <w:rPr>
          <w:rFonts w:ascii="Book Antiqua" w:hAnsi="Book Antiqua" w:cs="Arial"/>
          <w:sz w:val="20"/>
          <w:szCs w:val="20"/>
        </w:rPr>
      </w:pP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8</w:t>
      </w: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Kary umowne</w:t>
      </w:r>
    </w:p>
    <w:p w:rsidR="00254646" w:rsidRPr="00D3247B" w:rsidRDefault="00254646" w:rsidP="00254646">
      <w:pPr>
        <w:numPr>
          <w:ilvl w:val="0"/>
          <w:numId w:val="16"/>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Century Gothic"/>
          <w:sz w:val="20"/>
          <w:szCs w:val="20"/>
        </w:rPr>
        <w:t>Wykonawca zapłaci Zamawiaj</w:t>
      </w:r>
      <w:r w:rsidRPr="00D3247B">
        <w:rPr>
          <w:rFonts w:ascii="Book Antiqua" w:eastAsia="TimesNewRoman" w:hAnsi="Book Antiqua" w:cs="Century Gothic"/>
          <w:sz w:val="20"/>
          <w:szCs w:val="20"/>
        </w:rPr>
        <w:t>ą</w:t>
      </w:r>
      <w:r w:rsidRPr="00D3247B">
        <w:rPr>
          <w:rFonts w:ascii="Book Antiqua" w:hAnsi="Book Antiqua" w:cs="Century Gothic"/>
          <w:sz w:val="20"/>
          <w:szCs w:val="20"/>
        </w:rPr>
        <w:t>cemu karę umowną:</w:t>
      </w:r>
    </w:p>
    <w:p w:rsidR="00254646" w:rsidRPr="00D3247B" w:rsidRDefault="00254646" w:rsidP="00254646">
      <w:pPr>
        <w:tabs>
          <w:tab w:val="left" w:pos="709"/>
        </w:tabs>
        <w:autoSpaceDE w:val="0"/>
        <w:autoSpaceDN w:val="0"/>
        <w:adjustRightInd w:val="0"/>
        <w:ind w:left="360"/>
        <w:jc w:val="both"/>
        <w:rPr>
          <w:rFonts w:ascii="Book Antiqua" w:hAnsi="Book Antiqua" w:cs="Century Gothic"/>
          <w:sz w:val="20"/>
          <w:szCs w:val="20"/>
        </w:rPr>
      </w:pPr>
      <w:r w:rsidRPr="00D3247B">
        <w:rPr>
          <w:rFonts w:ascii="Book Antiqua" w:hAnsi="Book Antiqua" w:cs="Century Gothic"/>
          <w:sz w:val="20"/>
          <w:szCs w:val="20"/>
        </w:rPr>
        <w:t>1)za opóźnienie w realizacji przedmiotu umowy (</w:t>
      </w:r>
      <w:r w:rsidRPr="00D3247B">
        <w:rPr>
          <w:rFonts w:ascii="Book Antiqua" w:hAnsi="Book Antiqua" w:cs="Arial"/>
          <w:sz w:val="20"/>
          <w:szCs w:val="20"/>
        </w:rPr>
        <w:t>danej część zamówienia</w:t>
      </w:r>
      <w:r w:rsidRPr="00D3247B">
        <w:rPr>
          <w:rFonts w:ascii="Book Antiqua" w:hAnsi="Book Antiqua" w:cs="Century Gothic"/>
          <w:sz w:val="20"/>
          <w:szCs w:val="20"/>
        </w:rPr>
        <w:t xml:space="preserve">) - w wysokości </w:t>
      </w:r>
      <w:r w:rsidR="00983091">
        <w:rPr>
          <w:rFonts w:ascii="Book Antiqua" w:hAnsi="Book Antiqua" w:cs="Century Gothic"/>
          <w:sz w:val="20"/>
          <w:szCs w:val="20"/>
        </w:rPr>
        <w:t>0,2</w:t>
      </w:r>
      <w:r w:rsidRPr="00D3247B">
        <w:rPr>
          <w:rFonts w:ascii="Book Antiqua" w:hAnsi="Book Antiqua" w:cs="Century Gothic"/>
          <w:sz w:val="20"/>
          <w:szCs w:val="20"/>
        </w:rPr>
        <w:t xml:space="preserve"> % wynagrodzenia netto o jakim mowa w § 4 za każdy dzień opóźnienia, liczony od dnia następnego przypadającego po dniu, w którym zgodnie z Umową miała nastąpić dostawa do dnia dostawy włącznie;</w:t>
      </w:r>
    </w:p>
    <w:p w:rsidR="00254646" w:rsidRPr="00D3247B" w:rsidRDefault="00254646" w:rsidP="00254646">
      <w:pPr>
        <w:tabs>
          <w:tab w:val="left" w:pos="709"/>
        </w:tabs>
        <w:autoSpaceDE w:val="0"/>
        <w:autoSpaceDN w:val="0"/>
        <w:adjustRightInd w:val="0"/>
        <w:ind w:left="360"/>
        <w:jc w:val="both"/>
        <w:rPr>
          <w:rFonts w:ascii="Book Antiqua" w:hAnsi="Book Antiqua" w:cs="Century Gothic"/>
          <w:sz w:val="20"/>
          <w:szCs w:val="20"/>
        </w:rPr>
      </w:pPr>
      <w:r w:rsidRPr="00D3247B">
        <w:rPr>
          <w:rFonts w:ascii="Book Antiqua" w:hAnsi="Book Antiqua" w:cs="Century Gothic"/>
          <w:sz w:val="20"/>
          <w:szCs w:val="20"/>
        </w:rPr>
        <w:t xml:space="preserve">2)za opóźnienie w wykonaniu zobowiązań o których mowa w </w:t>
      </w:r>
      <w:r w:rsidRPr="00D3247B">
        <w:rPr>
          <w:rFonts w:ascii="Book Antiqua" w:hAnsi="Book Antiqua" w:cs="Book Antiqua"/>
          <w:spacing w:val="-6"/>
          <w:sz w:val="20"/>
          <w:szCs w:val="20"/>
        </w:rPr>
        <w:t>§ 6 (</w:t>
      </w:r>
      <w:r w:rsidRPr="00D3247B">
        <w:rPr>
          <w:rFonts w:ascii="Book Antiqua" w:hAnsi="Book Antiqua" w:cs="Arial"/>
          <w:sz w:val="20"/>
          <w:szCs w:val="20"/>
        </w:rPr>
        <w:t xml:space="preserve">za daną część zamówienia) </w:t>
      </w:r>
      <w:r w:rsidRPr="00D3247B">
        <w:rPr>
          <w:rFonts w:ascii="Book Antiqua" w:hAnsi="Book Antiqua" w:cs="Book Antiqua"/>
          <w:spacing w:val="-6"/>
          <w:sz w:val="20"/>
          <w:szCs w:val="20"/>
        </w:rPr>
        <w:t>-</w:t>
      </w:r>
      <w:r w:rsidRPr="00D3247B">
        <w:rPr>
          <w:rFonts w:ascii="Book Antiqua" w:hAnsi="Book Antiqua" w:cs="Century Gothic"/>
          <w:sz w:val="20"/>
          <w:szCs w:val="20"/>
        </w:rPr>
        <w:t xml:space="preserve"> w wysokości </w:t>
      </w:r>
      <w:r w:rsidR="00983091">
        <w:rPr>
          <w:rFonts w:ascii="Book Antiqua" w:hAnsi="Book Antiqua" w:cs="Century Gothic"/>
          <w:sz w:val="20"/>
          <w:szCs w:val="20"/>
        </w:rPr>
        <w:t>0,2</w:t>
      </w:r>
      <w:r w:rsidRPr="00D3247B">
        <w:rPr>
          <w:rFonts w:ascii="Book Antiqua" w:hAnsi="Book Antiqua" w:cs="Century Gothic"/>
          <w:sz w:val="20"/>
          <w:szCs w:val="20"/>
        </w:rPr>
        <w:t xml:space="preserve"> % wynagrodzenia netto o jakim mowa w § 4 za każdy dzień opóźnienia, liczony od dnia następnego przypadającego po dniu, w którym zobowiązanie miało zostać wykonane do dnia zobowiązania włącznie;</w:t>
      </w:r>
    </w:p>
    <w:p w:rsidR="00254646" w:rsidRPr="00D3247B" w:rsidRDefault="00254646" w:rsidP="00254646">
      <w:pPr>
        <w:tabs>
          <w:tab w:val="left" w:pos="709"/>
        </w:tabs>
        <w:autoSpaceDE w:val="0"/>
        <w:autoSpaceDN w:val="0"/>
        <w:adjustRightInd w:val="0"/>
        <w:ind w:left="360"/>
        <w:jc w:val="both"/>
        <w:rPr>
          <w:rFonts w:ascii="Book Antiqua" w:hAnsi="Book Antiqua" w:cs="Century Gothic"/>
          <w:sz w:val="20"/>
          <w:szCs w:val="20"/>
        </w:rPr>
      </w:pPr>
      <w:r w:rsidRPr="00D3247B">
        <w:rPr>
          <w:rFonts w:ascii="Book Antiqua" w:hAnsi="Book Antiqua" w:cs="TimesNewRomanPSMT"/>
          <w:sz w:val="20"/>
          <w:szCs w:val="20"/>
        </w:rPr>
        <w:t>3)w przypadku odstąpienia od umowy przez Zamawiającego z przyczyn leżących po stronie Wykonawcy, w szczególności  o których mowa w § 7 ust. 2, w wysokości 15 % wynagrodzenia netto</w:t>
      </w:r>
      <w:r w:rsidRPr="00D3247B">
        <w:rPr>
          <w:rFonts w:ascii="Book Antiqua" w:hAnsi="Book Antiqua" w:cs="Arial"/>
          <w:sz w:val="20"/>
          <w:szCs w:val="20"/>
        </w:rPr>
        <w:t xml:space="preserve"> za daną część zamówienia</w:t>
      </w:r>
      <w:r w:rsidRPr="00D3247B">
        <w:rPr>
          <w:rFonts w:ascii="Book Antiqua" w:hAnsi="Book Antiqua" w:cs="TimesNewRomanPSMT"/>
          <w:sz w:val="20"/>
          <w:szCs w:val="20"/>
        </w:rPr>
        <w:t>,</w:t>
      </w:r>
      <w:r w:rsidRPr="00D3247B">
        <w:rPr>
          <w:rFonts w:ascii="Book Antiqua" w:hAnsi="Book Antiqua"/>
          <w:sz w:val="20"/>
          <w:szCs w:val="20"/>
        </w:rPr>
        <w:t xml:space="preserve"> </w:t>
      </w:r>
      <w:r w:rsidRPr="00D3247B">
        <w:rPr>
          <w:rFonts w:ascii="Book Antiqua" w:hAnsi="Book Antiqua" w:cs="TimesNewRomanPSMT"/>
          <w:sz w:val="20"/>
          <w:szCs w:val="20"/>
        </w:rPr>
        <w:t>o którym mowa w § 4.</w:t>
      </w:r>
    </w:p>
    <w:p w:rsidR="00254646" w:rsidRPr="00D3247B" w:rsidRDefault="00254646" w:rsidP="00254646">
      <w:pPr>
        <w:numPr>
          <w:ilvl w:val="0"/>
          <w:numId w:val="16"/>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Century Gothic"/>
          <w:sz w:val="20"/>
          <w:szCs w:val="20"/>
        </w:rPr>
        <w:t>Zamawiający ma prawo do dochodzenia odszkodowania uzupełniającego na zasadach ogólnych w przypadku, gdy szkoda przewyższa wartość zastrzeżonych kar umownych.</w:t>
      </w:r>
    </w:p>
    <w:p w:rsidR="00254646" w:rsidRPr="00D3247B" w:rsidRDefault="00254646" w:rsidP="00254646">
      <w:pPr>
        <w:numPr>
          <w:ilvl w:val="0"/>
          <w:numId w:val="16"/>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Century Gothic"/>
          <w:sz w:val="20"/>
          <w:szCs w:val="20"/>
        </w:rPr>
        <w:t>Wykonawca wyra</w:t>
      </w:r>
      <w:r w:rsidRPr="00D3247B">
        <w:rPr>
          <w:rFonts w:ascii="Book Antiqua" w:eastAsia="TimesNewRoman" w:hAnsi="Book Antiqua" w:cs="Century Gothic"/>
          <w:sz w:val="20"/>
          <w:szCs w:val="20"/>
        </w:rPr>
        <w:t>ż</w:t>
      </w:r>
      <w:r w:rsidRPr="00D3247B">
        <w:rPr>
          <w:rFonts w:ascii="Book Antiqua" w:hAnsi="Book Antiqua" w:cs="Century Gothic"/>
          <w:sz w:val="20"/>
          <w:szCs w:val="20"/>
        </w:rPr>
        <w:t>a zgod</w:t>
      </w:r>
      <w:r w:rsidRPr="00D3247B">
        <w:rPr>
          <w:rFonts w:ascii="Book Antiqua" w:eastAsia="TimesNewRoman" w:hAnsi="Book Antiqua" w:cs="Century Gothic"/>
          <w:sz w:val="20"/>
          <w:szCs w:val="20"/>
        </w:rPr>
        <w:t xml:space="preserve">ę </w:t>
      </w:r>
      <w:r w:rsidRPr="00D3247B">
        <w:rPr>
          <w:rFonts w:ascii="Book Antiqua" w:hAnsi="Book Antiqua" w:cs="Century Gothic"/>
          <w:sz w:val="20"/>
          <w:szCs w:val="20"/>
        </w:rPr>
        <w:t>na potr</w:t>
      </w:r>
      <w:r w:rsidRPr="00D3247B">
        <w:rPr>
          <w:rFonts w:ascii="Book Antiqua" w:eastAsia="TimesNewRoman" w:hAnsi="Book Antiqua" w:cs="Century Gothic"/>
          <w:sz w:val="20"/>
          <w:szCs w:val="20"/>
        </w:rPr>
        <w:t>ą</w:t>
      </w:r>
      <w:r w:rsidRPr="00D3247B">
        <w:rPr>
          <w:rFonts w:ascii="Book Antiqua" w:hAnsi="Book Antiqua" w:cs="Century Gothic"/>
          <w:sz w:val="20"/>
          <w:szCs w:val="20"/>
        </w:rPr>
        <w:t>cenie kar umownych z przysługuj</w:t>
      </w:r>
      <w:r w:rsidRPr="00D3247B">
        <w:rPr>
          <w:rFonts w:ascii="Book Antiqua" w:eastAsia="TimesNewRoman" w:hAnsi="Book Antiqua" w:cs="Century Gothic"/>
          <w:sz w:val="20"/>
          <w:szCs w:val="20"/>
        </w:rPr>
        <w:t>ą</w:t>
      </w:r>
      <w:r w:rsidRPr="00D3247B">
        <w:rPr>
          <w:rFonts w:ascii="Book Antiqua" w:hAnsi="Book Antiqua" w:cs="Century Gothic"/>
          <w:sz w:val="20"/>
          <w:szCs w:val="20"/>
        </w:rPr>
        <w:t>cego mu wynagrodzenia.</w:t>
      </w:r>
    </w:p>
    <w:p w:rsidR="00254646" w:rsidRPr="00D3247B" w:rsidRDefault="00254646" w:rsidP="00254646">
      <w:pPr>
        <w:autoSpaceDE w:val="0"/>
        <w:autoSpaceDN w:val="0"/>
        <w:adjustRightInd w:val="0"/>
        <w:jc w:val="both"/>
        <w:rPr>
          <w:rFonts w:ascii="Book Antiqua" w:hAnsi="Book Antiqua" w:cs="Century Gothic"/>
          <w:sz w:val="20"/>
          <w:szCs w:val="20"/>
        </w:rPr>
      </w:pP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9</w:t>
      </w: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Zmiany umowy</w:t>
      </w:r>
    </w:p>
    <w:p w:rsidR="00254646" w:rsidRPr="00D3247B" w:rsidRDefault="00254646" w:rsidP="00254646">
      <w:pPr>
        <w:autoSpaceDE w:val="0"/>
        <w:autoSpaceDN w:val="0"/>
        <w:adjustRightInd w:val="0"/>
        <w:jc w:val="both"/>
        <w:rPr>
          <w:rFonts w:ascii="Book Antiqua" w:hAnsi="Book Antiqua" w:cs="Century Gothic"/>
          <w:sz w:val="20"/>
          <w:szCs w:val="20"/>
        </w:rPr>
      </w:pPr>
      <w:r w:rsidRPr="00D3247B">
        <w:rPr>
          <w:rFonts w:ascii="Book Antiqua" w:hAnsi="Book Antiqua" w:cs="Century Gothic"/>
          <w:sz w:val="20"/>
          <w:szCs w:val="20"/>
        </w:rPr>
        <w:t>Zmiany umowy mogą nastąpić tylko w formie pisemnego aneksu, pod rygorem nieważności w razie zmiany osób odpowiedzialnych za realizację umowy.</w:t>
      </w:r>
    </w:p>
    <w:p w:rsidR="00254646" w:rsidRPr="00D3247B" w:rsidRDefault="00254646" w:rsidP="00254646">
      <w:pPr>
        <w:autoSpaceDE w:val="0"/>
        <w:autoSpaceDN w:val="0"/>
        <w:adjustRightInd w:val="0"/>
        <w:rPr>
          <w:rFonts w:ascii="Book Antiqua" w:hAnsi="Book Antiqua" w:cs="Century Gothic"/>
          <w:b/>
          <w:bCs/>
          <w:sz w:val="20"/>
          <w:szCs w:val="20"/>
        </w:rPr>
      </w:pPr>
    </w:p>
    <w:p w:rsidR="00254646" w:rsidRPr="00D3247B" w:rsidRDefault="00254646" w:rsidP="00254646">
      <w:pPr>
        <w:autoSpaceDE w:val="0"/>
        <w:autoSpaceDN w:val="0"/>
        <w:adjustRightInd w:val="0"/>
        <w:jc w:val="center"/>
        <w:rPr>
          <w:rFonts w:ascii="Book Antiqua" w:hAnsi="Book Antiqua" w:cs="Century Gothic"/>
          <w:b/>
          <w:bCs/>
          <w:sz w:val="20"/>
          <w:szCs w:val="20"/>
        </w:rPr>
      </w:pP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10</w:t>
      </w: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Postanowienia końcowe</w:t>
      </w:r>
    </w:p>
    <w:p w:rsidR="00254646" w:rsidRPr="00D3247B" w:rsidRDefault="00254646" w:rsidP="00254646">
      <w:pPr>
        <w:numPr>
          <w:ilvl w:val="0"/>
          <w:numId w:val="17"/>
        </w:numPr>
        <w:suppressAutoHyphens/>
        <w:autoSpaceDE w:val="0"/>
        <w:autoSpaceDN w:val="0"/>
        <w:adjustRightInd w:val="0"/>
        <w:ind w:left="284" w:hanging="284"/>
        <w:jc w:val="both"/>
        <w:rPr>
          <w:rFonts w:ascii="Book Antiqua" w:hAnsi="Book Antiqua" w:cs="Century Gothic"/>
          <w:bCs/>
          <w:sz w:val="20"/>
          <w:szCs w:val="20"/>
        </w:rPr>
      </w:pPr>
      <w:r w:rsidRPr="00D3247B">
        <w:rPr>
          <w:rFonts w:ascii="Book Antiqua" w:hAnsi="Book Antiqua" w:cs="Century Gothic"/>
          <w:sz w:val="20"/>
          <w:szCs w:val="20"/>
        </w:rPr>
        <w:t>W sprawach nieuregulowanych Umową mają zastosowanie powszechnie obowiązujące przepisy, w szczególności przepisy kodeksu cywilnego.</w:t>
      </w:r>
    </w:p>
    <w:p w:rsidR="00254646" w:rsidRPr="00D3247B" w:rsidRDefault="00254646" w:rsidP="00254646">
      <w:pPr>
        <w:pStyle w:val="Akapitzlist"/>
        <w:numPr>
          <w:ilvl w:val="0"/>
          <w:numId w:val="17"/>
        </w:numPr>
        <w:tabs>
          <w:tab w:val="left" w:pos="426"/>
        </w:tabs>
        <w:spacing w:after="0"/>
        <w:ind w:left="284" w:hanging="284"/>
        <w:jc w:val="both"/>
        <w:rPr>
          <w:rFonts w:ascii="Book Antiqua" w:hAnsi="Book Antiqua"/>
        </w:rPr>
      </w:pPr>
      <w:r w:rsidRPr="00D3247B">
        <w:rPr>
          <w:rFonts w:ascii="Book Antiqua" w:hAnsi="Book Antiqua" w:cs="Century Gothic"/>
        </w:rPr>
        <w:t xml:space="preserve"> Wszelkie spory wynikłe z tej umowy będzie w pierwszej instancji rozstrzygał sąd powszechny właściwy dla siedziby Zamawiającego</w:t>
      </w:r>
      <w:r w:rsidRPr="00D3247B">
        <w:rPr>
          <w:rFonts w:ascii="Book Antiqua" w:hAnsi="Book Antiqua"/>
          <w:bCs/>
        </w:rPr>
        <w:t>.</w:t>
      </w:r>
    </w:p>
    <w:p w:rsidR="00254646" w:rsidRPr="00D3247B" w:rsidRDefault="00254646" w:rsidP="00254646">
      <w:pPr>
        <w:pStyle w:val="Akapitzlist"/>
        <w:numPr>
          <w:ilvl w:val="0"/>
          <w:numId w:val="17"/>
        </w:numPr>
        <w:tabs>
          <w:tab w:val="left" w:pos="426"/>
        </w:tabs>
        <w:spacing w:after="0"/>
        <w:ind w:left="284" w:hanging="284"/>
        <w:jc w:val="both"/>
        <w:rPr>
          <w:rFonts w:ascii="Book Antiqua" w:hAnsi="Book Antiqua"/>
          <w:bCs/>
        </w:rPr>
      </w:pPr>
      <w:r w:rsidRPr="00D3247B">
        <w:rPr>
          <w:rFonts w:ascii="Book Antiqua" w:hAnsi="Book Antiqua"/>
          <w:bCs/>
        </w:rPr>
        <w:t>Umowę sporządzono w 3 jednobrzmiących egzemplarzach, z których 2 egzemplarze otrzymuje Zamawiający, a 1 egzemplarz otrzymuje Wykonawca.</w:t>
      </w:r>
    </w:p>
    <w:p w:rsidR="00254646" w:rsidRPr="00D3247B" w:rsidRDefault="00254646" w:rsidP="00254646">
      <w:pPr>
        <w:autoSpaceDE w:val="0"/>
        <w:autoSpaceDN w:val="0"/>
        <w:adjustRightInd w:val="0"/>
        <w:ind w:left="360"/>
        <w:jc w:val="both"/>
        <w:rPr>
          <w:rFonts w:ascii="Book Antiqua" w:hAnsi="Book Antiqua" w:cs="Century Gothic"/>
          <w:bCs/>
          <w:sz w:val="20"/>
          <w:szCs w:val="20"/>
        </w:rPr>
      </w:pPr>
    </w:p>
    <w:p w:rsidR="00254646" w:rsidRPr="00D3247B" w:rsidRDefault="00254646" w:rsidP="00254646">
      <w:pPr>
        <w:autoSpaceDE w:val="0"/>
        <w:jc w:val="both"/>
        <w:rPr>
          <w:rFonts w:ascii="Book Antiqua" w:hAnsi="Book Antiqua" w:cs="Century Gothic"/>
          <w:b/>
          <w:bCs/>
          <w:sz w:val="20"/>
          <w:szCs w:val="20"/>
          <w:lang w:eastAsia="en-US"/>
        </w:rPr>
      </w:pPr>
    </w:p>
    <w:p w:rsidR="00254646" w:rsidRPr="00D3247B" w:rsidRDefault="00254646" w:rsidP="00254646">
      <w:pPr>
        <w:tabs>
          <w:tab w:val="left" w:pos="1320"/>
          <w:tab w:val="left" w:pos="6360"/>
        </w:tabs>
        <w:jc w:val="both"/>
        <w:rPr>
          <w:rFonts w:ascii="Book Antiqua" w:hAnsi="Book Antiqua" w:cs="Arial"/>
          <w:b/>
          <w:sz w:val="20"/>
          <w:szCs w:val="20"/>
        </w:rPr>
      </w:pPr>
      <w:r w:rsidRPr="00D3247B">
        <w:rPr>
          <w:rFonts w:ascii="Book Antiqua" w:hAnsi="Book Antiqua" w:cs="Arial"/>
          <w:b/>
          <w:sz w:val="20"/>
          <w:szCs w:val="20"/>
        </w:rPr>
        <w:tab/>
        <w:t>Zamawiający</w:t>
      </w:r>
      <w:r w:rsidRPr="00D3247B">
        <w:rPr>
          <w:rFonts w:ascii="Book Antiqua" w:hAnsi="Book Antiqua" w:cs="Arial"/>
          <w:b/>
          <w:sz w:val="20"/>
          <w:szCs w:val="20"/>
        </w:rPr>
        <w:tab/>
        <w:t>Wykonawca</w:t>
      </w:r>
    </w:p>
    <w:p w:rsidR="00254646" w:rsidRPr="00D3247B" w:rsidRDefault="00254646" w:rsidP="00254646">
      <w:pPr>
        <w:jc w:val="both"/>
        <w:rPr>
          <w:rFonts w:ascii="Book Antiqua" w:hAnsi="Book Antiqua" w:cs="Arial"/>
          <w:b/>
          <w:sz w:val="20"/>
          <w:szCs w:val="20"/>
        </w:rPr>
      </w:pPr>
    </w:p>
    <w:p w:rsidR="00254646" w:rsidRPr="00D3247B" w:rsidRDefault="00254646" w:rsidP="00254646">
      <w:pPr>
        <w:jc w:val="both"/>
        <w:rPr>
          <w:rFonts w:ascii="Book Antiqua" w:hAnsi="Book Antiqua" w:cs="Arial"/>
          <w:b/>
          <w:sz w:val="20"/>
          <w:szCs w:val="20"/>
        </w:rPr>
      </w:pPr>
    </w:p>
    <w:p w:rsidR="00254646" w:rsidRPr="00D3247B" w:rsidRDefault="00254646" w:rsidP="00254646">
      <w:pPr>
        <w:jc w:val="both"/>
        <w:rPr>
          <w:rFonts w:ascii="Book Antiqua" w:hAnsi="Book Antiqua" w:cs="Arial"/>
          <w:b/>
          <w:sz w:val="20"/>
          <w:szCs w:val="20"/>
        </w:rPr>
      </w:pPr>
    </w:p>
    <w:p w:rsidR="00254646" w:rsidRPr="00D3247B" w:rsidRDefault="00254646" w:rsidP="00254646">
      <w:pPr>
        <w:jc w:val="both"/>
        <w:rPr>
          <w:rFonts w:ascii="Book Antiqua" w:hAnsi="Book Antiqua" w:cs="Arial"/>
          <w:b/>
          <w:sz w:val="20"/>
          <w:szCs w:val="20"/>
        </w:rPr>
      </w:pPr>
    </w:p>
    <w:p w:rsidR="00254646" w:rsidRDefault="00254646" w:rsidP="00254646">
      <w:pPr>
        <w:rPr>
          <w:rFonts w:ascii="Book Antiqua" w:hAnsi="Book Antiqua" w:cs="Arial"/>
          <w:sz w:val="20"/>
          <w:szCs w:val="20"/>
        </w:rPr>
      </w:pPr>
      <w:r w:rsidRPr="00D3247B">
        <w:rPr>
          <w:rFonts w:ascii="Book Antiqua" w:hAnsi="Book Antiqua" w:cs="Arial"/>
          <w:sz w:val="20"/>
          <w:szCs w:val="20"/>
        </w:rPr>
        <w:tab/>
        <w:t xml:space="preserve">.................................................                          </w:t>
      </w:r>
      <w:r w:rsidRPr="00D3247B">
        <w:rPr>
          <w:rFonts w:ascii="Book Antiqua" w:hAnsi="Book Antiqua" w:cs="Arial"/>
          <w:sz w:val="20"/>
          <w:szCs w:val="20"/>
        </w:rPr>
        <w:tab/>
        <w:t xml:space="preserve">                    …………………..............</w:t>
      </w: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Pr="00D3247B" w:rsidRDefault="00983091" w:rsidP="00983091">
      <w:pPr>
        <w:jc w:val="center"/>
        <w:rPr>
          <w:rFonts w:ascii="Book Antiqua" w:hAnsi="Book Antiqua" w:cs="Century Gothic"/>
          <w:b/>
          <w:bCs/>
          <w:sz w:val="20"/>
          <w:szCs w:val="20"/>
        </w:rPr>
      </w:pPr>
      <w:r w:rsidRPr="00D3247B">
        <w:rPr>
          <w:rFonts w:ascii="Book Antiqua" w:hAnsi="Book Antiqua" w:cs="Century Gothic"/>
          <w:b/>
          <w:bCs/>
          <w:sz w:val="20"/>
          <w:szCs w:val="20"/>
        </w:rPr>
        <w:t>Umowa/projekt</w:t>
      </w:r>
      <w:r>
        <w:rPr>
          <w:rFonts w:ascii="Book Antiqua" w:hAnsi="Book Antiqua" w:cs="Century Gothic"/>
          <w:b/>
          <w:bCs/>
          <w:sz w:val="20"/>
          <w:szCs w:val="20"/>
        </w:rPr>
        <w:t xml:space="preserve"> dla </w:t>
      </w:r>
      <w:r>
        <w:rPr>
          <w:rFonts w:ascii="Book Antiqua" w:hAnsi="Book Antiqua" w:cs="Century Gothic"/>
          <w:b/>
          <w:bCs/>
          <w:sz w:val="20"/>
          <w:szCs w:val="20"/>
        </w:rPr>
        <w:t>3</w:t>
      </w:r>
      <w:r>
        <w:rPr>
          <w:rFonts w:ascii="Book Antiqua" w:hAnsi="Book Antiqua" w:cs="Century Gothic"/>
          <w:b/>
          <w:bCs/>
          <w:sz w:val="20"/>
          <w:szCs w:val="20"/>
        </w:rPr>
        <w:t xml:space="preserve"> części zamówienia</w:t>
      </w:r>
    </w:p>
    <w:p w:rsidR="00983091" w:rsidRPr="00D3247B" w:rsidRDefault="00983091" w:rsidP="00983091">
      <w:pPr>
        <w:jc w:val="both"/>
        <w:rPr>
          <w:rFonts w:ascii="Book Antiqua" w:hAnsi="Book Antiqua" w:cs="Century Gothic"/>
          <w:sz w:val="20"/>
          <w:szCs w:val="20"/>
        </w:rPr>
      </w:pPr>
      <w:r w:rsidRPr="00D3247B">
        <w:rPr>
          <w:rFonts w:ascii="Book Antiqua" w:hAnsi="Book Antiqua" w:cs="Century Gothic"/>
          <w:sz w:val="20"/>
          <w:szCs w:val="20"/>
        </w:rPr>
        <w:t>zawarta w dniu ………….. roku pomiędzy:</w:t>
      </w:r>
    </w:p>
    <w:p w:rsidR="00983091" w:rsidRPr="00D3247B" w:rsidRDefault="00983091" w:rsidP="00983091">
      <w:pPr>
        <w:tabs>
          <w:tab w:val="left" w:pos="360"/>
        </w:tabs>
        <w:ind w:left="360" w:hanging="360"/>
        <w:jc w:val="both"/>
        <w:rPr>
          <w:rFonts w:ascii="Book Antiqua" w:hAnsi="Book Antiqua"/>
          <w:sz w:val="20"/>
          <w:szCs w:val="20"/>
        </w:rPr>
      </w:pPr>
      <w:r w:rsidRPr="00D3247B">
        <w:rPr>
          <w:rFonts w:ascii="Book Antiqua" w:hAnsi="Book Antiqua"/>
          <w:b/>
          <w:sz w:val="20"/>
          <w:szCs w:val="20"/>
        </w:rPr>
        <w:t>1.</w:t>
      </w:r>
      <w:r w:rsidRPr="00D3247B">
        <w:rPr>
          <w:rFonts w:ascii="Book Antiqua" w:hAnsi="Book Antiqua"/>
          <w:b/>
          <w:sz w:val="20"/>
          <w:szCs w:val="20"/>
        </w:rPr>
        <w:tab/>
        <w:t xml:space="preserve"> Uniwersytetem Kazimierza Wielkiego w Bydgoszczy</w:t>
      </w:r>
      <w:r w:rsidRPr="00D3247B">
        <w:rPr>
          <w:rFonts w:ascii="Book Antiqua" w:hAnsi="Book Antiqua"/>
          <w:sz w:val="20"/>
          <w:szCs w:val="20"/>
        </w:rPr>
        <w:t xml:space="preserve">, adres: 85 – 064 Bydgoszcz, </w:t>
      </w:r>
      <w:r w:rsidRPr="00D3247B">
        <w:rPr>
          <w:rFonts w:ascii="Book Antiqua" w:hAnsi="Book Antiqua"/>
          <w:sz w:val="20"/>
          <w:szCs w:val="20"/>
        </w:rPr>
        <w:br/>
        <w:t>ul. Chodkiewicza 30, NIP 5542647568, REGON 340057695, zwanym dalej „Zamawiającym”, reprezentowanym przez:</w:t>
      </w:r>
    </w:p>
    <w:p w:rsidR="00983091" w:rsidRPr="00D3247B" w:rsidRDefault="00983091" w:rsidP="00983091">
      <w:pPr>
        <w:ind w:left="360"/>
        <w:jc w:val="both"/>
        <w:rPr>
          <w:rFonts w:ascii="Book Antiqua" w:hAnsi="Book Antiqua"/>
          <w:sz w:val="20"/>
          <w:szCs w:val="20"/>
        </w:rPr>
      </w:pPr>
      <w:r w:rsidRPr="00D3247B">
        <w:rPr>
          <w:rFonts w:ascii="Book Antiqua" w:hAnsi="Book Antiqua"/>
          <w:b/>
          <w:sz w:val="20"/>
          <w:szCs w:val="20"/>
        </w:rPr>
        <w:t>mgr Renatę Malak – Kanclerza UKW</w:t>
      </w:r>
    </w:p>
    <w:p w:rsidR="00983091" w:rsidRPr="00D3247B" w:rsidRDefault="00983091" w:rsidP="00983091">
      <w:pPr>
        <w:ind w:left="360"/>
        <w:jc w:val="both"/>
        <w:rPr>
          <w:rFonts w:ascii="Book Antiqua" w:hAnsi="Book Antiqua"/>
          <w:sz w:val="20"/>
          <w:szCs w:val="20"/>
        </w:rPr>
      </w:pPr>
      <w:r w:rsidRPr="00D3247B">
        <w:rPr>
          <w:rFonts w:ascii="Book Antiqua" w:hAnsi="Book Antiqua"/>
          <w:sz w:val="20"/>
          <w:szCs w:val="20"/>
        </w:rPr>
        <w:t>przy kontrasygnacie mgr Renaty Stefaniak – Kwestora</w:t>
      </w:r>
    </w:p>
    <w:p w:rsidR="00983091" w:rsidRPr="00D3247B" w:rsidRDefault="00983091" w:rsidP="00983091">
      <w:pPr>
        <w:jc w:val="both"/>
        <w:rPr>
          <w:rFonts w:ascii="Book Antiqua" w:hAnsi="Book Antiqua"/>
          <w:sz w:val="20"/>
          <w:szCs w:val="20"/>
        </w:rPr>
      </w:pPr>
    </w:p>
    <w:p w:rsidR="00983091" w:rsidRPr="00D3247B" w:rsidRDefault="00983091" w:rsidP="00983091">
      <w:pPr>
        <w:jc w:val="both"/>
        <w:rPr>
          <w:rFonts w:ascii="Book Antiqua" w:hAnsi="Book Antiqua"/>
          <w:sz w:val="20"/>
          <w:szCs w:val="20"/>
        </w:rPr>
      </w:pPr>
      <w:r w:rsidRPr="00D3247B">
        <w:rPr>
          <w:rFonts w:ascii="Book Antiqua" w:hAnsi="Book Antiqua"/>
          <w:sz w:val="20"/>
          <w:szCs w:val="20"/>
        </w:rPr>
        <w:t>a</w:t>
      </w:r>
    </w:p>
    <w:p w:rsidR="00983091" w:rsidRPr="00D3247B" w:rsidRDefault="00983091" w:rsidP="00983091">
      <w:pPr>
        <w:tabs>
          <w:tab w:val="left" w:pos="360"/>
        </w:tabs>
        <w:ind w:left="360" w:hanging="360"/>
        <w:jc w:val="both"/>
        <w:rPr>
          <w:rFonts w:ascii="Book Antiqua" w:hAnsi="Book Antiqua"/>
          <w:sz w:val="20"/>
          <w:szCs w:val="20"/>
        </w:rPr>
      </w:pPr>
      <w:r w:rsidRPr="00D3247B">
        <w:rPr>
          <w:rFonts w:ascii="Book Antiqua" w:hAnsi="Book Antiqua"/>
          <w:b/>
          <w:sz w:val="20"/>
          <w:szCs w:val="20"/>
        </w:rPr>
        <w:t xml:space="preserve">2. </w:t>
      </w:r>
      <w:r w:rsidRPr="00D3247B">
        <w:rPr>
          <w:rFonts w:ascii="Book Antiqua" w:hAnsi="Book Antiqua"/>
          <w:b/>
          <w:sz w:val="20"/>
          <w:szCs w:val="20"/>
        </w:rPr>
        <w:tab/>
      </w:r>
      <w:r w:rsidRPr="00D3247B">
        <w:rPr>
          <w:rFonts w:ascii="Book Antiqua" w:hAnsi="Book Antiqua"/>
          <w:sz w:val="20"/>
          <w:szCs w:val="20"/>
        </w:rPr>
        <w:t>……………………………………………………………………………………………………………….. ……………………………………………………………………………………………………………….. ………………………………………………………………………………………………………………..</w:t>
      </w:r>
    </w:p>
    <w:p w:rsidR="00983091" w:rsidRPr="00D3247B" w:rsidRDefault="00983091" w:rsidP="00983091">
      <w:pPr>
        <w:tabs>
          <w:tab w:val="left" w:pos="360"/>
        </w:tabs>
        <w:ind w:left="360" w:hanging="360"/>
        <w:jc w:val="both"/>
        <w:rPr>
          <w:rFonts w:ascii="Book Antiqua" w:hAnsi="Book Antiqua"/>
          <w:sz w:val="20"/>
          <w:szCs w:val="20"/>
        </w:rPr>
      </w:pPr>
    </w:p>
    <w:p w:rsidR="00983091" w:rsidRPr="00D3247B" w:rsidRDefault="00983091" w:rsidP="00983091">
      <w:pPr>
        <w:ind w:left="360"/>
        <w:rPr>
          <w:rFonts w:ascii="Book Antiqua" w:hAnsi="Book Antiqua"/>
          <w:sz w:val="20"/>
          <w:szCs w:val="20"/>
        </w:rPr>
      </w:pPr>
      <w:r w:rsidRPr="00D3247B">
        <w:rPr>
          <w:rFonts w:ascii="Book Antiqua" w:hAnsi="Book Antiqua"/>
          <w:sz w:val="20"/>
          <w:szCs w:val="20"/>
        </w:rPr>
        <w:t>…………………...……………………………………………………………………………………………..</w:t>
      </w:r>
    </w:p>
    <w:p w:rsidR="00983091" w:rsidRPr="00D3247B" w:rsidRDefault="00983091" w:rsidP="00983091">
      <w:pPr>
        <w:rPr>
          <w:rFonts w:ascii="Book Antiqua" w:hAnsi="Book Antiqua"/>
          <w:sz w:val="20"/>
          <w:szCs w:val="20"/>
        </w:rPr>
      </w:pPr>
    </w:p>
    <w:p w:rsidR="00983091" w:rsidRPr="00D3247B" w:rsidRDefault="00983091" w:rsidP="00983091">
      <w:pPr>
        <w:jc w:val="both"/>
        <w:rPr>
          <w:rFonts w:ascii="Book Antiqua" w:hAnsi="Book Antiqua" w:cs="Book Antiqua"/>
          <w:sz w:val="20"/>
          <w:szCs w:val="20"/>
        </w:rPr>
      </w:pPr>
      <w:r w:rsidRPr="00D3247B">
        <w:rPr>
          <w:rFonts w:ascii="Book Antiqua" w:hAnsi="Book Antiqua" w:cs="Book Antiqua"/>
          <w:sz w:val="20"/>
          <w:szCs w:val="20"/>
        </w:rPr>
        <w:tab/>
        <w:t>Niniejsza umowa jest następstwem wyboru przez Zamawiającego oferty Wykonawcy w postępowaniu prowadzonym w trybie zapytania ofertowego</w:t>
      </w:r>
      <w:r w:rsidRPr="00D3247B">
        <w:rPr>
          <w:rFonts w:ascii="Book Antiqua" w:hAnsi="Book Antiqua"/>
          <w:sz w:val="20"/>
          <w:szCs w:val="20"/>
        </w:rPr>
        <w:t xml:space="preserve"> </w:t>
      </w:r>
      <w:r w:rsidRPr="00D3247B">
        <w:rPr>
          <w:rFonts w:ascii="Book Antiqua" w:hAnsi="Book Antiqua" w:cs="Book Antiqua"/>
          <w:sz w:val="20"/>
          <w:szCs w:val="20"/>
        </w:rPr>
        <w:t>na podstawie art. 4 d ust. 1 pkt. 1 ustawy z dnia 29 stycznia 2004r. Prawo zamówień Publicznych (t.j. Dz.U. z 2019 poz. 1843) pn: „</w:t>
      </w:r>
      <w:r w:rsidRPr="00D3247B">
        <w:rPr>
          <w:rFonts w:ascii="Book Antiqua" w:hAnsi="Book Antiqua" w:cs="Century Gothic"/>
          <w:sz w:val="20"/>
          <w:szCs w:val="20"/>
        </w:rPr>
        <w:t>Dostawa</w:t>
      </w:r>
      <w:r w:rsidRPr="00D3247B">
        <w:rPr>
          <w:rFonts w:ascii="Book Antiqua" w:hAnsi="Book Antiqua"/>
          <w:sz w:val="20"/>
          <w:szCs w:val="20"/>
        </w:rPr>
        <w:t xml:space="preserve"> odczynników </w:t>
      </w:r>
      <w:r>
        <w:rPr>
          <w:rFonts w:ascii="Book Antiqua" w:hAnsi="Book Antiqua"/>
          <w:sz w:val="20"/>
          <w:szCs w:val="20"/>
        </w:rPr>
        <w:t>do badań</w:t>
      </w:r>
      <w:r w:rsidRPr="00D3247B">
        <w:rPr>
          <w:rFonts w:ascii="Book Antiqua" w:hAnsi="Book Antiqua" w:cs="Century Gothic"/>
          <w:iCs/>
          <w:sz w:val="20"/>
          <w:szCs w:val="20"/>
        </w:rPr>
        <w:t>”</w:t>
      </w:r>
      <w:r w:rsidRPr="00D3247B">
        <w:rPr>
          <w:rFonts w:ascii="Book Antiqua" w:hAnsi="Book Antiqua" w:cs="Book Antiqua"/>
          <w:sz w:val="20"/>
          <w:szCs w:val="20"/>
        </w:rPr>
        <w:t xml:space="preserve"> nr UKW/DZP-282-ZO-B-13/2020.</w:t>
      </w:r>
    </w:p>
    <w:p w:rsidR="00983091" w:rsidRPr="00D3247B" w:rsidRDefault="00983091" w:rsidP="00983091">
      <w:pPr>
        <w:autoSpaceDE w:val="0"/>
        <w:autoSpaceDN w:val="0"/>
        <w:adjustRightInd w:val="0"/>
        <w:jc w:val="both"/>
        <w:rPr>
          <w:rFonts w:ascii="Book Antiqua" w:hAnsi="Book Antiqua" w:cs="Century Gothic"/>
          <w:sz w:val="20"/>
          <w:szCs w:val="20"/>
        </w:rPr>
      </w:pPr>
    </w:p>
    <w:p w:rsidR="00983091" w:rsidRPr="00D3247B" w:rsidRDefault="00983091" w:rsidP="00983091">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1</w:t>
      </w:r>
    </w:p>
    <w:p w:rsidR="00983091" w:rsidRPr="00D3247B" w:rsidRDefault="00983091" w:rsidP="00983091">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Przedmiot umowy</w:t>
      </w:r>
    </w:p>
    <w:p w:rsidR="00983091" w:rsidRPr="00D3247B" w:rsidRDefault="00983091" w:rsidP="00983091">
      <w:pPr>
        <w:numPr>
          <w:ilvl w:val="0"/>
          <w:numId w:val="6"/>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Century Gothic"/>
          <w:sz w:val="20"/>
          <w:szCs w:val="20"/>
        </w:rPr>
        <w:t>Przedmiotem umowy jest dostawa</w:t>
      </w:r>
      <w:r w:rsidRPr="00D3247B">
        <w:rPr>
          <w:rFonts w:ascii="Book Antiqua" w:hAnsi="Book Antiqua"/>
          <w:sz w:val="20"/>
          <w:szCs w:val="20"/>
        </w:rPr>
        <w:t xml:space="preserve"> odczynników </w:t>
      </w:r>
      <w:r w:rsidRPr="00D3247B">
        <w:rPr>
          <w:rFonts w:ascii="Book Antiqua" w:hAnsi="Book Antiqua" w:cs="Century Gothic"/>
          <w:sz w:val="20"/>
          <w:szCs w:val="20"/>
        </w:rPr>
        <w:t>zgodnie z treścią oferty Wykonawcy złożoną w zapytaniu ofertowym pn. „Dostawa</w:t>
      </w:r>
      <w:r w:rsidRPr="00D3247B">
        <w:rPr>
          <w:rFonts w:ascii="Book Antiqua" w:hAnsi="Book Antiqua"/>
          <w:sz w:val="20"/>
          <w:szCs w:val="20"/>
        </w:rPr>
        <w:t xml:space="preserve"> odczynników na potrzeby UKW</w:t>
      </w:r>
      <w:r w:rsidRPr="00D3247B">
        <w:rPr>
          <w:rFonts w:ascii="Book Antiqua" w:hAnsi="Book Antiqua" w:cs="Century Gothic"/>
          <w:sz w:val="20"/>
          <w:szCs w:val="20"/>
        </w:rPr>
        <w:t>”, nr sprawy UKW/DZP-282-ZO-B-13/2020 oraz opisem przedmiotu zamówienia zawartym w formularzu cenowym (załącznik nr 2 do zapytania ofertowego), który stanowi integralną część niniejszej umowy.</w:t>
      </w:r>
    </w:p>
    <w:p w:rsidR="00983091" w:rsidRPr="00D3247B" w:rsidRDefault="00983091" w:rsidP="00983091">
      <w:pPr>
        <w:numPr>
          <w:ilvl w:val="0"/>
          <w:numId w:val="6"/>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Book Antiqua"/>
          <w:sz w:val="20"/>
          <w:szCs w:val="20"/>
        </w:rPr>
        <w:t xml:space="preserve">Wykonawca zobowiązuje się, </w:t>
      </w:r>
      <w:r w:rsidRPr="00D3247B">
        <w:rPr>
          <w:rFonts w:ascii="Book Antiqua" w:eastAsia="TimesNewRoman" w:hAnsi="Book Antiqua" w:cs="Book Antiqua"/>
          <w:sz w:val="20"/>
          <w:szCs w:val="20"/>
        </w:rPr>
        <w:t>ż</w:t>
      </w:r>
      <w:r w:rsidRPr="00D3247B">
        <w:rPr>
          <w:rFonts w:ascii="Book Antiqua" w:hAnsi="Book Antiqua" w:cs="Book Antiqua"/>
          <w:sz w:val="20"/>
          <w:szCs w:val="20"/>
        </w:rPr>
        <w:t>e rzeczy składające się na przedmiot umowy okre</w:t>
      </w:r>
      <w:r w:rsidRPr="00D3247B">
        <w:rPr>
          <w:rFonts w:ascii="Book Antiqua" w:eastAsia="TimesNewRoman" w:hAnsi="Book Antiqua" w:cs="Book Antiqua"/>
          <w:sz w:val="20"/>
          <w:szCs w:val="20"/>
        </w:rPr>
        <w:t>ś</w:t>
      </w:r>
      <w:r w:rsidRPr="00D3247B">
        <w:rPr>
          <w:rFonts w:ascii="Book Antiqua" w:hAnsi="Book Antiqua" w:cs="Book Antiqua"/>
          <w:sz w:val="20"/>
          <w:szCs w:val="20"/>
        </w:rPr>
        <w:t>lony w ust. 1 stosownie do o</w:t>
      </w:r>
      <w:r w:rsidRPr="00D3247B">
        <w:rPr>
          <w:rFonts w:ascii="Book Antiqua" w:hAnsi="Book Antiqua" w:cs="Century Gothic"/>
          <w:sz w:val="20"/>
          <w:szCs w:val="20"/>
        </w:rPr>
        <w:t>ferty Wykonawcy oraz opisu przedmiotu zamówienia będą:</w:t>
      </w:r>
    </w:p>
    <w:p w:rsidR="00983091" w:rsidRPr="00D3247B" w:rsidRDefault="00983091" w:rsidP="00983091">
      <w:pPr>
        <w:pStyle w:val="Akapitzlist"/>
        <w:numPr>
          <w:ilvl w:val="0"/>
          <w:numId w:val="7"/>
        </w:numPr>
        <w:tabs>
          <w:tab w:val="left" w:pos="709"/>
        </w:tabs>
        <w:suppressAutoHyphens w:val="0"/>
        <w:autoSpaceDE w:val="0"/>
        <w:autoSpaceDN w:val="0"/>
        <w:adjustRightInd w:val="0"/>
        <w:spacing w:after="0" w:line="240" w:lineRule="auto"/>
        <w:ind w:left="709" w:hanging="283"/>
        <w:contextualSpacing/>
        <w:jc w:val="both"/>
        <w:rPr>
          <w:rFonts w:ascii="Book Antiqua" w:hAnsi="Book Antiqua" w:cs="Book Antiqua"/>
        </w:rPr>
      </w:pPr>
      <w:r w:rsidRPr="00D3247B">
        <w:rPr>
          <w:rFonts w:ascii="Book Antiqua" w:hAnsi="Book Antiqua" w:cs="Book Antiqua"/>
        </w:rPr>
        <w:t>spełniać wszystkie wymagane parametry techniczne i u</w:t>
      </w:r>
      <w:r w:rsidRPr="00D3247B">
        <w:rPr>
          <w:rFonts w:ascii="Book Antiqua" w:eastAsia="TimesNewRoman" w:hAnsi="Book Antiqua" w:cs="Book Antiqua"/>
        </w:rPr>
        <w:t>ż</w:t>
      </w:r>
      <w:r w:rsidRPr="00D3247B">
        <w:rPr>
          <w:rFonts w:ascii="Book Antiqua" w:hAnsi="Book Antiqua" w:cs="Book Antiqua"/>
        </w:rPr>
        <w:t>ytkowe;</w:t>
      </w:r>
    </w:p>
    <w:p w:rsidR="00983091" w:rsidRPr="00D3247B" w:rsidRDefault="00983091" w:rsidP="00983091">
      <w:pPr>
        <w:pStyle w:val="Akapitzlist"/>
        <w:numPr>
          <w:ilvl w:val="0"/>
          <w:numId w:val="7"/>
        </w:numPr>
        <w:tabs>
          <w:tab w:val="left" w:pos="709"/>
        </w:tabs>
        <w:suppressAutoHyphens w:val="0"/>
        <w:autoSpaceDE w:val="0"/>
        <w:autoSpaceDN w:val="0"/>
        <w:adjustRightInd w:val="0"/>
        <w:spacing w:after="0" w:line="240" w:lineRule="auto"/>
        <w:ind w:left="709" w:hanging="283"/>
        <w:contextualSpacing/>
        <w:jc w:val="both"/>
        <w:rPr>
          <w:rFonts w:ascii="Book Antiqua" w:hAnsi="Book Antiqua" w:cs="Book Antiqua"/>
        </w:rPr>
      </w:pPr>
      <w:r w:rsidRPr="00D3247B">
        <w:rPr>
          <w:rFonts w:ascii="Book Antiqua" w:hAnsi="Book Antiqua" w:cs="Book Antiqua"/>
        </w:rPr>
        <w:t xml:space="preserve">posiadać wszystkie ważne certyfikaty, atesty, oraz zawierać oznaczenia i inne dokumenty wymagane prawem powszechnie obowiązującym, w szczególności </w:t>
      </w:r>
      <w:r w:rsidRPr="00D3247B">
        <w:rPr>
          <w:rFonts w:ascii="Book Antiqua" w:hAnsi="Book Antiqua" w:cs="Century Gothic"/>
        </w:rPr>
        <w:t>oznakowanie zgodno</w:t>
      </w:r>
      <w:r w:rsidRPr="00D3247B">
        <w:rPr>
          <w:rFonts w:ascii="Book Antiqua" w:eastAsia="TimesNewRoman" w:hAnsi="Book Antiqua" w:cs="Century Gothic"/>
        </w:rPr>
        <w:t>ś</w:t>
      </w:r>
      <w:r w:rsidRPr="00D3247B">
        <w:rPr>
          <w:rFonts w:ascii="Book Antiqua" w:hAnsi="Book Antiqua" w:cs="Century Gothic"/>
        </w:rPr>
        <w:t>ci, zgodnie z ustaw</w:t>
      </w:r>
      <w:r w:rsidRPr="00D3247B">
        <w:rPr>
          <w:rFonts w:ascii="Book Antiqua" w:eastAsia="TimesNewRoman" w:hAnsi="Book Antiqua" w:cs="Century Gothic"/>
        </w:rPr>
        <w:t xml:space="preserve">ą </w:t>
      </w:r>
      <w:r w:rsidRPr="00D3247B">
        <w:rPr>
          <w:rFonts w:ascii="Book Antiqua" w:hAnsi="Book Antiqua" w:cs="Century Gothic"/>
        </w:rPr>
        <w:t>o systemie oceny zgodno</w:t>
      </w:r>
      <w:r w:rsidRPr="00D3247B">
        <w:rPr>
          <w:rFonts w:ascii="Book Antiqua" w:eastAsia="TimesNewRoman" w:hAnsi="Book Antiqua" w:cs="Century Gothic"/>
        </w:rPr>
        <w:t>ś</w:t>
      </w:r>
      <w:r w:rsidRPr="00D3247B">
        <w:rPr>
          <w:rFonts w:ascii="Book Antiqua" w:hAnsi="Book Antiqua" w:cs="Century Gothic"/>
        </w:rPr>
        <w:t>ci z dnia 30 sierpnia 2002 r. (t. j. Dz. U. z 2019 r., poz. 155);</w:t>
      </w:r>
    </w:p>
    <w:p w:rsidR="00983091" w:rsidRPr="00D3247B" w:rsidRDefault="00983091" w:rsidP="00983091">
      <w:pPr>
        <w:pStyle w:val="Akapitzlist"/>
        <w:numPr>
          <w:ilvl w:val="0"/>
          <w:numId w:val="7"/>
        </w:numPr>
        <w:tabs>
          <w:tab w:val="left" w:pos="709"/>
        </w:tabs>
        <w:suppressAutoHyphens w:val="0"/>
        <w:autoSpaceDE w:val="0"/>
        <w:autoSpaceDN w:val="0"/>
        <w:adjustRightInd w:val="0"/>
        <w:spacing w:after="0" w:line="240" w:lineRule="auto"/>
        <w:ind w:left="709" w:hanging="283"/>
        <w:contextualSpacing/>
        <w:jc w:val="both"/>
        <w:rPr>
          <w:rFonts w:ascii="Book Antiqua" w:hAnsi="Book Antiqua" w:cs="Book Antiqua"/>
        </w:rPr>
      </w:pPr>
      <w:r w:rsidRPr="00D3247B">
        <w:rPr>
          <w:rFonts w:ascii="Book Antiqua" w:hAnsi="Book Antiqua" w:cs="Book Antiqua"/>
        </w:rPr>
        <w:t>fabrycznie nowe, wolne od wad fizycznych i prawnych;</w:t>
      </w:r>
    </w:p>
    <w:p w:rsidR="00983091" w:rsidRPr="00D3247B" w:rsidRDefault="00983091" w:rsidP="00983091">
      <w:pPr>
        <w:pStyle w:val="Akapitzlist"/>
        <w:numPr>
          <w:ilvl w:val="0"/>
          <w:numId w:val="7"/>
        </w:numPr>
        <w:tabs>
          <w:tab w:val="left" w:pos="709"/>
        </w:tabs>
        <w:suppressAutoHyphens w:val="0"/>
        <w:autoSpaceDE w:val="0"/>
        <w:autoSpaceDN w:val="0"/>
        <w:adjustRightInd w:val="0"/>
        <w:spacing w:after="0" w:line="240" w:lineRule="auto"/>
        <w:ind w:left="709" w:hanging="283"/>
        <w:contextualSpacing/>
        <w:jc w:val="both"/>
        <w:rPr>
          <w:rFonts w:ascii="Book Antiqua" w:hAnsi="Book Antiqua" w:cs="Book Antiqua"/>
        </w:rPr>
      </w:pPr>
      <w:r w:rsidRPr="00D3247B">
        <w:rPr>
          <w:rFonts w:ascii="Book Antiqua" w:hAnsi="Book Antiqua" w:cs="Book Antiqua"/>
        </w:rPr>
        <w:t>dopuszczone do obrotu handlowego na obszarze Polski zgodnie z przepisami powszechnie obowiązującymi.</w:t>
      </w:r>
    </w:p>
    <w:p w:rsidR="00983091" w:rsidRPr="00D3247B" w:rsidRDefault="00983091" w:rsidP="00983091">
      <w:pPr>
        <w:pStyle w:val="Akapitzlist"/>
        <w:numPr>
          <w:ilvl w:val="0"/>
          <w:numId w:val="8"/>
        </w:numPr>
        <w:tabs>
          <w:tab w:val="left" w:pos="284"/>
        </w:tabs>
        <w:suppressAutoHyphens w:val="0"/>
        <w:autoSpaceDE w:val="0"/>
        <w:autoSpaceDN w:val="0"/>
        <w:adjustRightInd w:val="0"/>
        <w:spacing w:after="0" w:line="240" w:lineRule="auto"/>
        <w:ind w:left="284" w:hanging="284"/>
        <w:contextualSpacing/>
        <w:jc w:val="both"/>
        <w:rPr>
          <w:rFonts w:ascii="Book Antiqua" w:hAnsi="Book Antiqua" w:cs="Century Gothic"/>
        </w:rPr>
      </w:pPr>
      <w:r w:rsidRPr="00D3247B">
        <w:rPr>
          <w:rFonts w:ascii="Book Antiqua" w:hAnsi="Book Antiqua" w:cs="Book Antiqua"/>
        </w:rPr>
        <w:t>Wykonawca zobowiązuje się wydać wraz z przedmiotem umowy dokumenty wymienione w ofercie Wykonawcy lub opisie przedmiotu zamówienia oraz wszystkie dokumenty, które otrzymał od producenta, w szczególności dokument gwarancyjny lub instrukcję obsługi w języku polskim.</w:t>
      </w:r>
    </w:p>
    <w:p w:rsidR="00983091" w:rsidRPr="00D3247B" w:rsidRDefault="00983091" w:rsidP="00983091">
      <w:pPr>
        <w:pStyle w:val="Akapitzlist"/>
        <w:numPr>
          <w:ilvl w:val="0"/>
          <w:numId w:val="8"/>
        </w:numPr>
        <w:tabs>
          <w:tab w:val="left" w:pos="284"/>
        </w:tabs>
        <w:suppressAutoHyphens w:val="0"/>
        <w:autoSpaceDE w:val="0"/>
        <w:autoSpaceDN w:val="0"/>
        <w:adjustRightInd w:val="0"/>
        <w:spacing w:after="0" w:line="240" w:lineRule="auto"/>
        <w:ind w:left="284" w:hanging="284"/>
        <w:contextualSpacing/>
        <w:jc w:val="both"/>
        <w:rPr>
          <w:rFonts w:ascii="Book Antiqua" w:hAnsi="Book Antiqua" w:cs="Century Gothic"/>
        </w:rPr>
      </w:pPr>
      <w:r w:rsidRPr="00D3247B">
        <w:rPr>
          <w:rFonts w:ascii="Book Antiqua" w:hAnsi="Book Antiqua" w:cs="Book Antiqua"/>
          <w:spacing w:val="-6"/>
        </w:rPr>
        <w:t>Okres pozostały do upływu terminu przydatności do użycia poszczególnych produktów wchodzących w skład przedmiotu zamówienia w dniu jego dostarczenia do Zamawiającego musi wynosić przynajmniej połowę okresu przydatności do użycia określonego przez producenta.</w:t>
      </w:r>
    </w:p>
    <w:p w:rsidR="00983091" w:rsidRPr="00D3247B" w:rsidRDefault="00983091" w:rsidP="00983091">
      <w:pPr>
        <w:tabs>
          <w:tab w:val="left" w:pos="851"/>
        </w:tabs>
        <w:autoSpaceDE w:val="0"/>
        <w:autoSpaceDN w:val="0"/>
        <w:adjustRightInd w:val="0"/>
        <w:jc w:val="both"/>
        <w:rPr>
          <w:rFonts w:ascii="Book Antiqua" w:hAnsi="Book Antiqua" w:cs="Century Gothic"/>
          <w:sz w:val="20"/>
          <w:szCs w:val="20"/>
        </w:rPr>
      </w:pPr>
    </w:p>
    <w:p w:rsidR="00983091" w:rsidRPr="00D3247B" w:rsidRDefault="00983091" w:rsidP="00983091">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2</w:t>
      </w:r>
    </w:p>
    <w:p w:rsidR="00983091" w:rsidRPr="00D3247B" w:rsidRDefault="00983091" w:rsidP="00983091">
      <w:pPr>
        <w:pStyle w:val="Akapitzlist"/>
        <w:autoSpaceDE w:val="0"/>
        <w:autoSpaceDN w:val="0"/>
        <w:adjustRightInd w:val="0"/>
        <w:spacing w:after="0" w:line="240" w:lineRule="auto"/>
        <w:ind w:left="0"/>
        <w:jc w:val="center"/>
        <w:rPr>
          <w:rFonts w:ascii="Book Antiqua" w:hAnsi="Book Antiqua" w:cs="Century Gothic"/>
          <w:b/>
          <w:bCs/>
        </w:rPr>
      </w:pPr>
      <w:r w:rsidRPr="00D3247B">
        <w:rPr>
          <w:rFonts w:ascii="Book Antiqua" w:hAnsi="Book Antiqua" w:cs="Century Gothic"/>
          <w:b/>
          <w:bCs/>
        </w:rPr>
        <w:t>Termin wykonania przedmiotu umowy oraz warunki dostawy</w:t>
      </w:r>
    </w:p>
    <w:p w:rsidR="00983091" w:rsidRPr="00D3247B" w:rsidRDefault="00983091" w:rsidP="00DC5F0A">
      <w:pPr>
        <w:numPr>
          <w:ilvl w:val="0"/>
          <w:numId w:val="20"/>
        </w:numPr>
        <w:tabs>
          <w:tab w:val="left" w:pos="284"/>
        </w:tabs>
        <w:autoSpaceDE w:val="0"/>
        <w:autoSpaceDN w:val="0"/>
        <w:adjustRightInd w:val="0"/>
        <w:ind w:left="0" w:firstLine="0"/>
        <w:jc w:val="both"/>
        <w:rPr>
          <w:rFonts w:ascii="Book Antiqua" w:hAnsi="Book Antiqua" w:cs="Century Gothic"/>
          <w:sz w:val="20"/>
          <w:szCs w:val="20"/>
        </w:rPr>
      </w:pPr>
      <w:r w:rsidRPr="00D3247B">
        <w:rPr>
          <w:rFonts w:ascii="Book Antiqua" w:hAnsi="Book Antiqua" w:cs="Century Gothic"/>
          <w:sz w:val="20"/>
          <w:szCs w:val="20"/>
        </w:rPr>
        <w:t xml:space="preserve">Dostawa nastąpi w terminie do </w:t>
      </w:r>
      <w:r w:rsidRPr="00D3247B">
        <w:rPr>
          <w:rFonts w:ascii="Book Antiqua" w:hAnsi="Book Antiqua" w:cs="Century Gothic"/>
          <w:b/>
          <w:sz w:val="20"/>
          <w:szCs w:val="20"/>
        </w:rPr>
        <w:t>……. dni kalendarzowych</w:t>
      </w:r>
      <w:r w:rsidRPr="00D3247B">
        <w:rPr>
          <w:rFonts w:ascii="Book Antiqua" w:hAnsi="Book Antiqua" w:cs="Century Gothic"/>
          <w:sz w:val="20"/>
          <w:szCs w:val="20"/>
        </w:rPr>
        <w:t xml:space="preserve"> od dnia zawarcia umowy.</w:t>
      </w:r>
    </w:p>
    <w:p w:rsidR="00983091" w:rsidRPr="00D3247B" w:rsidRDefault="00983091" w:rsidP="00DC5F0A">
      <w:pPr>
        <w:numPr>
          <w:ilvl w:val="0"/>
          <w:numId w:val="20"/>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TimesNewRomanPSMT"/>
          <w:sz w:val="20"/>
          <w:szCs w:val="20"/>
        </w:rPr>
        <w:t xml:space="preserve">Zamówiony towar Wykonawca dostarczy na swój koszt i ryzyko oraz zapewniając wniesienie go do pomieszczeń wskazanych przez Zamawiającego mieszczących się </w:t>
      </w:r>
      <w:r w:rsidRPr="00D3247B">
        <w:rPr>
          <w:rFonts w:ascii="Book Antiqua" w:hAnsi="Book Antiqua" w:cs="Century Gothic"/>
          <w:bCs/>
          <w:sz w:val="20"/>
          <w:szCs w:val="20"/>
        </w:rPr>
        <w:t xml:space="preserve">w  Bydgoszczy, </w:t>
      </w:r>
      <w:r w:rsidRPr="00D3247B">
        <w:rPr>
          <w:rFonts w:ascii="Book Antiqua" w:hAnsi="Book Antiqua" w:cs="TimesNewRomanPSMT"/>
          <w:sz w:val="20"/>
          <w:szCs w:val="20"/>
        </w:rPr>
        <w:t>w godz. 8:00-14:00 od poniedziałku do piątku.</w:t>
      </w:r>
    </w:p>
    <w:p w:rsidR="00983091" w:rsidRPr="00D3247B" w:rsidRDefault="00983091" w:rsidP="00DC5F0A">
      <w:pPr>
        <w:numPr>
          <w:ilvl w:val="0"/>
          <w:numId w:val="20"/>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Verdana"/>
          <w:sz w:val="20"/>
          <w:szCs w:val="20"/>
        </w:rPr>
        <w:t>Dniem dostarczenia przedmiotu umowy jest dzień podpisania przez Strony protokołu odbioru bez zastrzeżeń.</w:t>
      </w:r>
    </w:p>
    <w:p w:rsidR="00983091" w:rsidRPr="00D3247B" w:rsidRDefault="00983091" w:rsidP="00DC5F0A">
      <w:pPr>
        <w:numPr>
          <w:ilvl w:val="0"/>
          <w:numId w:val="20"/>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Century Gothic"/>
          <w:sz w:val="20"/>
          <w:szCs w:val="20"/>
        </w:rPr>
        <w:t>Zamawiający po przyjęciu dostawy ma obowiązek nie później niż w terminie 7 (siedmiu) dni od dnia dostawy dokonać sprawdzenia dostarczonego przez Wykonawcę towaru pod względem ilościowym oraz rodzajowym w szczególności poprzez sprawdzenie czy dostarczony towar nie jest uszkodzony i posiada parametry deklarowane w ofercie Wykonawcy i wymagane w opisie przedmiotu zamówienia oraz umowie.</w:t>
      </w:r>
    </w:p>
    <w:p w:rsidR="00983091" w:rsidRPr="00D3247B" w:rsidRDefault="00983091" w:rsidP="00DC5F0A">
      <w:pPr>
        <w:numPr>
          <w:ilvl w:val="0"/>
          <w:numId w:val="20"/>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Century Gothic"/>
          <w:sz w:val="20"/>
          <w:szCs w:val="20"/>
        </w:rPr>
        <w:t>W razie stwierdzenia niezgodności o których mowa w ust. 4, Zamawiający przedstawia Wykonawcy zastrzeżenia w terminie 7 dni od daty dokonania sprawdzenia.</w:t>
      </w:r>
    </w:p>
    <w:p w:rsidR="00983091" w:rsidRPr="00D3247B" w:rsidRDefault="00983091" w:rsidP="00DC5F0A">
      <w:pPr>
        <w:numPr>
          <w:ilvl w:val="0"/>
          <w:numId w:val="20"/>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Century Gothic"/>
          <w:spacing w:val="-6"/>
          <w:sz w:val="20"/>
          <w:szCs w:val="20"/>
        </w:rPr>
        <w:t>Wykonawca zobowiązuje się do usunięcia stwierdzonych niezgodności na własny koszt i ryzyko w terminie do 7 dni od dnia powiadomienia go o tym fakcie.</w:t>
      </w:r>
    </w:p>
    <w:p w:rsidR="00983091" w:rsidRPr="00D3247B" w:rsidRDefault="00983091" w:rsidP="00983091">
      <w:pPr>
        <w:autoSpaceDE w:val="0"/>
        <w:autoSpaceDN w:val="0"/>
        <w:adjustRightInd w:val="0"/>
        <w:rPr>
          <w:rFonts w:ascii="Book Antiqua" w:hAnsi="Book Antiqua" w:cs="Century Gothic"/>
          <w:bCs/>
          <w:sz w:val="20"/>
          <w:szCs w:val="20"/>
        </w:rPr>
      </w:pPr>
    </w:p>
    <w:p w:rsidR="00983091" w:rsidRPr="00D3247B" w:rsidRDefault="00983091" w:rsidP="00983091">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3</w:t>
      </w:r>
    </w:p>
    <w:p w:rsidR="00983091" w:rsidRPr="00D3247B" w:rsidRDefault="00983091" w:rsidP="00983091">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Osoby odpowiedzialne za realizację umowy</w:t>
      </w:r>
    </w:p>
    <w:p w:rsidR="00983091" w:rsidRPr="00D3247B" w:rsidRDefault="00983091" w:rsidP="00DC5F0A">
      <w:pPr>
        <w:numPr>
          <w:ilvl w:val="0"/>
          <w:numId w:val="22"/>
        </w:numPr>
        <w:tabs>
          <w:tab w:val="left" w:pos="284"/>
        </w:tabs>
        <w:autoSpaceDE w:val="0"/>
        <w:autoSpaceDN w:val="0"/>
        <w:adjustRightInd w:val="0"/>
        <w:ind w:left="0" w:firstLine="0"/>
        <w:contextualSpacing/>
        <w:jc w:val="both"/>
        <w:rPr>
          <w:rFonts w:ascii="Book Antiqua" w:hAnsi="Book Antiqua" w:cs="Century Gothic"/>
          <w:bCs/>
          <w:sz w:val="20"/>
          <w:szCs w:val="20"/>
        </w:rPr>
      </w:pPr>
      <w:r w:rsidRPr="00D3247B">
        <w:rPr>
          <w:rFonts w:ascii="Book Antiqua" w:hAnsi="Book Antiqua" w:cs="Century Gothic"/>
          <w:bCs/>
          <w:sz w:val="20"/>
          <w:szCs w:val="20"/>
        </w:rPr>
        <w:t>Osobą odpowiedzialną za realizację umowy ze strony Zamawiającego jest:</w:t>
      </w:r>
    </w:p>
    <w:p w:rsidR="00983091" w:rsidRPr="00D3247B" w:rsidRDefault="00983091" w:rsidP="00983091">
      <w:pPr>
        <w:autoSpaceDE w:val="0"/>
        <w:autoSpaceDN w:val="0"/>
        <w:adjustRightInd w:val="0"/>
        <w:ind w:left="284"/>
        <w:contextualSpacing/>
        <w:jc w:val="both"/>
        <w:rPr>
          <w:rFonts w:ascii="Book Antiqua" w:hAnsi="Book Antiqua" w:cs="Century Gothic"/>
          <w:bCs/>
          <w:sz w:val="20"/>
          <w:szCs w:val="20"/>
        </w:rPr>
      </w:pPr>
      <w:r w:rsidRPr="00D3247B">
        <w:rPr>
          <w:rFonts w:ascii="Book Antiqua" w:hAnsi="Book Antiqua" w:cs="Century Gothic"/>
          <w:bCs/>
          <w:sz w:val="20"/>
          <w:szCs w:val="20"/>
        </w:rPr>
        <w:t>………………………………………..</w:t>
      </w:r>
    </w:p>
    <w:p w:rsidR="00983091" w:rsidRPr="00D3247B" w:rsidRDefault="00983091" w:rsidP="00983091">
      <w:pPr>
        <w:pStyle w:val="Akapitzlist"/>
        <w:numPr>
          <w:ilvl w:val="0"/>
          <w:numId w:val="11"/>
        </w:numPr>
        <w:autoSpaceDE w:val="0"/>
        <w:autoSpaceDN w:val="0"/>
        <w:adjustRightInd w:val="0"/>
        <w:spacing w:after="0" w:line="240" w:lineRule="auto"/>
        <w:ind w:left="284" w:hanging="284"/>
        <w:contextualSpacing/>
        <w:jc w:val="both"/>
        <w:rPr>
          <w:rFonts w:ascii="Book Antiqua" w:hAnsi="Book Antiqua" w:cs="Century Gothic"/>
          <w:bCs/>
        </w:rPr>
      </w:pPr>
      <w:r w:rsidRPr="00D3247B">
        <w:rPr>
          <w:rFonts w:ascii="Book Antiqua" w:hAnsi="Book Antiqua" w:cs="Century Gothic"/>
          <w:bCs/>
        </w:rPr>
        <w:t>Osobą odpowiedzialną za realizację umowy ze strony Wykonawcy jest: ………………….…………..…, adres e-mail: ..………………………………………………………… tel. …………………………………..…</w:t>
      </w:r>
    </w:p>
    <w:p w:rsidR="00983091" w:rsidRPr="00D3247B" w:rsidRDefault="00983091" w:rsidP="00983091">
      <w:pPr>
        <w:numPr>
          <w:ilvl w:val="0"/>
          <w:numId w:val="12"/>
        </w:numPr>
        <w:autoSpaceDE w:val="0"/>
        <w:autoSpaceDN w:val="0"/>
        <w:adjustRightInd w:val="0"/>
        <w:ind w:left="284" w:hanging="284"/>
        <w:contextualSpacing/>
        <w:jc w:val="both"/>
        <w:rPr>
          <w:rFonts w:ascii="Book Antiqua" w:hAnsi="Book Antiqua" w:cs="Century Gothic"/>
          <w:bCs/>
          <w:sz w:val="20"/>
          <w:szCs w:val="20"/>
        </w:rPr>
      </w:pPr>
      <w:r w:rsidRPr="00D3247B">
        <w:rPr>
          <w:rFonts w:ascii="Book Antiqua" w:hAnsi="Book Antiqua" w:cs="Century Gothic"/>
          <w:bCs/>
          <w:sz w:val="20"/>
          <w:szCs w:val="20"/>
        </w:rPr>
        <w:t>Strony ustalają iż w sprawie realizacji niniejszej umowy będą kontaktować się drogą elektroniczną na adresy wskazane w ust. 1 i ust. 2, chyba, że umowa stanowi inaczej.</w:t>
      </w:r>
    </w:p>
    <w:p w:rsidR="00983091" w:rsidRPr="00D3247B" w:rsidRDefault="00983091" w:rsidP="00983091">
      <w:pPr>
        <w:numPr>
          <w:ilvl w:val="0"/>
          <w:numId w:val="12"/>
        </w:numPr>
        <w:autoSpaceDE w:val="0"/>
        <w:autoSpaceDN w:val="0"/>
        <w:adjustRightInd w:val="0"/>
        <w:ind w:left="284" w:hanging="284"/>
        <w:contextualSpacing/>
        <w:jc w:val="both"/>
        <w:rPr>
          <w:rFonts w:ascii="Book Antiqua" w:hAnsi="Book Antiqua" w:cs="Century Gothic"/>
          <w:bCs/>
          <w:sz w:val="20"/>
          <w:szCs w:val="20"/>
        </w:rPr>
      </w:pPr>
      <w:r w:rsidRPr="00D3247B">
        <w:rPr>
          <w:rFonts w:ascii="Book Antiqua" w:hAnsi="Book Antiqua" w:cs="Century Gothic"/>
          <w:bCs/>
          <w:sz w:val="20"/>
          <w:szCs w:val="20"/>
        </w:rPr>
        <w:t>Czynności do których odnosi się elektroniczny sposób komunikacji mogą w razie potrzeby być dokonywane również w formie pisemnej.</w:t>
      </w:r>
    </w:p>
    <w:p w:rsidR="00983091" w:rsidRPr="00D3247B" w:rsidRDefault="00983091" w:rsidP="00983091">
      <w:pPr>
        <w:numPr>
          <w:ilvl w:val="0"/>
          <w:numId w:val="12"/>
        </w:numPr>
        <w:autoSpaceDE w:val="0"/>
        <w:autoSpaceDN w:val="0"/>
        <w:adjustRightInd w:val="0"/>
        <w:ind w:left="284" w:hanging="284"/>
        <w:contextualSpacing/>
        <w:jc w:val="both"/>
        <w:rPr>
          <w:rFonts w:ascii="Book Antiqua" w:hAnsi="Book Antiqua" w:cs="Century Gothic"/>
          <w:bCs/>
          <w:sz w:val="20"/>
          <w:szCs w:val="20"/>
        </w:rPr>
      </w:pPr>
      <w:r w:rsidRPr="00D3247B">
        <w:rPr>
          <w:rFonts w:ascii="Book Antiqua" w:hAnsi="Book Antiqua" w:cs="Century Gothic"/>
          <w:bCs/>
          <w:sz w:val="20"/>
          <w:szCs w:val="20"/>
        </w:rPr>
        <w:t xml:space="preserve">Osoby, o których mowa w ust. 1 i 2 są również uprawnione do dokonania czynności, </w:t>
      </w:r>
      <w:r w:rsidRPr="00D3247B">
        <w:rPr>
          <w:rFonts w:ascii="Book Antiqua" w:hAnsi="Book Antiqua" w:cs="Century Gothic"/>
          <w:bCs/>
          <w:sz w:val="20"/>
          <w:szCs w:val="20"/>
        </w:rPr>
        <w:br/>
        <w:t>o których mowa w § 2 ust. 3.</w:t>
      </w:r>
    </w:p>
    <w:p w:rsidR="00983091" w:rsidRPr="00D3247B" w:rsidRDefault="00983091" w:rsidP="00983091">
      <w:pPr>
        <w:autoSpaceDE w:val="0"/>
        <w:autoSpaceDN w:val="0"/>
        <w:adjustRightInd w:val="0"/>
        <w:jc w:val="both"/>
        <w:rPr>
          <w:rFonts w:ascii="Book Antiqua" w:hAnsi="Book Antiqua" w:cs="Century Gothic"/>
          <w:sz w:val="20"/>
          <w:szCs w:val="20"/>
        </w:rPr>
      </w:pPr>
    </w:p>
    <w:p w:rsidR="00983091" w:rsidRPr="00D3247B" w:rsidRDefault="00983091" w:rsidP="00983091">
      <w:pPr>
        <w:autoSpaceDE w:val="0"/>
        <w:autoSpaceDN w:val="0"/>
        <w:adjustRightInd w:val="0"/>
        <w:jc w:val="center"/>
        <w:rPr>
          <w:rFonts w:ascii="Book Antiqua" w:hAnsi="Book Antiqua" w:cs="Century Gothic"/>
          <w:bCs/>
          <w:sz w:val="20"/>
          <w:szCs w:val="20"/>
        </w:rPr>
      </w:pPr>
      <w:r w:rsidRPr="00D3247B">
        <w:rPr>
          <w:rFonts w:ascii="Book Antiqua" w:hAnsi="Book Antiqua" w:cs="Century Gothic"/>
          <w:b/>
          <w:bCs/>
          <w:sz w:val="20"/>
          <w:szCs w:val="20"/>
        </w:rPr>
        <w:t>§ 4</w:t>
      </w:r>
    </w:p>
    <w:p w:rsidR="00983091" w:rsidRPr="00D3247B" w:rsidRDefault="00983091" w:rsidP="00983091">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Wynagrodzenie</w:t>
      </w:r>
    </w:p>
    <w:p w:rsidR="00983091" w:rsidRPr="00D3247B" w:rsidRDefault="00983091" w:rsidP="00983091">
      <w:pPr>
        <w:autoSpaceDE w:val="0"/>
        <w:autoSpaceDN w:val="0"/>
        <w:adjustRightInd w:val="0"/>
        <w:jc w:val="both"/>
        <w:rPr>
          <w:rFonts w:ascii="Book Antiqua" w:hAnsi="Book Antiqua" w:cs="Century Gothic"/>
          <w:b/>
          <w:bCs/>
          <w:sz w:val="20"/>
          <w:szCs w:val="20"/>
        </w:rPr>
      </w:pPr>
      <w:r w:rsidRPr="00D3247B">
        <w:rPr>
          <w:rFonts w:ascii="Book Antiqua" w:hAnsi="Book Antiqua" w:cs="Century Gothic"/>
          <w:sz w:val="20"/>
          <w:szCs w:val="20"/>
        </w:rPr>
        <w:t>Za wykonanie przedmiotu umowy Wykonawca otrzyma wynagrodzenie w wysoko</w:t>
      </w:r>
      <w:r w:rsidRPr="00D3247B">
        <w:rPr>
          <w:rFonts w:ascii="Book Antiqua" w:eastAsia="TimesNewRoman" w:hAnsi="Book Antiqua" w:cs="Century Gothic"/>
          <w:sz w:val="20"/>
          <w:szCs w:val="20"/>
        </w:rPr>
        <w:t>ś</w:t>
      </w:r>
      <w:r w:rsidRPr="00D3247B">
        <w:rPr>
          <w:rFonts w:ascii="Book Antiqua" w:hAnsi="Book Antiqua" w:cs="Century Gothic"/>
          <w:sz w:val="20"/>
          <w:szCs w:val="20"/>
        </w:rPr>
        <w:t>ci:</w:t>
      </w:r>
    </w:p>
    <w:p w:rsidR="00983091" w:rsidRPr="00D3247B" w:rsidRDefault="00983091" w:rsidP="00983091">
      <w:pPr>
        <w:autoSpaceDE w:val="0"/>
        <w:autoSpaceDN w:val="0"/>
        <w:adjustRightInd w:val="0"/>
        <w:jc w:val="both"/>
        <w:rPr>
          <w:rFonts w:ascii="Book Antiqua" w:hAnsi="Book Antiqua" w:cs="Century Gothic"/>
          <w:sz w:val="20"/>
          <w:szCs w:val="20"/>
        </w:rPr>
      </w:pPr>
      <w:r w:rsidRPr="00D3247B">
        <w:rPr>
          <w:rFonts w:ascii="Book Antiqua" w:hAnsi="Book Antiqua" w:cs="Century Gothic"/>
          <w:sz w:val="20"/>
          <w:szCs w:val="20"/>
        </w:rPr>
        <w:t>Część (podać nr)</w:t>
      </w:r>
    </w:p>
    <w:p w:rsidR="00983091" w:rsidRPr="00D3247B" w:rsidRDefault="00983091" w:rsidP="00983091">
      <w:pPr>
        <w:autoSpaceDE w:val="0"/>
        <w:autoSpaceDN w:val="0"/>
        <w:adjustRightInd w:val="0"/>
        <w:jc w:val="both"/>
        <w:rPr>
          <w:rFonts w:ascii="Book Antiqua" w:hAnsi="Book Antiqua" w:cs="Century Gothic"/>
          <w:sz w:val="20"/>
          <w:szCs w:val="20"/>
        </w:rPr>
      </w:pPr>
      <w:r w:rsidRPr="00D3247B">
        <w:rPr>
          <w:rFonts w:ascii="Book Antiqua" w:hAnsi="Book Antiqua" w:cs="Century Gothic"/>
          <w:sz w:val="20"/>
          <w:szCs w:val="20"/>
        </w:rPr>
        <w:t>Wartość netto: ................ PLN</w:t>
      </w:r>
    </w:p>
    <w:p w:rsidR="00983091" w:rsidRPr="00D3247B" w:rsidRDefault="00983091" w:rsidP="00983091">
      <w:pPr>
        <w:autoSpaceDE w:val="0"/>
        <w:autoSpaceDN w:val="0"/>
        <w:adjustRightInd w:val="0"/>
        <w:jc w:val="both"/>
        <w:rPr>
          <w:rFonts w:ascii="Book Antiqua" w:hAnsi="Book Antiqua" w:cs="Century Gothic"/>
          <w:sz w:val="20"/>
          <w:szCs w:val="20"/>
        </w:rPr>
      </w:pPr>
      <w:r w:rsidRPr="00D3247B">
        <w:rPr>
          <w:rFonts w:ascii="Book Antiqua" w:hAnsi="Book Antiqua" w:cs="Century Gothic"/>
          <w:sz w:val="20"/>
          <w:szCs w:val="20"/>
        </w:rPr>
        <w:t>podatek od towarów i usług ( VAT ) ……. % w wysokości: ................... PLN</w:t>
      </w:r>
    </w:p>
    <w:p w:rsidR="00983091" w:rsidRPr="00D3247B" w:rsidRDefault="00983091" w:rsidP="00983091">
      <w:pPr>
        <w:autoSpaceDE w:val="0"/>
        <w:autoSpaceDN w:val="0"/>
        <w:adjustRightInd w:val="0"/>
        <w:jc w:val="both"/>
        <w:rPr>
          <w:rFonts w:ascii="Book Antiqua" w:hAnsi="Book Antiqua" w:cs="Century Gothic"/>
          <w:b/>
          <w:bCs/>
          <w:sz w:val="20"/>
          <w:szCs w:val="20"/>
        </w:rPr>
      </w:pPr>
      <w:r w:rsidRPr="00D3247B">
        <w:rPr>
          <w:rFonts w:ascii="Book Antiqua" w:hAnsi="Book Antiqua" w:cs="Century Gothic"/>
          <w:b/>
          <w:bCs/>
          <w:sz w:val="20"/>
          <w:szCs w:val="20"/>
        </w:rPr>
        <w:t>wynagrodzenie brutto: .......................... PLN</w:t>
      </w:r>
    </w:p>
    <w:p w:rsidR="00983091" w:rsidRPr="00D3247B" w:rsidRDefault="00983091" w:rsidP="00983091">
      <w:pPr>
        <w:autoSpaceDE w:val="0"/>
        <w:autoSpaceDN w:val="0"/>
        <w:adjustRightInd w:val="0"/>
        <w:jc w:val="both"/>
        <w:rPr>
          <w:rFonts w:ascii="Book Antiqua" w:hAnsi="Book Antiqua" w:cs="Century Gothic"/>
          <w:sz w:val="20"/>
          <w:szCs w:val="20"/>
        </w:rPr>
      </w:pPr>
      <w:r w:rsidRPr="00D3247B">
        <w:rPr>
          <w:rFonts w:ascii="Book Antiqua" w:hAnsi="Book Antiqua" w:cs="Century Gothic"/>
          <w:sz w:val="20"/>
          <w:szCs w:val="20"/>
        </w:rPr>
        <w:t>(słownie: .................................................................................................................................... )</w:t>
      </w:r>
    </w:p>
    <w:p w:rsidR="00983091" w:rsidRPr="00D3247B" w:rsidRDefault="00983091" w:rsidP="00983091">
      <w:pPr>
        <w:autoSpaceDE w:val="0"/>
        <w:autoSpaceDN w:val="0"/>
        <w:adjustRightInd w:val="0"/>
        <w:rPr>
          <w:rFonts w:ascii="Book Antiqua" w:hAnsi="Book Antiqua" w:cs="Calibri"/>
          <w:sz w:val="20"/>
          <w:szCs w:val="20"/>
        </w:rPr>
      </w:pPr>
    </w:p>
    <w:p w:rsidR="00983091" w:rsidRPr="00D3247B" w:rsidRDefault="00983091" w:rsidP="00983091">
      <w:pPr>
        <w:autoSpaceDE w:val="0"/>
        <w:autoSpaceDN w:val="0"/>
        <w:adjustRightInd w:val="0"/>
        <w:jc w:val="center"/>
        <w:rPr>
          <w:rFonts w:ascii="Book Antiqua" w:hAnsi="Book Antiqua" w:cs="Calibri"/>
          <w:b/>
          <w:sz w:val="20"/>
          <w:szCs w:val="20"/>
        </w:rPr>
      </w:pPr>
      <w:r w:rsidRPr="00D3247B">
        <w:rPr>
          <w:rFonts w:ascii="Book Antiqua" w:hAnsi="Book Antiqua" w:cs="Calibri"/>
          <w:b/>
          <w:sz w:val="20"/>
          <w:szCs w:val="20"/>
        </w:rPr>
        <w:t>§ 4a</w:t>
      </w:r>
    </w:p>
    <w:p w:rsidR="00983091" w:rsidRPr="00D3247B" w:rsidRDefault="00983091" w:rsidP="00983091">
      <w:pPr>
        <w:autoSpaceDE w:val="0"/>
        <w:autoSpaceDN w:val="0"/>
        <w:adjustRightInd w:val="0"/>
        <w:jc w:val="center"/>
        <w:rPr>
          <w:rFonts w:ascii="Book Antiqua" w:hAnsi="Book Antiqua" w:cs="Calibri"/>
          <w:b/>
          <w:sz w:val="20"/>
          <w:szCs w:val="20"/>
        </w:rPr>
      </w:pPr>
      <w:r w:rsidRPr="00D3247B">
        <w:rPr>
          <w:rFonts w:ascii="Book Antiqua" w:hAnsi="Book Antiqua" w:cs="Book Antiqua"/>
          <w:b/>
          <w:bCs/>
          <w:sz w:val="20"/>
          <w:szCs w:val="20"/>
        </w:rPr>
        <w:t>Wynagrodzenie Wykonawcy w przypadku powstania obowiązku podatkowego u Zamawiającego</w:t>
      </w:r>
    </w:p>
    <w:p w:rsidR="00983091" w:rsidRPr="00D3247B" w:rsidRDefault="00983091" w:rsidP="00983091">
      <w:pPr>
        <w:pStyle w:val="Akapitzlist"/>
        <w:numPr>
          <w:ilvl w:val="3"/>
          <w:numId w:val="6"/>
        </w:numPr>
        <w:autoSpaceDE w:val="0"/>
        <w:autoSpaceDN w:val="0"/>
        <w:adjustRightInd w:val="0"/>
        <w:spacing w:after="0" w:line="240" w:lineRule="auto"/>
        <w:ind w:left="284" w:hanging="284"/>
        <w:jc w:val="both"/>
        <w:rPr>
          <w:rFonts w:ascii="Book Antiqua" w:hAnsi="Book Antiqua" w:cs="Calibri"/>
        </w:rPr>
      </w:pPr>
      <w:r w:rsidRPr="00D3247B">
        <w:rPr>
          <w:rFonts w:ascii="Book Antiqua" w:hAnsi="Book Antiqua" w:cs="Calibri"/>
        </w:rPr>
        <w:t>Strony ustalają wysokość całkowitego wynagrodzenia Wykonawcy za wykonanie przedmiotu umowy określonego w § 1 na kwotę:</w:t>
      </w:r>
    </w:p>
    <w:p w:rsidR="00983091" w:rsidRPr="00D3247B" w:rsidRDefault="00983091" w:rsidP="00983091">
      <w:pPr>
        <w:autoSpaceDE w:val="0"/>
        <w:autoSpaceDN w:val="0"/>
        <w:adjustRightInd w:val="0"/>
        <w:ind w:firstLine="284"/>
        <w:rPr>
          <w:rFonts w:ascii="Book Antiqua" w:hAnsi="Book Antiqua" w:cs="Calibri"/>
          <w:sz w:val="20"/>
          <w:szCs w:val="20"/>
        </w:rPr>
      </w:pPr>
      <w:r w:rsidRPr="00D3247B">
        <w:rPr>
          <w:rFonts w:ascii="Book Antiqua" w:hAnsi="Book Antiqua" w:cs="Calibri"/>
          <w:sz w:val="20"/>
          <w:szCs w:val="20"/>
        </w:rPr>
        <w:t>netto: ................................</w:t>
      </w:r>
    </w:p>
    <w:p w:rsidR="00983091" w:rsidRPr="00D3247B" w:rsidRDefault="00983091" w:rsidP="00983091">
      <w:pPr>
        <w:autoSpaceDE w:val="0"/>
        <w:autoSpaceDN w:val="0"/>
        <w:adjustRightInd w:val="0"/>
        <w:ind w:left="284" w:hanging="284"/>
        <w:jc w:val="both"/>
        <w:rPr>
          <w:rFonts w:ascii="Book Antiqua" w:hAnsi="Book Antiqua" w:cs="Calibri"/>
          <w:sz w:val="20"/>
          <w:szCs w:val="20"/>
        </w:rPr>
      </w:pPr>
      <w:r w:rsidRPr="00D3247B">
        <w:rPr>
          <w:rFonts w:ascii="Book Antiqua" w:hAnsi="Book Antiqua" w:cs="Calibri"/>
          <w:sz w:val="20"/>
          <w:szCs w:val="20"/>
        </w:rPr>
        <w:t>2.</w:t>
      </w:r>
      <w:r w:rsidRPr="00D3247B">
        <w:rPr>
          <w:rFonts w:ascii="Book Antiqua" w:hAnsi="Book Antiqua" w:cs="Calibri"/>
          <w:sz w:val="20"/>
          <w:szCs w:val="20"/>
        </w:rPr>
        <w:tab/>
        <w:t>Zamawiający, na podstawie złożonego przez Wykonawcę oświadczenia o powstaniu obowiązku podatkowego u Zamawiającego dolicza podatek VAT zgodnie obowiązującymi przepisami o podatku od towarów i usług:</w:t>
      </w:r>
    </w:p>
    <w:p w:rsidR="00983091" w:rsidRPr="00D3247B" w:rsidRDefault="00983091" w:rsidP="00983091">
      <w:pPr>
        <w:autoSpaceDE w:val="0"/>
        <w:autoSpaceDN w:val="0"/>
        <w:adjustRightInd w:val="0"/>
        <w:ind w:firstLine="284"/>
        <w:rPr>
          <w:rFonts w:ascii="Book Antiqua" w:hAnsi="Book Antiqua" w:cs="Calibri"/>
          <w:sz w:val="20"/>
          <w:szCs w:val="20"/>
        </w:rPr>
      </w:pPr>
      <w:r w:rsidRPr="00D3247B">
        <w:rPr>
          <w:rFonts w:ascii="Book Antiqua" w:hAnsi="Book Antiqua" w:cs="Calibri"/>
          <w:sz w:val="20"/>
          <w:szCs w:val="20"/>
        </w:rPr>
        <w:t>Wartość oferty netto: ……………………………………………..</w:t>
      </w:r>
    </w:p>
    <w:p w:rsidR="00983091" w:rsidRPr="00D3247B" w:rsidRDefault="00983091" w:rsidP="00983091">
      <w:pPr>
        <w:autoSpaceDE w:val="0"/>
        <w:autoSpaceDN w:val="0"/>
        <w:adjustRightInd w:val="0"/>
        <w:ind w:firstLine="284"/>
        <w:rPr>
          <w:rFonts w:ascii="Book Antiqua" w:hAnsi="Book Antiqua" w:cs="Calibri"/>
          <w:sz w:val="20"/>
          <w:szCs w:val="20"/>
        </w:rPr>
      </w:pPr>
      <w:r w:rsidRPr="00D3247B">
        <w:rPr>
          <w:rFonts w:ascii="Book Antiqua" w:hAnsi="Book Antiqua" w:cs="Calibri"/>
          <w:sz w:val="20"/>
          <w:szCs w:val="20"/>
        </w:rPr>
        <w:t>Doliczony podatek VAT: …………………………………………</w:t>
      </w:r>
    </w:p>
    <w:p w:rsidR="00983091" w:rsidRPr="00D3247B" w:rsidRDefault="00983091" w:rsidP="00983091">
      <w:pPr>
        <w:autoSpaceDE w:val="0"/>
        <w:autoSpaceDN w:val="0"/>
        <w:adjustRightInd w:val="0"/>
        <w:ind w:firstLine="284"/>
        <w:rPr>
          <w:rFonts w:ascii="Book Antiqua" w:hAnsi="Book Antiqua" w:cs="Calibri"/>
          <w:sz w:val="20"/>
          <w:szCs w:val="20"/>
        </w:rPr>
      </w:pPr>
      <w:r w:rsidRPr="00D3247B">
        <w:rPr>
          <w:rFonts w:ascii="Book Antiqua" w:hAnsi="Book Antiqua" w:cs="Calibri"/>
          <w:sz w:val="20"/>
          <w:szCs w:val="20"/>
        </w:rPr>
        <w:t>Wartość oferty brutto po doliczonym podatku: …….………………………..</w:t>
      </w:r>
    </w:p>
    <w:p w:rsidR="00983091" w:rsidRPr="00D3247B" w:rsidRDefault="00983091" w:rsidP="00983091">
      <w:pPr>
        <w:autoSpaceDE w:val="0"/>
        <w:autoSpaceDN w:val="0"/>
        <w:adjustRightInd w:val="0"/>
        <w:ind w:firstLine="284"/>
        <w:rPr>
          <w:rFonts w:ascii="Book Antiqua" w:hAnsi="Book Antiqua" w:cs="Calibri"/>
          <w:sz w:val="20"/>
          <w:szCs w:val="20"/>
        </w:rPr>
      </w:pPr>
      <w:r w:rsidRPr="00D3247B">
        <w:rPr>
          <w:rFonts w:ascii="Book Antiqua" w:hAnsi="Book Antiqua" w:cs="Calibri"/>
          <w:sz w:val="20"/>
          <w:szCs w:val="20"/>
        </w:rPr>
        <w:t>(słownie: …………………………………………………………………………… )</w:t>
      </w:r>
    </w:p>
    <w:p w:rsidR="00983091" w:rsidRPr="00D3247B" w:rsidRDefault="00983091" w:rsidP="00983091">
      <w:pPr>
        <w:autoSpaceDE w:val="0"/>
        <w:autoSpaceDN w:val="0"/>
        <w:adjustRightInd w:val="0"/>
        <w:jc w:val="both"/>
        <w:rPr>
          <w:rFonts w:ascii="Book Antiqua" w:hAnsi="Book Antiqua" w:cs="Century Gothic"/>
          <w:sz w:val="20"/>
          <w:szCs w:val="20"/>
        </w:rPr>
      </w:pPr>
    </w:p>
    <w:p w:rsidR="00983091" w:rsidRPr="00D3247B" w:rsidRDefault="00983091" w:rsidP="00983091">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5</w:t>
      </w:r>
    </w:p>
    <w:p w:rsidR="00983091" w:rsidRPr="00D3247B" w:rsidRDefault="00983091" w:rsidP="00983091">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Warunki płatności</w:t>
      </w:r>
    </w:p>
    <w:p w:rsidR="00983091" w:rsidRPr="00D3247B" w:rsidRDefault="00983091" w:rsidP="00DC5F0A">
      <w:pPr>
        <w:numPr>
          <w:ilvl w:val="0"/>
          <w:numId w:val="24"/>
        </w:numPr>
        <w:tabs>
          <w:tab w:val="left" w:pos="142"/>
          <w:tab w:val="left" w:pos="284"/>
        </w:tabs>
        <w:ind w:left="0" w:firstLine="0"/>
        <w:contextualSpacing/>
        <w:jc w:val="both"/>
        <w:rPr>
          <w:rFonts w:ascii="Book Antiqua" w:hAnsi="Book Antiqua" w:cs="Century Gothic"/>
          <w:sz w:val="20"/>
          <w:szCs w:val="20"/>
        </w:rPr>
      </w:pPr>
      <w:r w:rsidRPr="00D3247B">
        <w:rPr>
          <w:rFonts w:ascii="Book Antiqua" w:hAnsi="Book Antiqua" w:cs="Century Gothic"/>
          <w:sz w:val="20"/>
          <w:szCs w:val="20"/>
        </w:rPr>
        <w:t>Wynagrodzenie, o którym mowa w § 4 zawiera wszystkie koszty niezbędne do prawidłowego wykonania umowy, w szczególności koszt towaru, opakowania, transportu, ubezpieczenia na czas transportu, wniesienia towaru do pomieszczeń wskazanych przez Zamawiającego.</w:t>
      </w:r>
    </w:p>
    <w:p w:rsidR="00983091" w:rsidRPr="00D3247B" w:rsidRDefault="00983091" w:rsidP="00DC5F0A">
      <w:pPr>
        <w:numPr>
          <w:ilvl w:val="0"/>
          <w:numId w:val="24"/>
        </w:numPr>
        <w:ind w:left="284" w:hanging="284"/>
        <w:contextualSpacing/>
        <w:jc w:val="both"/>
        <w:rPr>
          <w:rFonts w:ascii="Book Antiqua" w:hAnsi="Book Antiqua" w:cs="Century Gothic"/>
          <w:sz w:val="20"/>
          <w:szCs w:val="20"/>
        </w:rPr>
      </w:pPr>
      <w:r w:rsidRPr="00D3247B">
        <w:rPr>
          <w:rFonts w:ascii="Book Antiqua" w:hAnsi="Book Antiqua" w:cs="Century Gothic"/>
          <w:sz w:val="20"/>
          <w:szCs w:val="20"/>
        </w:rPr>
        <w:t>Zapłata wynagrodzenia, o którym mowa w § 4 nastąpi w razie braku zastrzeżeń Zamawiającego, co do zgodności z przedmiotem umowy dostarczonego towaru, po podpisaniu przez Strony protokołu odbioru przedmiotu umowy bez zastrzeżeń.</w:t>
      </w:r>
    </w:p>
    <w:p w:rsidR="00983091" w:rsidRPr="00D3247B" w:rsidRDefault="00983091" w:rsidP="00DC5F0A">
      <w:pPr>
        <w:numPr>
          <w:ilvl w:val="0"/>
          <w:numId w:val="24"/>
        </w:numPr>
        <w:ind w:left="284" w:hanging="284"/>
        <w:contextualSpacing/>
        <w:jc w:val="both"/>
        <w:rPr>
          <w:rFonts w:ascii="Book Antiqua" w:hAnsi="Book Antiqua" w:cs="Century Gothic"/>
          <w:sz w:val="20"/>
          <w:szCs w:val="20"/>
        </w:rPr>
      </w:pPr>
      <w:r w:rsidRPr="00D3247B">
        <w:rPr>
          <w:rFonts w:ascii="Book Antiqua" w:hAnsi="Book Antiqua" w:cs="TimesNewRomanPSMT"/>
          <w:sz w:val="20"/>
          <w:szCs w:val="20"/>
        </w:rPr>
        <w:t xml:space="preserve">Zapłata wynagrodzenia, o którym mowa </w:t>
      </w:r>
      <w:r w:rsidRPr="00D3247B">
        <w:rPr>
          <w:rFonts w:ascii="Book Antiqua" w:hAnsi="Book Antiqua" w:cs="Century Gothic"/>
          <w:sz w:val="20"/>
          <w:szCs w:val="20"/>
        </w:rPr>
        <w:t xml:space="preserve">w § 4 </w:t>
      </w:r>
      <w:r w:rsidRPr="00D3247B">
        <w:rPr>
          <w:rFonts w:ascii="Book Antiqua" w:hAnsi="Book Antiqua" w:cs="TimesNewRomanPSMT"/>
          <w:sz w:val="20"/>
          <w:szCs w:val="20"/>
        </w:rPr>
        <w:t>nastąpi przelewem bankowym na rachunek bankowy Wykonawcy wskazany w fakturze, w terminie 30 (trzydziestu) dni od daty otrzymania przez Zamawiającego prawidłowo wystawionej faktury</w:t>
      </w:r>
      <w:r w:rsidRPr="00D3247B">
        <w:rPr>
          <w:rFonts w:ascii="Book Antiqua" w:hAnsi="Book Antiqua" w:cs="Century Gothic"/>
          <w:sz w:val="20"/>
          <w:szCs w:val="20"/>
        </w:rPr>
        <w:t>.</w:t>
      </w:r>
    </w:p>
    <w:p w:rsidR="00983091" w:rsidRPr="00D3247B" w:rsidRDefault="00983091" w:rsidP="00DC5F0A">
      <w:pPr>
        <w:numPr>
          <w:ilvl w:val="0"/>
          <w:numId w:val="24"/>
        </w:numPr>
        <w:ind w:left="284" w:hanging="284"/>
        <w:contextualSpacing/>
        <w:jc w:val="both"/>
        <w:rPr>
          <w:rFonts w:ascii="Book Antiqua" w:hAnsi="Book Antiqua" w:cs="Century Gothic"/>
          <w:sz w:val="20"/>
          <w:szCs w:val="20"/>
        </w:rPr>
      </w:pPr>
      <w:r w:rsidRPr="00D3247B">
        <w:rPr>
          <w:rFonts w:ascii="Book Antiqua" w:eastAsia="TimesNewRoman" w:hAnsi="Book Antiqua" w:cs="Century Gothic"/>
          <w:sz w:val="20"/>
          <w:szCs w:val="20"/>
        </w:rPr>
        <w:t>Strony postanawiają</w:t>
      </w:r>
      <w:r w:rsidRPr="00D3247B">
        <w:rPr>
          <w:rFonts w:ascii="Book Antiqua" w:hAnsi="Book Antiqua" w:cs="Century Gothic"/>
          <w:sz w:val="20"/>
          <w:szCs w:val="20"/>
        </w:rPr>
        <w:t xml:space="preserve">, </w:t>
      </w:r>
      <w:r w:rsidRPr="00D3247B">
        <w:rPr>
          <w:rFonts w:ascii="Book Antiqua" w:eastAsia="TimesNewRoman" w:hAnsi="Book Antiqua" w:cs="Century Gothic"/>
          <w:sz w:val="20"/>
          <w:szCs w:val="20"/>
        </w:rPr>
        <w:t>ż</w:t>
      </w:r>
      <w:r w:rsidRPr="00D3247B">
        <w:rPr>
          <w:rFonts w:ascii="Book Antiqua" w:hAnsi="Book Antiqua" w:cs="Century Gothic"/>
          <w:sz w:val="20"/>
          <w:szCs w:val="20"/>
        </w:rPr>
        <w:t>e dniem zapłaty jest dzie</w:t>
      </w:r>
      <w:r w:rsidRPr="00D3247B">
        <w:rPr>
          <w:rFonts w:ascii="Book Antiqua" w:eastAsia="TimesNewRoman" w:hAnsi="Book Antiqua" w:cs="Century Gothic"/>
          <w:sz w:val="20"/>
          <w:szCs w:val="20"/>
        </w:rPr>
        <w:t>ń obciążenia</w:t>
      </w:r>
      <w:r w:rsidRPr="00D3247B">
        <w:rPr>
          <w:rFonts w:ascii="Book Antiqua" w:hAnsi="Book Antiqua" w:cs="Century Gothic"/>
          <w:sz w:val="20"/>
          <w:szCs w:val="20"/>
        </w:rPr>
        <w:t xml:space="preserve"> rachunku bankowego Zamawiaj</w:t>
      </w:r>
      <w:r w:rsidRPr="00D3247B">
        <w:rPr>
          <w:rFonts w:ascii="Book Antiqua" w:eastAsia="TimesNewRoman" w:hAnsi="Book Antiqua" w:cs="Century Gothic"/>
          <w:sz w:val="20"/>
          <w:szCs w:val="20"/>
        </w:rPr>
        <w:t>ą</w:t>
      </w:r>
      <w:r w:rsidRPr="00D3247B">
        <w:rPr>
          <w:rFonts w:ascii="Book Antiqua" w:hAnsi="Book Antiqua" w:cs="Century Gothic"/>
          <w:sz w:val="20"/>
          <w:szCs w:val="20"/>
        </w:rPr>
        <w:t>cego.</w:t>
      </w:r>
    </w:p>
    <w:p w:rsidR="00983091" w:rsidRPr="00D3247B" w:rsidRDefault="00983091" w:rsidP="00DC5F0A">
      <w:pPr>
        <w:numPr>
          <w:ilvl w:val="0"/>
          <w:numId w:val="24"/>
        </w:numPr>
        <w:ind w:left="284" w:hanging="284"/>
        <w:contextualSpacing/>
        <w:jc w:val="both"/>
        <w:rPr>
          <w:rFonts w:ascii="Book Antiqua" w:hAnsi="Book Antiqua" w:cs="Century Gothic"/>
          <w:sz w:val="20"/>
          <w:szCs w:val="20"/>
        </w:rPr>
      </w:pPr>
      <w:r w:rsidRPr="00D3247B">
        <w:rPr>
          <w:rFonts w:ascii="Book Antiqua" w:hAnsi="Book Antiqua" w:cs="Century Gothic"/>
          <w:sz w:val="20"/>
          <w:szCs w:val="20"/>
        </w:rPr>
        <w:t>Wykonawca nie mo</w:t>
      </w:r>
      <w:r w:rsidRPr="00D3247B">
        <w:rPr>
          <w:rFonts w:ascii="Book Antiqua" w:eastAsia="TimesNewRoman" w:hAnsi="Book Antiqua" w:cs="Century Gothic"/>
          <w:sz w:val="20"/>
          <w:szCs w:val="20"/>
        </w:rPr>
        <w:t>ż</w:t>
      </w:r>
      <w:r w:rsidRPr="00D3247B">
        <w:rPr>
          <w:rFonts w:ascii="Book Antiqua" w:hAnsi="Book Antiqua" w:cs="Century Gothic"/>
          <w:sz w:val="20"/>
          <w:szCs w:val="20"/>
        </w:rPr>
        <w:t>e bez uprzedniej zgody Zamawiaj</w:t>
      </w:r>
      <w:r w:rsidRPr="00D3247B">
        <w:rPr>
          <w:rFonts w:ascii="Book Antiqua" w:eastAsia="TimesNewRoman" w:hAnsi="Book Antiqua" w:cs="Century Gothic"/>
          <w:sz w:val="20"/>
          <w:szCs w:val="20"/>
        </w:rPr>
        <w:t>ą</w:t>
      </w:r>
      <w:r w:rsidRPr="00D3247B">
        <w:rPr>
          <w:rFonts w:ascii="Book Antiqua" w:hAnsi="Book Antiqua" w:cs="Century Gothic"/>
          <w:sz w:val="20"/>
          <w:szCs w:val="20"/>
        </w:rPr>
        <w:t>cego wyra</w:t>
      </w:r>
      <w:r w:rsidRPr="00D3247B">
        <w:rPr>
          <w:rFonts w:ascii="Book Antiqua" w:eastAsia="TimesNewRoman" w:hAnsi="Book Antiqua" w:cs="Century Gothic"/>
          <w:sz w:val="20"/>
          <w:szCs w:val="20"/>
        </w:rPr>
        <w:t>ż</w:t>
      </w:r>
      <w:r w:rsidRPr="00D3247B">
        <w:rPr>
          <w:rFonts w:ascii="Book Antiqua" w:hAnsi="Book Antiqua" w:cs="Century Gothic"/>
          <w:sz w:val="20"/>
          <w:szCs w:val="20"/>
        </w:rPr>
        <w:t>onej na pi</w:t>
      </w:r>
      <w:r w:rsidRPr="00D3247B">
        <w:rPr>
          <w:rFonts w:ascii="Book Antiqua" w:eastAsia="TimesNewRoman" w:hAnsi="Book Antiqua" w:cs="Century Gothic"/>
          <w:sz w:val="20"/>
          <w:szCs w:val="20"/>
        </w:rPr>
        <w:t>ś</w:t>
      </w:r>
      <w:r w:rsidRPr="00D3247B">
        <w:rPr>
          <w:rFonts w:ascii="Book Antiqua" w:hAnsi="Book Antiqua" w:cs="Century Gothic"/>
          <w:sz w:val="20"/>
          <w:szCs w:val="20"/>
        </w:rPr>
        <w:t>mie dokonać cesji wierzytelności z tytułu wynagrodzenia, o którym mowa w § 4.</w:t>
      </w:r>
    </w:p>
    <w:p w:rsidR="00983091" w:rsidRPr="00D3247B" w:rsidRDefault="00983091" w:rsidP="00DC5F0A">
      <w:pPr>
        <w:numPr>
          <w:ilvl w:val="0"/>
          <w:numId w:val="24"/>
        </w:numPr>
        <w:ind w:left="284" w:hanging="284"/>
        <w:contextualSpacing/>
        <w:jc w:val="both"/>
        <w:rPr>
          <w:rFonts w:ascii="Book Antiqua" w:hAnsi="Book Antiqua" w:cs="Century Gothic"/>
          <w:sz w:val="20"/>
          <w:szCs w:val="20"/>
        </w:rPr>
      </w:pPr>
      <w:r w:rsidRPr="00D3247B">
        <w:rPr>
          <w:rFonts w:ascii="Book Antiqua" w:hAnsi="Book Antiqua" w:cs="Century Gothic"/>
          <w:sz w:val="20"/>
          <w:szCs w:val="20"/>
        </w:rPr>
        <w:t>Wynagrodzenie, o którym mowa w § 4 składa się z określonych w załączniku do umowy (formularzu cenowym) cen jednostkowych za poszczególne części przedmiotu zamówienia.</w:t>
      </w:r>
    </w:p>
    <w:p w:rsidR="00983091" w:rsidRPr="00D3247B" w:rsidRDefault="00983091" w:rsidP="00983091">
      <w:pPr>
        <w:jc w:val="both"/>
        <w:rPr>
          <w:rFonts w:ascii="Book Antiqua" w:hAnsi="Book Antiqua" w:cs="Century Gothic"/>
          <w:sz w:val="20"/>
          <w:szCs w:val="20"/>
        </w:rPr>
      </w:pPr>
    </w:p>
    <w:p w:rsidR="00983091" w:rsidRPr="00D3247B" w:rsidRDefault="00983091" w:rsidP="00983091">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6</w:t>
      </w:r>
    </w:p>
    <w:p w:rsidR="00983091" w:rsidRPr="00D3247B" w:rsidRDefault="00983091" w:rsidP="00983091">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Odpowiedzialność za niezgodność dostawy z przedmiotem umowy</w:t>
      </w:r>
    </w:p>
    <w:p w:rsidR="00983091" w:rsidRDefault="00983091" w:rsidP="00983091">
      <w:pPr>
        <w:pStyle w:val="Akapitzlist"/>
        <w:spacing w:after="0" w:line="240" w:lineRule="auto"/>
        <w:ind w:left="284"/>
        <w:jc w:val="both"/>
        <w:rPr>
          <w:rFonts w:ascii="Book Antiqua" w:hAnsi="Book Antiqua" w:cs="Book Antiqua"/>
          <w:spacing w:val="-6"/>
        </w:rPr>
      </w:pPr>
      <w:r w:rsidRPr="00D3247B">
        <w:rPr>
          <w:rFonts w:ascii="Book Antiqua" w:hAnsi="Book Antiqua" w:cs="Book Antiqua"/>
          <w:spacing w:val="-6"/>
        </w:rPr>
        <w:t>W razie stwierdzenia przez Zamawiającego wad fizycznych rzeczy Wykonawca zobowiązuje się do niezwłocznego, jednak nie później niż w terminie 7 dni od dnia powiadomienia go o tym fakcie, usunięcia wady lub - wedle wyboru Zamawiającego - dokonania wymiany rzeczy na wolną od wad na własny koszt i ryzyko. W takim wypadku dostawa towaru nastąpi według zasad określonych w § 2 ust. 3 - 5.</w:t>
      </w:r>
    </w:p>
    <w:p w:rsidR="00DC5F0A" w:rsidRPr="00D3247B" w:rsidRDefault="00DC5F0A" w:rsidP="00983091">
      <w:pPr>
        <w:pStyle w:val="Akapitzlist"/>
        <w:spacing w:after="0" w:line="240" w:lineRule="auto"/>
        <w:ind w:left="284"/>
        <w:jc w:val="both"/>
        <w:rPr>
          <w:rFonts w:ascii="Book Antiqua" w:hAnsi="Book Antiqua" w:cs="Book Antiqua"/>
          <w:spacing w:val="-6"/>
        </w:rPr>
      </w:pPr>
    </w:p>
    <w:p w:rsidR="00983091" w:rsidRPr="00D3247B" w:rsidRDefault="00983091" w:rsidP="00983091">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7</w:t>
      </w:r>
    </w:p>
    <w:p w:rsidR="00983091" w:rsidRPr="00D3247B" w:rsidRDefault="00983091" w:rsidP="00983091">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Odstąpienie od umowy</w:t>
      </w:r>
    </w:p>
    <w:p w:rsidR="00983091" w:rsidRPr="00D3247B" w:rsidRDefault="00983091" w:rsidP="00983091">
      <w:pPr>
        <w:tabs>
          <w:tab w:val="left" w:pos="284"/>
        </w:tabs>
        <w:autoSpaceDE w:val="0"/>
        <w:autoSpaceDN w:val="0"/>
        <w:adjustRightInd w:val="0"/>
        <w:ind w:left="284" w:hanging="284"/>
        <w:jc w:val="both"/>
        <w:rPr>
          <w:rFonts w:ascii="Book Antiqua" w:hAnsi="Book Antiqua" w:cs="Arial"/>
          <w:sz w:val="20"/>
          <w:szCs w:val="20"/>
        </w:rPr>
      </w:pPr>
      <w:r w:rsidRPr="00D3247B">
        <w:rPr>
          <w:rFonts w:ascii="Book Antiqua" w:hAnsi="Book Antiqua" w:cs="Arial"/>
          <w:sz w:val="20"/>
          <w:szCs w:val="20"/>
        </w:rPr>
        <w:t>1.</w:t>
      </w:r>
      <w:r w:rsidRPr="00D3247B">
        <w:rPr>
          <w:rFonts w:ascii="Book Antiqua" w:hAnsi="Book Antiqua" w:cs="Arial"/>
          <w:sz w:val="20"/>
          <w:szCs w:val="20"/>
        </w:rPr>
        <w:tab/>
        <w:t>W razie wystąpienia istotnej zmiany okoliczności powodującej, że wykonanie umowy nie leży w interesie publicznym, czego nie można było przewidzieć w chwili zawarcia umowy, Zamawiający może odstąpić od umowy.</w:t>
      </w:r>
    </w:p>
    <w:p w:rsidR="00983091" w:rsidRPr="00D3247B" w:rsidRDefault="00983091" w:rsidP="00983091">
      <w:pPr>
        <w:tabs>
          <w:tab w:val="left" w:pos="284"/>
        </w:tabs>
        <w:autoSpaceDE w:val="0"/>
        <w:autoSpaceDN w:val="0"/>
        <w:adjustRightInd w:val="0"/>
        <w:ind w:left="284" w:hanging="284"/>
        <w:jc w:val="both"/>
        <w:rPr>
          <w:rFonts w:ascii="Book Antiqua" w:hAnsi="Book Antiqua"/>
          <w:bCs/>
          <w:sz w:val="20"/>
          <w:szCs w:val="20"/>
        </w:rPr>
      </w:pPr>
      <w:r w:rsidRPr="00D3247B">
        <w:rPr>
          <w:rFonts w:ascii="Book Antiqua" w:hAnsi="Book Antiqua" w:cs="Arial"/>
          <w:sz w:val="20"/>
          <w:szCs w:val="20"/>
        </w:rPr>
        <w:t>2.</w:t>
      </w:r>
      <w:r w:rsidRPr="00D3247B">
        <w:rPr>
          <w:rFonts w:ascii="Book Antiqua" w:hAnsi="Book Antiqua" w:cs="Arial"/>
          <w:sz w:val="20"/>
          <w:szCs w:val="20"/>
        </w:rPr>
        <w:tab/>
      </w:r>
      <w:r w:rsidRPr="00D3247B">
        <w:rPr>
          <w:rFonts w:ascii="Book Antiqua" w:hAnsi="Book Antiqua"/>
          <w:sz w:val="20"/>
          <w:szCs w:val="20"/>
        </w:rPr>
        <w:t>Ponadto Zamawiający może odstąpić od umowy w przypadku, gdy:</w:t>
      </w:r>
    </w:p>
    <w:p w:rsidR="00983091" w:rsidRPr="00D3247B" w:rsidRDefault="00983091" w:rsidP="00983091">
      <w:pPr>
        <w:numPr>
          <w:ilvl w:val="0"/>
          <w:numId w:val="14"/>
        </w:numPr>
        <w:tabs>
          <w:tab w:val="left" w:pos="709"/>
        </w:tabs>
        <w:autoSpaceDE w:val="0"/>
        <w:autoSpaceDN w:val="0"/>
        <w:adjustRightInd w:val="0"/>
        <w:spacing w:after="27"/>
        <w:ind w:hanging="294"/>
        <w:jc w:val="both"/>
        <w:rPr>
          <w:rFonts w:ascii="Book Antiqua" w:hAnsi="Book Antiqua"/>
          <w:sz w:val="20"/>
          <w:szCs w:val="20"/>
        </w:rPr>
      </w:pPr>
      <w:r w:rsidRPr="00D3247B">
        <w:rPr>
          <w:rFonts w:ascii="Book Antiqua" w:hAnsi="Book Antiqua"/>
          <w:sz w:val="20"/>
          <w:szCs w:val="20"/>
        </w:rPr>
        <w:t>Wykonawca opóźnia się z realizacją przedmiotu umowy, powyżej 10 dni od terminu określonego w §2 ust.1;</w:t>
      </w:r>
    </w:p>
    <w:p w:rsidR="00983091" w:rsidRPr="00D3247B" w:rsidRDefault="00983091" w:rsidP="00983091">
      <w:pPr>
        <w:numPr>
          <w:ilvl w:val="0"/>
          <w:numId w:val="14"/>
        </w:numPr>
        <w:tabs>
          <w:tab w:val="left" w:pos="709"/>
        </w:tabs>
        <w:autoSpaceDE w:val="0"/>
        <w:autoSpaceDN w:val="0"/>
        <w:adjustRightInd w:val="0"/>
        <w:ind w:hanging="294"/>
        <w:jc w:val="both"/>
        <w:rPr>
          <w:rFonts w:ascii="Book Antiqua" w:hAnsi="Book Antiqua"/>
          <w:bCs/>
          <w:sz w:val="20"/>
          <w:szCs w:val="20"/>
        </w:rPr>
      </w:pPr>
      <w:r w:rsidRPr="00D3247B">
        <w:rPr>
          <w:rFonts w:ascii="Book Antiqua" w:hAnsi="Book Antiqua"/>
          <w:bCs/>
          <w:sz w:val="20"/>
          <w:szCs w:val="20"/>
        </w:rPr>
        <w:t>w razie 2-krotnego opóźnienia Wykonawcy w wykonaniu zobowiązań związanych z niezgodnością dostawy z przedmiotem umowy;</w:t>
      </w:r>
    </w:p>
    <w:p w:rsidR="00983091" w:rsidRPr="00D3247B" w:rsidRDefault="00983091" w:rsidP="00983091">
      <w:pPr>
        <w:pStyle w:val="Akapitzlist"/>
        <w:numPr>
          <w:ilvl w:val="0"/>
          <w:numId w:val="14"/>
        </w:numPr>
        <w:tabs>
          <w:tab w:val="left" w:pos="709"/>
        </w:tabs>
        <w:suppressAutoHyphens w:val="0"/>
        <w:autoSpaceDE w:val="0"/>
        <w:autoSpaceDN w:val="0"/>
        <w:adjustRightInd w:val="0"/>
        <w:spacing w:after="27" w:line="240" w:lineRule="auto"/>
        <w:ind w:hanging="294"/>
        <w:jc w:val="both"/>
        <w:rPr>
          <w:rFonts w:ascii="Book Antiqua" w:hAnsi="Book Antiqua"/>
        </w:rPr>
      </w:pPr>
      <w:r w:rsidRPr="00D3247B">
        <w:rPr>
          <w:rFonts w:ascii="Book Antiqua" w:hAnsi="Book Antiqua"/>
        </w:rPr>
        <w:t>w innych przypadkach określonych w przepisach prawa, w szczególności w przepisach Kodeksu cywilnego.</w:t>
      </w:r>
    </w:p>
    <w:p w:rsidR="00983091" w:rsidRPr="00D3247B" w:rsidRDefault="00983091" w:rsidP="00983091">
      <w:pPr>
        <w:pStyle w:val="Akapitzlist"/>
        <w:numPr>
          <w:ilvl w:val="0"/>
          <w:numId w:val="15"/>
        </w:numPr>
        <w:tabs>
          <w:tab w:val="left" w:pos="284"/>
        </w:tabs>
        <w:spacing w:after="0" w:line="240" w:lineRule="auto"/>
        <w:ind w:left="284" w:hanging="284"/>
        <w:jc w:val="both"/>
        <w:rPr>
          <w:rFonts w:ascii="Book Antiqua" w:hAnsi="Book Antiqua"/>
          <w:lang w:eastAsia="en-US"/>
        </w:rPr>
      </w:pPr>
      <w:r w:rsidRPr="00D3247B">
        <w:rPr>
          <w:rFonts w:ascii="Book Antiqua" w:hAnsi="Book Antiqua"/>
          <w:lang w:eastAsia="en-US"/>
        </w:rPr>
        <w:t>Odstąpienie od umowy powinno nastąpić w formie pisemnej pod rygorem nieważności takiego oświadczenia, w terminie 30 dni od powzięcia wiadomości o okolicznościach wskazanych w ust.1 i 2.</w:t>
      </w:r>
    </w:p>
    <w:p w:rsidR="00983091" w:rsidRPr="00D3247B" w:rsidRDefault="00983091" w:rsidP="00983091">
      <w:pPr>
        <w:tabs>
          <w:tab w:val="left" w:pos="284"/>
        </w:tabs>
        <w:autoSpaceDE w:val="0"/>
        <w:autoSpaceDN w:val="0"/>
        <w:adjustRightInd w:val="0"/>
        <w:ind w:left="284" w:hanging="284"/>
        <w:jc w:val="both"/>
        <w:rPr>
          <w:rFonts w:ascii="Book Antiqua" w:hAnsi="Book Antiqua" w:cs="Arial"/>
          <w:sz w:val="20"/>
          <w:szCs w:val="20"/>
        </w:rPr>
      </w:pPr>
    </w:p>
    <w:p w:rsidR="00983091" w:rsidRPr="00D3247B" w:rsidRDefault="00983091" w:rsidP="00983091">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8</w:t>
      </w:r>
    </w:p>
    <w:p w:rsidR="00983091" w:rsidRPr="00D3247B" w:rsidRDefault="00983091" w:rsidP="00983091">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Kary umowne</w:t>
      </w:r>
    </w:p>
    <w:p w:rsidR="00983091" w:rsidRPr="00D3247B" w:rsidRDefault="00983091" w:rsidP="00DC5F0A">
      <w:pPr>
        <w:numPr>
          <w:ilvl w:val="0"/>
          <w:numId w:val="25"/>
        </w:numPr>
        <w:tabs>
          <w:tab w:val="left" w:pos="284"/>
        </w:tabs>
        <w:autoSpaceDE w:val="0"/>
        <w:autoSpaceDN w:val="0"/>
        <w:adjustRightInd w:val="0"/>
        <w:ind w:left="0" w:firstLine="0"/>
        <w:jc w:val="both"/>
        <w:rPr>
          <w:rFonts w:ascii="Book Antiqua" w:hAnsi="Book Antiqua" w:cs="Century Gothic"/>
          <w:sz w:val="20"/>
          <w:szCs w:val="20"/>
        </w:rPr>
      </w:pPr>
      <w:r w:rsidRPr="00D3247B">
        <w:rPr>
          <w:rFonts w:ascii="Book Antiqua" w:hAnsi="Book Antiqua" w:cs="Century Gothic"/>
          <w:sz w:val="20"/>
          <w:szCs w:val="20"/>
        </w:rPr>
        <w:t>Wykonawca zapłaci Zamawiaj</w:t>
      </w:r>
      <w:r w:rsidRPr="00D3247B">
        <w:rPr>
          <w:rFonts w:ascii="Book Antiqua" w:eastAsia="TimesNewRoman" w:hAnsi="Book Antiqua" w:cs="Century Gothic"/>
          <w:sz w:val="20"/>
          <w:szCs w:val="20"/>
        </w:rPr>
        <w:t>ą</w:t>
      </w:r>
      <w:r w:rsidRPr="00D3247B">
        <w:rPr>
          <w:rFonts w:ascii="Book Antiqua" w:hAnsi="Book Antiqua" w:cs="Century Gothic"/>
          <w:sz w:val="20"/>
          <w:szCs w:val="20"/>
        </w:rPr>
        <w:t>cemu karę umowną:</w:t>
      </w:r>
    </w:p>
    <w:p w:rsidR="00983091" w:rsidRPr="00D3247B" w:rsidRDefault="00983091" w:rsidP="00983091">
      <w:pPr>
        <w:tabs>
          <w:tab w:val="left" w:pos="709"/>
        </w:tabs>
        <w:autoSpaceDE w:val="0"/>
        <w:autoSpaceDN w:val="0"/>
        <w:adjustRightInd w:val="0"/>
        <w:ind w:left="360"/>
        <w:jc w:val="both"/>
        <w:rPr>
          <w:rFonts w:ascii="Book Antiqua" w:hAnsi="Book Antiqua" w:cs="Century Gothic"/>
          <w:sz w:val="20"/>
          <w:szCs w:val="20"/>
        </w:rPr>
      </w:pPr>
      <w:r w:rsidRPr="00D3247B">
        <w:rPr>
          <w:rFonts w:ascii="Book Antiqua" w:hAnsi="Book Antiqua" w:cs="Century Gothic"/>
          <w:sz w:val="20"/>
          <w:szCs w:val="20"/>
        </w:rPr>
        <w:t>1)za opóźnienie w realizacji przedmiotu umowy (</w:t>
      </w:r>
      <w:r w:rsidRPr="00D3247B">
        <w:rPr>
          <w:rFonts w:ascii="Book Antiqua" w:hAnsi="Book Antiqua" w:cs="Arial"/>
          <w:sz w:val="20"/>
          <w:szCs w:val="20"/>
        </w:rPr>
        <w:t>danej część zamówienia</w:t>
      </w:r>
      <w:r w:rsidRPr="00D3247B">
        <w:rPr>
          <w:rFonts w:ascii="Book Antiqua" w:hAnsi="Book Antiqua" w:cs="Century Gothic"/>
          <w:sz w:val="20"/>
          <w:szCs w:val="20"/>
        </w:rPr>
        <w:t>) - w wysokości 1 % wynagrodzenia netto o jakim mowa w § 4 za każdy dzień opóźnienia, liczony od dnia następnego przypadającego po dniu, w którym zgodnie z Umową miała nastąpić dostawa do dnia dostawy włącznie;</w:t>
      </w:r>
    </w:p>
    <w:p w:rsidR="00983091" w:rsidRPr="00D3247B" w:rsidRDefault="00983091" w:rsidP="00983091">
      <w:pPr>
        <w:tabs>
          <w:tab w:val="left" w:pos="709"/>
        </w:tabs>
        <w:autoSpaceDE w:val="0"/>
        <w:autoSpaceDN w:val="0"/>
        <w:adjustRightInd w:val="0"/>
        <w:ind w:left="360"/>
        <w:jc w:val="both"/>
        <w:rPr>
          <w:rFonts w:ascii="Book Antiqua" w:hAnsi="Book Antiqua" w:cs="Century Gothic"/>
          <w:sz w:val="20"/>
          <w:szCs w:val="20"/>
        </w:rPr>
      </w:pPr>
      <w:r w:rsidRPr="00D3247B">
        <w:rPr>
          <w:rFonts w:ascii="Book Antiqua" w:hAnsi="Book Antiqua" w:cs="Century Gothic"/>
          <w:sz w:val="20"/>
          <w:szCs w:val="20"/>
        </w:rPr>
        <w:t xml:space="preserve">2)za opóźnienie w wykonaniu zobowiązań o których mowa w </w:t>
      </w:r>
      <w:r w:rsidRPr="00D3247B">
        <w:rPr>
          <w:rFonts w:ascii="Book Antiqua" w:hAnsi="Book Antiqua" w:cs="Book Antiqua"/>
          <w:spacing w:val="-6"/>
          <w:sz w:val="20"/>
          <w:szCs w:val="20"/>
        </w:rPr>
        <w:t>§ 6 (</w:t>
      </w:r>
      <w:r w:rsidRPr="00D3247B">
        <w:rPr>
          <w:rFonts w:ascii="Book Antiqua" w:hAnsi="Book Antiqua" w:cs="Arial"/>
          <w:sz w:val="20"/>
          <w:szCs w:val="20"/>
        </w:rPr>
        <w:t xml:space="preserve">za daną część zamówienia) </w:t>
      </w:r>
      <w:r w:rsidRPr="00D3247B">
        <w:rPr>
          <w:rFonts w:ascii="Book Antiqua" w:hAnsi="Book Antiqua" w:cs="Book Antiqua"/>
          <w:spacing w:val="-6"/>
          <w:sz w:val="20"/>
          <w:szCs w:val="20"/>
        </w:rPr>
        <w:t>-</w:t>
      </w:r>
      <w:r w:rsidRPr="00D3247B">
        <w:rPr>
          <w:rFonts w:ascii="Book Antiqua" w:hAnsi="Book Antiqua" w:cs="Century Gothic"/>
          <w:sz w:val="20"/>
          <w:szCs w:val="20"/>
        </w:rPr>
        <w:t xml:space="preserve"> w wysokości 1,0 % wynagrodzenia netto o jakim mowa w § 4 za każdy dzień opóźnienia, liczony od dnia następnego przypadającego po dniu, w którym zobowiązanie miało zostać wykonane do dnia zobowiązania włącznie;</w:t>
      </w:r>
    </w:p>
    <w:p w:rsidR="00983091" w:rsidRPr="00D3247B" w:rsidRDefault="00983091" w:rsidP="00983091">
      <w:pPr>
        <w:tabs>
          <w:tab w:val="left" w:pos="709"/>
        </w:tabs>
        <w:autoSpaceDE w:val="0"/>
        <w:autoSpaceDN w:val="0"/>
        <w:adjustRightInd w:val="0"/>
        <w:ind w:left="360"/>
        <w:jc w:val="both"/>
        <w:rPr>
          <w:rFonts w:ascii="Book Antiqua" w:hAnsi="Book Antiqua" w:cs="Century Gothic"/>
          <w:sz w:val="20"/>
          <w:szCs w:val="20"/>
        </w:rPr>
      </w:pPr>
      <w:r w:rsidRPr="00D3247B">
        <w:rPr>
          <w:rFonts w:ascii="Book Antiqua" w:hAnsi="Book Antiqua" w:cs="TimesNewRomanPSMT"/>
          <w:sz w:val="20"/>
          <w:szCs w:val="20"/>
        </w:rPr>
        <w:t>3)w przypadku odstąpienia od umowy przez Zamawiającego z przyczyn leżących po stronie Wykonawcy, w szczególności  o których mowa w § 7 ust. 2, w wysokości 15 % wynagrodzenia netto</w:t>
      </w:r>
      <w:r w:rsidRPr="00D3247B">
        <w:rPr>
          <w:rFonts w:ascii="Book Antiqua" w:hAnsi="Book Antiqua" w:cs="Arial"/>
          <w:sz w:val="20"/>
          <w:szCs w:val="20"/>
        </w:rPr>
        <w:t xml:space="preserve"> za daną część zamówienia</w:t>
      </w:r>
      <w:r w:rsidRPr="00D3247B">
        <w:rPr>
          <w:rFonts w:ascii="Book Antiqua" w:hAnsi="Book Antiqua" w:cs="TimesNewRomanPSMT"/>
          <w:sz w:val="20"/>
          <w:szCs w:val="20"/>
        </w:rPr>
        <w:t>,</w:t>
      </w:r>
      <w:r w:rsidRPr="00D3247B">
        <w:rPr>
          <w:rFonts w:ascii="Book Antiqua" w:hAnsi="Book Antiqua"/>
          <w:sz w:val="20"/>
          <w:szCs w:val="20"/>
        </w:rPr>
        <w:t xml:space="preserve"> </w:t>
      </w:r>
      <w:r w:rsidRPr="00D3247B">
        <w:rPr>
          <w:rFonts w:ascii="Book Antiqua" w:hAnsi="Book Antiqua" w:cs="TimesNewRomanPSMT"/>
          <w:sz w:val="20"/>
          <w:szCs w:val="20"/>
        </w:rPr>
        <w:t>o którym mowa w § 4.</w:t>
      </w:r>
    </w:p>
    <w:p w:rsidR="00983091" w:rsidRPr="00D3247B" w:rsidRDefault="00983091" w:rsidP="00DC5F0A">
      <w:pPr>
        <w:numPr>
          <w:ilvl w:val="0"/>
          <w:numId w:val="25"/>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Century Gothic"/>
          <w:sz w:val="20"/>
          <w:szCs w:val="20"/>
        </w:rPr>
        <w:t>Zamawiający ma prawo do dochodzenia odszkodowania uzupełniającego na zasadach ogólnych w przypadku, gdy szkoda przewyższa wartość zastrzeżonych kar umownych.</w:t>
      </w:r>
    </w:p>
    <w:p w:rsidR="00983091" w:rsidRPr="00D3247B" w:rsidRDefault="00983091" w:rsidP="00DC5F0A">
      <w:pPr>
        <w:numPr>
          <w:ilvl w:val="0"/>
          <w:numId w:val="25"/>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Century Gothic"/>
          <w:sz w:val="20"/>
          <w:szCs w:val="20"/>
        </w:rPr>
        <w:t>Wykonawca wyra</w:t>
      </w:r>
      <w:r w:rsidRPr="00D3247B">
        <w:rPr>
          <w:rFonts w:ascii="Book Antiqua" w:eastAsia="TimesNewRoman" w:hAnsi="Book Antiqua" w:cs="Century Gothic"/>
          <w:sz w:val="20"/>
          <w:szCs w:val="20"/>
        </w:rPr>
        <w:t>ż</w:t>
      </w:r>
      <w:r w:rsidRPr="00D3247B">
        <w:rPr>
          <w:rFonts w:ascii="Book Antiqua" w:hAnsi="Book Antiqua" w:cs="Century Gothic"/>
          <w:sz w:val="20"/>
          <w:szCs w:val="20"/>
        </w:rPr>
        <w:t>a zgod</w:t>
      </w:r>
      <w:r w:rsidRPr="00D3247B">
        <w:rPr>
          <w:rFonts w:ascii="Book Antiqua" w:eastAsia="TimesNewRoman" w:hAnsi="Book Antiqua" w:cs="Century Gothic"/>
          <w:sz w:val="20"/>
          <w:szCs w:val="20"/>
        </w:rPr>
        <w:t xml:space="preserve">ę </w:t>
      </w:r>
      <w:r w:rsidRPr="00D3247B">
        <w:rPr>
          <w:rFonts w:ascii="Book Antiqua" w:hAnsi="Book Antiqua" w:cs="Century Gothic"/>
          <w:sz w:val="20"/>
          <w:szCs w:val="20"/>
        </w:rPr>
        <w:t>na potr</w:t>
      </w:r>
      <w:r w:rsidRPr="00D3247B">
        <w:rPr>
          <w:rFonts w:ascii="Book Antiqua" w:eastAsia="TimesNewRoman" w:hAnsi="Book Antiqua" w:cs="Century Gothic"/>
          <w:sz w:val="20"/>
          <w:szCs w:val="20"/>
        </w:rPr>
        <w:t>ą</w:t>
      </w:r>
      <w:r w:rsidRPr="00D3247B">
        <w:rPr>
          <w:rFonts w:ascii="Book Antiqua" w:hAnsi="Book Antiqua" w:cs="Century Gothic"/>
          <w:sz w:val="20"/>
          <w:szCs w:val="20"/>
        </w:rPr>
        <w:t>cenie kar umownych z przysługuj</w:t>
      </w:r>
      <w:r w:rsidRPr="00D3247B">
        <w:rPr>
          <w:rFonts w:ascii="Book Antiqua" w:eastAsia="TimesNewRoman" w:hAnsi="Book Antiqua" w:cs="Century Gothic"/>
          <w:sz w:val="20"/>
          <w:szCs w:val="20"/>
        </w:rPr>
        <w:t>ą</w:t>
      </w:r>
      <w:r w:rsidRPr="00D3247B">
        <w:rPr>
          <w:rFonts w:ascii="Book Antiqua" w:hAnsi="Book Antiqua" w:cs="Century Gothic"/>
          <w:sz w:val="20"/>
          <w:szCs w:val="20"/>
        </w:rPr>
        <w:t>cego mu wynagrodzenia.</w:t>
      </w:r>
    </w:p>
    <w:p w:rsidR="00983091" w:rsidRPr="00D3247B" w:rsidRDefault="00983091" w:rsidP="00983091">
      <w:pPr>
        <w:autoSpaceDE w:val="0"/>
        <w:autoSpaceDN w:val="0"/>
        <w:adjustRightInd w:val="0"/>
        <w:jc w:val="both"/>
        <w:rPr>
          <w:rFonts w:ascii="Book Antiqua" w:hAnsi="Book Antiqua" w:cs="Century Gothic"/>
          <w:sz w:val="20"/>
          <w:szCs w:val="20"/>
        </w:rPr>
      </w:pPr>
    </w:p>
    <w:p w:rsidR="00983091" w:rsidRPr="00D3247B" w:rsidRDefault="00983091" w:rsidP="00983091">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9</w:t>
      </w:r>
    </w:p>
    <w:p w:rsidR="00983091" w:rsidRPr="00D3247B" w:rsidRDefault="00983091" w:rsidP="00983091">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Zmiany umowy</w:t>
      </w:r>
    </w:p>
    <w:p w:rsidR="00983091" w:rsidRPr="00D3247B" w:rsidRDefault="00983091" w:rsidP="00983091">
      <w:pPr>
        <w:autoSpaceDE w:val="0"/>
        <w:autoSpaceDN w:val="0"/>
        <w:adjustRightInd w:val="0"/>
        <w:jc w:val="both"/>
        <w:rPr>
          <w:rFonts w:ascii="Book Antiqua" w:hAnsi="Book Antiqua" w:cs="Century Gothic"/>
          <w:sz w:val="20"/>
          <w:szCs w:val="20"/>
        </w:rPr>
      </w:pPr>
      <w:r w:rsidRPr="00D3247B">
        <w:rPr>
          <w:rFonts w:ascii="Book Antiqua" w:hAnsi="Book Antiqua" w:cs="Century Gothic"/>
          <w:sz w:val="20"/>
          <w:szCs w:val="20"/>
        </w:rPr>
        <w:t>Zmiany umowy mogą nastąpić tylko w formie pisemnego aneksu, pod rygorem nieważności w razie zmiany osób odpowiedzialnych za realizację umowy.</w:t>
      </w:r>
    </w:p>
    <w:p w:rsidR="00983091" w:rsidRPr="00D3247B" w:rsidRDefault="00983091" w:rsidP="00983091">
      <w:pPr>
        <w:autoSpaceDE w:val="0"/>
        <w:autoSpaceDN w:val="0"/>
        <w:adjustRightInd w:val="0"/>
        <w:rPr>
          <w:rFonts w:ascii="Book Antiqua" w:hAnsi="Book Antiqua" w:cs="Century Gothic"/>
          <w:b/>
          <w:bCs/>
          <w:sz w:val="20"/>
          <w:szCs w:val="20"/>
        </w:rPr>
      </w:pPr>
    </w:p>
    <w:p w:rsidR="00983091" w:rsidRPr="00D3247B" w:rsidRDefault="00983091" w:rsidP="00983091">
      <w:pPr>
        <w:autoSpaceDE w:val="0"/>
        <w:autoSpaceDN w:val="0"/>
        <w:adjustRightInd w:val="0"/>
        <w:jc w:val="center"/>
        <w:rPr>
          <w:rFonts w:ascii="Book Antiqua" w:hAnsi="Book Antiqua" w:cs="Century Gothic"/>
          <w:b/>
          <w:bCs/>
          <w:sz w:val="20"/>
          <w:szCs w:val="20"/>
        </w:rPr>
      </w:pPr>
    </w:p>
    <w:p w:rsidR="00983091" w:rsidRPr="00D3247B" w:rsidRDefault="00983091" w:rsidP="00983091">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10</w:t>
      </w:r>
    </w:p>
    <w:p w:rsidR="00983091" w:rsidRPr="00D3247B" w:rsidRDefault="00983091" w:rsidP="00983091">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Postanowienia końcowe</w:t>
      </w:r>
    </w:p>
    <w:p w:rsidR="00983091" w:rsidRPr="00D3247B" w:rsidRDefault="00983091" w:rsidP="00DC5F0A">
      <w:pPr>
        <w:numPr>
          <w:ilvl w:val="0"/>
          <w:numId w:val="26"/>
        </w:numPr>
        <w:tabs>
          <w:tab w:val="left" w:pos="284"/>
        </w:tabs>
        <w:suppressAutoHyphens/>
        <w:autoSpaceDE w:val="0"/>
        <w:autoSpaceDN w:val="0"/>
        <w:adjustRightInd w:val="0"/>
        <w:ind w:left="0" w:firstLine="0"/>
        <w:jc w:val="both"/>
        <w:rPr>
          <w:rFonts w:ascii="Book Antiqua" w:hAnsi="Book Antiqua" w:cs="Century Gothic"/>
          <w:bCs/>
          <w:sz w:val="20"/>
          <w:szCs w:val="20"/>
        </w:rPr>
      </w:pPr>
      <w:r w:rsidRPr="00D3247B">
        <w:rPr>
          <w:rFonts w:ascii="Book Antiqua" w:hAnsi="Book Antiqua" w:cs="Century Gothic"/>
          <w:sz w:val="20"/>
          <w:szCs w:val="20"/>
        </w:rPr>
        <w:t>W sprawach nieuregulowanych Umową mają zastosowanie powszechnie obowiązujące przepisy, w szczególności przepisy kodeksu cywilnego.</w:t>
      </w:r>
    </w:p>
    <w:p w:rsidR="00983091" w:rsidRPr="00D3247B" w:rsidRDefault="00983091" w:rsidP="00DC5F0A">
      <w:pPr>
        <w:pStyle w:val="Akapitzlist"/>
        <w:numPr>
          <w:ilvl w:val="0"/>
          <w:numId w:val="26"/>
        </w:numPr>
        <w:tabs>
          <w:tab w:val="left" w:pos="426"/>
        </w:tabs>
        <w:spacing w:after="0"/>
        <w:ind w:left="284" w:hanging="284"/>
        <w:jc w:val="both"/>
        <w:rPr>
          <w:rFonts w:ascii="Book Antiqua" w:hAnsi="Book Antiqua"/>
        </w:rPr>
      </w:pPr>
      <w:r w:rsidRPr="00D3247B">
        <w:rPr>
          <w:rFonts w:ascii="Book Antiqua" w:hAnsi="Book Antiqua" w:cs="Century Gothic"/>
        </w:rPr>
        <w:t xml:space="preserve"> Wszelkie spory wynikłe z tej umowy będzie w pierwszej instancji rozstrzygał sąd powszechny właściwy dla siedziby Zamawiającego</w:t>
      </w:r>
      <w:r w:rsidRPr="00D3247B">
        <w:rPr>
          <w:rFonts w:ascii="Book Antiqua" w:hAnsi="Book Antiqua"/>
          <w:bCs/>
        </w:rPr>
        <w:t>.</w:t>
      </w:r>
    </w:p>
    <w:p w:rsidR="00983091" w:rsidRPr="00D3247B" w:rsidRDefault="00983091" w:rsidP="00DC5F0A">
      <w:pPr>
        <w:pStyle w:val="Akapitzlist"/>
        <w:numPr>
          <w:ilvl w:val="0"/>
          <w:numId w:val="26"/>
        </w:numPr>
        <w:tabs>
          <w:tab w:val="left" w:pos="426"/>
        </w:tabs>
        <w:spacing w:after="0"/>
        <w:ind w:left="284" w:hanging="284"/>
        <w:jc w:val="both"/>
        <w:rPr>
          <w:rFonts w:ascii="Book Antiqua" w:hAnsi="Book Antiqua"/>
          <w:bCs/>
        </w:rPr>
      </w:pPr>
      <w:r w:rsidRPr="00D3247B">
        <w:rPr>
          <w:rFonts w:ascii="Book Antiqua" w:hAnsi="Book Antiqua"/>
          <w:bCs/>
        </w:rPr>
        <w:t>Umowę sporządzono w 3 jednobrzmiących egzemplarzach, z których 2 egzemplarze otrzymuje Zamawiający, a 1 egzemplarz otrzymuje Wykonawca.</w:t>
      </w:r>
    </w:p>
    <w:p w:rsidR="00983091" w:rsidRPr="00D3247B" w:rsidRDefault="00983091" w:rsidP="00983091">
      <w:pPr>
        <w:autoSpaceDE w:val="0"/>
        <w:autoSpaceDN w:val="0"/>
        <w:adjustRightInd w:val="0"/>
        <w:ind w:left="360"/>
        <w:jc w:val="both"/>
        <w:rPr>
          <w:rFonts w:ascii="Book Antiqua" w:hAnsi="Book Antiqua" w:cs="Century Gothic"/>
          <w:bCs/>
          <w:sz w:val="20"/>
          <w:szCs w:val="20"/>
        </w:rPr>
      </w:pPr>
    </w:p>
    <w:p w:rsidR="00983091" w:rsidRPr="00D3247B" w:rsidRDefault="00983091" w:rsidP="00983091">
      <w:pPr>
        <w:autoSpaceDE w:val="0"/>
        <w:jc w:val="both"/>
        <w:rPr>
          <w:rFonts w:ascii="Book Antiqua" w:hAnsi="Book Antiqua" w:cs="Century Gothic"/>
          <w:b/>
          <w:bCs/>
          <w:sz w:val="20"/>
          <w:szCs w:val="20"/>
          <w:lang w:eastAsia="en-US"/>
        </w:rPr>
      </w:pPr>
    </w:p>
    <w:p w:rsidR="00983091" w:rsidRPr="00D3247B" w:rsidRDefault="00983091" w:rsidP="00983091">
      <w:pPr>
        <w:tabs>
          <w:tab w:val="left" w:pos="1320"/>
          <w:tab w:val="left" w:pos="6360"/>
        </w:tabs>
        <w:jc w:val="both"/>
        <w:rPr>
          <w:rFonts w:ascii="Book Antiqua" w:hAnsi="Book Antiqua" w:cs="Arial"/>
          <w:b/>
          <w:sz w:val="20"/>
          <w:szCs w:val="20"/>
        </w:rPr>
      </w:pPr>
      <w:r w:rsidRPr="00D3247B">
        <w:rPr>
          <w:rFonts w:ascii="Book Antiqua" w:hAnsi="Book Antiqua" w:cs="Arial"/>
          <w:b/>
          <w:sz w:val="20"/>
          <w:szCs w:val="20"/>
        </w:rPr>
        <w:tab/>
        <w:t>Zamawiający</w:t>
      </w:r>
      <w:r w:rsidRPr="00D3247B">
        <w:rPr>
          <w:rFonts w:ascii="Book Antiqua" w:hAnsi="Book Antiqua" w:cs="Arial"/>
          <w:b/>
          <w:sz w:val="20"/>
          <w:szCs w:val="20"/>
        </w:rPr>
        <w:tab/>
        <w:t>Wykonawca</w:t>
      </w:r>
    </w:p>
    <w:p w:rsidR="00983091" w:rsidRPr="00D3247B" w:rsidRDefault="00983091" w:rsidP="00983091">
      <w:pPr>
        <w:jc w:val="both"/>
        <w:rPr>
          <w:rFonts w:ascii="Book Antiqua" w:hAnsi="Book Antiqua" w:cs="Arial"/>
          <w:b/>
          <w:sz w:val="20"/>
          <w:szCs w:val="20"/>
        </w:rPr>
      </w:pPr>
    </w:p>
    <w:p w:rsidR="00983091" w:rsidRPr="00D3247B" w:rsidRDefault="00983091" w:rsidP="00983091">
      <w:pPr>
        <w:jc w:val="both"/>
        <w:rPr>
          <w:rFonts w:ascii="Book Antiqua" w:hAnsi="Book Antiqua" w:cs="Arial"/>
          <w:b/>
          <w:sz w:val="20"/>
          <w:szCs w:val="20"/>
        </w:rPr>
      </w:pPr>
    </w:p>
    <w:p w:rsidR="00983091" w:rsidRPr="00D3247B" w:rsidRDefault="00983091" w:rsidP="00983091">
      <w:pPr>
        <w:jc w:val="both"/>
        <w:rPr>
          <w:rFonts w:ascii="Book Antiqua" w:hAnsi="Book Antiqua" w:cs="Arial"/>
          <w:b/>
          <w:sz w:val="20"/>
          <w:szCs w:val="20"/>
        </w:rPr>
      </w:pPr>
    </w:p>
    <w:p w:rsidR="00983091" w:rsidRPr="00D3247B" w:rsidRDefault="00983091" w:rsidP="00983091">
      <w:pPr>
        <w:jc w:val="both"/>
        <w:rPr>
          <w:rFonts w:ascii="Book Antiqua" w:hAnsi="Book Antiqua" w:cs="Arial"/>
          <w:b/>
          <w:sz w:val="20"/>
          <w:szCs w:val="20"/>
        </w:rPr>
      </w:pPr>
    </w:p>
    <w:p w:rsidR="00983091" w:rsidRPr="00D3247B" w:rsidRDefault="00983091" w:rsidP="00983091">
      <w:pPr>
        <w:rPr>
          <w:rFonts w:ascii="Book Antiqua" w:hAnsi="Book Antiqua"/>
          <w:sz w:val="20"/>
          <w:szCs w:val="20"/>
        </w:rPr>
      </w:pPr>
      <w:r w:rsidRPr="00D3247B">
        <w:rPr>
          <w:rFonts w:ascii="Book Antiqua" w:hAnsi="Book Antiqua" w:cs="Arial"/>
          <w:sz w:val="20"/>
          <w:szCs w:val="20"/>
        </w:rPr>
        <w:tab/>
        <w:t xml:space="preserve">.................................................                          </w:t>
      </w:r>
      <w:r w:rsidRPr="00D3247B">
        <w:rPr>
          <w:rFonts w:ascii="Book Antiqua" w:hAnsi="Book Antiqua" w:cs="Arial"/>
          <w:sz w:val="20"/>
          <w:szCs w:val="20"/>
        </w:rPr>
        <w:tab/>
        <w:t xml:space="preserve">                    …………………..............</w:t>
      </w:r>
    </w:p>
    <w:p w:rsidR="00983091" w:rsidRPr="00D3247B" w:rsidRDefault="00983091" w:rsidP="00983091">
      <w:pPr>
        <w:widowControl w:val="0"/>
        <w:suppressAutoHyphens/>
        <w:jc w:val="both"/>
        <w:rPr>
          <w:rFonts w:ascii="Book Antiqua" w:hAnsi="Book Antiqua" w:cs="Book Antiqua"/>
          <w:kern w:val="1"/>
          <w:sz w:val="20"/>
          <w:szCs w:val="20"/>
          <w:lang w:eastAsia="ar-SA"/>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Default="00983091" w:rsidP="00254646">
      <w:pPr>
        <w:rPr>
          <w:rFonts w:ascii="Book Antiqua" w:hAnsi="Book Antiqua" w:cs="Arial"/>
          <w:sz w:val="20"/>
          <w:szCs w:val="20"/>
        </w:rPr>
      </w:pPr>
    </w:p>
    <w:p w:rsidR="00983091" w:rsidRPr="00D3247B" w:rsidRDefault="00983091" w:rsidP="00254646">
      <w:pPr>
        <w:rPr>
          <w:rFonts w:ascii="Book Antiqua" w:hAnsi="Book Antiqua"/>
          <w:sz w:val="20"/>
          <w:szCs w:val="20"/>
        </w:rPr>
      </w:pPr>
    </w:p>
    <w:p w:rsidR="00254646" w:rsidRPr="00D3247B" w:rsidRDefault="00254646" w:rsidP="00E87D0D">
      <w:pPr>
        <w:widowControl w:val="0"/>
        <w:suppressAutoHyphens/>
        <w:jc w:val="both"/>
        <w:rPr>
          <w:rFonts w:ascii="Book Antiqua" w:hAnsi="Book Antiqua" w:cs="Book Antiqua"/>
          <w:kern w:val="1"/>
          <w:sz w:val="20"/>
          <w:szCs w:val="20"/>
          <w:lang w:eastAsia="ar-SA"/>
        </w:rPr>
      </w:pPr>
    </w:p>
    <w:sectPr w:rsidR="00254646" w:rsidRPr="00D3247B" w:rsidSect="00254646">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7E4" w:rsidRDefault="008C07E4" w:rsidP="00883F61">
      <w:r>
        <w:separator/>
      </w:r>
    </w:p>
  </w:endnote>
  <w:endnote w:type="continuationSeparator" w:id="0">
    <w:p w:rsidR="008C07E4" w:rsidRDefault="008C07E4"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enturyGothic,Bol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359210"/>
      <w:docPartObj>
        <w:docPartGallery w:val="Page Numbers (Bottom of Page)"/>
        <w:docPartUnique/>
      </w:docPartObj>
    </w:sdtPr>
    <w:sdtEndPr/>
    <w:sdtContent>
      <w:p w:rsidR="008E3B01" w:rsidRDefault="008E3B01">
        <w:pPr>
          <w:pStyle w:val="Stopka"/>
          <w:jc w:val="right"/>
        </w:pPr>
        <w:r>
          <w:fldChar w:fldCharType="begin"/>
        </w:r>
        <w:r>
          <w:instrText>PAGE   \* MERGEFORMAT</w:instrText>
        </w:r>
        <w:r>
          <w:fldChar w:fldCharType="separate"/>
        </w:r>
        <w:r w:rsidR="008C07E4">
          <w:rPr>
            <w:noProof/>
          </w:rPr>
          <w:t>1</w:t>
        </w:r>
        <w:r>
          <w:fldChar w:fldCharType="end"/>
        </w:r>
      </w:p>
    </w:sdtContent>
  </w:sdt>
  <w:p w:rsidR="008E3B01" w:rsidRDefault="008E3B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7E4" w:rsidRDefault="008C07E4" w:rsidP="00883F61">
      <w:r>
        <w:separator/>
      </w:r>
    </w:p>
  </w:footnote>
  <w:footnote w:type="continuationSeparator" w:id="0">
    <w:p w:rsidR="008C07E4" w:rsidRDefault="008C07E4" w:rsidP="00883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1">
    <w:nsid w:val="00000007"/>
    <w:multiLevelType w:val="multilevel"/>
    <w:tmpl w:val="0000000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2">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8FD763D"/>
    <w:multiLevelType w:val="hybridMultilevel"/>
    <w:tmpl w:val="9DA08744"/>
    <w:lvl w:ilvl="0" w:tplc="BB788E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EF33F77"/>
    <w:multiLevelType w:val="hybridMultilevel"/>
    <w:tmpl w:val="68B44474"/>
    <w:lvl w:ilvl="0" w:tplc="F75C2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49E6B4F"/>
    <w:multiLevelType w:val="hybridMultilevel"/>
    <w:tmpl w:val="5C56C892"/>
    <w:lvl w:ilvl="0" w:tplc="24366D30">
      <w:start w:val="3"/>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53A544A"/>
    <w:multiLevelType w:val="hybridMultilevel"/>
    <w:tmpl w:val="C644D74A"/>
    <w:lvl w:ilvl="0" w:tplc="BFC8D8F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B23C11"/>
    <w:multiLevelType w:val="hybridMultilevel"/>
    <w:tmpl w:val="E1DA0D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1F25BF1"/>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D05392C"/>
    <w:multiLevelType w:val="hybridMultilevel"/>
    <w:tmpl w:val="C04E0FCC"/>
    <w:lvl w:ilvl="0" w:tplc="5DCCCF7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FFE3C2E"/>
    <w:multiLevelType w:val="hybridMultilevel"/>
    <w:tmpl w:val="0A6E5D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40746B89"/>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42E049D7"/>
    <w:multiLevelType w:val="hybridMultilevel"/>
    <w:tmpl w:val="E2DA5974"/>
    <w:lvl w:ilvl="0" w:tplc="4418A4DE">
      <w:start w:val="3"/>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C201BB1"/>
    <w:multiLevelType w:val="hybridMultilevel"/>
    <w:tmpl w:val="C8AA9560"/>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F6B04E5"/>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593D4C01"/>
    <w:multiLevelType w:val="hybridMultilevel"/>
    <w:tmpl w:val="294A4D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nsid w:val="65AA6760"/>
    <w:multiLevelType w:val="hybridMultilevel"/>
    <w:tmpl w:val="9DA08744"/>
    <w:lvl w:ilvl="0" w:tplc="BB788E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1D53934"/>
    <w:multiLevelType w:val="hybridMultilevel"/>
    <w:tmpl w:val="68B44474"/>
    <w:lvl w:ilvl="0" w:tplc="F75C2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96325E9"/>
    <w:multiLevelType w:val="hybridMultilevel"/>
    <w:tmpl w:val="0A6E5D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6"/>
  </w:num>
  <w:num w:numId="2">
    <w:abstractNumId w:val="8"/>
  </w:num>
  <w:num w:numId="3">
    <w:abstractNumId w:val="5"/>
  </w:num>
  <w:num w:numId="4">
    <w:abstractNumId w:val="11"/>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 w:numId="20">
    <w:abstractNumId w:val="22"/>
  </w:num>
  <w:num w:numId="21">
    <w:abstractNumId w:val="4"/>
  </w:num>
  <w:num w:numId="22">
    <w:abstractNumId w:val="20"/>
  </w:num>
  <w:num w:numId="23">
    <w:abstractNumId w:val="3"/>
  </w:num>
  <w:num w:numId="24">
    <w:abstractNumId w:val="19"/>
  </w:num>
  <w:num w:numId="25">
    <w:abstractNumId w:val="14"/>
  </w:num>
  <w:num w:numId="2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D2"/>
    <w:rsid w:val="000052D8"/>
    <w:rsid w:val="00011C0C"/>
    <w:rsid w:val="0001241A"/>
    <w:rsid w:val="00012BAF"/>
    <w:rsid w:val="00013942"/>
    <w:rsid w:val="00015E9D"/>
    <w:rsid w:val="00017DD0"/>
    <w:rsid w:val="00023588"/>
    <w:rsid w:val="00023CBA"/>
    <w:rsid w:val="000258AA"/>
    <w:rsid w:val="0005545E"/>
    <w:rsid w:val="00055BDF"/>
    <w:rsid w:val="000658C5"/>
    <w:rsid w:val="00077590"/>
    <w:rsid w:val="000831A6"/>
    <w:rsid w:val="00083390"/>
    <w:rsid w:val="00085034"/>
    <w:rsid w:val="00087D49"/>
    <w:rsid w:val="00090C92"/>
    <w:rsid w:val="00096526"/>
    <w:rsid w:val="000A6EC1"/>
    <w:rsid w:val="000A78FD"/>
    <w:rsid w:val="000C0B61"/>
    <w:rsid w:val="000C7834"/>
    <w:rsid w:val="000C7D4F"/>
    <w:rsid w:val="000C7FD7"/>
    <w:rsid w:val="000D1874"/>
    <w:rsid w:val="000D5623"/>
    <w:rsid w:val="000D6A7C"/>
    <w:rsid w:val="000F23C0"/>
    <w:rsid w:val="000F6BB4"/>
    <w:rsid w:val="00110287"/>
    <w:rsid w:val="001120E1"/>
    <w:rsid w:val="0012182A"/>
    <w:rsid w:val="001256B3"/>
    <w:rsid w:val="001416F1"/>
    <w:rsid w:val="0014303C"/>
    <w:rsid w:val="00150B15"/>
    <w:rsid w:val="00160BB6"/>
    <w:rsid w:val="00172D8D"/>
    <w:rsid w:val="0017546C"/>
    <w:rsid w:val="00175CE3"/>
    <w:rsid w:val="00180646"/>
    <w:rsid w:val="00192669"/>
    <w:rsid w:val="00194C23"/>
    <w:rsid w:val="001B3A78"/>
    <w:rsid w:val="001D2426"/>
    <w:rsid w:val="001E1043"/>
    <w:rsid w:val="001E691A"/>
    <w:rsid w:val="001F5C87"/>
    <w:rsid w:val="001F70FA"/>
    <w:rsid w:val="00202DE8"/>
    <w:rsid w:val="00203103"/>
    <w:rsid w:val="00204473"/>
    <w:rsid w:val="0020751D"/>
    <w:rsid w:val="002103FF"/>
    <w:rsid w:val="0021511F"/>
    <w:rsid w:val="00216645"/>
    <w:rsid w:val="00222537"/>
    <w:rsid w:val="00222FDF"/>
    <w:rsid w:val="00225170"/>
    <w:rsid w:val="00225F3C"/>
    <w:rsid w:val="002269FE"/>
    <w:rsid w:val="00226A76"/>
    <w:rsid w:val="00230BA5"/>
    <w:rsid w:val="00247D6E"/>
    <w:rsid w:val="00254646"/>
    <w:rsid w:val="00267163"/>
    <w:rsid w:val="00275100"/>
    <w:rsid w:val="002867E1"/>
    <w:rsid w:val="00290917"/>
    <w:rsid w:val="00297F69"/>
    <w:rsid w:val="002A377B"/>
    <w:rsid w:val="002A3E96"/>
    <w:rsid w:val="002C4616"/>
    <w:rsid w:val="002C4D29"/>
    <w:rsid w:val="002E216A"/>
    <w:rsid w:val="002E40AB"/>
    <w:rsid w:val="002E5BCC"/>
    <w:rsid w:val="003043F2"/>
    <w:rsid w:val="0030543D"/>
    <w:rsid w:val="00317B51"/>
    <w:rsid w:val="00323BEB"/>
    <w:rsid w:val="00340911"/>
    <w:rsid w:val="003441C5"/>
    <w:rsid w:val="00353FAE"/>
    <w:rsid w:val="003629CE"/>
    <w:rsid w:val="0036761C"/>
    <w:rsid w:val="00372F41"/>
    <w:rsid w:val="0038700A"/>
    <w:rsid w:val="0038740C"/>
    <w:rsid w:val="00396C21"/>
    <w:rsid w:val="003A46CB"/>
    <w:rsid w:val="003B1EC3"/>
    <w:rsid w:val="003B1F88"/>
    <w:rsid w:val="003B5273"/>
    <w:rsid w:val="003B5C8E"/>
    <w:rsid w:val="003C05EB"/>
    <w:rsid w:val="003C15DD"/>
    <w:rsid w:val="003C4533"/>
    <w:rsid w:val="003C50E9"/>
    <w:rsid w:val="003C741A"/>
    <w:rsid w:val="003F0E6D"/>
    <w:rsid w:val="0040008F"/>
    <w:rsid w:val="00400401"/>
    <w:rsid w:val="00402125"/>
    <w:rsid w:val="004112F1"/>
    <w:rsid w:val="004117BE"/>
    <w:rsid w:val="00413649"/>
    <w:rsid w:val="0043582B"/>
    <w:rsid w:val="00436F8E"/>
    <w:rsid w:val="004370D2"/>
    <w:rsid w:val="0043719A"/>
    <w:rsid w:val="00445157"/>
    <w:rsid w:val="0044798E"/>
    <w:rsid w:val="00451A14"/>
    <w:rsid w:val="00461B9F"/>
    <w:rsid w:val="004663D3"/>
    <w:rsid w:val="00485D09"/>
    <w:rsid w:val="00487A9A"/>
    <w:rsid w:val="00495F1D"/>
    <w:rsid w:val="004A2557"/>
    <w:rsid w:val="004A27D1"/>
    <w:rsid w:val="004A2985"/>
    <w:rsid w:val="004A3D58"/>
    <w:rsid w:val="004A66F4"/>
    <w:rsid w:val="004A6CED"/>
    <w:rsid w:val="004A73A6"/>
    <w:rsid w:val="004C19CB"/>
    <w:rsid w:val="004D70FE"/>
    <w:rsid w:val="004E39DD"/>
    <w:rsid w:val="004E503A"/>
    <w:rsid w:val="004F15D2"/>
    <w:rsid w:val="004F1AF9"/>
    <w:rsid w:val="004F7DA8"/>
    <w:rsid w:val="00501B53"/>
    <w:rsid w:val="0051154A"/>
    <w:rsid w:val="00511C2E"/>
    <w:rsid w:val="0053414F"/>
    <w:rsid w:val="0054261C"/>
    <w:rsid w:val="00551F8F"/>
    <w:rsid w:val="00553199"/>
    <w:rsid w:val="00554E7E"/>
    <w:rsid w:val="0055622D"/>
    <w:rsid w:val="0055759A"/>
    <w:rsid w:val="00577A9D"/>
    <w:rsid w:val="00581667"/>
    <w:rsid w:val="00584544"/>
    <w:rsid w:val="005901AA"/>
    <w:rsid w:val="00591B4F"/>
    <w:rsid w:val="0059345B"/>
    <w:rsid w:val="00596A26"/>
    <w:rsid w:val="005979E5"/>
    <w:rsid w:val="005A2D0A"/>
    <w:rsid w:val="005C4D86"/>
    <w:rsid w:val="005C6FD2"/>
    <w:rsid w:val="005E6112"/>
    <w:rsid w:val="006029E8"/>
    <w:rsid w:val="00610A05"/>
    <w:rsid w:val="00611321"/>
    <w:rsid w:val="006144C1"/>
    <w:rsid w:val="0062103C"/>
    <w:rsid w:val="00621216"/>
    <w:rsid w:val="0063038C"/>
    <w:rsid w:val="00650BD0"/>
    <w:rsid w:val="00677C77"/>
    <w:rsid w:val="00680EA1"/>
    <w:rsid w:val="00682031"/>
    <w:rsid w:val="00684D4D"/>
    <w:rsid w:val="0068566B"/>
    <w:rsid w:val="006909D1"/>
    <w:rsid w:val="006A0D11"/>
    <w:rsid w:val="006A5FF3"/>
    <w:rsid w:val="006B375A"/>
    <w:rsid w:val="006B596E"/>
    <w:rsid w:val="006C4181"/>
    <w:rsid w:val="006D413B"/>
    <w:rsid w:val="006E0CE3"/>
    <w:rsid w:val="006E3F02"/>
    <w:rsid w:val="00700C47"/>
    <w:rsid w:val="007062C5"/>
    <w:rsid w:val="00706847"/>
    <w:rsid w:val="007136D2"/>
    <w:rsid w:val="00714819"/>
    <w:rsid w:val="0071528B"/>
    <w:rsid w:val="0073470C"/>
    <w:rsid w:val="007352D2"/>
    <w:rsid w:val="007415BB"/>
    <w:rsid w:val="00745125"/>
    <w:rsid w:val="0076614B"/>
    <w:rsid w:val="00770626"/>
    <w:rsid w:val="00773837"/>
    <w:rsid w:val="00775E91"/>
    <w:rsid w:val="00777FEE"/>
    <w:rsid w:val="0079087A"/>
    <w:rsid w:val="00790E48"/>
    <w:rsid w:val="007955B5"/>
    <w:rsid w:val="007A4F70"/>
    <w:rsid w:val="007B1C23"/>
    <w:rsid w:val="007B6378"/>
    <w:rsid w:val="007C101D"/>
    <w:rsid w:val="007C4FC6"/>
    <w:rsid w:val="007D12C4"/>
    <w:rsid w:val="007D4B9A"/>
    <w:rsid w:val="007E1028"/>
    <w:rsid w:val="007E4E26"/>
    <w:rsid w:val="007F1315"/>
    <w:rsid w:val="00801772"/>
    <w:rsid w:val="00812A52"/>
    <w:rsid w:val="0083215C"/>
    <w:rsid w:val="0083418C"/>
    <w:rsid w:val="00836B2E"/>
    <w:rsid w:val="008421C3"/>
    <w:rsid w:val="00843C57"/>
    <w:rsid w:val="00856C2E"/>
    <w:rsid w:val="00864708"/>
    <w:rsid w:val="00864E31"/>
    <w:rsid w:val="00883F61"/>
    <w:rsid w:val="00895215"/>
    <w:rsid w:val="008C07E4"/>
    <w:rsid w:val="008C0CE2"/>
    <w:rsid w:val="008C2282"/>
    <w:rsid w:val="008C4EC5"/>
    <w:rsid w:val="008D2A21"/>
    <w:rsid w:val="008D649E"/>
    <w:rsid w:val="008E03D9"/>
    <w:rsid w:val="008E0607"/>
    <w:rsid w:val="008E16BA"/>
    <w:rsid w:val="008E3B01"/>
    <w:rsid w:val="008E7FF1"/>
    <w:rsid w:val="008F27DB"/>
    <w:rsid w:val="00910C51"/>
    <w:rsid w:val="00931239"/>
    <w:rsid w:val="00940004"/>
    <w:rsid w:val="009404C6"/>
    <w:rsid w:val="00944133"/>
    <w:rsid w:val="009452D3"/>
    <w:rsid w:val="00957E49"/>
    <w:rsid w:val="00962CF1"/>
    <w:rsid w:val="00965525"/>
    <w:rsid w:val="00977047"/>
    <w:rsid w:val="00980C68"/>
    <w:rsid w:val="00983091"/>
    <w:rsid w:val="009940AD"/>
    <w:rsid w:val="009A4682"/>
    <w:rsid w:val="009B301E"/>
    <w:rsid w:val="009B394C"/>
    <w:rsid w:val="009C4FFD"/>
    <w:rsid w:val="009C617C"/>
    <w:rsid w:val="009D31E5"/>
    <w:rsid w:val="009E783E"/>
    <w:rsid w:val="009F564A"/>
    <w:rsid w:val="009F688D"/>
    <w:rsid w:val="009F7049"/>
    <w:rsid w:val="00A12DDF"/>
    <w:rsid w:val="00A15680"/>
    <w:rsid w:val="00A17262"/>
    <w:rsid w:val="00A21DBB"/>
    <w:rsid w:val="00A32ABA"/>
    <w:rsid w:val="00A3694C"/>
    <w:rsid w:val="00A521FB"/>
    <w:rsid w:val="00A63637"/>
    <w:rsid w:val="00A64B6C"/>
    <w:rsid w:val="00A65D91"/>
    <w:rsid w:val="00A66DDF"/>
    <w:rsid w:val="00A6705D"/>
    <w:rsid w:val="00A704FE"/>
    <w:rsid w:val="00A70FFF"/>
    <w:rsid w:val="00A72BBC"/>
    <w:rsid w:val="00A73FF9"/>
    <w:rsid w:val="00A81AD4"/>
    <w:rsid w:val="00A826E6"/>
    <w:rsid w:val="00A96D1A"/>
    <w:rsid w:val="00AA42EF"/>
    <w:rsid w:val="00AB1D8C"/>
    <w:rsid w:val="00AB21F6"/>
    <w:rsid w:val="00AB2C86"/>
    <w:rsid w:val="00AC08F2"/>
    <w:rsid w:val="00AC1CCF"/>
    <w:rsid w:val="00AD0E59"/>
    <w:rsid w:val="00AD267C"/>
    <w:rsid w:val="00AE1B6A"/>
    <w:rsid w:val="00B015FA"/>
    <w:rsid w:val="00B01650"/>
    <w:rsid w:val="00B17DBD"/>
    <w:rsid w:val="00B31F95"/>
    <w:rsid w:val="00B3641A"/>
    <w:rsid w:val="00B367A7"/>
    <w:rsid w:val="00B46465"/>
    <w:rsid w:val="00B466BE"/>
    <w:rsid w:val="00B64C15"/>
    <w:rsid w:val="00B73606"/>
    <w:rsid w:val="00B91FE4"/>
    <w:rsid w:val="00B9583A"/>
    <w:rsid w:val="00B97FA6"/>
    <w:rsid w:val="00BA4361"/>
    <w:rsid w:val="00BA4E1D"/>
    <w:rsid w:val="00BC15BA"/>
    <w:rsid w:val="00BC459B"/>
    <w:rsid w:val="00BC604C"/>
    <w:rsid w:val="00BD63BD"/>
    <w:rsid w:val="00BE16F7"/>
    <w:rsid w:val="00BE7827"/>
    <w:rsid w:val="00C052EA"/>
    <w:rsid w:val="00C12725"/>
    <w:rsid w:val="00C3177A"/>
    <w:rsid w:val="00C337A1"/>
    <w:rsid w:val="00C35134"/>
    <w:rsid w:val="00C67558"/>
    <w:rsid w:val="00C722C3"/>
    <w:rsid w:val="00C802E9"/>
    <w:rsid w:val="00C85B84"/>
    <w:rsid w:val="00C86140"/>
    <w:rsid w:val="00C9003A"/>
    <w:rsid w:val="00C90456"/>
    <w:rsid w:val="00C930FD"/>
    <w:rsid w:val="00C93AD5"/>
    <w:rsid w:val="00CA67BF"/>
    <w:rsid w:val="00CB279E"/>
    <w:rsid w:val="00CB6729"/>
    <w:rsid w:val="00CD3C89"/>
    <w:rsid w:val="00CD574F"/>
    <w:rsid w:val="00CD63DC"/>
    <w:rsid w:val="00CD7EEE"/>
    <w:rsid w:val="00CE005B"/>
    <w:rsid w:val="00CE65EC"/>
    <w:rsid w:val="00D01C13"/>
    <w:rsid w:val="00D1386E"/>
    <w:rsid w:val="00D174C9"/>
    <w:rsid w:val="00D25914"/>
    <w:rsid w:val="00D30B3D"/>
    <w:rsid w:val="00D3247B"/>
    <w:rsid w:val="00D331CD"/>
    <w:rsid w:val="00D3479F"/>
    <w:rsid w:val="00D60B4E"/>
    <w:rsid w:val="00D72E7B"/>
    <w:rsid w:val="00D77C08"/>
    <w:rsid w:val="00D81BFA"/>
    <w:rsid w:val="00DA6A21"/>
    <w:rsid w:val="00DB2923"/>
    <w:rsid w:val="00DB6EF4"/>
    <w:rsid w:val="00DC5F0A"/>
    <w:rsid w:val="00DD29B1"/>
    <w:rsid w:val="00DD34C4"/>
    <w:rsid w:val="00DE2E27"/>
    <w:rsid w:val="00DE3FC0"/>
    <w:rsid w:val="00DF58C4"/>
    <w:rsid w:val="00DF7866"/>
    <w:rsid w:val="00DF79E5"/>
    <w:rsid w:val="00E21492"/>
    <w:rsid w:val="00E218D9"/>
    <w:rsid w:val="00E22FA2"/>
    <w:rsid w:val="00E33EAC"/>
    <w:rsid w:val="00E3777C"/>
    <w:rsid w:val="00E46F82"/>
    <w:rsid w:val="00E518AF"/>
    <w:rsid w:val="00E60C6B"/>
    <w:rsid w:val="00E66291"/>
    <w:rsid w:val="00E70A20"/>
    <w:rsid w:val="00E855E5"/>
    <w:rsid w:val="00E87D0D"/>
    <w:rsid w:val="00E96017"/>
    <w:rsid w:val="00EA022A"/>
    <w:rsid w:val="00EA1536"/>
    <w:rsid w:val="00EA3637"/>
    <w:rsid w:val="00EA67D9"/>
    <w:rsid w:val="00EA7C74"/>
    <w:rsid w:val="00EB2F8A"/>
    <w:rsid w:val="00EB33E4"/>
    <w:rsid w:val="00EC6C23"/>
    <w:rsid w:val="00ED11B2"/>
    <w:rsid w:val="00ED1DB3"/>
    <w:rsid w:val="00ED4499"/>
    <w:rsid w:val="00EE282D"/>
    <w:rsid w:val="00EE52E9"/>
    <w:rsid w:val="00EF053F"/>
    <w:rsid w:val="00EF42D3"/>
    <w:rsid w:val="00F0036A"/>
    <w:rsid w:val="00F15F9A"/>
    <w:rsid w:val="00F21631"/>
    <w:rsid w:val="00F2483E"/>
    <w:rsid w:val="00F40DA2"/>
    <w:rsid w:val="00F450E8"/>
    <w:rsid w:val="00F5739C"/>
    <w:rsid w:val="00F6338E"/>
    <w:rsid w:val="00F749E2"/>
    <w:rsid w:val="00F80B76"/>
    <w:rsid w:val="00F8255E"/>
    <w:rsid w:val="00F85E5E"/>
    <w:rsid w:val="00F87497"/>
    <w:rsid w:val="00F91409"/>
    <w:rsid w:val="00FA279C"/>
    <w:rsid w:val="00FA333F"/>
    <w:rsid w:val="00FA3D25"/>
    <w:rsid w:val="00FA63DB"/>
    <w:rsid w:val="00FB2E0F"/>
    <w:rsid w:val="00FC4D95"/>
    <w:rsid w:val="00FC6CEF"/>
    <w:rsid w:val="00FD2CD7"/>
    <w:rsid w:val="00FD5211"/>
    <w:rsid w:val="00FF6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uiPriority w:val="99"/>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uiPriority w:val="99"/>
    <w:rsid w:val="004370D2"/>
    <w:pPr>
      <w:suppressAutoHyphens/>
      <w:spacing w:after="200" w:line="276" w:lineRule="auto"/>
    </w:pPr>
    <w:rPr>
      <w:rFonts w:cs="Calibri"/>
      <w:color w:val="000000"/>
      <w:sz w:val="22"/>
      <w:szCs w:val="22"/>
      <w:lang w:eastAsia="ar-SA"/>
    </w:rPr>
  </w:style>
  <w:style w:type="paragraph" w:styleId="Akapitzlist">
    <w:name w:val="List Paragraph"/>
    <w:basedOn w:val="Normalny"/>
    <w:link w:val="AkapitzlistZnak"/>
    <w:uiPriority w:val="99"/>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link w:val="Akapitzlist"/>
    <w:uiPriority w:val="99"/>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uiPriority w:val="99"/>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E518AF"/>
    <w:pPr>
      <w:ind w:left="720"/>
      <w:contextualSpacing/>
    </w:pPr>
    <w:rPr>
      <w:rFonts w:eastAsia="Calibri"/>
      <w:lang w:eastAsia="en-US"/>
    </w:rPr>
  </w:style>
  <w:style w:type="paragraph" w:styleId="Tekstpodstawowy">
    <w:name w:val="Body Text"/>
    <w:basedOn w:val="Normalny"/>
    <w:link w:val="TekstpodstawowyZnak"/>
    <w:uiPriority w:val="99"/>
    <w:semiHidden/>
    <w:unhideWhenUsed/>
    <w:rsid w:val="00FA279C"/>
    <w:pPr>
      <w:spacing w:after="120"/>
    </w:pPr>
  </w:style>
  <w:style w:type="character" w:customStyle="1" w:styleId="TekstpodstawowyZnak">
    <w:name w:val="Tekst podstawowy Znak"/>
    <w:link w:val="Tekstpodstawowy"/>
    <w:uiPriority w:val="99"/>
    <w:semiHidden/>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aliases w:val=" Znak11"/>
    <w:basedOn w:val="Normalny"/>
    <w:link w:val="StopkaZnak"/>
    <w:uiPriority w:val="99"/>
    <w:unhideWhenUsed/>
    <w:rsid w:val="00883F61"/>
    <w:pPr>
      <w:tabs>
        <w:tab w:val="center" w:pos="4536"/>
        <w:tab w:val="right" w:pos="9072"/>
      </w:tabs>
    </w:pPr>
  </w:style>
  <w:style w:type="character" w:customStyle="1" w:styleId="StopkaZnak">
    <w:name w:val="Stopka Znak"/>
    <w:aliases w:val=" Znak11 Znak"/>
    <w:basedOn w:val="Domylnaczcionkaakapitu"/>
    <w:link w:val="Stopka"/>
    <w:uiPriority w:val="99"/>
    <w:rsid w:val="00883F61"/>
    <w:rPr>
      <w:rFonts w:ascii="Times New Roman" w:eastAsia="Times New Roman" w:hAnsi="Times New Roman"/>
      <w:sz w:val="24"/>
      <w:szCs w:val="24"/>
    </w:rPr>
  </w:style>
  <w:style w:type="paragraph" w:customStyle="1" w:styleId="normalny0">
    <w:name w:val="normalny"/>
    <w:basedOn w:val="Normalny"/>
    <w:uiPriority w:val="99"/>
    <w:rsid w:val="00CB6729"/>
  </w:style>
  <w:style w:type="paragraph" w:customStyle="1" w:styleId="Styl3">
    <w:name w:val="Styl3"/>
    <w:basedOn w:val="Normalny"/>
    <w:rsid w:val="00CB6729"/>
    <w:pPr>
      <w:numPr>
        <w:ilvl w:val="2"/>
        <w:numId w:val="5"/>
      </w:numPr>
      <w:suppressAutoHyphens/>
      <w:spacing w:line="360" w:lineRule="auto"/>
      <w:jc w:val="both"/>
      <w:outlineLvl w:val="2"/>
    </w:pPr>
    <w:rPr>
      <w:kern w:val="1"/>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uiPriority w:val="99"/>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uiPriority w:val="99"/>
    <w:rsid w:val="004370D2"/>
    <w:pPr>
      <w:suppressAutoHyphens/>
      <w:spacing w:after="200" w:line="276" w:lineRule="auto"/>
    </w:pPr>
    <w:rPr>
      <w:rFonts w:cs="Calibri"/>
      <w:color w:val="000000"/>
      <w:sz w:val="22"/>
      <w:szCs w:val="22"/>
      <w:lang w:eastAsia="ar-SA"/>
    </w:rPr>
  </w:style>
  <w:style w:type="paragraph" w:styleId="Akapitzlist">
    <w:name w:val="List Paragraph"/>
    <w:basedOn w:val="Normalny"/>
    <w:link w:val="AkapitzlistZnak"/>
    <w:uiPriority w:val="99"/>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link w:val="Akapitzlist"/>
    <w:uiPriority w:val="99"/>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uiPriority w:val="99"/>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E518AF"/>
    <w:pPr>
      <w:ind w:left="720"/>
      <w:contextualSpacing/>
    </w:pPr>
    <w:rPr>
      <w:rFonts w:eastAsia="Calibri"/>
      <w:lang w:eastAsia="en-US"/>
    </w:rPr>
  </w:style>
  <w:style w:type="paragraph" w:styleId="Tekstpodstawowy">
    <w:name w:val="Body Text"/>
    <w:basedOn w:val="Normalny"/>
    <w:link w:val="TekstpodstawowyZnak"/>
    <w:uiPriority w:val="99"/>
    <w:semiHidden/>
    <w:unhideWhenUsed/>
    <w:rsid w:val="00FA279C"/>
    <w:pPr>
      <w:spacing w:after="120"/>
    </w:pPr>
  </w:style>
  <w:style w:type="character" w:customStyle="1" w:styleId="TekstpodstawowyZnak">
    <w:name w:val="Tekst podstawowy Znak"/>
    <w:link w:val="Tekstpodstawowy"/>
    <w:uiPriority w:val="99"/>
    <w:semiHidden/>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aliases w:val=" Znak11"/>
    <w:basedOn w:val="Normalny"/>
    <w:link w:val="StopkaZnak"/>
    <w:uiPriority w:val="99"/>
    <w:unhideWhenUsed/>
    <w:rsid w:val="00883F61"/>
    <w:pPr>
      <w:tabs>
        <w:tab w:val="center" w:pos="4536"/>
        <w:tab w:val="right" w:pos="9072"/>
      </w:tabs>
    </w:pPr>
  </w:style>
  <w:style w:type="character" w:customStyle="1" w:styleId="StopkaZnak">
    <w:name w:val="Stopka Znak"/>
    <w:aliases w:val=" Znak11 Znak"/>
    <w:basedOn w:val="Domylnaczcionkaakapitu"/>
    <w:link w:val="Stopka"/>
    <w:uiPriority w:val="99"/>
    <w:rsid w:val="00883F61"/>
    <w:rPr>
      <w:rFonts w:ascii="Times New Roman" w:eastAsia="Times New Roman" w:hAnsi="Times New Roman"/>
      <w:sz w:val="24"/>
      <w:szCs w:val="24"/>
    </w:rPr>
  </w:style>
  <w:style w:type="paragraph" w:customStyle="1" w:styleId="normalny0">
    <w:name w:val="normalny"/>
    <w:basedOn w:val="Normalny"/>
    <w:uiPriority w:val="99"/>
    <w:rsid w:val="00CB6729"/>
  </w:style>
  <w:style w:type="paragraph" w:customStyle="1" w:styleId="Styl3">
    <w:name w:val="Styl3"/>
    <w:basedOn w:val="Normalny"/>
    <w:rsid w:val="00CB6729"/>
    <w:pPr>
      <w:numPr>
        <w:ilvl w:val="2"/>
        <w:numId w:val="5"/>
      </w:numPr>
      <w:suppressAutoHyphens/>
      <w:spacing w:line="360" w:lineRule="auto"/>
      <w:jc w:val="both"/>
      <w:outlineLvl w:val="2"/>
    </w:pPr>
    <w:rPr>
      <w:kern w:val="1"/>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3175">
      <w:bodyDiv w:val="1"/>
      <w:marLeft w:val="0"/>
      <w:marRight w:val="0"/>
      <w:marTop w:val="0"/>
      <w:marBottom w:val="0"/>
      <w:divBdr>
        <w:top w:val="none" w:sz="0" w:space="0" w:color="auto"/>
        <w:left w:val="none" w:sz="0" w:space="0" w:color="auto"/>
        <w:bottom w:val="none" w:sz="0" w:space="0" w:color="auto"/>
        <w:right w:val="none" w:sz="0" w:space="0" w:color="auto"/>
      </w:divBdr>
    </w:div>
    <w:div w:id="377322164">
      <w:bodyDiv w:val="1"/>
      <w:marLeft w:val="0"/>
      <w:marRight w:val="0"/>
      <w:marTop w:val="0"/>
      <w:marBottom w:val="0"/>
      <w:divBdr>
        <w:top w:val="none" w:sz="0" w:space="0" w:color="auto"/>
        <w:left w:val="none" w:sz="0" w:space="0" w:color="auto"/>
        <w:bottom w:val="none" w:sz="0" w:space="0" w:color="auto"/>
        <w:right w:val="none" w:sz="0" w:space="0" w:color="auto"/>
      </w:divBdr>
    </w:div>
    <w:div w:id="995959605">
      <w:bodyDiv w:val="1"/>
      <w:marLeft w:val="0"/>
      <w:marRight w:val="0"/>
      <w:marTop w:val="0"/>
      <w:marBottom w:val="0"/>
      <w:divBdr>
        <w:top w:val="none" w:sz="0" w:space="0" w:color="auto"/>
        <w:left w:val="none" w:sz="0" w:space="0" w:color="auto"/>
        <w:bottom w:val="none" w:sz="0" w:space="0" w:color="auto"/>
        <w:right w:val="none" w:sz="0" w:space="0" w:color="auto"/>
      </w:divBdr>
    </w:div>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 w:id="199999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ukw.edu.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kubiak6@ukw.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B56B1-0B95-4545-B263-F3E988DE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22</Pages>
  <Words>6171</Words>
  <Characters>37029</Characters>
  <Application>Microsoft Office Word</Application>
  <DocSecurity>0</DocSecurity>
  <Lines>308</Lines>
  <Paragraphs>86</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1. Dane dotyczące Wykonawcy:</vt:lpstr>
      <vt:lpstr>............................., dnia .....................</vt:lpstr>
    </vt:vector>
  </TitlesOfParts>
  <Company>Microsoft</Company>
  <LinksUpToDate>false</LinksUpToDate>
  <CharactersWithSpaces>43114</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magda</cp:lastModifiedBy>
  <cp:revision>4</cp:revision>
  <cp:lastPrinted>2020-06-15T12:08:00Z</cp:lastPrinted>
  <dcterms:created xsi:type="dcterms:W3CDTF">2020-06-17T10:28:00Z</dcterms:created>
  <dcterms:modified xsi:type="dcterms:W3CDTF">2020-06-17T11:19:00Z</dcterms:modified>
</cp:coreProperties>
</file>