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</w:t>
      </w:r>
      <w:r w:rsidR="00A409DE">
        <w:rPr>
          <w:rFonts w:ascii="Times New Roman" w:eastAsia="Open Sans" w:hAnsi="Times New Roman" w:cs="Times New Roman"/>
          <w:i/>
        </w:rPr>
        <w:t>3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</w:t>
      </w:r>
      <w:r w:rsidR="00A409DE">
        <w:rPr>
          <w:rFonts w:ascii="Times New Roman" w:eastAsia="Open Sans" w:hAnsi="Times New Roman" w:cs="Times New Roman"/>
          <w:i/>
        </w:rPr>
        <w:t>605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530E94" w:rsidRDefault="00530E94" w:rsidP="00530E9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>
        <w:rPr>
          <w:rFonts w:ascii="Times New Roman" w:hAnsi="Times New Roman" w:cs="Times New Roman"/>
          <w:b/>
        </w:rPr>
        <w:t xml:space="preserve">Ścieżka przyrodnicza przy południowej stronie zbiornika wodnego na działce </w:t>
      </w:r>
      <w:proofErr w:type="spellStart"/>
      <w:r>
        <w:rPr>
          <w:rFonts w:ascii="Times New Roman" w:hAnsi="Times New Roman" w:cs="Times New Roman"/>
          <w:b/>
        </w:rPr>
        <w:t>ewid</w:t>
      </w:r>
      <w:proofErr w:type="spellEnd"/>
      <w:r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>
        <w:rPr>
          <w:rFonts w:ascii="Times New Roman" w:hAnsi="Times New Roman" w:cs="Times New Roman"/>
          <w:b/>
        </w:rPr>
        <w:t>nadpilicznych</w:t>
      </w:r>
      <w:proofErr w:type="spellEnd"/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030440" w:rsidRPr="00030440" w:rsidRDefault="00530E94" w:rsidP="00530E94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 </w:t>
      </w:r>
      <w:bookmarkStart w:id="0" w:name="_GoBack"/>
      <w:bookmarkEnd w:id="0"/>
      <w:r w:rsidR="00030440"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D59D5"/>
    <w:rsid w:val="00491C5E"/>
    <w:rsid w:val="004E4A88"/>
    <w:rsid w:val="00505B63"/>
    <w:rsid w:val="00530E94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409DE"/>
    <w:rsid w:val="00AF4EDA"/>
    <w:rsid w:val="00B301B3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5</cp:revision>
  <dcterms:created xsi:type="dcterms:W3CDTF">2023-05-11T06:37:00Z</dcterms:created>
  <dcterms:modified xsi:type="dcterms:W3CDTF">2024-07-11T07:43:00Z</dcterms:modified>
</cp:coreProperties>
</file>