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1827" w14:textId="014B4632" w:rsidR="00AC2229" w:rsidRPr="001E2B1A" w:rsidRDefault="00AC2229" w:rsidP="00AC2229">
      <w:pPr>
        <w:keepNext/>
        <w:suppressAutoHyphens/>
        <w:spacing w:before="240"/>
        <w:outlineLvl w:val="1"/>
        <w:rPr>
          <w:rFonts w:cstheme="minorHAnsi"/>
          <w:iCs/>
          <w:lang w:eastAsia="ar-SA"/>
        </w:rPr>
      </w:pPr>
      <w:r>
        <w:rPr>
          <w:rFonts w:cstheme="minorHAnsi"/>
          <w:iCs/>
          <w:lang w:eastAsia="ar-SA"/>
        </w:rPr>
        <w:t>OR-AG-II.2601.</w:t>
      </w:r>
      <w:r w:rsidR="004D0A22">
        <w:rPr>
          <w:rFonts w:cstheme="minorHAnsi"/>
          <w:iCs/>
          <w:lang w:eastAsia="ar-SA"/>
        </w:rPr>
        <w:t>3</w:t>
      </w:r>
      <w:r w:rsidR="001154B7">
        <w:rPr>
          <w:rFonts w:cstheme="minorHAnsi"/>
          <w:iCs/>
          <w:lang w:eastAsia="ar-SA"/>
        </w:rPr>
        <w:t>4</w:t>
      </w:r>
      <w:r w:rsidR="00A96211">
        <w:rPr>
          <w:rFonts w:cstheme="minorHAnsi"/>
          <w:iCs/>
          <w:lang w:eastAsia="ar-SA"/>
        </w:rPr>
        <w:t>8</w:t>
      </w:r>
      <w:r>
        <w:rPr>
          <w:rFonts w:cstheme="minorHAnsi"/>
          <w:iCs/>
          <w:lang w:eastAsia="ar-SA"/>
        </w:rPr>
        <w:t xml:space="preserve">.2023.WT </w:t>
      </w:r>
      <w:r>
        <w:rPr>
          <w:rFonts w:cstheme="minorHAnsi"/>
          <w:iCs/>
          <w:lang w:eastAsia="ar-SA"/>
        </w:rPr>
        <w:br/>
        <w:t xml:space="preserve"> </w:t>
      </w:r>
      <w:r w:rsidRPr="001E2B1A">
        <w:rPr>
          <w:rFonts w:cstheme="minorHAnsi"/>
          <w:iCs/>
          <w:lang w:eastAsia="ar-SA"/>
        </w:rPr>
        <w:t>Załącznik nr 2</w:t>
      </w:r>
      <w:r>
        <w:rPr>
          <w:rFonts w:cstheme="minorHAnsi"/>
          <w:iCs/>
          <w:lang w:eastAsia="ar-SA"/>
        </w:rPr>
        <w:t xml:space="preserve">  </w:t>
      </w:r>
    </w:p>
    <w:p w14:paraId="3AC3419F" w14:textId="77777777" w:rsidR="00AC2229" w:rsidRPr="00446BD7" w:rsidRDefault="00AC2229" w:rsidP="00AC2229">
      <w:pPr>
        <w:keepNext/>
        <w:suppressAutoHyphens/>
        <w:spacing w:before="240"/>
        <w:ind w:left="2124" w:firstLine="708"/>
        <w:outlineLvl w:val="1"/>
        <w:rPr>
          <w:rFonts w:cstheme="minorHAnsi"/>
          <w:b/>
          <w:bCs/>
          <w:iCs/>
          <w:lang w:eastAsia="ar-SA"/>
        </w:rPr>
      </w:pPr>
      <w:r w:rsidRPr="00446BD7">
        <w:rPr>
          <w:rFonts w:cstheme="minorHAnsi"/>
          <w:b/>
          <w:bCs/>
          <w:iCs/>
          <w:lang w:eastAsia="ar-SA"/>
        </w:rPr>
        <w:t>FORMULARZ OFERTOWY</w:t>
      </w:r>
    </w:p>
    <w:p w14:paraId="6FB9461A" w14:textId="77777777" w:rsidR="00AC2229" w:rsidRPr="00446BD7" w:rsidRDefault="00AC2229" w:rsidP="00AC2229">
      <w:pPr>
        <w:spacing w:line="360" w:lineRule="auto"/>
        <w:rPr>
          <w:rFonts w:cstheme="minorHAnsi"/>
          <w:bCs/>
          <w:spacing w:val="2"/>
        </w:rPr>
      </w:pPr>
    </w:p>
    <w:p w14:paraId="31C34F61" w14:textId="77777777" w:rsidR="00AC2229" w:rsidRPr="00446BD7" w:rsidRDefault="00AC2229" w:rsidP="00AC2229">
      <w:pPr>
        <w:spacing w:line="360" w:lineRule="auto"/>
        <w:rPr>
          <w:rFonts w:cstheme="minorHAnsi"/>
          <w:bCs/>
          <w:spacing w:val="2"/>
        </w:rPr>
      </w:pPr>
      <w:r w:rsidRPr="00446BD7">
        <w:rPr>
          <w:rFonts w:cstheme="minorHAnsi"/>
          <w:bCs/>
          <w:spacing w:val="2"/>
        </w:rPr>
        <w:t xml:space="preserve">Zamawiający - </w:t>
      </w:r>
      <w:r w:rsidRPr="00446BD7">
        <w:rPr>
          <w:rStyle w:val="Wyrnieniedelikatne"/>
          <w:rFonts w:cstheme="minorHAnsi"/>
        </w:rPr>
        <w:t>Województwo Mazowieckie, ul. Jagiellońska 26, 03-719 Warszawa</w:t>
      </w:r>
    </w:p>
    <w:p w14:paraId="2CC90080" w14:textId="3A3F3497" w:rsidR="00AC2229" w:rsidRDefault="00AC2229" w:rsidP="00AC2229">
      <w:pPr>
        <w:spacing w:line="360" w:lineRule="auto"/>
        <w:rPr>
          <w:rFonts w:cstheme="minorHAnsi"/>
          <w:bCs/>
          <w:spacing w:val="2"/>
        </w:rPr>
      </w:pPr>
      <w:r w:rsidRPr="00446BD7">
        <w:rPr>
          <w:rFonts w:cstheme="minorHAnsi"/>
          <w:bCs/>
          <w:spacing w:val="2"/>
        </w:rPr>
        <w:t xml:space="preserve">Oferta na zapytanie ofertowe nr  </w:t>
      </w:r>
      <w:sdt>
        <w:sdtPr>
          <w:rPr>
            <w:rFonts w:cstheme="minorHAnsi"/>
          </w:rPr>
          <w:alias w:val="Wprowadź znak pisma"/>
          <w:tag w:val="Znak pisma"/>
          <w:id w:val="-761905501"/>
          <w:placeholder>
            <w:docPart w:val="492E022E25244F33ADAA6CAC1A84BE5F"/>
          </w:placeholder>
          <w:docPartList>
            <w:docPartGallery w:val="Quick Parts"/>
          </w:docPartList>
        </w:sdtPr>
        <w:sdtContent>
          <w:r>
            <w:rPr>
              <w:rFonts w:cstheme="minorHAnsi"/>
            </w:rPr>
            <w:t>OR-AG-I</w:t>
          </w:r>
          <w:r w:rsidR="005F66D8">
            <w:rPr>
              <w:rFonts w:cstheme="minorHAnsi"/>
            </w:rPr>
            <w:t>I</w:t>
          </w:r>
          <w:r>
            <w:rPr>
              <w:rFonts w:cstheme="minorHAnsi"/>
            </w:rPr>
            <w:t>.2601.</w:t>
          </w:r>
          <w:r w:rsidR="00C061AE">
            <w:rPr>
              <w:rFonts w:cstheme="minorHAnsi"/>
            </w:rPr>
            <w:t>348</w:t>
          </w:r>
          <w:r>
            <w:rPr>
              <w:rFonts w:cstheme="minorHAnsi"/>
            </w:rPr>
            <w:t>.2023.WT</w:t>
          </w:r>
        </w:sdtContent>
      </w:sdt>
      <w:r w:rsidRPr="00446BD7">
        <w:rPr>
          <w:rFonts w:cstheme="minorHAnsi"/>
          <w:bCs/>
          <w:spacing w:val="2"/>
        </w:rPr>
        <w:t xml:space="preserve">, do zamówienia na usługę </w:t>
      </w:r>
      <w:r>
        <w:rPr>
          <w:rFonts w:cstheme="minorHAnsi"/>
          <w:bCs/>
          <w:spacing w:val="2"/>
        </w:rPr>
        <w:t>:</w:t>
      </w:r>
      <w:r w:rsidRPr="00446BD7">
        <w:rPr>
          <w:rFonts w:cstheme="minorHAnsi"/>
          <w:bCs/>
          <w:spacing w:val="2"/>
        </w:rPr>
        <w:t xml:space="preserve"> </w:t>
      </w:r>
      <w:r w:rsidRPr="00CA1666">
        <w:rPr>
          <w:rFonts w:cstheme="minorHAnsi"/>
          <w:b/>
          <w:bCs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C1781" wp14:editId="290E63B8">
                <wp:simplePos x="0" y="0"/>
                <wp:positionH relativeFrom="column">
                  <wp:posOffset>-4264660</wp:posOffset>
                </wp:positionH>
                <wp:positionV relativeFrom="paragraph">
                  <wp:posOffset>354330</wp:posOffset>
                </wp:positionV>
                <wp:extent cx="847725" cy="495300"/>
                <wp:effectExtent l="0" t="0" r="28575" b="19050"/>
                <wp:wrapNone/>
                <wp:docPr id="1809275461" name="Łącznik prosty 1809275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FC1BA" id="Łącznik prosty 180927546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5.8pt,27.9pt" to="-269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CA1666">
        <w:rPr>
          <w:rFonts w:cstheme="minorHAnsi"/>
          <w:b/>
          <w:bCs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448A3" wp14:editId="2D3350EF">
                <wp:simplePos x="0" y="0"/>
                <wp:positionH relativeFrom="column">
                  <wp:posOffset>-4264660</wp:posOffset>
                </wp:positionH>
                <wp:positionV relativeFrom="paragraph">
                  <wp:posOffset>354330</wp:posOffset>
                </wp:positionV>
                <wp:extent cx="847725" cy="495300"/>
                <wp:effectExtent l="0" t="0" r="28575" b="19050"/>
                <wp:wrapNone/>
                <wp:docPr id="752648702" name="Łącznik prosty 752648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FAF67" id="Łącznik prosty 75264870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5.8pt,27.9pt" to="-269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4D0A22">
        <w:rPr>
          <w:rFonts w:cstheme="minorHAnsi"/>
          <w:bCs/>
          <w:spacing w:val="2"/>
        </w:rPr>
        <w:t xml:space="preserve"> </w:t>
      </w:r>
      <w:r w:rsidR="001154B7">
        <w:rPr>
          <w:rFonts w:cstheme="minorHAnsi"/>
          <w:bCs/>
          <w:spacing w:val="2"/>
        </w:rPr>
        <w:t>Zakup podstawek pod laptopy oraz dodatkowych klawiatur na</w:t>
      </w:r>
      <w:r w:rsidRPr="005E6BBC">
        <w:rPr>
          <w:rFonts w:cstheme="minorHAnsi"/>
          <w:bCs/>
          <w:spacing w:val="2"/>
        </w:rPr>
        <w:t xml:space="preserve"> </w:t>
      </w:r>
      <w:r w:rsidR="001154B7" w:rsidRPr="005E6BBC">
        <w:rPr>
          <w:rFonts w:cstheme="minorHAnsi"/>
          <w:bCs/>
          <w:spacing w:val="2"/>
        </w:rPr>
        <w:t>potrzeb</w:t>
      </w:r>
      <w:r w:rsidR="001154B7">
        <w:rPr>
          <w:rFonts w:cstheme="minorHAnsi"/>
          <w:bCs/>
          <w:spacing w:val="2"/>
        </w:rPr>
        <w:t xml:space="preserve">y wyposażenia stanowisk pracy w Departamencie Kontroli </w:t>
      </w:r>
      <w:r w:rsidRPr="005E6BBC">
        <w:rPr>
          <w:rFonts w:cstheme="minorHAnsi"/>
          <w:bCs/>
          <w:spacing w:val="2"/>
        </w:rPr>
        <w:t xml:space="preserve"> Urzędu </w:t>
      </w:r>
      <w:r>
        <w:rPr>
          <w:rFonts w:cstheme="minorHAnsi"/>
          <w:bCs/>
          <w:spacing w:val="2"/>
        </w:rPr>
        <w:t>M</w:t>
      </w:r>
      <w:r w:rsidRPr="005E6BBC">
        <w:rPr>
          <w:rFonts w:cstheme="minorHAnsi"/>
          <w:bCs/>
          <w:spacing w:val="2"/>
        </w:rPr>
        <w:t>arszałkowskiego Województwa Mazowieckiego w Warszawie.</w:t>
      </w:r>
    </w:p>
    <w:p w14:paraId="3624F42F" w14:textId="0F80695E" w:rsidR="00AC2229" w:rsidRPr="00446BD7" w:rsidRDefault="00AC2229" w:rsidP="00AC2229">
      <w:pPr>
        <w:spacing w:line="360" w:lineRule="auto"/>
        <w:rPr>
          <w:rFonts w:cstheme="minorHAnsi"/>
          <w:lang w:eastAsia="ar-SA"/>
        </w:rPr>
      </w:pPr>
      <w:r w:rsidRPr="00446BD7">
        <w:rPr>
          <w:rFonts w:cstheme="minorHAnsi"/>
          <w:lang w:eastAsia="ar-SA"/>
        </w:rPr>
        <w:t>Imię i nazwisko i/lub nazwa (firmy) Wykonawcy/Wykonawców występujących wspólnie:</w:t>
      </w:r>
      <w:r>
        <w:rPr>
          <w:rFonts w:cstheme="minorHAnsi"/>
          <w:lang w:eastAsia="ar-SA"/>
        </w:rPr>
        <w:br/>
      </w:r>
      <w:r w:rsidRPr="00446BD7">
        <w:rPr>
          <w:rFonts w:cstheme="minorHAnsi"/>
          <w:lang w:eastAsia="ar-SA"/>
        </w:rPr>
        <w:t xml:space="preserve"> ……</w:t>
      </w:r>
      <w:r>
        <w:rPr>
          <w:rFonts w:cstheme="minorHAnsi"/>
          <w:lang w:eastAsia="ar-SA"/>
        </w:rPr>
        <w:t>……………………………………………………</w:t>
      </w:r>
      <w:r w:rsidR="005F66D8">
        <w:rPr>
          <w:rFonts w:cstheme="minorHAnsi"/>
          <w:lang w:eastAsia="ar-SA"/>
        </w:rPr>
        <w:t>……………………………………</w:t>
      </w:r>
    </w:p>
    <w:p w14:paraId="42B88611" w14:textId="77777777" w:rsidR="00AC2229" w:rsidRPr="00446BD7" w:rsidRDefault="00AC2229" w:rsidP="00AC2229">
      <w:pPr>
        <w:tabs>
          <w:tab w:val="left" w:pos="8505"/>
          <w:tab w:val="left" w:pos="13608"/>
        </w:tabs>
        <w:suppressAutoHyphens/>
        <w:snapToGrid w:val="0"/>
        <w:rPr>
          <w:rFonts w:cstheme="minorHAnsi"/>
          <w:lang w:eastAsia="ar-SA"/>
        </w:rPr>
      </w:pPr>
    </w:p>
    <w:p w14:paraId="3BFC0F98" w14:textId="77777777" w:rsidR="00AC2229" w:rsidRPr="00446BD7" w:rsidRDefault="00AC2229" w:rsidP="00AC2229">
      <w:pPr>
        <w:tabs>
          <w:tab w:val="left" w:pos="8505"/>
          <w:tab w:val="left" w:pos="13608"/>
        </w:tabs>
        <w:suppressAutoHyphens/>
        <w:snapToGrid w:val="0"/>
        <w:rPr>
          <w:rFonts w:cstheme="minorHAnsi"/>
          <w:lang w:eastAsia="ar-SA"/>
        </w:rPr>
      </w:pPr>
      <w:r w:rsidRPr="00446BD7">
        <w:rPr>
          <w:rFonts w:cstheme="minorHAnsi"/>
          <w:lang w:eastAsia="ar-SA"/>
        </w:rPr>
        <w:t>Adres Wykonawcy: ………</w:t>
      </w:r>
    </w:p>
    <w:p w14:paraId="4FEF16C1" w14:textId="77777777" w:rsidR="00AC2229" w:rsidRPr="00446BD7" w:rsidRDefault="00AC2229" w:rsidP="00AC2229">
      <w:pPr>
        <w:keepNext/>
        <w:numPr>
          <w:ilvl w:val="1"/>
          <w:numId w:val="1"/>
        </w:numPr>
        <w:suppressAutoHyphens/>
        <w:spacing w:before="240"/>
        <w:outlineLvl w:val="1"/>
        <w:rPr>
          <w:rFonts w:cstheme="minorHAnsi"/>
          <w:b/>
          <w:bCs/>
          <w:iCs/>
          <w:lang w:eastAsia="ar-SA"/>
        </w:rPr>
      </w:pPr>
      <w:r w:rsidRPr="00446BD7">
        <w:rPr>
          <w:rFonts w:cstheme="minorHAnsi"/>
          <w:lang w:val="de-DE" w:eastAsia="ar-SA"/>
        </w:rPr>
        <w:t>NIP….</w:t>
      </w:r>
    </w:p>
    <w:p w14:paraId="2248D078" w14:textId="77777777" w:rsidR="00AC2229" w:rsidRPr="00885E22" w:rsidRDefault="00AC2229" w:rsidP="00AC2229">
      <w:pPr>
        <w:keepNext/>
        <w:numPr>
          <w:ilvl w:val="1"/>
          <w:numId w:val="1"/>
        </w:numPr>
        <w:suppressAutoHyphens/>
        <w:spacing w:before="240"/>
        <w:outlineLvl w:val="1"/>
        <w:rPr>
          <w:rFonts w:cstheme="minorHAnsi"/>
          <w:b/>
          <w:bCs/>
          <w:iCs/>
          <w:lang w:eastAsia="ar-SA"/>
        </w:rPr>
      </w:pPr>
      <w:r w:rsidRPr="00446BD7">
        <w:rPr>
          <w:rFonts w:cstheme="minorHAnsi"/>
          <w:lang w:val="de-DE" w:eastAsia="ar-SA"/>
        </w:rPr>
        <w:t>REGON….</w:t>
      </w:r>
    </w:p>
    <w:p w14:paraId="5E7243B7" w14:textId="77777777" w:rsidR="00AC2229" w:rsidRPr="00446BD7" w:rsidRDefault="00AC2229" w:rsidP="00AC2229">
      <w:pPr>
        <w:rPr>
          <w:rFonts w:cstheme="minorHAnsi"/>
          <w:bCs/>
          <w:spacing w:val="2"/>
          <w:lang w:eastAsia="ar-SA"/>
        </w:rPr>
      </w:pPr>
      <w:r w:rsidRPr="00446BD7">
        <w:rPr>
          <w:rFonts w:cstheme="minorHAnsi"/>
          <w:bCs/>
          <w:spacing w:val="2"/>
          <w:lang w:eastAsia="ar-SA"/>
        </w:rPr>
        <w:t xml:space="preserve">Przystępując do postępowania: </w:t>
      </w:r>
    </w:p>
    <w:p w14:paraId="609C9F31" w14:textId="77777777" w:rsidR="00AC2229" w:rsidRPr="00446BD7" w:rsidRDefault="00AC2229" w:rsidP="00AC2229">
      <w:pPr>
        <w:pStyle w:val="Akapitzlist"/>
        <w:numPr>
          <w:ilvl w:val="0"/>
          <w:numId w:val="2"/>
        </w:numPr>
        <w:suppressAutoHyphens/>
        <w:spacing w:before="240"/>
        <w:contextualSpacing w:val="0"/>
        <w:jc w:val="both"/>
        <w:rPr>
          <w:rFonts w:asciiTheme="minorHAnsi" w:hAnsiTheme="minorHAnsi" w:cstheme="minorHAnsi"/>
        </w:rPr>
      </w:pPr>
      <w:r w:rsidRPr="00446BD7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7394013A" w14:textId="77777777" w:rsidR="00AC2229" w:rsidRPr="00446BD7" w:rsidRDefault="00AC2229" w:rsidP="00AC2229">
      <w:pPr>
        <w:numPr>
          <w:ilvl w:val="0"/>
          <w:numId w:val="2"/>
        </w:numPr>
        <w:suppressAutoHyphens/>
        <w:rPr>
          <w:rFonts w:cstheme="minorHAnsi"/>
          <w:lang w:val="de-DE" w:eastAsia="ar-SA"/>
        </w:rPr>
      </w:pPr>
      <w:proofErr w:type="spellStart"/>
      <w:r w:rsidRPr="00446BD7">
        <w:rPr>
          <w:rFonts w:cstheme="minorHAnsi"/>
          <w:lang w:val="de-DE" w:eastAsia="ar-SA"/>
        </w:rPr>
        <w:t>Oferowany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przedmiot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zamówienia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spełnia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wszystkie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wymagania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Zamawiającego</w:t>
      </w:r>
      <w:proofErr w:type="spellEnd"/>
      <w:r w:rsidRPr="00446BD7">
        <w:rPr>
          <w:rFonts w:cstheme="minorHAnsi"/>
          <w:b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określone</w:t>
      </w:r>
      <w:proofErr w:type="spellEnd"/>
      <w:r w:rsidRPr="00446BD7">
        <w:rPr>
          <w:rFonts w:cstheme="minorHAnsi"/>
          <w:lang w:val="de-DE" w:eastAsia="ar-SA"/>
        </w:rPr>
        <w:t xml:space="preserve"> w </w:t>
      </w:r>
      <w:proofErr w:type="spellStart"/>
      <w:r w:rsidRPr="00446BD7">
        <w:rPr>
          <w:rFonts w:cstheme="minorHAnsi"/>
          <w:lang w:val="de-DE" w:eastAsia="ar-SA"/>
        </w:rPr>
        <w:t>opisie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przedmiotu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zamówienia</w:t>
      </w:r>
      <w:proofErr w:type="spellEnd"/>
      <w:r w:rsidRPr="00446BD7">
        <w:rPr>
          <w:rFonts w:cstheme="minorHAnsi"/>
          <w:lang w:val="de-DE" w:eastAsia="ar-SA"/>
        </w:rPr>
        <w:t>.</w:t>
      </w:r>
    </w:p>
    <w:p w14:paraId="0FFFF387" w14:textId="77777777" w:rsidR="00AC2229" w:rsidRPr="00446BD7" w:rsidRDefault="00AC2229" w:rsidP="00AC2229">
      <w:pPr>
        <w:pStyle w:val="Akapitzlist"/>
        <w:numPr>
          <w:ilvl w:val="0"/>
          <w:numId w:val="2"/>
        </w:numPr>
        <w:suppressAutoHyphens/>
        <w:spacing w:before="240" w:after="20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446BD7">
        <w:rPr>
          <w:rFonts w:asciiTheme="minorHAnsi" w:hAnsiTheme="minorHAnsi" w:cstheme="minorHAnsi"/>
          <w:lang w:val="de-DE"/>
        </w:rPr>
        <w:t>Oświadczamy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,  </w:t>
      </w:r>
      <w:proofErr w:type="spellStart"/>
      <w:r w:rsidRPr="00446BD7">
        <w:rPr>
          <w:rFonts w:asciiTheme="minorHAnsi" w:hAnsiTheme="minorHAnsi" w:cstheme="minorHAnsi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lang w:val="de-DE"/>
        </w:rPr>
        <w:t xml:space="preserve"> </w:t>
      </w:r>
      <w:r w:rsidRPr="00446BD7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692E336B" w14:textId="77777777" w:rsidR="00AC2229" w:rsidRPr="00446BD7" w:rsidRDefault="00AC2229" w:rsidP="00AC2229">
      <w:pPr>
        <w:numPr>
          <w:ilvl w:val="0"/>
          <w:numId w:val="2"/>
        </w:numPr>
        <w:suppressAutoHyphens/>
        <w:ind w:left="357"/>
        <w:rPr>
          <w:rFonts w:cstheme="minorHAnsi"/>
          <w:lang w:val="de-DE"/>
        </w:rPr>
      </w:pPr>
      <w:proofErr w:type="spellStart"/>
      <w:r w:rsidRPr="00446BD7">
        <w:rPr>
          <w:rFonts w:cstheme="minorHAnsi"/>
          <w:lang w:val="de-DE" w:eastAsia="ar-SA"/>
        </w:rPr>
        <w:t>Oferujemy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realizację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przedmiotu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zamówienia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zgodnie</w:t>
      </w:r>
      <w:proofErr w:type="spellEnd"/>
      <w:r w:rsidRPr="00446BD7">
        <w:rPr>
          <w:rFonts w:cstheme="minorHAnsi"/>
          <w:lang w:val="de-DE" w:eastAsia="ar-SA"/>
        </w:rPr>
        <w:t xml:space="preserve"> z </w:t>
      </w:r>
      <w:proofErr w:type="spellStart"/>
      <w:r w:rsidRPr="00446BD7">
        <w:rPr>
          <w:rFonts w:cstheme="minorHAnsi"/>
          <w:lang w:val="de-DE" w:eastAsia="ar-SA"/>
        </w:rPr>
        <w:t>wymaganiami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Zamawiającego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za</w:t>
      </w:r>
      <w:proofErr w:type="spellEnd"/>
      <w:r w:rsidRPr="00446BD7">
        <w:rPr>
          <w:rFonts w:cstheme="minorHAnsi"/>
          <w:lang w:val="de-DE" w:eastAsia="ar-SA"/>
        </w:rPr>
        <w:t xml:space="preserve"> </w:t>
      </w:r>
      <w:proofErr w:type="spellStart"/>
      <w:r w:rsidRPr="00446BD7">
        <w:rPr>
          <w:rFonts w:cstheme="minorHAnsi"/>
          <w:lang w:val="de-DE" w:eastAsia="ar-SA"/>
        </w:rPr>
        <w:t>cenę</w:t>
      </w:r>
      <w:proofErr w:type="spellEnd"/>
      <w:r w:rsidRPr="00446BD7">
        <w:rPr>
          <w:rFonts w:cstheme="minorHAnsi"/>
          <w:lang w:val="de-DE"/>
        </w:rPr>
        <w:t>:</w:t>
      </w:r>
    </w:p>
    <w:p w14:paraId="2C77849C" w14:textId="77777777" w:rsidR="00AC2229" w:rsidRPr="00446BD7" w:rsidRDefault="00AC2229" w:rsidP="00AC2229">
      <w:pPr>
        <w:suppressAutoHyphens/>
        <w:rPr>
          <w:rFonts w:cstheme="minorHAnsi"/>
          <w:spacing w:val="2"/>
          <w:lang w:eastAsia="ar-SA"/>
        </w:rPr>
      </w:pPr>
    </w:p>
    <w:p w14:paraId="00272E5E" w14:textId="77777777" w:rsidR="00AC2229" w:rsidRPr="00446BD7" w:rsidRDefault="00AC2229" w:rsidP="00AC2229">
      <w:pPr>
        <w:suppressAutoHyphens/>
        <w:spacing w:line="276" w:lineRule="auto"/>
        <w:rPr>
          <w:rFonts w:cstheme="minorHAnsi"/>
          <w:spacing w:val="2"/>
          <w:lang w:eastAsia="ar-SA"/>
        </w:rPr>
      </w:pPr>
      <w:r w:rsidRPr="00446BD7">
        <w:rPr>
          <w:rFonts w:cstheme="minorHAnsi"/>
          <w:spacing w:val="2"/>
          <w:lang w:eastAsia="ar-SA"/>
        </w:rPr>
        <w:t xml:space="preserve">Łączna cena PLN: </w:t>
      </w:r>
    </w:p>
    <w:p w14:paraId="7A2A6984" w14:textId="77777777" w:rsidR="00AC2229" w:rsidRPr="00446BD7" w:rsidRDefault="00AC2229" w:rsidP="00AC2229">
      <w:pPr>
        <w:suppressAutoHyphens/>
        <w:spacing w:line="276" w:lineRule="auto"/>
        <w:rPr>
          <w:rFonts w:cstheme="minorHAnsi"/>
          <w:spacing w:val="2"/>
          <w:lang w:eastAsia="ar-SA"/>
        </w:rPr>
      </w:pPr>
      <w:r w:rsidRPr="00446BD7">
        <w:rPr>
          <w:rFonts w:cstheme="minorHAnsi"/>
          <w:spacing w:val="2"/>
          <w:lang w:eastAsia="ar-SA"/>
        </w:rPr>
        <w:t>bez podatku VAT ………………………….</w:t>
      </w:r>
    </w:p>
    <w:p w14:paraId="481EF4F3" w14:textId="77777777" w:rsidR="00AC2229" w:rsidRPr="00446BD7" w:rsidRDefault="00AC2229" w:rsidP="00AC2229">
      <w:pPr>
        <w:suppressAutoHyphens/>
        <w:spacing w:line="276" w:lineRule="auto"/>
        <w:rPr>
          <w:rFonts w:cstheme="minorHAnsi"/>
          <w:spacing w:val="2"/>
          <w:lang w:eastAsia="ar-SA"/>
        </w:rPr>
      </w:pPr>
    </w:p>
    <w:p w14:paraId="66A7EA36" w14:textId="77777777" w:rsidR="00AC2229" w:rsidRPr="00446BD7" w:rsidRDefault="00AC2229" w:rsidP="00AC2229">
      <w:pPr>
        <w:suppressAutoHyphens/>
        <w:spacing w:line="276" w:lineRule="auto"/>
        <w:rPr>
          <w:rFonts w:cstheme="minorHAnsi"/>
          <w:spacing w:val="2"/>
          <w:lang w:eastAsia="ar-SA"/>
        </w:rPr>
      </w:pPr>
      <w:r w:rsidRPr="00446BD7">
        <w:rPr>
          <w:rFonts w:cstheme="minorHAnsi"/>
          <w:spacing w:val="2"/>
          <w:lang w:eastAsia="ar-SA"/>
        </w:rPr>
        <w:t>z podatkiem VAT ………………………….. PLN słownie: ………………</w:t>
      </w:r>
    </w:p>
    <w:p w14:paraId="52D114F3" w14:textId="77777777" w:rsidR="00AC2229" w:rsidRPr="00446BD7" w:rsidRDefault="00AC2229" w:rsidP="00AC2229">
      <w:pPr>
        <w:pStyle w:val="Default"/>
        <w:rPr>
          <w:rFonts w:asciiTheme="minorHAnsi" w:hAnsiTheme="minorHAnsi" w:cstheme="minorHAnsi"/>
          <w:color w:val="auto"/>
        </w:rPr>
      </w:pPr>
    </w:p>
    <w:p w14:paraId="3A1D875E" w14:textId="77777777" w:rsidR="00AC2229" w:rsidRDefault="00AC2229" w:rsidP="00AC2229">
      <w:pPr>
        <w:tabs>
          <w:tab w:val="right" w:pos="9639"/>
        </w:tabs>
        <w:suppressAutoHyphens/>
        <w:ind w:left="1416" w:hanging="1416"/>
        <w:rPr>
          <w:rFonts w:cstheme="minorHAnsi"/>
          <w:bCs/>
          <w:lang w:eastAsia="ar-SA"/>
        </w:rPr>
      </w:pPr>
      <w:r w:rsidRPr="00446BD7">
        <w:rPr>
          <w:rFonts w:cstheme="minorHAnsi"/>
          <w:bCs/>
          <w:lang w:eastAsia="ar-SA"/>
        </w:rPr>
        <w:t xml:space="preserve">…………………………, dn.  …………………  </w:t>
      </w:r>
    </w:p>
    <w:p w14:paraId="19DEF9DE" w14:textId="77777777" w:rsidR="00AC2229" w:rsidRPr="00885E22" w:rsidRDefault="00AC2229" w:rsidP="00AC2229">
      <w:pPr>
        <w:tabs>
          <w:tab w:val="right" w:pos="9639"/>
        </w:tabs>
        <w:suppressAutoHyphens/>
        <w:ind w:left="1416" w:hanging="1416"/>
        <w:rPr>
          <w:rFonts w:cstheme="minorHAnsi"/>
          <w:bCs/>
          <w:lang w:eastAsia="ar-SA"/>
        </w:rPr>
      </w:pPr>
    </w:p>
    <w:p w14:paraId="1A246F86" w14:textId="77777777" w:rsidR="00AC2229" w:rsidRPr="00446BD7" w:rsidRDefault="00AC2229" w:rsidP="00AC2229">
      <w:pPr>
        <w:tabs>
          <w:tab w:val="right" w:pos="9639"/>
        </w:tabs>
        <w:suppressAutoHyphens/>
        <w:rPr>
          <w:rFonts w:cstheme="minorHAnsi"/>
          <w:bCs/>
          <w:lang w:eastAsia="ar-SA"/>
        </w:rPr>
      </w:pPr>
      <w:r w:rsidRPr="00446BD7">
        <w:rPr>
          <w:rFonts w:cstheme="minorHAnsi"/>
          <w:bCs/>
          <w:lang w:eastAsia="ar-SA"/>
        </w:rPr>
        <w:t>Załącznikami do oferty, stanowiącymi jej integralną część są:</w:t>
      </w:r>
    </w:p>
    <w:p w14:paraId="02D7322A" w14:textId="77777777" w:rsidR="00AC2229" w:rsidRDefault="00AC2229" w:rsidP="00AC2229">
      <w:pPr>
        <w:rPr>
          <w:rFonts w:asciiTheme="minorHAnsi" w:hAnsiTheme="minorHAnsi" w:cstheme="minorHAnsi"/>
          <w:sz w:val="20"/>
          <w:szCs w:val="20"/>
        </w:rPr>
      </w:pPr>
    </w:p>
    <w:p w14:paraId="12A65963" w14:textId="77777777" w:rsidR="00F94721" w:rsidRDefault="00F94721"/>
    <w:sectPr w:rsidR="00F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3101348">
    <w:abstractNumId w:val="0"/>
  </w:num>
  <w:num w:numId="2" w16cid:durableId="203634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29"/>
    <w:rsid w:val="001154B7"/>
    <w:rsid w:val="001A2549"/>
    <w:rsid w:val="004D0A22"/>
    <w:rsid w:val="005F66D8"/>
    <w:rsid w:val="00A96211"/>
    <w:rsid w:val="00AC2229"/>
    <w:rsid w:val="00C061AE"/>
    <w:rsid w:val="00C9555C"/>
    <w:rsid w:val="00F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7A7E"/>
  <w15:chartTrackingRefBased/>
  <w15:docId w15:val="{E12F634D-B9E1-4BCF-9F72-16AA656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2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L1,Numerowanie,Akapit z listą 1,maz_wyliczenie,opis dzialania,K-P_odwolanie,A_wyliczenie,List Paragraph"/>
    <w:basedOn w:val="Normalny"/>
    <w:link w:val="AkapitzlistZnak"/>
    <w:uiPriority w:val="34"/>
    <w:qFormat/>
    <w:rsid w:val="00AC2229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"/>
    <w:link w:val="Akapitzlist"/>
    <w:uiPriority w:val="34"/>
    <w:locked/>
    <w:rsid w:val="00AC22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C2229"/>
    <w:rPr>
      <w:b w:val="0"/>
      <w:i w:val="0"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E022E25244F33ADAA6CAC1A84B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6BBDA-94C4-4DCC-AAD2-F3E24954BEBE}"/>
      </w:docPartPr>
      <w:docPartBody>
        <w:p w:rsidR="00506E9D" w:rsidRDefault="00C354CF" w:rsidP="00C354CF">
          <w:pPr>
            <w:pStyle w:val="492E022E25244F33ADAA6CAC1A84BE5F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CF"/>
    <w:rsid w:val="00141A75"/>
    <w:rsid w:val="002820B0"/>
    <w:rsid w:val="00506E9D"/>
    <w:rsid w:val="005F5184"/>
    <w:rsid w:val="00867853"/>
    <w:rsid w:val="00A50E15"/>
    <w:rsid w:val="00A6066B"/>
    <w:rsid w:val="00B17012"/>
    <w:rsid w:val="00C354CF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C354CF"/>
    <w:rPr>
      <w:b w:val="0"/>
      <w:i w:val="0"/>
      <w:iCs/>
      <w:color w:val="auto"/>
    </w:rPr>
  </w:style>
  <w:style w:type="paragraph" w:customStyle="1" w:styleId="492E022E25244F33ADAA6CAC1A84BE5F">
    <w:name w:val="492E022E25244F33ADAA6CAC1A84BE5F"/>
    <w:rsid w:val="00C35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Wiesław</dc:creator>
  <cp:keywords/>
  <dc:description/>
  <cp:lastModifiedBy>Kurek Beata</cp:lastModifiedBy>
  <cp:revision>2</cp:revision>
  <dcterms:created xsi:type="dcterms:W3CDTF">2024-01-05T10:58:00Z</dcterms:created>
  <dcterms:modified xsi:type="dcterms:W3CDTF">2024-01-05T10:58:00Z</dcterms:modified>
</cp:coreProperties>
</file>