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74DF" w14:textId="77777777" w:rsidR="00EF7E3A" w:rsidRPr="00470577" w:rsidRDefault="00EF7E3A" w:rsidP="00447C54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470577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00487871" w14:textId="77777777" w:rsidR="00EF7E3A" w:rsidRPr="00470577" w:rsidRDefault="00EF7E3A" w:rsidP="00EF7E3A">
      <w:pPr>
        <w:suppressAutoHyphens/>
        <w:jc w:val="right"/>
        <w:rPr>
          <w:rFonts w:asciiTheme="majorHAnsi" w:hAnsiTheme="majorHAnsi" w:cstheme="minorHAnsi"/>
          <w:sz w:val="22"/>
          <w:szCs w:val="22"/>
        </w:rPr>
      </w:pPr>
    </w:p>
    <w:p w14:paraId="77413594" w14:textId="53498219" w:rsidR="00EF7E3A" w:rsidRPr="00470577" w:rsidRDefault="00EF7E3A" w:rsidP="00EF7E3A">
      <w:pPr>
        <w:suppressAutoHyphens/>
        <w:jc w:val="right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____________________ </w:t>
      </w:r>
      <w:r w:rsidRPr="00470577">
        <w:rPr>
          <w:rFonts w:asciiTheme="majorHAnsi" w:hAnsiTheme="majorHAnsi"/>
          <w:sz w:val="22"/>
          <w:szCs w:val="22"/>
        </w:rPr>
        <w:t>202</w:t>
      </w:r>
      <w:r w:rsidR="00447C54">
        <w:rPr>
          <w:rFonts w:asciiTheme="majorHAnsi" w:hAnsiTheme="majorHAnsi"/>
          <w:sz w:val="22"/>
          <w:szCs w:val="22"/>
        </w:rPr>
        <w:t>2</w:t>
      </w:r>
      <w:r w:rsidRPr="00470577">
        <w:rPr>
          <w:rFonts w:asciiTheme="majorHAnsi" w:hAnsiTheme="majorHAnsi"/>
          <w:sz w:val="22"/>
          <w:szCs w:val="22"/>
        </w:rPr>
        <w:t xml:space="preserve"> r.</w:t>
      </w:r>
    </w:p>
    <w:p w14:paraId="1BB16741" w14:textId="77777777" w:rsidR="00EF7E3A" w:rsidRPr="00470577" w:rsidRDefault="00EF7E3A" w:rsidP="00EF7E3A">
      <w:pPr>
        <w:suppressAutoHyphens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F7E3A" w:rsidRPr="00470577" w14:paraId="76D94CB7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7FD2ED78" w14:textId="77777777" w:rsidR="00EF7E3A" w:rsidRPr="00470577" w:rsidRDefault="00EF7E3A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9ED120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F7E3A" w:rsidRPr="00470577" w14:paraId="1F1F9CBE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0960EED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66B74003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1FF50709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ACCDCD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404130A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2A298C14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61BA1DD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14:paraId="3D1D5A9A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6916FD32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6EFB5B5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051A9D73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58D28A40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31FC5EC0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39CBC1B2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19E4A0CA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00EA91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6D7AC501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233845D5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72F92EB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5C82DBD4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18FE79C4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0DBD2D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4C3499D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7248A435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75921191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7FB8DEC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67D06C94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  <w:r w:rsidRPr="00470577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41E25630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</w:p>
    <w:p w14:paraId="231142E9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</w:p>
    <w:p w14:paraId="6840A575" w14:textId="77777777" w:rsidR="00EF7E3A" w:rsidRPr="00470577" w:rsidRDefault="00EF7E3A" w:rsidP="00EF7E3A">
      <w:pPr>
        <w:suppressAutoHyphens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70577">
        <w:rPr>
          <w:rFonts w:asciiTheme="majorHAnsi" w:hAnsiTheme="majorHAnsi"/>
          <w:sz w:val="22"/>
          <w:szCs w:val="22"/>
          <w:lang w:val="en-US"/>
        </w:rPr>
        <w:tab/>
      </w:r>
    </w:p>
    <w:p w14:paraId="131857EB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70577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27F180C1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/>
          <w:sz w:val="22"/>
          <w:szCs w:val="22"/>
        </w:rPr>
        <w:t>dla</w:t>
      </w:r>
    </w:p>
    <w:p w14:paraId="76E5304C" w14:textId="6E99A9EC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>GMINY T</w:t>
      </w:r>
      <w:r w:rsidR="00447C54">
        <w:rPr>
          <w:rFonts w:asciiTheme="majorHAnsi" w:hAnsiTheme="majorHAnsi" w:cs="Calibri"/>
          <w:b/>
          <w:bCs/>
          <w:sz w:val="22"/>
          <w:szCs w:val="22"/>
        </w:rPr>
        <w:t>UCZNO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517AB8B0" w14:textId="66E6C890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UL. </w:t>
      </w:r>
      <w:r w:rsidR="00447C54">
        <w:rPr>
          <w:rFonts w:asciiTheme="majorHAnsi" w:hAnsiTheme="majorHAnsi" w:cs="Calibri"/>
          <w:b/>
          <w:bCs/>
          <w:sz w:val="22"/>
          <w:szCs w:val="22"/>
        </w:rPr>
        <w:t>WOLNOŚCI 6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, </w:t>
      </w:r>
      <w:r w:rsidR="00447C54">
        <w:rPr>
          <w:rFonts w:asciiTheme="majorHAnsi" w:hAnsiTheme="majorHAnsi" w:cs="Calibri"/>
          <w:b/>
          <w:bCs/>
          <w:sz w:val="22"/>
          <w:szCs w:val="22"/>
        </w:rPr>
        <w:t>78-640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 T</w:t>
      </w:r>
      <w:r w:rsidR="00447C54">
        <w:rPr>
          <w:rFonts w:asciiTheme="majorHAnsi" w:hAnsiTheme="majorHAnsi" w:cs="Calibri"/>
          <w:b/>
          <w:bCs/>
          <w:sz w:val="22"/>
          <w:szCs w:val="22"/>
        </w:rPr>
        <w:t>UCZN</w:t>
      </w:r>
      <w:r w:rsidR="00CC350F">
        <w:rPr>
          <w:rFonts w:asciiTheme="majorHAnsi" w:hAnsiTheme="majorHAnsi" w:cs="Calibri"/>
          <w:b/>
          <w:bCs/>
          <w:sz w:val="22"/>
          <w:szCs w:val="22"/>
        </w:rPr>
        <w:t>O</w:t>
      </w:r>
    </w:p>
    <w:p w14:paraId="6C0C131F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26468EA4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470577">
        <w:rPr>
          <w:rFonts w:asciiTheme="majorHAnsi" w:hAnsiTheme="majorHAnsi" w:cs="Arial"/>
          <w:sz w:val="22"/>
          <w:szCs w:val="22"/>
        </w:rPr>
        <w:t xml:space="preserve">podstawowym </w:t>
      </w:r>
      <w:r w:rsidRPr="00470577">
        <w:rPr>
          <w:rFonts w:asciiTheme="majorHAnsi" w:hAnsiTheme="majorHAnsi" w:cs="Arial"/>
          <w:sz w:val="22"/>
          <w:szCs w:val="22"/>
        </w:rPr>
        <w:br/>
        <w:t xml:space="preserve">o jakim stanowi art. 275 pkt 1 </w:t>
      </w:r>
      <w:proofErr w:type="spellStart"/>
      <w:r w:rsidRPr="00470577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="Arial"/>
          <w:sz w:val="22"/>
          <w:szCs w:val="22"/>
        </w:rPr>
        <w:t xml:space="preserve">. </w:t>
      </w:r>
      <w:r w:rsidRPr="00470577">
        <w:rPr>
          <w:rFonts w:asciiTheme="majorHAnsi" w:hAnsiTheme="majorHAnsi" w:cs="Calibri"/>
          <w:sz w:val="22"/>
          <w:szCs w:val="22"/>
        </w:rPr>
        <w:t>na:</w:t>
      </w:r>
    </w:p>
    <w:p w14:paraId="7BDADF26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16AFB024" w14:textId="4273B83D" w:rsidR="00EF7E3A" w:rsidRPr="00470577" w:rsidRDefault="00EF7E3A" w:rsidP="00EF7E3A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 , UBEZPIECZEŃ KOMUNIKACYJNYCH I NASTĘPSTW NIESZCZĘŚLIWYCH WYPADKÓW GMINY T</w:t>
      </w:r>
      <w:r w:rsidR="00447C54">
        <w:rPr>
          <w:rFonts w:asciiTheme="majorHAnsi" w:hAnsiTheme="majorHAnsi" w:cs="Calibri"/>
          <w:b/>
          <w:color w:val="002060"/>
          <w:sz w:val="22"/>
          <w:szCs w:val="22"/>
        </w:rPr>
        <w:t>UCZNO</w:t>
      </w: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 xml:space="preserve"> WRAZ </w:t>
      </w:r>
      <w:r w:rsidR="00447C54">
        <w:rPr>
          <w:rFonts w:asciiTheme="majorHAnsi" w:hAnsiTheme="majorHAnsi" w:cs="Calibri"/>
          <w:b/>
          <w:color w:val="002060"/>
          <w:sz w:val="22"/>
          <w:szCs w:val="22"/>
        </w:rPr>
        <w:br/>
      </w: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Z PODLEGŁYMI JEDNOSTKAMI ORGANIZACYJNYM I  INSTYTUCJAMI KULTURY.</w:t>
      </w:r>
    </w:p>
    <w:p w14:paraId="6D0507F4" w14:textId="77777777" w:rsidR="00EF7E3A" w:rsidRPr="00470577" w:rsidRDefault="00EF7E3A" w:rsidP="00EF7E3A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750F024A" w14:textId="77777777" w:rsidR="00EF7E3A" w:rsidRPr="00470577" w:rsidRDefault="00EF7E3A" w:rsidP="00EF7E3A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- CZĘŚĆ I ZAMÓWIENIA – UBEZPIECZENIE MIENIA I OC</w:t>
      </w:r>
    </w:p>
    <w:p w14:paraId="5BD7CB64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0A29492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82A6553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D7E1B84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70577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39F2476F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1EAB34CF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70577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70577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2915A79E" w14:textId="429A75B7" w:rsidR="00EF7E3A" w:rsidRPr="00470577" w:rsidRDefault="00EF7E3A" w:rsidP="00BF1779">
      <w:pPr>
        <w:numPr>
          <w:ilvl w:val="0"/>
          <w:numId w:val="65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cena brutto*) za </w:t>
      </w:r>
      <w:r w:rsidR="00F24B12">
        <w:rPr>
          <w:rFonts w:asciiTheme="majorHAnsi" w:hAnsiTheme="majorHAnsi" w:cs="Calibri"/>
          <w:bCs/>
          <w:sz w:val="22"/>
          <w:szCs w:val="22"/>
        </w:rPr>
        <w:t xml:space="preserve">cały 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okres </w:t>
      </w:r>
      <w:r w:rsidR="00F24B12">
        <w:rPr>
          <w:rFonts w:asciiTheme="majorHAnsi" w:hAnsiTheme="majorHAnsi" w:cs="Calibri"/>
          <w:bCs/>
          <w:sz w:val="22"/>
          <w:szCs w:val="22"/>
        </w:rPr>
        <w:t>ubezpieczenia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470577">
        <w:rPr>
          <w:rFonts w:asciiTheme="majorHAnsi" w:hAnsiTheme="majorHAnsi" w:cs="Calibri"/>
          <w:sz w:val="22"/>
          <w:szCs w:val="22"/>
        </w:rPr>
        <w:t xml:space="preserve">wyliczona zgodnie ze sposobem określonym </w:t>
      </w:r>
      <w:r w:rsidRPr="00470577">
        <w:rPr>
          <w:rFonts w:asciiTheme="majorHAnsi" w:hAnsiTheme="majorHAnsi" w:cs="Calibri"/>
          <w:sz w:val="22"/>
          <w:szCs w:val="22"/>
        </w:rPr>
        <w:br/>
        <w:t>w Szczegółowym Formularzu Cenowym, wynosi:</w:t>
      </w:r>
    </w:p>
    <w:p w14:paraId="3ECC17A3" w14:textId="77777777" w:rsidR="00EF7E3A" w:rsidRPr="00470577" w:rsidRDefault="00EF7E3A" w:rsidP="00EF7E3A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7787"/>
      </w:tblGrid>
      <w:tr w:rsidR="00EF7E3A" w:rsidRPr="00470577" w14:paraId="261D3096" w14:textId="77777777" w:rsidTr="00EF7E3A">
        <w:trPr>
          <w:trHeight w:val="46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B3ADBE" w14:textId="4E9F532A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47057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 łącznie za cały okres zamówienia:</w:t>
            </w:r>
          </w:p>
        </w:tc>
      </w:tr>
      <w:tr w:rsidR="00EF7E3A" w:rsidRPr="00470577" w14:paraId="31F27BB1" w14:textId="77777777" w:rsidTr="00EF7E3A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A6CF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470577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3580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F7E3A" w:rsidRPr="00470577" w14:paraId="36829473" w14:textId="77777777" w:rsidTr="00EF7E3A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0972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470577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394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A85D7E5" w14:textId="77777777" w:rsidR="00EF7E3A" w:rsidRPr="00470577" w:rsidRDefault="00EF7E3A" w:rsidP="00EF7E3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iCs/>
          <w:sz w:val="22"/>
          <w:szCs w:val="22"/>
        </w:rPr>
        <w:tab/>
      </w:r>
    </w:p>
    <w:p w14:paraId="0BB8370C" w14:textId="77777777" w:rsidR="00EF7E3A" w:rsidRPr="00470577" w:rsidRDefault="00EF7E3A" w:rsidP="00EF7E3A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5248C72" w14:textId="77777777" w:rsidR="00EF7E3A" w:rsidRPr="00470577" w:rsidRDefault="00EF7E3A" w:rsidP="00BF1779">
      <w:pPr>
        <w:numPr>
          <w:ilvl w:val="0"/>
          <w:numId w:val="65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62CB705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Kryterium cena oferty – 60%</w:t>
      </w:r>
    </w:p>
    <w:p w14:paraId="0C763135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D4A716E" w14:textId="77777777" w:rsidR="00EF7E3A" w:rsidRPr="00470577" w:rsidRDefault="00EF7E3A" w:rsidP="00EF7E3A">
      <w:pPr>
        <w:rPr>
          <w:rFonts w:asciiTheme="majorHAnsi" w:hAnsiTheme="majorHAnsi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261"/>
        <w:gridCol w:w="2409"/>
        <w:gridCol w:w="2694"/>
      </w:tblGrid>
      <w:tr w:rsidR="00F64B6B" w:rsidRPr="00470577" w14:paraId="07617BD8" w14:textId="77777777" w:rsidTr="004D16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BEE6520" w14:textId="77777777" w:rsidR="00F64B6B" w:rsidRPr="00470577" w:rsidRDefault="00F64B6B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3AA4023" w14:textId="21EF4CA4" w:rsidR="00F64B6B" w:rsidRPr="00470577" w:rsidRDefault="00F64B6B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6B4B71" w14:textId="77777777" w:rsidR="00F64B6B" w:rsidRPr="00470577" w:rsidRDefault="00F64B6B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./</w:t>
            </w:r>
            <w:proofErr w:type="spellStart"/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. w zł (podstawowe)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3A7CCA0" w14:textId="2D55A5C3" w:rsidR="00F64B6B" w:rsidRPr="00470577" w:rsidRDefault="00F64B6B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425412E4" w14:textId="49C4E76E" w:rsidR="00F64B6B" w:rsidRPr="00470577" w:rsidRDefault="00F64B6B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cały okres ubezpieczeni</w:t>
            </w:r>
            <w:r w:rsidR="00CC350F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  <w:p w14:paraId="2E65830E" w14:textId="3A6BEBCD" w:rsidR="00F64B6B" w:rsidRPr="00470577" w:rsidRDefault="00F64B6B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4D1630" w:rsidRPr="00470577" w14:paraId="454DF381" w14:textId="77777777" w:rsidTr="004D16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B315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0D83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2F1D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F8F02" w14:textId="7F758A26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IV</w:t>
            </w:r>
          </w:p>
        </w:tc>
      </w:tr>
      <w:tr w:rsidR="004D1630" w:rsidRPr="00470577" w14:paraId="7C6108F0" w14:textId="77777777" w:rsidTr="004D16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30B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C43" w14:textId="77777777" w:rsidR="004D1630" w:rsidRPr="0025653B" w:rsidRDefault="004D1630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Ubezpieczenie mienia od wszystkich ryzyk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DC6E" w14:textId="5076C942" w:rsidR="004D1630" w:rsidRPr="0025653B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Zgodnie ze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57C5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4D1630" w:rsidRPr="00470577" w14:paraId="58C5C935" w14:textId="77777777" w:rsidTr="004D16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00A" w14:textId="36C4D843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7C81" w14:textId="4639AAAE" w:rsidR="004D1630" w:rsidRPr="0025653B" w:rsidRDefault="004D1630" w:rsidP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Ubezpieczenie sprzętu</w:t>
            </w: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elektronicznego od wszystkich ryzyk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7C8" w14:textId="2C27FAF1" w:rsidR="004D1630" w:rsidRPr="0025653B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Zgodnie ze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6678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4D1630" w:rsidRPr="00470577" w14:paraId="5A819A5D" w14:textId="77777777" w:rsidTr="004D16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E05D" w14:textId="51E0BDCD" w:rsidR="004D1630" w:rsidRPr="00470577" w:rsidRDefault="004D1630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2F53" w14:textId="77777777" w:rsidR="004D1630" w:rsidRPr="0025653B" w:rsidRDefault="004D1630" w:rsidP="004D1630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Ubezpieczenie odpowiedzialności cywilnej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26F8" w14:textId="14D2AAD2" w:rsidR="004D1630" w:rsidRPr="0025653B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5653B">
              <w:rPr>
                <w:rFonts w:asciiTheme="majorHAnsi" w:hAnsiTheme="majorHAnsi" w:cs="Calibri"/>
                <w:bCs/>
                <w:sz w:val="22"/>
                <w:szCs w:val="22"/>
              </w:rPr>
              <w:t>Zgodnie ze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DB23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4D1630" w:rsidRPr="00470577" w14:paraId="28C42AB0" w14:textId="77777777" w:rsidTr="004D1630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DB05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bCs/>
                <w:highlight w:val="lightGray"/>
              </w:rPr>
            </w:pPr>
            <w:r w:rsidRPr="00470577">
              <w:rPr>
                <w:rFonts w:asciiTheme="majorHAnsi" w:hAnsiTheme="majorHAnsi" w:cs="Calibri"/>
                <w:b/>
                <w:bCs/>
                <w:sz w:val="22"/>
                <w:szCs w:val="22"/>
                <w:highlight w:val="lightGray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F4DAF" w14:textId="77777777" w:rsidR="004D1630" w:rsidRPr="00470577" w:rsidRDefault="004D1630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08A65BF0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2F66E157" w14:textId="77777777" w:rsidR="00EF7E3A" w:rsidRPr="00470577" w:rsidRDefault="00EF7E3A" w:rsidP="00EF7E3A">
      <w:pPr>
        <w:rPr>
          <w:rFonts w:asciiTheme="majorHAnsi" w:hAnsiTheme="majorHAnsi"/>
          <w:sz w:val="20"/>
          <w:szCs w:val="22"/>
          <w:highlight w:val="yellow"/>
        </w:rPr>
        <w:sectPr w:rsidR="00EF7E3A" w:rsidRPr="00470577" w:rsidSect="00AF46F3">
          <w:footerReference w:type="default" r:id="rId8"/>
          <w:pgSz w:w="11906" w:h="16838"/>
          <w:pgMar w:top="1418" w:right="1106" w:bottom="1134" w:left="1418" w:header="567" w:footer="1026" w:gutter="0"/>
          <w:pgBorders w:offsetFrom="page">
            <w:top w:val="single" w:sz="4" w:space="24" w:color="auto"/>
          </w:pgBorders>
          <w:cols w:space="708"/>
        </w:sectPr>
      </w:pPr>
    </w:p>
    <w:p w14:paraId="18DF9D26" w14:textId="77777777" w:rsidR="00EF7E3A" w:rsidRPr="00470577" w:rsidRDefault="00EF7E3A" w:rsidP="00BF1779">
      <w:pPr>
        <w:numPr>
          <w:ilvl w:val="0"/>
          <w:numId w:val="65"/>
        </w:numPr>
        <w:tabs>
          <w:tab w:val="num" w:pos="360"/>
        </w:tabs>
        <w:jc w:val="both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/>
          <w:sz w:val="22"/>
          <w:szCs w:val="22"/>
        </w:rPr>
        <w:lastRenderedPageBreak/>
        <w:t>Szczegółowe ceny za poszczególne rodzaje ubezpieczeń/przedmiot ubezpieczenia przedstawia poniższa tabela: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3568"/>
        <w:gridCol w:w="1756"/>
        <w:gridCol w:w="1537"/>
        <w:gridCol w:w="1670"/>
        <w:gridCol w:w="1562"/>
        <w:gridCol w:w="1706"/>
        <w:gridCol w:w="1695"/>
      </w:tblGrid>
      <w:tr w:rsidR="00C92F0F" w:rsidRPr="00470577" w14:paraId="39FFF417" w14:textId="7F7C50CB" w:rsidTr="00B77804">
        <w:trPr>
          <w:trHeight w:val="89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9C8CC6" w14:textId="77777777" w:rsidR="00AB7EF3" w:rsidRPr="00AB7EF3" w:rsidRDefault="00AB7EF3" w:rsidP="00AB7EF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0FCF7F" w14:textId="28628A44" w:rsidR="00AB7EF3" w:rsidRPr="00470577" w:rsidRDefault="00AB7EF3" w:rsidP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Przedmiot ubezpieczenia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CBCA4E9" w14:textId="56387C92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 xml:space="preserve">Suma </w:t>
            </w:r>
            <w:proofErr w:type="spellStart"/>
            <w:r w:rsidRPr="00470577">
              <w:rPr>
                <w:rFonts w:asciiTheme="majorHAnsi" w:hAnsiTheme="majorHAnsi"/>
                <w:sz w:val="22"/>
                <w:szCs w:val="22"/>
              </w:rPr>
              <w:t>ubezp</w:t>
            </w:r>
            <w:proofErr w:type="spellEnd"/>
            <w:r w:rsidRPr="00470577">
              <w:rPr>
                <w:rFonts w:asciiTheme="majorHAnsi" w:hAnsiTheme="majorHAnsi"/>
                <w:sz w:val="22"/>
                <w:szCs w:val="22"/>
              </w:rPr>
              <w:t xml:space="preserve">. / </w:t>
            </w:r>
          </w:p>
          <w:p w14:paraId="3C0F2588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gwarancyjna</w:t>
            </w:r>
          </w:p>
          <w:p w14:paraId="2C1FB6A9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57AF4C95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Stawka</w:t>
            </w:r>
          </w:p>
          <w:p w14:paraId="7B19CC23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%/‰*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7B95D04" w14:textId="77777777" w:rsidR="00AB7EF3" w:rsidRPr="00470577" w:rsidRDefault="00AB7EF3" w:rsidP="00061E7B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Składka</w:t>
            </w:r>
          </w:p>
          <w:p w14:paraId="5EFBC4C9" w14:textId="77777777" w:rsidR="00AB7EF3" w:rsidRDefault="00AB7EF3" w:rsidP="00061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 okres krótszy niż </w:t>
            </w:r>
            <w:r w:rsidRPr="00470577">
              <w:rPr>
                <w:rFonts w:asciiTheme="majorHAnsi" w:hAnsiTheme="majorHAnsi"/>
                <w:sz w:val="22"/>
                <w:szCs w:val="22"/>
              </w:rPr>
              <w:t>12 miesięcy</w:t>
            </w:r>
          </w:p>
          <w:p w14:paraId="0D323780" w14:textId="462B2965" w:rsidR="00AB7EF3" w:rsidRPr="00470577" w:rsidRDefault="00AB7EF3" w:rsidP="00061E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dnia </w:t>
            </w:r>
            <w:r w:rsidR="003B02B6">
              <w:rPr>
                <w:rFonts w:asciiTheme="majorHAnsi" w:hAnsiTheme="majorHAnsi"/>
              </w:rPr>
              <w:t>18</w:t>
            </w:r>
            <w:r>
              <w:rPr>
                <w:rFonts w:asciiTheme="majorHAnsi" w:hAnsiTheme="majorHAnsi"/>
              </w:rPr>
              <w:t>.03.2023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CD61330" w14:textId="03999220" w:rsidR="00AB7EF3" w:rsidRPr="00470577" w:rsidRDefault="00AB7EF3" w:rsidP="00061E7B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Składka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roczna</w:t>
            </w:r>
          </w:p>
          <w:p w14:paraId="2A23C9C2" w14:textId="7477A0AB" w:rsidR="00AB7EF3" w:rsidRPr="00470577" w:rsidRDefault="00AB7EF3" w:rsidP="00061E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 okres od </w:t>
            </w:r>
            <w:r w:rsidR="003B02B6">
              <w:rPr>
                <w:rFonts w:asciiTheme="majorHAnsi" w:hAnsiTheme="majorHAnsi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.03.2022r. do </w:t>
            </w:r>
            <w:r w:rsidR="003B02B6">
              <w:rPr>
                <w:rFonts w:asciiTheme="majorHAnsi" w:hAnsiTheme="majorHAnsi"/>
                <w:sz w:val="22"/>
                <w:szCs w:val="22"/>
              </w:rPr>
              <w:t>18</w:t>
            </w:r>
            <w:r>
              <w:rPr>
                <w:rFonts w:asciiTheme="majorHAnsi" w:hAnsiTheme="majorHAnsi"/>
                <w:sz w:val="22"/>
                <w:szCs w:val="22"/>
              </w:rPr>
              <w:t>.03.2023r.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37AA18" w14:textId="32A180EC" w:rsidR="00AB7EF3" w:rsidRPr="00470577" w:rsidRDefault="00AB7EF3" w:rsidP="00061E7B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Składka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za 24 m-ce</w:t>
            </w:r>
          </w:p>
          <w:p w14:paraId="3FAAB647" w14:textId="42216C72" w:rsidR="00AB7EF3" w:rsidRPr="00470577" w:rsidRDefault="00AB7EF3" w:rsidP="00061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 okres od </w:t>
            </w:r>
            <w:r w:rsidR="003B02B6">
              <w:rPr>
                <w:rFonts w:asciiTheme="majorHAnsi" w:hAnsiTheme="majorHAnsi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.03.2023r. do </w:t>
            </w:r>
            <w:r w:rsidR="003B02B6">
              <w:rPr>
                <w:rFonts w:asciiTheme="majorHAnsi" w:hAnsiTheme="majorHAnsi"/>
                <w:sz w:val="22"/>
                <w:szCs w:val="22"/>
              </w:rPr>
              <w:t>18</w:t>
            </w:r>
            <w:r>
              <w:rPr>
                <w:rFonts w:asciiTheme="majorHAnsi" w:hAnsiTheme="majorHAnsi"/>
                <w:sz w:val="22"/>
                <w:szCs w:val="22"/>
              </w:rPr>
              <w:t>.03.2025r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E725233" w14:textId="77777777" w:rsidR="00AB7EF3" w:rsidRDefault="00AB7EF3" w:rsidP="00061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Składka za cały okres ubezpieczenia</w:t>
            </w:r>
          </w:p>
          <w:p w14:paraId="5F348863" w14:textId="6EA5A5EB" w:rsidR="00AB7EF3" w:rsidRPr="00470577" w:rsidRDefault="00AB7EF3" w:rsidP="00061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(kol. V-VII)</w:t>
            </w:r>
          </w:p>
        </w:tc>
      </w:tr>
      <w:tr w:rsidR="00C92F0F" w:rsidRPr="00470577" w14:paraId="122AF635" w14:textId="7D61158D" w:rsidTr="00B77804">
        <w:trPr>
          <w:trHeight w:val="83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DD50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C61F6" w14:textId="046FA652" w:rsidR="00AB7EF3" w:rsidRPr="00470577" w:rsidRDefault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ED1B0" w14:textId="0998088B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097B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IV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5B8489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</w:rPr>
              <w:t>V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F82EDE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/>
              </w:rPr>
              <w:t>VI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572E8" w14:textId="727BCC45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4CF64" w14:textId="20EF001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VIII</w:t>
            </w:r>
          </w:p>
        </w:tc>
      </w:tr>
      <w:tr w:rsidR="00AB7EF3" w:rsidRPr="00470577" w14:paraId="51209DA7" w14:textId="77777777" w:rsidTr="00B77804">
        <w:trPr>
          <w:trHeight w:val="8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B669" w14:textId="4B25E1DB" w:rsidR="00AB7EF3" w:rsidRPr="00AB7EF3" w:rsidRDefault="00AB7EF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B7EF3">
              <w:rPr>
                <w:rFonts w:asciiTheme="majorHAnsi" w:hAnsiTheme="majorHAnsi"/>
                <w:b/>
                <w:bCs/>
              </w:rPr>
              <w:t>Ubezpieczenie mienia od wszystkich ryzyk</w:t>
            </w:r>
          </w:p>
        </w:tc>
      </w:tr>
      <w:tr w:rsidR="00C92F0F" w:rsidRPr="00470577" w14:paraId="4E5DD3D4" w14:textId="771362CE" w:rsidTr="00DE47E1">
        <w:trPr>
          <w:trHeight w:val="680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F7FF" w14:textId="300D8F3F" w:rsidR="00AB7EF3" w:rsidRPr="00470577" w:rsidRDefault="00AB7E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B95FB" w14:textId="44786403" w:rsidR="00AB7EF3" w:rsidRPr="00F64B6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Budynki wg WO</w:t>
            </w:r>
            <w:r w:rsidR="004D1630">
              <w:rPr>
                <w:rFonts w:asciiTheme="majorHAnsi" w:hAnsiTheme="majorHAnsi"/>
                <w:sz w:val="22"/>
                <w:szCs w:val="22"/>
              </w:rPr>
              <w:t xml:space="preserve"> od dnia 19.03.2022r.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8CFE" w14:textId="594FA246" w:rsidR="00AB7EF3" w:rsidRPr="00470577" w:rsidRDefault="004D163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2 890 485,00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79183" w14:textId="77777777" w:rsidR="00AB7EF3" w:rsidRPr="00470577" w:rsidRDefault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30632FF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2366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0237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F86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632B322A" w14:textId="77777777" w:rsidTr="00DE47E1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8934" w14:textId="77777777" w:rsidR="004D1630" w:rsidRPr="00470577" w:rsidRDefault="004D1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C5C8A" w14:textId="3BBB9723" w:rsidR="004D1630" w:rsidRPr="0025653B" w:rsidRDefault="004D1630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Budynki wg WO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od dnia </w:t>
            </w:r>
            <w:r w:rsidR="00DE47E1">
              <w:rPr>
                <w:rFonts w:asciiTheme="majorHAnsi" w:hAnsiTheme="majorHAnsi"/>
                <w:sz w:val="22"/>
                <w:szCs w:val="22"/>
              </w:rPr>
              <w:t>25</w:t>
            </w:r>
            <w:r>
              <w:rPr>
                <w:rFonts w:asciiTheme="majorHAnsi" w:hAnsiTheme="majorHAnsi"/>
                <w:sz w:val="22"/>
                <w:szCs w:val="22"/>
              </w:rPr>
              <w:t>.03.2022r.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135E" w14:textId="5A34E62E" w:rsidR="004D1630" w:rsidRDefault="00DE47E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8 482 516,00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ED317" w14:textId="77777777" w:rsidR="004D1630" w:rsidRPr="00470577" w:rsidRDefault="004D1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DC5004F" w14:textId="77777777" w:rsidR="004D1630" w:rsidRPr="00470577" w:rsidRDefault="004D1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9A9A035" w14:textId="77777777" w:rsidR="004D1630" w:rsidRPr="00470577" w:rsidRDefault="004D1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CBFF" w14:textId="77777777" w:rsidR="004D1630" w:rsidRPr="00470577" w:rsidRDefault="004D16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F0F" w14:textId="77777777" w:rsidR="004D1630" w:rsidRPr="00470577" w:rsidRDefault="004D1630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593D0E9E" w14:textId="673D36BA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0366" w14:textId="77777777" w:rsidR="00AB7EF3" w:rsidRPr="00470577" w:rsidRDefault="00AB7E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5D2C" w14:textId="12B8CD96" w:rsidR="00AB7EF3" w:rsidRPr="0025653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Budynki wg WO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29.12.2022r.</w:t>
            </w:r>
          </w:p>
          <w:p w14:paraId="6CB8EAAD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87CA6" w14:textId="15D11CFE" w:rsidR="00AB7EF3" w:rsidRDefault="00AB7EF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4D1630">
              <w:rPr>
                <w:rFonts w:asciiTheme="majorHAnsi" w:hAnsiTheme="majorHAnsi"/>
                <w:sz w:val="22"/>
                <w:szCs w:val="22"/>
              </w:rPr>
              <w:t> 763 985</w:t>
            </w:r>
            <w:r>
              <w:rPr>
                <w:rFonts w:asciiTheme="majorHAnsi" w:hAnsiTheme="majorHAnsi"/>
                <w:sz w:val="22"/>
                <w:szCs w:val="22"/>
              </w:rPr>
              <w:t>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2C4B8" w14:textId="77777777" w:rsidR="00AB7EF3" w:rsidRPr="00470577" w:rsidRDefault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1AD91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18C9501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B7E77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96F9D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00E4E416" w14:textId="3F5A2A25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2FBC" w14:textId="77777777" w:rsidR="00AB7EF3" w:rsidRPr="00470577" w:rsidRDefault="00AB7E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AFF6" w14:textId="56B3A94A" w:rsidR="00AB7EF3" w:rsidRPr="0025653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Budynki wg WO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30.12.2022r.</w:t>
            </w:r>
          </w:p>
          <w:p w14:paraId="35922BA5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F4B9C" w14:textId="0D0FE35D" w:rsidR="00AB7EF3" w:rsidRDefault="00AB7EF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11 801 370,00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85B9" w14:textId="77777777" w:rsidR="00AB7EF3" w:rsidRPr="00470577" w:rsidRDefault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AF32E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74017FB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F03A9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FA69C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4478845C" w14:textId="38D4F9A5" w:rsidTr="008818DF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4519" w14:textId="77777777" w:rsidR="00AB7EF3" w:rsidRPr="00470577" w:rsidRDefault="00AB7E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B684" w14:textId="06C6F4BC" w:rsidR="00AB7EF3" w:rsidRPr="0025653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Budynki wg WO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7804">
              <w:rPr>
                <w:rFonts w:asciiTheme="majorHAnsi" w:hAnsiTheme="majorHAnsi"/>
                <w:sz w:val="22"/>
                <w:szCs w:val="22"/>
              </w:rPr>
              <w:br/>
            </w:r>
            <w:r>
              <w:rPr>
                <w:rFonts w:asciiTheme="majorHAnsi" w:hAnsiTheme="majorHAnsi"/>
                <w:sz w:val="22"/>
                <w:szCs w:val="22"/>
              </w:rPr>
              <w:t>od dnia 31.12.2022r.</w:t>
            </w:r>
          </w:p>
          <w:p w14:paraId="19BB991E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DC306" w14:textId="43A13002" w:rsidR="00AB7EF3" w:rsidRDefault="00AB7EF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2 828 370,00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F7587" w14:textId="77777777" w:rsidR="00AB7EF3" w:rsidRPr="00470577" w:rsidRDefault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864E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2C902AE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A1BCA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A125F" w14:textId="77777777" w:rsidR="00AB7EF3" w:rsidRPr="00470577" w:rsidRDefault="00AB7EF3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46DF2434" w14:textId="436BC176" w:rsidTr="008818DF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66AC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03ACC" w14:textId="3EF8D6C8" w:rsidR="00AB7EF3" w:rsidRPr="0025653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 xml:space="preserve">Budynki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komunalne i </w:t>
            </w:r>
            <w:r w:rsidRPr="0025653B">
              <w:rPr>
                <w:rFonts w:asciiTheme="majorHAnsi" w:hAnsiTheme="majorHAnsi"/>
                <w:sz w:val="22"/>
                <w:szCs w:val="22"/>
              </w:rPr>
              <w:t>mieszkalne wg WO</w:t>
            </w:r>
            <w:r w:rsidR="003B02B6">
              <w:rPr>
                <w:rFonts w:asciiTheme="majorHAnsi" w:hAnsiTheme="majorHAnsi"/>
                <w:sz w:val="22"/>
                <w:szCs w:val="22"/>
              </w:rPr>
              <w:t xml:space="preserve"> od dnia 19.03.2022r.</w:t>
            </w:r>
          </w:p>
          <w:p w14:paraId="58CFE201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BECD9" w14:textId="4CEDC5F3" w:rsidR="00AB7EF3" w:rsidRPr="00470577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5 712 784</w:t>
            </w:r>
            <w:r w:rsidRPr="00470577">
              <w:rPr>
                <w:rFonts w:asciiTheme="majorHAnsi" w:hAnsiTheme="majorHAnsi"/>
                <w:sz w:val="22"/>
                <w:szCs w:val="22"/>
              </w:rPr>
              <w:t>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1BDF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0FC0817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CF182B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474FF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9A137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60999797" w14:textId="77777777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9B17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A934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Budowle</w:t>
            </w:r>
          </w:p>
          <w:p w14:paraId="300B2CA0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1AF63" w14:textId="3A1E1B54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15 158 622,76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5F20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F7839B2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5128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5029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0CA3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312D2DF9" w14:textId="77777777" w:rsidTr="008818DF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4D5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93B6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67817D" w14:textId="77777777" w:rsidR="00AB7EF3" w:rsidRPr="0025653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Budowle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30.12.2022r.</w:t>
            </w:r>
          </w:p>
          <w:p w14:paraId="379111A8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8BAA2" w14:textId="37BBB810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1 071 185,54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C7F83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BA4E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EBC039A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670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3911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28DD9201" w14:textId="78DA6A2F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BF05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4D557" w14:textId="77777777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Maszyny, urządzenia, wyposażenie</w:t>
            </w:r>
          </w:p>
          <w:p w14:paraId="07CE52BF" w14:textId="77777777" w:rsidR="00AB7EF3" w:rsidRPr="00F64B6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365A9" w14:textId="535F3DAF" w:rsidR="00AB7EF3" w:rsidRPr="00470577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B6B">
              <w:rPr>
                <w:rFonts w:asciiTheme="majorHAnsi" w:hAnsiTheme="majorHAnsi"/>
                <w:sz w:val="22"/>
                <w:szCs w:val="22"/>
              </w:rPr>
              <w:t>1 556 545,59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0007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3ADDB4C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26A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66C6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78B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3A7D7FE3" w14:textId="77777777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2EB0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4E3CC5" w14:textId="77777777" w:rsidR="00AB7EF3" w:rsidRPr="00470577" w:rsidRDefault="00AB7EF3" w:rsidP="00AB7EF3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Maszyny, urządzenia, wyposażenie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23.10.2022r.</w:t>
            </w:r>
          </w:p>
          <w:p w14:paraId="3C698185" w14:textId="77777777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1C4BB" w14:textId="114919A5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71 157,38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0DB4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F14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63CCC030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E0B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875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5B31F13D" w14:textId="77777777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79E2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CA8F32" w14:textId="77777777" w:rsidR="00AB7EF3" w:rsidRPr="00470577" w:rsidRDefault="00AB7EF3" w:rsidP="00AB7EF3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Maszyny, urządzenia, wyposażenie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28.11.2022r.</w:t>
            </w:r>
          </w:p>
          <w:p w14:paraId="637CFB32" w14:textId="77777777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78DEF" w14:textId="369A9619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0F93601B" w14:textId="77777777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1A134B0A" w14:textId="3E5CF798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89 290,70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81FE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D26D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75E281D3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80E1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9B8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360B4113" w14:textId="77777777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AAB1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17829D" w14:textId="77777777" w:rsidR="00AB7EF3" w:rsidRPr="0025653B" w:rsidRDefault="00AB7EF3" w:rsidP="00AB7EF3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Maszyny, urządzenia, wyposażenie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30.12.2022r.</w:t>
            </w:r>
          </w:p>
          <w:p w14:paraId="2146BCA1" w14:textId="77777777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91D7" w14:textId="4CBD9D42" w:rsidR="00AB7EF3" w:rsidRDefault="00AB7EF3" w:rsidP="00756A3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675 140,88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B01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6C3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42E7BB5A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6EB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4C71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131B80BB" w14:textId="77777777" w:rsidTr="00B77804">
        <w:trPr>
          <w:trHeight w:val="6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51F6" w14:textId="77777777" w:rsidR="00AB7EF3" w:rsidRPr="00470577" w:rsidRDefault="00AB7EF3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5B2D8" w14:textId="77FCF79B" w:rsidR="00AB7EF3" w:rsidRDefault="00AB7EF3" w:rsidP="008818DF">
            <w:pPr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Maszyny, urządzenia, wyposażenie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od dnia 31.12.2022r.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BCA65" w14:textId="31BF2330" w:rsidR="00AB7EF3" w:rsidRDefault="00AB7EF3" w:rsidP="00117DF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108 532,49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7B01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803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6A893BFA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B33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3426" w14:textId="77777777" w:rsidR="00AB7EF3" w:rsidRPr="00470577" w:rsidRDefault="00AB7EF3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B77804" w:rsidRPr="00470577" w14:paraId="6CA6B204" w14:textId="77777777" w:rsidTr="00B77804">
        <w:trPr>
          <w:trHeight w:val="48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0338" w14:textId="77777777" w:rsidR="00B77804" w:rsidRPr="00470577" w:rsidRDefault="00B7780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5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28A0B" w14:textId="04B4B1DD" w:rsidR="00B77804" w:rsidRPr="00B77804" w:rsidRDefault="00B77804" w:rsidP="00B778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77804">
              <w:rPr>
                <w:rFonts w:asciiTheme="majorHAnsi" w:hAnsiTheme="majorHAnsi"/>
                <w:b/>
                <w:bCs/>
              </w:rPr>
              <w:t>Mienie ubezpieczone na I ryzyko</w:t>
            </w:r>
          </w:p>
        </w:tc>
      </w:tr>
      <w:tr w:rsidR="00C92F0F" w:rsidRPr="00470577" w14:paraId="57CCE63B" w14:textId="22B2E4F3" w:rsidTr="0050220C">
        <w:trPr>
          <w:trHeight w:val="51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C3B1" w14:textId="77777777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D1C14D" w14:textId="77777777" w:rsidR="008A2EF4" w:rsidRPr="00470577" w:rsidRDefault="008A2EF4" w:rsidP="00AB7EF3">
            <w:pPr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- mienie od wszystkich ryzyk</w:t>
            </w:r>
          </w:p>
          <w:p w14:paraId="60D52DA6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8633" w14:textId="629DF537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Zgodnie z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470577">
              <w:rPr>
                <w:rFonts w:asciiTheme="majorHAnsi" w:hAnsiTheme="majorHAnsi"/>
                <w:sz w:val="22"/>
                <w:szCs w:val="22"/>
              </w:rPr>
              <w:t xml:space="preserve"> SWZ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D4D43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3A9CB32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E51E6D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DB9ADF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05F7BF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4D659271" w14:textId="33FE4071" w:rsidTr="0050220C">
        <w:trPr>
          <w:trHeight w:val="448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4CD5" w14:textId="77777777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115D" w14:textId="77777777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0C70C" w14:textId="6D451E02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90DCD1" w14:textId="24D4E69E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8742661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112A8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4DFC7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AF1AA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59C31015" w14:textId="2515CC98" w:rsidTr="00DC28DE">
        <w:trPr>
          <w:trHeight w:val="45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E9F8" w14:textId="77777777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308F" w14:textId="77777777" w:rsidR="008A2EF4" w:rsidRPr="00470577" w:rsidRDefault="008A2EF4" w:rsidP="00B77804">
            <w:pPr>
              <w:rPr>
                <w:rFonts w:asciiTheme="majorHAnsi" w:hAnsiTheme="majorHAnsi"/>
                <w:bCs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mienie od kradzieży z włamaniem i rabunku</w:t>
            </w:r>
          </w:p>
          <w:p w14:paraId="5136D098" w14:textId="77777777" w:rsidR="008A2EF4" w:rsidRDefault="008A2EF4" w:rsidP="00B778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6DC36" w14:textId="17AFE026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Pr="00470577">
              <w:rPr>
                <w:rFonts w:asciiTheme="majorHAnsi" w:hAnsiTheme="majorHAnsi"/>
                <w:sz w:val="22"/>
                <w:szCs w:val="22"/>
              </w:rPr>
              <w:t>godnie z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470577">
              <w:rPr>
                <w:rFonts w:asciiTheme="majorHAnsi" w:hAnsiTheme="majorHAnsi"/>
                <w:sz w:val="22"/>
                <w:szCs w:val="22"/>
              </w:rPr>
              <w:t xml:space="preserve"> SWZ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AF882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21BC547E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022144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B77B63B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56A1C9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C92F0F" w:rsidRPr="00470577" w14:paraId="5BBEB20A" w14:textId="26896933" w:rsidTr="00DC28DE">
        <w:trPr>
          <w:trHeight w:val="45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E26D" w14:textId="77777777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0FE6" w14:textId="77777777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B06F" w14:textId="3EED394D" w:rsidR="008A2EF4" w:rsidRPr="00470577" w:rsidRDefault="008A2EF4" w:rsidP="00756A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64C3F" w14:textId="1428302F" w:rsidR="008A2EF4" w:rsidRPr="00470577" w:rsidRDefault="008A2EF4" w:rsidP="00756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977D005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4466D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85045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58074" w14:textId="77777777" w:rsidR="008A2EF4" w:rsidRPr="00470577" w:rsidRDefault="008A2EF4" w:rsidP="00756A32">
            <w:pPr>
              <w:jc w:val="center"/>
              <w:rPr>
                <w:rFonts w:asciiTheme="majorHAnsi" w:hAnsiTheme="majorHAnsi"/>
              </w:rPr>
            </w:pPr>
          </w:p>
        </w:tc>
      </w:tr>
      <w:tr w:rsidR="00B77804" w:rsidRPr="00470577" w14:paraId="055B099D" w14:textId="77777777" w:rsidTr="00B77804">
        <w:trPr>
          <w:trHeight w:val="4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32EA" w14:textId="74DB5A73" w:rsidR="00B77804" w:rsidRPr="00B77804" w:rsidRDefault="00B77804" w:rsidP="00756A3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77804">
              <w:rPr>
                <w:rFonts w:asciiTheme="majorHAnsi" w:hAnsiTheme="majorHAnsi"/>
                <w:b/>
                <w:bCs/>
              </w:rPr>
              <w:t>Ubezpieczenie sprzętu elektronicznego od wszystkich ryzyk</w:t>
            </w:r>
          </w:p>
        </w:tc>
      </w:tr>
      <w:tr w:rsidR="00C92F0F" w:rsidRPr="00470577" w14:paraId="7412DA35" w14:textId="77777777" w:rsidTr="00B77804">
        <w:trPr>
          <w:trHeight w:val="680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3FC7" w14:textId="42B7736E" w:rsidR="00AB7EF3" w:rsidRPr="005557A2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557A2">
              <w:rPr>
                <w:rFonts w:asciiTheme="majorHAnsi" w:hAnsiTheme="majorHAnsi"/>
                <w:bCs/>
                <w:sz w:val="22"/>
                <w:szCs w:val="22"/>
              </w:rPr>
              <w:t>B.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250D" w14:textId="77777777" w:rsidR="00AB7EF3" w:rsidRPr="00BC7881" w:rsidRDefault="00AB7EF3" w:rsidP="00AB7EF3">
            <w:pPr>
              <w:rPr>
                <w:rFonts w:asciiTheme="majorHAnsi" w:hAnsiTheme="majorHAnsi"/>
                <w:sz w:val="22"/>
                <w:szCs w:val="22"/>
              </w:rPr>
            </w:pPr>
            <w:r w:rsidRPr="00BC7881">
              <w:rPr>
                <w:rFonts w:asciiTheme="majorHAnsi" w:hAnsiTheme="majorHAnsi"/>
                <w:sz w:val="22"/>
                <w:szCs w:val="22"/>
              </w:rPr>
              <w:t>- stacjonarny</w:t>
            </w:r>
          </w:p>
          <w:p w14:paraId="121C23AE" w14:textId="77777777" w:rsidR="00AB7EF3" w:rsidRPr="001D6876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8B02" w14:textId="52912DCD" w:rsidR="00AB7EF3" w:rsidRPr="001D6876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D6876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  <w:r w:rsidR="00C92F0F">
              <w:rPr>
                <w:rFonts w:asciiTheme="majorHAnsi" w:hAnsiTheme="majorHAnsi"/>
                <w:bCs/>
                <w:sz w:val="22"/>
                <w:szCs w:val="22"/>
              </w:rPr>
              <w:t>51 232,03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9C7F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D85ACFF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8BF3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D6E5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B6A0" w14:textId="4624D189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F0F" w:rsidRPr="00470577" w14:paraId="5CC2B269" w14:textId="77777777" w:rsidTr="00B77804">
        <w:trPr>
          <w:trHeight w:val="680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2243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2570" w14:textId="25BC492D" w:rsidR="00AB7EF3" w:rsidRDefault="00AB7EF3" w:rsidP="00AB7EF3">
            <w:pPr>
              <w:rPr>
                <w:rFonts w:asciiTheme="majorHAnsi" w:hAnsiTheme="majorHAnsi"/>
                <w:sz w:val="22"/>
                <w:szCs w:val="22"/>
              </w:rPr>
            </w:pPr>
            <w:r w:rsidRPr="00A611A0">
              <w:rPr>
                <w:rFonts w:asciiTheme="majorHAnsi" w:hAnsiTheme="majorHAnsi"/>
                <w:sz w:val="22"/>
                <w:szCs w:val="22"/>
              </w:rPr>
              <w:t>- stacjonarny</w:t>
            </w:r>
            <w:r w:rsidR="00B7780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od dnia 29.09.2022r.</w:t>
            </w:r>
          </w:p>
          <w:p w14:paraId="530B8C11" w14:textId="77777777" w:rsidR="00AB7EF3" w:rsidRPr="005557A2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8F52" w14:textId="5C917392" w:rsidR="00AB7EF3" w:rsidRPr="005557A2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557A2">
              <w:rPr>
                <w:rFonts w:asciiTheme="majorHAnsi" w:hAnsiTheme="majorHAnsi"/>
                <w:bCs/>
                <w:sz w:val="22"/>
                <w:szCs w:val="22"/>
              </w:rPr>
              <w:t>52 711,24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1BF2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06FA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CD68C86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B325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4A57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F0F" w:rsidRPr="00470577" w14:paraId="49376F54" w14:textId="77777777" w:rsidTr="00B77804">
        <w:trPr>
          <w:trHeight w:val="680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DBDD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F8A0" w14:textId="77777777" w:rsidR="00AB7EF3" w:rsidRDefault="00AB7EF3" w:rsidP="00AB7EF3">
            <w:r w:rsidRPr="00A611A0">
              <w:t>- przenośny</w:t>
            </w:r>
          </w:p>
          <w:p w14:paraId="6A07E4A9" w14:textId="77777777" w:rsidR="00AB7EF3" w:rsidRPr="001D6876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5E9D" w14:textId="614D2A91" w:rsidR="00AB7EF3" w:rsidRPr="001D6876" w:rsidRDefault="00C92F0F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47 382,90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AEC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E5E4A11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28D9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C8EC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F980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F0F" w:rsidRPr="00470577" w14:paraId="7F3001B6" w14:textId="77777777" w:rsidTr="00B77804">
        <w:trPr>
          <w:trHeight w:val="680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B571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2871" w14:textId="46B8C93E" w:rsidR="00AB7EF3" w:rsidRPr="001D6876" w:rsidRDefault="00AB7EF3" w:rsidP="00B778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611A0">
              <w:t>- przenośny</w:t>
            </w:r>
            <w:r w:rsidR="00B77804">
              <w:t xml:space="preserve"> </w:t>
            </w:r>
            <w:r>
              <w:t>od dnia 2.06.2022</w:t>
            </w:r>
            <w:r>
              <w:br/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B4F9" w14:textId="4BDC28A5" w:rsidR="00AB7EF3" w:rsidRPr="001D6876" w:rsidRDefault="00AB7EF3" w:rsidP="00AB7EF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D6876">
              <w:rPr>
                <w:rFonts w:asciiTheme="majorHAnsi" w:hAnsiTheme="majorHAnsi"/>
                <w:bCs/>
                <w:sz w:val="22"/>
                <w:szCs w:val="22"/>
              </w:rPr>
              <w:t>24 106,83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8468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5C5A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07EC8FA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0851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0209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F0F" w:rsidRPr="00470577" w14:paraId="44F7946D" w14:textId="77777777" w:rsidTr="00B77804">
        <w:trPr>
          <w:trHeight w:val="680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522C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EC6D" w14:textId="6F241E28" w:rsidR="00AB7EF3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A611A0">
              <w:rPr>
                <w:rFonts w:asciiTheme="majorHAnsi" w:hAnsiTheme="majorHAnsi"/>
              </w:rPr>
              <w:t xml:space="preserve">- </w:t>
            </w:r>
            <w:r w:rsidRPr="00A611A0">
              <w:rPr>
                <w:rFonts w:asciiTheme="majorHAnsi" w:hAnsiTheme="majorHAnsi"/>
                <w:sz w:val="22"/>
                <w:szCs w:val="22"/>
              </w:rPr>
              <w:t xml:space="preserve">koszty odtworzenia </w:t>
            </w:r>
            <w:r w:rsidR="00B77804">
              <w:rPr>
                <w:rFonts w:asciiTheme="majorHAnsi" w:hAnsiTheme="majorHAnsi"/>
                <w:sz w:val="22"/>
                <w:szCs w:val="22"/>
              </w:rPr>
              <w:br/>
            </w:r>
            <w:r w:rsidRPr="00A611A0">
              <w:rPr>
                <w:rFonts w:asciiTheme="majorHAnsi" w:hAnsiTheme="majorHAnsi"/>
                <w:sz w:val="22"/>
                <w:szCs w:val="22"/>
              </w:rPr>
              <w:t>danych/zwiększone koszty</w:t>
            </w:r>
            <w:r w:rsidR="00B77804">
              <w:rPr>
                <w:rFonts w:asciiTheme="majorHAnsi" w:hAnsiTheme="majorHAnsi"/>
                <w:sz w:val="22"/>
                <w:szCs w:val="22"/>
              </w:rPr>
              <w:br/>
            </w:r>
            <w:r w:rsidRPr="00A611A0">
              <w:rPr>
                <w:rFonts w:asciiTheme="majorHAnsi" w:hAnsiTheme="majorHAnsi"/>
                <w:sz w:val="22"/>
                <w:szCs w:val="22"/>
              </w:rPr>
              <w:t xml:space="preserve"> działalności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9F03" w14:textId="7EEC6378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Zgodnie ze SWZ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F554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B57D0C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ED8E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4344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6A16" w14:textId="77777777" w:rsidR="00AB7EF3" w:rsidRPr="00A611A0" w:rsidRDefault="00AB7EF3" w:rsidP="00AB7E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F0F" w:rsidRPr="00470577" w14:paraId="7CFF6972" w14:textId="2220D112" w:rsidTr="000D0330">
        <w:trPr>
          <w:trHeight w:val="682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1FCC" w14:textId="0662F17C" w:rsidR="00AB7EF3" w:rsidRPr="00470577" w:rsidRDefault="00AB7EF3" w:rsidP="00AB7E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47057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6214" w14:textId="0FBE0F38" w:rsidR="00AB7EF3" w:rsidRPr="0025653B" w:rsidRDefault="00AB7EF3" w:rsidP="00B77804">
            <w:pPr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Ubezpieczenie odpowiedzialn</w:t>
            </w:r>
            <w:r w:rsidR="00B77804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ści cywilnej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F68D" w14:textId="176AF8ED" w:rsidR="00AB7EF3" w:rsidRPr="0025653B" w:rsidRDefault="00AB7EF3" w:rsidP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1 000 000,00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419C" w14:textId="2EBEE60D" w:rsidR="00AB7EF3" w:rsidRPr="0025653B" w:rsidRDefault="00AB7EF3" w:rsidP="00AB7E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53B"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06BD4F8" w14:textId="77777777" w:rsidR="00AB7EF3" w:rsidRPr="00470577" w:rsidRDefault="00AB7EF3" w:rsidP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D2A9" w14:textId="77777777" w:rsidR="00AB7EF3" w:rsidRPr="00470577" w:rsidRDefault="00AB7EF3" w:rsidP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07B" w14:textId="77777777" w:rsidR="00AB7EF3" w:rsidRPr="00470577" w:rsidRDefault="00AB7EF3" w:rsidP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61A0" w14:textId="77777777" w:rsidR="00AB7EF3" w:rsidRPr="00470577" w:rsidRDefault="00AB7EF3" w:rsidP="00AB7EF3">
            <w:pPr>
              <w:jc w:val="center"/>
              <w:rPr>
                <w:rFonts w:asciiTheme="majorHAnsi" w:hAnsiTheme="majorHAnsi"/>
              </w:rPr>
            </w:pPr>
          </w:p>
        </w:tc>
      </w:tr>
      <w:tr w:rsidR="000D0330" w:rsidRPr="00470577" w14:paraId="23DFB21C" w14:textId="77777777" w:rsidTr="000D0330">
        <w:trPr>
          <w:trHeight w:val="510"/>
        </w:trPr>
        <w:tc>
          <w:tcPr>
            <w:tcW w:w="26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6BAC" w14:textId="31AD229D" w:rsidR="000D0330" w:rsidRPr="000D0330" w:rsidRDefault="000D0330" w:rsidP="000D0330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D0330">
              <w:rPr>
                <w:rFonts w:asciiTheme="majorHAnsi" w:hAnsi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CC895D" w14:textId="77777777" w:rsidR="000D0330" w:rsidRPr="00470577" w:rsidRDefault="000D0330" w:rsidP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391" w14:textId="77777777" w:rsidR="000D0330" w:rsidRPr="00470577" w:rsidRDefault="000D0330" w:rsidP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944" w14:textId="77777777" w:rsidR="000D0330" w:rsidRPr="00470577" w:rsidRDefault="000D0330" w:rsidP="00AB7E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F548" w14:textId="77777777" w:rsidR="000D0330" w:rsidRPr="00470577" w:rsidRDefault="000D0330" w:rsidP="00AB7EF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6BA243" w14:textId="77777777" w:rsidR="00EF7E3A" w:rsidRPr="00470577" w:rsidRDefault="00EF7E3A" w:rsidP="00EF7E3A">
      <w:pPr>
        <w:jc w:val="both"/>
        <w:rPr>
          <w:rFonts w:asciiTheme="majorHAnsi" w:hAnsiTheme="majorHAnsi"/>
          <w:sz w:val="22"/>
          <w:szCs w:val="22"/>
        </w:rPr>
      </w:pPr>
    </w:p>
    <w:p w14:paraId="7A3CBEB3" w14:textId="6915E5DD" w:rsidR="00EF7E3A" w:rsidRPr="00470577" w:rsidRDefault="00EF7E3A" w:rsidP="00EF7E3A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470577">
        <w:rPr>
          <w:rFonts w:asciiTheme="majorHAnsi" w:hAnsiTheme="majorHAnsi"/>
          <w:i/>
          <w:iCs/>
          <w:sz w:val="20"/>
          <w:szCs w:val="20"/>
        </w:rPr>
        <w:t>* Niepotrzebne skreśli</w:t>
      </w:r>
      <w:r w:rsidR="000D0330">
        <w:rPr>
          <w:rFonts w:asciiTheme="majorHAnsi" w:hAnsiTheme="majorHAnsi"/>
          <w:i/>
          <w:iCs/>
          <w:sz w:val="20"/>
          <w:szCs w:val="20"/>
        </w:rPr>
        <w:t>ć</w:t>
      </w:r>
    </w:p>
    <w:p w14:paraId="076CDB7B" w14:textId="77777777" w:rsidR="00EF7E3A" w:rsidRPr="00470577" w:rsidRDefault="00EF7E3A" w:rsidP="00EF7E3A">
      <w:pPr>
        <w:rPr>
          <w:rFonts w:asciiTheme="majorHAnsi" w:hAnsiTheme="majorHAnsi"/>
          <w:sz w:val="20"/>
          <w:szCs w:val="20"/>
        </w:rPr>
        <w:sectPr w:rsidR="00EF7E3A" w:rsidRPr="00470577" w:rsidSect="00AF46F3">
          <w:pgSz w:w="16838" w:h="11906" w:orient="landscape"/>
          <w:pgMar w:top="1418" w:right="1418" w:bottom="1106" w:left="1134" w:header="567" w:footer="89" w:gutter="0"/>
          <w:pgBorders w:offsetFrom="page">
            <w:top w:val="single" w:sz="4" w:space="24" w:color="auto"/>
          </w:pgBorders>
          <w:cols w:space="708"/>
        </w:sectPr>
      </w:pPr>
    </w:p>
    <w:p w14:paraId="762CBA4C" w14:textId="02DB0391" w:rsidR="00EF7E3A" w:rsidRPr="00470577" w:rsidRDefault="00EF7E3A" w:rsidP="00BF1779">
      <w:pPr>
        <w:pStyle w:val="Akapitzlist"/>
        <w:numPr>
          <w:ilvl w:val="0"/>
          <w:numId w:val="6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Tahoma"/>
          <w:sz w:val="22"/>
          <w:szCs w:val="22"/>
        </w:rPr>
      </w:pPr>
      <w:r w:rsidRPr="00470577">
        <w:rPr>
          <w:rFonts w:asciiTheme="majorHAnsi" w:hAnsiTheme="majorHAnsi" w:cs="Tahoma"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2CF3F3CA" w14:textId="77777777" w:rsidR="00EF7E3A" w:rsidRPr="00470577" w:rsidRDefault="00EF7E3A" w:rsidP="00EF7E3A">
      <w:pPr>
        <w:suppressAutoHyphens/>
        <w:spacing w:after="60" w:line="276" w:lineRule="auto"/>
        <w:ind w:left="72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5DC61BA" w14:textId="3CEFF38B" w:rsidR="00EF7E3A" w:rsidRPr="00323B76" w:rsidRDefault="00EF7E3A" w:rsidP="00BF1779">
      <w:pPr>
        <w:pStyle w:val="Akapitzlist"/>
        <w:numPr>
          <w:ilvl w:val="0"/>
          <w:numId w:val="6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323B7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- 40% z </w:t>
      </w:r>
      <w:proofErr w:type="spellStart"/>
      <w:r w:rsidRPr="00323B7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323B76">
        <w:rPr>
          <w:rFonts w:asciiTheme="majorHAnsi" w:hAnsiTheme="majorHAnsi" w:cs="Calibri"/>
          <w:b/>
          <w:sz w:val="22"/>
          <w:szCs w:val="22"/>
        </w:rPr>
        <w:t>:</w:t>
      </w:r>
    </w:p>
    <w:p w14:paraId="129DF224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505F1330" w14:textId="77777777" w:rsidR="00EF7E3A" w:rsidRPr="004F7142" w:rsidRDefault="00EF7E3A" w:rsidP="00EF7E3A">
      <w:pPr>
        <w:pStyle w:val="Akapitzlist"/>
        <w:tabs>
          <w:tab w:val="left" w:pos="851"/>
        </w:tabs>
        <w:suppressAutoHyphens/>
        <w:spacing w:after="120"/>
        <w:ind w:left="360"/>
        <w:jc w:val="both"/>
        <w:rPr>
          <w:rFonts w:asciiTheme="majorHAnsi" w:hAnsiTheme="majorHAnsi" w:cs="Tahoma"/>
          <w:b/>
          <w:smallCaps/>
          <w:sz w:val="22"/>
          <w:szCs w:val="22"/>
          <w:lang w:eastAsia="ar-SA" w:bidi="pl-PL"/>
        </w:rPr>
      </w:pPr>
      <w:r w:rsidRPr="004F7142">
        <w:rPr>
          <w:rFonts w:asciiTheme="majorHAnsi" w:hAnsiTheme="majorHAnsi" w:cs="Tahoma"/>
          <w:b/>
          <w:sz w:val="22"/>
          <w:szCs w:val="22"/>
          <w:lang w:eastAsia="ar-SA" w:bidi="pl-PL"/>
        </w:rPr>
        <w:t>Ubezpieczenie mienia od zdarzeń losowych/wszystkich ryzyk</w:t>
      </w:r>
      <w:r w:rsidRPr="004F7142">
        <w:rPr>
          <w:rFonts w:asciiTheme="majorHAnsi" w:hAnsiTheme="majorHAnsi" w:cs="Tahoma"/>
          <w:b/>
          <w:smallCaps/>
          <w:sz w:val="22"/>
          <w:szCs w:val="22"/>
          <w:lang w:eastAsia="ar-SA" w:bidi="pl-PL"/>
        </w:rPr>
        <w:t xml:space="preserve"> - 25 %</w:t>
      </w:r>
    </w:p>
    <w:tbl>
      <w:tblPr>
        <w:tblW w:w="9315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162"/>
        <w:gridCol w:w="1473"/>
      </w:tblGrid>
      <w:tr w:rsidR="00EF7E3A" w:rsidRPr="00470577" w14:paraId="20274A8C" w14:textId="77777777" w:rsidTr="00C2098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6A6FF68C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64523817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413EC56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</w:t>
            </w:r>
          </w:p>
        </w:tc>
      </w:tr>
      <w:tr w:rsidR="00EF7E3A" w:rsidRPr="00470577" w14:paraId="59E076FF" w14:textId="77777777" w:rsidTr="00C2098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39FB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A1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24A66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 xml:space="preserve">Wyższy 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niż minimalny wymagany limit dla klauzuli udzielenia ochrony ubezpieczeniowej podczas remontów modernizacji i inwestycji w środkach trwałych (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1 000 000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 zamiast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29FB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2B74B670" w14:textId="77777777" w:rsidTr="00C2098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F54C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2439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80B7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3C82DB6B" w14:textId="77777777" w:rsidTr="00C2098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87A4E1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A2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1C6F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Zwiększenie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 limitu dla graffiti do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20 000 zł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C036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00B0C811" w14:textId="77777777" w:rsidTr="00C2098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85ED5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C561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F655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3C227676" w14:textId="77777777" w:rsidTr="00C2098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D599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A3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0281" w14:textId="77777777" w:rsidR="00EF7E3A" w:rsidRPr="00470577" w:rsidRDefault="00EF7E3A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 xml:space="preserve">Podwyższenie 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limitów dla ryzyka dewastacji rozszerzonej.</w:t>
            </w:r>
          </w:p>
          <w:p w14:paraId="3ECF15D9" w14:textId="77777777" w:rsidR="00EF7E3A" w:rsidRPr="00470577" w:rsidRDefault="00EF7E3A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Ryzyko dewastacji winno objąć ochroną w systemie I ryzyka 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br/>
              <w:t xml:space="preserve">(z wyłączeniem graffiti) oraz z konsumpcją sum ubezpieczenia 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br/>
              <w:t>z limitem na każdą placówkę poniższe mienie:</w:t>
            </w:r>
          </w:p>
          <w:p w14:paraId="2985F52F" w14:textId="77777777" w:rsidR="00EF7E3A" w:rsidRPr="00470577" w:rsidRDefault="00EF7E3A">
            <w:pPr>
              <w:pStyle w:val="Tekstpodstawowy2"/>
              <w:spacing w:after="0" w:line="24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a) nasadzenia wieloletnie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,</w:t>
            </w:r>
          </w:p>
          <w:p w14:paraId="131BCD44" w14:textId="77777777" w:rsidR="00EF7E3A" w:rsidRPr="00470577" w:rsidRDefault="00EF7E3A">
            <w:pPr>
              <w:pStyle w:val="Tekstpodstawowy2"/>
              <w:spacing w:after="0" w:line="24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b) budowle – ogrodzenia, place, boiska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50 000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,</w:t>
            </w:r>
          </w:p>
          <w:p w14:paraId="2C9E5E3B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c) wyposażenie placów zabaw i obiektów sportowych (boiska, stadiony sportowe itp.)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BD92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7F0803E6" w14:textId="77777777" w:rsidTr="00C2098C"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6057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7AA6B" w14:textId="77777777" w:rsidR="00EF7E3A" w:rsidRPr="00470577" w:rsidRDefault="00EF7E3A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Brak podwyższenia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A947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47BEA4C1" w14:textId="77777777" w:rsidTr="00C2098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792D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A4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79F78" w14:textId="0BE09AB9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Wyższy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 niż minimalny wymagany limit dla klauzuli katastrofy budowlanej – (</w:t>
            </w:r>
            <w:r w:rsidR="004F7142" w:rsidRPr="004F714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000 000 zł 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zamiast </w:t>
            </w:r>
            <w:r w:rsidR="004F714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000 000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>).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9CA2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31343A87" w14:textId="77777777" w:rsidTr="00C2098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58E6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7920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86FB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6F7605E7" w14:textId="77777777" w:rsidTr="00C2098C">
        <w:trPr>
          <w:trHeight w:val="26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23E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A5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82F2" w14:textId="77777777" w:rsidR="00EF7E3A" w:rsidRPr="00470577" w:rsidRDefault="00EF7E3A">
            <w:pPr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 xml:space="preserve">Wyższy 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niż minimalny wymagany limit dla klauzuli kosztów dodatkowych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1 000 000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 zamiast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500 000 zł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62B1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4CB480E9" w14:textId="77777777" w:rsidTr="00C2098C">
        <w:trPr>
          <w:trHeight w:val="26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5473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780C" w14:textId="77777777" w:rsidR="00EF7E3A" w:rsidRPr="00470577" w:rsidRDefault="00EF7E3A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4E0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7FA7653A" w14:textId="77777777" w:rsidTr="00C2098C">
        <w:trPr>
          <w:trHeight w:val="26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52CA" w14:textId="37A72599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C2098C">
              <w:rPr>
                <w:rFonts w:asciiTheme="majorHAnsi" w:hAnsiTheme="majorHAnsi" w:cs="Tahom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0373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Zniesienie zasady proporcji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1431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5ACAA899" w14:textId="77777777" w:rsidTr="00C2098C">
        <w:trPr>
          <w:trHeight w:val="26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70F5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4FD4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zniesienia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5647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BB2E860" w14:textId="77777777" w:rsidR="00EF7E3A" w:rsidRPr="00470577" w:rsidRDefault="00EF7E3A" w:rsidP="00EF7E3A">
      <w:pPr>
        <w:pStyle w:val="Akapitzlist"/>
        <w:ind w:left="360"/>
        <w:rPr>
          <w:rFonts w:asciiTheme="majorHAnsi" w:hAnsiTheme="majorHAnsi"/>
          <w:sz w:val="20"/>
          <w:szCs w:val="20"/>
        </w:rPr>
      </w:pPr>
    </w:p>
    <w:p w14:paraId="48F2904A" w14:textId="77777777" w:rsidR="004F7142" w:rsidRPr="004F7142" w:rsidRDefault="004F7142" w:rsidP="004F7142">
      <w:pPr>
        <w:pStyle w:val="Akapitzlist"/>
        <w:tabs>
          <w:tab w:val="left" w:pos="851"/>
        </w:tabs>
        <w:suppressAutoHyphens/>
        <w:ind w:left="360"/>
        <w:jc w:val="both"/>
        <w:rPr>
          <w:rFonts w:asciiTheme="majorHAnsi" w:hAnsiTheme="majorHAnsi" w:cs="Tahoma"/>
          <w:b/>
          <w:sz w:val="22"/>
          <w:szCs w:val="22"/>
          <w:lang w:eastAsia="zh-CN" w:bidi="pl-PL"/>
        </w:rPr>
      </w:pPr>
      <w:r w:rsidRPr="004F7142">
        <w:rPr>
          <w:rFonts w:asciiTheme="majorHAnsi" w:hAnsiTheme="majorHAnsi" w:cs="Tahoma"/>
          <w:b/>
          <w:sz w:val="22"/>
          <w:szCs w:val="22"/>
          <w:lang w:eastAsia="zh-CN" w:bidi="pl-PL"/>
        </w:rPr>
        <w:t>Ubezpieczenie sprzętu elektronicznego od wszystkich ryzyk – 5%</w:t>
      </w: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166"/>
        <w:gridCol w:w="1476"/>
      </w:tblGrid>
      <w:tr w:rsidR="004F7142" w:rsidRPr="0056626D" w14:paraId="52956EF4" w14:textId="77777777" w:rsidTr="0025653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1C964F69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4D713188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A8605B4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</w:t>
            </w:r>
          </w:p>
        </w:tc>
      </w:tr>
      <w:tr w:rsidR="004F7142" w:rsidRPr="0056626D" w14:paraId="05BCF884" w14:textId="77777777" w:rsidTr="0025653B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790E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  <w:lang w:eastAsia="ar-SA"/>
              </w:rPr>
              <w:t>B1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F5F1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>Rozszerzenie ochrony ubezpieczeniowej dla sprzętu elektronicznego podczas tymczasowego składowania, w tym w szczególności w okresie wakacyjnym, dla mienia wyłączonego eksploatacji do 6 miesięcy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C896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34399B46" w14:textId="77777777" w:rsidTr="0025653B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8126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5430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96EB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10D545F0" w14:textId="77777777" w:rsidTr="0025653B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A778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  <w:lang w:eastAsia="ar-SA"/>
              </w:rPr>
              <w:t>B2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74AC" w14:textId="77777777" w:rsidR="004F7142" w:rsidRPr="0056626D" w:rsidRDefault="004F7142" w:rsidP="00E308C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6626D">
              <w:rPr>
                <w:rFonts w:asciiTheme="majorHAnsi" w:hAnsiTheme="majorHAnsi" w:cs="Tahoma"/>
                <w:b/>
                <w:sz w:val="22"/>
                <w:szCs w:val="22"/>
              </w:rPr>
              <w:t>Włączenie kradzieży zwykłej</w:t>
            </w:r>
            <w:r w:rsidRPr="0056626D">
              <w:rPr>
                <w:rFonts w:asciiTheme="majorHAnsi" w:hAnsiTheme="majorHAnsi" w:cs="Tahoma"/>
                <w:sz w:val="22"/>
                <w:szCs w:val="22"/>
              </w:rPr>
              <w:t xml:space="preserve"> –</w:t>
            </w:r>
          </w:p>
          <w:p w14:paraId="77AFA84C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 xml:space="preserve">limitu odpowiedzialności do </w:t>
            </w:r>
            <w:r w:rsidRPr="0056626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20 000 zł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6632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7E4EEA95" w14:textId="77777777" w:rsidTr="0025653B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BD63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5774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EAD5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5DEC4BAD" w14:textId="77777777" w:rsidTr="0025653B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440D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  <w:lang w:eastAsia="ar-SA"/>
              </w:rPr>
              <w:t>B3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6C2F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b/>
                <w:sz w:val="22"/>
                <w:szCs w:val="22"/>
              </w:rPr>
              <w:t>Wirusy oraz hakerzy</w:t>
            </w:r>
            <w:r w:rsidRPr="0056626D">
              <w:rPr>
                <w:rFonts w:asciiTheme="majorHAnsi" w:hAnsiTheme="majorHAnsi" w:cs="Tahoma"/>
                <w:sz w:val="22"/>
                <w:szCs w:val="22"/>
              </w:rPr>
              <w:t xml:space="preserve"> – włączenie odpowiedzialności za szkody powstałe wskutek działania wirusów oraz hakerów w limicie </w:t>
            </w:r>
            <w:r w:rsidRPr="0056626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20 000 zł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092A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11916C4D" w14:textId="77777777" w:rsidTr="0025653B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0742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FE4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A3C4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3F9B243B" w14:textId="77777777" w:rsidTr="0025653B">
        <w:trPr>
          <w:trHeight w:val="10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6E23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  <w:lang w:eastAsia="ar-SA"/>
              </w:rPr>
              <w:t>B4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F5FA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 xml:space="preserve">Zniesienie franszyzy redukcyjnej dla szkód powstałych w sprzęcie elektronicznym przenośnym w związku z upuszczeniem, kradzieżą poza miejscem ubezpieczenia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59AE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F7142" w:rsidRPr="0056626D" w14:paraId="37B9A19A" w14:textId="77777777" w:rsidTr="0025653B">
        <w:trPr>
          <w:trHeight w:val="28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B1DE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6198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56626D">
              <w:rPr>
                <w:rFonts w:asciiTheme="majorHAnsi" w:hAnsiTheme="majorHAnsi" w:cs="Tahoma"/>
                <w:sz w:val="22"/>
                <w:szCs w:val="22"/>
              </w:rPr>
              <w:t>Brak zniesienia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FD27" w14:textId="77777777" w:rsidR="004F7142" w:rsidRPr="0056626D" w:rsidRDefault="004F7142" w:rsidP="00E308C6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</w:tbl>
    <w:p w14:paraId="098968D8" w14:textId="57104980" w:rsidR="00EF7E3A" w:rsidRDefault="00EF7E3A" w:rsidP="00EF7E3A">
      <w:pPr>
        <w:pStyle w:val="Akapitzlist"/>
        <w:suppressAutoHyphens/>
        <w:ind w:left="360"/>
        <w:rPr>
          <w:rFonts w:asciiTheme="majorHAnsi" w:hAnsiTheme="majorHAnsi" w:cs="Tahoma"/>
          <w:b/>
          <w:sz w:val="22"/>
          <w:szCs w:val="22"/>
        </w:rPr>
      </w:pPr>
    </w:p>
    <w:p w14:paraId="7787E242" w14:textId="0785FDC0" w:rsidR="00EF7E3A" w:rsidRPr="00470577" w:rsidRDefault="00EF7E3A" w:rsidP="00EF7E3A">
      <w:pPr>
        <w:pStyle w:val="Akapitzlist"/>
        <w:tabs>
          <w:tab w:val="left" w:pos="851"/>
        </w:tabs>
        <w:spacing w:before="120"/>
        <w:ind w:left="360"/>
        <w:jc w:val="both"/>
        <w:rPr>
          <w:rFonts w:asciiTheme="majorHAnsi" w:hAnsiTheme="majorHAnsi" w:cs="Tahoma"/>
          <w:b/>
          <w:sz w:val="22"/>
          <w:szCs w:val="22"/>
        </w:rPr>
      </w:pPr>
      <w:r w:rsidRPr="00470577">
        <w:rPr>
          <w:rFonts w:asciiTheme="majorHAnsi" w:hAnsiTheme="majorHAnsi" w:cs="Tahoma"/>
          <w:b/>
          <w:sz w:val="22"/>
          <w:szCs w:val="22"/>
        </w:rPr>
        <w:lastRenderedPageBreak/>
        <w:t>Ubezpieczenie Odpowiedzialności Cywilnej - 1</w:t>
      </w:r>
      <w:r w:rsidR="00510B4A">
        <w:rPr>
          <w:rFonts w:asciiTheme="majorHAnsi" w:hAnsiTheme="majorHAnsi" w:cs="Tahoma"/>
          <w:b/>
          <w:sz w:val="22"/>
          <w:szCs w:val="22"/>
        </w:rPr>
        <w:t>0</w:t>
      </w:r>
      <w:r w:rsidRPr="00470577">
        <w:rPr>
          <w:rFonts w:asciiTheme="majorHAnsi" w:hAnsiTheme="majorHAnsi" w:cs="Tahoma"/>
          <w:b/>
          <w:sz w:val="22"/>
          <w:szCs w:val="22"/>
        </w:rPr>
        <w:t>%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113"/>
        <w:gridCol w:w="1417"/>
      </w:tblGrid>
      <w:tr w:rsidR="00EF7E3A" w:rsidRPr="00470577" w14:paraId="1431671F" w14:textId="77777777" w:rsidTr="00EF7E3A">
        <w:trPr>
          <w:trHeight w:val="1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32FFFC3B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217C3FD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14:paraId="36A933B5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</w:t>
            </w:r>
          </w:p>
        </w:tc>
      </w:tr>
      <w:tr w:rsidR="00EF7E3A" w:rsidRPr="00470577" w14:paraId="58DD6955" w14:textId="77777777" w:rsidTr="00EF7E3A">
        <w:trPr>
          <w:trHeight w:val="17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C4DC" w14:textId="4E233F21" w:rsidR="00EF7E3A" w:rsidRPr="00470577" w:rsidRDefault="00240134">
            <w:pPr>
              <w:tabs>
                <w:tab w:val="left" w:pos="3114"/>
              </w:tabs>
              <w:suppressAutoHyphens/>
              <w:ind w:left="-498" w:right="-522" w:firstLine="1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1965" w14:textId="77777777" w:rsidR="00EF7E3A" w:rsidRPr="00470577" w:rsidRDefault="00EF7E3A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 xml:space="preserve">Podwyższenie 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limitu dla zakresu ochrony ubezpieczeniowej o ryzyko powstania wszelkich czystych strat finansowych u poszkodowanych – Ubezpieczyciel zobowiązuje się do pokrycia strat finansowych, nie będących następstwem szkody rzeczowej lub osobowej do limitu 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br/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500 000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F9A1" w14:textId="77777777" w:rsidR="00EF7E3A" w:rsidRPr="00470577" w:rsidRDefault="00EF7E3A">
            <w:pPr>
              <w:tabs>
                <w:tab w:val="left" w:pos="3114"/>
              </w:tabs>
              <w:suppressAutoHyphens/>
              <w:ind w:right="293"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2723B0C2" w14:textId="77777777" w:rsidTr="00EF7E3A">
        <w:trPr>
          <w:trHeight w:val="17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C589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E293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F805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6A68D86D" w14:textId="77777777" w:rsidTr="00EF7E3A">
        <w:trPr>
          <w:trHeight w:val="17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CD42" w14:textId="7431557B" w:rsidR="00EF7E3A" w:rsidRPr="00470577" w:rsidRDefault="00240134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1B18" w14:textId="2C9018BA" w:rsidR="00EF7E3A" w:rsidRPr="00470577" w:rsidRDefault="00EF7E3A">
            <w:pPr>
              <w:tabs>
                <w:tab w:val="left" w:pos="3114"/>
              </w:tabs>
              <w:suppressAutoHyphens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Podwyższenie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limitu dla szkód osobowych i rzeczowych, powstałych podczas i w związku z udzielaniem świadczeń medycznych, w tym również związane z przeniesieniem chorób zakaźnych WZW typu B i C, HIV 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br/>
              <w:t xml:space="preserve">z </w:t>
            </w:r>
            <w:r w:rsidR="00510B4A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1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00 000 zł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na </w:t>
            </w:r>
            <w:r w:rsidR="00510B4A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2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00 000 zł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317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20707982" w14:textId="77777777" w:rsidTr="00EF7E3A">
        <w:trPr>
          <w:trHeight w:val="17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AAA8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DFCC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Brak włączenia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7D1C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52CA8549" w14:textId="77777777" w:rsidTr="00EF7E3A">
        <w:trPr>
          <w:trHeight w:val="17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3E01" w14:textId="2D59F807" w:rsidR="00EF7E3A" w:rsidRPr="00470577" w:rsidRDefault="00240134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74AC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 xml:space="preserve">Podwyższenie limitu dla 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klauzuli reprezentantów – limit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500 000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A8D3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784FBF2D" w14:textId="77777777" w:rsidTr="00EF7E3A">
        <w:trPr>
          <w:trHeight w:val="17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2B2B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EECE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3B0A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3D642A82" w14:textId="77777777" w:rsidTr="00EF7E3A">
        <w:trPr>
          <w:trHeight w:val="17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2BAB" w14:textId="0F5B2387" w:rsidR="00EF7E3A" w:rsidRPr="00470577" w:rsidRDefault="00240134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FE96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Obniżenie</w:t>
            </w: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udziału własnego dla czystych strat finansowych do wysokości 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1 000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9490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6B9921E6" w14:textId="77777777" w:rsidTr="00EF7E3A">
        <w:trPr>
          <w:trHeight w:val="17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A108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87A6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obniżenia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B9AE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07ED8773" w14:textId="77777777" w:rsidTr="00EF7E3A">
        <w:trPr>
          <w:trHeight w:val="17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5EA7" w14:textId="4D18B944" w:rsidR="00EF7E3A" w:rsidRPr="00470577" w:rsidRDefault="00240134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0E4D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bCs/>
                <w:sz w:val="22"/>
                <w:szCs w:val="22"/>
              </w:rPr>
              <w:t>Podwyższenie sumy gwarancyjnej do wysokości 1 500 000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6D86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F7E3A" w:rsidRPr="00470577" w14:paraId="4F459DE9" w14:textId="77777777" w:rsidTr="00EF7E3A">
        <w:trPr>
          <w:trHeight w:val="17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EB1E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BB69" w14:textId="77777777" w:rsidR="00EF7E3A" w:rsidRPr="00470577" w:rsidRDefault="00EF7E3A">
            <w:pPr>
              <w:tabs>
                <w:tab w:val="left" w:pos="3114"/>
              </w:tabs>
              <w:suppressAutoHyphens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podwyższenia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78FE" w14:textId="77777777" w:rsidR="00EF7E3A" w:rsidRPr="00470577" w:rsidRDefault="00EF7E3A">
            <w:pPr>
              <w:tabs>
                <w:tab w:val="left" w:pos="3114"/>
              </w:tabs>
              <w:suppressAutoHyphens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6E3B7D2C" w14:textId="77777777" w:rsidR="00EF7E3A" w:rsidRPr="00470577" w:rsidRDefault="00EF7E3A" w:rsidP="00EF7E3A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14:paraId="74A19D54" w14:textId="77777777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- zaznacz wybór X – w przypadku braku oznaczenia wyboru przez Wykonawcę Zamawiający przyjmuje brak akceptacji (i tym samym nie nalicza punktów).  W przypadku oznaczenia wyboru przez Wykonawcę równocześnie dwóch wierszy w ramach jednego warunku fakultatywnego to Zamawiający przyjmuje brak akceptacji  (i tym samym nie nalicza punktów).</w:t>
      </w:r>
    </w:p>
    <w:p w14:paraId="771D91C7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46E7FA5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470577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E23BCA0" w14:textId="77777777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nie będzie</w:t>
      </w:r>
      <w:r w:rsidRPr="00470577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19224D92" w14:textId="4F98138F" w:rsidR="00E30FF8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AB5A34">
        <w:rPr>
          <w:rFonts w:asciiTheme="majorHAnsi" w:hAnsiTheme="majorHAnsi" w:cs="Calibri"/>
          <w:sz w:val="22"/>
          <w:szCs w:val="22"/>
        </w:rPr>
        <w:t>będzie prowadzić do powstania u Zamawiającego obowiązku podatkowego, z</w:t>
      </w:r>
      <w:r w:rsidRPr="00AB5A34">
        <w:rPr>
          <w:rFonts w:asciiTheme="majorHAnsi" w:hAnsiTheme="majorHAnsi"/>
          <w:sz w:val="22"/>
          <w:szCs w:val="22"/>
        </w:rPr>
        <w:t xml:space="preserve">godnie </w:t>
      </w:r>
      <w:r w:rsidRPr="00AB5A34">
        <w:rPr>
          <w:rFonts w:asciiTheme="majorHAnsi" w:hAnsiTheme="majorHAnsi"/>
          <w:sz w:val="22"/>
          <w:szCs w:val="22"/>
        </w:rPr>
        <w:br/>
        <w:t xml:space="preserve">z </w:t>
      </w:r>
      <w:hyperlink r:id="rId9" w:anchor="/document/17086198?cm=DOCUMENT" w:history="1">
        <w:r w:rsidRPr="002E074E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4A0F6A">
        <w:rPr>
          <w:rFonts w:asciiTheme="majorHAnsi" w:hAnsiTheme="majorHAnsi"/>
          <w:sz w:val="22"/>
          <w:szCs w:val="22"/>
        </w:rPr>
        <w:t xml:space="preserve"> </w:t>
      </w:r>
      <w:r w:rsidRPr="00AB5A34">
        <w:rPr>
          <w:rFonts w:asciiTheme="majorHAnsi" w:hAnsiTheme="majorHAnsi"/>
          <w:sz w:val="22"/>
          <w:szCs w:val="22"/>
        </w:rPr>
        <w:t xml:space="preserve">z dnia 11 marca 2004 r. o podatku od towarów i usług </w:t>
      </w:r>
      <w:r w:rsidR="00470577" w:rsidRPr="00AB5A34">
        <w:rPr>
          <w:rFonts w:asciiTheme="majorHAnsi" w:hAnsiTheme="majorHAnsi"/>
          <w:sz w:val="22"/>
          <w:szCs w:val="22"/>
        </w:rPr>
        <w:t>(</w:t>
      </w:r>
      <w:proofErr w:type="spellStart"/>
      <w:r w:rsidR="00470577" w:rsidRPr="00AB5A34">
        <w:rPr>
          <w:rFonts w:asciiTheme="majorHAnsi" w:hAnsiTheme="majorHAnsi"/>
          <w:sz w:val="22"/>
          <w:szCs w:val="22"/>
        </w:rPr>
        <w:t>t.j</w:t>
      </w:r>
      <w:proofErr w:type="spellEnd"/>
      <w:r w:rsidR="00470577" w:rsidRPr="00AB5A34">
        <w:rPr>
          <w:rFonts w:asciiTheme="majorHAnsi" w:hAnsiTheme="majorHAnsi"/>
          <w:sz w:val="22"/>
          <w:szCs w:val="22"/>
        </w:rPr>
        <w:t>.: Dz.U. z 2021 r., poz. 685 ze zm.</w:t>
      </w:r>
      <w:r w:rsidR="00E30FF8">
        <w:rPr>
          <w:rFonts w:asciiTheme="majorHAnsi" w:hAnsiTheme="majorHAnsi"/>
          <w:sz w:val="22"/>
          <w:szCs w:val="22"/>
        </w:rPr>
        <w:t>)</w:t>
      </w:r>
    </w:p>
    <w:p w14:paraId="7E7CFB60" w14:textId="77777777" w:rsidR="00EF7E3A" w:rsidRPr="00AB5A34" w:rsidRDefault="00EF7E3A" w:rsidP="002E074E">
      <w:pPr>
        <w:suppressAutoHyphens/>
        <w:spacing w:after="60"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AB5A3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BC47D53" w14:textId="77777777" w:rsidR="00EF7E3A" w:rsidRPr="00470577" w:rsidRDefault="00EF7E3A" w:rsidP="00EF7E3A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470577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C089EE9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52E9B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470577">
        <w:rPr>
          <w:rFonts w:asciiTheme="majorHAnsi" w:hAnsiTheme="majorHAnsi"/>
        </w:rPr>
        <w:t>do </w:t>
      </w:r>
      <w:r w:rsidRPr="00470577">
        <w:rPr>
          <w:rFonts w:asciiTheme="majorHAnsi" w:hAnsiTheme="majorHAnsi"/>
          <w:sz w:val="22"/>
          <w:szCs w:val="22"/>
        </w:rPr>
        <w:t>SWZ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</w:t>
      </w:r>
      <w:r w:rsidRPr="00470577">
        <w:rPr>
          <w:rFonts w:asciiTheme="majorHAnsi" w:hAnsiTheme="majorHAnsi" w:cs="Calibri"/>
          <w:bCs/>
          <w:sz w:val="22"/>
          <w:szCs w:val="22"/>
        </w:rPr>
        <w:br/>
        <w:t>i terminie wyznaczonym przez Zamawiającego.</w:t>
      </w:r>
    </w:p>
    <w:p w14:paraId="1499C19C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9A53438" w14:textId="77777777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01D12B2E" w14:textId="77777777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akceptujemy zakres wymagany w załączniku nr 6 – opis przedmiotu zamówienia,</w:t>
      </w:r>
    </w:p>
    <w:p w14:paraId="5072273A" w14:textId="77777777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57B9A8" w14:textId="77777777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2A82BAAF" w14:textId="7037DEB4" w:rsidR="00470577" w:rsidRPr="00E30FF8" w:rsidRDefault="00470577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E30FF8">
        <w:rPr>
          <w:rFonts w:asciiTheme="majorHAnsi" w:hAnsiTheme="majorHAnsi" w:cs="Calibri"/>
          <w:sz w:val="22"/>
          <w:szCs w:val="22"/>
        </w:rPr>
        <w:lastRenderedPageBreak/>
        <w:t xml:space="preserve">uważamy się za związanych niniejszą ofertą na czas wskazany </w:t>
      </w:r>
      <w:bookmarkStart w:id="0" w:name="_Hlk88022822"/>
      <w:r w:rsidRPr="00E30FF8">
        <w:rPr>
          <w:rFonts w:asciiTheme="majorHAnsi" w:hAnsiTheme="majorHAnsi" w:cs="Calibri"/>
          <w:sz w:val="22"/>
          <w:szCs w:val="22"/>
        </w:rPr>
        <w:t>w rodz. XVI SWZ – 30 dni od upływu terminu składania ofert, zapewniamy wykonanie zamówienia w terminie określonym w SWZ,</w:t>
      </w:r>
    </w:p>
    <w:bookmarkEnd w:id="0"/>
    <w:p w14:paraId="25098CA6" w14:textId="77777777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7A6577B8" w14:textId="30B81AE6" w:rsidR="00EF7E3A" w:rsidRPr="00470577" w:rsidRDefault="00EF7E3A" w:rsidP="00BF1779">
      <w:pPr>
        <w:numPr>
          <w:ilvl w:val="1"/>
          <w:numId w:val="6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akceptujemy warunki płatności określone w SWZ</w:t>
      </w:r>
      <w:r w:rsidR="004A0F6A">
        <w:rPr>
          <w:rFonts w:asciiTheme="majorHAnsi" w:hAnsiTheme="majorHAnsi" w:cs="Calibri"/>
          <w:sz w:val="22"/>
          <w:szCs w:val="22"/>
        </w:rPr>
        <w:t>.</w:t>
      </w:r>
    </w:p>
    <w:p w14:paraId="21AECF9F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4A5FD151" w14:textId="77777777" w:rsidR="00EF7E3A" w:rsidRPr="00470577" w:rsidRDefault="00EF7E3A" w:rsidP="00BF1779">
      <w:pPr>
        <w:numPr>
          <w:ilvl w:val="1"/>
          <w:numId w:val="65"/>
        </w:numPr>
        <w:tabs>
          <w:tab w:val="left" w:pos="993"/>
        </w:tabs>
        <w:suppressAutoHyphens/>
        <w:spacing w:after="60" w:line="276" w:lineRule="auto"/>
        <w:ind w:left="993" w:hanging="508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8EDE000" w14:textId="77777777" w:rsidR="00EF7E3A" w:rsidRPr="00470577" w:rsidRDefault="00EF7E3A" w:rsidP="00BF1779">
      <w:pPr>
        <w:numPr>
          <w:ilvl w:val="1"/>
          <w:numId w:val="65"/>
        </w:numPr>
        <w:tabs>
          <w:tab w:val="left" w:pos="993"/>
        </w:tabs>
        <w:suppressAutoHyphens/>
        <w:spacing w:after="60" w:line="276" w:lineRule="auto"/>
        <w:ind w:left="1560" w:hanging="1068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 (zadań): 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8B73618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67A3053E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40D0325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23EAAAA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925F7ED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0A51378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7E8AA4D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470577">
        <w:rPr>
          <w:rFonts w:asciiTheme="majorHAnsi" w:hAnsiTheme="majorHAnsi"/>
          <w:sz w:val="22"/>
          <w:szCs w:val="22"/>
        </w:rPr>
        <w:t>lub średnim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43DA1F4B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470577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21EF597D" w14:textId="77777777" w:rsidR="00EF7E3A" w:rsidRPr="00470577" w:rsidRDefault="00EF7E3A" w:rsidP="00EF7E3A">
      <w:pPr>
        <w:suppressAutoHyphens/>
        <w:spacing w:line="276" w:lineRule="auto"/>
        <w:ind w:firstLine="425"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7648D0B2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27B3705" w14:textId="38AF17F2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Oświadczam</w:t>
      </w:r>
      <w:r w:rsidR="00323B76">
        <w:rPr>
          <w:rFonts w:asciiTheme="majorHAnsi" w:hAnsiTheme="majorHAnsi" w:cs="Calibri"/>
          <w:bCs/>
          <w:sz w:val="22"/>
          <w:szCs w:val="22"/>
        </w:rPr>
        <w:t>y</w:t>
      </w:r>
      <w:r w:rsidRPr="00470577">
        <w:rPr>
          <w:rFonts w:asciiTheme="majorHAnsi" w:hAnsiTheme="majorHAnsi" w:cs="Calibri"/>
          <w:bCs/>
          <w:sz w:val="22"/>
          <w:szCs w:val="22"/>
        </w:rPr>
        <w:t>, że wypełni</w:t>
      </w:r>
      <w:r w:rsidR="00323B76">
        <w:rPr>
          <w:rFonts w:asciiTheme="majorHAnsi" w:hAnsiTheme="majorHAnsi" w:cs="Calibri"/>
          <w:bCs/>
          <w:sz w:val="22"/>
          <w:szCs w:val="22"/>
        </w:rPr>
        <w:t>liśmy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BFAAC7C" w14:textId="77777777" w:rsidR="00EF7E3A" w:rsidRPr="00470577" w:rsidRDefault="00EF7E3A" w:rsidP="00BF1779">
      <w:pPr>
        <w:numPr>
          <w:ilvl w:val="0"/>
          <w:numId w:val="6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4AB7D994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15.1.____________________________________________</w:t>
      </w:r>
    </w:p>
    <w:p w14:paraId="0A22D604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15.2.____________________________________________</w:t>
      </w:r>
    </w:p>
    <w:p w14:paraId="7579035C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15.3.____________________________________________</w:t>
      </w:r>
    </w:p>
    <w:p w14:paraId="3E82CB32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15.4 ____________________________________________</w:t>
      </w:r>
    </w:p>
    <w:p w14:paraId="3ABA10DC" w14:textId="77777777" w:rsidR="00EF7E3A" w:rsidRPr="00470577" w:rsidRDefault="00EF7E3A" w:rsidP="00BF1779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0F259DA5" w14:textId="77777777" w:rsidR="00EF7E3A" w:rsidRPr="00470577" w:rsidRDefault="00EF7E3A" w:rsidP="00BF1779">
      <w:pPr>
        <w:widowControl w:val="0"/>
        <w:numPr>
          <w:ilvl w:val="1"/>
          <w:numId w:val="6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adres 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</w:t>
      </w:r>
    </w:p>
    <w:p w14:paraId="311D6EA0" w14:textId="77777777" w:rsidR="00EF7E3A" w:rsidRPr="00470577" w:rsidRDefault="00EF7E3A" w:rsidP="00BF1779">
      <w:pPr>
        <w:widowControl w:val="0"/>
        <w:numPr>
          <w:ilvl w:val="1"/>
          <w:numId w:val="6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nr  telefonu 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5129C5FE" w14:textId="77777777" w:rsidR="00EF7E3A" w:rsidRPr="00470577" w:rsidRDefault="00EF7E3A" w:rsidP="00BF1779">
      <w:pPr>
        <w:widowControl w:val="0"/>
        <w:numPr>
          <w:ilvl w:val="1"/>
          <w:numId w:val="6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e-mail __________________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4A9D8142" w14:textId="5B157632" w:rsidR="00EF7E3A" w:rsidRPr="00470577" w:rsidRDefault="00EF7E3A" w:rsidP="00BF1779">
      <w:pPr>
        <w:widowControl w:val="0"/>
        <w:numPr>
          <w:ilvl w:val="1"/>
          <w:numId w:val="6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</w:p>
    <w:p w14:paraId="17748E9B" w14:textId="77777777" w:rsidR="00EF7E3A" w:rsidRPr="00470577" w:rsidRDefault="00EF7E3A" w:rsidP="00BF1779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6D8F8AAD" w14:textId="77777777" w:rsidR="00EF7E3A" w:rsidRPr="00470577" w:rsidRDefault="00EF7E3A" w:rsidP="00BF1779">
      <w:pPr>
        <w:widowControl w:val="0"/>
        <w:numPr>
          <w:ilvl w:val="1"/>
          <w:numId w:val="6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36C7FBCB" w14:textId="77777777" w:rsidR="00EF7E3A" w:rsidRPr="00470577" w:rsidRDefault="00EF7E3A" w:rsidP="00BF1779">
      <w:pPr>
        <w:widowControl w:val="0"/>
        <w:numPr>
          <w:ilvl w:val="1"/>
          <w:numId w:val="6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311378C8" w14:textId="77777777" w:rsidR="00EF7E3A" w:rsidRPr="00470577" w:rsidRDefault="00EF7E3A" w:rsidP="00BF1779">
      <w:pPr>
        <w:widowControl w:val="0"/>
        <w:numPr>
          <w:ilvl w:val="1"/>
          <w:numId w:val="6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530D68EC" w14:textId="77777777" w:rsidR="00EF7E3A" w:rsidRPr="00470577" w:rsidRDefault="00EF7E3A" w:rsidP="00BF1779">
      <w:pPr>
        <w:widowControl w:val="0"/>
        <w:numPr>
          <w:ilvl w:val="1"/>
          <w:numId w:val="6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447EFE86" w14:textId="77777777" w:rsidR="00EF7E3A" w:rsidRPr="00470577" w:rsidRDefault="00EF7E3A" w:rsidP="00EF7E3A">
      <w:pPr>
        <w:suppressAutoHyphens/>
        <w:spacing w:line="276" w:lineRule="auto"/>
        <w:jc w:val="right"/>
        <w:rPr>
          <w:rFonts w:asciiTheme="majorHAnsi" w:hAnsiTheme="majorHAnsi" w:cs="Calibri"/>
          <w:sz w:val="22"/>
          <w:szCs w:val="22"/>
        </w:rPr>
      </w:pPr>
    </w:p>
    <w:p w14:paraId="56F73DE2" w14:textId="77777777" w:rsidR="00EF7E3A" w:rsidRPr="00AB5A34" w:rsidRDefault="00EF7E3A" w:rsidP="00EF7E3A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sz w:val="22"/>
          <w:szCs w:val="22"/>
        </w:rPr>
      </w:pPr>
      <w:r w:rsidRPr="00AB5A34">
        <w:rPr>
          <w:rFonts w:asciiTheme="majorHAnsi" w:hAnsiTheme="majorHAnsi" w:cs="Segoe UI"/>
          <w:i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660DF3D2" w14:textId="77777777" w:rsidR="00EF7E3A" w:rsidRPr="00470577" w:rsidRDefault="00EF7E3A" w:rsidP="00EF7E3A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sz w:val="22"/>
          <w:szCs w:val="22"/>
        </w:rPr>
      </w:pPr>
    </w:p>
    <w:p w14:paraId="404FAEA2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14:paraId="4BEB538B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70577">
        <w:rPr>
          <w:rFonts w:asciiTheme="majorHAnsi" w:hAnsiTheme="majorHAnsi" w:cs="Calibri"/>
          <w:b/>
          <w:sz w:val="20"/>
          <w:szCs w:val="22"/>
        </w:rPr>
        <w:t>*)</w:t>
      </w:r>
      <w:r w:rsidRPr="00470577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DF0DB68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70577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70577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470577">
        <w:rPr>
          <w:rFonts w:asciiTheme="majorHAnsi" w:hAnsiTheme="majorHAnsi" w:cs="Calibri"/>
          <w:sz w:val="20"/>
          <w:szCs w:val="20"/>
        </w:rPr>
        <w:tab/>
      </w:r>
    </w:p>
    <w:p w14:paraId="3C1DEB70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70577">
        <w:rPr>
          <w:rFonts w:asciiTheme="majorHAnsi" w:hAnsiTheme="majorHAnsi" w:cs="Calibri"/>
          <w:b/>
          <w:sz w:val="20"/>
          <w:szCs w:val="20"/>
        </w:rPr>
        <w:t>***)</w:t>
      </w:r>
      <w:r w:rsidRPr="00470577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70577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Pr="00470577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 (zadań) podwykonawcom. </w:t>
      </w:r>
    </w:p>
    <w:p w14:paraId="62DE0C8A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470577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70577"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7B93F6B3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70577">
        <w:rPr>
          <w:rFonts w:asciiTheme="majorHAnsi" w:hAnsiTheme="majorHAnsi" w:cs="Calibri"/>
          <w:b/>
          <w:sz w:val="20"/>
          <w:szCs w:val="20"/>
        </w:rPr>
        <w:t>*****)</w:t>
      </w:r>
      <w:r w:rsidRPr="00470577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66C38CB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30CBC90B" w14:textId="77777777" w:rsidR="00EF7E3A" w:rsidRPr="00470577" w:rsidRDefault="00EF7E3A" w:rsidP="00EF7E3A">
      <w:pPr>
        <w:spacing w:line="276" w:lineRule="auto"/>
        <w:rPr>
          <w:rFonts w:asciiTheme="majorHAnsi" w:hAnsiTheme="majorHAnsi"/>
        </w:rPr>
        <w:sectPr w:rsidR="00EF7E3A" w:rsidRPr="00470577" w:rsidSect="00AF46F3">
          <w:pgSz w:w="11906" w:h="16838"/>
          <w:pgMar w:top="1247" w:right="1134" w:bottom="1247" w:left="1418" w:header="284" w:footer="708" w:gutter="0"/>
          <w:pgBorders w:offsetFrom="page">
            <w:top w:val="single" w:sz="4" w:space="24" w:color="auto"/>
          </w:pgBorders>
          <w:cols w:space="708"/>
        </w:sectPr>
      </w:pPr>
    </w:p>
    <w:p w14:paraId="14EC8A3C" w14:textId="77777777" w:rsidR="00EF7E3A" w:rsidRPr="00470577" w:rsidRDefault="00EF7E3A" w:rsidP="00EF7E3A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470577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17FCE1A" w14:textId="77777777" w:rsidR="00EF7E3A" w:rsidRPr="00470577" w:rsidRDefault="00EF7E3A" w:rsidP="00EF7E3A">
      <w:pPr>
        <w:suppressAutoHyphens/>
        <w:jc w:val="right"/>
        <w:rPr>
          <w:rFonts w:asciiTheme="majorHAnsi" w:hAnsiTheme="majorHAnsi" w:cstheme="minorHAnsi"/>
          <w:sz w:val="22"/>
          <w:szCs w:val="22"/>
        </w:rPr>
      </w:pPr>
    </w:p>
    <w:p w14:paraId="2F129F07" w14:textId="46BACE8C" w:rsidR="00EF7E3A" w:rsidRPr="00470577" w:rsidRDefault="00EF7E3A" w:rsidP="00EF7E3A">
      <w:pPr>
        <w:suppressAutoHyphens/>
        <w:jc w:val="right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____________ </w:t>
      </w:r>
      <w:r w:rsidRPr="00470577">
        <w:rPr>
          <w:rFonts w:asciiTheme="majorHAnsi" w:hAnsiTheme="majorHAnsi"/>
          <w:sz w:val="22"/>
          <w:szCs w:val="22"/>
        </w:rPr>
        <w:t>202</w:t>
      </w:r>
      <w:r w:rsidR="00510B4A">
        <w:rPr>
          <w:rFonts w:asciiTheme="majorHAnsi" w:hAnsiTheme="majorHAnsi"/>
          <w:sz w:val="22"/>
          <w:szCs w:val="22"/>
        </w:rPr>
        <w:t>2</w:t>
      </w:r>
      <w:r w:rsidRPr="00470577">
        <w:rPr>
          <w:rFonts w:asciiTheme="majorHAnsi" w:hAnsiTheme="majorHAnsi"/>
          <w:sz w:val="22"/>
          <w:szCs w:val="22"/>
        </w:rPr>
        <w:t xml:space="preserve"> r.</w:t>
      </w:r>
    </w:p>
    <w:p w14:paraId="786B9260" w14:textId="77777777" w:rsidR="00EF7E3A" w:rsidRPr="00470577" w:rsidRDefault="00EF7E3A" w:rsidP="00EF7E3A">
      <w:pPr>
        <w:suppressAutoHyphens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F7E3A" w:rsidRPr="00470577" w14:paraId="0BE0CC24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51DB6DFA" w14:textId="77777777" w:rsidR="00EF7E3A" w:rsidRPr="00470577" w:rsidRDefault="00EF7E3A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A16E875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F7E3A" w:rsidRPr="00470577" w14:paraId="6C9E9AC4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A042950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1CB1D0A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5477703D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BA433F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056A276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4538AACB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0519C6BB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14:paraId="48E99CFE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09BC4A22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9FD0484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6AA2FC7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33C16BB5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774B938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73F25C0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291EB5F1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E4DDFA3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2C8944B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7B59AAED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A36A9A2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3E165F7A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52B77CE2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39FF3D9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0FEB58B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13F11C84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643ED57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599067F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23DFA6C2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  <w:r w:rsidRPr="00470577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60D19CC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</w:p>
    <w:p w14:paraId="4FA37F39" w14:textId="77777777" w:rsidR="00EF7E3A" w:rsidRPr="00470577" w:rsidRDefault="00EF7E3A" w:rsidP="00EF7E3A">
      <w:pPr>
        <w:suppressAutoHyphens/>
        <w:jc w:val="center"/>
        <w:rPr>
          <w:rFonts w:asciiTheme="majorHAnsi" w:hAnsiTheme="majorHAnsi"/>
          <w:bCs/>
          <w:sz w:val="22"/>
          <w:szCs w:val="22"/>
        </w:rPr>
      </w:pPr>
    </w:p>
    <w:p w14:paraId="4E549EEC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70577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1F61AF2F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/>
          <w:sz w:val="22"/>
          <w:szCs w:val="22"/>
        </w:rPr>
        <w:t>dla</w:t>
      </w:r>
    </w:p>
    <w:p w14:paraId="018A63B0" w14:textId="0D7D434F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>GMINY T</w:t>
      </w:r>
      <w:r w:rsidR="00550432">
        <w:rPr>
          <w:rFonts w:asciiTheme="majorHAnsi" w:hAnsiTheme="majorHAnsi" w:cs="Calibri"/>
          <w:b/>
          <w:bCs/>
          <w:sz w:val="22"/>
          <w:szCs w:val="22"/>
        </w:rPr>
        <w:t>UCZNO</w:t>
      </w:r>
    </w:p>
    <w:p w14:paraId="351F0099" w14:textId="4C1774BE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UL. </w:t>
      </w:r>
      <w:r w:rsidR="00510B4A">
        <w:rPr>
          <w:rFonts w:asciiTheme="majorHAnsi" w:hAnsiTheme="majorHAnsi" w:cs="Calibri"/>
          <w:b/>
          <w:bCs/>
          <w:sz w:val="22"/>
          <w:szCs w:val="22"/>
        </w:rPr>
        <w:t xml:space="preserve">WOLNOŚCI 6, 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510B4A">
        <w:rPr>
          <w:rFonts w:asciiTheme="majorHAnsi" w:hAnsiTheme="majorHAnsi" w:cs="Calibri"/>
          <w:b/>
          <w:bCs/>
          <w:sz w:val="22"/>
          <w:szCs w:val="22"/>
        </w:rPr>
        <w:t>78-640 TUCZNO</w:t>
      </w:r>
    </w:p>
    <w:p w14:paraId="0166C720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5EF1D7EC" w14:textId="77777777" w:rsidR="00EF7E3A" w:rsidRPr="00470577" w:rsidRDefault="00EF7E3A" w:rsidP="00EF7E3A">
      <w:pPr>
        <w:suppressAutoHyphens/>
        <w:rPr>
          <w:rFonts w:asciiTheme="majorHAnsi" w:hAnsiTheme="majorHAnsi" w:cs="Calibri"/>
          <w:sz w:val="22"/>
          <w:szCs w:val="22"/>
        </w:rPr>
      </w:pPr>
    </w:p>
    <w:p w14:paraId="7EF57141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470577">
        <w:rPr>
          <w:rFonts w:asciiTheme="majorHAnsi" w:hAnsiTheme="majorHAnsi" w:cs="Arial"/>
          <w:sz w:val="22"/>
          <w:szCs w:val="22"/>
        </w:rPr>
        <w:t xml:space="preserve">podstawowym </w:t>
      </w:r>
      <w:r w:rsidRPr="00470577">
        <w:rPr>
          <w:rFonts w:asciiTheme="majorHAnsi" w:hAnsiTheme="majorHAnsi" w:cs="Arial"/>
          <w:sz w:val="22"/>
          <w:szCs w:val="22"/>
        </w:rPr>
        <w:br/>
        <w:t xml:space="preserve">o jakim stanowi art. 275 pkt 1 </w:t>
      </w:r>
      <w:proofErr w:type="spellStart"/>
      <w:r w:rsidRPr="00470577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="Arial"/>
          <w:sz w:val="22"/>
          <w:szCs w:val="22"/>
        </w:rPr>
        <w:t xml:space="preserve">. </w:t>
      </w:r>
      <w:r w:rsidRPr="00470577">
        <w:rPr>
          <w:rFonts w:asciiTheme="majorHAnsi" w:hAnsiTheme="majorHAnsi" w:cs="Calibri"/>
          <w:sz w:val="22"/>
          <w:szCs w:val="22"/>
        </w:rPr>
        <w:t>na:</w:t>
      </w:r>
    </w:p>
    <w:p w14:paraId="2906C99E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047187BF" w14:textId="198BD783" w:rsidR="00EF7E3A" w:rsidRPr="00470577" w:rsidRDefault="00EF7E3A" w:rsidP="00EF7E3A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 , UBEZPIECZEŃ KOMUNIKACYJNYCH I NASTĘPSTW NIESZCZĘŚLIWYCH WYPADKÓW GMINY T</w:t>
      </w:r>
      <w:r w:rsidR="00510B4A">
        <w:rPr>
          <w:rFonts w:asciiTheme="majorHAnsi" w:hAnsiTheme="majorHAnsi" w:cs="Calibri"/>
          <w:b/>
          <w:color w:val="002060"/>
          <w:sz w:val="22"/>
          <w:szCs w:val="22"/>
        </w:rPr>
        <w:t>UCZNO</w:t>
      </w: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 xml:space="preserve"> WRAZ </w:t>
      </w:r>
      <w:r w:rsidR="00550432">
        <w:rPr>
          <w:rFonts w:asciiTheme="majorHAnsi" w:hAnsiTheme="majorHAnsi" w:cs="Calibri"/>
          <w:b/>
          <w:color w:val="002060"/>
          <w:sz w:val="22"/>
          <w:szCs w:val="22"/>
        </w:rPr>
        <w:br/>
      </w: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Z PODLEGŁYMI JEDNOSTKAMI ORGANIZACYJNYM I  INSTYTUCJAMI KULTURY.</w:t>
      </w:r>
    </w:p>
    <w:p w14:paraId="12715998" w14:textId="77777777" w:rsidR="00EF7E3A" w:rsidRPr="00470577" w:rsidRDefault="00EF7E3A" w:rsidP="00EF7E3A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2186E055" w14:textId="77777777" w:rsidR="00EF7E3A" w:rsidRPr="00470577" w:rsidRDefault="00EF7E3A" w:rsidP="00EF7E3A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- CZĘŚĆ II ZAMÓWIENIA – UBEZPIECZENIA KOMUNIKACYJNE</w:t>
      </w:r>
    </w:p>
    <w:p w14:paraId="4E58D4A0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40E1DD5C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3F5E718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BAF40EF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70577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D5AFA07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763692EA" w14:textId="77777777" w:rsidR="00EF7E3A" w:rsidRPr="00470577" w:rsidRDefault="00EF7E3A" w:rsidP="00BF1779">
      <w:pPr>
        <w:pStyle w:val="Akapitzlist"/>
        <w:numPr>
          <w:ilvl w:val="6"/>
          <w:numId w:val="6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70577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70577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26AF19F0" w14:textId="77777777" w:rsidR="00EF7E3A" w:rsidRPr="00470577" w:rsidRDefault="00EF7E3A" w:rsidP="00BF1779">
      <w:pPr>
        <w:pStyle w:val="Akapitzlist"/>
        <w:numPr>
          <w:ilvl w:val="6"/>
          <w:numId w:val="66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cena brutto*) za okres 36 miesięcy, </w:t>
      </w:r>
      <w:r w:rsidRPr="00470577">
        <w:rPr>
          <w:rFonts w:asciiTheme="majorHAnsi" w:hAnsiTheme="majorHAnsi" w:cs="Calibri"/>
          <w:sz w:val="22"/>
          <w:szCs w:val="22"/>
        </w:rPr>
        <w:t xml:space="preserve">wyliczona zgodnie ze sposobem określonym </w:t>
      </w:r>
      <w:r w:rsidRPr="00470577">
        <w:rPr>
          <w:rFonts w:asciiTheme="majorHAnsi" w:hAnsiTheme="majorHAnsi" w:cs="Calibri"/>
          <w:sz w:val="22"/>
          <w:szCs w:val="22"/>
        </w:rPr>
        <w:br/>
        <w:t>w Szczegółowym Formularzu Cenowym, wynosi:</w:t>
      </w:r>
    </w:p>
    <w:p w14:paraId="2682DAA4" w14:textId="77777777" w:rsidR="00EF7E3A" w:rsidRPr="00470577" w:rsidRDefault="00EF7E3A" w:rsidP="00EF7E3A">
      <w:pPr>
        <w:pStyle w:val="Akapitzlist"/>
        <w:suppressAutoHyphens/>
        <w:spacing w:line="276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050A7FE0" w14:textId="77777777" w:rsidR="00EF7E3A" w:rsidRPr="00470577" w:rsidRDefault="00EF7E3A" w:rsidP="00EF7E3A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9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4"/>
      </w:tblGrid>
      <w:tr w:rsidR="00EF7E3A" w:rsidRPr="00470577" w14:paraId="50E692EA" w14:textId="77777777" w:rsidTr="00EF7E3A">
        <w:trPr>
          <w:trHeight w:val="46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ED873FC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47057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 łącznie za cały okres zamówienia tj. 36 miesięcy:</w:t>
            </w:r>
          </w:p>
        </w:tc>
      </w:tr>
      <w:tr w:rsidR="00EF7E3A" w:rsidRPr="00470577" w14:paraId="4AD21774" w14:textId="77777777" w:rsidTr="00EF7E3A">
        <w:trPr>
          <w:trHeight w:val="4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0B53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470577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53B5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F7E3A" w:rsidRPr="00470577" w14:paraId="60A865E8" w14:textId="77777777" w:rsidTr="00EF7E3A">
        <w:trPr>
          <w:trHeight w:val="4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88AA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470577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58E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75A4FB8" w14:textId="77777777" w:rsidR="00EF7E3A" w:rsidRPr="00470577" w:rsidRDefault="00EF7E3A" w:rsidP="00EF7E3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iCs/>
          <w:sz w:val="22"/>
          <w:szCs w:val="22"/>
        </w:rPr>
        <w:lastRenderedPageBreak/>
        <w:tab/>
      </w:r>
    </w:p>
    <w:p w14:paraId="1EB128E7" w14:textId="77777777" w:rsidR="00EF7E3A" w:rsidRPr="00470577" w:rsidRDefault="00EF7E3A" w:rsidP="00EF7E3A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D7ADE58" w14:textId="4490A4D7" w:rsidR="00EF7E3A" w:rsidRPr="000A0BF1" w:rsidRDefault="00EF7E3A" w:rsidP="00BF1779">
      <w:pPr>
        <w:pStyle w:val="Akapitzlist"/>
        <w:numPr>
          <w:ilvl w:val="6"/>
          <w:numId w:val="66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0A0BF1">
        <w:rPr>
          <w:rFonts w:asciiTheme="majorHAnsi" w:hAnsiTheme="majorHAnsi" w:cs="Calibri"/>
          <w:b/>
          <w:sz w:val="22"/>
          <w:szCs w:val="22"/>
        </w:rPr>
        <w:t xml:space="preserve">Szczegółowy formularz cenowy za poszczególne ryzyka*): </w:t>
      </w:r>
    </w:p>
    <w:p w14:paraId="3DB080D4" w14:textId="77777777" w:rsidR="00EF7E3A" w:rsidRPr="00470577" w:rsidRDefault="00EF7E3A" w:rsidP="00966BA3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Kryterium cena oferty – 60%</w:t>
      </w:r>
    </w:p>
    <w:p w14:paraId="374B1AF6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2126"/>
        <w:gridCol w:w="1985"/>
        <w:gridCol w:w="1701"/>
      </w:tblGrid>
      <w:tr w:rsidR="00EF7E3A" w:rsidRPr="00470577" w14:paraId="3F231A73" w14:textId="77777777" w:rsidTr="00B1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7560FF4" w14:textId="77777777" w:rsidR="00EF7E3A" w:rsidRPr="00470577" w:rsidRDefault="00EF7E3A" w:rsidP="00B177D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BAEF383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Przedmiot ubezpieczenia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1C0A356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ubezpieczenia w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646DD4D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17A4C29E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za 12 miesięcy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6CAF3C1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52F5EA1C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b/>
                <w:sz w:val="22"/>
                <w:szCs w:val="22"/>
              </w:rPr>
              <w:t>za 36 miesięcy (zł)</w:t>
            </w:r>
          </w:p>
        </w:tc>
      </w:tr>
      <w:tr w:rsidR="00EF7E3A" w:rsidRPr="00470577" w14:paraId="4CA5702E" w14:textId="77777777" w:rsidTr="00EF7E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854B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E14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DB51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9B67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8440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V</w:t>
            </w:r>
          </w:p>
        </w:tc>
      </w:tr>
      <w:tr w:rsidR="00EF7E3A" w:rsidRPr="00470577" w14:paraId="497FAAC9" w14:textId="77777777" w:rsidTr="00323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61E4" w14:textId="77777777" w:rsidR="00EF7E3A" w:rsidRPr="00470577" w:rsidRDefault="00EF7E3A" w:rsidP="00323B76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1EC0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B0F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Zgodnie z ustawą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116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5C0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F7E3A" w:rsidRPr="00470577" w14:paraId="1FA41A0C" w14:textId="77777777" w:rsidTr="00323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B829" w14:textId="77777777" w:rsidR="00EF7E3A" w:rsidRPr="00470577" w:rsidRDefault="00EF7E3A" w:rsidP="00323B76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E040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Ubezpieczenie auto casco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B8C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A9A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706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F7E3A" w:rsidRPr="00470577" w14:paraId="4CA2437D" w14:textId="77777777" w:rsidTr="00323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22B" w14:textId="77777777" w:rsidR="00EF7E3A" w:rsidRPr="00470577" w:rsidRDefault="00EF7E3A" w:rsidP="00323B76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1438" w14:textId="77777777" w:rsidR="00EF7E3A" w:rsidRPr="00470577" w:rsidRDefault="00EF7E3A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470577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80F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470577"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110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ECC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F7E3A" w:rsidRPr="00470577" w14:paraId="71D4E8F0" w14:textId="77777777" w:rsidTr="00EF7E3A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3ED6A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right"/>
              <w:textAlignment w:val="baseline"/>
              <w:rPr>
                <w:rFonts w:asciiTheme="majorHAnsi" w:hAnsiTheme="majorHAnsi" w:cs="Calibri"/>
                <w:b/>
                <w:bCs/>
                <w:highlight w:val="lightGray"/>
              </w:rPr>
            </w:pPr>
            <w:r w:rsidRPr="0047057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2F5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45E" w14:textId="77777777" w:rsidR="00EF7E3A" w:rsidRPr="00470577" w:rsidRDefault="00EF7E3A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lightGray"/>
              </w:rPr>
            </w:pPr>
          </w:p>
        </w:tc>
      </w:tr>
    </w:tbl>
    <w:p w14:paraId="0FF92146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37E2510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/>
          <w:i/>
          <w:iCs/>
          <w:sz w:val="22"/>
          <w:szCs w:val="22"/>
        </w:rPr>
      </w:pPr>
      <w:r w:rsidRPr="00470577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960BE36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470577">
        <w:rPr>
          <w:rFonts w:asciiTheme="majorHAnsi" w:hAnsiTheme="majorHAnsi" w:cs="Calibri"/>
          <w:bCs/>
          <w:i/>
          <w:iCs/>
          <w:sz w:val="22"/>
          <w:szCs w:val="22"/>
        </w:rPr>
        <w:t>Kolumna IV: prosimy o podanie składki za 12 miesięcy za zamówienie.</w:t>
      </w:r>
    </w:p>
    <w:p w14:paraId="0F6E10EF" w14:textId="77777777" w:rsidR="00EF7E3A" w:rsidRPr="00550432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470577">
        <w:rPr>
          <w:rFonts w:asciiTheme="majorHAnsi" w:hAnsiTheme="majorHAnsi" w:cs="Calibri"/>
          <w:bCs/>
          <w:i/>
          <w:iCs/>
          <w:sz w:val="22"/>
          <w:szCs w:val="22"/>
        </w:rPr>
        <w:t xml:space="preserve">Kolumna V: prosimy o podanie składki za 36 miesięcy za zamówienie oznaczającej iloczyn kolumny </w:t>
      </w:r>
      <w:r w:rsidRPr="00550432">
        <w:rPr>
          <w:rFonts w:asciiTheme="majorHAnsi" w:hAnsiTheme="majorHAnsi" w:cs="Calibri"/>
          <w:bCs/>
          <w:i/>
          <w:iCs/>
          <w:sz w:val="22"/>
          <w:szCs w:val="22"/>
        </w:rPr>
        <w:t>IV x 3</w:t>
      </w:r>
    </w:p>
    <w:p w14:paraId="0C8C6949" w14:textId="77777777" w:rsidR="00EF7E3A" w:rsidRPr="00470577" w:rsidRDefault="00EF7E3A" w:rsidP="00EF7E3A">
      <w:pPr>
        <w:rPr>
          <w:rFonts w:asciiTheme="majorHAnsi" w:hAnsiTheme="majorHAnsi"/>
          <w:sz w:val="20"/>
          <w:szCs w:val="22"/>
          <w:highlight w:val="yellow"/>
        </w:rPr>
        <w:sectPr w:rsidR="00EF7E3A" w:rsidRPr="00470577" w:rsidSect="00AF46F3">
          <w:pgSz w:w="11906" w:h="16838"/>
          <w:pgMar w:top="795" w:right="1106" w:bottom="1134" w:left="1418" w:header="567" w:footer="1026" w:gutter="0"/>
          <w:pgBorders w:offsetFrom="page">
            <w:top w:val="single" w:sz="4" w:space="24" w:color="auto"/>
          </w:pgBorders>
          <w:cols w:space="708"/>
        </w:sectPr>
      </w:pPr>
    </w:p>
    <w:p w14:paraId="01AFBB70" w14:textId="742B0319" w:rsidR="00EF7E3A" w:rsidRPr="00470577" w:rsidRDefault="00EF7E3A" w:rsidP="00BF1779">
      <w:pPr>
        <w:pStyle w:val="Akapitzlist"/>
        <w:numPr>
          <w:ilvl w:val="6"/>
          <w:numId w:val="66"/>
        </w:numPr>
        <w:ind w:left="142" w:right="-1165" w:hanging="284"/>
        <w:jc w:val="both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/>
          <w:sz w:val="22"/>
          <w:szCs w:val="22"/>
        </w:rPr>
        <w:lastRenderedPageBreak/>
        <w:t>Szczegółowe ceny za poszczególne rodzaje ubezpieczeń/przedmiot ubezpieczenia przedstawia poniższa tabela:</w:t>
      </w:r>
    </w:p>
    <w:p w14:paraId="4DB667B7" w14:textId="77777777" w:rsidR="00EF7E3A" w:rsidRPr="00470577" w:rsidRDefault="00EF7E3A" w:rsidP="00EF7E3A">
      <w:pPr>
        <w:ind w:left="284" w:right="-1165"/>
        <w:jc w:val="both"/>
        <w:rPr>
          <w:rFonts w:asciiTheme="majorHAnsi" w:hAnsiTheme="majorHAnsi"/>
          <w:sz w:val="20"/>
          <w:szCs w:val="20"/>
        </w:rPr>
      </w:pPr>
    </w:p>
    <w:tbl>
      <w:tblPr>
        <w:tblW w:w="14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240"/>
        <w:gridCol w:w="1660"/>
        <w:gridCol w:w="2520"/>
        <w:gridCol w:w="2162"/>
        <w:gridCol w:w="1135"/>
        <w:gridCol w:w="1038"/>
        <w:gridCol w:w="1135"/>
        <w:gridCol w:w="1508"/>
        <w:gridCol w:w="1843"/>
      </w:tblGrid>
      <w:tr w:rsidR="00EF7E3A" w:rsidRPr="00470577" w14:paraId="2D1667DF" w14:textId="77777777" w:rsidTr="00323B76">
        <w:trPr>
          <w:trHeight w:val="795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69B5C1E1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7CDBC2E1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15D03265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Marka i typ pojazdu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6F29FB85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38A30B50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Suma Ubezpieczenia AC  (brutto) </w:t>
            </w: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br/>
              <w:t>w zł</w:t>
            </w:r>
          </w:p>
        </w:tc>
        <w:tc>
          <w:tcPr>
            <w:tcW w:w="66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61F5C86A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Składka za 12 miesięcy</w:t>
            </w:r>
          </w:p>
        </w:tc>
      </w:tr>
      <w:tr w:rsidR="00EF7E3A" w:rsidRPr="00470577" w14:paraId="12C05D68" w14:textId="77777777" w:rsidTr="00C92F0F">
        <w:trPr>
          <w:trHeight w:val="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B95ED" w14:textId="77777777" w:rsidR="00EF7E3A" w:rsidRPr="00470577" w:rsidRDefault="00EF7E3A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37C9E" w14:textId="77777777" w:rsidR="00EF7E3A" w:rsidRPr="00470577" w:rsidRDefault="00EF7E3A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072DF" w14:textId="77777777" w:rsidR="00EF7E3A" w:rsidRPr="00470577" w:rsidRDefault="00EF7E3A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394B4" w14:textId="77777777" w:rsidR="00EF7E3A" w:rsidRPr="00470577" w:rsidRDefault="00EF7E3A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C8001" w14:textId="77777777" w:rsidR="00EF7E3A" w:rsidRPr="00470577" w:rsidRDefault="00EF7E3A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6B976C32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2B1E9F18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AC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50CA28F8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76929658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NNW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709EAF84" w14:textId="77777777" w:rsidR="00EF7E3A" w:rsidRPr="00470577" w:rsidRDefault="00EF7E3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Razem</w:t>
            </w:r>
          </w:p>
        </w:tc>
      </w:tr>
      <w:tr w:rsidR="004A7E7F" w:rsidRPr="00470577" w14:paraId="571C7A07" w14:textId="77777777" w:rsidTr="00C92F0F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C1B65" w14:textId="5B02AE88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4943EFDF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6135B" w14:textId="0DCBEBF8" w:rsidR="004A7E7F" w:rsidRPr="00B177D5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ZWA70L7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15FA0" w14:textId="700CF598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Ursus C360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E679A" w14:textId="5BD449C9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Ciągnik rolniczy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3B4936B1" w14:textId="217734AC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4038A" w14:textId="787FC44E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4C87371" w14:textId="2696E41F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9017346" w14:textId="60D3BE72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7AFF7E9" w14:textId="363E0A3C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4C650F4" w14:textId="77777777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48E0C2F8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825321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4BC0B1A" w14:textId="1B82C960" w:rsidR="004A7E7F" w:rsidRPr="00B177D5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ZWA98A7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02D6DC" w14:textId="1D5A617C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Arbos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2035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F99DDA" w14:textId="29D7FCCC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Ciągnik rolniczy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296547" w14:textId="1E9F254E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84 255,00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F074C" w14:textId="589ADCAB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7B26B" w14:textId="6A110965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49B78" w14:textId="3D594C4F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D3A51" w14:textId="2B4EAEC2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8F2E24E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1571258C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A48EDD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09AE45" w14:textId="19CE2BE9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ZWA8A52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6F5BD0" w14:textId="3E681B5C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Dacia Logan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223717" w14:textId="3B7AA4FD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0DA8695D" w14:textId="610B22C4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EDFF1" w14:textId="48108189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141DB25" w14:textId="20648AB0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680F5ED" w14:textId="50722C61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77CFB" w14:textId="0493156F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29329B00" w14:textId="77777777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74028F4C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BA1778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23257E" w14:textId="1D3C5FBC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ZWA5R35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6236E0" w14:textId="36377166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Citroen</w:t>
            </w:r>
            <w:r>
              <w:rPr>
                <w:rFonts w:asciiTheme="majorHAnsi" w:hAnsiTheme="majorHAnsi" w:cs="Tahoma"/>
                <w:sz w:val="22"/>
                <w:szCs w:val="22"/>
              </w:rPr>
              <w:br/>
            </w:r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E022FE" w14:textId="213E632A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8AB282A" w14:textId="03419811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0AE73" w14:textId="3C463073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BA1276C" w14:textId="66CFF433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0725C88" w14:textId="4C294885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4C8D0" w14:textId="19A9E558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45A8B3B2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1849A2F8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405C6F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26D1AF" w14:textId="7308A7B1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ZWA5R33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470BBB" w14:textId="30E9DFF6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Renault </w:t>
            </w: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Kango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99C0A6" w14:textId="4AA1EA47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2809797" w14:textId="06737602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45C49" w14:textId="6BBD70C9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B9553F5" w14:textId="52D83938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AC2A62A" w14:textId="4C17FA60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D49AA" w14:textId="25D02648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AFBF45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5886478F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FDC2F5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12D1A0E" w14:textId="2E1628E3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ZWAP587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4D57E4" w14:textId="4DAE6AA7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Pronar T654/1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318045" w14:textId="26FEC875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Przyczepa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A12CAFB" w14:textId="1682D631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1D906" w14:textId="5D9CB405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7EF8CDB" w14:textId="68FCC6FB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BFB6095" w14:textId="4EED1755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5B528B7" w14:textId="78A4E54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21E7E699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322BBC78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7419D5" w14:textId="77777777" w:rsidR="004A7E7F" w:rsidRPr="00DD1D2D" w:rsidRDefault="004A7E7F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0FD4E6" w14:textId="232B6269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ZWA18PH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675133" w14:textId="6F89A491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Pomot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 T507/3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A2DC9B" w14:textId="65D5F57C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Przyczepa asenizacyjna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1F6004D" w14:textId="345FC765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64337" w14:textId="5FB31E53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4FD8C7D" w14:textId="446A847E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E038CD3" w14:textId="4569B289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93E4655" w14:textId="02F306AB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351CEFE4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77209ED1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EA1BBD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36FAD2" w14:textId="526B16BB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ZWA8A32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415056" w14:textId="2BDE5BDE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Peugeot Partner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B3CB6F" w14:textId="5A77F356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Ciężarowy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A903325" w14:textId="597141B9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6F9C4" w14:textId="759F2F50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BA8C08D" w14:textId="405379E1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3EFADBA" w14:textId="5D778993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87D81" w14:textId="25D1365D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3E239BE6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62FC11C2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79B714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715D8D" w14:textId="7153F3CD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ZWA6G70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1E912F" w14:textId="4E47BD90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Mercedes Vito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B4A34D" w14:textId="2AC71763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8E971AD" w14:textId="68F33819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AD63D" w14:textId="76E7161B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0B99437" w14:textId="4DE5BF44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A77C258" w14:textId="01E77F01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784EF" w14:textId="661F4215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1638BEF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2CFC17A7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4239AF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ABDDB2" w14:textId="3CBCE095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ZWA64L3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64B786" w14:textId="032F600F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Ursus U912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E182EC" w14:textId="484FF73C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Ciągnik rolniczy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A68594C" w14:textId="55BC102A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68FF9" w14:textId="1A48085D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83E3BB7" w14:textId="29000109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85C9DB" w14:textId="00348E8B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D7919" w14:textId="5837179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153BAA2C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7C7496D4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2427F3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1D7DA7" w14:textId="35007731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ZWA43PU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6A4A7C" w14:textId="514381DF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Pronar T130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B83038" w14:textId="01BE0BD1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Przyczepa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F1E9E87" w14:textId="2AC5097B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464C7" w14:textId="5875A9AE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78B07EC" w14:textId="7B4D0D8F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BBBDC94" w14:textId="560E2774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109C633" w14:textId="780C62C8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2F05615A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3E321438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CB3AC1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99BBC7" w14:textId="6DE95C14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BRAK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C5ADF0" w14:textId="3DB02A17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JCB4CX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AEB890" w14:textId="611FEF43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Wolnobieżny (koparko-ładowarka)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9EB4734" w14:textId="64096E93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75608" w14:textId="34FB6682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44C36F7" w14:textId="0E36841A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AE57534" w14:textId="5C768D38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E0CB3" w14:textId="5490CE4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4ECA33CD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5CDE927E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3E6C88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D65C1F" w14:textId="2C7E5DD5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ZWAF179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98EC5F" w14:textId="2EEE6D99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Volvo FL618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B0F3EC" w14:textId="03347E2C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Dostawczy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058A5E82" w14:textId="58E3F4C3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8566D" w14:textId="2B984B17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FF86C16" w14:textId="4B148AE3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85775B0" w14:textId="6E2115BB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AB7C8" w14:textId="52464C23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3793B24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409A5F16" w14:textId="77777777" w:rsidTr="00323B76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A6D160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BB3567" w14:textId="06E283E2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ZWA3C41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FC8EFA" w14:textId="76114668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Autosan </w:t>
            </w: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Gemini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Euro 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05EF80" w14:textId="1814CFCD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Autobus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C1E3CE" w14:textId="487278FE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38 807,00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D3BAA" w14:textId="0C857E3C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6BCD3" w14:textId="153D2CA2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E336" w14:textId="215EBB7C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7727F" w14:textId="6DE3CC74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83050DA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4507AA04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3EA90D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E864A9" w14:textId="3AEA1DDD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ZWAE936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6A9ADC" w14:textId="61BFA2FB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Farmtrac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P5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C3C03D" w14:textId="215349D7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Ciągnik rolniczy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B2C798" w14:textId="1E15D371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36 567,66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FC71F" w14:textId="78488535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6ACE1" w14:textId="66E5F115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30B8E" w14:textId="4A4B55A5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F1BEE" w14:textId="57277400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E7F4F08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45BCE91A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123990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37288C" w14:textId="428879EE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ZWAPL29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1B5786" w14:textId="149E2804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Pronar T653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F9B99F" w14:textId="46BEF1D9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Przyczepa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52F209" w14:textId="05A8A674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9 598,69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C24FB" w14:textId="112B320D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35F44" w14:textId="1E5E8F3E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A8261" w14:textId="28B3B35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7D8926F" w14:textId="064B9D06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4A76AC4D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160BFC5E" w14:textId="77777777" w:rsidTr="00323B76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477032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A821A0" w14:textId="08BA86B7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ZWAE937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1EF3E2" w14:textId="34335DEF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Farmtrac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P5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7EE937" w14:textId="0A25EEE2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Ciągnik rolniczy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C59ABB" w14:textId="567AF5B0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>57 838,00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DB0CF" w14:textId="412BD080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4A380" w14:textId="2CAA047B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16F71" w14:textId="10F3C8A8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D2B53" w14:textId="1F9A1991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1613F0DD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37EEDBE0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DD70D2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3E1DDB" w14:textId="76CED97E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ZWA91MP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0C0DCF" w14:textId="00FBA7B3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Daf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LF55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7AA153" w14:textId="6FB842EF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Ciężarowy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8BF944" w14:textId="53BCB790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218 868,87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69951" w14:textId="48EA85AF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49CC1" w14:textId="117ABD0D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E7A45" w14:textId="73658369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580F5" w14:textId="75D382EC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48211351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29E97911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75E4DC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D9A684" w14:textId="787AADC2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ZWA72CV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D5BA37" w14:textId="7FAB4EBF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Magirus</w:t>
            </w:r>
            <w:proofErr w:type="spellEnd"/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Deutz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55CCE4" w14:textId="53293058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S</w:t>
            </w: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r w:rsidRPr="004A7E7F">
              <w:rPr>
                <w:rFonts w:asciiTheme="majorHAnsi" w:hAnsiTheme="majorHAnsi" w:cs="Tahoma"/>
                <w:sz w:val="22"/>
                <w:szCs w:val="22"/>
              </w:rPr>
              <w:t>ecjalny (strażacki)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2A20970" w14:textId="221E0A07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0F9E3" w14:textId="6817537A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68F3808" w14:textId="4DF75F8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F655816" w14:textId="2618A49F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F0FAEA" w14:textId="1A7034CA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0D6C251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7E7F" w:rsidRPr="00470577" w14:paraId="1D096198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D63A45" w14:textId="77777777" w:rsidR="004A7E7F" w:rsidRPr="00DD1D2D" w:rsidRDefault="004A7E7F" w:rsidP="004A7E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8652A4" w14:textId="1568D667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ZWA25HJ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1D34DE" w14:textId="10BE5EEA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 xml:space="preserve">Opel </w:t>
            </w:r>
            <w:proofErr w:type="spellStart"/>
            <w:r w:rsidRPr="004A7E7F">
              <w:rPr>
                <w:rFonts w:asciiTheme="majorHAnsi" w:hAnsiTheme="majorHAnsi" w:cs="Tahoma"/>
                <w:sz w:val="22"/>
                <w:szCs w:val="22"/>
              </w:rPr>
              <w:t>Vivaro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8219F0" w14:textId="0B7F3B7D" w:rsidR="004A7E7F" w:rsidRPr="004A7E7F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A7E7F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29FE9B" w14:textId="09D258CD" w:rsidR="004A7E7F" w:rsidRPr="00B177D5" w:rsidRDefault="004A7E7F" w:rsidP="004A7E7F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 14 015,42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941CC" w14:textId="61EA6568" w:rsidR="004A7E7F" w:rsidRPr="00470577" w:rsidRDefault="004A7E7F" w:rsidP="004A7E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DFF81" w14:textId="2CB35173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FF43F" w14:textId="49E9C83D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9DC71" w14:textId="4E52A13A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DDAC6CD" w14:textId="77777777" w:rsidR="004A7E7F" w:rsidRPr="00470577" w:rsidRDefault="004A7E7F" w:rsidP="004A7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1969DC99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F1C3C3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EFC483" w14:textId="71F5E8AF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ZWA22WS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52CA08" w14:textId="2428D8C1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 xml:space="preserve">Renault </w:t>
            </w:r>
            <w:proofErr w:type="spellStart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Mascott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1D52B9" w14:textId="6EB833B0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Specjalny (strażacki)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BFB576D" w14:textId="3C31C43E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5D0BC" w14:textId="78412ACF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B35717E" w14:textId="5DA5F8BB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C4FEDA0" w14:textId="4344057C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C00E6" w14:textId="530013E6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19B2F13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55337294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409441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843DB6" w14:textId="01EC756B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ZWA6K66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9401628" w14:textId="5C17D9FF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Man TGM 18.320 4x4x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9EC85C" w14:textId="468308E2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Specjalny pożarniczy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8794FD4" w14:textId="5C424B79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8731F" w14:textId="771433D8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66556E3" w14:textId="239340F0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8C30825" w14:textId="632EF753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D1C70CD" w14:textId="1BD31793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7201787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14011793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F7E1E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562363" w14:textId="67613674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ZWAF318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984250" w14:textId="6663F82A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Magirus</w:t>
            </w:r>
            <w:proofErr w:type="spellEnd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Deutz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34DD7D" w14:textId="79E0ABF5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Specjalny pożarniczy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021E9F1" w14:textId="76564FB3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87AD2" w14:textId="5D15CDFE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62CB3F0" w14:textId="747A76D8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BFFDC60" w14:textId="7CEB932F" w:rsidR="00DD1D2D" w:rsidRPr="004A7E7F" w:rsidRDefault="00DD1D2D" w:rsidP="00DD1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1B60EB6" w14:textId="0C3C35E0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705F5307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063CB794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F228C4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1289D2" w14:textId="1772DCE8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ZWA28PV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3E13FB" w14:textId="078826AD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Faro FA85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916417" w14:textId="7E4D4B1A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Przyczepa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FB9B361" w14:textId="683C71B2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34ECE" w14:textId="288C721A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F930204" w14:textId="138FEB3B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5C10A61" w14:textId="1D16ED0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9B7E42F" w14:textId="192E3794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EB9BAB7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70B7FA3D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5B6BF9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4A2D09" w14:textId="2C9175D1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PAI1746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AE9C99" w14:textId="7948B52E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Sam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BA4364" w14:textId="23D9D4AB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Przyczepka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5B83ACF" w14:textId="71E2BA9D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4D038" w14:textId="2F020758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EA4D6F3" w14:textId="561781F8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4D7039E" w14:textId="1590263C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7B287FB" w14:textId="133FE711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4717A23E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0CF94D6F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07EE92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582CFC" w14:textId="63619BFB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ZWA6P64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C28023" w14:textId="545E1D58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Stim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BA8838" w14:textId="50D2A1DE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Przyczepka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C08AD73" w14:textId="75738515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2FE35" w14:textId="7BE081C6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C0EDA2C" w14:textId="057EAF45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0D49631" w14:textId="1C5F0CE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6927EDC" w14:textId="5EE1ED72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D19AC71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13DF5CCA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C61D5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E1FF4D" w14:textId="32A9C9D8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ZWA6P65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0BD50F" w14:textId="2C536BBC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Stim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F9811B" w14:textId="6977D1BC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Przyczepka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9DAE5C9" w14:textId="6BC56EF6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E4F53" w14:textId="6EDF7BB8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325EDEE" w14:textId="61D05BA4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125A7F1" w14:textId="48899971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CA8925A" w14:textId="6816AA21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1A0383AE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35E33094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F77C28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631561" w14:textId="36B13F42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ZWAF553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37CDAF" w14:textId="486C809C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Land Rover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DA62D3" w14:textId="4581FD43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30E37F5" w14:textId="103EC8C8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57CDB" w14:textId="0E9A262D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313C901" w14:textId="0C9B302C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9131755" w14:textId="11588962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30E57" w14:textId="450832A0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74FA001C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36A51680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CB61B9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70ECBF" w14:textId="48D48E02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ZWA39CX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371C81" w14:textId="518FEE80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Skoda Fabia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4D2E6B" w14:textId="27BE9C3F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3FAB4FE" w14:textId="53A96C68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E6F01" w14:textId="4AB74837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2F56796" w14:textId="18DE74C5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B93A077" w14:textId="3893CAF9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033AB" w14:textId="668AF652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313AC505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771FB4E3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5D0EFE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150A60" w14:textId="1D58C410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ZWA1G60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3BF87E" w14:textId="161D5BD9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Volvo S60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B8B7BE" w14:textId="0DD68B83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0D6DAFD2" w14:textId="25B0C420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EBCD1" w14:textId="745A44D6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E9E7A3D" w14:textId="107AEEE1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0C4479C" w14:textId="293279E4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BF028" w14:textId="7C188B9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1039091F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533CE18C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B6560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11CBF8F" w14:textId="71664B6A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ZWA3H05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EDA6D1" w14:textId="7F8294C2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Citroen C5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257FE8" w14:textId="39C35EBF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7A8DB44" w14:textId="0960BA26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0C6CD" w14:textId="460FC44C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7076D21" w14:textId="26AF42E2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2F26FD8" w14:textId="572AF96A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977AD" w14:textId="54B01DF5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B310941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093385B3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A59717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A24864" w14:textId="7C6804C9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ZWA6S33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BFE18B" w14:textId="293BDF14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 xml:space="preserve">Ford </w:t>
            </w:r>
            <w:proofErr w:type="spellStart"/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Turneo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3C7AB3" w14:textId="5688EC8A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3BD967" w14:textId="4F457ADC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139 </w:t>
            </w:r>
            <w:r w:rsidR="00F64B6B">
              <w:rPr>
                <w:rFonts w:asciiTheme="majorHAnsi" w:hAnsiTheme="majorHAnsi" w:cs="Tahoma"/>
                <w:sz w:val="22"/>
                <w:szCs w:val="22"/>
              </w:rPr>
              <w:t>4</w:t>
            </w:r>
            <w:r w:rsidRPr="00B177D5">
              <w:rPr>
                <w:rFonts w:asciiTheme="majorHAnsi" w:hAnsiTheme="majorHAnsi" w:cs="Tahoma"/>
                <w:sz w:val="22"/>
                <w:szCs w:val="22"/>
              </w:rPr>
              <w:t xml:space="preserve">84,00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01CFC" w14:textId="65EA6981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4CC3C" w14:textId="2B83C094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BE7BA" w14:textId="75BF6099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57A72" w14:textId="037A34D2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1D776A3E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1D2D" w:rsidRPr="00470577" w14:paraId="00337778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9CC7D9" w14:textId="77777777" w:rsidR="00DD1D2D" w:rsidRPr="00DD1D2D" w:rsidRDefault="00DD1D2D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1D2D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AB7C90" w14:textId="3D8C86C9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ZWA8A51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D68B03" w14:textId="3E602CF9" w:rsidR="00DD1D2D" w:rsidRPr="00DD1D2D" w:rsidRDefault="00DD1D2D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D1D2D">
              <w:rPr>
                <w:rFonts w:asciiTheme="majorHAnsi" w:hAnsiTheme="majorHAnsi" w:cstheme="minorHAnsi"/>
                <w:sz w:val="22"/>
                <w:szCs w:val="22"/>
              </w:rPr>
              <w:t>Skoda Fabia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9FBEBE" w14:textId="0D63AAE8" w:rsidR="00DD1D2D" w:rsidRPr="00DD1D2D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DD1D2D">
              <w:rPr>
                <w:rFonts w:asciiTheme="majorHAnsi" w:hAnsiTheme="majorHAnsi" w:cs="Tahoma"/>
                <w:sz w:val="22"/>
                <w:szCs w:val="22"/>
              </w:rPr>
              <w:t>Osobowy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26551E5" w14:textId="5ED1F1F5" w:rsidR="00DD1D2D" w:rsidRPr="00B177D5" w:rsidRDefault="00DD1D2D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393FB" w14:textId="6CDE6828" w:rsidR="00DD1D2D" w:rsidRPr="00470577" w:rsidRDefault="00DD1D2D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8510390" w14:textId="6794CB2A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7027D0F" w14:textId="2CA596BE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488CE" w14:textId="02491696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2881374E" w14:textId="77777777" w:rsidR="00DD1D2D" w:rsidRPr="00470577" w:rsidRDefault="00DD1D2D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09AA" w:rsidRPr="00470577" w14:paraId="0BE96DC9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CD486" w14:textId="381DA638" w:rsidR="009509AA" w:rsidRPr="00DD1D2D" w:rsidRDefault="009509AA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B1EBED" w14:textId="7FBF65EA" w:rsidR="009509AA" w:rsidRPr="00B177D5" w:rsidRDefault="009509AA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ZWA8W04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B4B55E" w14:textId="50CF874C" w:rsidR="009509AA" w:rsidRPr="00DD1D2D" w:rsidRDefault="009509AA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Mitshubishi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9EC1ED" w14:textId="3BB99691" w:rsidR="009509AA" w:rsidRPr="00DD1D2D" w:rsidRDefault="009509AA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Ciężarowy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2824E5C" w14:textId="373C4003" w:rsidR="009509AA" w:rsidRPr="00B177D5" w:rsidRDefault="009509AA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C7CF" w14:textId="77777777" w:rsidR="009509AA" w:rsidRPr="00470577" w:rsidRDefault="009509AA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E72265E" w14:textId="70DB43B3" w:rsidR="009509AA" w:rsidRDefault="009509AA" w:rsidP="009509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C36B9A5" w14:textId="524309C9" w:rsidR="009509AA" w:rsidRDefault="009509AA" w:rsidP="00DD1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CAC16" w14:textId="365D83E0" w:rsidR="009509AA" w:rsidRPr="00470577" w:rsidRDefault="009509AA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0BE283DD" w14:textId="77777777" w:rsidR="009509AA" w:rsidRPr="00470577" w:rsidRDefault="009509AA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09AA" w:rsidRPr="00470577" w14:paraId="4BA1A302" w14:textId="77777777" w:rsidTr="00FF1240">
        <w:trPr>
          <w:trHeight w:val="39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5454E" w14:textId="627EFF27" w:rsidR="009509AA" w:rsidRPr="00DD1D2D" w:rsidRDefault="009509AA" w:rsidP="00DD1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F06AD8" w14:textId="7700026D" w:rsidR="009509AA" w:rsidRPr="00B177D5" w:rsidRDefault="009509AA" w:rsidP="00DD1D2D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ZWA1X27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3FD26F" w14:textId="670947E5" w:rsidR="009509AA" w:rsidRPr="00DD1D2D" w:rsidRDefault="009509AA" w:rsidP="00DD1D2D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Jelcz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78D0BB" w14:textId="4C758D50" w:rsidR="009509AA" w:rsidRPr="00DD1D2D" w:rsidRDefault="009509AA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Specjalny pożarniczy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1EC58B3" w14:textId="1D707E2C" w:rsidR="009509AA" w:rsidRPr="00B177D5" w:rsidRDefault="009509AA" w:rsidP="00DD1D2D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3786F" w14:textId="77777777" w:rsidR="009509AA" w:rsidRPr="00470577" w:rsidRDefault="009509AA" w:rsidP="00DD1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D001704" w14:textId="5B3BCE14" w:rsidR="009509AA" w:rsidRDefault="009509AA" w:rsidP="00DD1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77F9C04" w14:textId="26C12882" w:rsidR="009509AA" w:rsidRDefault="009509AA" w:rsidP="00DD1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11BB2" w14:textId="77777777" w:rsidR="009509AA" w:rsidRPr="00470577" w:rsidRDefault="009509AA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3AE05820" w14:textId="77777777" w:rsidR="009509AA" w:rsidRPr="00470577" w:rsidRDefault="009509AA" w:rsidP="00DD1D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72E8" w:rsidRPr="00470577" w14:paraId="434A2667" w14:textId="77777777" w:rsidTr="00FF1240">
        <w:trPr>
          <w:trHeight w:val="454"/>
        </w:trPr>
        <w:tc>
          <w:tcPr>
            <w:tcW w:w="8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A34BE" w14:textId="77777777" w:rsidR="007172E8" w:rsidRPr="00B177D5" w:rsidRDefault="007172E8" w:rsidP="007172E8">
            <w:pPr>
              <w:jc w:val="right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Razem składka za 12 miesięcy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62568" w14:textId="77777777" w:rsidR="007172E8" w:rsidRPr="00470577" w:rsidRDefault="007172E8" w:rsidP="007172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895CC17" w14:textId="205DC0B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368DF" w14:textId="7777777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AF6AD" w14:textId="7777777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47F5FF26" w14:textId="7777777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72E8" w:rsidRPr="00470577" w14:paraId="422E9E66" w14:textId="77777777" w:rsidTr="00FF1240">
        <w:trPr>
          <w:trHeight w:val="283"/>
        </w:trPr>
        <w:tc>
          <w:tcPr>
            <w:tcW w:w="8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B00FD8" w14:textId="77777777" w:rsidR="007172E8" w:rsidRPr="00B177D5" w:rsidRDefault="007172E8" w:rsidP="007172E8">
            <w:pPr>
              <w:jc w:val="right"/>
              <w:rPr>
                <w:rFonts w:asciiTheme="majorHAnsi" w:hAnsiTheme="majorHAnsi" w:cs="Tahoma"/>
                <w:sz w:val="22"/>
                <w:szCs w:val="22"/>
              </w:rPr>
            </w:pPr>
            <w:r w:rsidRPr="00B177D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Razem składka za 36 miesięcy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C7D74" w14:textId="77777777" w:rsidR="007172E8" w:rsidRPr="00470577" w:rsidRDefault="007172E8" w:rsidP="007172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E459684" w14:textId="47B6F21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C3BD1" w14:textId="7777777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F900D" w14:textId="7777777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8C6155E" w14:textId="77777777" w:rsidR="007172E8" w:rsidRPr="00470577" w:rsidRDefault="007172E8" w:rsidP="007172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6E36F2" w14:textId="77777777" w:rsidR="00EF7E3A" w:rsidRPr="00470577" w:rsidRDefault="00EF7E3A" w:rsidP="00EF7E3A">
      <w:pPr>
        <w:rPr>
          <w:rFonts w:asciiTheme="majorHAnsi" w:hAnsiTheme="majorHAnsi"/>
          <w:sz w:val="20"/>
          <w:szCs w:val="20"/>
        </w:rPr>
        <w:sectPr w:rsidR="00EF7E3A" w:rsidRPr="00470577" w:rsidSect="00AF46F3">
          <w:pgSz w:w="16838" w:h="11906" w:orient="landscape"/>
          <w:pgMar w:top="1418" w:right="1418" w:bottom="1106" w:left="1134" w:header="567" w:footer="91" w:gutter="0"/>
          <w:pgBorders w:offsetFrom="page">
            <w:top w:val="single" w:sz="4" w:space="24" w:color="auto"/>
          </w:pgBorders>
          <w:cols w:space="708"/>
        </w:sectPr>
      </w:pPr>
    </w:p>
    <w:p w14:paraId="2D3ECCD7" w14:textId="0DBC9357" w:rsidR="00EF7E3A" w:rsidRPr="00470577" w:rsidRDefault="00EF7E3A" w:rsidP="00BF1779">
      <w:pPr>
        <w:pStyle w:val="Akapitzlist"/>
        <w:numPr>
          <w:ilvl w:val="6"/>
          <w:numId w:val="6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5D450F4C" w14:textId="67A456E9" w:rsidR="00EF7E3A" w:rsidRPr="000A0BF1" w:rsidRDefault="00EF7E3A" w:rsidP="00BF1779">
      <w:pPr>
        <w:pStyle w:val="Akapitzlist"/>
        <w:numPr>
          <w:ilvl w:val="6"/>
          <w:numId w:val="66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0A0BF1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- 40% z </w:t>
      </w:r>
      <w:proofErr w:type="spellStart"/>
      <w:r w:rsidRPr="000A0BF1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A0BF1">
        <w:rPr>
          <w:rFonts w:asciiTheme="majorHAnsi" w:hAnsiTheme="majorHAnsi" w:cs="Calibri"/>
          <w:b/>
          <w:sz w:val="22"/>
          <w:szCs w:val="22"/>
        </w:rPr>
        <w:t>:</w:t>
      </w:r>
    </w:p>
    <w:p w14:paraId="3D68C37B" w14:textId="77777777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77201C99" w14:textId="77777777" w:rsidR="00EF7E3A" w:rsidRPr="00470577" w:rsidRDefault="00EF7E3A" w:rsidP="00EF7E3A">
      <w:pPr>
        <w:pStyle w:val="Akapitzlist"/>
        <w:tabs>
          <w:tab w:val="left" w:pos="851"/>
        </w:tabs>
        <w:spacing w:before="120" w:line="276" w:lineRule="auto"/>
        <w:ind w:left="426" w:hanging="66"/>
        <w:jc w:val="center"/>
        <w:rPr>
          <w:rFonts w:asciiTheme="majorHAnsi" w:hAnsiTheme="majorHAnsi" w:cs="Tahoma"/>
          <w:b/>
          <w:sz w:val="22"/>
          <w:szCs w:val="22"/>
        </w:rPr>
      </w:pPr>
      <w:r w:rsidRPr="00470577">
        <w:rPr>
          <w:rFonts w:asciiTheme="majorHAnsi" w:hAnsiTheme="majorHAnsi" w:cs="Tahoma"/>
          <w:b/>
          <w:sz w:val="22"/>
          <w:szCs w:val="22"/>
        </w:rPr>
        <w:t>Ubezpieczenie auto casco – 40%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238"/>
        <w:gridCol w:w="1276"/>
        <w:gridCol w:w="1276"/>
      </w:tblGrid>
      <w:tr w:rsidR="00EF7E3A" w:rsidRPr="00470577" w14:paraId="3335619C" w14:textId="77777777" w:rsidTr="00EF7E3A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5F60E66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B93196C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Warunek fakultatywny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14:paraId="0543312F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 xml:space="preserve">Liczba </w:t>
            </w:r>
          </w:p>
          <w:p w14:paraId="7DC28FBE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C116AA7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Wybór</w:t>
            </w:r>
          </w:p>
        </w:tc>
      </w:tr>
      <w:tr w:rsidR="00EF7E3A" w:rsidRPr="00470577" w14:paraId="0BB07C7C" w14:textId="77777777" w:rsidTr="00565FDF">
        <w:trPr>
          <w:trHeight w:hRule="exact"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6874" w14:textId="2D315239" w:rsidR="00EF7E3A" w:rsidRPr="00470577" w:rsidRDefault="00240134" w:rsidP="00565FDF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EF7E3A" w:rsidRPr="00D71304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841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Włączenie klauzuli pojazdu bez nadzoru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5B5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067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1ED1EC16" w14:textId="77777777" w:rsidTr="00565FDF">
        <w:trPr>
          <w:trHeight w:hRule="exact" w:val="34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4517" w14:textId="77777777" w:rsidR="00EF7E3A" w:rsidRPr="00470577" w:rsidRDefault="00EF7E3A" w:rsidP="00565FDF">
            <w:pPr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4FF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A29D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873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5C350A36" w14:textId="77777777" w:rsidTr="00565FDF">
        <w:trPr>
          <w:trHeight w:hRule="exact"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654" w14:textId="5AF00031" w:rsidR="00EF7E3A" w:rsidRPr="00470577" w:rsidRDefault="00240134" w:rsidP="00565FDF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984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b/>
                <w:sz w:val="22"/>
                <w:szCs w:val="22"/>
              </w:rPr>
              <w:t>Włączenie klauzuli zniesienia regresu ubezpieczeniowego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050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238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51848BD4" w14:textId="77777777" w:rsidTr="00565FDF">
        <w:trPr>
          <w:trHeight w:hRule="exact" w:val="34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9879" w14:textId="77777777" w:rsidR="00EF7E3A" w:rsidRPr="00470577" w:rsidRDefault="00EF7E3A" w:rsidP="00565FDF">
            <w:pPr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5884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B7C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257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63E048F0" w14:textId="77777777" w:rsidTr="00565FDF">
        <w:trPr>
          <w:trHeight w:hRule="exact" w:val="96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754" w14:textId="77777777" w:rsidR="00EF7E3A" w:rsidRPr="00470577" w:rsidRDefault="00EF7E3A" w:rsidP="00565FDF">
            <w:pPr>
              <w:overflowPunct w:val="0"/>
              <w:snapToGrid w:val="0"/>
              <w:jc w:val="center"/>
              <w:textAlignment w:val="baseline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</w:p>
          <w:p w14:paraId="2E588043" w14:textId="067EFA46" w:rsidR="00EF7E3A" w:rsidRPr="00470577" w:rsidRDefault="00240134" w:rsidP="00565FDF">
            <w:pPr>
              <w:overflowPunct w:val="0"/>
              <w:snapToGrid w:val="0"/>
              <w:jc w:val="center"/>
              <w:textAlignment w:val="baseline"/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4FA7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Uznanie za szkodę częściową uszkodzenie pojazdu w takim zakresie, że koszt jego naprawy nie przekracza 80% jego wartości rynkowej na dzień powstania szkody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6DD2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4F3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47C080B2" w14:textId="77777777" w:rsidTr="00EF7E3A">
        <w:trPr>
          <w:trHeight w:hRule="exact" w:val="34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1726" w14:textId="77777777" w:rsidR="00EF7E3A" w:rsidRPr="00470577" w:rsidRDefault="00EF7E3A">
            <w:pPr>
              <w:rPr>
                <w:rFonts w:asciiTheme="majorHAnsi" w:hAnsiTheme="majorHAnsi" w:cs="Tahoma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DF39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66A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254" w14:textId="77777777" w:rsidR="00EF7E3A" w:rsidRPr="00470577" w:rsidRDefault="00EF7E3A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3F15FEA3" w14:textId="77777777" w:rsidR="00EF7E3A" w:rsidRPr="00470577" w:rsidRDefault="00EF7E3A" w:rsidP="00EF7E3A">
      <w:pPr>
        <w:pStyle w:val="Akapitzlist"/>
        <w:tabs>
          <w:tab w:val="left" w:pos="851"/>
        </w:tabs>
        <w:spacing w:before="120" w:line="276" w:lineRule="auto"/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</w:p>
    <w:p w14:paraId="49D6821D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- zaznacz wybór X – w przypadku braku oznaczenia wyboru przez Wykonawcę Zamawiający przyjmuje brak akceptacji (i tym samym nie nalicza punktów).  W przypadku oznaczenia wyboru przez Wykonawcę równocześnie dwóch wierszy w ramach jednego warunku fakultatywnego to Zamawiający przyjmuje brak akceptacji (i tym samym nie nalicza punktów).</w:t>
      </w:r>
    </w:p>
    <w:p w14:paraId="454A76A4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E952F44" w14:textId="4D6DA61E" w:rsidR="00EF7E3A" w:rsidRPr="000A0BF1" w:rsidRDefault="00EF7E3A" w:rsidP="00BF1779">
      <w:pPr>
        <w:pStyle w:val="Akapitzlist"/>
        <w:numPr>
          <w:ilvl w:val="6"/>
          <w:numId w:val="6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0A0BF1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A0BF1">
        <w:rPr>
          <w:rFonts w:asciiTheme="majorHAnsi" w:hAnsiTheme="majorHAnsi" w:cs="Calibri"/>
          <w:b/>
          <w:sz w:val="22"/>
          <w:szCs w:val="22"/>
        </w:rPr>
        <w:t xml:space="preserve"> przedmiotowej oferty**):nie będzie</w:t>
      </w:r>
      <w:r w:rsidRPr="000A0BF1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149A9721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090ECDD1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00AA7D44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7E5EFB05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162DB783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795160F8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61AE2A3C" w14:textId="77777777" w:rsidR="000A0BF1" w:rsidRPr="000A0BF1" w:rsidRDefault="000A0BF1" w:rsidP="00BF1779">
      <w:pPr>
        <w:pStyle w:val="Akapitzlist"/>
        <w:widowControl/>
        <w:numPr>
          <w:ilvl w:val="0"/>
          <w:numId w:val="67"/>
        </w:numPr>
        <w:suppressAutoHyphens/>
        <w:autoSpaceDE/>
        <w:autoSpaceDN/>
        <w:adjustRightInd/>
        <w:spacing w:after="60" w:line="276" w:lineRule="auto"/>
        <w:jc w:val="both"/>
        <w:rPr>
          <w:rFonts w:asciiTheme="majorHAnsi" w:hAnsiTheme="majorHAnsi" w:cs="Calibri"/>
          <w:b/>
          <w:bCs/>
          <w:vanish/>
          <w:sz w:val="22"/>
          <w:szCs w:val="22"/>
        </w:rPr>
      </w:pPr>
    </w:p>
    <w:p w14:paraId="6C434540" w14:textId="4201FF5B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470577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470577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2E074E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46FFA">
        <w:rPr>
          <w:rFonts w:asciiTheme="majorHAnsi" w:hAnsiTheme="majorHAnsi"/>
          <w:sz w:val="22"/>
          <w:szCs w:val="22"/>
        </w:rPr>
        <w:t xml:space="preserve"> </w:t>
      </w:r>
      <w:r w:rsidRPr="00E30FF8">
        <w:rPr>
          <w:rFonts w:asciiTheme="majorHAnsi" w:hAnsiTheme="majorHAnsi"/>
          <w:sz w:val="22"/>
          <w:szCs w:val="22"/>
        </w:rPr>
        <w:t>z</w:t>
      </w:r>
      <w:r w:rsidRPr="00D71304">
        <w:rPr>
          <w:rFonts w:asciiTheme="majorHAnsi" w:hAnsiTheme="majorHAnsi"/>
          <w:sz w:val="22"/>
          <w:szCs w:val="22"/>
        </w:rPr>
        <w:t xml:space="preserve"> dnia 11 marca 2004 r. o podatku od towarów i usług </w:t>
      </w:r>
      <w:r w:rsidR="00470577" w:rsidRPr="00D71304">
        <w:rPr>
          <w:rFonts w:asciiTheme="majorHAnsi" w:hAnsiTheme="majorHAnsi"/>
          <w:sz w:val="22"/>
          <w:szCs w:val="22"/>
        </w:rPr>
        <w:t>(</w:t>
      </w:r>
      <w:proofErr w:type="spellStart"/>
      <w:r w:rsidR="00470577" w:rsidRPr="00D71304">
        <w:rPr>
          <w:rFonts w:asciiTheme="majorHAnsi" w:hAnsiTheme="majorHAnsi"/>
          <w:sz w:val="22"/>
          <w:szCs w:val="22"/>
        </w:rPr>
        <w:t>t.j</w:t>
      </w:r>
      <w:proofErr w:type="spellEnd"/>
      <w:r w:rsidR="00470577" w:rsidRPr="00D71304">
        <w:rPr>
          <w:rFonts w:asciiTheme="majorHAnsi" w:hAnsiTheme="majorHAnsi"/>
          <w:sz w:val="22"/>
          <w:szCs w:val="22"/>
        </w:rPr>
        <w:t>.: Dz.U. z 2021 r., poz. 685</w:t>
      </w:r>
      <w:r w:rsidR="00470577" w:rsidRPr="00F42F40">
        <w:rPr>
          <w:rFonts w:asciiTheme="majorHAnsi" w:hAnsiTheme="majorHAnsi"/>
          <w:sz w:val="22"/>
          <w:szCs w:val="22"/>
        </w:rPr>
        <w:t xml:space="preserve"> z</w:t>
      </w:r>
      <w:r w:rsidR="00470577" w:rsidRPr="00D71304">
        <w:rPr>
          <w:rFonts w:asciiTheme="majorHAnsi" w:hAnsiTheme="majorHAnsi"/>
          <w:sz w:val="22"/>
          <w:szCs w:val="22"/>
        </w:rPr>
        <w:t>e zm.</w:t>
      </w:r>
    </w:p>
    <w:p w14:paraId="6BC4AAB3" w14:textId="77777777" w:rsidR="00EF7E3A" w:rsidRPr="00470577" w:rsidRDefault="00EF7E3A" w:rsidP="00EF7E3A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72D57801" w14:textId="77777777" w:rsidR="00EF7E3A" w:rsidRPr="00470577" w:rsidRDefault="00EF7E3A" w:rsidP="00EF7E3A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470577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269BC9F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2D75D5C9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II zamówienia stanowiący załącznik nr 4B </w:t>
      </w:r>
      <w:r w:rsidRPr="00470577">
        <w:rPr>
          <w:rFonts w:asciiTheme="majorHAnsi" w:hAnsiTheme="majorHAnsi"/>
        </w:rPr>
        <w:t>do </w:t>
      </w:r>
      <w:r w:rsidRPr="00470577">
        <w:rPr>
          <w:rFonts w:asciiTheme="majorHAnsi" w:hAnsiTheme="majorHAnsi"/>
          <w:sz w:val="22"/>
          <w:szCs w:val="22"/>
        </w:rPr>
        <w:t>SWZ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</w:t>
      </w:r>
      <w:r w:rsidRPr="00470577">
        <w:rPr>
          <w:rFonts w:asciiTheme="majorHAnsi" w:hAnsiTheme="majorHAnsi" w:cs="Calibri"/>
          <w:bCs/>
          <w:sz w:val="22"/>
          <w:szCs w:val="22"/>
        </w:rPr>
        <w:br/>
        <w:t>i terminie wyznaczonym przez Zamawiającego.</w:t>
      </w:r>
    </w:p>
    <w:p w14:paraId="1C975871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7528980D" w14:textId="77777777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315E22FC" w14:textId="77777777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akceptujemy zakres wymagany w załączniku nr 6  – opis przedmiotu zamówienia,</w:t>
      </w:r>
    </w:p>
    <w:p w14:paraId="0370E58F" w14:textId="77777777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1D23416B" w14:textId="77777777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lastRenderedPageBreak/>
        <w:t>gwarantujemy wykonanie całości niniejszego zamówienia zgodnie z treścią: SWZ, wyjaśnień oraz zmian do SWZ,</w:t>
      </w:r>
    </w:p>
    <w:p w14:paraId="3E17B2A7" w14:textId="0DB13B08" w:rsidR="00470577" w:rsidRPr="00D71304" w:rsidRDefault="00470577" w:rsidP="00BF1779">
      <w:pPr>
        <w:numPr>
          <w:ilvl w:val="1"/>
          <w:numId w:val="67"/>
        </w:numPr>
        <w:suppressAutoHyphens/>
        <w:spacing w:after="60" w:line="276" w:lineRule="auto"/>
        <w:ind w:hanging="574"/>
        <w:jc w:val="both"/>
        <w:rPr>
          <w:rFonts w:asciiTheme="majorHAnsi" w:hAnsiTheme="majorHAnsi" w:cs="Calibri"/>
          <w:sz w:val="22"/>
          <w:szCs w:val="22"/>
        </w:rPr>
      </w:pPr>
      <w:r w:rsidRPr="00D71304">
        <w:rPr>
          <w:rFonts w:asciiTheme="majorHAnsi" w:hAnsiTheme="majorHAnsi" w:cs="Calibri"/>
          <w:sz w:val="22"/>
          <w:szCs w:val="22"/>
        </w:rPr>
        <w:t>uważamy się za związanych niniejszą ofertą na czas wskazany w rodz. XVI SWZ – 30 dni od upływu terminu składania ofert, zapewniamy wykonanie zamówienia w terminie określonym w SWZ,</w:t>
      </w:r>
    </w:p>
    <w:p w14:paraId="224DD847" w14:textId="77777777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1F6EE1DA" w14:textId="77777777" w:rsidR="00EF7E3A" w:rsidRPr="00470577" w:rsidRDefault="00EF7E3A" w:rsidP="00BF1779">
      <w:pPr>
        <w:numPr>
          <w:ilvl w:val="1"/>
          <w:numId w:val="6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akceptujemy warunki płatności określone w SWZ.</w:t>
      </w:r>
    </w:p>
    <w:p w14:paraId="7BDB3BA9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48CCFF0" w14:textId="77777777" w:rsidR="00EF7E3A" w:rsidRPr="00470577" w:rsidRDefault="00EF7E3A" w:rsidP="00BF1779">
      <w:pPr>
        <w:numPr>
          <w:ilvl w:val="1"/>
          <w:numId w:val="6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911E24F" w14:textId="77777777" w:rsidR="00EF7E3A" w:rsidRPr="00470577" w:rsidRDefault="00EF7E3A" w:rsidP="00BF1779">
      <w:pPr>
        <w:numPr>
          <w:ilvl w:val="1"/>
          <w:numId w:val="6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 (zadań): 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E23CC69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E65BE92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304CCC7E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4DD55E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DFF3795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304576C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89AB3A9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470577">
        <w:rPr>
          <w:rFonts w:asciiTheme="majorHAnsi" w:hAnsiTheme="majorHAnsi"/>
          <w:sz w:val="22"/>
          <w:szCs w:val="22"/>
        </w:rPr>
        <w:t>lub średnim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1EB23AE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__________________________________________________________</w:t>
      </w:r>
      <w:r w:rsidRPr="00470577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34C4700D" w14:textId="77777777" w:rsidR="00EF7E3A" w:rsidRPr="00470577" w:rsidRDefault="00EF7E3A" w:rsidP="00EF7E3A">
      <w:pPr>
        <w:suppressAutoHyphens/>
        <w:spacing w:line="276" w:lineRule="auto"/>
        <w:ind w:firstLine="425"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F0B7225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2526FAF7" w14:textId="3C764F1A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Oświadczam</w:t>
      </w:r>
      <w:r w:rsidR="00565FDF">
        <w:rPr>
          <w:rFonts w:asciiTheme="majorHAnsi" w:hAnsiTheme="majorHAnsi" w:cs="Calibri"/>
          <w:bCs/>
          <w:sz w:val="22"/>
          <w:szCs w:val="22"/>
        </w:rPr>
        <w:t>y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, że </w:t>
      </w:r>
      <w:r w:rsidR="00966BA3" w:rsidRPr="00470577">
        <w:rPr>
          <w:rFonts w:asciiTheme="majorHAnsi" w:hAnsiTheme="majorHAnsi" w:cs="Calibri"/>
          <w:bCs/>
          <w:sz w:val="22"/>
          <w:szCs w:val="22"/>
        </w:rPr>
        <w:t>wypełni</w:t>
      </w:r>
      <w:r w:rsidR="00966BA3">
        <w:rPr>
          <w:rFonts w:asciiTheme="majorHAnsi" w:hAnsiTheme="majorHAnsi" w:cs="Calibri"/>
          <w:bCs/>
          <w:sz w:val="22"/>
          <w:szCs w:val="22"/>
        </w:rPr>
        <w:t>liśmy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6376A394" w14:textId="77777777" w:rsidR="00EF7E3A" w:rsidRPr="00470577" w:rsidRDefault="00EF7E3A" w:rsidP="00BF1779">
      <w:pPr>
        <w:numPr>
          <w:ilvl w:val="0"/>
          <w:numId w:val="6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96E5A67" w14:textId="7586F9C3" w:rsidR="00EF7E3A" w:rsidRPr="00873788" w:rsidRDefault="00EF7E3A" w:rsidP="00BF1779">
      <w:pPr>
        <w:pStyle w:val="Akapitzlist"/>
        <w:numPr>
          <w:ilvl w:val="1"/>
          <w:numId w:val="67"/>
        </w:numPr>
        <w:suppressAutoHyphens/>
        <w:spacing w:after="60" w:line="276" w:lineRule="auto"/>
        <w:ind w:left="567" w:hanging="141"/>
        <w:jc w:val="both"/>
        <w:rPr>
          <w:rFonts w:asciiTheme="majorHAnsi" w:hAnsiTheme="majorHAnsi" w:cs="Calibri"/>
          <w:bCs/>
          <w:sz w:val="22"/>
          <w:szCs w:val="22"/>
        </w:rPr>
      </w:pPr>
      <w:r w:rsidRPr="00873788">
        <w:rPr>
          <w:rFonts w:asciiTheme="majorHAnsi" w:hAnsiTheme="majorHAnsi" w:cs="Calibri"/>
          <w:bCs/>
          <w:sz w:val="22"/>
          <w:szCs w:val="22"/>
        </w:rPr>
        <w:t>____________________________________________</w:t>
      </w:r>
    </w:p>
    <w:p w14:paraId="798F01FF" w14:textId="736A51DE" w:rsidR="00EF7E3A" w:rsidRPr="00873788" w:rsidRDefault="00EF7E3A" w:rsidP="00BF1779">
      <w:pPr>
        <w:pStyle w:val="Akapitzlist"/>
        <w:numPr>
          <w:ilvl w:val="1"/>
          <w:numId w:val="67"/>
        </w:numPr>
        <w:suppressAutoHyphens/>
        <w:spacing w:after="60" w:line="276" w:lineRule="auto"/>
        <w:ind w:left="567" w:hanging="142"/>
        <w:jc w:val="both"/>
        <w:rPr>
          <w:rFonts w:asciiTheme="majorHAnsi" w:hAnsiTheme="majorHAnsi" w:cs="Calibri"/>
          <w:bCs/>
          <w:sz w:val="22"/>
          <w:szCs w:val="22"/>
        </w:rPr>
      </w:pPr>
      <w:r w:rsidRPr="00873788">
        <w:rPr>
          <w:rFonts w:asciiTheme="majorHAnsi" w:hAnsiTheme="majorHAnsi" w:cs="Calibri"/>
          <w:bCs/>
          <w:sz w:val="22"/>
          <w:szCs w:val="22"/>
        </w:rPr>
        <w:t>____________________________________________</w:t>
      </w:r>
    </w:p>
    <w:p w14:paraId="7E4C9901" w14:textId="1D543513" w:rsidR="00EF7E3A" w:rsidRPr="00873788" w:rsidRDefault="00EF7E3A" w:rsidP="00BF1779">
      <w:pPr>
        <w:pStyle w:val="Akapitzlist"/>
        <w:numPr>
          <w:ilvl w:val="1"/>
          <w:numId w:val="67"/>
        </w:numPr>
        <w:suppressAutoHyphens/>
        <w:spacing w:after="60" w:line="276" w:lineRule="auto"/>
        <w:ind w:left="567" w:hanging="142"/>
        <w:jc w:val="both"/>
        <w:rPr>
          <w:rFonts w:asciiTheme="majorHAnsi" w:hAnsiTheme="majorHAnsi" w:cs="Calibri"/>
          <w:bCs/>
          <w:sz w:val="22"/>
          <w:szCs w:val="22"/>
        </w:rPr>
      </w:pPr>
      <w:r w:rsidRPr="00873788">
        <w:rPr>
          <w:rFonts w:asciiTheme="majorHAnsi" w:hAnsiTheme="majorHAnsi" w:cs="Calibri"/>
          <w:bCs/>
          <w:sz w:val="22"/>
          <w:szCs w:val="22"/>
        </w:rPr>
        <w:t>____________________________________________</w:t>
      </w:r>
    </w:p>
    <w:p w14:paraId="5B96C7DA" w14:textId="179E39EE" w:rsidR="00EF7E3A" w:rsidRPr="00873788" w:rsidRDefault="00EF7E3A" w:rsidP="00BF1779">
      <w:pPr>
        <w:pStyle w:val="Akapitzlist"/>
        <w:numPr>
          <w:ilvl w:val="1"/>
          <w:numId w:val="67"/>
        </w:numPr>
        <w:suppressAutoHyphens/>
        <w:spacing w:after="60" w:line="276" w:lineRule="auto"/>
        <w:ind w:left="567" w:hanging="142"/>
        <w:jc w:val="both"/>
        <w:rPr>
          <w:rFonts w:asciiTheme="majorHAnsi" w:hAnsiTheme="majorHAnsi" w:cs="Calibri"/>
          <w:bCs/>
          <w:sz w:val="22"/>
          <w:szCs w:val="22"/>
        </w:rPr>
      </w:pPr>
      <w:r w:rsidRPr="00873788">
        <w:rPr>
          <w:rFonts w:asciiTheme="majorHAnsi" w:hAnsiTheme="majorHAnsi" w:cs="Calibri"/>
          <w:bCs/>
          <w:sz w:val="22"/>
          <w:szCs w:val="22"/>
        </w:rPr>
        <w:t>____________________________________________</w:t>
      </w:r>
    </w:p>
    <w:p w14:paraId="427DE637" w14:textId="77777777" w:rsidR="00EF7E3A" w:rsidRPr="00470577" w:rsidRDefault="00EF7E3A" w:rsidP="00BF1779">
      <w:pPr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72F594A8" w14:textId="77777777" w:rsidR="00EF7E3A" w:rsidRPr="00470577" w:rsidRDefault="00EF7E3A" w:rsidP="00BF1779">
      <w:pPr>
        <w:widowControl w:val="0"/>
        <w:numPr>
          <w:ilvl w:val="1"/>
          <w:numId w:val="6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adres 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5254F893" w14:textId="77777777" w:rsidR="00EF7E3A" w:rsidRPr="00470577" w:rsidRDefault="00EF7E3A" w:rsidP="00BF1779">
      <w:pPr>
        <w:widowControl w:val="0"/>
        <w:numPr>
          <w:ilvl w:val="1"/>
          <w:numId w:val="6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nr  telefonu 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20D10FDF" w14:textId="77777777" w:rsidR="00EF7E3A" w:rsidRPr="00470577" w:rsidRDefault="00EF7E3A" w:rsidP="00BF1779">
      <w:pPr>
        <w:widowControl w:val="0"/>
        <w:numPr>
          <w:ilvl w:val="1"/>
          <w:numId w:val="67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e-mail __________________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0F5AAA24" w14:textId="0AA8B980" w:rsidR="00EF7E3A" w:rsidRPr="00470577" w:rsidRDefault="00EF7E3A" w:rsidP="00BF1779">
      <w:pPr>
        <w:pStyle w:val="Akapitzlist"/>
        <w:numPr>
          <w:ilvl w:val="1"/>
          <w:numId w:val="67"/>
        </w:numPr>
        <w:tabs>
          <w:tab w:val="left" w:pos="993"/>
        </w:tabs>
        <w:suppressAutoHyphens/>
        <w:spacing w:line="276" w:lineRule="auto"/>
        <w:ind w:left="851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</w:t>
      </w:r>
    </w:p>
    <w:p w14:paraId="243DEF89" w14:textId="77777777" w:rsidR="00EF7E3A" w:rsidRPr="00470577" w:rsidRDefault="00EF7E3A" w:rsidP="00BF1779">
      <w:pPr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71B270B" w14:textId="77777777" w:rsidR="00EF7E3A" w:rsidRPr="00470577" w:rsidRDefault="00EF7E3A" w:rsidP="00BF1779">
      <w:pPr>
        <w:widowControl w:val="0"/>
        <w:numPr>
          <w:ilvl w:val="1"/>
          <w:numId w:val="6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67B5CDC0" w14:textId="77777777" w:rsidR="00EF7E3A" w:rsidRPr="00470577" w:rsidRDefault="00EF7E3A" w:rsidP="00BF1779">
      <w:pPr>
        <w:widowControl w:val="0"/>
        <w:numPr>
          <w:ilvl w:val="1"/>
          <w:numId w:val="6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44A32939" w14:textId="77777777" w:rsidR="00EF7E3A" w:rsidRPr="00470577" w:rsidRDefault="00EF7E3A" w:rsidP="00BF1779">
      <w:pPr>
        <w:widowControl w:val="0"/>
        <w:numPr>
          <w:ilvl w:val="1"/>
          <w:numId w:val="6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42714DD1" w14:textId="77777777" w:rsidR="00EF7E3A" w:rsidRPr="00470577" w:rsidRDefault="00EF7E3A" w:rsidP="00BF1779">
      <w:pPr>
        <w:widowControl w:val="0"/>
        <w:numPr>
          <w:ilvl w:val="1"/>
          <w:numId w:val="6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</w:t>
      </w:r>
    </w:p>
    <w:p w14:paraId="0FC32A2A" w14:textId="77777777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lastRenderedPageBreak/>
        <w:tab/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D353B90" w14:textId="77777777" w:rsidR="00EF7E3A" w:rsidRPr="002E074E" w:rsidRDefault="00EF7E3A" w:rsidP="00EF7E3A">
      <w:pPr>
        <w:suppressAutoHyphens/>
        <w:spacing w:line="276" w:lineRule="auto"/>
        <w:jc w:val="right"/>
        <w:rPr>
          <w:rFonts w:asciiTheme="majorHAnsi" w:hAnsiTheme="majorHAnsi" w:cs="Calibri"/>
          <w:color w:val="FF0000"/>
          <w:sz w:val="22"/>
          <w:szCs w:val="22"/>
        </w:rPr>
      </w:pPr>
    </w:p>
    <w:p w14:paraId="0E3AE6E5" w14:textId="77777777" w:rsidR="00EF7E3A" w:rsidRPr="00D71304" w:rsidRDefault="00EF7E3A" w:rsidP="00EF7E3A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sz w:val="22"/>
          <w:szCs w:val="22"/>
        </w:rPr>
      </w:pPr>
      <w:r w:rsidRPr="00D71304">
        <w:rPr>
          <w:rFonts w:asciiTheme="majorHAnsi" w:hAnsiTheme="majorHAnsi" w:cs="Segoe UI"/>
          <w:i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4B8A208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14:paraId="3A2CC148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70577">
        <w:rPr>
          <w:rFonts w:asciiTheme="majorHAnsi" w:hAnsiTheme="majorHAnsi" w:cs="Calibri"/>
          <w:b/>
          <w:sz w:val="20"/>
          <w:szCs w:val="22"/>
        </w:rPr>
        <w:t>*)</w:t>
      </w:r>
      <w:r w:rsidRPr="00470577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61FFBFB8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70577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70577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470577">
        <w:rPr>
          <w:rFonts w:asciiTheme="majorHAnsi" w:hAnsiTheme="majorHAnsi" w:cs="Calibri"/>
          <w:sz w:val="20"/>
          <w:szCs w:val="20"/>
        </w:rPr>
        <w:tab/>
      </w:r>
    </w:p>
    <w:p w14:paraId="2B6AEA82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70577">
        <w:rPr>
          <w:rFonts w:asciiTheme="majorHAnsi" w:hAnsiTheme="majorHAnsi" w:cs="Calibri"/>
          <w:b/>
          <w:sz w:val="20"/>
          <w:szCs w:val="20"/>
        </w:rPr>
        <w:t>***)</w:t>
      </w:r>
      <w:r w:rsidRPr="00470577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70577">
        <w:rPr>
          <w:rFonts w:asciiTheme="majorHAnsi" w:hAnsiTheme="majorHAnsi" w:cs="Calibri"/>
          <w:i/>
          <w:iCs/>
          <w:sz w:val="20"/>
          <w:szCs w:val="20"/>
        </w:rPr>
        <w:t xml:space="preserve"> 11 formularza oznaczonego: „część (zakres) przedmiotu zamówienia”, „część (zakres) przedmiotu zamówienia oraz nazwa (firma) podwykonawcy” -</w:t>
      </w:r>
      <w:r w:rsidRPr="00470577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 (zadań) podwykonawcom. </w:t>
      </w:r>
    </w:p>
    <w:p w14:paraId="3FB34FF3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470577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70577"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5D0EE522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70577">
        <w:rPr>
          <w:rFonts w:asciiTheme="majorHAnsi" w:hAnsiTheme="majorHAnsi" w:cs="Calibri"/>
          <w:b/>
          <w:sz w:val="20"/>
          <w:szCs w:val="20"/>
        </w:rPr>
        <w:t>*****)</w:t>
      </w:r>
      <w:r w:rsidRPr="00470577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F792A9C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066473AC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56B64E85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5183742" w14:textId="221F225C" w:rsidR="00EF7E3A" w:rsidRPr="00470577" w:rsidRDefault="00EF7E3A" w:rsidP="00713D78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  <w:sectPr w:rsidR="00EF7E3A" w:rsidRPr="00470577" w:rsidSect="00AF46F3">
          <w:pgSz w:w="11906" w:h="16838"/>
          <w:pgMar w:top="1247" w:right="1134" w:bottom="1247" w:left="1418" w:header="284" w:footer="708" w:gutter="0"/>
          <w:pgBorders w:offsetFrom="page">
            <w:top w:val="single" w:sz="4" w:space="24" w:color="auto"/>
          </w:pgBorders>
          <w:cols w:space="708"/>
          <w:docGrid w:linePitch="360"/>
        </w:sectPr>
      </w:pPr>
    </w:p>
    <w:p w14:paraId="3A6AE3F0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31B741BC" w14:textId="77777777" w:rsidR="00EF7E3A" w:rsidRPr="00470577" w:rsidRDefault="00EF7E3A" w:rsidP="00EF7E3A">
      <w:pPr>
        <w:suppressAutoHyphens/>
        <w:spacing w:after="120" w:line="276" w:lineRule="auto"/>
        <w:ind w:left="2127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470577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5E619114" w14:textId="77777777" w:rsidR="00EF7E3A" w:rsidRPr="00470577" w:rsidRDefault="00EF7E3A" w:rsidP="00EF7E3A">
      <w:pPr>
        <w:suppressAutoHyphens/>
        <w:jc w:val="right"/>
        <w:rPr>
          <w:rFonts w:asciiTheme="majorHAnsi" w:hAnsiTheme="majorHAnsi" w:cstheme="minorHAnsi"/>
          <w:sz w:val="22"/>
          <w:szCs w:val="22"/>
        </w:rPr>
      </w:pPr>
    </w:p>
    <w:p w14:paraId="6007868D" w14:textId="3FFAE73B" w:rsidR="00EF7E3A" w:rsidRPr="00470577" w:rsidRDefault="00EF7E3A" w:rsidP="00EF7E3A">
      <w:pPr>
        <w:suppressAutoHyphens/>
        <w:jc w:val="right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____________ </w:t>
      </w:r>
      <w:r w:rsidRPr="00470577">
        <w:rPr>
          <w:rFonts w:asciiTheme="majorHAnsi" w:hAnsiTheme="majorHAnsi"/>
          <w:sz w:val="22"/>
          <w:szCs w:val="22"/>
        </w:rPr>
        <w:t>202</w:t>
      </w:r>
      <w:r w:rsidR="00240134">
        <w:rPr>
          <w:rFonts w:asciiTheme="majorHAnsi" w:hAnsiTheme="majorHAnsi"/>
          <w:sz w:val="22"/>
          <w:szCs w:val="22"/>
        </w:rPr>
        <w:t>2</w:t>
      </w:r>
      <w:r w:rsidRPr="00470577">
        <w:rPr>
          <w:rFonts w:asciiTheme="majorHAnsi" w:hAnsiTheme="majorHAnsi"/>
          <w:sz w:val="22"/>
          <w:szCs w:val="22"/>
        </w:rPr>
        <w:t xml:space="preserve"> r.</w:t>
      </w:r>
    </w:p>
    <w:p w14:paraId="1BC1CAB5" w14:textId="77777777" w:rsidR="00EF7E3A" w:rsidRPr="00470577" w:rsidRDefault="00EF7E3A" w:rsidP="00EF7E3A">
      <w:pPr>
        <w:suppressAutoHyphens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F7E3A" w:rsidRPr="00470577" w14:paraId="0E12B41C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748A426A" w14:textId="77777777" w:rsidR="00EF7E3A" w:rsidRPr="00470577" w:rsidRDefault="00EF7E3A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722D35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F7E3A" w:rsidRPr="00470577" w14:paraId="24AD9A9B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7E944141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1898457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01696693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331104E0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2EF4D3AD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29AC283E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390B6E5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14:paraId="21C55074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00965EC9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C908B8B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6046361A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631F6595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3BF089B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72B9F600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183EC389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688E5D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0CE715D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37208BFE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3AE0291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4495851D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13DAD3CC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76A75CA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0D9B24AE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EF7E3A" w:rsidRPr="00470577" w14:paraId="03F02E63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CFBEF82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7820231E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30304270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  <w:r w:rsidRPr="00470577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46719E8D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</w:p>
    <w:p w14:paraId="0FDC553A" w14:textId="77777777" w:rsidR="00EF7E3A" w:rsidRPr="00470577" w:rsidRDefault="00EF7E3A" w:rsidP="00EF7E3A">
      <w:pPr>
        <w:suppressAutoHyphens/>
        <w:rPr>
          <w:rFonts w:asciiTheme="majorHAnsi" w:hAnsiTheme="majorHAnsi"/>
          <w:bCs/>
          <w:sz w:val="22"/>
          <w:szCs w:val="22"/>
        </w:rPr>
      </w:pPr>
    </w:p>
    <w:p w14:paraId="12BE48EC" w14:textId="77777777" w:rsidR="00EF7E3A" w:rsidRPr="00470577" w:rsidRDefault="00EF7E3A" w:rsidP="00EF7E3A">
      <w:pPr>
        <w:suppressAutoHyphens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70577">
        <w:rPr>
          <w:rFonts w:asciiTheme="majorHAnsi" w:hAnsiTheme="majorHAnsi"/>
          <w:sz w:val="22"/>
          <w:szCs w:val="22"/>
          <w:lang w:val="en-US"/>
        </w:rPr>
        <w:tab/>
      </w:r>
    </w:p>
    <w:p w14:paraId="290037B7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70577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086620E1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70577">
        <w:rPr>
          <w:rFonts w:asciiTheme="majorHAnsi" w:hAnsiTheme="majorHAnsi"/>
          <w:sz w:val="22"/>
          <w:szCs w:val="22"/>
        </w:rPr>
        <w:t>dla</w:t>
      </w:r>
    </w:p>
    <w:p w14:paraId="51081075" w14:textId="6657AC66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>GMINY T</w:t>
      </w:r>
      <w:r w:rsidR="00240134">
        <w:rPr>
          <w:rFonts w:asciiTheme="majorHAnsi" w:hAnsiTheme="majorHAnsi" w:cs="Calibri"/>
          <w:b/>
          <w:bCs/>
          <w:sz w:val="22"/>
          <w:szCs w:val="22"/>
        </w:rPr>
        <w:t>UCZNO</w:t>
      </w:r>
    </w:p>
    <w:p w14:paraId="3D6C459A" w14:textId="21DB61D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UL. </w:t>
      </w:r>
      <w:r w:rsidR="00240134">
        <w:rPr>
          <w:rFonts w:asciiTheme="majorHAnsi" w:hAnsiTheme="majorHAnsi" w:cs="Calibri"/>
          <w:b/>
          <w:bCs/>
          <w:sz w:val="22"/>
          <w:szCs w:val="22"/>
        </w:rPr>
        <w:t>WOLNOŚCI 6, 78-640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 xml:space="preserve"> T</w:t>
      </w:r>
      <w:r w:rsidR="00240134">
        <w:rPr>
          <w:rFonts w:asciiTheme="majorHAnsi" w:hAnsiTheme="majorHAnsi" w:cs="Calibri"/>
          <w:b/>
          <w:bCs/>
          <w:sz w:val="22"/>
          <w:szCs w:val="22"/>
        </w:rPr>
        <w:t>UCZNO</w:t>
      </w:r>
    </w:p>
    <w:p w14:paraId="7DB6EA67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6D4B59DE" w14:textId="77777777" w:rsidR="00EF7E3A" w:rsidRPr="00470577" w:rsidRDefault="00EF7E3A" w:rsidP="00EF7E3A">
      <w:pPr>
        <w:suppressAutoHyphens/>
        <w:rPr>
          <w:rFonts w:asciiTheme="majorHAnsi" w:hAnsiTheme="majorHAnsi" w:cs="Calibri"/>
          <w:sz w:val="22"/>
          <w:szCs w:val="22"/>
        </w:rPr>
      </w:pPr>
    </w:p>
    <w:p w14:paraId="7EC37B94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470577">
        <w:rPr>
          <w:rFonts w:asciiTheme="majorHAnsi" w:hAnsiTheme="majorHAnsi" w:cs="Arial"/>
          <w:sz w:val="22"/>
          <w:szCs w:val="22"/>
        </w:rPr>
        <w:t xml:space="preserve">podstawowym </w:t>
      </w:r>
      <w:r w:rsidRPr="00470577">
        <w:rPr>
          <w:rFonts w:asciiTheme="majorHAnsi" w:hAnsiTheme="majorHAnsi" w:cs="Arial"/>
          <w:sz w:val="22"/>
          <w:szCs w:val="22"/>
        </w:rPr>
        <w:br/>
        <w:t xml:space="preserve">o jakim stanowi art. 275 pkt 1 </w:t>
      </w:r>
      <w:proofErr w:type="spellStart"/>
      <w:r w:rsidRPr="00470577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="Arial"/>
          <w:sz w:val="22"/>
          <w:szCs w:val="22"/>
        </w:rPr>
        <w:t xml:space="preserve">. </w:t>
      </w:r>
      <w:r w:rsidRPr="00470577">
        <w:rPr>
          <w:rFonts w:asciiTheme="majorHAnsi" w:hAnsiTheme="majorHAnsi" w:cs="Calibri"/>
          <w:sz w:val="22"/>
          <w:szCs w:val="22"/>
        </w:rPr>
        <w:t>na:</w:t>
      </w:r>
    </w:p>
    <w:p w14:paraId="2C68C631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4A880F28" w14:textId="668521D4" w:rsidR="00EF7E3A" w:rsidRPr="00470577" w:rsidRDefault="00EF7E3A" w:rsidP="00EF7E3A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 , UBEZPIECZEŃ KOMUNIKACYJNYCH I NASTĘPSTW NIESZCZĘŚLIWYCH WYPADKÓW GMINY T</w:t>
      </w:r>
      <w:r w:rsidR="00240134">
        <w:rPr>
          <w:rFonts w:asciiTheme="majorHAnsi" w:hAnsiTheme="majorHAnsi" w:cs="Calibri"/>
          <w:b/>
          <w:color w:val="002060"/>
          <w:sz w:val="22"/>
          <w:szCs w:val="22"/>
        </w:rPr>
        <w:t>UCZNO</w:t>
      </w: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 xml:space="preserve"> WRAZ Z PODLEGŁYMI JEDNOSTKAMI ORGANIZACYJNYM I  INSTYTUCJAMI KULTURY.</w:t>
      </w:r>
    </w:p>
    <w:p w14:paraId="60BA44B3" w14:textId="77777777" w:rsidR="00EF7E3A" w:rsidRPr="00470577" w:rsidRDefault="00EF7E3A" w:rsidP="00EF7E3A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64EA78B1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12250D33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470577">
        <w:rPr>
          <w:rFonts w:asciiTheme="majorHAnsi" w:hAnsiTheme="majorHAnsi" w:cs="Arial"/>
          <w:sz w:val="22"/>
          <w:szCs w:val="22"/>
        </w:rPr>
        <w:t xml:space="preserve">podstawowym </w:t>
      </w:r>
      <w:r w:rsidRPr="00470577">
        <w:rPr>
          <w:rFonts w:asciiTheme="majorHAnsi" w:hAnsiTheme="majorHAnsi" w:cs="Arial"/>
          <w:sz w:val="22"/>
          <w:szCs w:val="22"/>
        </w:rPr>
        <w:br/>
        <w:t xml:space="preserve">o jakim stanowi art. 275 pkt 1 </w:t>
      </w:r>
      <w:proofErr w:type="spellStart"/>
      <w:r w:rsidRPr="00470577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="Arial"/>
          <w:sz w:val="22"/>
          <w:szCs w:val="22"/>
        </w:rPr>
        <w:t xml:space="preserve">. </w:t>
      </w:r>
      <w:r w:rsidRPr="00470577">
        <w:rPr>
          <w:rFonts w:asciiTheme="majorHAnsi" w:hAnsiTheme="majorHAnsi" w:cs="Calibri"/>
          <w:sz w:val="22"/>
          <w:szCs w:val="22"/>
        </w:rPr>
        <w:t>na:</w:t>
      </w:r>
    </w:p>
    <w:p w14:paraId="32780A69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4234306A" w14:textId="77777777" w:rsidR="00EF7E3A" w:rsidRPr="00470577" w:rsidRDefault="00EF7E3A" w:rsidP="00EF7E3A">
      <w:pPr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67323D47" w14:textId="77777777" w:rsidR="00EF7E3A" w:rsidRPr="00470577" w:rsidRDefault="00EF7E3A" w:rsidP="00EF7E3A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470577">
        <w:rPr>
          <w:rFonts w:asciiTheme="majorHAnsi" w:hAnsiTheme="majorHAnsi" w:cs="Calibri"/>
          <w:b/>
          <w:color w:val="002060"/>
          <w:sz w:val="22"/>
          <w:szCs w:val="22"/>
        </w:rPr>
        <w:t>- CZĘŚĆ III ZAMÓWIENIA – UBEZPIECZENIE NASTĘPSTW NIESZCZĘŚLIWYCH WYPADKÓW</w:t>
      </w:r>
    </w:p>
    <w:p w14:paraId="0D65C6C8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14878F0C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F876F2A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9C073BF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70577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podać nazwy i adresy wszystkich wspólników spółki lub członków konsorcjum)</w:t>
      </w:r>
    </w:p>
    <w:p w14:paraId="67257041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22504FD9" w14:textId="209DFBBF" w:rsidR="00EF7E3A" w:rsidRPr="00470577" w:rsidRDefault="00EF7E3A" w:rsidP="00BF1779">
      <w:pPr>
        <w:pStyle w:val="Akapitzlist"/>
        <w:numPr>
          <w:ilvl w:val="0"/>
          <w:numId w:val="68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70577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70577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E13F053" w14:textId="43886AB3" w:rsidR="00EF7E3A" w:rsidRPr="00470577" w:rsidRDefault="00EF7E3A" w:rsidP="00BF1779">
      <w:p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lastRenderedPageBreak/>
        <w:t xml:space="preserve">2. cena brutto*) za </w:t>
      </w:r>
      <w:r w:rsidR="00F64B6B">
        <w:rPr>
          <w:rFonts w:asciiTheme="majorHAnsi" w:hAnsiTheme="majorHAnsi" w:cs="Calibri"/>
          <w:bCs/>
          <w:sz w:val="22"/>
          <w:szCs w:val="22"/>
        </w:rPr>
        <w:t xml:space="preserve">cały 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okres </w:t>
      </w:r>
      <w:r w:rsidR="00F64B6B">
        <w:rPr>
          <w:rFonts w:asciiTheme="majorHAnsi" w:hAnsiTheme="majorHAnsi" w:cs="Calibri"/>
          <w:bCs/>
          <w:sz w:val="22"/>
          <w:szCs w:val="22"/>
        </w:rPr>
        <w:t>ubezpieczenia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470577">
        <w:rPr>
          <w:rFonts w:asciiTheme="majorHAnsi" w:hAnsiTheme="majorHAnsi" w:cs="Calibri"/>
          <w:sz w:val="22"/>
          <w:szCs w:val="22"/>
        </w:rPr>
        <w:t xml:space="preserve">wyliczona zgodnie ze sposobem określonym </w:t>
      </w:r>
      <w:r w:rsidR="00BF1779">
        <w:rPr>
          <w:rFonts w:asciiTheme="majorHAnsi" w:hAnsiTheme="majorHAnsi" w:cs="Calibri"/>
          <w:sz w:val="22"/>
          <w:szCs w:val="22"/>
        </w:rPr>
        <w:br/>
      </w:r>
      <w:r w:rsidRPr="00470577">
        <w:rPr>
          <w:rFonts w:asciiTheme="majorHAnsi" w:hAnsiTheme="majorHAnsi" w:cs="Calibri"/>
          <w:sz w:val="22"/>
          <w:szCs w:val="22"/>
        </w:rPr>
        <w:t>w Szczegółowym Formularzu Cenowym, wynosi:</w:t>
      </w:r>
    </w:p>
    <w:p w14:paraId="5DF79EB4" w14:textId="77777777" w:rsidR="00EF7E3A" w:rsidRPr="00470577" w:rsidRDefault="00EF7E3A" w:rsidP="00EF7E3A">
      <w:pPr>
        <w:pStyle w:val="Akapitzlist"/>
        <w:suppressAutoHyphens/>
        <w:spacing w:line="276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</w:p>
    <w:p w14:paraId="7F9057A6" w14:textId="77777777" w:rsidR="00EF7E3A" w:rsidRPr="00470577" w:rsidRDefault="00EF7E3A" w:rsidP="00EF7E3A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9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4"/>
      </w:tblGrid>
      <w:tr w:rsidR="00EF7E3A" w:rsidRPr="00470577" w14:paraId="3602FACF" w14:textId="77777777" w:rsidTr="00EF7E3A">
        <w:trPr>
          <w:trHeight w:val="46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F7F6999" w14:textId="19C81D64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47057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 łącznie za cały okres zamówienia </w:t>
            </w:r>
          </w:p>
        </w:tc>
      </w:tr>
      <w:tr w:rsidR="00EF7E3A" w:rsidRPr="00470577" w14:paraId="133060A5" w14:textId="77777777" w:rsidTr="00EF7E3A">
        <w:trPr>
          <w:trHeight w:val="4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14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470577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4AE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F7E3A" w:rsidRPr="00470577" w14:paraId="05DFFC74" w14:textId="77777777" w:rsidTr="00EF7E3A">
        <w:trPr>
          <w:trHeight w:val="4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4DB8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470577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5306" w14:textId="77777777" w:rsidR="00EF7E3A" w:rsidRPr="00470577" w:rsidRDefault="00EF7E3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E49793" w14:textId="77777777" w:rsidR="00EF7E3A" w:rsidRPr="00470577" w:rsidRDefault="00EF7E3A" w:rsidP="00EF7E3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iCs/>
          <w:sz w:val="22"/>
          <w:szCs w:val="22"/>
        </w:rPr>
        <w:tab/>
      </w:r>
    </w:p>
    <w:p w14:paraId="6897CD66" w14:textId="77777777" w:rsidR="00EF7E3A" w:rsidRPr="00470577" w:rsidRDefault="00EF7E3A" w:rsidP="00EF7E3A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AFAA95" w14:textId="77777777" w:rsidR="00EF7E3A" w:rsidRPr="00470577" w:rsidRDefault="00EF7E3A" w:rsidP="00BF1779">
      <w:pPr>
        <w:pStyle w:val="Akapitzlist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/>
          <w:sz w:val="22"/>
          <w:szCs w:val="22"/>
        </w:rPr>
        <w:t xml:space="preserve">3. Szczegółowy formularz cenowy za poszczególne ryzyka*): </w:t>
      </w:r>
    </w:p>
    <w:p w14:paraId="482FD884" w14:textId="77777777" w:rsidR="00EF7E3A" w:rsidRPr="00470577" w:rsidRDefault="00EF7E3A" w:rsidP="00EF7E3A">
      <w:pPr>
        <w:suppressAutoHyphens/>
        <w:spacing w:line="276" w:lineRule="auto"/>
        <w:ind w:left="284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Kryterium cena oferty – 60%</w:t>
      </w:r>
    </w:p>
    <w:p w14:paraId="6E92173E" w14:textId="77777777" w:rsidR="00EF7E3A" w:rsidRPr="00470577" w:rsidRDefault="00EF7E3A" w:rsidP="00EF7E3A">
      <w:pPr>
        <w:suppressAutoHyphens/>
        <w:spacing w:line="276" w:lineRule="auto"/>
        <w:ind w:left="284"/>
        <w:jc w:val="both"/>
        <w:rPr>
          <w:rFonts w:asciiTheme="majorHAnsi" w:hAnsiTheme="majorHAnsi" w:cs="Calibri"/>
          <w:sz w:val="20"/>
          <w:szCs w:val="20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134"/>
        <w:gridCol w:w="1276"/>
        <w:gridCol w:w="1276"/>
        <w:gridCol w:w="1276"/>
      </w:tblGrid>
      <w:tr w:rsidR="00645525" w:rsidRPr="00470577" w14:paraId="4B320D2C" w14:textId="496EEDD2" w:rsidTr="00072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9296D0" w14:textId="07010424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 xml:space="preserve">Przedmiot </w:t>
            </w:r>
            <w:r w:rsidR="000723AA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B09BFB" w14:textId="77777777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 xml:space="preserve">Suma </w:t>
            </w:r>
          </w:p>
          <w:p w14:paraId="795CADBE" w14:textId="77777777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ubezpieczenia/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br/>
              <w:t>limit w zł na osobę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3824FC0" w14:textId="77777777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Ilość</w:t>
            </w:r>
          </w:p>
          <w:p w14:paraId="693A7128" w14:textId="77777777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1407D7" w14:textId="77777777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Składka za osobę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7D83B1" w14:textId="6E459D0E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 xml:space="preserve">Składka za okres od 6.07.2022r. do </w:t>
            </w:r>
            <w:r w:rsidR="003B02B6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.03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2023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2E702A8" w14:textId="48E4D88A" w:rsidR="00645525" w:rsidRPr="00645525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 xml:space="preserve">Składka za okres od </w:t>
            </w:r>
            <w:r w:rsidR="003B02B6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 xml:space="preserve">r. do </w:t>
            </w:r>
            <w:r w:rsidR="003B02B6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.03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645525">
              <w:rPr>
                <w:rFonts w:asciiTheme="majorHAnsi" w:hAnsiTheme="majorHAnsi"/>
                <w:b/>
                <w:sz w:val="18"/>
                <w:szCs w:val="18"/>
              </w:rPr>
              <w:t>,202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FA67219" w14:textId="1264FE8F" w:rsidR="00645525" w:rsidRPr="000723AA" w:rsidRDefault="006455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23AA">
              <w:rPr>
                <w:rFonts w:asciiTheme="majorHAnsi" w:hAnsiTheme="majorHAnsi"/>
                <w:b/>
                <w:sz w:val="18"/>
                <w:szCs w:val="18"/>
              </w:rPr>
              <w:t xml:space="preserve">Składka za cały okres ubezpieczenia </w:t>
            </w:r>
            <w:r w:rsidR="000723AA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0723AA">
              <w:rPr>
                <w:rFonts w:asciiTheme="majorHAnsi" w:hAnsiTheme="majorHAnsi"/>
                <w:b/>
                <w:sz w:val="18"/>
                <w:szCs w:val="18"/>
              </w:rPr>
              <w:t>( kol</w:t>
            </w:r>
            <w:r w:rsidR="000723AA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0723AA" w:rsidRPr="000723AA">
              <w:rPr>
                <w:rFonts w:asciiTheme="majorHAnsi" w:hAnsiTheme="majorHAnsi"/>
                <w:b/>
                <w:sz w:val="18"/>
                <w:szCs w:val="18"/>
              </w:rPr>
              <w:t>V-VII)</w:t>
            </w:r>
          </w:p>
        </w:tc>
      </w:tr>
      <w:tr w:rsidR="00645525" w:rsidRPr="00470577" w14:paraId="5EAC5473" w14:textId="6F73F6A1" w:rsidTr="00072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22BB" w14:textId="77777777" w:rsidR="00645525" w:rsidRPr="00470577" w:rsidRDefault="00645525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404C" w14:textId="77777777" w:rsidR="00645525" w:rsidRPr="00470577" w:rsidRDefault="00645525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b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75A" w14:textId="77777777" w:rsidR="00645525" w:rsidRPr="00470577" w:rsidRDefault="00645525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13D4" w14:textId="77777777" w:rsidR="00645525" w:rsidRPr="00470577" w:rsidRDefault="00645525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b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4E1B" w14:textId="77777777" w:rsidR="00645525" w:rsidRPr="00470577" w:rsidRDefault="00645525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8FD" w14:textId="3C203255" w:rsidR="00645525" w:rsidRPr="00470577" w:rsidRDefault="000723AA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z w:val="22"/>
                <w:szCs w:val="22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E9D" w14:textId="2F9EF8D1" w:rsidR="00645525" w:rsidRPr="00470577" w:rsidRDefault="000723AA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z w:val="22"/>
                <w:szCs w:val="22"/>
              </w:rPr>
              <w:t>VII</w:t>
            </w:r>
          </w:p>
        </w:tc>
      </w:tr>
      <w:tr w:rsidR="00645525" w:rsidRPr="00470577" w14:paraId="4433EE53" w14:textId="230B3E41" w:rsidTr="00072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962C" w14:textId="77AA0C71" w:rsidR="00645525" w:rsidRPr="00470577" w:rsidRDefault="00645525">
            <w:pPr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sz w:val="22"/>
                <w:szCs w:val="22"/>
              </w:rPr>
              <w:t xml:space="preserve">NNW członków OSP w formie grupowej </w:t>
            </w:r>
            <w:r w:rsidR="000723AA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470577">
              <w:rPr>
                <w:rFonts w:asciiTheme="majorHAnsi" w:eastAsia="Calibri" w:hAnsiTheme="majorHAnsi"/>
                <w:sz w:val="22"/>
                <w:szCs w:val="22"/>
              </w:rPr>
              <w:t>imiennej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A05" w14:textId="77777777" w:rsidR="00645525" w:rsidRPr="00470577" w:rsidRDefault="00645525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sz w:val="22"/>
                <w:szCs w:val="22"/>
              </w:rPr>
              <w:t>Zgodnie z ustawą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C8F5" w14:textId="490D9EA0" w:rsidR="00645525" w:rsidRPr="00470577" w:rsidRDefault="00645525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25C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7DE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FEC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8B4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645525" w:rsidRPr="00470577" w14:paraId="26791E71" w14:textId="5C3A80A2" w:rsidTr="000723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B55B" w14:textId="51AC3081" w:rsidR="00645525" w:rsidRPr="00470577" w:rsidRDefault="00645525">
            <w:pPr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sz w:val="22"/>
                <w:szCs w:val="22"/>
              </w:rPr>
              <w:t xml:space="preserve">NNW członków OSP w formie grupowej </w:t>
            </w:r>
            <w:r w:rsidR="000723AA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470577">
              <w:rPr>
                <w:rFonts w:asciiTheme="majorHAnsi" w:eastAsia="Calibri" w:hAnsiTheme="majorHAnsi"/>
                <w:sz w:val="22"/>
                <w:szCs w:val="22"/>
              </w:rPr>
              <w:t>bezimiennej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750" w14:textId="4E7003BC" w:rsidR="00645525" w:rsidRPr="00470577" w:rsidRDefault="00645525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4</w:t>
            </w:r>
            <w:r w:rsidRPr="00470577">
              <w:rPr>
                <w:rFonts w:asciiTheme="majorHAnsi" w:eastAsia="Calibri" w:hAnsiTheme="majorHAnsi"/>
                <w:sz w:val="22"/>
                <w:szCs w:val="22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14D4" w14:textId="019705DA" w:rsidR="00645525" w:rsidRPr="00470577" w:rsidRDefault="00645525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EC6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8AB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9A2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D3D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645525" w:rsidRPr="00470577" w14:paraId="398D0362" w14:textId="1919B22B" w:rsidTr="000723AA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09F" w14:textId="3351C036" w:rsidR="00645525" w:rsidRPr="00470577" w:rsidRDefault="00645525">
            <w:pPr>
              <w:jc w:val="right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7057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Razem składka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F07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AFA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968" w14:textId="77777777" w:rsidR="00645525" w:rsidRPr="00470577" w:rsidRDefault="00645525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</w:tbl>
    <w:p w14:paraId="2F3B2FC9" w14:textId="77777777" w:rsidR="00EF7E3A" w:rsidRPr="00470577" w:rsidRDefault="00EF7E3A" w:rsidP="00EF7E3A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0"/>
          <w:szCs w:val="20"/>
        </w:rPr>
      </w:pPr>
    </w:p>
    <w:p w14:paraId="0CA50EA2" w14:textId="77777777" w:rsidR="00EF7E3A" w:rsidRPr="00470577" w:rsidRDefault="00EF7E3A" w:rsidP="00BF1779">
      <w:pPr>
        <w:tabs>
          <w:tab w:val="left" w:pos="6663"/>
        </w:tabs>
        <w:ind w:left="426" w:hanging="426"/>
        <w:rPr>
          <w:rFonts w:asciiTheme="majorHAnsi" w:hAnsiTheme="majorHAnsi"/>
          <w:b/>
          <w:sz w:val="22"/>
          <w:szCs w:val="22"/>
        </w:rPr>
      </w:pPr>
      <w:r w:rsidRPr="00470577">
        <w:rPr>
          <w:rFonts w:asciiTheme="majorHAnsi" w:hAnsiTheme="majorHAnsi"/>
          <w:b/>
          <w:sz w:val="22"/>
          <w:szCs w:val="22"/>
        </w:rPr>
        <w:t>4. Fakultatywne warunki ubezpieczenia</w:t>
      </w:r>
    </w:p>
    <w:p w14:paraId="332F23CF" w14:textId="77777777" w:rsidR="00EF7E3A" w:rsidRPr="00470577" w:rsidRDefault="00EF7E3A" w:rsidP="00EF7E3A">
      <w:pPr>
        <w:tabs>
          <w:tab w:val="left" w:pos="851"/>
        </w:tabs>
        <w:suppressAutoHyphens/>
        <w:ind w:left="851" w:hanging="851"/>
        <w:jc w:val="both"/>
        <w:rPr>
          <w:rFonts w:asciiTheme="majorHAnsi" w:hAnsiTheme="majorHAnsi" w:cs="Tahoma"/>
          <w:b/>
          <w:sz w:val="22"/>
          <w:szCs w:val="22"/>
          <w:lang w:eastAsia="zh-CN" w:bidi="pl-PL"/>
        </w:rPr>
      </w:pPr>
    </w:p>
    <w:p w14:paraId="327D9690" w14:textId="77777777" w:rsidR="00EF7E3A" w:rsidRPr="00470577" w:rsidRDefault="00EF7E3A" w:rsidP="00EF7E3A">
      <w:pPr>
        <w:tabs>
          <w:tab w:val="left" w:pos="851"/>
        </w:tabs>
        <w:suppressAutoHyphens/>
        <w:ind w:left="851" w:hanging="567"/>
        <w:jc w:val="both"/>
        <w:rPr>
          <w:rFonts w:asciiTheme="majorHAnsi" w:hAnsiTheme="majorHAnsi" w:cs="Tahoma"/>
          <w:b/>
          <w:sz w:val="22"/>
          <w:szCs w:val="22"/>
          <w:lang w:eastAsia="zh-CN" w:bidi="pl-PL"/>
        </w:rPr>
      </w:pPr>
      <w:r w:rsidRPr="00470577">
        <w:rPr>
          <w:rFonts w:asciiTheme="majorHAnsi" w:hAnsiTheme="majorHAnsi" w:cs="Tahoma"/>
          <w:b/>
          <w:sz w:val="22"/>
          <w:szCs w:val="22"/>
          <w:lang w:eastAsia="zh-CN" w:bidi="pl-PL"/>
        </w:rPr>
        <w:t>Ubezpieczenia następstw nieszczęśliwych wypadków – 40%</w:t>
      </w:r>
    </w:p>
    <w:tbl>
      <w:tblPr>
        <w:tblW w:w="907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20"/>
        <w:gridCol w:w="1404"/>
      </w:tblGrid>
      <w:tr w:rsidR="00EF7E3A" w:rsidRPr="00470577" w14:paraId="44DFB672" w14:textId="77777777" w:rsidTr="00EF7E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05EE67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97A1F5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92D2B37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/>
              </w:rPr>
            </w:pP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Wybór </w:t>
            </w:r>
          </w:p>
        </w:tc>
      </w:tr>
      <w:tr w:rsidR="00EF7E3A" w:rsidRPr="00470577" w14:paraId="2FA2D960" w14:textId="77777777" w:rsidTr="00EF7E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089B" w14:textId="0526E1E5" w:rsidR="00EF7E3A" w:rsidRPr="00470577" w:rsidRDefault="00240134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04D" w14:textId="5C5CDA17" w:rsidR="00EF7E3A" w:rsidRPr="003A1254" w:rsidRDefault="003A1254" w:rsidP="003A1254">
            <w:pPr>
              <w:suppressAutoHyphens/>
              <w:spacing w:before="120" w:after="30" w:line="276" w:lineRule="auto"/>
              <w:rPr>
                <w:rFonts w:ascii="Cambria" w:hAnsi="Cambria" w:cs="Calibri"/>
                <w:color w:val="002060"/>
                <w:sz w:val="22"/>
                <w:szCs w:val="22"/>
              </w:rPr>
            </w:pPr>
            <w:r w:rsidRPr="003A1254">
              <w:rPr>
                <w:rFonts w:ascii="Cambria" w:eastAsia="Calibri" w:hAnsi="Cambria" w:cs="Calibri,Bold"/>
                <w:sz w:val="22"/>
                <w:szCs w:val="22"/>
              </w:rPr>
              <w:t xml:space="preserve">Włączenie klauzuli automatycznego pokrycia w NNW OSP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4CAF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0E1C9915" w14:textId="77777777" w:rsidTr="00EF7E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FED6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0BBF" w14:textId="7DE92D5A" w:rsidR="00EF7E3A" w:rsidRPr="00470577" w:rsidRDefault="00EF7E3A">
            <w:pPr>
              <w:snapToGrid w:val="0"/>
              <w:spacing w:line="240" w:lineRule="exact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Brak </w:t>
            </w:r>
            <w:r w:rsidR="003A1254">
              <w:rPr>
                <w:rFonts w:asciiTheme="majorHAnsi" w:hAnsiTheme="majorHAnsi" w:cs="Tahoma"/>
                <w:sz w:val="22"/>
                <w:szCs w:val="22"/>
              </w:rPr>
              <w:t>w</w:t>
            </w:r>
            <w:r w:rsidR="003B02B6">
              <w:rPr>
                <w:rFonts w:asciiTheme="majorHAnsi" w:hAnsiTheme="majorHAnsi" w:cs="Tahoma"/>
                <w:sz w:val="22"/>
                <w:szCs w:val="22"/>
              </w:rPr>
              <w:t>łą</w:t>
            </w:r>
            <w:r w:rsidR="003A1254">
              <w:rPr>
                <w:rFonts w:asciiTheme="majorHAnsi" w:hAnsiTheme="majorHAnsi" w:cs="Tahoma"/>
                <w:sz w:val="22"/>
                <w:szCs w:val="22"/>
              </w:rPr>
              <w:t>czenia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41D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0F82A18A" w14:textId="77777777" w:rsidTr="00EF7E3A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651C" w14:textId="1520272A" w:rsidR="00EF7E3A" w:rsidRPr="00470577" w:rsidRDefault="00240134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E300" w14:textId="77777777" w:rsidR="00EF7E3A" w:rsidRPr="00470577" w:rsidRDefault="00EF7E3A">
            <w:pPr>
              <w:snapToGrid w:val="0"/>
              <w:spacing w:line="240" w:lineRule="exact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Włączenie odpowiedzialności za zakażenie chorobami zakaźnymi, nawet jeśli nie powstały w związku z nieszczęśliwym wypadkiem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4C58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6A4401A9" w14:textId="77777777" w:rsidTr="00EF7E3A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F3F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FBA3" w14:textId="77777777" w:rsidR="00EF7E3A" w:rsidRPr="00470577" w:rsidRDefault="00EF7E3A">
            <w:pPr>
              <w:snapToGrid w:val="0"/>
              <w:spacing w:line="240" w:lineRule="exact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516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6990ABA6" w14:textId="77777777" w:rsidTr="00EF7E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3F9" w14:textId="328A17E8" w:rsidR="00EF7E3A" w:rsidRPr="00470577" w:rsidRDefault="00240134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</w:t>
            </w:r>
            <w:r w:rsidR="00EF7E3A" w:rsidRPr="00470577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A0A9" w14:textId="77777777" w:rsidR="00EF7E3A" w:rsidRPr="00470577" w:rsidRDefault="00EF7E3A">
            <w:pPr>
              <w:snapToGrid w:val="0"/>
              <w:spacing w:line="240" w:lineRule="exact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Podwyższenie sumy ubezpieczenia dla ubezpieczenia następstw nieszczęśliwych wypadków członków OSP w formie grupowej bezimiennej</w:t>
            </w:r>
          </w:p>
          <w:p w14:paraId="48D527C5" w14:textId="65EA1FBA" w:rsidR="00EF7E3A" w:rsidRPr="00470577" w:rsidRDefault="00EF7E3A">
            <w:pPr>
              <w:snapToGrid w:val="0"/>
              <w:spacing w:line="240" w:lineRule="exact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z </w:t>
            </w:r>
            <w:r w:rsidR="0024013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0 000 zł</w:t>
            </w:r>
            <w:r w:rsidRPr="00470577">
              <w:rPr>
                <w:rFonts w:asciiTheme="majorHAnsi" w:hAnsiTheme="majorHAnsi" w:cs="Tahoma"/>
                <w:sz w:val="22"/>
                <w:szCs w:val="22"/>
              </w:rPr>
              <w:t xml:space="preserve"> na </w:t>
            </w:r>
            <w:r w:rsidR="0024013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</w:t>
            </w:r>
            <w:r w:rsidRPr="0047057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0 000 zł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922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F7E3A" w:rsidRPr="00470577" w14:paraId="230FE5C0" w14:textId="77777777" w:rsidTr="00EF7E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F863" w14:textId="77777777" w:rsidR="00EF7E3A" w:rsidRPr="00470577" w:rsidRDefault="00EF7E3A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DC2F" w14:textId="77777777" w:rsidR="00EF7E3A" w:rsidRPr="00470577" w:rsidRDefault="00EF7E3A">
            <w:pPr>
              <w:snapToGrid w:val="0"/>
              <w:spacing w:line="240" w:lineRule="exact"/>
              <w:rPr>
                <w:rFonts w:asciiTheme="majorHAnsi" w:hAnsiTheme="majorHAnsi" w:cs="Tahoma"/>
                <w:sz w:val="22"/>
                <w:szCs w:val="22"/>
              </w:rPr>
            </w:pPr>
            <w:r w:rsidRPr="00470577">
              <w:rPr>
                <w:rFonts w:asciiTheme="majorHAnsi" w:hAnsiTheme="majorHAnsi" w:cs="Tahoma"/>
                <w:sz w:val="22"/>
                <w:szCs w:val="22"/>
              </w:rPr>
              <w:t>Brak podwyższenia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868" w14:textId="77777777" w:rsidR="00EF7E3A" w:rsidRPr="00470577" w:rsidRDefault="00EF7E3A">
            <w:pPr>
              <w:snapToGrid w:val="0"/>
              <w:spacing w:line="240" w:lineRule="exact"/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</w:rPr>
            </w:pPr>
          </w:p>
        </w:tc>
      </w:tr>
    </w:tbl>
    <w:p w14:paraId="33EDB3AB" w14:textId="77777777" w:rsidR="00EF7E3A" w:rsidRPr="00470577" w:rsidRDefault="00EF7E3A" w:rsidP="00EF7E3A">
      <w:pPr>
        <w:spacing w:line="276" w:lineRule="auto"/>
        <w:ind w:right="21"/>
        <w:jc w:val="both"/>
        <w:rPr>
          <w:rFonts w:asciiTheme="majorHAnsi" w:hAnsiTheme="majorHAnsi" w:cs="Tahoma"/>
          <w:sz w:val="22"/>
          <w:szCs w:val="22"/>
          <w:lang w:eastAsia="zh-CN"/>
        </w:rPr>
      </w:pPr>
    </w:p>
    <w:p w14:paraId="41127473" w14:textId="77777777" w:rsidR="00EF7E3A" w:rsidRPr="00470577" w:rsidRDefault="00EF7E3A" w:rsidP="00EF7E3A">
      <w:pPr>
        <w:jc w:val="both"/>
        <w:rPr>
          <w:rFonts w:asciiTheme="majorHAnsi" w:hAnsiTheme="majorHAnsi"/>
          <w:sz w:val="22"/>
          <w:szCs w:val="22"/>
        </w:rPr>
      </w:pPr>
    </w:p>
    <w:p w14:paraId="5D488C2A" w14:textId="05E12298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D71304">
        <w:rPr>
          <w:rFonts w:asciiTheme="majorHAnsi" w:hAnsiTheme="majorHAnsi" w:cs="Calibri"/>
          <w:bCs/>
          <w:sz w:val="22"/>
          <w:szCs w:val="22"/>
        </w:rPr>
        <w:t>-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zaznacz wybór X – w przypadku braku oznaczenia wyboru przez Wykonawcę Zamawiający przyjmuje brak akceptacji (i tym samym nie nalicza punktów).  W przypadku oznaczenia wyboru przez Wykonawcę równocześnie dwóch wierszy w ramach jednego warunku fakultatywnego to Zamawiający przyjmuje brak akceptacji (i tym samym nie nalicza punktów).</w:t>
      </w:r>
    </w:p>
    <w:p w14:paraId="43360CB6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0B9279B6" w14:textId="77777777" w:rsidR="00EF7E3A" w:rsidRPr="00470577" w:rsidRDefault="00EF7E3A" w:rsidP="00BF1779">
      <w:p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lastRenderedPageBreak/>
        <w:t>5. Zgodnie z treścią art. 225 ustawy Prawo zamówień publicznych oświadczamy, że wybór</w:t>
      </w:r>
      <w:r w:rsidRPr="00470577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0D53FB8F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/>
          <w:sz w:val="22"/>
          <w:szCs w:val="22"/>
        </w:rPr>
        <w:t>5.1. nie będzie</w:t>
      </w:r>
      <w:r w:rsidRPr="00470577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9E65884" w14:textId="191371E4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/>
          <w:bCs/>
          <w:sz w:val="22"/>
          <w:szCs w:val="22"/>
        </w:rPr>
        <w:t>5.2. będzie</w:t>
      </w:r>
      <w:r w:rsidRPr="00470577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470577">
        <w:rPr>
          <w:rFonts w:asciiTheme="majorHAnsi" w:hAnsiTheme="majorHAnsi"/>
          <w:sz w:val="22"/>
          <w:szCs w:val="22"/>
        </w:rPr>
        <w:t xml:space="preserve">godnie </w:t>
      </w:r>
      <w:r w:rsidRPr="00470577">
        <w:rPr>
          <w:rFonts w:asciiTheme="majorHAnsi" w:hAnsiTheme="majorHAnsi"/>
          <w:sz w:val="22"/>
          <w:szCs w:val="22"/>
        </w:rPr>
        <w:br/>
      </w:r>
      <w:r w:rsidRPr="00D71304">
        <w:rPr>
          <w:rFonts w:asciiTheme="majorHAnsi" w:hAnsiTheme="majorHAnsi"/>
          <w:sz w:val="22"/>
          <w:szCs w:val="22"/>
        </w:rPr>
        <w:t xml:space="preserve">z </w:t>
      </w:r>
      <w:hyperlink r:id="rId11" w:anchor="/document/17086198?cm=DOCUMENT" w:history="1">
        <w:r w:rsidRPr="002E074E">
          <w:rPr>
            <w:rStyle w:val="Hipercze"/>
            <w:rFonts w:asciiTheme="majorHAnsi" w:hAnsiTheme="majorHAnsi"/>
            <w:color w:val="auto"/>
            <w:sz w:val="22"/>
            <w:szCs w:val="22"/>
          </w:rPr>
          <w:t>ustawą</w:t>
        </w:r>
      </w:hyperlink>
      <w:r w:rsidRPr="00D71304">
        <w:rPr>
          <w:rFonts w:asciiTheme="majorHAnsi" w:hAnsiTheme="majorHAnsi"/>
          <w:sz w:val="22"/>
          <w:szCs w:val="22"/>
        </w:rPr>
        <w:t xml:space="preserve"> </w:t>
      </w:r>
      <w:r w:rsidRPr="00470577">
        <w:rPr>
          <w:rFonts w:asciiTheme="majorHAnsi" w:hAnsiTheme="majorHAnsi"/>
          <w:sz w:val="22"/>
          <w:szCs w:val="22"/>
        </w:rPr>
        <w:t xml:space="preserve">z dnia 11 marca 2004 r. o podatku od towarów i usług </w:t>
      </w:r>
      <w:bookmarkStart w:id="1" w:name="_Hlk88022855"/>
      <w:r w:rsidR="00470577" w:rsidRPr="00D71304">
        <w:rPr>
          <w:rFonts w:asciiTheme="majorHAnsi" w:hAnsiTheme="majorHAnsi"/>
          <w:sz w:val="22"/>
          <w:szCs w:val="22"/>
        </w:rPr>
        <w:t>(</w:t>
      </w:r>
      <w:proofErr w:type="spellStart"/>
      <w:r w:rsidR="00470577" w:rsidRPr="00D71304">
        <w:rPr>
          <w:rFonts w:asciiTheme="majorHAnsi" w:hAnsiTheme="majorHAnsi"/>
          <w:sz w:val="22"/>
          <w:szCs w:val="22"/>
        </w:rPr>
        <w:t>t.j</w:t>
      </w:r>
      <w:proofErr w:type="spellEnd"/>
      <w:r w:rsidR="00470577" w:rsidRPr="00D71304">
        <w:rPr>
          <w:rFonts w:asciiTheme="majorHAnsi" w:hAnsiTheme="majorHAnsi"/>
          <w:sz w:val="22"/>
          <w:szCs w:val="22"/>
        </w:rPr>
        <w:t xml:space="preserve">.: Dz.U. z 2021 r., poz. 685 ze </w:t>
      </w:r>
      <w:proofErr w:type="spellStart"/>
      <w:r w:rsidR="00470577" w:rsidRPr="00D71304">
        <w:rPr>
          <w:rFonts w:asciiTheme="majorHAnsi" w:hAnsiTheme="majorHAnsi"/>
          <w:sz w:val="22"/>
          <w:szCs w:val="22"/>
        </w:rPr>
        <w:t>zm</w:t>
      </w:r>
      <w:bookmarkEnd w:id="1"/>
      <w:proofErr w:type="spellEnd"/>
    </w:p>
    <w:p w14:paraId="44DEA94D" w14:textId="77777777" w:rsidR="00EF7E3A" w:rsidRPr="00470577" w:rsidRDefault="00EF7E3A" w:rsidP="00EF7E3A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2D11D7A6" w14:textId="77777777" w:rsidR="00EF7E3A" w:rsidRPr="00470577" w:rsidRDefault="00EF7E3A" w:rsidP="00EF7E3A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470577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08ACBA1" w14:textId="77777777" w:rsidR="00EF7E3A" w:rsidRPr="00470577" w:rsidRDefault="00EF7E3A" w:rsidP="00BF1779">
      <w:p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6. Zobowiązujemy się wykonać cały przedmiot zamówienia przez okres określony w SWZ.</w:t>
      </w:r>
    </w:p>
    <w:p w14:paraId="07B2AE8B" w14:textId="48C6EC63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7. Oświadczamy, że akceptujemy zawarty w SWZ wzór umowy dla CZĘŚCI </w:t>
      </w:r>
      <w:r w:rsidR="00470577" w:rsidRPr="00D71304">
        <w:rPr>
          <w:rFonts w:asciiTheme="majorHAnsi" w:hAnsiTheme="majorHAnsi" w:cs="Calibri"/>
          <w:bCs/>
          <w:sz w:val="22"/>
          <w:szCs w:val="22"/>
        </w:rPr>
        <w:t xml:space="preserve">III </w:t>
      </w:r>
      <w:r w:rsidRPr="00470577">
        <w:rPr>
          <w:rFonts w:asciiTheme="majorHAnsi" w:hAnsiTheme="majorHAnsi" w:cs="Calibri"/>
          <w:bCs/>
          <w:sz w:val="22"/>
          <w:szCs w:val="22"/>
        </w:rPr>
        <w:t>zamówienia stanowiący załącznik nr 4</w:t>
      </w:r>
      <w:r w:rsidR="00470577" w:rsidRPr="00D71304">
        <w:rPr>
          <w:rFonts w:asciiTheme="majorHAnsi" w:hAnsiTheme="majorHAnsi" w:cs="Calibri"/>
          <w:bCs/>
          <w:sz w:val="22"/>
          <w:szCs w:val="22"/>
        </w:rPr>
        <w:t>C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470577">
        <w:rPr>
          <w:rFonts w:asciiTheme="majorHAnsi" w:hAnsiTheme="majorHAnsi"/>
        </w:rPr>
        <w:t>do </w:t>
      </w:r>
      <w:r w:rsidRPr="00470577">
        <w:rPr>
          <w:rFonts w:asciiTheme="majorHAnsi" w:hAnsiTheme="majorHAnsi"/>
          <w:sz w:val="22"/>
          <w:szCs w:val="22"/>
        </w:rPr>
        <w:t>SWZ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</w:t>
      </w:r>
      <w:r w:rsidRPr="00470577">
        <w:rPr>
          <w:rFonts w:asciiTheme="majorHAnsi" w:hAnsiTheme="majorHAnsi" w:cs="Calibri"/>
          <w:bCs/>
          <w:sz w:val="22"/>
          <w:szCs w:val="22"/>
        </w:rPr>
        <w:br/>
        <w:t>i terminie wyznaczonym przez Zamawiającego.</w:t>
      </w:r>
    </w:p>
    <w:p w14:paraId="6CDEAFCF" w14:textId="77777777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8. Oświadczamy że: </w:t>
      </w:r>
    </w:p>
    <w:p w14:paraId="360B8393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8.1. zapoznaliśmy się z treścią SWZ dla niniejszego zamówienia i nie wnosimy do niej żadnych zastrzeżeń,</w:t>
      </w:r>
    </w:p>
    <w:p w14:paraId="72C35D1D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8.2. akceptujemy zakres wymagany w załączniku nr 6  – opis przedmiotu zamówienia,</w:t>
      </w:r>
    </w:p>
    <w:p w14:paraId="4BD82303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8.3. uzyskaliśmy niezbędne informacje do przygotowania oferty,</w:t>
      </w:r>
    </w:p>
    <w:p w14:paraId="3DC3FF22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8.4. gwarantujemy wykonanie całości niniejszego zamówienia zgodnie z treścią: SWZ, wyjaśnień oraz zmian do SWZ,</w:t>
      </w:r>
    </w:p>
    <w:p w14:paraId="2497B669" w14:textId="3F0C8C38" w:rsidR="00470577" w:rsidRPr="00D71304" w:rsidRDefault="00470577" w:rsidP="002E074E">
      <w:pPr>
        <w:suppressAutoHyphens/>
        <w:spacing w:after="60" w:line="276" w:lineRule="auto"/>
        <w:ind w:left="993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8</w:t>
      </w:r>
      <w:r w:rsidRPr="00470577">
        <w:rPr>
          <w:rFonts w:asciiTheme="majorHAnsi" w:hAnsiTheme="majorHAnsi" w:cs="Calibri"/>
          <w:sz w:val="22"/>
          <w:szCs w:val="22"/>
        </w:rPr>
        <w:t>.5.</w:t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D71304">
        <w:rPr>
          <w:rFonts w:asciiTheme="majorHAnsi" w:hAnsiTheme="majorHAnsi" w:cs="Calibri"/>
          <w:sz w:val="22"/>
          <w:szCs w:val="22"/>
        </w:rPr>
        <w:t>uważamy się za związanych niniejszą ofertą na czas wskazany w rodz. XVI SWZ – 30 dni od upływu terminu składania ofert, zapewniamy wykonanie zamówienia w terminie określonym w SWZ,</w:t>
      </w:r>
    </w:p>
    <w:p w14:paraId="0E99DFBE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8.6. zapewniamy wykonanie zamówienia w terminie określonym w SWZ,</w:t>
      </w:r>
    </w:p>
    <w:p w14:paraId="40293246" w14:textId="77777777" w:rsidR="00EF7E3A" w:rsidRPr="00470577" w:rsidRDefault="00EF7E3A" w:rsidP="00EF7E3A">
      <w:pPr>
        <w:suppressAutoHyphens/>
        <w:spacing w:after="60" w:line="276" w:lineRule="auto"/>
        <w:ind w:left="568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8.7.akceptujemy warunki płatności określone w SWZ.</w:t>
      </w:r>
    </w:p>
    <w:p w14:paraId="077A6E64" w14:textId="77777777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9. Oświadczamy, że:</w:t>
      </w:r>
    </w:p>
    <w:p w14:paraId="7EE9A653" w14:textId="77777777" w:rsidR="00EF7E3A" w:rsidRPr="00470577" w:rsidRDefault="00EF7E3A" w:rsidP="00EF7E3A">
      <w:pPr>
        <w:tabs>
          <w:tab w:val="left" w:pos="993"/>
        </w:tabs>
        <w:suppressAutoHyphens/>
        <w:spacing w:after="60" w:line="276" w:lineRule="auto"/>
        <w:ind w:left="568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9.1. przedmiot zamówienia wykonamy samodzielnie</w:t>
      </w:r>
      <w:r w:rsidRPr="00470577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49EC09A" w14:textId="77777777" w:rsidR="00EF7E3A" w:rsidRPr="00470577" w:rsidRDefault="00EF7E3A" w:rsidP="00EF7E3A">
      <w:pPr>
        <w:tabs>
          <w:tab w:val="left" w:pos="993"/>
        </w:tabs>
        <w:suppressAutoHyphens/>
        <w:spacing w:after="60" w:line="276" w:lineRule="auto"/>
        <w:ind w:left="568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 xml:space="preserve">9.2. powierzymy podwykonawcom realizację następujących części zamówienia (zadań): 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470577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94FB6ED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22979EA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C36DB5A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6F89E143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793B1D1" w14:textId="77777777" w:rsidR="00EF7E3A" w:rsidRPr="00470577" w:rsidRDefault="00EF7E3A" w:rsidP="00EF7E3A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181956C0" w14:textId="77777777" w:rsidR="00EF7E3A" w:rsidRPr="00470577" w:rsidRDefault="00EF7E3A" w:rsidP="00EF7E3A">
      <w:pPr>
        <w:suppressAutoHyphens/>
        <w:spacing w:line="276" w:lineRule="auto"/>
        <w:ind w:firstLine="851"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F21C397" w14:textId="77777777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 xml:space="preserve">10. Oświadczamy, że jesteśmy/ nie jesteśmy ****) mikroprzedsiębiorstwem bądź małym </w:t>
      </w:r>
      <w:r w:rsidRPr="00470577">
        <w:rPr>
          <w:rFonts w:asciiTheme="majorHAnsi" w:hAnsiTheme="majorHAnsi"/>
          <w:sz w:val="22"/>
          <w:szCs w:val="22"/>
        </w:rPr>
        <w:t>lub średnim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D594867" w14:textId="21C56540" w:rsidR="00EF7E3A" w:rsidRPr="00470577" w:rsidRDefault="00EF7E3A" w:rsidP="00D82353">
      <w:pPr>
        <w:suppressAutoHyphens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11.</w:t>
      </w:r>
      <w:r w:rsidR="00966BA3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470577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  <w:r w:rsidR="00D82353">
        <w:rPr>
          <w:rFonts w:asciiTheme="majorHAnsi" w:hAnsiTheme="majorHAnsi" w:cs="Calibri"/>
          <w:bCs/>
          <w:sz w:val="22"/>
          <w:szCs w:val="22"/>
        </w:rPr>
        <w:t>____________________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__________________________________________</w:t>
      </w:r>
      <w:r w:rsidRPr="00470577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</w:t>
      </w:r>
      <w:r w:rsidR="00D82353">
        <w:rPr>
          <w:rFonts w:asciiTheme="majorHAnsi" w:hAnsiTheme="majorHAnsi" w:cs="Calibri"/>
          <w:sz w:val="22"/>
          <w:szCs w:val="22"/>
        </w:rPr>
        <w:t>_____</w:t>
      </w:r>
      <w:r w:rsidRPr="00470577">
        <w:rPr>
          <w:rFonts w:asciiTheme="majorHAnsi" w:hAnsiTheme="majorHAnsi" w:cs="Calibri"/>
          <w:sz w:val="22"/>
          <w:szCs w:val="22"/>
        </w:rPr>
        <w:t>___________________</w:t>
      </w:r>
    </w:p>
    <w:p w14:paraId="153B7B60" w14:textId="77777777" w:rsidR="00EF7E3A" w:rsidRPr="00470577" w:rsidRDefault="00EF7E3A" w:rsidP="00EF7E3A">
      <w:pPr>
        <w:suppressAutoHyphens/>
        <w:spacing w:line="276" w:lineRule="auto"/>
        <w:ind w:firstLine="425"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70577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25F8D157" w14:textId="77777777" w:rsidR="00EF7E3A" w:rsidRPr="00470577" w:rsidRDefault="00EF7E3A" w:rsidP="00D82353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583CAAD" w14:textId="1122FCD1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lastRenderedPageBreak/>
        <w:t>12. Oświadczam</w:t>
      </w:r>
      <w:r w:rsidR="00BB39F1">
        <w:rPr>
          <w:rFonts w:asciiTheme="majorHAnsi" w:hAnsiTheme="majorHAnsi" w:cs="Calibri"/>
          <w:bCs/>
          <w:sz w:val="22"/>
          <w:szCs w:val="22"/>
        </w:rPr>
        <w:t>y</w:t>
      </w:r>
      <w:r w:rsidRPr="00470577">
        <w:rPr>
          <w:rFonts w:asciiTheme="majorHAnsi" w:hAnsiTheme="majorHAnsi" w:cs="Calibri"/>
          <w:bCs/>
          <w:sz w:val="22"/>
          <w:szCs w:val="22"/>
        </w:rPr>
        <w:t>, że wypełni</w:t>
      </w:r>
      <w:r w:rsidR="00BB39F1">
        <w:rPr>
          <w:rFonts w:asciiTheme="majorHAnsi" w:hAnsiTheme="majorHAnsi" w:cs="Calibri"/>
          <w:bCs/>
          <w:sz w:val="22"/>
          <w:szCs w:val="22"/>
        </w:rPr>
        <w:t>liśmy</w:t>
      </w:r>
      <w:r w:rsidRPr="00470577">
        <w:rPr>
          <w:rFonts w:asciiTheme="majorHAnsi" w:hAnsiTheme="majorHAnsi" w:cs="Calibr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C03210B" w14:textId="77777777" w:rsidR="00EF7E3A" w:rsidRPr="00470577" w:rsidRDefault="00EF7E3A" w:rsidP="00EF7E3A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13. 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F1786CD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13.1.____________________________________________</w:t>
      </w:r>
    </w:p>
    <w:p w14:paraId="249B3E37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13.2.____________________________________________</w:t>
      </w:r>
    </w:p>
    <w:p w14:paraId="72AE925A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13.3.____________________________________________</w:t>
      </w:r>
    </w:p>
    <w:p w14:paraId="2E3186C0" w14:textId="77777777" w:rsidR="00EF7E3A" w:rsidRPr="00470577" w:rsidRDefault="00EF7E3A" w:rsidP="00EF7E3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13.4.____________________________________________</w:t>
      </w:r>
    </w:p>
    <w:p w14:paraId="3D0B3790" w14:textId="77777777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14. Korespondencję w sprawie niniejszego postępowania należy kierować na:</w:t>
      </w:r>
    </w:p>
    <w:p w14:paraId="725F518C" w14:textId="7642B848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14.1. adres 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_________________________________________________</w:t>
      </w:r>
      <w:r w:rsidR="00D82353">
        <w:rPr>
          <w:rFonts w:asciiTheme="majorHAnsi" w:hAnsiTheme="majorHAnsi" w:cs="Calibri"/>
          <w:sz w:val="22"/>
          <w:szCs w:val="22"/>
        </w:rPr>
        <w:t>__</w:t>
      </w:r>
      <w:r w:rsidRPr="00470577">
        <w:rPr>
          <w:rFonts w:asciiTheme="majorHAnsi" w:hAnsiTheme="majorHAnsi" w:cs="Calibri"/>
          <w:sz w:val="22"/>
          <w:szCs w:val="22"/>
        </w:rPr>
        <w:t>___________</w:t>
      </w:r>
    </w:p>
    <w:p w14:paraId="4DC85794" w14:textId="77777777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14.2. nr  telefonu 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19D49C03" w14:textId="78A49877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14.3.e-mail __________________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______________________________</w:t>
      </w:r>
      <w:r w:rsidR="00D82353">
        <w:rPr>
          <w:rFonts w:asciiTheme="majorHAnsi" w:hAnsiTheme="majorHAnsi" w:cs="Calibri"/>
          <w:sz w:val="22"/>
          <w:szCs w:val="22"/>
        </w:rPr>
        <w:t>_</w:t>
      </w:r>
      <w:r w:rsidRPr="00470577">
        <w:rPr>
          <w:rFonts w:asciiTheme="majorHAnsi" w:hAnsiTheme="majorHAnsi" w:cs="Calibri"/>
          <w:sz w:val="22"/>
          <w:szCs w:val="22"/>
        </w:rPr>
        <w:t>_____________</w:t>
      </w:r>
    </w:p>
    <w:p w14:paraId="0C71F15D" w14:textId="2E68660E" w:rsidR="00EF7E3A" w:rsidRPr="00470577" w:rsidRDefault="00EF7E3A" w:rsidP="00EF7E3A">
      <w:pPr>
        <w:pStyle w:val="Akapitzlist"/>
        <w:tabs>
          <w:tab w:val="left" w:pos="993"/>
        </w:tabs>
        <w:suppressAutoHyphens/>
        <w:spacing w:line="276" w:lineRule="auto"/>
        <w:ind w:left="851" w:hanging="425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14.4. __________________</w:t>
      </w:r>
      <w:r w:rsidRPr="00470577">
        <w:rPr>
          <w:rFonts w:asciiTheme="majorHAnsi" w:hAnsiTheme="majorHAnsi" w:cs="Calibri"/>
          <w:bCs/>
          <w:sz w:val="22"/>
          <w:szCs w:val="22"/>
        </w:rPr>
        <w:t>________</w:t>
      </w:r>
      <w:r w:rsidRPr="00470577">
        <w:rPr>
          <w:rFonts w:asciiTheme="majorHAnsi" w:hAnsiTheme="majorHAnsi" w:cs="Calibri"/>
          <w:sz w:val="22"/>
          <w:szCs w:val="22"/>
        </w:rPr>
        <w:t>__________________________</w:t>
      </w:r>
    </w:p>
    <w:p w14:paraId="0A454133" w14:textId="77777777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bCs/>
          <w:sz w:val="22"/>
          <w:szCs w:val="22"/>
        </w:rPr>
        <w:t>15. Wraz z ofertą składamy następujące oświadczenia i dokumenty:</w:t>
      </w:r>
    </w:p>
    <w:p w14:paraId="1DE2EEC9" w14:textId="77777777" w:rsidR="00EF7E3A" w:rsidRPr="00470577" w:rsidRDefault="00EF7E3A" w:rsidP="00EF7E3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568" w:hanging="142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15.1. _______________________</w:t>
      </w:r>
    </w:p>
    <w:p w14:paraId="25EF63C5" w14:textId="77777777" w:rsidR="00EF7E3A" w:rsidRPr="00470577" w:rsidRDefault="00EF7E3A" w:rsidP="00EF7E3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15.2. _______________________</w:t>
      </w:r>
    </w:p>
    <w:p w14:paraId="6BD352BB" w14:textId="77777777" w:rsidR="00EF7E3A" w:rsidRPr="00470577" w:rsidRDefault="00EF7E3A" w:rsidP="00EF7E3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15.3. _______________________</w:t>
      </w:r>
    </w:p>
    <w:p w14:paraId="2519CBCB" w14:textId="77777777" w:rsidR="00EF7E3A" w:rsidRPr="00470577" w:rsidRDefault="00EF7E3A" w:rsidP="00EF7E3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>15.4. _______________________</w:t>
      </w:r>
    </w:p>
    <w:p w14:paraId="69ABE7F6" w14:textId="77777777" w:rsidR="00EF7E3A" w:rsidRPr="00470577" w:rsidRDefault="00EF7E3A" w:rsidP="00EF7E3A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</w:r>
      <w:r w:rsidRPr="00470577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2EEB192" w14:textId="77777777" w:rsidR="00EF7E3A" w:rsidRPr="00F42F40" w:rsidRDefault="00EF7E3A" w:rsidP="00EF7E3A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sz w:val="22"/>
          <w:szCs w:val="22"/>
        </w:rPr>
      </w:pPr>
      <w:r w:rsidRPr="00F42F40">
        <w:rPr>
          <w:rFonts w:asciiTheme="majorHAnsi" w:hAnsiTheme="majorHAnsi" w:cs="Segoe UI"/>
          <w:i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1A1EE26B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Calibri"/>
          <w:b/>
          <w:bCs/>
          <w:sz w:val="22"/>
          <w:szCs w:val="22"/>
        </w:rPr>
      </w:pPr>
    </w:p>
    <w:p w14:paraId="2DE0D514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70577">
        <w:rPr>
          <w:rFonts w:asciiTheme="majorHAnsi" w:hAnsiTheme="majorHAnsi" w:cs="Calibri"/>
          <w:b/>
          <w:sz w:val="20"/>
          <w:szCs w:val="22"/>
        </w:rPr>
        <w:t>*)</w:t>
      </w:r>
      <w:r w:rsidRPr="00470577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255B1F35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70577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70577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470577">
        <w:rPr>
          <w:rFonts w:asciiTheme="majorHAnsi" w:hAnsiTheme="majorHAnsi" w:cs="Calibri"/>
          <w:sz w:val="20"/>
          <w:szCs w:val="20"/>
        </w:rPr>
        <w:tab/>
      </w:r>
    </w:p>
    <w:p w14:paraId="33C8FDE9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70577">
        <w:rPr>
          <w:rFonts w:asciiTheme="majorHAnsi" w:hAnsiTheme="majorHAnsi" w:cs="Calibri"/>
          <w:b/>
          <w:sz w:val="20"/>
          <w:szCs w:val="20"/>
        </w:rPr>
        <w:t>***)</w:t>
      </w:r>
      <w:r w:rsidRPr="00470577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70577">
        <w:rPr>
          <w:rFonts w:asciiTheme="majorHAnsi" w:hAnsiTheme="majorHAnsi" w:cs="Calibri"/>
          <w:i/>
          <w:iCs/>
          <w:sz w:val="20"/>
          <w:szCs w:val="20"/>
        </w:rPr>
        <w:t xml:space="preserve"> 9 formularza oznaczonego: „część (zakres) przedmiotu zamówienia”, „część (zakres) przedmiotu zamówienia oraz nazwa (firma) podwykonawcy” -</w:t>
      </w:r>
      <w:r w:rsidRPr="00470577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 (zadań) podwykonawcom. </w:t>
      </w:r>
    </w:p>
    <w:p w14:paraId="40C19C53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470577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70577"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5E96FD55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70577">
        <w:rPr>
          <w:rFonts w:asciiTheme="majorHAnsi" w:hAnsiTheme="majorHAnsi" w:cs="Calibri"/>
          <w:b/>
          <w:sz w:val="20"/>
          <w:szCs w:val="20"/>
        </w:rPr>
        <w:t>*****)</w:t>
      </w:r>
      <w:r w:rsidRPr="00470577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EDEC73A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338DD5FC" w14:textId="3CBC31AE" w:rsidR="00EF7E3A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1ACAA346" w14:textId="6AE67DB5" w:rsidR="00246FFA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7717B52" w14:textId="4794C84A" w:rsidR="00246FFA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31D48E02" w14:textId="4258B55F" w:rsidR="00246FFA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032E4C3" w14:textId="1B7EF238" w:rsidR="00246FFA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701F1EF7" w14:textId="74F3D4A6" w:rsidR="00246FFA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4931EC4D" w14:textId="76C3DB12" w:rsidR="00246FFA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52B83FCB" w14:textId="01742B23" w:rsidR="00240134" w:rsidRDefault="00240134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0A78FC4" w14:textId="174338EF" w:rsidR="00240134" w:rsidRDefault="00240134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08EBE8E4" w14:textId="77777777" w:rsidR="00240134" w:rsidRDefault="00240134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7750D571" w14:textId="77777777" w:rsidR="00246FFA" w:rsidRPr="00470577" w:rsidRDefault="00246FF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356FD2F" w14:textId="77777777" w:rsidR="00EF7E3A" w:rsidRPr="00470577" w:rsidRDefault="00EF7E3A" w:rsidP="00240134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470577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470577">
        <w:rPr>
          <w:rFonts w:asciiTheme="majorHAnsi" w:hAnsiTheme="majorHAnsi"/>
          <w:iCs/>
          <w:color w:val="002060"/>
        </w:rPr>
        <w:t xml:space="preserve"> </w:t>
      </w:r>
      <w:r w:rsidRPr="00470577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postępowaniu oraz o braku podstaw wykluczenia z postępowania.</w:t>
      </w:r>
    </w:p>
    <w:p w14:paraId="1B3BEFB5" w14:textId="77777777" w:rsidR="00EF7E3A" w:rsidRPr="00470577" w:rsidRDefault="00EF7E3A" w:rsidP="00EF7E3A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6567C15A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F7E3A" w:rsidRPr="00470577" w14:paraId="3B9BFC28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5871884A" w14:textId="77777777" w:rsidR="00EF7E3A" w:rsidRPr="00470577" w:rsidRDefault="00EF7E3A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6865C9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F7E3A" w:rsidRPr="00470577" w14:paraId="3600EBEC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6A254D71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3418C9C2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6505AB95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5C678B68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0B5C0A59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033B5E0A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5945643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46BE07BB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6A45D5FF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793559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0A473EEE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3CFBE993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42F97EB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470577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00E3C4A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69B495AA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73C7B01" w14:textId="77777777" w:rsidR="00EF7E3A" w:rsidRPr="00470577" w:rsidRDefault="00EF7E3A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5647A90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162D7A2C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7AF9E9D0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4FDE96FD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295347E5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08BD7A8" w14:textId="77777777" w:rsidR="00EF7E3A" w:rsidRPr="00470577" w:rsidRDefault="00EF7E3A" w:rsidP="00EF7E3A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6FDD350D" w14:textId="77777777" w:rsidR="00EF7E3A" w:rsidRPr="00470577" w:rsidRDefault="00EF7E3A" w:rsidP="00EF7E3A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470577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14491894" w14:textId="77777777" w:rsidR="00EF7E3A" w:rsidRPr="00470577" w:rsidRDefault="00EF7E3A" w:rsidP="00EF7E3A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70577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5340AC1F" w14:textId="77777777" w:rsidR="00EF7E3A" w:rsidRPr="00470577" w:rsidRDefault="00EF7E3A" w:rsidP="00EF7E3A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70577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470577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470577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318109A" w14:textId="77777777" w:rsidR="00EF7E3A" w:rsidRPr="00470577" w:rsidRDefault="00EF7E3A" w:rsidP="00EF7E3A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7D41E0FF" w14:textId="77777777" w:rsidR="00EF7E3A" w:rsidRPr="00470577" w:rsidRDefault="00EF7E3A" w:rsidP="00EF7E3A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470577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70577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63619CFB" w14:textId="7635107D" w:rsidR="00EF7E3A" w:rsidRPr="00470577" w:rsidRDefault="00EF7E3A" w:rsidP="00EF7E3A">
      <w:pPr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Na potrzeby postępowania o udzielenie zamówienia publicznego pn. „Kompleksowe ubezpieczenie mienia i odpowiedzialności cywilnej, ubezpieczeń komunikacyjnych oraz następstw nieszczęśliwych wypadów Gminy T</w:t>
      </w:r>
      <w:r w:rsidR="00240134">
        <w:rPr>
          <w:rFonts w:asciiTheme="majorHAnsi" w:hAnsiTheme="majorHAnsi" w:cstheme="minorHAnsi"/>
          <w:sz w:val="22"/>
          <w:szCs w:val="22"/>
        </w:rPr>
        <w:t>uczo</w:t>
      </w:r>
      <w:r w:rsidRPr="00470577">
        <w:rPr>
          <w:rFonts w:asciiTheme="majorHAnsi" w:hAnsiTheme="majorHAnsi" w:cstheme="minorHAnsi"/>
          <w:sz w:val="22"/>
          <w:szCs w:val="22"/>
        </w:rPr>
        <w:t xml:space="preserve"> wraz z podległymi jednostkami organizacyjnymi i instytucjami kultury”</w:t>
      </w:r>
      <w:r w:rsidRPr="00470577">
        <w:rPr>
          <w:rFonts w:asciiTheme="majorHAnsi" w:hAnsiTheme="majorHAnsi"/>
          <w:sz w:val="18"/>
          <w:szCs w:val="18"/>
        </w:rPr>
        <w:t xml:space="preserve"> </w:t>
      </w:r>
      <w:r w:rsidRPr="00470577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32D03D40" w14:textId="77777777" w:rsidR="00EF7E3A" w:rsidRPr="00470577" w:rsidRDefault="00EF7E3A" w:rsidP="00AB5A34">
      <w:pPr>
        <w:pStyle w:val="Styl15"/>
        <w:rPr>
          <w:rStyle w:val="Odwoanieintensywne"/>
          <w:b/>
          <w:bCs w:val="0"/>
          <w:color w:val="002060"/>
        </w:rPr>
      </w:pPr>
      <w:r w:rsidRPr="00470577">
        <w:rPr>
          <w:rStyle w:val="Odwoanieintensywne"/>
          <w:b/>
          <w:bCs w:val="0"/>
          <w:color w:val="002060"/>
        </w:rPr>
        <w:t>INFORMACJA DOTYCZĄCA WYKONAWCY:</w:t>
      </w:r>
    </w:p>
    <w:p w14:paraId="79CA8196" w14:textId="271CF0EA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 Specyfikacji Warunków Zamówienia.</w:t>
      </w:r>
    </w:p>
    <w:p w14:paraId="5E01A39D" w14:textId="77777777" w:rsidR="00EF7E3A" w:rsidRPr="00470577" w:rsidRDefault="00EF7E3A" w:rsidP="00AB5A34">
      <w:pPr>
        <w:pStyle w:val="Styl15"/>
        <w:rPr>
          <w:rStyle w:val="Odwoanieintensywne"/>
          <w:b/>
          <w:bCs w:val="0"/>
          <w:color w:val="002060"/>
        </w:rPr>
      </w:pPr>
      <w:r w:rsidRPr="00470577">
        <w:rPr>
          <w:rStyle w:val="Odwoanieintensywne"/>
          <w:b/>
          <w:bCs w:val="0"/>
          <w:color w:val="002060"/>
        </w:rPr>
        <w:t>OŚWIADCZENIA DOTYCZĄCE WYKONAWCY:</w:t>
      </w:r>
    </w:p>
    <w:p w14:paraId="7FEEACB3" w14:textId="6CC6773B" w:rsidR="00EF7E3A" w:rsidRPr="00470577" w:rsidRDefault="00EF7E3A" w:rsidP="00BF1779">
      <w:pPr>
        <w:pStyle w:val="Akapitzlist"/>
        <w:numPr>
          <w:ilvl w:val="0"/>
          <w:numId w:val="62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470577">
        <w:rPr>
          <w:rFonts w:asciiTheme="majorHAnsi" w:hAnsiTheme="majorHAnsi" w:cs="Calibri"/>
          <w:sz w:val="22"/>
          <w:szCs w:val="22"/>
        </w:rPr>
        <w:t xml:space="preserve">108 ust. 1 ustawy </w:t>
      </w:r>
      <w:proofErr w:type="spellStart"/>
      <w:r w:rsidRPr="00470577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="Calibri"/>
          <w:sz w:val="22"/>
          <w:szCs w:val="22"/>
        </w:rPr>
        <w:t>.</w:t>
      </w:r>
    </w:p>
    <w:p w14:paraId="02645A19" w14:textId="14D8FAF6" w:rsidR="00EF7E3A" w:rsidRPr="00470577" w:rsidRDefault="00EF7E3A" w:rsidP="00BF1779">
      <w:pPr>
        <w:pStyle w:val="Akapitzlist"/>
        <w:numPr>
          <w:ilvl w:val="0"/>
          <w:numId w:val="62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Pr="00470577">
        <w:rPr>
          <w:rFonts w:asciiTheme="majorHAnsi" w:hAnsiTheme="majorHAnsi" w:cs="Arial"/>
          <w:sz w:val="22"/>
          <w:szCs w:val="22"/>
        </w:rPr>
        <w:t xml:space="preserve">art. 109 ust. 1 pkt. 4, ustawy </w:t>
      </w:r>
      <w:proofErr w:type="spellStart"/>
      <w:r w:rsidRPr="00470577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="Arial"/>
          <w:sz w:val="22"/>
          <w:szCs w:val="22"/>
        </w:rPr>
        <w:t>., tj. nie podlegam wykluczeniu z postępowaniu*.</w:t>
      </w:r>
    </w:p>
    <w:p w14:paraId="5EE1295A" w14:textId="77777777" w:rsidR="00EF7E3A" w:rsidRPr="00470577" w:rsidRDefault="00EF7E3A" w:rsidP="00EF7E3A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</w:p>
    <w:p w14:paraId="7EFC4B58" w14:textId="6A33FFE5" w:rsidR="00EF7E3A" w:rsidRPr="00470577" w:rsidRDefault="00EF7E3A" w:rsidP="00EF7E3A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470577">
        <w:rPr>
          <w:rFonts w:asciiTheme="majorHAnsi" w:hAnsiTheme="majorHAnsi" w:cstheme="minorHAnsi"/>
          <w:i/>
          <w:sz w:val="22"/>
          <w:szCs w:val="22"/>
        </w:rPr>
        <w:t>*</w:t>
      </w:r>
      <w:r w:rsidRPr="00470577">
        <w:rPr>
          <w:rFonts w:asciiTheme="majorHAnsi" w:hAnsiTheme="majorHAnsi" w:cs="Calibri"/>
          <w:sz w:val="22"/>
          <w:szCs w:val="22"/>
        </w:rPr>
        <w:t xml:space="preserve"> </w:t>
      </w:r>
      <w:r w:rsidRPr="00470577">
        <w:rPr>
          <w:rFonts w:asciiTheme="majorHAnsi" w:hAnsiTheme="majorHAnsi" w:cs="Calibri"/>
          <w:i/>
          <w:iCs/>
          <w:vertAlign w:val="superscript"/>
        </w:rPr>
        <w:t xml:space="preserve">Zgodnie z SWZ (jako fakultatywną przesłankę) przewidziano również wykluczenie z postępowania Wykonawcy na podstawie  </w:t>
      </w:r>
      <w:r w:rsidRPr="00470577">
        <w:rPr>
          <w:rFonts w:asciiTheme="majorHAnsi" w:hAnsiTheme="majorHAnsi" w:cs="Arial"/>
          <w:i/>
          <w:iCs/>
          <w:vertAlign w:val="superscript"/>
        </w:rPr>
        <w:t xml:space="preserve">art. 109 ust. 1 pkt. 49  Ustawy </w:t>
      </w:r>
      <w:proofErr w:type="spellStart"/>
      <w:r w:rsidRPr="00470577">
        <w:rPr>
          <w:rFonts w:asciiTheme="majorHAnsi" w:hAnsiTheme="majorHAnsi" w:cs="Arial"/>
          <w:i/>
          <w:iCs/>
          <w:vertAlign w:val="superscript"/>
        </w:rPr>
        <w:t>Pzp</w:t>
      </w:r>
      <w:proofErr w:type="spellEnd"/>
      <w:r w:rsidRPr="00470577">
        <w:rPr>
          <w:rFonts w:asciiTheme="majorHAnsi" w:hAnsiTheme="majorHAnsi" w:cs="Arial"/>
          <w:i/>
          <w:iCs/>
          <w:vertAlign w:val="superscript"/>
        </w:rPr>
        <w:t>., tj.:</w:t>
      </w:r>
    </w:p>
    <w:p w14:paraId="2FE36428" w14:textId="77777777" w:rsidR="00EF7E3A" w:rsidRPr="00470577" w:rsidRDefault="00EF7E3A" w:rsidP="00BF1779">
      <w:pPr>
        <w:pStyle w:val="Akapitzlist"/>
        <w:numPr>
          <w:ilvl w:val="4"/>
          <w:numId w:val="63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470577">
        <w:rPr>
          <w:rFonts w:asciiTheme="majorHAnsi" w:hAnsiTheme="majorHAnsi"/>
          <w:i/>
          <w:iCs/>
          <w:vertAlign w:val="superscript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pkt. 4);</w:t>
      </w:r>
    </w:p>
    <w:p w14:paraId="07E11A62" w14:textId="77777777" w:rsidR="00EF7E3A" w:rsidRPr="00470577" w:rsidRDefault="00EF7E3A" w:rsidP="00EF7E3A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1BDC57E" w14:textId="539297B9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470577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theme="minorHAnsi"/>
          <w:sz w:val="22"/>
          <w:szCs w:val="22"/>
        </w:rPr>
        <w:t xml:space="preserve">.  </w:t>
      </w:r>
      <w:r w:rsidRPr="00470577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470577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470577">
        <w:rPr>
          <w:rFonts w:asciiTheme="majorHAnsi" w:hAnsiTheme="majorHAnsi" w:cstheme="minorHAnsi"/>
          <w:i/>
          <w:sz w:val="22"/>
          <w:szCs w:val="22"/>
        </w:rPr>
        <w:t xml:space="preserve">., art. 109 ust. 4 ustawy </w:t>
      </w:r>
      <w:proofErr w:type="spellStart"/>
      <w:r w:rsidRPr="00470577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470577">
        <w:rPr>
          <w:rFonts w:asciiTheme="majorHAnsi" w:hAnsiTheme="majorHAnsi" w:cstheme="minorHAnsi"/>
          <w:i/>
          <w:sz w:val="22"/>
          <w:szCs w:val="22"/>
        </w:rPr>
        <w:t>.).</w:t>
      </w:r>
      <w:r w:rsidRPr="00470577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70577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470577">
        <w:rPr>
          <w:rFonts w:asciiTheme="majorHAnsi" w:hAnsiTheme="majorHAnsi" w:cstheme="minorHAnsi"/>
          <w:sz w:val="22"/>
          <w:szCs w:val="22"/>
        </w:rPr>
        <w:t>.  podjąłem następujące czynności*:</w:t>
      </w:r>
    </w:p>
    <w:p w14:paraId="484E4CD6" w14:textId="77777777" w:rsidR="00EF7E3A" w:rsidRPr="00470577" w:rsidRDefault="00EF7E3A" w:rsidP="00EF7E3A">
      <w:pPr>
        <w:suppressAutoHyphens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EE69451" w14:textId="77777777" w:rsidR="00EF7E3A" w:rsidRPr="00470577" w:rsidRDefault="00EF7E3A" w:rsidP="00EF7E3A">
      <w:pPr>
        <w:suppressAutoHyphens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ED4DAD0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DB5346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470577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57168C0E" w14:textId="77777777" w:rsidR="00EF7E3A" w:rsidRPr="00470577" w:rsidRDefault="00EF7E3A" w:rsidP="00AB5A34">
      <w:pPr>
        <w:pStyle w:val="Styl15"/>
        <w:rPr>
          <w:rStyle w:val="Odwoanieintensywne"/>
          <w:b/>
          <w:bCs w:val="0"/>
          <w:color w:val="002060"/>
        </w:rPr>
      </w:pPr>
      <w:r w:rsidRPr="00470577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1707D705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470577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470577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470577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470577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470577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470577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470577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470577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470577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70577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470577">
        <w:rPr>
          <w:rFonts w:asciiTheme="majorHAnsi" w:hAnsiTheme="majorHAnsi" w:cstheme="minorHAnsi"/>
          <w:i/>
          <w:sz w:val="22"/>
          <w:szCs w:val="22"/>
        </w:rPr>
        <w:t>)</w:t>
      </w:r>
      <w:r w:rsidRPr="00470577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zamówienia.*</w:t>
      </w:r>
    </w:p>
    <w:p w14:paraId="22D09DCE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3842AA26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470577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70864420" w14:textId="77777777" w:rsidR="00EF7E3A" w:rsidRPr="00470577" w:rsidRDefault="00EF7E3A" w:rsidP="00AB5A34">
      <w:pPr>
        <w:pStyle w:val="Styl15"/>
        <w:rPr>
          <w:rStyle w:val="Odwoanieintensywne"/>
          <w:b/>
          <w:bCs w:val="0"/>
          <w:color w:val="002060"/>
        </w:rPr>
      </w:pPr>
      <w:r w:rsidRPr="00470577">
        <w:rPr>
          <w:rStyle w:val="Odwoanieintensywne"/>
          <w:b/>
          <w:bCs w:val="0"/>
          <w:color w:val="002060"/>
        </w:rPr>
        <w:t>OŚWIADCZENIE DOTYCZĄCE PODANYCH INFORMACJI:</w:t>
      </w:r>
    </w:p>
    <w:p w14:paraId="69F07509" w14:textId="77777777" w:rsidR="00EF7E3A" w:rsidRPr="00470577" w:rsidRDefault="00EF7E3A" w:rsidP="00EF7E3A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470577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C6CC63" w14:textId="77777777" w:rsidR="00EF7E3A" w:rsidRPr="00470577" w:rsidRDefault="00EF7E3A" w:rsidP="00AB5A34">
      <w:pPr>
        <w:pStyle w:val="Styl15"/>
        <w:rPr>
          <w:rStyle w:val="Odwoanieintensywne"/>
          <w:rFonts w:cs="Calibri Light"/>
          <w:b/>
          <w:bCs w:val="0"/>
          <w:color w:val="002060"/>
          <w:lang w:eastAsia="en-US"/>
        </w:rPr>
      </w:pPr>
      <w:r w:rsidRPr="00470577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0D9BBDF2" w14:textId="77777777" w:rsidR="00EF7E3A" w:rsidRPr="00470577" w:rsidRDefault="00EF7E3A" w:rsidP="00EF7E3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470577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470577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470577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2AD2A76F" w14:textId="77777777" w:rsidR="00EF7E3A" w:rsidRPr="00470577" w:rsidRDefault="00EF7E3A" w:rsidP="00EF7E3A">
      <w:pPr>
        <w:jc w:val="both"/>
        <w:rPr>
          <w:rFonts w:asciiTheme="majorHAnsi" w:hAnsiTheme="majorHAnsi" w:cs="Calibri Light"/>
          <w:sz w:val="22"/>
          <w:szCs w:val="22"/>
        </w:rPr>
      </w:pPr>
    </w:p>
    <w:p w14:paraId="6E6E21D7" w14:textId="77777777" w:rsidR="00EF7E3A" w:rsidRPr="00470577" w:rsidRDefault="00EF7E3A" w:rsidP="00EF7E3A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470577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15311D" w14:textId="77777777" w:rsidR="00EF7E3A" w:rsidRPr="00470577" w:rsidRDefault="00EF7E3A" w:rsidP="00EF7E3A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470577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p w14:paraId="5209F0B0" w14:textId="77777777" w:rsidR="00EF7E3A" w:rsidRPr="00470577" w:rsidRDefault="00EF7E3A" w:rsidP="00EF7E3A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626370E5" w14:textId="77777777" w:rsidR="00EF7E3A" w:rsidRPr="00470577" w:rsidRDefault="00EF7E3A" w:rsidP="00EF7E3A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70577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470577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470577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594D0BC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91887C0" w14:textId="632071D4" w:rsidR="00EF7E3A" w:rsidRDefault="00EF7E3A" w:rsidP="00EF7E3A">
      <w:pPr>
        <w:suppressAutoHyphens/>
        <w:spacing w:line="276" w:lineRule="auto"/>
        <w:rPr>
          <w:rFonts w:asciiTheme="majorHAnsi" w:hAnsiTheme="majorHAnsi" w:cs="Segoe UI"/>
          <w:i/>
          <w:sz w:val="22"/>
          <w:szCs w:val="22"/>
        </w:rPr>
      </w:pPr>
      <w:r w:rsidRPr="00470577">
        <w:rPr>
          <w:rFonts w:asciiTheme="majorHAnsi" w:hAnsiTheme="majorHAnsi" w:cs="Segoe UI"/>
          <w:i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6EBBB046" w14:textId="77777777" w:rsidR="00240134" w:rsidRPr="00470577" w:rsidRDefault="00240134" w:rsidP="00EF7E3A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</w:pPr>
    </w:p>
    <w:p w14:paraId="2D1CA738" w14:textId="77777777" w:rsidR="00EF7E3A" w:rsidRPr="00470577" w:rsidRDefault="00EF7E3A" w:rsidP="00EF7E3A">
      <w:pPr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EF7E3A" w:rsidRPr="00470577" w:rsidSect="00AF46F3">
          <w:pgSz w:w="11906" w:h="16838"/>
          <w:pgMar w:top="1247" w:right="1133" w:bottom="1247" w:left="1418" w:header="284" w:footer="586" w:gutter="0"/>
          <w:pgBorders w:offsetFrom="page">
            <w:top w:val="single" w:sz="4" w:space="24" w:color="auto"/>
          </w:pgBorders>
          <w:cols w:space="708"/>
          <w:formProt w:val="0"/>
        </w:sectPr>
      </w:pPr>
    </w:p>
    <w:p w14:paraId="3F47DA59" w14:textId="77777777" w:rsidR="00EF7E3A" w:rsidRPr="00470577" w:rsidRDefault="00EF7E3A" w:rsidP="00240134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470577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3 do SWZ - Oświadczenie Wykonawcy o przynależności lub braku przynależności do tej samej grupy kapitałowej</w:t>
      </w:r>
    </w:p>
    <w:p w14:paraId="42905B5A" w14:textId="77777777" w:rsidR="00EF7E3A" w:rsidRPr="00470577" w:rsidRDefault="00EF7E3A" w:rsidP="00EF7E3A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370D6F6D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F7E3A" w:rsidRPr="00470577" w14:paraId="30079A0B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978795F" w14:textId="77777777" w:rsidR="00EF7E3A" w:rsidRPr="00470577" w:rsidRDefault="00EF7E3A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3DD50402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EF7E3A" w:rsidRPr="00470577" w14:paraId="51815703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EAD5F41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4C2C107D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05EAAF54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69F3F27E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4EAAB4E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04934E27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754DFD7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2E1C0908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3B090299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2229E445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3C26E416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68F82C7B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63B582EB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470577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456C5B52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4C6F6EE2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13CF66C5" w14:textId="77777777" w:rsidR="00EF7E3A" w:rsidRPr="00470577" w:rsidRDefault="00EF7E3A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 w:rsidRPr="00470577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6A63F41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02D5501F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F7E3A" w:rsidRPr="00470577" w14:paraId="1FD91838" w14:textId="77777777" w:rsidTr="00EF7E3A">
        <w:trPr>
          <w:trHeight w:val="340"/>
        </w:trPr>
        <w:tc>
          <w:tcPr>
            <w:tcW w:w="2802" w:type="dxa"/>
            <w:vAlign w:val="center"/>
            <w:hideMark/>
          </w:tcPr>
          <w:p w14:paraId="69FDA1BA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470577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4232544E" w14:textId="77777777" w:rsidR="00EF7E3A" w:rsidRPr="00470577" w:rsidRDefault="00EF7E3A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470577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682D4B0" w14:textId="77777777" w:rsidR="00EF7E3A" w:rsidRPr="00470577" w:rsidRDefault="00EF7E3A" w:rsidP="00EF7E3A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4426548E" w14:textId="77777777" w:rsidR="00EF7E3A" w:rsidRPr="00470577" w:rsidRDefault="00EF7E3A" w:rsidP="00EF7E3A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470577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14:paraId="0D86A5A7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470577">
        <w:rPr>
          <w:rFonts w:asciiTheme="majorHAnsi" w:hAnsiTheme="majorHAnsi" w:cs="Calibri"/>
          <w:b/>
          <w:sz w:val="22"/>
          <w:szCs w:val="22"/>
        </w:rPr>
        <w:t xml:space="preserve">o przynależności lub braku przynależności do tej samej grupy kapitałowej. </w:t>
      </w:r>
    </w:p>
    <w:p w14:paraId="018DB7E3" w14:textId="77777777" w:rsidR="00EF7E3A" w:rsidRPr="00470577" w:rsidRDefault="00EF7E3A" w:rsidP="00EF7E3A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4D42621" w14:textId="550A6D4B" w:rsidR="00EF7E3A" w:rsidRPr="00470577" w:rsidRDefault="00EF7E3A" w:rsidP="00EF7E3A">
      <w:pPr>
        <w:jc w:val="both"/>
        <w:rPr>
          <w:rFonts w:asciiTheme="majorHAnsi" w:hAnsiTheme="majorHAnsi" w:cstheme="minorHAns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Na potrzeby postępowania o udzielenie zamówienia publicznego pn. . „Kompleksowe ubezpieczenie mienia i odpowiedzialności cywilnej, ubezpieczeń komunikacyjnych oraz następstw nieszczęśliwych wypadów Gminy T</w:t>
      </w:r>
      <w:r w:rsidR="00240134">
        <w:rPr>
          <w:rFonts w:asciiTheme="majorHAnsi" w:hAnsiTheme="majorHAnsi" w:cstheme="minorHAnsi"/>
          <w:sz w:val="22"/>
          <w:szCs w:val="22"/>
        </w:rPr>
        <w:t>uczno</w:t>
      </w:r>
      <w:r w:rsidRPr="00470577">
        <w:rPr>
          <w:rFonts w:asciiTheme="majorHAnsi" w:hAnsiTheme="majorHAnsi" w:cstheme="minorHAnsi"/>
          <w:sz w:val="22"/>
          <w:szCs w:val="22"/>
        </w:rPr>
        <w:t xml:space="preserve"> wraz z podległymi jednostkami organizacyjnymi i instytucjami kultury”</w:t>
      </w:r>
      <w:r w:rsidRPr="00470577">
        <w:rPr>
          <w:rFonts w:asciiTheme="majorHAnsi" w:hAnsiTheme="majorHAnsi"/>
          <w:sz w:val="18"/>
          <w:szCs w:val="18"/>
        </w:rPr>
        <w:t xml:space="preserve"> </w:t>
      </w:r>
      <w:r w:rsidRPr="00470577">
        <w:rPr>
          <w:rFonts w:asciiTheme="majorHAnsi" w:hAnsiTheme="majorHAnsi" w:cstheme="minorHAnsi"/>
          <w:sz w:val="22"/>
          <w:szCs w:val="22"/>
        </w:rPr>
        <w:t>oświadczam, co następuje:</w:t>
      </w:r>
    </w:p>
    <w:p w14:paraId="49C78F57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7D2C94C" w14:textId="39D37A43" w:rsidR="00EF7E3A" w:rsidRPr="00F42F40" w:rsidRDefault="00EF7E3A" w:rsidP="00EF7E3A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470577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470577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470577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470577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470577">
        <w:rPr>
          <w:rFonts w:asciiTheme="majorHAnsi" w:hAnsiTheme="majorHAnsi" w:cs="Arial"/>
          <w:sz w:val="22"/>
          <w:szCs w:val="22"/>
        </w:rPr>
        <w:t xml:space="preserve">w rozumieniu ustawy z dnia 16 lutego 2007 r. o ochronie konkurencji i konsumentów (Dz. U. 2021, poz. 275 z </w:t>
      </w:r>
      <w:proofErr w:type="spellStart"/>
      <w:r w:rsidRPr="00470577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470577">
        <w:rPr>
          <w:rFonts w:asciiTheme="majorHAnsi" w:hAnsiTheme="majorHAnsi" w:cs="Arial"/>
          <w:sz w:val="22"/>
          <w:szCs w:val="22"/>
        </w:rPr>
        <w:t xml:space="preserve">. zm. ), </w:t>
      </w:r>
      <w:r w:rsidRPr="00470577">
        <w:rPr>
          <w:rFonts w:asciiTheme="majorHAnsi" w:hAnsiTheme="majorHAnsi" w:cs="Calibri"/>
          <w:sz w:val="22"/>
          <w:szCs w:val="22"/>
        </w:rPr>
        <w:t xml:space="preserve">z Wykonawcami, którzy złożyli </w:t>
      </w:r>
      <w:r w:rsidR="00470577" w:rsidRPr="00F42F40">
        <w:rPr>
          <w:rFonts w:asciiTheme="majorHAnsi" w:hAnsiTheme="majorHAnsi" w:cs="Calibri"/>
          <w:sz w:val="22"/>
          <w:szCs w:val="22"/>
        </w:rPr>
        <w:t>oferty/oferty częściowe</w:t>
      </w:r>
      <w:r w:rsidRPr="00F42F40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3C812BBF" w14:textId="01061EF5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F42F40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F42F40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2E074E">
        <w:rPr>
          <w:rFonts w:asciiTheme="majorHAnsi" w:hAnsiTheme="majorHAnsi" w:cs="Calibri"/>
          <w:b/>
          <w:sz w:val="22"/>
          <w:szCs w:val="22"/>
        </w:rPr>
        <w:t>należymy</w:t>
      </w:r>
      <w:r w:rsidRPr="002E074E">
        <w:rPr>
          <w:rFonts w:asciiTheme="majorHAnsi" w:hAnsiTheme="majorHAnsi" w:cs="Calibri"/>
          <w:sz w:val="22"/>
          <w:szCs w:val="22"/>
        </w:rPr>
        <w:t xml:space="preserve"> </w:t>
      </w:r>
      <w:r w:rsidRPr="00F42F40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F42F40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2021, poz. 275 z </w:t>
      </w:r>
      <w:proofErr w:type="spellStart"/>
      <w:r w:rsidRPr="00F42F40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F42F40">
        <w:rPr>
          <w:rFonts w:asciiTheme="majorHAnsi" w:hAnsiTheme="majorHAnsi" w:cs="Arial"/>
          <w:sz w:val="22"/>
          <w:szCs w:val="22"/>
        </w:rPr>
        <w:t xml:space="preserve">. zm. ) </w:t>
      </w:r>
      <w:r w:rsidRPr="00F42F40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 w:rsidR="00470577" w:rsidRPr="00F42F40">
        <w:rPr>
          <w:rFonts w:asciiTheme="majorHAnsi" w:hAnsiTheme="majorHAnsi" w:cs="Calibri"/>
          <w:sz w:val="22"/>
          <w:szCs w:val="22"/>
        </w:rPr>
        <w:t xml:space="preserve">oferty/oferty częściowe </w:t>
      </w:r>
      <w:r w:rsidRPr="00470577">
        <w:rPr>
          <w:rFonts w:asciiTheme="majorHAnsi" w:hAnsiTheme="majorHAnsi" w:cs="Calibri"/>
          <w:sz w:val="22"/>
          <w:szCs w:val="22"/>
        </w:rPr>
        <w:t>w przedmiotowym postępowaniu o udzielenia zamówienia:</w:t>
      </w:r>
    </w:p>
    <w:p w14:paraId="42780EA3" w14:textId="77777777" w:rsidR="00EF7E3A" w:rsidRPr="00470577" w:rsidRDefault="00EF7E3A" w:rsidP="00BF1779">
      <w:pPr>
        <w:pStyle w:val="Akapitzlist"/>
        <w:numPr>
          <w:ilvl w:val="0"/>
          <w:numId w:val="64"/>
        </w:numPr>
        <w:suppressAutoHyphens/>
        <w:autoSpaceDE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D64B4D" w14:textId="77777777" w:rsidR="00EF7E3A" w:rsidRPr="00470577" w:rsidRDefault="00EF7E3A" w:rsidP="00BF1779">
      <w:pPr>
        <w:pStyle w:val="Akapitzlist"/>
        <w:numPr>
          <w:ilvl w:val="0"/>
          <w:numId w:val="64"/>
        </w:numPr>
        <w:suppressAutoHyphens/>
        <w:autoSpaceDE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470577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2137269" w14:textId="77777777" w:rsidR="00EF7E3A" w:rsidRPr="00470577" w:rsidRDefault="00EF7E3A" w:rsidP="00EF7E3A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7F18EAC6" w14:textId="77777777" w:rsidR="00EF7E3A" w:rsidRPr="00470577" w:rsidRDefault="00EF7E3A" w:rsidP="00EF7E3A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470577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470577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79F3BCD1" w14:textId="77777777" w:rsidR="00EF7E3A" w:rsidRPr="00470577" w:rsidRDefault="00EF7E3A" w:rsidP="00EF7E3A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</w:p>
    <w:p w14:paraId="169F86C1" w14:textId="77777777" w:rsidR="00EF7E3A" w:rsidRPr="00470577" w:rsidRDefault="00EF7E3A" w:rsidP="00EF7E3A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</w:p>
    <w:p w14:paraId="01015217" w14:textId="77777777" w:rsidR="00EF7E3A" w:rsidRPr="00470577" w:rsidRDefault="00EF7E3A" w:rsidP="00EF7E3A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2AB6E3C5" w14:textId="77777777" w:rsidR="00EF7E3A" w:rsidRPr="00470577" w:rsidRDefault="00EF7E3A" w:rsidP="00EF7E3A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70577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470577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470577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54CC4E0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D298F38" w14:textId="77777777" w:rsidR="00EF7E3A" w:rsidRPr="00470577" w:rsidRDefault="00EF7E3A" w:rsidP="00EF7E3A">
      <w:pPr>
        <w:suppressAutoHyphens/>
        <w:spacing w:line="276" w:lineRule="auto"/>
        <w:jc w:val="both"/>
        <w:rPr>
          <w:rFonts w:asciiTheme="majorHAnsi" w:hAnsiTheme="majorHAnsi" w:cs="Segoe UI"/>
          <w:i/>
          <w:sz w:val="22"/>
          <w:szCs w:val="22"/>
        </w:rPr>
      </w:pPr>
      <w:r w:rsidRPr="00470577">
        <w:rPr>
          <w:rFonts w:asciiTheme="majorHAnsi" w:hAnsiTheme="majorHAnsi" w:cs="Segoe UI"/>
          <w:i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2E681E3A" w14:textId="77777777" w:rsidR="00EF7E3A" w:rsidRPr="00470577" w:rsidRDefault="00EF7E3A" w:rsidP="00EF7E3A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B5C6A77" w14:textId="0C0FADEA" w:rsidR="00EF7E3A" w:rsidRDefault="00EF7E3A" w:rsidP="00EF7E3A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470577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470577">
        <w:rPr>
          <w:rFonts w:asciiTheme="majorHAnsi" w:hAnsiTheme="majorHAnsi" w:cs="Segoe UI"/>
          <w:i/>
          <w:sz w:val="22"/>
          <w:szCs w:val="22"/>
        </w:rPr>
        <w:t xml:space="preserve"> </w:t>
      </w:r>
      <w:r w:rsidRPr="00470577">
        <w:rPr>
          <w:rFonts w:asciiTheme="majorHAnsi" w:hAnsiTheme="majorHAnsi" w:cs="Tahoma"/>
          <w:i/>
          <w:sz w:val="20"/>
          <w:szCs w:val="20"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p w14:paraId="5B40E850" w14:textId="377BD7F2" w:rsidR="00B21FFA" w:rsidRPr="00470577" w:rsidRDefault="00B21FFA" w:rsidP="0055043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sectPr w:rsidR="00B21FFA" w:rsidRPr="00470577" w:rsidSect="00AF46F3">
      <w:pgSz w:w="11906" w:h="16838"/>
      <w:pgMar w:top="1247" w:right="1134" w:bottom="1247" w:left="1418" w:header="284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093E" w14:textId="77777777" w:rsidR="001D31C3" w:rsidRDefault="001D31C3">
      <w:r>
        <w:separator/>
      </w:r>
    </w:p>
  </w:endnote>
  <w:endnote w:type="continuationSeparator" w:id="0">
    <w:p w14:paraId="525CFD55" w14:textId="77777777" w:rsidR="001D31C3" w:rsidRDefault="001D31C3">
      <w:r>
        <w:continuationSeparator/>
      </w:r>
    </w:p>
  </w:endnote>
  <w:endnote w:type="continuationNotice" w:id="1">
    <w:p w14:paraId="538692E5" w14:textId="77777777" w:rsidR="001D31C3" w:rsidRDefault="001D3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820D" w14:textId="77777777" w:rsidR="00E6117A" w:rsidRPr="00645119" w:rsidRDefault="00E6117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8154" w14:textId="77777777" w:rsidR="001D31C3" w:rsidRDefault="001D31C3">
      <w:r>
        <w:separator/>
      </w:r>
    </w:p>
  </w:footnote>
  <w:footnote w:type="continuationSeparator" w:id="0">
    <w:p w14:paraId="53CD71DE" w14:textId="77777777" w:rsidR="001D31C3" w:rsidRDefault="001D31C3">
      <w:r>
        <w:continuationSeparator/>
      </w:r>
    </w:p>
  </w:footnote>
  <w:footnote w:type="continuationNotice" w:id="1">
    <w:p w14:paraId="1D81CFE4" w14:textId="77777777" w:rsidR="001D31C3" w:rsidRDefault="001D3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8DF7ACD"/>
    <w:multiLevelType w:val="hybridMultilevel"/>
    <w:tmpl w:val="2F868B5C"/>
    <w:lvl w:ilvl="0" w:tplc="D83E59A6">
      <w:start w:val="1"/>
      <w:numFmt w:val="upperLetter"/>
      <w:lvlText w:val="%1."/>
      <w:lvlJc w:val="left"/>
      <w:pPr>
        <w:ind w:left="1637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22E44180"/>
    <w:multiLevelType w:val="multilevel"/>
    <w:tmpl w:val="199A9BD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ajorHAnsi" w:eastAsia="Calibri" w:hAnsiTheme="majorHAnsi" w:cs="Calibri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6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7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A0D71B3"/>
    <w:multiLevelType w:val="multilevel"/>
    <w:tmpl w:val="705A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 w15:restartNumberingAfterBreak="0">
    <w:nsid w:val="67CE2230"/>
    <w:multiLevelType w:val="hybridMultilevel"/>
    <w:tmpl w:val="8DC2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BA02695"/>
    <w:multiLevelType w:val="multilevel"/>
    <w:tmpl w:val="AF2E0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0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12" w15:restartNumberingAfterBreak="0">
    <w:nsid w:val="7AEA2E34"/>
    <w:multiLevelType w:val="multilevel"/>
    <w:tmpl w:val="FC00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11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98"/>
  </w:num>
  <w:num w:numId="2">
    <w:abstractNumId w:val="78"/>
  </w:num>
  <w:num w:numId="3">
    <w:abstractNumId w:val="73"/>
  </w:num>
  <w:num w:numId="4">
    <w:abstractNumId w:val="59"/>
  </w:num>
  <w:num w:numId="5">
    <w:abstractNumId w:val="49"/>
  </w:num>
  <w:num w:numId="6">
    <w:abstractNumId w:val="105"/>
  </w:num>
  <w:num w:numId="7">
    <w:abstractNumId w:val="95"/>
  </w:num>
  <w:num w:numId="8">
    <w:abstractNumId w:val="81"/>
  </w:num>
  <w:num w:numId="9">
    <w:abstractNumId w:val="51"/>
  </w:num>
  <w:num w:numId="10">
    <w:abstractNumId w:val="45"/>
  </w:num>
  <w:num w:numId="11">
    <w:abstractNumId w:val="113"/>
  </w:num>
  <w:num w:numId="12">
    <w:abstractNumId w:val="71"/>
  </w:num>
  <w:num w:numId="13">
    <w:abstractNumId w:val="111"/>
  </w:num>
  <w:num w:numId="14">
    <w:abstractNumId w:val="47"/>
  </w:num>
  <w:num w:numId="15">
    <w:abstractNumId w:val="1"/>
  </w:num>
  <w:num w:numId="16">
    <w:abstractNumId w:val="0"/>
  </w:num>
  <w:num w:numId="17">
    <w:abstractNumId w:val="103"/>
  </w:num>
  <w:num w:numId="18">
    <w:abstractNumId w:val="55"/>
  </w:num>
  <w:num w:numId="19">
    <w:abstractNumId w:val="67"/>
  </w:num>
  <w:num w:numId="20">
    <w:abstractNumId w:val="106"/>
  </w:num>
  <w:num w:numId="21">
    <w:abstractNumId w:val="65"/>
  </w:num>
  <w:num w:numId="22">
    <w:abstractNumId w:val="93"/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</w:num>
  <w:num w:numId="25">
    <w:abstractNumId w:val="77"/>
  </w:num>
  <w:num w:numId="26">
    <w:abstractNumId w:val="91"/>
  </w:num>
  <w:num w:numId="27">
    <w:abstractNumId w:val="76"/>
  </w:num>
  <w:num w:numId="28">
    <w:abstractNumId w:val="60"/>
  </w:num>
  <w:num w:numId="29">
    <w:abstractNumId w:val="72"/>
  </w:num>
  <w:num w:numId="30">
    <w:abstractNumId w:val="104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</w:num>
  <w:num w:numId="34">
    <w:abstractNumId w:val="64"/>
  </w:num>
  <w:num w:numId="35">
    <w:abstractNumId w:val="54"/>
  </w:num>
  <w:num w:numId="36">
    <w:abstractNumId w:val="79"/>
  </w:num>
  <w:num w:numId="37">
    <w:abstractNumId w:val="57"/>
  </w:num>
  <w:num w:numId="38">
    <w:abstractNumId w:val="39"/>
  </w:num>
  <w:num w:numId="39">
    <w:abstractNumId w:val="82"/>
  </w:num>
  <w:num w:numId="40">
    <w:abstractNumId w:val="96"/>
  </w:num>
  <w:num w:numId="41">
    <w:abstractNumId w:val="114"/>
  </w:num>
  <w:num w:numId="42">
    <w:abstractNumId w:val="75"/>
  </w:num>
  <w:num w:numId="43">
    <w:abstractNumId w:val="107"/>
  </w:num>
  <w:num w:numId="44">
    <w:abstractNumId w:val="52"/>
  </w:num>
  <w:num w:numId="45">
    <w:abstractNumId w:val="68"/>
  </w:num>
  <w:num w:numId="46">
    <w:abstractNumId w:val="92"/>
  </w:num>
  <w:num w:numId="47">
    <w:abstractNumId w:val="101"/>
  </w:num>
  <w:num w:numId="48">
    <w:abstractNumId w:val="74"/>
  </w:num>
  <w:num w:numId="49">
    <w:abstractNumId w:val="66"/>
  </w:num>
  <w:num w:numId="50">
    <w:abstractNumId w:val="85"/>
  </w:num>
  <w:num w:numId="51">
    <w:abstractNumId w:val="80"/>
  </w:num>
  <w:num w:numId="52">
    <w:abstractNumId w:val="56"/>
  </w:num>
  <w:num w:numId="53">
    <w:abstractNumId w:val="100"/>
  </w:num>
  <w:num w:numId="54">
    <w:abstractNumId w:val="42"/>
  </w:num>
  <w:num w:numId="55">
    <w:abstractNumId w:val="44"/>
  </w:num>
  <w:num w:numId="56">
    <w:abstractNumId w:val="86"/>
  </w:num>
  <w:num w:numId="57">
    <w:abstractNumId w:val="70"/>
  </w:num>
  <w:num w:numId="58">
    <w:abstractNumId w:val="94"/>
  </w:num>
  <w:num w:numId="59">
    <w:abstractNumId w:val="62"/>
  </w:num>
  <w:num w:numId="60">
    <w:abstractNumId w:val="109"/>
  </w:num>
  <w:num w:numId="61">
    <w:abstractNumId w:val="58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</w:num>
  <w:num w:numId="66">
    <w:abstractNumId w:val="43"/>
  </w:num>
  <w:num w:numId="67">
    <w:abstractNumId w:val="102"/>
  </w:num>
  <w:num w:numId="68">
    <w:abstractNumId w:val="9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trackedChanges" w:enforcement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6A2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07CB5"/>
    <w:rsid w:val="00010074"/>
    <w:rsid w:val="000101E5"/>
    <w:rsid w:val="0001040B"/>
    <w:rsid w:val="000108CE"/>
    <w:rsid w:val="0001164D"/>
    <w:rsid w:val="000117B6"/>
    <w:rsid w:val="0001184D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646"/>
    <w:rsid w:val="000159A9"/>
    <w:rsid w:val="0001623C"/>
    <w:rsid w:val="0001629B"/>
    <w:rsid w:val="00016500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721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5AC"/>
    <w:rsid w:val="00046663"/>
    <w:rsid w:val="00046EA2"/>
    <w:rsid w:val="00046FA6"/>
    <w:rsid w:val="000470FD"/>
    <w:rsid w:val="000475C1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8AD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0F8C"/>
    <w:rsid w:val="000610BA"/>
    <w:rsid w:val="0006136C"/>
    <w:rsid w:val="0006140E"/>
    <w:rsid w:val="000614FB"/>
    <w:rsid w:val="0006195D"/>
    <w:rsid w:val="00061E7B"/>
    <w:rsid w:val="0006214E"/>
    <w:rsid w:val="000621F3"/>
    <w:rsid w:val="00062608"/>
    <w:rsid w:val="00063245"/>
    <w:rsid w:val="000632CB"/>
    <w:rsid w:val="00063338"/>
    <w:rsid w:val="000633D5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5BA"/>
    <w:rsid w:val="00070791"/>
    <w:rsid w:val="000707DA"/>
    <w:rsid w:val="00070AA7"/>
    <w:rsid w:val="00070AB4"/>
    <w:rsid w:val="00070EEC"/>
    <w:rsid w:val="0007161C"/>
    <w:rsid w:val="000717E7"/>
    <w:rsid w:val="00071AA2"/>
    <w:rsid w:val="00072248"/>
    <w:rsid w:val="000723AA"/>
    <w:rsid w:val="000723C7"/>
    <w:rsid w:val="00072593"/>
    <w:rsid w:val="00072AA3"/>
    <w:rsid w:val="00073119"/>
    <w:rsid w:val="00073146"/>
    <w:rsid w:val="00073482"/>
    <w:rsid w:val="00073503"/>
    <w:rsid w:val="00073595"/>
    <w:rsid w:val="000737EF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588"/>
    <w:rsid w:val="000839ED"/>
    <w:rsid w:val="00083BBB"/>
    <w:rsid w:val="00083DD8"/>
    <w:rsid w:val="00084039"/>
    <w:rsid w:val="0008429B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B92"/>
    <w:rsid w:val="00085D50"/>
    <w:rsid w:val="00085EF9"/>
    <w:rsid w:val="0008604D"/>
    <w:rsid w:val="000866E1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BEB"/>
    <w:rsid w:val="000A0BF1"/>
    <w:rsid w:val="000A0E32"/>
    <w:rsid w:val="000A19C1"/>
    <w:rsid w:val="000A1B5D"/>
    <w:rsid w:val="000A1BFD"/>
    <w:rsid w:val="000A1DD0"/>
    <w:rsid w:val="000A2002"/>
    <w:rsid w:val="000A230C"/>
    <w:rsid w:val="000A279A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B7D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330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94C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232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B8E"/>
    <w:rsid w:val="000E2E10"/>
    <w:rsid w:val="000E3012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4CE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82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289"/>
    <w:rsid w:val="00112597"/>
    <w:rsid w:val="00112906"/>
    <w:rsid w:val="00113419"/>
    <w:rsid w:val="0011376A"/>
    <w:rsid w:val="0011394C"/>
    <w:rsid w:val="001139BF"/>
    <w:rsid w:val="001143BE"/>
    <w:rsid w:val="00114C14"/>
    <w:rsid w:val="00114D26"/>
    <w:rsid w:val="00114E26"/>
    <w:rsid w:val="00114FFE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DFD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39FB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5F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B8B"/>
    <w:rsid w:val="00163FE1"/>
    <w:rsid w:val="00164600"/>
    <w:rsid w:val="00164D55"/>
    <w:rsid w:val="00164F95"/>
    <w:rsid w:val="0016531D"/>
    <w:rsid w:val="00165C18"/>
    <w:rsid w:val="00165CEE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3A7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5EA"/>
    <w:rsid w:val="00175C2D"/>
    <w:rsid w:val="00176469"/>
    <w:rsid w:val="00176A1D"/>
    <w:rsid w:val="0017720E"/>
    <w:rsid w:val="00177659"/>
    <w:rsid w:val="00180066"/>
    <w:rsid w:val="001800B9"/>
    <w:rsid w:val="00180173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252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8E1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091"/>
    <w:rsid w:val="00193452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A1"/>
    <w:rsid w:val="001A56F4"/>
    <w:rsid w:val="001A5780"/>
    <w:rsid w:val="001A59A8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3F0"/>
    <w:rsid w:val="001B0AD6"/>
    <w:rsid w:val="001B0B41"/>
    <w:rsid w:val="001B0B70"/>
    <w:rsid w:val="001B104A"/>
    <w:rsid w:val="001B14BC"/>
    <w:rsid w:val="001B1512"/>
    <w:rsid w:val="001B17AF"/>
    <w:rsid w:val="001B1EBF"/>
    <w:rsid w:val="001B21F9"/>
    <w:rsid w:val="001B2307"/>
    <w:rsid w:val="001B277E"/>
    <w:rsid w:val="001B2954"/>
    <w:rsid w:val="001B3EA9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1FF8"/>
    <w:rsid w:val="001C2658"/>
    <w:rsid w:val="001C27DF"/>
    <w:rsid w:val="001C2953"/>
    <w:rsid w:val="001C2A64"/>
    <w:rsid w:val="001C3250"/>
    <w:rsid w:val="001C353B"/>
    <w:rsid w:val="001C3DBC"/>
    <w:rsid w:val="001C4029"/>
    <w:rsid w:val="001C4102"/>
    <w:rsid w:val="001C48E4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7ED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1B7"/>
    <w:rsid w:val="001D31C3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876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C39"/>
    <w:rsid w:val="001E4FC1"/>
    <w:rsid w:val="001E5A7C"/>
    <w:rsid w:val="001E5E1B"/>
    <w:rsid w:val="001E60A3"/>
    <w:rsid w:val="001E613B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E7EF8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38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1E89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172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29DE"/>
    <w:rsid w:val="00212AF6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6A7"/>
    <w:rsid w:val="0021798C"/>
    <w:rsid w:val="00217C86"/>
    <w:rsid w:val="00217D2C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12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2CDB"/>
    <w:rsid w:val="00233A7E"/>
    <w:rsid w:val="00233C3E"/>
    <w:rsid w:val="00233E49"/>
    <w:rsid w:val="0023423D"/>
    <w:rsid w:val="00234AC9"/>
    <w:rsid w:val="00234C0F"/>
    <w:rsid w:val="00234C32"/>
    <w:rsid w:val="00234D5E"/>
    <w:rsid w:val="00234E45"/>
    <w:rsid w:val="0023511B"/>
    <w:rsid w:val="0023599F"/>
    <w:rsid w:val="002359DE"/>
    <w:rsid w:val="00235BA1"/>
    <w:rsid w:val="00235BCF"/>
    <w:rsid w:val="002362A8"/>
    <w:rsid w:val="002365A4"/>
    <w:rsid w:val="0023671C"/>
    <w:rsid w:val="002369C3"/>
    <w:rsid w:val="00236A0E"/>
    <w:rsid w:val="00237130"/>
    <w:rsid w:val="00237458"/>
    <w:rsid w:val="00237C1C"/>
    <w:rsid w:val="00240061"/>
    <w:rsid w:val="00240134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8BA"/>
    <w:rsid w:val="00242C62"/>
    <w:rsid w:val="00242DD2"/>
    <w:rsid w:val="00243135"/>
    <w:rsid w:val="002437F8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6FF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653B"/>
    <w:rsid w:val="0026037F"/>
    <w:rsid w:val="002603D1"/>
    <w:rsid w:val="0026059B"/>
    <w:rsid w:val="002607DC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036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96E"/>
    <w:rsid w:val="00270C1E"/>
    <w:rsid w:val="00270E32"/>
    <w:rsid w:val="00270F14"/>
    <w:rsid w:val="00270F44"/>
    <w:rsid w:val="0027143B"/>
    <w:rsid w:val="002717F2"/>
    <w:rsid w:val="00271DE3"/>
    <w:rsid w:val="00271E41"/>
    <w:rsid w:val="00272672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B1B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8C"/>
    <w:rsid w:val="002A3AD2"/>
    <w:rsid w:val="002A3D7D"/>
    <w:rsid w:val="002A3E93"/>
    <w:rsid w:val="002A4221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D88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444"/>
    <w:rsid w:val="002B7614"/>
    <w:rsid w:val="002B7722"/>
    <w:rsid w:val="002C049C"/>
    <w:rsid w:val="002C0E02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1D8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C7E90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1F4"/>
    <w:rsid w:val="002D5393"/>
    <w:rsid w:val="002D53A0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2CE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D7EF1"/>
    <w:rsid w:val="002E048D"/>
    <w:rsid w:val="002E0627"/>
    <w:rsid w:val="002E074E"/>
    <w:rsid w:val="002E100D"/>
    <w:rsid w:val="002E11A8"/>
    <w:rsid w:val="002E1509"/>
    <w:rsid w:val="002E150F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3FD6"/>
    <w:rsid w:val="002F42BA"/>
    <w:rsid w:val="002F445A"/>
    <w:rsid w:val="002F4973"/>
    <w:rsid w:val="002F4BB7"/>
    <w:rsid w:val="002F4CBB"/>
    <w:rsid w:val="002F554C"/>
    <w:rsid w:val="002F5666"/>
    <w:rsid w:val="002F5F65"/>
    <w:rsid w:val="002F747D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49"/>
    <w:rsid w:val="003029AB"/>
    <w:rsid w:val="00302BD8"/>
    <w:rsid w:val="00302F78"/>
    <w:rsid w:val="00303324"/>
    <w:rsid w:val="0030332E"/>
    <w:rsid w:val="003033DC"/>
    <w:rsid w:val="00303750"/>
    <w:rsid w:val="003037A3"/>
    <w:rsid w:val="00303969"/>
    <w:rsid w:val="00303B95"/>
    <w:rsid w:val="003044E7"/>
    <w:rsid w:val="003047CF"/>
    <w:rsid w:val="00304D76"/>
    <w:rsid w:val="00304E3B"/>
    <w:rsid w:val="00305356"/>
    <w:rsid w:val="003053A3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B76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8EE"/>
    <w:rsid w:val="00326B04"/>
    <w:rsid w:val="00326BB5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16D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6D0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3EF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5FD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A5B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23F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62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9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3D8"/>
    <w:rsid w:val="003737C9"/>
    <w:rsid w:val="00373877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3F5"/>
    <w:rsid w:val="003774F8"/>
    <w:rsid w:val="00377914"/>
    <w:rsid w:val="00377BB2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A2A"/>
    <w:rsid w:val="00381B60"/>
    <w:rsid w:val="00381CB2"/>
    <w:rsid w:val="0038219F"/>
    <w:rsid w:val="003821E4"/>
    <w:rsid w:val="0038231B"/>
    <w:rsid w:val="003825DF"/>
    <w:rsid w:val="003826F1"/>
    <w:rsid w:val="0038278A"/>
    <w:rsid w:val="00382A5A"/>
    <w:rsid w:val="0038303C"/>
    <w:rsid w:val="003832E2"/>
    <w:rsid w:val="0038342C"/>
    <w:rsid w:val="00383B8E"/>
    <w:rsid w:val="00383C91"/>
    <w:rsid w:val="00383E8E"/>
    <w:rsid w:val="0038416F"/>
    <w:rsid w:val="0038495E"/>
    <w:rsid w:val="00384B64"/>
    <w:rsid w:val="003851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2BF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5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E15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3C0"/>
    <w:rsid w:val="003A7405"/>
    <w:rsid w:val="003A760F"/>
    <w:rsid w:val="003A7890"/>
    <w:rsid w:val="003A7CA9"/>
    <w:rsid w:val="003A7ED5"/>
    <w:rsid w:val="003B00D0"/>
    <w:rsid w:val="003B02B6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5DDB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2B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4B4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5E19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23"/>
    <w:rsid w:val="003F0F57"/>
    <w:rsid w:val="003F0F88"/>
    <w:rsid w:val="003F1001"/>
    <w:rsid w:val="003F1243"/>
    <w:rsid w:val="003F125E"/>
    <w:rsid w:val="003F1650"/>
    <w:rsid w:val="003F227D"/>
    <w:rsid w:val="003F23C3"/>
    <w:rsid w:val="003F27CF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54B"/>
    <w:rsid w:val="003F4864"/>
    <w:rsid w:val="003F4C64"/>
    <w:rsid w:val="003F4D13"/>
    <w:rsid w:val="003F51AC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616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0FF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0FCE"/>
    <w:rsid w:val="00411007"/>
    <w:rsid w:val="004118B2"/>
    <w:rsid w:val="00413CFD"/>
    <w:rsid w:val="00413E52"/>
    <w:rsid w:val="00414BEC"/>
    <w:rsid w:val="00414D26"/>
    <w:rsid w:val="00414D57"/>
    <w:rsid w:val="004152E3"/>
    <w:rsid w:val="004155B5"/>
    <w:rsid w:val="00415ADF"/>
    <w:rsid w:val="00416302"/>
    <w:rsid w:val="0041645F"/>
    <w:rsid w:val="0041653F"/>
    <w:rsid w:val="004167D0"/>
    <w:rsid w:val="004168BE"/>
    <w:rsid w:val="004169EB"/>
    <w:rsid w:val="00416B33"/>
    <w:rsid w:val="00416B7C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2C09"/>
    <w:rsid w:val="00433046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F1"/>
    <w:rsid w:val="0044610E"/>
    <w:rsid w:val="004464E0"/>
    <w:rsid w:val="0044664A"/>
    <w:rsid w:val="00447273"/>
    <w:rsid w:val="0044734E"/>
    <w:rsid w:val="00447C54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EF1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1E43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A3D"/>
    <w:rsid w:val="00466B7B"/>
    <w:rsid w:val="0046709E"/>
    <w:rsid w:val="004704F6"/>
    <w:rsid w:val="00470577"/>
    <w:rsid w:val="00470AC7"/>
    <w:rsid w:val="00470F55"/>
    <w:rsid w:val="004715B6"/>
    <w:rsid w:val="00471994"/>
    <w:rsid w:val="00471B75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8B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4B"/>
    <w:rsid w:val="004A0DFC"/>
    <w:rsid w:val="004A0F6A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A00"/>
    <w:rsid w:val="004A3B56"/>
    <w:rsid w:val="004A3C28"/>
    <w:rsid w:val="004A42A4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7F"/>
    <w:rsid w:val="004A7EE6"/>
    <w:rsid w:val="004B072F"/>
    <w:rsid w:val="004B0BD1"/>
    <w:rsid w:val="004B0DA0"/>
    <w:rsid w:val="004B0DC5"/>
    <w:rsid w:val="004B0EBD"/>
    <w:rsid w:val="004B0EDF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921"/>
    <w:rsid w:val="004B7C3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30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0C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C1"/>
    <w:rsid w:val="004E26D5"/>
    <w:rsid w:val="004E3293"/>
    <w:rsid w:val="004E3639"/>
    <w:rsid w:val="004E3C9E"/>
    <w:rsid w:val="004E436B"/>
    <w:rsid w:val="004E4512"/>
    <w:rsid w:val="004E4580"/>
    <w:rsid w:val="004E46D8"/>
    <w:rsid w:val="004E4B6E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BC2"/>
    <w:rsid w:val="004F4C38"/>
    <w:rsid w:val="004F4F20"/>
    <w:rsid w:val="004F5B69"/>
    <w:rsid w:val="004F5E53"/>
    <w:rsid w:val="004F64C8"/>
    <w:rsid w:val="004F6933"/>
    <w:rsid w:val="004F69C2"/>
    <w:rsid w:val="004F7142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4A"/>
    <w:rsid w:val="00510BE7"/>
    <w:rsid w:val="00511298"/>
    <w:rsid w:val="005112D4"/>
    <w:rsid w:val="0051132E"/>
    <w:rsid w:val="0051207C"/>
    <w:rsid w:val="00512338"/>
    <w:rsid w:val="005124CC"/>
    <w:rsid w:val="0051292C"/>
    <w:rsid w:val="0051356C"/>
    <w:rsid w:val="0051368A"/>
    <w:rsid w:val="005146CF"/>
    <w:rsid w:val="005146F4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D79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CE8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4E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432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7A2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5DB"/>
    <w:rsid w:val="00562626"/>
    <w:rsid w:val="00562900"/>
    <w:rsid w:val="00562997"/>
    <w:rsid w:val="00562F08"/>
    <w:rsid w:val="00563148"/>
    <w:rsid w:val="00563D04"/>
    <w:rsid w:val="005644C7"/>
    <w:rsid w:val="005644F0"/>
    <w:rsid w:val="00564664"/>
    <w:rsid w:val="00564B0C"/>
    <w:rsid w:val="005651E0"/>
    <w:rsid w:val="0056540B"/>
    <w:rsid w:val="00565A1E"/>
    <w:rsid w:val="00565C45"/>
    <w:rsid w:val="00565D1F"/>
    <w:rsid w:val="00565E0C"/>
    <w:rsid w:val="00565FDF"/>
    <w:rsid w:val="0056626D"/>
    <w:rsid w:val="0056694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82B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238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A5"/>
    <w:rsid w:val="005929FA"/>
    <w:rsid w:val="00592B12"/>
    <w:rsid w:val="00592BE9"/>
    <w:rsid w:val="00593211"/>
    <w:rsid w:val="00593279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8C6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4B9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5A2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5DA9"/>
    <w:rsid w:val="005B61C4"/>
    <w:rsid w:val="005B6717"/>
    <w:rsid w:val="005B73C3"/>
    <w:rsid w:val="005B7CA9"/>
    <w:rsid w:val="005B7EC9"/>
    <w:rsid w:val="005C06A4"/>
    <w:rsid w:val="005C0BCA"/>
    <w:rsid w:val="005C0FA5"/>
    <w:rsid w:val="005C21E6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328"/>
    <w:rsid w:val="005D08A4"/>
    <w:rsid w:val="005D0CA8"/>
    <w:rsid w:val="005D0ED6"/>
    <w:rsid w:val="005D12BD"/>
    <w:rsid w:val="005D1803"/>
    <w:rsid w:val="005D1DE7"/>
    <w:rsid w:val="005D1EB1"/>
    <w:rsid w:val="005D1F7B"/>
    <w:rsid w:val="005D2242"/>
    <w:rsid w:val="005D2455"/>
    <w:rsid w:val="005D24B8"/>
    <w:rsid w:val="005D2917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6F6"/>
    <w:rsid w:val="005D6F44"/>
    <w:rsid w:val="005D73DE"/>
    <w:rsid w:val="005D7443"/>
    <w:rsid w:val="005D750B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BB6"/>
    <w:rsid w:val="005E4EDB"/>
    <w:rsid w:val="005E4F29"/>
    <w:rsid w:val="005E5262"/>
    <w:rsid w:val="005E53C4"/>
    <w:rsid w:val="005E5598"/>
    <w:rsid w:val="005E56CE"/>
    <w:rsid w:val="005E619E"/>
    <w:rsid w:val="005E6C03"/>
    <w:rsid w:val="005E6C4F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020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405"/>
    <w:rsid w:val="00603C2E"/>
    <w:rsid w:val="00603DE1"/>
    <w:rsid w:val="006042C4"/>
    <w:rsid w:val="00604442"/>
    <w:rsid w:val="006045AA"/>
    <w:rsid w:val="00604639"/>
    <w:rsid w:val="006048B3"/>
    <w:rsid w:val="00605857"/>
    <w:rsid w:val="00605D30"/>
    <w:rsid w:val="00606016"/>
    <w:rsid w:val="00606058"/>
    <w:rsid w:val="00606350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132"/>
    <w:rsid w:val="00611D96"/>
    <w:rsid w:val="006121DF"/>
    <w:rsid w:val="00612255"/>
    <w:rsid w:val="006122E8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39D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30D"/>
    <w:rsid w:val="00627595"/>
    <w:rsid w:val="00627697"/>
    <w:rsid w:val="006279FB"/>
    <w:rsid w:val="00627D99"/>
    <w:rsid w:val="00627E79"/>
    <w:rsid w:val="00627F87"/>
    <w:rsid w:val="00630020"/>
    <w:rsid w:val="0063030B"/>
    <w:rsid w:val="00630580"/>
    <w:rsid w:val="00630AD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5525"/>
    <w:rsid w:val="0064663A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0C4"/>
    <w:rsid w:val="0065254F"/>
    <w:rsid w:val="006525A1"/>
    <w:rsid w:val="006526E6"/>
    <w:rsid w:val="00652F81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FF8"/>
    <w:rsid w:val="006633C5"/>
    <w:rsid w:val="00663570"/>
    <w:rsid w:val="006635FE"/>
    <w:rsid w:val="00663AE7"/>
    <w:rsid w:val="00663B7A"/>
    <w:rsid w:val="00664DEB"/>
    <w:rsid w:val="00664EE0"/>
    <w:rsid w:val="0066519C"/>
    <w:rsid w:val="00665215"/>
    <w:rsid w:val="006653FC"/>
    <w:rsid w:val="006656A9"/>
    <w:rsid w:val="00665D4F"/>
    <w:rsid w:val="00665E2A"/>
    <w:rsid w:val="006661F5"/>
    <w:rsid w:val="00666221"/>
    <w:rsid w:val="00666262"/>
    <w:rsid w:val="00666435"/>
    <w:rsid w:val="006666E9"/>
    <w:rsid w:val="00666895"/>
    <w:rsid w:val="00666968"/>
    <w:rsid w:val="00667184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2F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93C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8D4"/>
    <w:rsid w:val="00683D27"/>
    <w:rsid w:val="00683D37"/>
    <w:rsid w:val="006840C5"/>
    <w:rsid w:val="006840F7"/>
    <w:rsid w:val="006840FA"/>
    <w:rsid w:val="00684625"/>
    <w:rsid w:val="006847AE"/>
    <w:rsid w:val="00684A81"/>
    <w:rsid w:val="00684EAF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3B"/>
    <w:rsid w:val="00694651"/>
    <w:rsid w:val="0069491B"/>
    <w:rsid w:val="00695230"/>
    <w:rsid w:val="00696145"/>
    <w:rsid w:val="00696188"/>
    <w:rsid w:val="0069670D"/>
    <w:rsid w:val="00696778"/>
    <w:rsid w:val="0069682C"/>
    <w:rsid w:val="006969E9"/>
    <w:rsid w:val="00696A5C"/>
    <w:rsid w:val="0069741C"/>
    <w:rsid w:val="0069758D"/>
    <w:rsid w:val="00697AC2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A7F"/>
    <w:rsid w:val="006A432E"/>
    <w:rsid w:val="006A4426"/>
    <w:rsid w:val="006A4B6D"/>
    <w:rsid w:val="006A4C03"/>
    <w:rsid w:val="006A5153"/>
    <w:rsid w:val="006A5210"/>
    <w:rsid w:val="006A5501"/>
    <w:rsid w:val="006A5641"/>
    <w:rsid w:val="006A57CE"/>
    <w:rsid w:val="006A59E4"/>
    <w:rsid w:val="006A5F8E"/>
    <w:rsid w:val="006A637C"/>
    <w:rsid w:val="006A652F"/>
    <w:rsid w:val="006A66DA"/>
    <w:rsid w:val="006A6753"/>
    <w:rsid w:val="006A70CF"/>
    <w:rsid w:val="006A74AF"/>
    <w:rsid w:val="006A765A"/>
    <w:rsid w:val="006A771E"/>
    <w:rsid w:val="006A7DD2"/>
    <w:rsid w:val="006A7E79"/>
    <w:rsid w:val="006A7E7B"/>
    <w:rsid w:val="006A7FA4"/>
    <w:rsid w:val="006B0255"/>
    <w:rsid w:val="006B0D87"/>
    <w:rsid w:val="006B13B4"/>
    <w:rsid w:val="006B1A8B"/>
    <w:rsid w:val="006B1C11"/>
    <w:rsid w:val="006B23C4"/>
    <w:rsid w:val="006B248B"/>
    <w:rsid w:val="006B250A"/>
    <w:rsid w:val="006B25BF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615D"/>
    <w:rsid w:val="006C63B2"/>
    <w:rsid w:val="006C6A9A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A4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3CD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8F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573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785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3D78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2E8"/>
    <w:rsid w:val="0071747A"/>
    <w:rsid w:val="0071772D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940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ABF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462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0DD7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6A32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041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2FDC"/>
    <w:rsid w:val="007832B5"/>
    <w:rsid w:val="007835B9"/>
    <w:rsid w:val="00783A57"/>
    <w:rsid w:val="00783D74"/>
    <w:rsid w:val="0078402D"/>
    <w:rsid w:val="00784133"/>
    <w:rsid w:val="00784198"/>
    <w:rsid w:val="00784FB7"/>
    <w:rsid w:val="007852A6"/>
    <w:rsid w:val="00785352"/>
    <w:rsid w:val="00785382"/>
    <w:rsid w:val="007855D0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7E4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7F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7EC"/>
    <w:rsid w:val="007A0B4D"/>
    <w:rsid w:val="007A0ED8"/>
    <w:rsid w:val="007A0FB4"/>
    <w:rsid w:val="007A149E"/>
    <w:rsid w:val="007A1E53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CA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88"/>
    <w:rsid w:val="007C3797"/>
    <w:rsid w:val="007C4620"/>
    <w:rsid w:val="007C472E"/>
    <w:rsid w:val="007C494F"/>
    <w:rsid w:val="007C4C7E"/>
    <w:rsid w:val="007C53C7"/>
    <w:rsid w:val="007C548D"/>
    <w:rsid w:val="007C5621"/>
    <w:rsid w:val="007C5CAB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AE6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517"/>
    <w:rsid w:val="007F1F09"/>
    <w:rsid w:val="007F26B8"/>
    <w:rsid w:val="007F2BC3"/>
    <w:rsid w:val="007F2FD6"/>
    <w:rsid w:val="007F3101"/>
    <w:rsid w:val="007F32E4"/>
    <w:rsid w:val="007F34BC"/>
    <w:rsid w:val="007F37F3"/>
    <w:rsid w:val="007F3CB5"/>
    <w:rsid w:val="007F3FEA"/>
    <w:rsid w:val="007F4287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7ED"/>
    <w:rsid w:val="007F6826"/>
    <w:rsid w:val="007F693C"/>
    <w:rsid w:val="007F7B2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99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106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684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0C7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085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3A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48"/>
    <w:rsid w:val="00842FBF"/>
    <w:rsid w:val="008438D2"/>
    <w:rsid w:val="008441CE"/>
    <w:rsid w:val="00844387"/>
    <w:rsid w:val="00844450"/>
    <w:rsid w:val="00844453"/>
    <w:rsid w:val="00844B02"/>
    <w:rsid w:val="00844C6F"/>
    <w:rsid w:val="00844E79"/>
    <w:rsid w:val="008457E2"/>
    <w:rsid w:val="00845B3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8EE"/>
    <w:rsid w:val="008529E0"/>
    <w:rsid w:val="00852B50"/>
    <w:rsid w:val="00852B77"/>
    <w:rsid w:val="00852ED7"/>
    <w:rsid w:val="00853C6F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13C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C4"/>
    <w:rsid w:val="008730F9"/>
    <w:rsid w:val="008735A4"/>
    <w:rsid w:val="00873788"/>
    <w:rsid w:val="00873C57"/>
    <w:rsid w:val="00874044"/>
    <w:rsid w:val="00874413"/>
    <w:rsid w:val="00874979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3D1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8DF"/>
    <w:rsid w:val="00881FB7"/>
    <w:rsid w:val="00882055"/>
    <w:rsid w:val="00882188"/>
    <w:rsid w:val="008825ED"/>
    <w:rsid w:val="00882983"/>
    <w:rsid w:val="00882E45"/>
    <w:rsid w:val="00882FA4"/>
    <w:rsid w:val="00883544"/>
    <w:rsid w:val="00883A74"/>
    <w:rsid w:val="00883C59"/>
    <w:rsid w:val="00883F85"/>
    <w:rsid w:val="00884004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A3E"/>
    <w:rsid w:val="00886CDD"/>
    <w:rsid w:val="00886E87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DAF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EF4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461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415"/>
    <w:rsid w:val="008B0CC9"/>
    <w:rsid w:val="008B1C68"/>
    <w:rsid w:val="008B1CB5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4E8E"/>
    <w:rsid w:val="008B5746"/>
    <w:rsid w:val="008B59B3"/>
    <w:rsid w:val="008B60B3"/>
    <w:rsid w:val="008B6122"/>
    <w:rsid w:val="008B663A"/>
    <w:rsid w:val="008B6E7F"/>
    <w:rsid w:val="008B6ED1"/>
    <w:rsid w:val="008B6EE6"/>
    <w:rsid w:val="008B7179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051"/>
    <w:rsid w:val="008C35A7"/>
    <w:rsid w:val="008C3727"/>
    <w:rsid w:val="008C390C"/>
    <w:rsid w:val="008C3A4D"/>
    <w:rsid w:val="008C4870"/>
    <w:rsid w:val="008C4932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716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BBB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6AF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CF8"/>
    <w:rsid w:val="00902DDD"/>
    <w:rsid w:val="009030B2"/>
    <w:rsid w:val="0090326F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4E43"/>
    <w:rsid w:val="00915590"/>
    <w:rsid w:val="009156E0"/>
    <w:rsid w:val="0091639D"/>
    <w:rsid w:val="00916812"/>
    <w:rsid w:val="0091723B"/>
    <w:rsid w:val="009175A9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765"/>
    <w:rsid w:val="0092497D"/>
    <w:rsid w:val="00924B6C"/>
    <w:rsid w:val="00924C30"/>
    <w:rsid w:val="00925514"/>
    <w:rsid w:val="00925531"/>
    <w:rsid w:val="0092562E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2F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37FD0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9AA"/>
    <w:rsid w:val="00950FC7"/>
    <w:rsid w:val="0095121A"/>
    <w:rsid w:val="009514C4"/>
    <w:rsid w:val="00951DC7"/>
    <w:rsid w:val="00951E4C"/>
    <w:rsid w:val="00951F31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120B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2DB"/>
    <w:rsid w:val="009656A9"/>
    <w:rsid w:val="0096574A"/>
    <w:rsid w:val="00965CAB"/>
    <w:rsid w:val="00965EE8"/>
    <w:rsid w:val="00965FA8"/>
    <w:rsid w:val="00966116"/>
    <w:rsid w:val="0096697E"/>
    <w:rsid w:val="00966BA3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1C29"/>
    <w:rsid w:val="00972017"/>
    <w:rsid w:val="00972337"/>
    <w:rsid w:val="0097242A"/>
    <w:rsid w:val="00972CCF"/>
    <w:rsid w:val="00972EA2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59A2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84F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76A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523D"/>
    <w:rsid w:val="009B5E20"/>
    <w:rsid w:val="009B607C"/>
    <w:rsid w:val="009B61B8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474"/>
    <w:rsid w:val="009D0559"/>
    <w:rsid w:val="009D066F"/>
    <w:rsid w:val="009D0A66"/>
    <w:rsid w:val="009D0A69"/>
    <w:rsid w:val="009D0B84"/>
    <w:rsid w:val="009D109A"/>
    <w:rsid w:val="009D16FD"/>
    <w:rsid w:val="009D2170"/>
    <w:rsid w:val="009D21E8"/>
    <w:rsid w:val="009D2487"/>
    <w:rsid w:val="009D2806"/>
    <w:rsid w:val="009D2F2D"/>
    <w:rsid w:val="009D2F54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1E7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1AD"/>
    <w:rsid w:val="00A00AEC"/>
    <w:rsid w:val="00A00B42"/>
    <w:rsid w:val="00A00E81"/>
    <w:rsid w:val="00A00FDE"/>
    <w:rsid w:val="00A01578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058"/>
    <w:rsid w:val="00A059B6"/>
    <w:rsid w:val="00A05B68"/>
    <w:rsid w:val="00A05CE1"/>
    <w:rsid w:val="00A05E0C"/>
    <w:rsid w:val="00A06167"/>
    <w:rsid w:val="00A06D52"/>
    <w:rsid w:val="00A06FBB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CD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0DA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3B8"/>
    <w:rsid w:val="00A219F1"/>
    <w:rsid w:val="00A219FB"/>
    <w:rsid w:val="00A2210B"/>
    <w:rsid w:val="00A22423"/>
    <w:rsid w:val="00A22442"/>
    <w:rsid w:val="00A228EA"/>
    <w:rsid w:val="00A22D80"/>
    <w:rsid w:val="00A22F85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B48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205"/>
    <w:rsid w:val="00A40581"/>
    <w:rsid w:val="00A413F4"/>
    <w:rsid w:val="00A415BF"/>
    <w:rsid w:val="00A41BF8"/>
    <w:rsid w:val="00A42270"/>
    <w:rsid w:val="00A4237C"/>
    <w:rsid w:val="00A429F8"/>
    <w:rsid w:val="00A42D8D"/>
    <w:rsid w:val="00A434FF"/>
    <w:rsid w:val="00A43B69"/>
    <w:rsid w:val="00A44767"/>
    <w:rsid w:val="00A44A62"/>
    <w:rsid w:val="00A456CF"/>
    <w:rsid w:val="00A457CA"/>
    <w:rsid w:val="00A458F2"/>
    <w:rsid w:val="00A45DF3"/>
    <w:rsid w:val="00A46044"/>
    <w:rsid w:val="00A460F4"/>
    <w:rsid w:val="00A46293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1A0"/>
    <w:rsid w:val="00A6126F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258"/>
    <w:rsid w:val="00A815F1"/>
    <w:rsid w:val="00A819FC"/>
    <w:rsid w:val="00A81AF3"/>
    <w:rsid w:val="00A81B9D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6FBE"/>
    <w:rsid w:val="00A8708E"/>
    <w:rsid w:val="00A902F9"/>
    <w:rsid w:val="00A9081E"/>
    <w:rsid w:val="00A90C4C"/>
    <w:rsid w:val="00A90C9D"/>
    <w:rsid w:val="00A90DCC"/>
    <w:rsid w:val="00A90DE3"/>
    <w:rsid w:val="00A910F9"/>
    <w:rsid w:val="00A91550"/>
    <w:rsid w:val="00A91562"/>
    <w:rsid w:val="00A91A79"/>
    <w:rsid w:val="00A91E78"/>
    <w:rsid w:val="00A920DA"/>
    <w:rsid w:val="00A920DC"/>
    <w:rsid w:val="00A92131"/>
    <w:rsid w:val="00A922F0"/>
    <w:rsid w:val="00A92795"/>
    <w:rsid w:val="00A928ED"/>
    <w:rsid w:val="00A92AB1"/>
    <w:rsid w:val="00A92C8A"/>
    <w:rsid w:val="00A92D82"/>
    <w:rsid w:val="00A92EF3"/>
    <w:rsid w:val="00A9339C"/>
    <w:rsid w:val="00A93A88"/>
    <w:rsid w:val="00A93B43"/>
    <w:rsid w:val="00A93BC3"/>
    <w:rsid w:val="00A9418B"/>
    <w:rsid w:val="00A943BB"/>
    <w:rsid w:val="00A9441B"/>
    <w:rsid w:val="00A94A94"/>
    <w:rsid w:val="00A94F08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34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B7EF3"/>
    <w:rsid w:val="00AC0012"/>
    <w:rsid w:val="00AC0CC5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6B9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326"/>
    <w:rsid w:val="00AC746F"/>
    <w:rsid w:val="00AC7482"/>
    <w:rsid w:val="00AC7633"/>
    <w:rsid w:val="00AC7825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5EB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7E6"/>
    <w:rsid w:val="00AE3815"/>
    <w:rsid w:val="00AE396A"/>
    <w:rsid w:val="00AE3995"/>
    <w:rsid w:val="00AE39AD"/>
    <w:rsid w:val="00AE4D17"/>
    <w:rsid w:val="00AE5E15"/>
    <w:rsid w:val="00AE66B6"/>
    <w:rsid w:val="00AE68D2"/>
    <w:rsid w:val="00AE6998"/>
    <w:rsid w:val="00AE6C26"/>
    <w:rsid w:val="00AE7583"/>
    <w:rsid w:val="00AE778F"/>
    <w:rsid w:val="00AE7BA1"/>
    <w:rsid w:val="00AE7F07"/>
    <w:rsid w:val="00AE7FD3"/>
    <w:rsid w:val="00AF01B8"/>
    <w:rsid w:val="00AF0211"/>
    <w:rsid w:val="00AF0607"/>
    <w:rsid w:val="00AF07CA"/>
    <w:rsid w:val="00AF0FF0"/>
    <w:rsid w:val="00AF1A15"/>
    <w:rsid w:val="00AF1BB0"/>
    <w:rsid w:val="00AF1E2B"/>
    <w:rsid w:val="00AF1EE1"/>
    <w:rsid w:val="00AF2079"/>
    <w:rsid w:val="00AF20A8"/>
    <w:rsid w:val="00AF25BE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6F3"/>
    <w:rsid w:val="00AF49CA"/>
    <w:rsid w:val="00AF4A8F"/>
    <w:rsid w:val="00AF4B8A"/>
    <w:rsid w:val="00AF51DB"/>
    <w:rsid w:val="00AF58C3"/>
    <w:rsid w:val="00AF5970"/>
    <w:rsid w:val="00AF6928"/>
    <w:rsid w:val="00AF6C9F"/>
    <w:rsid w:val="00AF6D05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8FD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996"/>
    <w:rsid w:val="00B15B6F"/>
    <w:rsid w:val="00B169EE"/>
    <w:rsid w:val="00B172B8"/>
    <w:rsid w:val="00B177D5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FFA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8A5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278"/>
    <w:rsid w:val="00B44CC0"/>
    <w:rsid w:val="00B44F40"/>
    <w:rsid w:val="00B45BD4"/>
    <w:rsid w:val="00B460C1"/>
    <w:rsid w:val="00B4699A"/>
    <w:rsid w:val="00B47AF3"/>
    <w:rsid w:val="00B47C7C"/>
    <w:rsid w:val="00B47EA7"/>
    <w:rsid w:val="00B47EAD"/>
    <w:rsid w:val="00B47EE1"/>
    <w:rsid w:val="00B47FEA"/>
    <w:rsid w:val="00B47FEF"/>
    <w:rsid w:val="00B5001F"/>
    <w:rsid w:val="00B5023B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95B"/>
    <w:rsid w:val="00B64C1F"/>
    <w:rsid w:val="00B64EEF"/>
    <w:rsid w:val="00B65D3A"/>
    <w:rsid w:val="00B65D90"/>
    <w:rsid w:val="00B65D9A"/>
    <w:rsid w:val="00B6617B"/>
    <w:rsid w:val="00B66902"/>
    <w:rsid w:val="00B67620"/>
    <w:rsid w:val="00B67F95"/>
    <w:rsid w:val="00B70017"/>
    <w:rsid w:val="00B7075F"/>
    <w:rsid w:val="00B708D2"/>
    <w:rsid w:val="00B71257"/>
    <w:rsid w:val="00B71307"/>
    <w:rsid w:val="00B714D8"/>
    <w:rsid w:val="00B71E0D"/>
    <w:rsid w:val="00B7268B"/>
    <w:rsid w:val="00B72801"/>
    <w:rsid w:val="00B728E1"/>
    <w:rsid w:val="00B72930"/>
    <w:rsid w:val="00B72C8E"/>
    <w:rsid w:val="00B72D6E"/>
    <w:rsid w:val="00B734F1"/>
    <w:rsid w:val="00B73AE0"/>
    <w:rsid w:val="00B7413E"/>
    <w:rsid w:val="00B742B3"/>
    <w:rsid w:val="00B749C6"/>
    <w:rsid w:val="00B74CF9"/>
    <w:rsid w:val="00B74F8D"/>
    <w:rsid w:val="00B76024"/>
    <w:rsid w:val="00B76261"/>
    <w:rsid w:val="00B76580"/>
    <w:rsid w:val="00B76A44"/>
    <w:rsid w:val="00B76A55"/>
    <w:rsid w:val="00B770B2"/>
    <w:rsid w:val="00B773CE"/>
    <w:rsid w:val="00B77804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9F4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8A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162"/>
    <w:rsid w:val="00BA72E0"/>
    <w:rsid w:val="00BA774D"/>
    <w:rsid w:val="00BB0024"/>
    <w:rsid w:val="00BB00B5"/>
    <w:rsid w:val="00BB014B"/>
    <w:rsid w:val="00BB038A"/>
    <w:rsid w:val="00BB0A3C"/>
    <w:rsid w:val="00BB0DFE"/>
    <w:rsid w:val="00BB12BE"/>
    <w:rsid w:val="00BB12FB"/>
    <w:rsid w:val="00BB1493"/>
    <w:rsid w:val="00BB1745"/>
    <w:rsid w:val="00BB1C9B"/>
    <w:rsid w:val="00BB1D6B"/>
    <w:rsid w:val="00BB2858"/>
    <w:rsid w:val="00BB2C67"/>
    <w:rsid w:val="00BB2E06"/>
    <w:rsid w:val="00BB2F41"/>
    <w:rsid w:val="00BB33AE"/>
    <w:rsid w:val="00BB39F1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694C"/>
    <w:rsid w:val="00BC723F"/>
    <w:rsid w:val="00BC72DD"/>
    <w:rsid w:val="00BC7442"/>
    <w:rsid w:val="00BC7881"/>
    <w:rsid w:val="00BC7903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2E1"/>
    <w:rsid w:val="00BD26E9"/>
    <w:rsid w:val="00BD2A0A"/>
    <w:rsid w:val="00BD2C3A"/>
    <w:rsid w:val="00BD2E5C"/>
    <w:rsid w:val="00BD319F"/>
    <w:rsid w:val="00BD31F9"/>
    <w:rsid w:val="00BD345F"/>
    <w:rsid w:val="00BD37CC"/>
    <w:rsid w:val="00BD3B33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431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779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627"/>
    <w:rsid w:val="00BF6AF9"/>
    <w:rsid w:val="00BF7200"/>
    <w:rsid w:val="00BF749A"/>
    <w:rsid w:val="00BF7B71"/>
    <w:rsid w:val="00BF7D58"/>
    <w:rsid w:val="00BF7FAF"/>
    <w:rsid w:val="00C006BD"/>
    <w:rsid w:val="00C00913"/>
    <w:rsid w:val="00C00A90"/>
    <w:rsid w:val="00C00C6A"/>
    <w:rsid w:val="00C01584"/>
    <w:rsid w:val="00C017BD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097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645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6B8"/>
    <w:rsid w:val="00C20875"/>
    <w:rsid w:val="00C2098C"/>
    <w:rsid w:val="00C20BA8"/>
    <w:rsid w:val="00C20DBE"/>
    <w:rsid w:val="00C20F4D"/>
    <w:rsid w:val="00C21A36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4F24"/>
    <w:rsid w:val="00C25386"/>
    <w:rsid w:val="00C253AD"/>
    <w:rsid w:val="00C2547C"/>
    <w:rsid w:val="00C2627E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2CC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B95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13F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8B2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30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6F3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965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0D33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4EFC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5DA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01F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4D0"/>
    <w:rsid w:val="00C92554"/>
    <w:rsid w:val="00C92717"/>
    <w:rsid w:val="00C92E66"/>
    <w:rsid w:val="00C92F00"/>
    <w:rsid w:val="00C92F0F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822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0E75"/>
    <w:rsid w:val="00CA1153"/>
    <w:rsid w:val="00CA141E"/>
    <w:rsid w:val="00CA143F"/>
    <w:rsid w:val="00CA150F"/>
    <w:rsid w:val="00CA17D2"/>
    <w:rsid w:val="00CA2176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5CFA"/>
    <w:rsid w:val="00CA62C8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99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5B95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1AC"/>
    <w:rsid w:val="00CC129D"/>
    <w:rsid w:val="00CC159F"/>
    <w:rsid w:val="00CC1B9A"/>
    <w:rsid w:val="00CC1C0E"/>
    <w:rsid w:val="00CC2010"/>
    <w:rsid w:val="00CC2311"/>
    <w:rsid w:val="00CC2781"/>
    <w:rsid w:val="00CC2C60"/>
    <w:rsid w:val="00CC2D32"/>
    <w:rsid w:val="00CC2E58"/>
    <w:rsid w:val="00CC33FC"/>
    <w:rsid w:val="00CC350F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5A03"/>
    <w:rsid w:val="00CC5FE3"/>
    <w:rsid w:val="00CC619A"/>
    <w:rsid w:val="00CC6586"/>
    <w:rsid w:val="00CC67C7"/>
    <w:rsid w:val="00CC69B8"/>
    <w:rsid w:val="00CC69DD"/>
    <w:rsid w:val="00CC6C65"/>
    <w:rsid w:val="00CC6D3F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077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3D27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DF7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C6A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7D3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6FA"/>
    <w:rsid w:val="00D16821"/>
    <w:rsid w:val="00D168F8"/>
    <w:rsid w:val="00D16B2D"/>
    <w:rsid w:val="00D171C1"/>
    <w:rsid w:val="00D2030A"/>
    <w:rsid w:val="00D203A6"/>
    <w:rsid w:val="00D20B4F"/>
    <w:rsid w:val="00D21915"/>
    <w:rsid w:val="00D21A6B"/>
    <w:rsid w:val="00D21B61"/>
    <w:rsid w:val="00D21B77"/>
    <w:rsid w:val="00D21BF9"/>
    <w:rsid w:val="00D21C86"/>
    <w:rsid w:val="00D22349"/>
    <w:rsid w:val="00D2240A"/>
    <w:rsid w:val="00D236E0"/>
    <w:rsid w:val="00D2376A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601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0E1F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7BF"/>
    <w:rsid w:val="00D3697E"/>
    <w:rsid w:val="00D3745F"/>
    <w:rsid w:val="00D400AE"/>
    <w:rsid w:val="00D40733"/>
    <w:rsid w:val="00D40780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38F"/>
    <w:rsid w:val="00D45645"/>
    <w:rsid w:val="00D45C14"/>
    <w:rsid w:val="00D46593"/>
    <w:rsid w:val="00D46E9F"/>
    <w:rsid w:val="00D47103"/>
    <w:rsid w:val="00D474C3"/>
    <w:rsid w:val="00D4750C"/>
    <w:rsid w:val="00D50067"/>
    <w:rsid w:val="00D5068D"/>
    <w:rsid w:val="00D506E2"/>
    <w:rsid w:val="00D5087F"/>
    <w:rsid w:val="00D50C54"/>
    <w:rsid w:val="00D511AC"/>
    <w:rsid w:val="00D51473"/>
    <w:rsid w:val="00D518C8"/>
    <w:rsid w:val="00D51E99"/>
    <w:rsid w:val="00D52025"/>
    <w:rsid w:val="00D52776"/>
    <w:rsid w:val="00D52A63"/>
    <w:rsid w:val="00D5338A"/>
    <w:rsid w:val="00D53476"/>
    <w:rsid w:val="00D538CC"/>
    <w:rsid w:val="00D53FDD"/>
    <w:rsid w:val="00D54606"/>
    <w:rsid w:val="00D5460B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159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09C"/>
    <w:rsid w:val="00D614BB"/>
    <w:rsid w:val="00D61D09"/>
    <w:rsid w:val="00D629FB"/>
    <w:rsid w:val="00D62B54"/>
    <w:rsid w:val="00D62F43"/>
    <w:rsid w:val="00D6349D"/>
    <w:rsid w:val="00D6352F"/>
    <w:rsid w:val="00D636CB"/>
    <w:rsid w:val="00D637D9"/>
    <w:rsid w:val="00D63BBA"/>
    <w:rsid w:val="00D63C06"/>
    <w:rsid w:val="00D63E96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304"/>
    <w:rsid w:val="00D7162B"/>
    <w:rsid w:val="00D71D7E"/>
    <w:rsid w:val="00D71E8A"/>
    <w:rsid w:val="00D71FBB"/>
    <w:rsid w:val="00D72300"/>
    <w:rsid w:val="00D723E0"/>
    <w:rsid w:val="00D72AA3"/>
    <w:rsid w:val="00D72C9A"/>
    <w:rsid w:val="00D72D3A"/>
    <w:rsid w:val="00D72EB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4B7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353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2B6"/>
    <w:rsid w:val="00D920CE"/>
    <w:rsid w:val="00D92AE8"/>
    <w:rsid w:val="00D932CB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D29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1D2D"/>
    <w:rsid w:val="00DD21B7"/>
    <w:rsid w:val="00DD24B7"/>
    <w:rsid w:val="00DD2822"/>
    <w:rsid w:val="00DD2C93"/>
    <w:rsid w:val="00DD2DFC"/>
    <w:rsid w:val="00DD2F4E"/>
    <w:rsid w:val="00DD3060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6ED2"/>
    <w:rsid w:val="00DD739E"/>
    <w:rsid w:val="00DD757F"/>
    <w:rsid w:val="00DD7747"/>
    <w:rsid w:val="00DD7F64"/>
    <w:rsid w:val="00DE0519"/>
    <w:rsid w:val="00DE0698"/>
    <w:rsid w:val="00DE0875"/>
    <w:rsid w:val="00DE09DB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7E1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7C8"/>
    <w:rsid w:val="00DF0839"/>
    <w:rsid w:val="00DF0BCC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E07"/>
    <w:rsid w:val="00DF4636"/>
    <w:rsid w:val="00DF4B97"/>
    <w:rsid w:val="00DF4D69"/>
    <w:rsid w:val="00DF596C"/>
    <w:rsid w:val="00DF5B59"/>
    <w:rsid w:val="00DF5BC7"/>
    <w:rsid w:val="00DF5D05"/>
    <w:rsid w:val="00DF5DA0"/>
    <w:rsid w:val="00DF6614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6D6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140"/>
    <w:rsid w:val="00E1626E"/>
    <w:rsid w:val="00E1643A"/>
    <w:rsid w:val="00E1646E"/>
    <w:rsid w:val="00E16870"/>
    <w:rsid w:val="00E16996"/>
    <w:rsid w:val="00E16CA4"/>
    <w:rsid w:val="00E171E7"/>
    <w:rsid w:val="00E172CC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4F04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0FF8"/>
    <w:rsid w:val="00E3144F"/>
    <w:rsid w:val="00E31466"/>
    <w:rsid w:val="00E31490"/>
    <w:rsid w:val="00E319B2"/>
    <w:rsid w:val="00E31A0B"/>
    <w:rsid w:val="00E31DA2"/>
    <w:rsid w:val="00E31DEA"/>
    <w:rsid w:val="00E321D4"/>
    <w:rsid w:val="00E32211"/>
    <w:rsid w:val="00E32438"/>
    <w:rsid w:val="00E32A83"/>
    <w:rsid w:val="00E33434"/>
    <w:rsid w:val="00E33888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474"/>
    <w:rsid w:val="00E4252E"/>
    <w:rsid w:val="00E42727"/>
    <w:rsid w:val="00E42839"/>
    <w:rsid w:val="00E42A9C"/>
    <w:rsid w:val="00E43175"/>
    <w:rsid w:val="00E43224"/>
    <w:rsid w:val="00E43582"/>
    <w:rsid w:val="00E436C9"/>
    <w:rsid w:val="00E43A37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7E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17A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354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526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340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8F6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81F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714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4CE"/>
    <w:rsid w:val="00EB5845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B7FBF"/>
    <w:rsid w:val="00EC04DC"/>
    <w:rsid w:val="00EC1610"/>
    <w:rsid w:val="00EC1921"/>
    <w:rsid w:val="00EC1A73"/>
    <w:rsid w:val="00EC1D03"/>
    <w:rsid w:val="00EC26CB"/>
    <w:rsid w:val="00EC270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6EE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40C"/>
    <w:rsid w:val="00ED557F"/>
    <w:rsid w:val="00ED5DFA"/>
    <w:rsid w:val="00ED5EEC"/>
    <w:rsid w:val="00ED62C6"/>
    <w:rsid w:val="00ED6935"/>
    <w:rsid w:val="00ED70A7"/>
    <w:rsid w:val="00ED70F9"/>
    <w:rsid w:val="00ED7102"/>
    <w:rsid w:val="00ED725E"/>
    <w:rsid w:val="00ED75F9"/>
    <w:rsid w:val="00ED7664"/>
    <w:rsid w:val="00ED7703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2EAC"/>
    <w:rsid w:val="00EE30C7"/>
    <w:rsid w:val="00EE38A2"/>
    <w:rsid w:val="00EE3A3C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583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EF7E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554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1FB1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B12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10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392"/>
    <w:rsid w:val="00F3668D"/>
    <w:rsid w:val="00F366CE"/>
    <w:rsid w:val="00F36A60"/>
    <w:rsid w:val="00F36D01"/>
    <w:rsid w:val="00F37305"/>
    <w:rsid w:val="00F37423"/>
    <w:rsid w:val="00F376B2"/>
    <w:rsid w:val="00F376DC"/>
    <w:rsid w:val="00F377C9"/>
    <w:rsid w:val="00F40A05"/>
    <w:rsid w:val="00F412A9"/>
    <w:rsid w:val="00F418BC"/>
    <w:rsid w:val="00F4206D"/>
    <w:rsid w:val="00F42201"/>
    <w:rsid w:val="00F42290"/>
    <w:rsid w:val="00F4291E"/>
    <w:rsid w:val="00F42CA4"/>
    <w:rsid w:val="00F42E9A"/>
    <w:rsid w:val="00F42F40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031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4B6B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031"/>
    <w:rsid w:val="00F72183"/>
    <w:rsid w:val="00F722BC"/>
    <w:rsid w:val="00F725B4"/>
    <w:rsid w:val="00F7289A"/>
    <w:rsid w:val="00F72B85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6C7"/>
    <w:rsid w:val="00F858BA"/>
    <w:rsid w:val="00F85CA6"/>
    <w:rsid w:val="00F8696D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87778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7DC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4EC6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1E26"/>
    <w:rsid w:val="00FA2261"/>
    <w:rsid w:val="00FA23A3"/>
    <w:rsid w:val="00FA2D97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9A0"/>
    <w:rsid w:val="00FA5D20"/>
    <w:rsid w:val="00FA5EB3"/>
    <w:rsid w:val="00FA6192"/>
    <w:rsid w:val="00FA634F"/>
    <w:rsid w:val="00FA6472"/>
    <w:rsid w:val="00FA651B"/>
    <w:rsid w:val="00FA67BA"/>
    <w:rsid w:val="00FA6819"/>
    <w:rsid w:val="00FA6952"/>
    <w:rsid w:val="00FA6B4A"/>
    <w:rsid w:val="00FA6CB2"/>
    <w:rsid w:val="00FA7182"/>
    <w:rsid w:val="00FA72E6"/>
    <w:rsid w:val="00FA7842"/>
    <w:rsid w:val="00FA78C2"/>
    <w:rsid w:val="00FA7B92"/>
    <w:rsid w:val="00FA7C8E"/>
    <w:rsid w:val="00FB0226"/>
    <w:rsid w:val="00FB03F3"/>
    <w:rsid w:val="00FB0C60"/>
    <w:rsid w:val="00FB0D09"/>
    <w:rsid w:val="00FB11E1"/>
    <w:rsid w:val="00FB1687"/>
    <w:rsid w:val="00FB19E1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2E2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C6C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D7C8C"/>
    <w:rsid w:val="00FE0252"/>
    <w:rsid w:val="00FE08C3"/>
    <w:rsid w:val="00FE1140"/>
    <w:rsid w:val="00FE11B6"/>
    <w:rsid w:val="00FE12A6"/>
    <w:rsid w:val="00FE140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558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240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Stopka Znak 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99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,Nagłówek strony1 Znak1,Heading 11 Znak1,Nagłówek 11 Znak1,Nagłówek 111 Znak1,Nagłówek 12 Znak1,Nagłówek strony Znak1,Znak3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aliases w:val="Znak1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aliases w:val="Znak6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aliases w:val="Topic Heading 1 Znak1,- I Znak1,II Znak1,III Znak1,H1 Znak1,Part Znak1,Chapter Heading Znak1,Level 1 Znak1,Nag1 Znak1,l1 Znak1,h1 Znak1,Znak5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59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8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6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AB5A34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AB5A34"/>
    <w:rPr>
      <w:rFonts w:asciiTheme="majorHAnsi" w:eastAsiaTheme="minorHAnsi" w:hAnsiTheme="majorHAnsi" w:cstheme="minorBidi"/>
      <w:b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uiPriority w:val="99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uiPriority w:val="99"/>
    <w:rsid w:val="006F2E23"/>
    <w:pPr>
      <w:numPr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F2E23"/>
    <w:pPr>
      <w:numPr>
        <w:ilvl w:val="1"/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F2E23"/>
    <w:pPr>
      <w:numPr>
        <w:ilvl w:val="2"/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F2E23"/>
    <w:pPr>
      <w:numPr>
        <w:ilvl w:val="3"/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agwek2Znak1">
    <w:name w:val="Nagłówek 2 Znak1"/>
    <w:aliases w:val="H2 Znak1,2 Znak1,Znak4 Znak1"/>
    <w:basedOn w:val="Domylnaczcionkaakapitu"/>
    <w:uiPriority w:val="99"/>
    <w:semiHidden/>
    <w:rsid w:val="00EF7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aliases w:val="H3 Znak1"/>
    <w:basedOn w:val="Domylnaczcionkaakapitu"/>
    <w:uiPriority w:val="99"/>
    <w:semiHidden/>
    <w:rsid w:val="00EF7E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EF7E3A"/>
  </w:style>
  <w:style w:type="character" w:customStyle="1" w:styleId="F2Znak1">
    <w:name w:val="(F2) Znak1"/>
    <w:aliases w:val="ändrad Znak1,LOAN Znak1,body text Znak1,Znak2 Znak1,Tekst wcięty 2 st Znak1,b Znak1,Tekst wci Znak1,ęty 2 st Znak1,Tekst wciety 2 st Znak1,ety 2 st Znak1,LOAN Znak Znak Znak1"/>
    <w:basedOn w:val="Domylnaczcionkaakapitu"/>
    <w:uiPriority w:val="99"/>
    <w:semiHidden/>
    <w:rsid w:val="00EF7E3A"/>
    <w:rPr>
      <w:sz w:val="24"/>
      <w:szCs w:val="24"/>
    </w:rPr>
  </w:style>
  <w:style w:type="character" w:customStyle="1" w:styleId="Tekstpodstawowy3Znak1">
    <w:name w:val="Tekst podstawowy 3 Znak1"/>
    <w:aliases w:val="Znak11 Znak1"/>
    <w:basedOn w:val="Domylnaczcionkaakapitu"/>
    <w:uiPriority w:val="99"/>
    <w:semiHidden/>
    <w:rsid w:val="00EF7E3A"/>
    <w:rPr>
      <w:sz w:val="16"/>
      <w:szCs w:val="16"/>
    </w:rPr>
  </w:style>
  <w:style w:type="paragraph" w:customStyle="1" w:styleId="ZnakZnak4">
    <w:name w:val="Znak Znak4"/>
    <w:basedOn w:val="Normalny"/>
    <w:autoRedefine/>
    <w:uiPriority w:val="99"/>
    <w:rsid w:val="00EF7E3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5803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27</cp:revision>
  <cp:lastPrinted>2022-02-11T10:24:00Z</cp:lastPrinted>
  <dcterms:created xsi:type="dcterms:W3CDTF">2022-01-31T10:08:00Z</dcterms:created>
  <dcterms:modified xsi:type="dcterms:W3CDTF">2022-02-13T21:14:00Z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