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23FC0CDF" w:rsidR="00A97B6E" w:rsidRPr="00495269" w:rsidRDefault="001B7301" w:rsidP="00F66C47">
      <w:pPr>
        <w:jc w:val="both"/>
        <w:rPr>
          <w:rFonts w:ascii="Arial" w:hAnsi="Arial" w:cs="Arial"/>
        </w:rPr>
      </w:pPr>
      <w:r w:rsidRPr="00495269">
        <w:rPr>
          <w:rFonts w:ascii="Arial" w:hAnsi="Arial" w:cs="Arial"/>
        </w:rPr>
        <w:t>WP.321</w:t>
      </w:r>
      <w:r w:rsidR="00CF06B4" w:rsidRPr="00495269">
        <w:rPr>
          <w:rFonts w:ascii="Arial" w:hAnsi="Arial" w:cs="Arial"/>
        </w:rPr>
        <w:t>1.</w:t>
      </w:r>
      <w:r w:rsidR="00F677EE">
        <w:rPr>
          <w:rFonts w:ascii="Arial" w:hAnsi="Arial" w:cs="Arial"/>
        </w:rPr>
        <w:t>5</w:t>
      </w:r>
      <w:r w:rsidR="00F70035" w:rsidRPr="00495269">
        <w:rPr>
          <w:rFonts w:ascii="Arial" w:hAnsi="Arial" w:cs="Arial"/>
        </w:rPr>
        <w:t>7</w:t>
      </w:r>
      <w:r w:rsidR="00004FF3" w:rsidRPr="00495269">
        <w:rPr>
          <w:rFonts w:ascii="Arial" w:hAnsi="Arial" w:cs="Arial"/>
        </w:rPr>
        <w:t>.202</w:t>
      </w:r>
      <w:r w:rsidR="00E343F9" w:rsidRPr="00495269">
        <w:rPr>
          <w:rFonts w:ascii="Arial" w:hAnsi="Arial" w:cs="Arial"/>
        </w:rPr>
        <w:t>4</w:t>
      </w:r>
      <w:r w:rsidR="004F38B7" w:rsidRPr="00495269">
        <w:rPr>
          <w:rFonts w:ascii="Arial" w:hAnsi="Arial" w:cs="Arial"/>
        </w:rPr>
        <w:t>-</w:t>
      </w:r>
      <w:r w:rsidR="00F07A65" w:rsidRPr="00495269">
        <w:rPr>
          <w:rFonts w:ascii="Arial" w:hAnsi="Arial" w:cs="Arial"/>
        </w:rPr>
        <w:t xml:space="preserve"> </w:t>
      </w:r>
      <w:r w:rsidR="00F677EE">
        <w:rPr>
          <w:rFonts w:ascii="Arial" w:hAnsi="Arial" w:cs="Arial"/>
        </w:rPr>
        <w:t>zmiana</w:t>
      </w:r>
      <w:r w:rsidR="00A97B6E" w:rsidRPr="00495269">
        <w:rPr>
          <w:rFonts w:ascii="Arial" w:hAnsi="Arial" w:cs="Arial"/>
        </w:rPr>
        <w:tab/>
      </w:r>
      <w:r w:rsidR="00A97B6E" w:rsidRPr="00495269">
        <w:rPr>
          <w:rFonts w:ascii="Arial" w:hAnsi="Arial" w:cs="Arial"/>
        </w:rPr>
        <w:tab/>
      </w:r>
      <w:r w:rsidR="00A97B6E" w:rsidRPr="00495269">
        <w:rPr>
          <w:rFonts w:ascii="Arial" w:hAnsi="Arial" w:cs="Arial"/>
        </w:rPr>
        <w:tab/>
        <w:t xml:space="preserve">   </w:t>
      </w:r>
      <w:r w:rsidR="00495269">
        <w:rPr>
          <w:rFonts w:ascii="Arial" w:hAnsi="Arial" w:cs="Arial"/>
        </w:rPr>
        <w:t xml:space="preserve">   </w:t>
      </w:r>
      <w:r w:rsidR="005038B0" w:rsidRPr="00495269">
        <w:rPr>
          <w:rFonts w:ascii="Arial" w:hAnsi="Arial" w:cs="Arial"/>
        </w:rPr>
        <w:t xml:space="preserve"> </w:t>
      </w:r>
      <w:r w:rsidR="00F3646A" w:rsidRPr="00495269">
        <w:rPr>
          <w:rFonts w:ascii="Arial" w:hAnsi="Arial" w:cs="Arial"/>
        </w:rPr>
        <w:t xml:space="preserve">   </w:t>
      </w:r>
      <w:r w:rsidR="005038B0" w:rsidRPr="00495269">
        <w:rPr>
          <w:rFonts w:ascii="Arial" w:hAnsi="Arial" w:cs="Arial"/>
        </w:rPr>
        <w:t xml:space="preserve">  </w:t>
      </w:r>
      <w:r w:rsidR="00A97B6E" w:rsidRPr="00495269">
        <w:rPr>
          <w:rFonts w:ascii="Arial" w:hAnsi="Arial" w:cs="Arial"/>
        </w:rPr>
        <w:t xml:space="preserve"> </w:t>
      </w:r>
      <w:r w:rsidR="00F677EE">
        <w:rPr>
          <w:rFonts w:ascii="Arial" w:hAnsi="Arial" w:cs="Arial"/>
        </w:rPr>
        <w:t xml:space="preserve">             </w:t>
      </w:r>
      <w:r w:rsidR="00A97B6E" w:rsidRPr="00495269">
        <w:rPr>
          <w:rFonts w:ascii="Arial" w:hAnsi="Arial" w:cs="Arial"/>
        </w:rPr>
        <w:t xml:space="preserve"> Opole</w:t>
      </w:r>
      <w:r w:rsidR="00BB3A81" w:rsidRPr="00495269">
        <w:rPr>
          <w:rFonts w:ascii="Arial" w:hAnsi="Arial" w:cs="Arial"/>
        </w:rPr>
        <w:t xml:space="preserve">, </w:t>
      </w:r>
      <w:r w:rsidR="00F677EE">
        <w:rPr>
          <w:rFonts w:ascii="Arial" w:hAnsi="Arial" w:cs="Arial"/>
        </w:rPr>
        <w:t>12</w:t>
      </w:r>
      <w:r w:rsidR="00004FF3" w:rsidRPr="00495269">
        <w:rPr>
          <w:rFonts w:ascii="Arial" w:hAnsi="Arial" w:cs="Arial"/>
        </w:rPr>
        <w:t>.</w:t>
      </w:r>
      <w:r w:rsidR="00580ACA" w:rsidRPr="00495269">
        <w:rPr>
          <w:rFonts w:ascii="Arial" w:hAnsi="Arial" w:cs="Arial"/>
        </w:rPr>
        <w:t>0</w:t>
      </w:r>
      <w:r w:rsidR="00F677EE">
        <w:rPr>
          <w:rFonts w:ascii="Arial" w:hAnsi="Arial" w:cs="Arial"/>
        </w:rPr>
        <w:t>6</w:t>
      </w:r>
      <w:r w:rsidR="00004FF3" w:rsidRPr="00495269">
        <w:rPr>
          <w:rFonts w:ascii="Arial" w:hAnsi="Arial" w:cs="Arial"/>
        </w:rPr>
        <w:t>.202</w:t>
      </w:r>
      <w:r w:rsidR="00580ACA" w:rsidRPr="00495269">
        <w:rPr>
          <w:rFonts w:ascii="Arial" w:hAnsi="Arial" w:cs="Arial"/>
        </w:rPr>
        <w:t>4</w:t>
      </w:r>
      <w:r w:rsidR="00A97B6E" w:rsidRPr="00495269">
        <w:rPr>
          <w:rFonts w:ascii="Arial" w:hAnsi="Arial" w:cs="Arial"/>
        </w:rPr>
        <w:t xml:space="preserve"> r.</w:t>
      </w:r>
    </w:p>
    <w:p w14:paraId="67C2191F" w14:textId="77777777" w:rsidR="00A97B6E" w:rsidRDefault="00A97B6E" w:rsidP="00F66C47">
      <w:pPr>
        <w:jc w:val="both"/>
      </w:pPr>
    </w:p>
    <w:p w14:paraId="15B0B135" w14:textId="77777777" w:rsidR="00495269" w:rsidRPr="0056411A" w:rsidRDefault="00495269" w:rsidP="00F66C47">
      <w:pPr>
        <w:jc w:val="both"/>
        <w:rPr>
          <w:rFonts w:ascii="Arial" w:hAnsi="Arial" w:cs="Arial"/>
        </w:rPr>
      </w:pPr>
    </w:p>
    <w:p w14:paraId="1ED22721" w14:textId="187009A4" w:rsidR="00F677EE" w:rsidRPr="001058D0" w:rsidRDefault="00F677EE" w:rsidP="00F677EE">
      <w:pPr>
        <w:jc w:val="both"/>
        <w:rPr>
          <w:rFonts w:ascii="Arial" w:hAnsi="Arial" w:cs="Arial"/>
          <w:b/>
          <w:bCs/>
        </w:rPr>
      </w:pPr>
      <w:r w:rsidRPr="0056411A">
        <w:rPr>
          <w:rFonts w:ascii="Arial" w:hAnsi="Arial" w:cs="Arial"/>
        </w:rPr>
        <w:t xml:space="preserve">            </w:t>
      </w:r>
      <w:r w:rsidRPr="001058D0">
        <w:rPr>
          <w:rFonts w:ascii="Arial" w:hAnsi="Arial" w:cs="Arial"/>
        </w:rPr>
        <w:t xml:space="preserve">Zarząd Dróg Wojewódzkich w Opolu informuje, że w postępowaniu o udzielenie zamówienia publicznego na </w:t>
      </w:r>
      <w:r w:rsidRPr="001058D0">
        <w:rPr>
          <w:rFonts w:ascii="Arial" w:hAnsi="Arial" w:cs="Arial"/>
          <w:b/>
        </w:rPr>
        <w:t>,,Budowę chodnika w ciągu drogi wojewódzkiej nr 435 w miejscowości Chróścina”</w:t>
      </w:r>
      <w:r w:rsidRPr="001058D0">
        <w:rPr>
          <w:rFonts w:ascii="Arial" w:hAnsi="Arial" w:cs="Arial"/>
        </w:rPr>
        <w:t>, dokonał zmiany błędnie wpisanego numeru ID postępowania w ogłoszeniu o zamówieniu.</w:t>
      </w:r>
    </w:p>
    <w:p w14:paraId="7F33E631" w14:textId="77777777" w:rsidR="00F677EE" w:rsidRPr="001058D0" w:rsidRDefault="00F677EE" w:rsidP="00F677EE">
      <w:pPr>
        <w:jc w:val="both"/>
        <w:rPr>
          <w:rFonts w:ascii="Arial" w:hAnsi="Arial" w:cs="Arial"/>
        </w:rPr>
      </w:pPr>
    </w:p>
    <w:p w14:paraId="41ABA973" w14:textId="59464D01" w:rsidR="00CC3187" w:rsidRPr="001058D0" w:rsidRDefault="00F677EE" w:rsidP="00CC318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8D0">
        <w:rPr>
          <w:rFonts w:ascii="Arial" w:hAnsi="Arial" w:cs="Arial"/>
          <w:b/>
          <w:sz w:val="24"/>
          <w:szCs w:val="24"/>
        </w:rPr>
        <w:t>W ogłoszeniu o zamówieniu:</w:t>
      </w:r>
    </w:p>
    <w:p w14:paraId="6F9520B9" w14:textId="6DFC17F8" w:rsidR="00F677EE" w:rsidRPr="001058D0" w:rsidRDefault="00F677EE" w:rsidP="00F677EE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     - </w:t>
      </w:r>
      <w:r w:rsidRPr="001058D0">
        <w:rPr>
          <w:rFonts w:ascii="Arial" w:hAnsi="Arial" w:cs="Arial"/>
          <w:b/>
          <w:i/>
        </w:rPr>
        <w:t xml:space="preserve">zmieniono treść SEKCJI III </w:t>
      </w:r>
      <w:r w:rsidR="00504808" w:rsidRPr="001058D0">
        <w:rPr>
          <w:rFonts w:ascii="Arial" w:hAnsi="Arial" w:cs="Arial"/>
          <w:b/>
          <w:i/>
        </w:rPr>
        <w:t xml:space="preserve">– UDOSTĘPNIENIE DOKUMENTÓW   ZAMÓWIENIA I KOMUNIKACJA </w:t>
      </w:r>
      <w:r w:rsidRPr="001058D0">
        <w:rPr>
          <w:rFonts w:ascii="Arial" w:hAnsi="Arial" w:cs="Arial"/>
          <w:b/>
          <w:i/>
        </w:rPr>
        <w:t>punkt 3.1.) :</w:t>
      </w:r>
    </w:p>
    <w:p w14:paraId="471559DC" w14:textId="77777777" w:rsidR="00F677EE" w:rsidRPr="001058D0" w:rsidRDefault="00F677EE" w:rsidP="00F677EE">
      <w:pPr>
        <w:jc w:val="both"/>
        <w:rPr>
          <w:rFonts w:ascii="Arial" w:hAnsi="Arial" w:cs="Arial"/>
          <w:b/>
          <w:bCs/>
        </w:rPr>
      </w:pPr>
      <w:r w:rsidRPr="001058D0">
        <w:rPr>
          <w:rFonts w:ascii="Arial" w:hAnsi="Arial" w:cs="Arial"/>
          <w:b/>
          <w:bCs/>
        </w:rPr>
        <w:t xml:space="preserve"> z: </w:t>
      </w:r>
    </w:p>
    <w:p w14:paraId="409AA088" w14:textId="0FE7C3F4" w:rsidR="00F677EE" w:rsidRPr="001058D0" w:rsidRDefault="00F677EE" w:rsidP="00F677EE">
      <w:pPr>
        <w:jc w:val="both"/>
        <w:rPr>
          <w:rFonts w:ascii="Arial" w:hAnsi="Arial" w:cs="Arial"/>
          <w:u w:val="single"/>
        </w:rPr>
      </w:pPr>
      <w:r w:rsidRPr="001058D0">
        <w:rPr>
          <w:rFonts w:ascii="Arial" w:hAnsi="Arial" w:cs="Arial"/>
        </w:rPr>
        <w:t>https://platformazakupowa.pl, zwanej dalej „platformą” lub poprzez adres profilu nabywcy: https://platformazakupowa.pl/pn/zdw_opole w tym dokumentacja dostępna do pobrania pod wskazanym adresem: https://platformazakupowa.pl/transakcja/935024</w:t>
      </w:r>
    </w:p>
    <w:p w14:paraId="070D4DC3" w14:textId="77777777" w:rsidR="00F677EE" w:rsidRPr="001058D0" w:rsidRDefault="00F677EE" w:rsidP="00F677EE">
      <w:pPr>
        <w:jc w:val="both"/>
        <w:rPr>
          <w:rFonts w:ascii="Arial" w:hAnsi="Arial" w:cs="Arial"/>
          <w:b/>
        </w:rPr>
      </w:pPr>
      <w:r w:rsidRPr="001058D0">
        <w:rPr>
          <w:rFonts w:ascii="Arial" w:hAnsi="Arial" w:cs="Arial"/>
          <w:b/>
        </w:rPr>
        <w:t xml:space="preserve">na: </w:t>
      </w:r>
    </w:p>
    <w:p w14:paraId="012D4006" w14:textId="49708D31" w:rsidR="00F677EE" w:rsidRPr="001058D0" w:rsidRDefault="00F677EE" w:rsidP="00F677EE">
      <w:pPr>
        <w:jc w:val="both"/>
        <w:rPr>
          <w:rFonts w:ascii="Arial" w:hAnsi="Arial" w:cs="Arial"/>
          <w:u w:val="single"/>
        </w:rPr>
      </w:pPr>
      <w:r w:rsidRPr="001058D0">
        <w:rPr>
          <w:rFonts w:ascii="Arial" w:hAnsi="Arial" w:cs="Arial"/>
        </w:rPr>
        <w:t>https://platformazakupowa.pl, zwanej dalej „platformą” lub poprzez adres profilu nabywcy: https://platformazakupowa.pl/pn/zdw_opole w tym dokumentacja dostępna do pobrania pod wskazanym adresem: https://platformazakupowa.pl/transakcja/</w:t>
      </w:r>
      <w:r w:rsidRPr="001058D0">
        <w:rPr>
          <w:rFonts w:ascii="Arial" w:hAnsi="Arial" w:cs="Arial"/>
          <w:b/>
          <w:bCs/>
        </w:rPr>
        <w:t>939555</w:t>
      </w:r>
    </w:p>
    <w:p w14:paraId="3FFDD755" w14:textId="77777777" w:rsidR="00F677EE" w:rsidRPr="001058D0" w:rsidRDefault="00F677EE" w:rsidP="00F677EE">
      <w:pPr>
        <w:jc w:val="both"/>
        <w:rPr>
          <w:rFonts w:ascii="Arial" w:hAnsi="Arial" w:cs="Arial"/>
        </w:rPr>
      </w:pPr>
    </w:p>
    <w:p w14:paraId="083AB7B8" w14:textId="716F9838" w:rsidR="00F677EE" w:rsidRPr="001058D0" w:rsidRDefault="00F677EE" w:rsidP="00F677EE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- </w:t>
      </w:r>
      <w:r w:rsidRPr="001058D0">
        <w:rPr>
          <w:rFonts w:ascii="Arial" w:hAnsi="Arial" w:cs="Arial"/>
          <w:b/>
          <w:i/>
        </w:rPr>
        <w:t xml:space="preserve">zmieniono treść SEKCJI III </w:t>
      </w:r>
      <w:r w:rsidR="00504808" w:rsidRPr="001058D0">
        <w:rPr>
          <w:rFonts w:ascii="Arial" w:hAnsi="Arial" w:cs="Arial"/>
          <w:b/>
          <w:i/>
        </w:rPr>
        <w:t xml:space="preserve">- UDOSTĘPNIENIE DOKUMENTÓW   ZAMÓWIENIA I KOMUNIKACJA </w:t>
      </w:r>
      <w:r w:rsidRPr="001058D0">
        <w:rPr>
          <w:rFonts w:ascii="Arial" w:hAnsi="Arial" w:cs="Arial"/>
          <w:b/>
          <w:i/>
        </w:rPr>
        <w:t>punkt 3.5.) :</w:t>
      </w:r>
    </w:p>
    <w:p w14:paraId="4DCC5986" w14:textId="77777777" w:rsidR="00F677EE" w:rsidRPr="001058D0" w:rsidRDefault="00F677EE" w:rsidP="00F677EE">
      <w:pPr>
        <w:jc w:val="both"/>
        <w:rPr>
          <w:rFonts w:ascii="Arial" w:hAnsi="Arial" w:cs="Arial"/>
          <w:b/>
          <w:bCs/>
        </w:rPr>
      </w:pPr>
      <w:r w:rsidRPr="001058D0">
        <w:rPr>
          <w:rFonts w:ascii="Arial" w:hAnsi="Arial" w:cs="Arial"/>
          <w:b/>
          <w:bCs/>
        </w:rPr>
        <w:t xml:space="preserve">z: </w:t>
      </w:r>
    </w:p>
    <w:p w14:paraId="33933A27" w14:textId="77777777" w:rsidR="00F677EE" w:rsidRPr="001058D0" w:rsidRDefault="00F677EE" w:rsidP="00F677EE">
      <w:pPr>
        <w:jc w:val="both"/>
        <w:rPr>
          <w:rFonts w:ascii="Arial" w:hAnsi="Arial" w:cs="Arial"/>
          <w:u w:val="single"/>
        </w:rPr>
      </w:pPr>
      <w:r w:rsidRPr="001058D0">
        <w:rPr>
          <w:rFonts w:ascii="Arial" w:hAnsi="Arial" w:cs="Arial"/>
        </w:rPr>
        <w:t>https://platformazakupowa.pl, zwanej dalej „platformą” lub poprzez adres profilu nabywcy: https://platformazakupowa.pl/pn/zdw_opole w tym dokumentacja dostępna do pobrania pod wskazanym adresem: https://platformazakupowa.pl/transakcja/935024</w:t>
      </w:r>
    </w:p>
    <w:p w14:paraId="322AC728" w14:textId="77777777" w:rsidR="00F677EE" w:rsidRPr="001058D0" w:rsidRDefault="00F677EE" w:rsidP="00F677EE">
      <w:pPr>
        <w:jc w:val="both"/>
        <w:rPr>
          <w:rFonts w:ascii="Arial" w:hAnsi="Arial" w:cs="Arial"/>
          <w:b/>
        </w:rPr>
      </w:pPr>
      <w:r w:rsidRPr="001058D0">
        <w:rPr>
          <w:rFonts w:ascii="Arial" w:hAnsi="Arial" w:cs="Arial"/>
          <w:b/>
        </w:rPr>
        <w:t xml:space="preserve">na: </w:t>
      </w:r>
    </w:p>
    <w:p w14:paraId="2E270CF8" w14:textId="77777777" w:rsidR="00F677EE" w:rsidRPr="001058D0" w:rsidRDefault="00F677EE" w:rsidP="00F677EE">
      <w:pPr>
        <w:jc w:val="both"/>
        <w:rPr>
          <w:rFonts w:ascii="Arial" w:hAnsi="Arial" w:cs="Arial"/>
          <w:u w:val="single"/>
        </w:rPr>
      </w:pPr>
      <w:r w:rsidRPr="001058D0">
        <w:rPr>
          <w:rFonts w:ascii="Arial" w:hAnsi="Arial" w:cs="Arial"/>
        </w:rPr>
        <w:t>https://platformazakupowa.pl, zwanej dalej „platformą” lub poprzez adres profilu nabywcy: https://platformazakupowa.pl/pn/zdw_opole w tym dokumentacja dostępna do pobrania pod wskazanym adresem: https://platformazakupowa.pl/transakcja/</w:t>
      </w:r>
      <w:r w:rsidRPr="001058D0">
        <w:rPr>
          <w:rFonts w:ascii="Arial" w:hAnsi="Arial" w:cs="Arial"/>
          <w:b/>
          <w:bCs/>
        </w:rPr>
        <w:t>939555</w:t>
      </w:r>
    </w:p>
    <w:p w14:paraId="2B294BDB" w14:textId="77777777" w:rsidR="00F677EE" w:rsidRPr="001058D0" w:rsidRDefault="00F677EE" w:rsidP="00F677EE">
      <w:pPr>
        <w:jc w:val="both"/>
        <w:rPr>
          <w:rFonts w:ascii="Arial" w:hAnsi="Arial" w:cs="Arial"/>
        </w:rPr>
      </w:pPr>
    </w:p>
    <w:p w14:paraId="11BE77D5" w14:textId="125DB364" w:rsidR="00F677EE" w:rsidRPr="001058D0" w:rsidRDefault="00F677EE" w:rsidP="00F677EE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- </w:t>
      </w:r>
      <w:r w:rsidRPr="001058D0">
        <w:rPr>
          <w:rFonts w:ascii="Arial" w:hAnsi="Arial" w:cs="Arial"/>
          <w:b/>
          <w:i/>
        </w:rPr>
        <w:t xml:space="preserve">zmieniono treść SEKCJI III </w:t>
      </w:r>
      <w:r w:rsidR="00504808" w:rsidRPr="001058D0">
        <w:rPr>
          <w:rFonts w:ascii="Arial" w:hAnsi="Arial" w:cs="Arial"/>
          <w:b/>
          <w:i/>
        </w:rPr>
        <w:t xml:space="preserve">- UDOSTĘPNIENIE DOKUMENTÓW   ZAMÓWIENIA I KOMUNIKACJA </w:t>
      </w:r>
      <w:r w:rsidRPr="001058D0">
        <w:rPr>
          <w:rFonts w:ascii="Arial" w:hAnsi="Arial" w:cs="Arial"/>
          <w:b/>
          <w:i/>
        </w:rPr>
        <w:t>punkt 3.6.) :</w:t>
      </w:r>
    </w:p>
    <w:p w14:paraId="491FD1CF" w14:textId="401CCC50" w:rsidR="00F677EE" w:rsidRPr="001058D0" w:rsidRDefault="00F677EE" w:rsidP="00F677EE">
      <w:pPr>
        <w:jc w:val="both"/>
        <w:rPr>
          <w:rFonts w:ascii="Arial" w:hAnsi="Arial" w:cs="Arial"/>
          <w:b/>
          <w:bCs/>
        </w:rPr>
      </w:pPr>
      <w:r w:rsidRPr="001058D0">
        <w:rPr>
          <w:rFonts w:ascii="Arial" w:hAnsi="Arial" w:cs="Arial"/>
          <w:b/>
          <w:bCs/>
        </w:rPr>
        <w:t xml:space="preserve">z: </w:t>
      </w:r>
    </w:p>
    <w:p w14:paraId="26E80185" w14:textId="0E338ED2" w:rsidR="00F677EE" w:rsidRPr="001058D0" w:rsidRDefault="00F677EE" w:rsidP="00F677EE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1. </w:t>
      </w:r>
      <w:proofErr w:type="spellStart"/>
      <w:r w:rsidRPr="001058D0">
        <w:rPr>
          <w:rFonts w:ascii="Arial" w:hAnsi="Arial" w:cs="Arial"/>
        </w:rPr>
        <w:t>Korzyst</w:t>
      </w:r>
      <w:proofErr w:type="spellEnd"/>
      <w:r w:rsidRPr="001058D0">
        <w:rPr>
          <w:rFonts w:ascii="Arial" w:hAnsi="Arial" w:cs="Arial"/>
        </w:rPr>
        <w:t xml:space="preserve">. z platformy przez wykon. jest bezpłatne. 2. Za datę wpływu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., wniosków, </w:t>
      </w:r>
      <w:proofErr w:type="spellStart"/>
      <w:r w:rsidRPr="001058D0">
        <w:rPr>
          <w:rFonts w:ascii="Arial" w:hAnsi="Arial" w:cs="Arial"/>
        </w:rPr>
        <w:t>zawiad</w:t>
      </w:r>
      <w:proofErr w:type="spellEnd"/>
      <w:r w:rsidRPr="001058D0">
        <w:rPr>
          <w:rFonts w:ascii="Arial" w:hAnsi="Arial" w:cs="Arial"/>
        </w:rPr>
        <w:t xml:space="preserve">. oraz inf. przyjmuje się datę ich wczytania do platformy. 3.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korzyst</w:t>
      </w:r>
      <w:proofErr w:type="spellEnd"/>
      <w:r w:rsidRPr="001058D0">
        <w:rPr>
          <w:rFonts w:ascii="Arial" w:hAnsi="Arial" w:cs="Arial"/>
        </w:rPr>
        <w:t xml:space="preserve">. z platformy: a) w przypadku posiad. konta na platformie – </w:t>
      </w:r>
      <w:proofErr w:type="spellStart"/>
      <w:r w:rsidRPr="001058D0">
        <w:rPr>
          <w:rFonts w:ascii="Arial" w:hAnsi="Arial" w:cs="Arial"/>
        </w:rPr>
        <w:t>zgłosz</w:t>
      </w:r>
      <w:proofErr w:type="spellEnd"/>
      <w:r w:rsidRPr="001058D0">
        <w:rPr>
          <w:rFonts w:ascii="Arial" w:hAnsi="Arial" w:cs="Arial"/>
        </w:rPr>
        <w:t xml:space="preserve">. do postęp. wymaga </w:t>
      </w:r>
      <w:proofErr w:type="spellStart"/>
      <w:r w:rsidRPr="001058D0">
        <w:rPr>
          <w:rFonts w:ascii="Arial" w:hAnsi="Arial" w:cs="Arial"/>
        </w:rPr>
        <w:t>zalog</w:t>
      </w:r>
      <w:proofErr w:type="spellEnd"/>
      <w:r w:rsidRPr="001058D0">
        <w:rPr>
          <w:rFonts w:ascii="Arial" w:hAnsi="Arial" w:cs="Arial"/>
        </w:rPr>
        <w:t xml:space="preserve">. wykon. do platformy, b) w przypadku, gdy wykon. nie posiada konta na platformie – należy wyszukać niniejsze postęp. </w:t>
      </w:r>
      <w:proofErr w:type="spellStart"/>
      <w:r w:rsidRPr="001058D0">
        <w:rPr>
          <w:rFonts w:ascii="Arial" w:hAnsi="Arial" w:cs="Arial"/>
        </w:rPr>
        <w:t>bezpośred</w:t>
      </w:r>
      <w:proofErr w:type="spellEnd"/>
      <w:r w:rsidRPr="001058D0">
        <w:rPr>
          <w:rFonts w:ascii="Arial" w:hAnsi="Arial" w:cs="Arial"/>
        </w:rPr>
        <w:t xml:space="preserve">. na platformie lub poprzez profil nabywcy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(link z logo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następnie zakładka „Postępowania”), wybrać postęp. 3.1. Zalecenia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odnośnie podpisu: a) dla dok. w form. pdf </w:t>
      </w:r>
      <w:r w:rsidRPr="001058D0">
        <w:rPr>
          <w:rFonts w:ascii="Arial" w:hAnsi="Arial" w:cs="Arial"/>
        </w:rPr>
        <w:lastRenderedPageBreak/>
        <w:t xml:space="preserve">zaleca się podpis w form. </w:t>
      </w:r>
      <w:proofErr w:type="spellStart"/>
      <w:r w:rsidRPr="001058D0">
        <w:rPr>
          <w:rFonts w:ascii="Arial" w:hAnsi="Arial" w:cs="Arial"/>
        </w:rPr>
        <w:t>PAdES</w:t>
      </w:r>
      <w:proofErr w:type="spellEnd"/>
      <w:r w:rsidRPr="001058D0">
        <w:rPr>
          <w:rFonts w:ascii="Arial" w:hAnsi="Arial" w:cs="Arial"/>
        </w:rPr>
        <w:t xml:space="preserve">, b) dok. w form. innym niż pdf zaleca się podpisywać form. </w:t>
      </w:r>
      <w:proofErr w:type="spellStart"/>
      <w:r w:rsidRPr="001058D0">
        <w:rPr>
          <w:rFonts w:ascii="Arial" w:hAnsi="Arial" w:cs="Arial"/>
        </w:rPr>
        <w:t>XAdES</w:t>
      </w:r>
      <w:proofErr w:type="spellEnd"/>
      <w:r w:rsidRPr="001058D0">
        <w:rPr>
          <w:rFonts w:ascii="Arial" w:hAnsi="Arial" w:cs="Arial"/>
        </w:rPr>
        <w:t xml:space="preserve">. 3.2. Niezbędne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sprzęt.-aplik. umożliw. pracę na platformie: a) stały dostęp do sieci Internet o gwarant. przepust. nie mniej. niż 512 </w:t>
      </w:r>
      <w:proofErr w:type="spellStart"/>
      <w:r w:rsidRPr="001058D0">
        <w:rPr>
          <w:rFonts w:ascii="Arial" w:hAnsi="Arial" w:cs="Arial"/>
        </w:rPr>
        <w:t>kb</w:t>
      </w:r>
      <w:proofErr w:type="spellEnd"/>
      <w:r w:rsidRPr="001058D0">
        <w:rPr>
          <w:rFonts w:ascii="Arial" w:hAnsi="Arial" w:cs="Arial"/>
        </w:rPr>
        <w:t xml:space="preserve">/s, b) komputer klasy PC lub MAC o następ. </w:t>
      </w:r>
      <w:proofErr w:type="spellStart"/>
      <w:r w:rsidRPr="001058D0">
        <w:rPr>
          <w:rFonts w:ascii="Arial" w:hAnsi="Arial" w:cs="Arial"/>
        </w:rPr>
        <w:t>konfig</w:t>
      </w:r>
      <w:proofErr w:type="spellEnd"/>
      <w:r w:rsidRPr="001058D0">
        <w:rPr>
          <w:rFonts w:ascii="Arial" w:hAnsi="Arial" w:cs="Arial"/>
        </w:rPr>
        <w:t xml:space="preserve">.:– pamięć min. 2 GB RAM, – procesor Intel IV 2 GHz lub jego nowsza wersja, – jeden z system. </w:t>
      </w:r>
      <w:proofErr w:type="spellStart"/>
      <w:r w:rsidRPr="001058D0">
        <w:rPr>
          <w:rFonts w:ascii="Arial" w:hAnsi="Arial" w:cs="Arial"/>
        </w:rPr>
        <w:t>operac</w:t>
      </w:r>
      <w:proofErr w:type="spellEnd"/>
      <w:r w:rsidRPr="001058D0">
        <w:rPr>
          <w:rFonts w:ascii="Arial" w:hAnsi="Arial" w:cs="Arial"/>
        </w:rPr>
        <w:t xml:space="preserve">.: * MS Windows 7, * Mac OS x 10.4, * Linux, * lub ich nowsze wersje, c) </w:t>
      </w:r>
      <w:proofErr w:type="spellStart"/>
      <w:r w:rsidRPr="001058D0">
        <w:rPr>
          <w:rFonts w:ascii="Arial" w:hAnsi="Arial" w:cs="Arial"/>
        </w:rPr>
        <w:t>zainst</w:t>
      </w:r>
      <w:proofErr w:type="spellEnd"/>
      <w:r w:rsidRPr="001058D0">
        <w:rPr>
          <w:rFonts w:ascii="Arial" w:hAnsi="Arial" w:cs="Arial"/>
        </w:rPr>
        <w:t xml:space="preserve">. dowolna przegląd.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., w przypadku Internet Explorer min. </w:t>
      </w:r>
      <w:proofErr w:type="spellStart"/>
      <w:r w:rsidRPr="001058D0">
        <w:rPr>
          <w:rFonts w:ascii="Arial" w:hAnsi="Arial" w:cs="Arial"/>
        </w:rPr>
        <w:t>wer</w:t>
      </w:r>
      <w:proofErr w:type="spellEnd"/>
      <w:r w:rsidRPr="001058D0">
        <w:rPr>
          <w:rFonts w:ascii="Arial" w:hAnsi="Arial" w:cs="Arial"/>
        </w:rPr>
        <w:t xml:space="preserve">. 10.0, d) włączona obsługa JavaScript, e) </w:t>
      </w:r>
      <w:proofErr w:type="spellStart"/>
      <w:r w:rsidRPr="001058D0">
        <w:rPr>
          <w:rFonts w:ascii="Arial" w:hAnsi="Arial" w:cs="Arial"/>
        </w:rPr>
        <w:t>zainst</w:t>
      </w:r>
      <w:proofErr w:type="spellEnd"/>
      <w:r w:rsidRPr="001058D0">
        <w:rPr>
          <w:rFonts w:ascii="Arial" w:hAnsi="Arial" w:cs="Arial"/>
        </w:rPr>
        <w:t xml:space="preserve">. program Adobe </w:t>
      </w:r>
      <w:proofErr w:type="spellStart"/>
      <w:r w:rsidRPr="001058D0">
        <w:rPr>
          <w:rFonts w:ascii="Arial" w:hAnsi="Arial" w:cs="Arial"/>
        </w:rPr>
        <w:t>Acrobat</w:t>
      </w:r>
      <w:proofErr w:type="spellEnd"/>
      <w:r w:rsidRPr="001058D0">
        <w:rPr>
          <w:rFonts w:ascii="Arial" w:hAnsi="Arial" w:cs="Arial"/>
        </w:rPr>
        <w:t xml:space="preserve"> Reader lub inny obsług. pliki w form. pdf. 3.3.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rekomend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przesył</w:t>
      </w:r>
      <w:proofErr w:type="spellEnd"/>
      <w:r w:rsidRPr="001058D0">
        <w:rPr>
          <w:rFonts w:ascii="Arial" w:hAnsi="Arial" w:cs="Arial"/>
        </w:rPr>
        <w:t xml:space="preserve">. danych w form. </w:t>
      </w:r>
      <w:proofErr w:type="spellStart"/>
      <w:r w:rsidRPr="001058D0">
        <w:rPr>
          <w:rFonts w:ascii="Arial" w:hAnsi="Arial" w:cs="Arial"/>
        </w:rPr>
        <w:t>dopuszcz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odpow</w:t>
      </w:r>
      <w:proofErr w:type="spellEnd"/>
      <w:r w:rsidRPr="001058D0">
        <w:rPr>
          <w:rFonts w:ascii="Arial" w:hAnsi="Arial" w:cs="Arial"/>
        </w:rPr>
        <w:t>. przepisami prawa tj. m.in.: .</w:t>
      </w:r>
      <w:proofErr w:type="spellStart"/>
      <w:r w:rsidRPr="001058D0">
        <w:rPr>
          <w:rFonts w:ascii="Arial" w:hAnsi="Arial" w:cs="Arial"/>
        </w:rPr>
        <w:t>doc</w:t>
      </w:r>
      <w:proofErr w:type="spellEnd"/>
      <w:r w:rsidRPr="001058D0">
        <w:rPr>
          <w:rFonts w:ascii="Arial" w:hAnsi="Arial" w:cs="Arial"/>
        </w:rPr>
        <w:t>, .xls, .pdf, .jpg (.</w:t>
      </w:r>
      <w:proofErr w:type="spellStart"/>
      <w:r w:rsidRPr="001058D0">
        <w:rPr>
          <w:rFonts w:ascii="Arial" w:hAnsi="Arial" w:cs="Arial"/>
        </w:rPr>
        <w:t>jpeg</w:t>
      </w:r>
      <w:proofErr w:type="spellEnd"/>
      <w:r w:rsidRPr="001058D0">
        <w:rPr>
          <w:rFonts w:ascii="Arial" w:hAnsi="Arial" w:cs="Arial"/>
        </w:rPr>
        <w:t xml:space="preserve">), przy czym zaleca się </w:t>
      </w:r>
      <w:proofErr w:type="spellStart"/>
      <w:r w:rsidRPr="001058D0">
        <w:rPr>
          <w:rFonts w:ascii="Arial" w:hAnsi="Arial" w:cs="Arial"/>
        </w:rPr>
        <w:t>wykorzyst</w:t>
      </w:r>
      <w:proofErr w:type="spellEnd"/>
      <w:r w:rsidRPr="001058D0">
        <w:rPr>
          <w:rFonts w:ascii="Arial" w:hAnsi="Arial" w:cs="Arial"/>
        </w:rPr>
        <w:t xml:space="preserve">. plików w form. .pdf. W celu ewent. kompresji danych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rekomend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wykorzyst</w:t>
      </w:r>
      <w:proofErr w:type="spellEnd"/>
      <w:r w:rsidRPr="001058D0">
        <w:rPr>
          <w:rFonts w:ascii="Arial" w:hAnsi="Arial" w:cs="Arial"/>
        </w:rPr>
        <w:t xml:space="preserve">. jednego z form.: . zip; .7Z. 3.4.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zaleca, aby nie </w:t>
      </w:r>
      <w:proofErr w:type="spellStart"/>
      <w:r w:rsidRPr="001058D0">
        <w:rPr>
          <w:rFonts w:ascii="Arial" w:hAnsi="Arial" w:cs="Arial"/>
        </w:rPr>
        <w:t>wprowadz</w:t>
      </w:r>
      <w:proofErr w:type="spellEnd"/>
      <w:r w:rsidRPr="001058D0">
        <w:rPr>
          <w:rFonts w:ascii="Arial" w:hAnsi="Arial" w:cs="Arial"/>
        </w:rPr>
        <w:t xml:space="preserve">. jakichkolwiek zmian w plikach po ich podpis. Wykon. powinien pamiętać, aby plik z podpis. przekaz. łącznie z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podpis. – dotyczy podpis. </w:t>
      </w:r>
      <w:proofErr w:type="spellStart"/>
      <w:r w:rsidRPr="001058D0">
        <w:rPr>
          <w:rFonts w:ascii="Arial" w:hAnsi="Arial" w:cs="Arial"/>
        </w:rPr>
        <w:t>XAdES</w:t>
      </w:r>
      <w:proofErr w:type="spellEnd"/>
      <w:r w:rsidRPr="001058D0">
        <w:rPr>
          <w:rFonts w:ascii="Arial" w:hAnsi="Arial" w:cs="Arial"/>
        </w:rPr>
        <w:t xml:space="preserve">. 3.5.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na temat kodowania i oznacz. czasu przekaz. danych. Pliki oferty załącz. przez wykon. na platformie, widoczne są jako </w:t>
      </w:r>
      <w:proofErr w:type="spellStart"/>
      <w:r w:rsidRPr="001058D0">
        <w:rPr>
          <w:rFonts w:ascii="Arial" w:hAnsi="Arial" w:cs="Arial"/>
        </w:rPr>
        <w:t>zaszyfr</w:t>
      </w:r>
      <w:proofErr w:type="spellEnd"/>
      <w:r w:rsidRPr="001058D0">
        <w:rPr>
          <w:rFonts w:ascii="Arial" w:hAnsi="Arial" w:cs="Arial"/>
        </w:rPr>
        <w:t xml:space="preserve">. Możliwość </w:t>
      </w:r>
      <w:proofErr w:type="spellStart"/>
      <w:r w:rsidRPr="001058D0">
        <w:rPr>
          <w:rFonts w:ascii="Arial" w:hAnsi="Arial" w:cs="Arial"/>
        </w:rPr>
        <w:t>otworz</w:t>
      </w:r>
      <w:proofErr w:type="spellEnd"/>
      <w:r w:rsidRPr="001058D0">
        <w:rPr>
          <w:rFonts w:ascii="Arial" w:hAnsi="Arial" w:cs="Arial"/>
        </w:rPr>
        <w:t xml:space="preserve">. plików dostępna jest dopiero po </w:t>
      </w:r>
      <w:proofErr w:type="spellStart"/>
      <w:r w:rsidRPr="001058D0">
        <w:rPr>
          <w:rFonts w:ascii="Arial" w:hAnsi="Arial" w:cs="Arial"/>
        </w:rPr>
        <w:t>odszyfr</w:t>
      </w:r>
      <w:proofErr w:type="spellEnd"/>
      <w:r w:rsidRPr="001058D0">
        <w:rPr>
          <w:rFonts w:ascii="Arial" w:hAnsi="Arial" w:cs="Arial"/>
        </w:rPr>
        <w:t xml:space="preserve">. przez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po upływie terminu otwarcia ofert. Oznacz. czasu przekaz. danych przez platformę stanowi przypiętą do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>. lub wiadomości datę oraz dokładny czas (</w:t>
      </w:r>
      <w:proofErr w:type="spellStart"/>
      <w:r w:rsidRPr="001058D0">
        <w:rPr>
          <w:rFonts w:ascii="Arial" w:hAnsi="Arial" w:cs="Arial"/>
        </w:rPr>
        <w:t>hh:mm:ss</w:t>
      </w:r>
      <w:proofErr w:type="spellEnd"/>
      <w:r w:rsidRPr="001058D0">
        <w:rPr>
          <w:rFonts w:ascii="Arial" w:hAnsi="Arial" w:cs="Arial"/>
        </w:rPr>
        <w:t xml:space="preserve">). 3.6.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niniejsz</w:t>
      </w:r>
      <w:proofErr w:type="spellEnd"/>
      <w:r w:rsidRPr="001058D0">
        <w:rPr>
          <w:rFonts w:ascii="Arial" w:hAnsi="Arial" w:cs="Arial"/>
        </w:rPr>
        <w:t xml:space="preserve">. postęp. dostępna jest na platformie: https://platformazakupowa.pl, https://platformazakupowa.pl/pn/zdw_opole, www.bip.zdw.opole.pl lub bezpośrednio pod wskazanym adresem: https://platformazakupowa.pl/transakcja/935024 w dziale „Załączniki do postępowania”. 3.7. Ofertę,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postan</w:t>
      </w:r>
      <w:proofErr w:type="spellEnd"/>
      <w:r w:rsidRPr="001058D0">
        <w:rPr>
          <w:rFonts w:ascii="Arial" w:hAnsi="Arial" w:cs="Arial"/>
        </w:rPr>
        <w:t xml:space="preserve">. punktu 5.1 SWZ – na załączniku nr 3 do SWZ oraz na załączniku nr 3a do SWZ (w przypadku gdy wykon. polega na </w:t>
      </w:r>
      <w:proofErr w:type="spellStart"/>
      <w:r w:rsidRPr="001058D0">
        <w:rPr>
          <w:rFonts w:ascii="Arial" w:hAnsi="Arial" w:cs="Arial"/>
        </w:rPr>
        <w:t>poten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zasoby), </w:t>
      </w:r>
      <w:proofErr w:type="spellStart"/>
      <w:r w:rsidRPr="001058D0">
        <w:rPr>
          <w:rFonts w:ascii="Arial" w:hAnsi="Arial" w:cs="Arial"/>
        </w:rPr>
        <w:t>zobowiąz</w:t>
      </w:r>
      <w:proofErr w:type="spellEnd"/>
      <w:r w:rsidRPr="001058D0">
        <w:rPr>
          <w:rFonts w:ascii="Arial" w:hAnsi="Arial" w:cs="Arial"/>
        </w:rPr>
        <w:t xml:space="preserve">., o którym mowa w punkcie 4.5. podpunkt 2 SWZ,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i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należy wczytać jako zał. na platformie, według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 dla wykon., które znajdują się na platformie. 3.8.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w </w:t>
      </w:r>
      <w:proofErr w:type="spellStart"/>
      <w:r w:rsidRPr="001058D0">
        <w:rPr>
          <w:rFonts w:ascii="Arial" w:hAnsi="Arial" w:cs="Arial"/>
        </w:rPr>
        <w:t>zakr</w:t>
      </w:r>
      <w:proofErr w:type="spellEnd"/>
      <w:r w:rsidRPr="001058D0">
        <w:rPr>
          <w:rFonts w:ascii="Arial" w:hAnsi="Arial" w:cs="Arial"/>
        </w:rPr>
        <w:t xml:space="preserve">. pytań techn.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dział. systemu prosi o kontakt z Centrum Wsparcia Klienta platformazakupowa.pl pod numer +48 22 101 02 02, cwk@platformazakupowa.pl, która udziela wszelkich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procesem składania ofert, rejestracji czy innych aspektów techn. platformy od poniedziałku do piątku od 08:00 do 17:00. 3.9.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techn. i </w:t>
      </w:r>
      <w:proofErr w:type="spellStart"/>
      <w:r w:rsidRPr="001058D0">
        <w:rPr>
          <w:rFonts w:ascii="Arial" w:hAnsi="Arial" w:cs="Arial"/>
        </w:rPr>
        <w:t>organiz</w:t>
      </w:r>
      <w:proofErr w:type="spellEnd"/>
      <w:r w:rsidRPr="001058D0">
        <w:rPr>
          <w:rFonts w:ascii="Arial" w:hAnsi="Arial" w:cs="Arial"/>
        </w:rPr>
        <w:t xml:space="preserve">. opisane zostały w Regulaminie platformazakupowa.pl. Wykon. </w:t>
      </w:r>
      <w:proofErr w:type="spellStart"/>
      <w:r w:rsidRPr="001058D0">
        <w:rPr>
          <w:rFonts w:ascii="Arial" w:hAnsi="Arial" w:cs="Arial"/>
        </w:rPr>
        <w:t>uczestn</w:t>
      </w:r>
      <w:proofErr w:type="spellEnd"/>
      <w:r w:rsidRPr="001058D0">
        <w:rPr>
          <w:rFonts w:ascii="Arial" w:hAnsi="Arial" w:cs="Arial"/>
        </w:rPr>
        <w:t xml:space="preserve">. w </w:t>
      </w:r>
      <w:proofErr w:type="spellStart"/>
      <w:r w:rsidRPr="001058D0">
        <w:rPr>
          <w:rFonts w:ascii="Arial" w:hAnsi="Arial" w:cs="Arial"/>
        </w:rPr>
        <w:t>przedm</w:t>
      </w:r>
      <w:proofErr w:type="spellEnd"/>
      <w:r w:rsidRPr="001058D0">
        <w:rPr>
          <w:rFonts w:ascii="Arial" w:hAnsi="Arial" w:cs="Arial"/>
        </w:rPr>
        <w:t xml:space="preserve">. postęp. powinien zapoznać się z Regulaminem korzystania z platformy i wszelkimi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., które znajdują się na platformie. 3.10. Występuje limit </w:t>
      </w:r>
      <w:proofErr w:type="spellStart"/>
      <w:r w:rsidRPr="001058D0">
        <w:rPr>
          <w:rFonts w:ascii="Arial" w:hAnsi="Arial" w:cs="Arial"/>
        </w:rPr>
        <w:t>objęt</w:t>
      </w:r>
      <w:proofErr w:type="spellEnd"/>
      <w:r w:rsidRPr="001058D0">
        <w:rPr>
          <w:rFonts w:ascii="Arial" w:hAnsi="Arial" w:cs="Arial"/>
        </w:rPr>
        <w:t xml:space="preserve">. plików lub </w:t>
      </w:r>
      <w:proofErr w:type="spellStart"/>
      <w:r w:rsidRPr="001058D0">
        <w:rPr>
          <w:rFonts w:ascii="Arial" w:hAnsi="Arial" w:cs="Arial"/>
        </w:rPr>
        <w:t>spakow</w:t>
      </w:r>
      <w:proofErr w:type="spellEnd"/>
      <w:r w:rsidRPr="001058D0">
        <w:rPr>
          <w:rFonts w:ascii="Arial" w:hAnsi="Arial" w:cs="Arial"/>
        </w:rPr>
        <w:t xml:space="preserve">. folderów w zakresie całej oferty. Szczegół.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w tym zakresie znajdują się w instrukcji </w:t>
      </w:r>
      <w:proofErr w:type="spellStart"/>
      <w:r w:rsidRPr="001058D0">
        <w:rPr>
          <w:rFonts w:ascii="Arial" w:hAnsi="Arial" w:cs="Arial"/>
        </w:rPr>
        <w:t>zamieszcz</w:t>
      </w:r>
      <w:proofErr w:type="spellEnd"/>
      <w:r w:rsidRPr="001058D0">
        <w:rPr>
          <w:rFonts w:ascii="Arial" w:hAnsi="Arial" w:cs="Arial"/>
        </w:rPr>
        <w:t xml:space="preserve">. na platformie. 3.11. Przy dużych plikach kluczowe jest łącze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 i dostępna przepust. łącza po stronie serwera platformazakupowa.pl oraz </w:t>
      </w:r>
      <w:proofErr w:type="spellStart"/>
      <w:r w:rsidRPr="001058D0">
        <w:rPr>
          <w:rFonts w:ascii="Arial" w:hAnsi="Arial" w:cs="Arial"/>
        </w:rPr>
        <w:t>użytk</w:t>
      </w:r>
      <w:proofErr w:type="spellEnd"/>
      <w:r w:rsidRPr="001058D0">
        <w:rPr>
          <w:rFonts w:ascii="Arial" w:hAnsi="Arial" w:cs="Arial"/>
        </w:rPr>
        <w:t xml:space="preserve">. 3.12. Składając ofertę zaleca się </w:t>
      </w:r>
      <w:proofErr w:type="spellStart"/>
      <w:r w:rsidRPr="001058D0">
        <w:rPr>
          <w:rFonts w:ascii="Arial" w:hAnsi="Arial" w:cs="Arial"/>
        </w:rPr>
        <w:t>zaplan</w:t>
      </w:r>
      <w:proofErr w:type="spellEnd"/>
      <w:r w:rsidRPr="001058D0">
        <w:rPr>
          <w:rFonts w:ascii="Arial" w:hAnsi="Arial" w:cs="Arial"/>
        </w:rPr>
        <w:t xml:space="preserve">. złożenia jej z </w:t>
      </w:r>
      <w:proofErr w:type="spellStart"/>
      <w:r w:rsidRPr="001058D0">
        <w:rPr>
          <w:rFonts w:ascii="Arial" w:hAnsi="Arial" w:cs="Arial"/>
        </w:rPr>
        <w:t>wyprzedz</w:t>
      </w:r>
      <w:proofErr w:type="spellEnd"/>
      <w:r w:rsidRPr="001058D0">
        <w:rPr>
          <w:rFonts w:ascii="Arial" w:hAnsi="Arial" w:cs="Arial"/>
        </w:rPr>
        <w:t xml:space="preserve">. min. 24h, aby zdążyć w terminie </w:t>
      </w:r>
      <w:proofErr w:type="spellStart"/>
      <w:r w:rsidRPr="001058D0">
        <w:rPr>
          <w:rFonts w:ascii="Arial" w:hAnsi="Arial" w:cs="Arial"/>
        </w:rPr>
        <w:t>przewidz</w:t>
      </w:r>
      <w:proofErr w:type="spellEnd"/>
      <w:r w:rsidRPr="001058D0">
        <w:rPr>
          <w:rFonts w:ascii="Arial" w:hAnsi="Arial" w:cs="Arial"/>
        </w:rPr>
        <w:t>. na jej złożenie w przypadku siły wyższej, jak np. awaria platformazakupowa.pl, awaria Internetu, problemy techn. związane z brakiem np. aktualnej przegląd., itp. 3.13. W przypadku większych plików zalecamy skorzystać z instrukcji pakowania plików dzieląc je na mniejsze paczki, zgodnie z instrukcją dla wykon. znajdującą się na platformie</w:t>
      </w:r>
    </w:p>
    <w:p w14:paraId="2205130A" w14:textId="77777777" w:rsidR="0056411A" w:rsidRPr="001058D0" w:rsidRDefault="0056411A" w:rsidP="0056411A">
      <w:pPr>
        <w:jc w:val="both"/>
        <w:rPr>
          <w:rFonts w:ascii="Arial" w:hAnsi="Arial" w:cs="Arial"/>
          <w:b/>
        </w:rPr>
      </w:pPr>
      <w:r w:rsidRPr="001058D0">
        <w:rPr>
          <w:rFonts w:ascii="Arial" w:hAnsi="Arial" w:cs="Arial"/>
          <w:b/>
        </w:rPr>
        <w:t xml:space="preserve">na: </w:t>
      </w:r>
    </w:p>
    <w:p w14:paraId="19F2E97A" w14:textId="679D734C" w:rsidR="0056411A" w:rsidRPr="001058D0" w:rsidRDefault="0056411A" w:rsidP="00CC3187">
      <w:pPr>
        <w:jc w:val="both"/>
        <w:rPr>
          <w:rFonts w:ascii="Arial" w:hAnsi="Arial" w:cs="Arial"/>
        </w:rPr>
      </w:pPr>
      <w:proofErr w:type="spellStart"/>
      <w:r w:rsidRPr="001058D0">
        <w:rPr>
          <w:rFonts w:ascii="Arial" w:hAnsi="Arial" w:cs="Arial"/>
        </w:rPr>
        <w:t>Korzyst</w:t>
      </w:r>
      <w:proofErr w:type="spellEnd"/>
      <w:r w:rsidRPr="001058D0">
        <w:rPr>
          <w:rFonts w:ascii="Arial" w:hAnsi="Arial" w:cs="Arial"/>
        </w:rPr>
        <w:t xml:space="preserve">. z platformy przez wykon. jest bezpłatne. 2. Za datę wpływu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., wniosków, </w:t>
      </w:r>
      <w:proofErr w:type="spellStart"/>
      <w:r w:rsidRPr="001058D0">
        <w:rPr>
          <w:rFonts w:ascii="Arial" w:hAnsi="Arial" w:cs="Arial"/>
        </w:rPr>
        <w:t>zawiad</w:t>
      </w:r>
      <w:proofErr w:type="spellEnd"/>
      <w:r w:rsidRPr="001058D0">
        <w:rPr>
          <w:rFonts w:ascii="Arial" w:hAnsi="Arial" w:cs="Arial"/>
        </w:rPr>
        <w:t xml:space="preserve">. oraz inf. przyjmuje się datę ich wczytania do platformy. 3.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korzyst</w:t>
      </w:r>
      <w:proofErr w:type="spellEnd"/>
      <w:r w:rsidRPr="001058D0">
        <w:rPr>
          <w:rFonts w:ascii="Arial" w:hAnsi="Arial" w:cs="Arial"/>
        </w:rPr>
        <w:t xml:space="preserve">. z platformy: a) w przypadku posiad. konta na platformie – </w:t>
      </w:r>
      <w:proofErr w:type="spellStart"/>
      <w:r w:rsidRPr="001058D0">
        <w:rPr>
          <w:rFonts w:ascii="Arial" w:hAnsi="Arial" w:cs="Arial"/>
        </w:rPr>
        <w:t>zgłosz</w:t>
      </w:r>
      <w:proofErr w:type="spellEnd"/>
      <w:r w:rsidRPr="001058D0">
        <w:rPr>
          <w:rFonts w:ascii="Arial" w:hAnsi="Arial" w:cs="Arial"/>
        </w:rPr>
        <w:t xml:space="preserve">. do postęp. wymaga </w:t>
      </w:r>
      <w:proofErr w:type="spellStart"/>
      <w:r w:rsidRPr="001058D0">
        <w:rPr>
          <w:rFonts w:ascii="Arial" w:hAnsi="Arial" w:cs="Arial"/>
        </w:rPr>
        <w:t>zalog</w:t>
      </w:r>
      <w:proofErr w:type="spellEnd"/>
      <w:r w:rsidRPr="001058D0">
        <w:rPr>
          <w:rFonts w:ascii="Arial" w:hAnsi="Arial" w:cs="Arial"/>
        </w:rPr>
        <w:t xml:space="preserve">. wykon. do platformy, b) w przypadku, gdy wykon. nie posiada konta na platformie – należy wyszukać niniejsze postęp. </w:t>
      </w:r>
      <w:proofErr w:type="spellStart"/>
      <w:r w:rsidRPr="001058D0">
        <w:rPr>
          <w:rFonts w:ascii="Arial" w:hAnsi="Arial" w:cs="Arial"/>
        </w:rPr>
        <w:t>bezpośred</w:t>
      </w:r>
      <w:proofErr w:type="spellEnd"/>
      <w:r w:rsidRPr="001058D0">
        <w:rPr>
          <w:rFonts w:ascii="Arial" w:hAnsi="Arial" w:cs="Arial"/>
        </w:rPr>
        <w:t xml:space="preserve">. na platformie lub poprzez profil nabywcy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(link z logo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następnie zakładka „Postępowania”), wybrać postęp. 3.1. Zalecenia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odnośnie podpisu: a) dla dok. w form. pdf </w:t>
      </w:r>
      <w:r w:rsidRPr="001058D0">
        <w:rPr>
          <w:rFonts w:ascii="Arial" w:hAnsi="Arial" w:cs="Arial"/>
        </w:rPr>
        <w:lastRenderedPageBreak/>
        <w:t xml:space="preserve">zaleca się podpis w form. </w:t>
      </w:r>
      <w:proofErr w:type="spellStart"/>
      <w:r w:rsidRPr="001058D0">
        <w:rPr>
          <w:rFonts w:ascii="Arial" w:hAnsi="Arial" w:cs="Arial"/>
        </w:rPr>
        <w:t>PAdES</w:t>
      </w:r>
      <w:proofErr w:type="spellEnd"/>
      <w:r w:rsidRPr="001058D0">
        <w:rPr>
          <w:rFonts w:ascii="Arial" w:hAnsi="Arial" w:cs="Arial"/>
        </w:rPr>
        <w:t xml:space="preserve">, b) dok. w form. innym niż pdf zaleca się podpisywać form. </w:t>
      </w:r>
      <w:proofErr w:type="spellStart"/>
      <w:r w:rsidRPr="001058D0">
        <w:rPr>
          <w:rFonts w:ascii="Arial" w:hAnsi="Arial" w:cs="Arial"/>
        </w:rPr>
        <w:t>XAdES</w:t>
      </w:r>
      <w:proofErr w:type="spellEnd"/>
      <w:r w:rsidRPr="001058D0">
        <w:rPr>
          <w:rFonts w:ascii="Arial" w:hAnsi="Arial" w:cs="Arial"/>
        </w:rPr>
        <w:t xml:space="preserve">. 3.2. Niezbędne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sprzęt.-aplik. umożliw. pracę na platformie: a) stały dostęp do sieci Internet o gwarant. przepust. nie mniej. niż 512 </w:t>
      </w:r>
      <w:proofErr w:type="spellStart"/>
      <w:r w:rsidRPr="001058D0">
        <w:rPr>
          <w:rFonts w:ascii="Arial" w:hAnsi="Arial" w:cs="Arial"/>
        </w:rPr>
        <w:t>kb</w:t>
      </w:r>
      <w:proofErr w:type="spellEnd"/>
      <w:r w:rsidRPr="001058D0">
        <w:rPr>
          <w:rFonts w:ascii="Arial" w:hAnsi="Arial" w:cs="Arial"/>
        </w:rPr>
        <w:t xml:space="preserve">/s, b) komputer klasy PC lub MAC o następ. </w:t>
      </w:r>
      <w:proofErr w:type="spellStart"/>
      <w:r w:rsidRPr="001058D0">
        <w:rPr>
          <w:rFonts w:ascii="Arial" w:hAnsi="Arial" w:cs="Arial"/>
        </w:rPr>
        <w:t>konfig</w:t>
      </w:r>
      <w:proofErr w:type="spellEnd"/>
      <w:r w:rsidRPr="001058D0">
        <w:rPr>
          <w:rFonts w:ascii="Arial" w:hAnsi="Arial" w:cs="Arial"/>
        </w:rPr>
        <w:t xml:space="preserve">.:– pamięć min. 2 GB RAM, – procesor Intel IV 2 GHz lub jego nowsza wersja, – jeden z system. </w:t>
      </w:r>
      <w:proofErr w:type="spellStart"/>
      <w:r w:rsidRPr="001058D0">
        <w:rPr>
          <w:rFonts w:ascii="Arial" w:hAnsi="Arial" w:cs="Arial"/>
        </w:rPr>
        <w:t>operac</w:t>
      </w:r>
      <w:proofErr w:type="spellEnd"/>
      <w:r w:rsidRPr="001058D0">
        <w:rPr>
          <w:rFonts w:ascii="Arial" w:hAnsi="Arial" w:cs="Arial"/>
        </w:rPr>
        <w:t xml:space="preserve">.: * MS Windows 7, * Mac OS x 10.4, * Linux, * lub ich nowsze wersje, c) </w:t>
      </w:r>
      <w:proofErr w:type="spellStart"/>
      <w:r w:rsidRPr="001058D0">
        <w:rPr>
          <w:rFonts w:ascii="Arial" w:hAnsi="Arial" w:cs="Arial"/>
        </w:rPr>
        <w:t>zainst</w:t>
      </w:r>
      <w:proofErr w:type="spellEnd"/>
      <w:r w:rsidRPr="001058D0">
        <w:rPr>
          <w:rFonts w:ascii="Arial" w:hAnsi="Arial" w:cs="Arial"/>
        </w:rPr>
        <w:t xml:space="preserve">. dowolna przegląd.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., w przypadku Internet Explorer min. </w:t>
      </w:r>
      <w:proofErr w:type="spellStart"/>
      <w:r w:rsidRPr="001058D0">
        <w:rPr>
          <w:rFonts w:ascii="Arial" w:hAnsi="Arial" w:cs="Arial"/>
        </w:rPr>
        <w:t>wer</w:t>
      </w:r>
      <w:proofErr w:type="spellEnd"/>
      <w:r w:rsidRPr="001058D0">
        <w:rPr>
          <w:rFonts w:ascii="Arial" w:hAnsi="Arial" w:cs="Arial"/>
        </w:rPr>
        <w:t xml:space="preserve">. 10.0, d) włączona obsługa JavaScript, e) </w:t>
      </w:r>
      <w:proofErr w:type="spellStart"/>
      <w:r w:rsidRPr="001058D0">
        <w:rPr>
          <w:rFonts w:ascii="Arial" w:hAnsi="Arial" w:cs="Arial"/>
        </w:rPr>
        <w:t>zainst</w:t>
      </w:r>
      <w:proofErr w:type="spellEnd"/>
      <w:r w:rsidRPr="001058D0">
        <w:rPr>
          <w:rFonts w:ascii="Arial" w:hAnsi="Arial" w:cs="Arial"/>
        </w:rPr>
        <w:t xml:space="preserve">. program Adobe </w:t>
      </w:r>
      <w:proofErr w:type="spellStart"/>
      <w:r w:rsidRPr="001058D0">
        <w:rPr>
          <w:rFonts w:ascii="Arial" w:hAnsi="Arial" w:cs="Arial"/>
        </w:rPr>
        <w:t>Acrobat</w:t>
      </w:r>
      <w:proofErr w:type="spellEnd"/>
      <w:r w:rsidRPr="001058D0">
        <w:rPr>
          <w:rFonts w:ascii="Arial" w:hAnsi="Arial" w:cs="Arial"/>
        </w:rPr>
        <w:t xml:space="preserve"> Reader lub inny obsług. pliki w form. pdf. 3.3.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rekomend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przesył</w:t>
      </w:r>
      <w:proofErr w:type="spellEnd"/>
      <w:r w:rsidRPr="001058D0">
        <w:rPr>
          <w:rFonts w:ascii="Arial" w:hAnsi="Arial" w:cs="Arial"/>
        </w:rPr>
        <w:t xml:space="preserve">. danych w form. </w:t>
      </w:r>
      <w:proofErr w:type="spellStart"/>
      <w:r w:rsidRPr="001058D0">
        <w:rPr>
          <w:rFonts w:ascii="Arial" w:hAnsi="Arial" w:cs="Arial"/>
        </w:rPr>
        <w:t>dopuszcz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odpow</w:t>
      </w:r>
      <w:proofErr w:type="spellEnd"/>
      <w:r w:rsidRPr="001058D0">
        <w:rPr>
          <w:rFonts w:ascii="Arial" w:hAnsi="Arial" w:cs="Arial"/>
        </w:rPr>
        <w:t>. przepisami prawa tj. m.in.: .</w:t>
      </w:r>
      <w:proofErr w:type="spellStart"/>
      <w:r w:rsidRPr="001058D0">
        <w:rPr>
          <w:rFonts w:ascii="Arial" w:hAnsi="Arial" w:cs="Arial"/>
        </w:rPr>
        <w:t>doc</w:t>
      </w:r>
      <w:proofErr w:type="spellEnd"/>
      <w:r w:rsidRPr="001058D0">
        <w:rPr>
          <w:rFonts w:ascii="Arial" w:hAnsi="Arial" w:cs="Arial"/>
        </w:rPr>
        <w:t>, .xls, .pdf, .jpg (.</w:t>
      </w:r>
      <w:proofErr w:type="spellStart"/>
      <w:r w:rsidRPr="001058D0">
        <w:rPr>
          <w:rFonts w:ascii="Arial" w:hAnsi="Arial" w:cs="Arial"/>
        </w:rPr>
        <w:t>jpeg</w:t>
      </w:r>
      <w:proofErr w:type="spellEnd"/>
      <w:r w:rsidRPr="001058D0">
        <w:rPr>
          <w:rFonts w:ascii="Arial" w:hAnsi="Arial" w:cs="Arial"/>
        </w:rPr>
        <w:t xml:space="preserve">), przy czym zaleca się </w:t>
      </w:r>
      <w:proofErr w:type="spellStart"/>
      <w:r w:rsidRPr="001058D0">
        <w:rPr>
          <w:rFonts w:ascii="Arial" w:hAnsi="Arial" w:cs="Arial"/>
        </w:rPr>
        <w:t>wykorzyst</w:t>
      </w:r>
      <w:proofErr w:type="spellEnd"/>
      <w:r w:rsidRPr="001058D0">
        <w:rPr>
          <w:rFonts w:ascii="Arial" w:hAnsi="Arial" w:cs="Arial"/>
        </w:rPr>
        <w:t xml:space="preserve">. plików w form. .pdf. W celu ewent. kompresji danych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rekomend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wykorzyst</w:t>
      </w:r>
      <w:proofErr w:type="spellEnd"/>
      <w:r w:rsidRPr="001058D0">
        <w:rPr>
          <w:rFonts w:ascii="Arial" w:hAnsi="Arial" w:cs="Arial"/>
        </w:rPr>
        <w:t xml:space="preserve">. jednego z form.: . zip; .7Z. 3.4.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zaleca, aby nie </w:t>
      </w:r>
      <w:proofErr w:type="spellStart"/>
      <w:r w:rsidRPr="001058D0">
        <w:rPr>
          <w:rFonts w:ascii="Arial" w:hAnsi="Arial" w:cs="Arial"/>
        </w:rPr>
        <w:t>wprowadz</w:t>
      </w:r>
      <w:proofErr w:type="spellEnd"/>
      <w:r w:rsidRPr="001058D0">
        <w:rPr>
          <w:rFonts w:ascii="Arial" w:hAnsi="Arial" w:cs="Arial"/>
        </w:rPr>
        <w:t xml:space="preserve">. jakichkolwiek zmian w plikach po ich podpis. Wykon. powinien pamiętać, aby plik z podpis. przekaz. łącznie z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podpis. – dotyczy podpis. </w:t>
      </w:r>
      <w:proofErr w:type="spellStart"/>
      <w:r w:rsidRPr="001058D0">
        <w:rPr>
          <w:rFonts w:ascii="Arial" w:hAnsi="Arial" w:cs="Arial"/>
        </w:rPr>
        <w:t>XAdES</w:t>
      </w:r>
      <w:proofErr w:type="spellEnd"/>
      <w:r w:rsidRPr="001058D0">
        <w:rPr>
          <w:rFonts w:ascii="Arial" w:hAnsi="Arial" w:cs="Arial"/>
        </w:rPr>
        <w:t xml:space="preserve">. 3.5.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na temat kodowania i oznacz. czasu przekaz. danych. Pliki oferty załącz. przez wykon. na platformie, widoczne są jako </w:t>
      </w:r>
      <w:proofErr w:type="spellStart"/>
      <w:r w:rsidRPr="001058D0">
        <w:rPr>
          <w:rFonts w:ascii="Arial" w:hAnsi="Arial" w:cs="Arial"/>
        </w:rPr>
        <w:t>zaszyfr</w:t>
      </w:r>
      <w:proofErr w:type="spellEnd"/>
      <w:r w:rsidRPr="001058D0">
        <w:rPr>
          <w:rFonts w:ascii="Arial" w:hAnsi="Arial" w:cs="Arial"/>
        </w:rPr>
        <w:t xml:space="preserve">. Możliwość </w:t>
      </w:r>
      <w:proofErr w:type="spellStart"/>
      <w:r w:rsidRPr="001058D0">
        <w:rPr>
          <w:rFonts w:ascii="Arial" w:hAnsi="Arial" w:cs="Arial"/>
        </w:rPr>
        <w:t>otworz</w:t>
      </w:r>
      <w:proofErr w:type="spellEnd"/>
      <w:r w:rsidRPr="001058D0">
        <w:rPr>
          <w:rFonts w:ascii="Arial" w:hAnsi="Arial" w:cs="Arial"/>
        </w:rPr>
        <w:t xml:space="preserve">. plików dostępna jest dopiero po </w:t>
      </w:r>
      <w:proofErr w:type="spellStart"/>
      <w:r w:rsidRPr="001058D0">
        <w:rPr>
          <w:rFonts w:ascii="Arial" w:hAnsi="Arial" w:cs="Arial"/>
        </w:rPr>
        <w:t>odszyfr</w:t>
      </w:r>
      <w:proofErr w:type="spellEnd"/>
      <w:r w:rsidRPr="001058D0">
        <w:rPr>
          <w:rFonts w:ascii="Arial" w:hAnsi="Arial" w:cs="Arial"/>
        </w:rPr>
        <w:t xml:space="preserve">. przez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po upływie terminu otwarcia ofert. Oznacz. czasu przekaz. danych przez platformę stanowi przypiętą do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>. lub wiadomości datę oraz dokładny czas (</w:t>
      </w:r>
      <w:proofErr w:type="spellStart"/>
      <w:r w:rsidRPr="001058D0">
        <w:rPr>
          <w:rFonts w:ascii="Arial" w:hAnsi="Arial" w:cs="Arial"/>
        </w:rPr>
        <w:t>hh:mm:ss</w:t>
      </w:r>
      <w:proofErr w:type="spellEnd"/>
      <w:r w:rsidRPr="001058D0">
        <w:rPr>
          <w:rFonts w:ascii="Arial" w:hAnsi="Arial" w:cs="Arial"/>
        </w:rPr>
        <w:t xml:space="preserve">). 3.6.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niniejsz</w:t>
      </w:r>
      <w:proofErr w:type="spellEnd"/>
      <w:r w:rsidRPr="001058D0">
        <w:rPr>
          <w:rFonts w:ascii="Arial" w:hAnsi="Arial" w:cs="Arial"/>
        </w:rPr>
        <w:t>. postęp. dostępna jest na platformie: https://platformazakupowa.pl, https://platformazakupowa.pl/pn/zdw_opole, www.bip.zdw.opole.pl lub bezpośrednio pod wskazanym adresem: https://platformazakupowa.pl/transakcja/</w:t>
      </w:r>
      <w:r w:rsidRPr="001058D0">
        <w:rPr>
          <w:rFonts w:ascii="Arial" w:hAnsi="Arial" w:cs="Arial"/>
          <w:b/>
          <w:bCs/>
        </w:rPr>
        <w:t xml:space="preserve">939555 </w:t>
      </w:r>
      <w:r w:rsidRPr="001058D0">
        <w:rPr>
          <w:rFonts w:ascii="Arial" w:hAnsi="Arial" w:cs="Arial"/>
        </w:rPr>
        <w:t xml:space="preserve">w dziale „Załączniki do postępowania”. 3.7. Ofertę,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postan</w:t>
      </w:r>
      <w:proofErr w:type="spellEnd"/>
      <w:r w:rsidRPr="001058D0">
        <w:rPr>
          <w:rFonts w:ascii="Arial" w:hAnsi="Arial" w:cs="Arial"/>
        </w:rPr>
        <w:t xml:space="preserve">. punktu 5.1 SWZ – na załączniku nr 3 do SWZ oraz na załączniku nr 3a do SWZ (w przypadku gdy wykon. polega na </w:t>
      </w:r>
      <w:proofErr w:type="spellStart"/>
      <w:r w:rsidRPr="001058D0">
        <w:rPr>
          <w:rFonts w:ascii="Arial" w:hAnsi="Arial" w:cs="Arial"/>
        </w:rPr>
        <w:t>poten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zasoby), </w:t>
      </w:r>
      <w:proofErr w:type="spellStart"/>
      <w:r w:rsidRPr="001058D0">
        <w:rPr>
          <w:rFonts w:ascii="Arial" w:hAnsi="Arial" w:cs="Arial"/>
        </w:rPr>
        <w:t>zobowiąz</w:t>
      </w:r>
      <w:proofErr w:type="spellEnd"/>
      <w:r w:rsidRPr="001058D0">
        <w:rPr>
          <w:rFonts w:ascii="Arial" w:hAnsi="Arial" w:cs="Arial"/>
        </w:rPr>
        <w:t xml:space="preserve">., o którym mowa w punkcie 4.5. podpunkt 2 SWZ, </w:t>
      </w:r>
      <w:proofErr w:type="spellStart"/>
      <w:r w:rsidRPr="001058D0">
        <w:rPr>
          <w:rFonts w:ascii="Arial" w:hAnsi="Arial" w:cs="Arial"/>
        </w:rPr>
        <w:t>dokum</w:t>
      </w:r>
      <w:proofErr w:type="spellEnd"/>
      <w:r w:rsidRPr="001058D0">
        <w:rPr>
          <w:rFonts w:ascii="Arial" w:hAnsi="Arial" w:cs="Arial"/>
        </w:rPr>
        <w:t xml:space="preserve">. i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należy wczytać jako zał. na platformie, według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 dla wykon., które znajdują się na platformie. 3.8. </w:t>
      </w:r>
      <w:proofErr w:type="spellStart"/>
      <w:r w:rsidRPr="001058D0">
        <w:rPr>
          <w:rFonts w:ascii="Arial" w:hAnsi="Arial" w:cs="Arial"/>
        </w:rPr>
        <w:t>Zamaw</w:t>
      </w:r>
      <w:proofErr w:type="spellEnd"/>
      <w:r w:rsidRPr="001058D0">
        <w:rPr>
          <w:rFonts w:ascii="Arial" w:hAnsi="Arial" w:cs="Arial"/>
        </w:rPr>
        <w:t xml:space="preserve">. w </w:t>
      </w:r>
      <w:proofErr w:type="spellStart"/>
      <w:r w:rsidRPr="001058D0">
        <w:rPr>
          <w:rFonts w:ascii="Arial" w:hAnsi="Arial" w:cs="Arial"/>
        </w:rPr>
        <w:t>zakr</w:t>
      </w:r>
      <w:proofErr w:type="spellEnd"/>
      <w:r w:rsidRPr="001058D0">
        <w:rPr>
          <w:rFonts w:ascii="Arial" w:hAnsi="Arial" w:cs="Arial"/>
        </w:rPr>
        <w:t xml:space="preserve">. pytań techn.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dział. systemu prosi o kontakt z Centrum Wsparcia Klienta platformazakupowa.pl pod numer +48 22 101 02 02, cwk@platformazakupowa.pl, która udziela wszelkich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procesem składania ofert, rejestracji czy innych aspektów techn. platformy od poniedziałku do piątku od 08:00 do 17:00. 3.9. </w:t>
      </w:r>
      <w:proofErr w:type="spellStart"/>
      <w:r w:rsidRPr="001058D0">
        <w:rPr>
          <w:rFonts w:ascii="Arial" w:hAnsi="Arial" w:cs="Arial"/>
        </w:rPr>
        <w:t>Wymag</w:t>
      </w:r>
      <w:proofErr w:type="spellEnd"/>
      <w:r w:rsidRPr="001058D0">
        <w:rPr>
          <w:rFonts w:ascii="Arial" w:hAnsi="Arial" w:cs="Arial"/>
        </w:rPr>
        <w:t xml:space="preserve">. techn. i </w:t>
      </w:r>
      <w:proofErr w:type="spellStart"/>
      <w:r w:rsidRPr="001058D0">
        <w:rPr>
          <w:rFonts w:ascii="Arial" w:hAnsi="Arial" w:cs="Arial"/>
        </w:rPr>
        <w:t>organiz</w:t>
      </w:r>
      <w:proofErr w:type="spellEnd"/>
      <w:r w:rsidRPr="001058D0">
        <w:rPr>
          <w:rFonts w:ascii="Arial" w:hAnsi="Arial" w:cs="Arial"/>
        </w:rPr>
        <w:t xml:space="preserve">. opisane zostały w Regulaminie platformazakupowa.pl. Wykon. </w:t>
      </w:r>
      <w:proofErr w:type="spellStart"/>
      <w:r w:rsidRPr="001058D0">
        <w:rPr>
          <w:rFonts w:ascii="Arial" w:hAnsi="Arial" w:cs="Arial"/>
        </w:rPr>
        <w:t>uczestn</w:t>
      </w:r>
      <w:proofErr w:type="spellEnd"/>
      <w:r w:rsidRPr="001058D0">
        <w:rPr>
          <w:rFonts w:ascii="Arial" w:hAnsi="Arial" w:cs="Arial"/>
        </w:rPr>
        <w:t xml:space="preserve">. w </w:t>
      </w:r>
      <w:proofErr w:type="spellStart"/>
      <w:r w:rsidRPr="001058D0">
        <w:rPr>
          <w:rFonts w:ascii="Arial" w:hAnsi="Arial" w:cs="Arial"/>
        </w:rPr>
        <w:t>przedm</w:t>
      </w:r>
      <w:proofErr w:type="spellEnd"/>
      <w:r w:rsidRPr="001058D0">
        <w:rPr>
          <w:rFonts w:ascii="Arial" w:hAnsi="Arial" w:cs="Arial"/>
        </w:rPr>
        <w:t xml:space="preserve">. postęp. powinien zapoznać się z Regulaminem korzystania z platformy i wszelkimi </w:t>
      </w:r>
      <w:proofErr w:type="spellStart"/>
      <w:r w:rsidRPr="001058D0">
        <w:rPr>
          <w:rFonts w:ascii="Arial" w:hAnsi="Arial" w:cs="Arial"/>
        </w:rPr>
        <w:t>instr</w:t>
      </w:r>
      <w:proofErr w:type="spellEnd"/>
      <w:r w:rsidRPr="001058D0">
        <w:rPr>
          <w:rFonts w:ascii="Arial" w:hAnsi="Arial" w:cs="Arial"/>
        </w:rPr>
        <w:t xml:space="preserve">., które znajdują się na platformie. 3.10. Występuje limit </w:t>
      </w:r>
      <w:proofErr w:type="spellStart"/>
      <w:r w:rsidRPr="001058D0">
        <w:rPr>
          <w:rFonts w:ascii="Arial" w:hAnsi="Arial" w:cs="Arial"/>
        </w:rPr>
        <w:t>objęt</w:t>
      </w:r>
      <w:proofErr w:type="spellEnd"/>
      <w:r w:rsidRPr="001058D0">
        <w:rPr>
          <w:rFonts w:ascii="Arial" w:hAnsi="Arial" w:cs="Arial"/>
        </w:rPr>
        <w:t xml:space="preserve">. plików lub </w:t>
      </w:r>
      <w:proofErr w:type="spellStart"/>
      <w:r w:rsidRPr="001058D0">
        <w:rPr>
          <w:rFonts w:ascii="Arial" w:hAnsi="Arial" w:cs="Arial"/>
        </w:rPr>
        <w:t>spakow</w:t>
      </w:r>
      <w:proofErr w:type="spellEnd"/>
      <w:r w:rsidRPr="001058D0">
        <w:rPr>
          <w:rFonts w:ascii="Arial" w:hAnsi="Arial" w:cs="Arial"/>
        </w:rPr>
        <w:t xml:space="preserve">. folderów w zakresie całej oferty. Szczegół. </w:t>
      </w:r>
      <w:proofErr w:type="spellStart"/>
      <w:r w:rsidRPr="001058D0">
        <w:rPr>
          <w:rFonts w:ascii="Arial" w:hAnsi="Arial" w:cs="Arial"/>
        </w:rPr>
        <w:t>infor</w:t>
      </w:r>
      <w:proofErr w:type="spellEnd"/>
      <w:r w:rsidRPr="001058D0">
        <w:rPr>
          <w:rFonts w:ascii="Arial" w:hAnsi="Arial" w:cs="Arial"/>
        </w:rPr>
        <w:t xml:space="preserve">. w tym zakresie znajdują się w instrukcji </w:t>
      </w:r>
      <w:proofErr w:type="spellStart"/>
      <w:r w:rsidRPr="001058D0">
        <w:rPr>
          <w:rFonts w:ascii="Arial" w:hAnsi="Arial" w:cs="Arial"/>
        </w:rPr>
        <w:t>zamieszcz</w:t>
      </w:r>
      <w:proofErr w:type="spellEnd"/>
      <w:r w:rsidRPr="001058D0">
        <w:rPr>
          <w:rFonts w:ascii="Arial" w:hAnsi="Arial" w:cs="Arial"/>
        </w:rPr>
        <w:t xml:space="preserve">. na platformie. 3.11. Przy dużych plikach kluczowe jest łącze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 i dostępna przepust. łącza po stronie serwera platformazakupowa.pl oraz </w:t>
      </w:r>
      <w:proofErr w:type="spellStart"/>
      <w:r w:rsidRPr="001058D0">
        <w:rPr>
          <w:rFonts w:ascii="Arial" w:hAnsi="Arial" w:cs="Arial"/>
        </w:rPr>
        <w:t>użytk</w:t>
      </w:r>
      <w:proofErr w:type="spellEnd"/>
      <w:r w:rsidRPr="001058D0">
        <w:rPr>
          <w:rFonts w:ascii="Arial" w:hAnsi="Arial" w:cs="Arial"/>
        </w:rPr>
        <w:t xml:space="preserve">. 3.12. Składając ofertę zaleca się </w:t>
      </w:r>
      <w:proofErr w:type="spellStart"/>
      <w:r w:rsidRPr="001058D0">
        <w:rPr>
          <w:rFonts w:ascii="Arial" w:hAnsi="Arial" w:cs="Arial"/>
        </w:rPr>
        <w:t>zaplan</w:t>
      </w:r>
      <w:proofErr w:type="spellEnd"/>
      <w:r w:rsidRPr="001058D0">
        <w:rPr>
          <w:rFonts w:ascii="Arial" w:hAnsi="Arial" w:cs="Arial"/>
        </w:rPr>
        <w:t xml:space="preserve">. złożenia jej z </w:t>
      </w:r>
      <w:proofErr w:type="spellStart"/>
      <w:r w:rsidRPr="001058D0">
        <w:rPr>
          <w:rFonts w:ascii="Arial" w:hAnsi="Arial" w:cs="Arial"/>
        </w:rPr>
        <w:t>wyprzedz</w:t>
      </w:r>
      <w:proofErr w:type="spellEnd"/>
      <w:r w:rsidRPr="001058D0">
        <w:rPr>
          <w:rFonts w:ascii="Arial" w:hAnsi="Arial" w:cs="Arial"/>
        </w:rPr>
        <w:t xml:space="preserve">. min. 24h, aby zdążyć w terminie </w:t>
      </w:r>
      <w:proofErr w:type="spellStart"/>
      <w:r w:rsidRPr="001058D0">
        <w:rPr>
          <w:rFonts w:ascii="Arial" w:hAnsi="Arial" w:cs="Arial"/>
        </w:rPr>
        <w:t>przewidz</w:t>
      </w:r>
      <w:proofErr w:type="spellEnd"/>
      <w:r w:rsidRPr="001058D0">
        <w:rPr>
          <w:rFonts w:ascii="Arial" w:hAnsi="Arial" w:cs="Arial"/>
        </w:rPr>
        <w:t>. na jej złożenie w przypadku siły wyższej, jak np. awaria platformazakupowa.pl, awaria Internetu, problemy techn. związane z brakiem np. aktualnej przegląd., itp. 3.13. W przypadku większych plików zalecamy skorzystać z instrukcji pakowania plików dzieląc je na mniejsze paczki, zgodnie z instrukcją dla wykon. znajdującą się na platformie</w:t>
      </w:r>
    </w:p>
    <w:p w14:paraId="3CAAC917" w14:textId="77777777" w:rsidR="00CC3187" w:rsidRPr="001058D0" w:rsidRDefault="00CC3187" w:rsidP="00CC3187">
      <w:pPr>
        <w:jc w:val="both"/>
        <w:rPr>
          <w:rFonts w:ascii="Arial" w:hAnsi="Arial" w:cs="Arial"/>
        </w:rPr>
      </w:pPr>
    </w:p>
    <w:p w14:paraId="74CC883A" w14:textId="1EF002A7" w:rsidR="001058D0" w:rsidRDefault="00CC3187" w:rsidP="00F05F36">
      <w:pPr>
        <w:pStyle w:val="Akapitzlist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058D0">
        <w:rPr>
          <w:rFonts w:ascii="Arial" w:hAnsi="Arial" w:cs="Arial"/>
          <w:sz w:val="24"/>
          <w:szCs w:val="24"/>
        </w:rPr>
        <w:t xml:space="preserve">- </w:t>
      </w:r>
      <w:r w:rsidRPr="001058D0">
        <w:rPr>
          <w:rFonts w:ascii="Arial" w:hAnsi="Arial" w:cs="Arial"/>
          <w:b/>
          <w:i/>
          <w:sz w:val="24"/>
          <w:szCs w:val="24"/>
        </w:rPr>
        <w:t xml:space="preserve">zmieniono treść SEKCJI IX – POZOSTAŁE INFORMACJE punkt </w:t>
      </w:r>
      <w:r w:rsidR="00844C9B">
        <w:rPr>
          <w:rFonts w:ascii="Arial" w:hAnsi="Arial" w:cs="Arial"/>
          <w:b/>
          <w:i/>
          <w:sz w:val="24"/>
          <w:szCs w:val="24"/>
        </w:rPr>
        <w:t>I.</w:t>
      </w:r>
      <w:r w:rsidRPr="001058D0">
        <w:rPr>
          <w:rFonts w:ascii="Arial" w:hAnsi="Arial" w:cs="Arial"/>
          <w:b/>
          <w:i/>
          <w:sz w:val="24"/>
          <w:szCs w:val="24"/>
        </w:rPr>
        <w:t>) :</w:t>
      </w:r>
    </w:p>
    <w:p w14:paraId="206C21EC" w14:textId="4B2F6899" w:rsidR="00CC3187" w:rsidRPr="001058D0" w:rsidRDefault="00CC3187" w:rsidP="001058D0">
      <w:pPr>
        <w:jc w:val="both"/>
        <w:rPr>
          <w:rFonts w:ascii="Arial" w:hAnsi="Arial" w:cs="Arial"/>
          <w:b/>
          <w:i/>
        </w:rPr>
      </w:pPr>
      <w:r w:rsidRPr="001058D0">
        <w:rPr>
          <w:rFonts w:ascii="Arial" w:hAnsi="Arial" w:cs="Arial"/>
          <w:b/>
          <w:bCs/>
        </w:rPr>
        <w:t xml:space="preserve">z: </w:t>
      </w:r>
    </w:p>
    <w:p w14:paraId="16F39CC1" w14:textId="5F569504" w:rsidR="0056411A" w:rsidRPr="001058D0" w:rsidRDefault="00CC3187" w:rsidP="0056411A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I. Treść </w:t>
      </w:r>
      <w:proofErr w:type="spellStart"/>
      <w:r w:rsidRPr="001058D0">
        <w:rPr>
          <w:rFonts w:ascii="Arial" w:hAnsi="Arial" w:cs="Arial"/>
        </w:rPr>
        <w:t>zapyt</w:t>
      </w:r>
      <w:proofErr w:type="spellEnd"/>
      <w:r w:rsidRPr="001058D0">
        <w:rPr>
          <w:rFonts w:ascii="Arial" w:hAnsi="Arial" w:cs="Arial"/>
        </w:rPr>
        <w:t xml:space="preserve">. wraz z wyj., zmiany treści SWZ oraz inne dok. zam. </w:t>
      </w:r>
      <w:proofErr w:type="spellStart"/>
      <w:r w:rsidRPr="001058D0">
        <w:rPr>
          <w:rFonts w:ascii="Arial" w:hAnsi="Arial" w:cs="Arial"/>
        </w:rPr>
        <w:t>bezpośr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postęp. o udziel. zamówienia zamawiający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., bez </w:t>
      </w:r>
      <w:proofErr w:type="spellStart"/>
      <w:r w:rsidRPr="001058D0">
        <w:rPr>
          <w:rFonts w:ascii="Arial" w:hAnsi="Arial" w:cs="Arial"/>
        </w:rPr>
        <w:t>ujaw</w:t>
      </w:r>
      <w:proofErr w:type="spellEnd"/>
      <w:r w:rsidRPr="001058D0">
        <w:rPr>
          <w:rFonts w:ascii="Arial" w:hAnsi="Arial" w:cs="Arial"/>
        </w:rPr>
        <w:t xml:space="preserve">. źródła </w:t>
      </w:r>
      <w:proofErr w:type="spellStart"/>
      <w:r w:rsidRPr="001058D0">
        <w:rPr>
          <w:rFonts w:ascii="Arial" w:hAnsi="Arial" w:cs="Arial"/>
        </w:rPr>
        <w:t>zapyt</w:t>
      </w:r>
      <w:proofErr w:type="spellEnd"/>
      <w:r w:rsidRPr="001058D0">
        <w:rPr>
          <w:rFonts w:ascii="Arial" w:hAnsi="Arial" w:cs="Arial"/>
        </w:rPr>
        <w:t xml:space="preserve">. na str.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prowadz</w:t>
      </w:r>
      <w:proofErr w:type="spellEnd"/>
      <w:r w:rsidRPr="001058D0">
        <w:rPr>
          <w:rFonts w:ascii="Arial" w:hAnsi="Arial" w:cs="Arial"/>
        </w:rPr>
        <w:t xml:space="preserve">. postęp.: https://platformazakupowa.pl lub na profilu nabywcy: https://platformazakupowa.pl/pn/zdw_opole, w tym dokumentacja dostępna do pobrania pod wskazanym adresem: https://platformazakupowa.pl/transakcja/935024. </w:t>
      </w:r>
      <w:r w:rsidRPr="001058D0">
        <w:rPr>
          <w:rFonts w:ascii="Arial" w:hAnsi="Arial" w:cs="Arial"/>
        </w:rPr>
        <w:lastRenderedPageBreak/>
        <w:t xml:space="preserve">II. Wraz z formularzem oferty sporządzonym w formie elektronicznej opatrzonej kwalifikowanym podpisem elektronicznym lub w postaci elektronicznej opatrzonej podpisem zaufanym lub podpisem osobistym (na zał. nr 1 do SWZ), za </w:t>
      </w:r>
      <w:proofErr w:type="spellStart"/>
      <w:r w:rsidRPr="001058D0">
        <w:rPr>
          <w:rFonts w:ascii="Arial" w:hAnsi="Arial" w:cs="Arial"/>
        </w:rPr>
        <w:t>pośred</w:t>
      </w:r>
      <w:proofErr w:type="spellEnd"/>
      <w:r w:rsidRPr="001058D0">
        <w:rPr>
          <w:rFonts w:ascii="Arial" w:hAnsi="Arial" w:cs="Arial"/>
        </w:rPr>
        <w:t xml:space="preserve">. Platformy zakupowej: https://platformazakupowa.pl lub poprzez profil nabywcy: https://platformazakupowa.pl/pn/zdw_opole zgodnie z zasad. określ. w sekcji 3.6.) powinny być złożone: 1) kosztorys ofertowy w formie elektronicznej opatrzonej </w:t>
      </w:r>
      <w:proofErr w:type="spellStart"/>
      <w:r w:rsidRPr="001058D0">
        <w:rPr>
          <w:rFonts w:ascii="Arial" w:hAnsi="Arial" w:cs="Arial"/>
        </w:rPr>
        <w:t>kwalif</w:t>
      </w:r>
      <w:proofErr w:type="spellEnd"/>
      <w:r w:rsidRPr="001058D0">
        <w:rPr>
          <w:rFonts w:ascii="Arial" w:hAnsi="Arial" w:cs="Arial"/>
        </w:rPr>
        <w:t xml:space="preserve">. podpisem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postaci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opatrzonej podpisem zaufanym lub podpisem osobistym – na załączniku nr 2a i 2b do SWZ, 2) odpis lub inf. z KRS, </w:t>
      </w:r>
      <w:proofErr w:type="spellStart"/>
      <w:r w:rsidRPr="001058D0">
        <w:rPr>
          <w:rFonts w:ascii="Arial" w:hAnsi="Arial" w:cs="Arial"/>
        </w:rPr>
        <w:t>CEiIDG</w:t>
      </w:r>
      <w:proofErr w:type="spellEnd"/>
      <w:r w:rsidRPr="001058D0">
        <w:rPr>
          <w:rFonts w:ascii="Arial" w:hAnsi="Arial" w:cs="Arial"/>
        </w:rPr>
        <w:t xml:space="preserve"> lub innego </w:t>
      </w:r>
      <w:proofErr w:type="spellStart"/>
      <w:r w:rsidRPr="001058D0">
        <w:rPr>
          <w:rFonts w:ascii="Arial" w:hAnsi="Arial" w:cs="Arial"/>
        </w:rPr>
        <w:t>właściw</w:t>
      </w:r>
      <w:proofErr w:type="spellEnd"/>
      <w:r w:rsidRPr="001058D0">
        <w:rPr>
          <w:rFonts w:ascii="Arial" w:hAnsi="Arial" w:cs="Arial"/>
        </w:rPr>
        <w:t xml:space="preserve">. rejestru celem </w:t>
      </w:r>
      <w:proofErr w:type="spellStart"/>
      <w:r w:rsidRPr="001058D0">
        <w:rPr>
          <w:rFonts w:ascii="Arial" w:hAnsi="Arial" w:cs="Arial"/>
        </w:rPr>
        <w:t>potw</w:t>
      </w:r>
      <w:proofErr w:type="spellEnd"/>
      <w:r w:rsidRPr="001058D0">
        <w:rPr>
          <w:rFonts w:ascii="Arial" w:hAnsi="Arial" w:cs="Arial"/>
        </w:rPr>
        <w:t xml:space="preserve">. umocowania osoby działającej w imieniu wykonawcy, chyba że zamawiający może je uzyskać za pomocą </w:t>
      </w:r>
      <w:proofErr w:type="spellStart"/>
      <w:r w:rsidRPr="001058D0">
        <w:rPr>
          <w:rFonts w:ascii="Arial" w:hAnsi="Arial" w:cs="Arial"/>
        </w:rPr>
        <w:t>bezpł</w:t>
      </w:r>
      <w:proofErr w:type="spellEnd"/>
      <w:r w:rsidRPr="001058D0">
        <w:rPr>
          <w:rFonts w:ascii="Arial" w:hAnsi="Arial" w:cs="Arial"/>
        </w:rPr>
        <w:t xml:space="preserve">. i </w:t>
      </w:r>
      <w:proofErr w:type="spellStart"/>
      <w:r w:rsidRPr="001058D0">
        <w:rPr>
          <w:rFonts w:ascii="Arial" w:hAnsi="Arial" w:cs="Arial"/>
        </w:rPr>
        <w:t>ogólnodostęp</w:t>
      </w:r>
      <w:proofErr w:type="spellEnd"/>
      <w:r w:rsidRPr="001058D0">
        <w:rPr>
          <w:rFonts w:ascii="Arial" w:hAnsi="Arial" w:cs="Arial"/>
        </w:rPr>
        <w:t xml:space="preserve">. baz danych, a wykonawca wskazał dane umożliw. dostęp do tych dok. w odniesieniu do wykonawcy, wykonawcy </w:t>
      </w:r>
      <w:proofErr w:type="spellStart"/>
      <w:r w:rsidRPr="001058D0">
        <w:rPr>
          <w:rFonts w:ascii="Arial" w:hAnsi="Arial" w:cs="Arial"/>
        </w:rPr>
        <w:t>wspól</w:t>
      </w:r>
      <w:proofErr w:type="spellEnd"/>
      <w:r w:rsidRPr="001058D0">
        <w:rPr>
          <w:rFonts w:ascii="Arial" w:hAnsi="Arial" w:cs="Arial"/>
        </w:rPr>
        <w:t>. ubiegaj. się o zamówienie, jak również Ogłoszenie nr 2024/BZP 00361305 z dnia 2024-06-11 2024-</w:t>
      </w:r>
    </w:p>
    <w:p w14:paraId="6ECEE807" w14:textId="629D7469" w:rsidR="00CC3187" w:rsidRPr="001058D0" w:rsidRDefault="00CC3187" w:rsidP="00F677EE">
      <w:pPr>
        <w:jc w:val="both"/>
        <w:rPr>
          <w:rFonts w:ascii="Arial" w:hAnsi="Arial" w:cs="Arial"/>
        </w:rPr>
      </w:pPr>
      <w:r w:rsidRPr="001058D0">
        <w:rPr>
          <w:rFonts w:ascii="Arial" w:hAnsi="Arial" w:cs="Arial"/>
        </w:rPr>
        <w:t xml:space="preserve">w odniesieniu do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udostępniających zasoby. W przyp. wskaz. przez wyk. dostęp. wyżej wym. dok. pod określ. adresami internetowymi ogólnodostępnych i bezpłatnych baz danych, zamawiający może żądać od wykonawcy przedst. tłumacz. na </w:t>
      </w:r>
      <w:proofErr w:type="spellStart"/>
      <w:r w:rsidRPr="001058D0">
        <w:rPr>
          <w:rFonts w:ascii="Arial" w:hAnsi="Arial" w:cs="Arial"/>
        </w:rPr>
        <w:t>j.polski</w:t>
      </w:r>
      <w:proofErr w:type="spellEnd"/>
      <w:r w:rsidRPr="001058D0">
        <w:rPr>
          <w:rFonts w:ascii="Arial" w:hAnsi="Arial" w:cs="Arial"/>
        </w:rPr>
        <w:t xml:space="preserve"> pobranych samodzielnie przez zamawiającego dokumentów, 3) </w:t>
      </w:r>
      <w:proofErr w:type="spellStart"/>
      <w:r w:rsidRPr="001058D0">
        <w:rPr>
          <w:rFonts w:ascii="Arial" w:hAnsi="Arial" w:cs="Arial"/>
        </w:rPr>
        <w:t>pełnomoc</w:t>
      </w:r>
      <w:proofErr w:type="spellEnd"/>
      <w:r w:rsidRPr="001058D0">
        <w:rPr>
          <w:rFonts w:ascii="Arial" w:hAnsi="Arial" w:cs="Arial"/>
        </w:rPr>
        <w:t xml:space="preserve">. lub inny dok. </w:t>
      </w:r>
      <w:proofErr w:type="spellStart"/>
      <w:r w:rsidRPr="001058D0">
        <w:rPr>
          <w:rFonts w:ascii="Arial" w:hAnsi="Arial" w:cs="Arial"/>
        </w:rPr>
        <w:t>potw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umoc</w:t>
      </w:r>
      <w:proofErr w:type="spellEnd"/>
      <w:r w:rsidRPr="001058D0">
        <w:rPr>
          <w:rFonts w:ascii="Arial" w:hAnsi="Arial" w:cs="Arial"/>
        </w:rPr>
        <w:t xml:space="preserve">. do </w:t>
      </w:r>
      <w:proofErr w:type="spellStart"/>
      <w:r w:rsidRPr="001058D0">
        <w:rPr>
          <w:rFonts w:ascii="Arial" w:hAnsi="Arial" w:cs="Arial"/>
        </w:rPr>
        <w:t>reprezent</w:t>
      </w:r>
      <w:proofErr w:type="spellEnd"/>
      <w:r w:rsidRPr="001058D0">
        <w:rPr>
          <w:rFonts w:ascii="Arial" w:hAnsi="Arial" w:cs="Arial"/>
        </w:rPr>
        <w:t xml:space="preserve">. wyk. lub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 chyba, że </w:t>
      </w:r>
      <w:proofErr w:type="spellStart"/>
      <w:r w:rsidRPr="001058D0">
        <w:rPr>
          <w:rFonts w:ascii="Arial" w:hAnsi="Arial" w:cs="Arial"/>
        </w:rPr>
        <w:t>umoc</w:t>
      </w:r>
      <w:proofErr w:type="spellEnd"/>
      <w:r w:rsidRPr="001058D0">
        <w:rPr>
          <w:rFonts w:ascii="Arial" w:hAnsi="Arial" w:cs="Arial"/>
        </w:rPr>
        <w:t xml:space="preserve">. do </w:t>
      </w:r>
      <w:proofErr w:type="spellStart"/>
      <w:r w:rsidRPr="001058D0">
        <w:rPr>
          <w:rFonts w:ascii="Arial" w:hAnsi="Arial" w:cs="Arial"/>
        </w:rPr>
        <w:t>reprezent</w:t>
      </w:r>
      <w:proofErr w:type="spellEnd"/>
      <w:r w:rsidRPr="001058D0">
        <w:rPr>
          <w:rFonts w:ascii="Arial" w:hAnsi="Arial" w:cs="Arial"/>
        </w:rPr>
        <w:t xml:space="preserve">. wynika z dok., o których mowa w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2 powyżej </w:t>
      </w:r>
      <w:proofErr w:type="spellStart"/>
      <w:r w:rsidRPr="001058D0">
        <w:rPr>
          <w:rFonts w:ascii="Arial" w:hAnsi="Arial" w:cs="Arial"/>
        </w:rPr>
        <w:t>sporz</w:t>
      </w:r>
      <w:proofErr w:type="spellEnd"/>
      <w:r w:rsidRPr="001058D0">
        <w:rPr>
          <w:rFonts w:ascii="Arial" w:hAnsi="Arial" w:cs="Arial"/>
        </w:rPr>
        <w:t xml:space="preserve">. w formie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kwalifik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opatrz.podpisem</w:t>
      </w:r>
      <w:proofErr w:type="spellEnd"/>
      <w:r w:rsidRPr="001058D0">
        <w:rPr>
          <w:rFonts w:ascii="Arial" w:hAnsi="Arial" w:cs="Arial"/>
        </w:rPr>
        <w:t xml:space="preserve"> </w:t>
      </w:r>
      <w:proofErr w:type="spellStart"/>
      <w:r w:rsidRPr="001058D0">
        <w:rPr>
          <w:rFonts w:ascii="Arial" w:hAnsi="Arial" w:cs="Arial"/>
        </w:rPr>
        <w:t>zauf</w:t>
      </w:r>
      <w:proofErr w:type="spellEnd"/>
      <w:r w:rsidRPr="001058D0">
        <w:rPr>
          <w:rFonts w:ascii="Arial" w:hAnsi="Arial" w:cs="Arial"/>
        </w:rPr>
        <w:t xml:space="preserve">. lub podpisem osobistym, 4)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o którym mowa w art. 125 ust. 1 ustawy </w:t>
      </w:r>
      <w:proofErr w:type="spellStart"/>
      <w:r w:rsidRPr="001058D0">
        <w:rPr>
          <w:rFonts w:ascii="Arial" w:hAnsi="Arial" w:cs="Arial"/>
        </w:rPr>
        <w:t>Pzp</w:t>
      </w:r>
      <w:proofErr w:type="spellEnd"/>
      <w:r w:rsidRPr="001058D0">
        <w:rPr>
          <w:rFonts w:ascii="Arial" w:hAnsi="Arial" w:cs="Arial"/>
        </w:rPr>
        <w:t xml:space="preserve"> w formie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kwalifik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zauf</w:t>
      </w:r>
      <w:proofErr w:type="spellEnd"/>
      <w:r w:rsidRPr="001058D0">
        <w:rPr>
          <w:rFonts w:ascii="Arial" w:hAnsi="Arial" w:cs="Arial"/>
        </w:rPr>
        <w:t xml:space="preserve">. lub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osob</w:t>
      </w:r>
      <w:proofErr w:type="spellEnd"/>
      <w:r w:rsidRPr="001058D0">
        <w:rPr>
          <w:rFonts w:ascii="Arial" w:hAnsi="Arial" w:cs="Arial"/>
        </w:rPr>
        <w:t xml:space="preserve">. – na zał. nr 3 do SWZ, 4a) wykonawca, w przyp. polegania na zdolnościach lub sytuacji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udostępniających zasoby, przedstawia, wraz z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o którym mowa w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4 powyżej, także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zasoby, potwierdzające brak podstaw wykluczenia tego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oraz odpowiednio spełnianie warunków udziału w postępowaniu lub kryteriów selekcji, w </w:t>
      </w:r>
      <w:proofErr w:type="spellStart"/>
      <w:r w:rsidRPr="001058D0">
        <w:rPr>
          <w:rFonts w:ascii="Arial" w:hAnsi="Arial" w:cs="Arial"/>
        </w:rPr>
        <w:t>zakr</w:t>
      </w:r>
      <w:proofErr w:type="spellEnd"/>
      <w:r w:rsidRPr="001058D0">
        <w:rPr>
          <w:rFonts w:ascii="Arial" w:hAnsi="Arial" w:cs="Arial"/>
        </w:rPr>
        <w:t xml:space="preserve">., w jakim wykonawca powołuje się na jego zasoby – na zał. nr 3a do SWZ.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 w </w:t>
      </w:r>
      <w:proofErr w:type="spellStart"/>
      <w:r w:rsidRPr="001058D0">
        <w:rPr>
          <w:rFonts w:ascii="Arial" w:hAnsi="Arial" w:cs="Arial"/>
        </w:rPr>
        <w:t>zakr</w:t>
      </w:r>
      <w:proofErr w:type="spellEnd"/>
      <w:r w:rsidRPr="001058D0">
        <w:rPr>
          <w:rFonts w:ascii="Arial" w:hAnsi="Arial" w:cs="Arial"/>
        </w:rPr>
        <w:t xml:space="preserve">. w jakim potwierdzają okoliczności, o których mowa w treści art. 57 ustawy </w:t>
      </w:r>
      <w:proofErr w:type="spellStart"/>
      <w:r w:rsidRPr="001058D0">
        <w:rPr>
          <w:rFonts w:ascii="Arial" w:hAnsi="Arial" w:cs="Arial"/>
        </w:rPr>
        <w:t>Pzp</w:t>
      </w:r>
      <w:proofErr w:type="spellEnd"/>
      <w:r w:rsidRPr="001058D0">
        <w:rPr>
          <w:rFonts w:ascii="Arial" w:hAnsi="Arial" w:cs="Arial"/>
        </w:rPr>
        <w:t xml:space="preserve"> muszą mieć formę dok.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., podpis. </w:t>
      </w:r>
      <w:proofErr w:type="spellStart"/>
      <w:r w:rsidRPr="001058D0">
        <w:rPr>
          <w:rFonts w:ascii="Arial" w:hAnsi="Arial" w:cs="Arial"/>
        </w:rPr>
        <w:t>kwalifik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zauf</w:t>
      </w:r>
      <w:proofErr w:type="spellEnd"/>
      <w:r w:rsidRPr="001058D0">
        <w:rPr>
          <w:rFonts w:ascii="Arial" w:hAnsi="Arial" w:cs="Arial"/>
        </w:rPr>
        <w:t xml:space="preserve">. lub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osob</w:t>
      </w:r>
      <w:proofErr w:type="spellEnd"/>
      <w:r w:rsidRPr="001058D0">
        <w:rPr>
          <w:rFonts w:ascii="Arial" w:hAnsi="Arial" w:cs="Arial"/>
        </w:rPr>
        <w:t xml:space="preserve">. przez każdy z tych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zgod</w:t>
      </w:r>
      <w:proofErr w:type="spellEnd"/>
      <w:r w:rsidRPr="001058D0">
        <w:rPr>
          <w:rFonts w:ascii="Arial" w:hAnsi="Arial" w:cs="Arial"/>
        </w:rPr>
        <w:t xml:space="preserve">. z zasad. określ. w sekcji 3.6.), 4b) w przyp. wyk. </w:t>
      </w:r>
      <w:proofErr w:type="spellStart"/>
      <w:r w:rsidRPr="001058D0">
        <w:rPr>
          <w:rFonts w:ascii="Arial" w:hAnsi="Arial" w:cs="Arial"/>
        </w:rPr>
        <w:t>wspól</w:t>
      </w:r>
      <w:proofErr w:type="spellEnd"/>
      <w:r w:rsidRPr="001058D0">
        <w:rPr>
          <w:rFonts w:ascii="Arial" w:hAnsi="Arial" w:cs="Arial"/>
        </w:rPr>
        <w:t xml:space="preserve">. ubieg. się o zam.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o którym mowa w art. 125 ust. 1 ustawy </w:t>
      </w:r>
      <w:proofErr w:type="spellStart"/>
      <w:r w:rsidRPr="001058D0">
        <w:rPr>
          <w:rFonts w:ascii="Arial" w:hAnsi="Arial" w:cs="Arial"/>
        </w:rPr>
        <w:t>Pzp</w:t>
      </w:r>
      <w:proofErr w:type="spellEnd"/>
      <w:r w:rsidRPr="001058D0">
        <w:rPr>
          <w:rFonts w:ascii="Arial" w:hAnsi="Arial" w:cs="Arial"/>
        </w:rPr>
        <w:t xml:space="preserve"> składa każdy z nich </w:t>
      </w:r>
      <w:proofErr w:type="spellStart"/>
      <w:r w:rsidRPr="001058D0">
        <w:rPr>
          <w:rFonts w:ascii="Arial" w:hAnsi="Arial" w:cs="Arial"/>
        </w:rPr>
        <w:t>zgod</w:t>
      </w:r>
      <w:proofErr w:type="spellEnd"/>
      <w:r w:rsidRPr="001058D0">
        <w:rPr>
          <w:rFonts w:ascii="Arial" w:hAnsi="Arial" w:cs="Arial"/>
        </w:rPr>
        <w:t xml:space="preserve">. z zasad. określ. w sekcji 3.6.), 5) </w:t>
      </w:r>
      <w:proofErr w:type="spellStart"/>
      <w:r w:rsidRPr="001058D0">
        <w:rPr>
          <w:rFonts w:ascii="Arial" w:hAnsi="Arial" w:cs="Arial"/>
        </w:rPr>
        <w:t>pełnomoc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potw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umoc</w:t>
      </w:r>
      <w:proofErr w:type="spellEnd"/>
      <w:r w:rsidRPr="001058D0">
        <w:rPr>
          <w:rFonts w:ascii="Arial" w:hAnsi="Arial" w:cs="Arial"/>
        </w:rPr>
        <w:t xml:space="preserve">. do </w:t>
      </w:r>
      <w:proofErr w:type="spellStart"/>
      <w:r w:rsidRPr="001058D0">
        <w:rPr>
          <w:rFonts w:ascii="Arial" w:hAnsi="Arial" w:cs="Arial"/>
        </w:rPr>
        <w:t>reprezent</w:t>
      </w:r>
      <w:proofErr w:type="spellEnd"/>
      <w:r w:rsidRPr="001058D0">
        <w:rPr>
          <w:rFonts w:ascii="Arial" w:hAnsi="Arial" w:cs="Arial"/>
        </w:rPr>
        <w:t xml:space="preserve">. wszystkich wyk. </w:t>
      </w:r>
      <w:proofErr w:type="spellStart"/>
      <w:r w:rsidRPr="001058D0">
        <w:rPr>
          <w:rFonts w:ascii="Arial" w:hAnsi="Arial" w:cs="Arial"/>
        </w:rPr>
        <w:t>wspól</w:t>
      </w:r>
      <w:proofErr w:type="spellEnd"/>
      <w:r w:rsidRPr="001058D0">
        <w:rPr>
          <w:rFonts w:ascii="Arial" w:hAnsi="Arial" w:cs="Arial"/>
        </w:rPr>
        <w:t xml:space="preserve">. ubieg. się o udziel. zam. sporządzone w for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i opatrz. </w:t>
      </w:r>
      <w:proofErr w:type="spellStart"/>
      <w:r w:rsidRPr="001058D0">
        <w:rPr>
          <w:rFonts w:ascii="Arial" w:hAnsi="Arial" w:cs="Arial"/>
        </w:rPr>
        <w:t>kwalifik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postaci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zauf</w:t>
      </w:r>
      <w:proofErr w:type="spellEnd"/>
      <w:r w:rsidRPr="001058D0">
        <w:rPr>
          <w:rFonts w:ascii="Arial" w:hAnsi="Arial" w:cs="Arial"/>
        </w:rPr>
        <w:t xml:space="preserve">. lub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osob</w:t>
      </w:r>
      <w:proofErr w:type="spellEnd"/>
      <w:r w:rsidRPr="001058D0">
        <w:rPr>
          <w:rFonts w:ascii="Arial" w:hAnsi="Arial" w:cs="Arial"/>
        </w:rPr>
        <w:t xml:space="preserve">., 6) zobowiązania </w:t>
      </w:r>
      <w:proofErr w:type="spellStart"/>
      <w:r w:rsidRPr="001058D0">
        <w:rPr>
          <w:rFonts w:ascii="Arial" w:hAnsi="Arial" w:cs="Arial"/>
        </w:rPr>
        <w:t>podm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 zasoby, o których mowa w punkcie 4.5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2 SWZ </w:t>
      </w:r>
      <w:proofErr w:type="spellStart"/>
      <w:r w:rsidRPr="001058D0">
        <w:rPr>
          <w:rFonts w:ascii="Arial" w:hAnsi="Arial" w:cs="Arial"/>
        </w:rPr>
        <w:t>sporz</w:t>
      </w:r>
      <w:proofErr w:type="spellEnd"/>
      <w:r w:rsidRPr="001058D0">
        <w:rPr>
          <w:rFonts w:ascii="Arial" w:hAnsi="Arial" w:cs="Arial"/>
        </w:rPr>
        <w:t xml:space="preserve">. w formie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kwalif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lub w postaci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 opatrz.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zauf</w:t>
      </w:r>
      <w:proofErr w:type="spellEnd"/>
      <w:r w:rsidRPr="001058D0">
        <w:rPr>
          <w:rFonts w:ascii="Arial" w:hAnsi="Arial" w:cs="Arial"/>
        </w:rPr>
        <w:t xml:space="preserve">. lub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osob</w:t>
      </w:r>
      <w:proofErr w:type="spellEnd"/>
      <w:r w:rsidRPr="001058D0">
        <w:rPr>
          <w:rFonts w:ascii="Arial" w:hAnsi="Arial" w:cs="Arial"/>
        </w:rPr>
        <w:t xml:space="preserve">. – wzór zob. stanowi zał. nr 4 do SWZ, 7) oryginał gwarancji lub poręcza, jeżeli wadium </w:t>
      </w:r>
      <w:proofErr w:type="spellStart"/>
      <w:r w:rsidRPr="001058D0">
        <w:rPr>
          <w:rFonts w:ascii="Arial" w:hAnsi="Arial" w:cs="Arial"/>
        </w:rPr>
        <w:t>wnosz</w:t>
      </w:r>
      <w:proofErr w:type="spellEnd"/>
      <w:r w:rsidRPr="001058D0">
        <w:rPr>
          <w:rFonts w:ascii="Arial" w:hAnsi="Arial" w:cs="Arial"/>
        </w:rPr>
        <w:t xml:space="preserve">. jest w innej form. niż pieniądz przekaz. się w post. </w:t>
      </w:r>
      <w:proofErr w:type="spellStart"/>
      <w:r w:rsidRPr="001058D0">
        <w:rPr>
          <w:rFonts w:ascii="Arial" w:hAnsi="Arial" w:cs="Arial"/>
        </w:rPr>
        <w:t>elektr</w:t>
      </w:r>
      <w:proofErr w:type="spellEnd"/>
      <w:r w:rsidRPr="001058D0">
        <w:rPr>
          <w:rFonts w:ascii="Arial" w:hAnsi="Arial" w:cs="Arial"/>
        </w:rPr>
        <w:t xml:space="preserve">., 8) </w:t>
      </w:r>
      <w:proofErr w:type="spellStart"/>
      <w:r w:rsidRPr="001058D0">
        <w:rPr>
          <w:rFonts w:ascii="Arial" w:hAnsi="Arial" w:cs="Arial"/>
        </w:rPr>
        <w:t>ośw</w:t>
      </w:r>
      <w:proofErr w:type="spellEnd"/>
      <w:r w:rsidRPr="001058D0">
        <w:rPr>
          <w:rFonts w:ascii="Arial" w:hAnsi="Arial" w:cs="Arial"/>
        </w:rPr>
        <w:t xml:space="preserve">. o którym mowa w art. 117 ust 4 ustawy </w:t>
      </w:r>
      <w:proofErr w:type="spellStart"/>
      <w:r w:rsidRPr="001058D0">
        <w:rPr>
          <w:rFonts w:ascii="Arial" w:hAnsi="Arial" w:cs="Arial"/>
        </w:rPr>
        <w:t>Pzp</w:t>
      </w:r>
      <w:proofErr w:type="spellEnd"/>
      <w:r w:rsidRPr="001058D0">
        <w:rPr>
          <w:rFonts w:ascii="Arial" w:hAnsi="Arial" w:cs="Arial"/>
        </w:rPr>
        <w:t xml:space="preserve"> lub w sekcji 6.6.) punkt 6 – </w:t>
      </w:r>
      <w:proofErr w:type="spellStart"/>
      <w:r w:rsidRPr="001058D0">
        <w:rPr>
          <w:rFonts w:ascii="Arial" w:hAnsi="Arial" w:cs="Arial"/>
        </w:rPr>
        <w:t>zgod</w:t>
      </w:r>
      <w:proofErr w:type="spellEnd"/>
      <w:r w:rsidRPr="001058D0">
        <w:rPr>
          <w:rFonts w:ascii="Arial" w:hAnsi="Arial" w:cs="Arial"/>
        </w:rPr>
        <w:t xml:space="preserve">. z zał. nr 5 do SWZ (dot. tylko wyk. </w:t>
      </w:r>
      <w:proofErr w:type="spellStart"/>
      <w:r w:rsidRPr="001058D0">
        <w:rPr>
          <w:rFonts w:ascii="Arial" w:hAnsi="Arial" w:cs="Arial"/>
        </w:rPr>
        <w:t>wspól</w:t>
      </w:r>
      <w:proofErr w:type="spellEnd"/>
      <w:r w:rsidRPr="001058D0">
        <w:rPr>
          <w:rFonts w:ascii="Arial" w:hAnsi="Arial" w:cs="Arial"/>
        </w:rPr>
        <w:t xml:space="preserve">. ubieg. się o udziel. zam.). III. Z postęp. o udziel. zam. </w:t>
      </w:r>
      <w:proofErr w:type="spellStart"/>
      <w:r w:rsidRPr="001058D0">
        <w:rPr>
          <w:rFonts w:ascii="Arial" w:hAnsi="Arial" w:cs="Arial"/>
        </w:rPr>
        <w:t>publ</w:t>
      </w:r>
      <w:proofErr w:type="spellEnd"/>
      <w:r w:rsidRPr="001058D0">
        <w:rPr>
          <w:rFonts w:ascii="Arial" w:hAnsi="Arial" w:cs="Arial"/>
        </w:rPr>
        <w:t xml:space="preserve">. wyklucza się wyk. również zgodnie z art. 7 ustawy z dnia 13 kwietnia 2022 r. o szczególnych rozwiązaniach w zakresie przeciwdziałania wspieraniu agresji na Ukrainę oraz służących ochronie bezpieczeństwa narodowego (Dz. U. z 2023 r., poz. 1497 - tekst jednolity z </w:t>
      </w:r>
      <w:proofErr w:type="spellStart"/>
      <w:r w:rsidRPr="001058D0">
        <w:rPr>
          <w:rFonts w:ascii="Arial" w:hAnsi="Arial" w:cs="Arial"/>
        </w:rPr>
        <w:t>późn</w:t>
      </w:r>
      <w:proofErr w:type="spellEnd"/>
      <w:r w:rsidRPr="001058D0">
        <w:rPr>
          <w:rFonts w:ascii="Arial" w:hAnsi="Arial" w:cs="Arial"/>
        </w:rPr>
        <w:t xml:space="preserve">. zm.) (punkt 4.8. </w:t>
      </w:r>
      <w:proofErr w:type="spellStart"/>
      <w:r w:rsidRPr="001058D0">
        <w:rPr>
          <w:rFonts w:ascii="Arial" w:hAnsi="Arial" w:cs="Arial"/>
        </w:rPr>
        <w:t>podp</w:t>
      </w:r>
      <w:proofErr w:type="spellEnd"/>
      <w:r w:rsidRPr="001058D0">
        <w:rPr>
          <w:rFonts w:ascii="Arial" w:hAnsi="Arial" w:cs="Arial"/>
        </w:rPr>
        <w:t xml:space="preserve">. 6 SWZ). </w:t>
      </w:r>
    </w:p>
    <w:p w14:paraId="5F3DCFC1" w14:textId="4D87C440" w:rsidR="00CC3187" w:rsidRPr="001058D0" w:rsidRDefault="00CC3187" w:rsidP="00F677EE">
      <w:pPr>
        <w:jc w:val="both"/>
        <w:rPr>
          <w:rFonts w:ascii="Arial" w:hAnsi="Arial" w:cs="Arial"/>
          <w:b/>
          <w:bCs/>
        </w:rPr>
      </w:pPr>
      <w:r w:rsidRPr="001058D0">
        <w:rPr>
          <w:rFonts w:ascii="Arial" w:hAnsi="Arial" w:cs="Arial"/>
          <w:b/>
          <w:bCs/>
        </w:rPr>
        <w:t xml:space="preserve">na: </w:t>
      </w:r>
    </w:p>
    <w:p w14:paraId="61AD7DA3" w14:textId="49627E8B" w:rsidR="00CC3187" w:rsidRPr="005F218F" w:rsidRDefault="00CC3187" w:rsidP="00CC3187">
      <w:pPr>
        <w:jc w:val="both"/>
        <w:rPr>
          <w:rFonts w:ascii="Arial" w:hAnsi="Arial" w:cs="Arial"/>
          <w:sz w:val="23"/>
          <w:szCs w:val="23"/>
        </w:rPr>
      </w:pPr>
      <w:r w:rsidRPr="001058D0">
        <w:rPr>
          <w:rFonts w:ascii="Arial" w:hAnsi="Arial" w:cs="Arial"/>
        </w:rPr>
        <w:t xml:space="preserve">I. Treść </w:t>
      </w:r>
      <w:proofErr w:type="spellStart"/>
      <w:r w:rsidRPr="001058D0">
        <w:rPr>
          <w:rFonts w:ascii="Arial" w:hAnsi="Arial" w:cs="Arial"/>
        </w:rPr>
        <w:t>zapyt</w:t>
      </w:r>
      <w:proofErr w:type="spellEnd"/>
      <w:r w:rsidRPr="001058D0">
        <w:rPr>
          <w:rFonts w:ascii="Arial" w:hAnsi="Arial" w:cs="Arial"/>
        </w:rPr>
        <w:t xml:space="preserve">. wraz z wyj., zmiany treści SWZ oraz inne dok. zam. </w:t>
      </w:r>
      <w:proofErr w:type="spellStart"/>
      <w:r w:rsidRPr="001058D0">
        <w:rPr>
          <w:rFonts w:ascii="Arial" w:hAnsi="Arial" w:cs="Arial"/>
        </w:rPr>
        <w:t>bezpośr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związ</w:t>
      </w:r>
      <w:proofErr w:type="spellEnd"/>
      <w:r w:rsidRPr="001058D0">
        <w:rPr>
          <w:rFonts w:ascii="Arial" w:hAnsi="Arial" w:cs="Arial"/>
        </w:rPr>
        <w:t xml:space="preserve">. z postęp. o udziel. zamówienia zamawiający </w:t>
      </w:r>
      <w:proofErr w:type="spellStart"/>
      <w:r w:rsidRPr="001058D0">
        <w:rPr>
          <w:rFonts w:ascii="Arial" w:hAnsi="Arial" w:cs="Arial"/>
        </w:rPr>
        <w:t>udostęp</w:t>
      </w:r>
      <w:proofErr w:type="spellEnd"/>
      <w:r w:rsidRPr="001058D0">
        <w:rPr>
          <w:rFonts w:ascii="Arial" w:hAnsi="Arial" w:cs="Arial"/>
        </w:rPr>
        <w:t xml:space="preserve">., bez </w:t>
      </w:r>
      <w:proofErr w:type="spellStart"/>
      <w:r w:rsidRPr="001058D0">
        <w:rPr>
          <w:rFonts w:ascii="Arial" w:hAnsi="Arial" w:cs="Arial"/>
        </w:rPr>
        <w:t>ujaw</w:t>
      </w:r>
      <w:proofErr w:type="spellEnd"/>
      <w:r w:rsidRPr="001058D0">
        <w:rPr>
          <w:rFonts w:ascii="Arial" w:hAnsi="Arial" w:cs="Arial"/>
        </w:rPr>
        <w:t xml:space="preserve">. źródła </w:t>
      </w:r>
      <w:proofErr w:type="spellStart"/>
      <w:r w:rsidRPr="001058D0">
        <w:rPr>
          <w:rFonts w:ascii="Arial" w:hAnsi="Arial" w:cs="Arial"/>
        </w:rPr>
        <w:t>zapyt</w:t>
      </w:r>
      <w:proofErr w:type="spellEnd"/>
      <w:r w:rsidRPr="001058D0">
        <w:rPr>
          <w:rFonts w:ascii="Arial" w:hAnsi="Arial" w:cs="Arial"/>
        </w:rPr>
        <w:t xml:space="preserve">. na str. </w:t>
      </w:r>
      <w:proofErr w:type="spellStart"/>
      <w:r w:rsidRPr="001058D0">
        <w:rPr>
          <w:rFonts w:ascii="Arial" w:hAnsi="Arial" w:cs="Arial"/>
        </w:rPr>
        <w:t>inter</w:t>
      </w:r>
      <w:proofErr w:type="spellEnd"/>
      <w:r w:rsidRPr="001058D0">
        <w:rPr>
          <w:rFonts w:ascii="Arial" w:hAnsi="Arial" w:cs="Arial"/>
        </w:rPr>
        <w:t xml:space="preserve">. </w:t>
      </w:r>
      <w:proofErr w:type="spellStart"/>
      <w:r w:rsidRPr="001058D0">
        <w:rPr>
          <w:rFonts w:ascii="Arial" w:hAnsi="Arial" w:cs="Arial"/>
        </w:rPr>
        <w:t>prowadz</w:t>
      </w:r>
      <w:proofErr w:type="spellEnd"/>
      <w:r w:rsidRPr="001058D0">
        <w:rPr>
          <w:rFonts w:ascii="Arial" w:hAnsi="Arial" w:cs="Arial"/>
        </w:rPr>
        <w:t xml:space="preserve">. postęp.: https://platformazakupowa.pl lub na profilu nabywcy: https://platformazakupowa.pl/pn/zdw_opole, w tym dokumentacja dostępna do </w:t>
      </w:r>
      <w:r w:rsidRPr="005F218F">
        <w:rPr>
          <w:rFonts w:ascii="Arial" w:hAnsi="Arial" w:cs="Arial"/>
          <w:sz w:val="23"/>
          <w:szCs w:val="23"/>
        </w:rPr>
        <w:lastRenderedPageBreak/>
        <w:t>pobrania pod wskazanym adresem: https://platformazakupowa.pl/transakcja/</w:t>
      </w:r>
      <w:r w:rsidRPr="005F218F">
        <w:rPr>
          <w:rFonts w:ascii="Arial" w:hAnsi="Arial" w:cs="Arial"/>
          <w:b/>
          <w:bCs/>
          <w:sz w:val="23"/>
          <w:szCs w:val="23"/>
        </w:rPr>
        <w:t>939555</w:t>
      </w:r>
      <w:r w:rsidRPr="005F218F">
        <w:rPr>
          <w:rFonts w:ascii="Arial" w:hAnsi="Arial" w:cs="Arial"/>
          <w:sz w:val="23"/>
          <w:szCs w:val="23"/>
        </w:rPr>
        <w:t xml:space="preserve">. II. Wraz z formularzem oferty sporządzonym w formie elektronicznej opatrzonej kwalifikowanym podpisem elektronicznym lub w postaci elektronicznej opatrzonej podpisem zaufanym lub podpisem osobistym (na zał. nr 1 do SWZ), za </w:t>
      </w:r>
      <w:proofErr w:type="spellStart"/>
      <w:r w:rsidRPr="005F218F">
        <w:rPr>
          <w:rFonts w:ascii="Arial" w:hAnsi="Arial" w:cs="Arial"/>
          <w:sz w:val="23"/>
          <w:szCs w:val="23"/>
        </w:rPr>
        <w:t>pośred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Platformy zakupowej: https://platformazakupowa.pl lub poprzez profil nabywcy: https://platformazakupowa.pl/pn/zdw_opole zgodnie z zasad. określ. w sekcji 3.6.) powinny być złożone: 1) kosztorys ofertowy w formie elektronicznej opatrzonej </w:t>
      </w:r>
      <w:proofErr w:type="spellStart"/>
      <w:r w:rsidRPr="005F218F">
        <w:rPr>
          <w:rFonts w:ascii="Arial" w:hAnsi="Arial" w:cs="Arial"/>
          <w:sz w:val="23"/>
          <w:szCs w:val="23"/>
        </w:rPr>
        <w:t>kwalif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podpisem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postaci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opatrzonej podpisem zaufanym lub podpisem osobistym – na załączniku nr 2a i 2b do SWZ, 2) odpis lub inf. z KRS, </w:t>
      </w:r>
      <w:proofErr w:type="spellStart"/>
      <w:r w:rsidRPr="005F218F">
        <w:rPr>
          <w:rFonts w:ascii="Arial" w:hAnsi="Arial" w:cs="Arial"/>
          <w:sz w:val="23"/>
          <w:szCs w:val="23"/>
        </w:rPr>
        <w:t>CEiIDG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lub innego </w:t>
      </w:r>
      <w:proofErr w:type="spellStart"/>
      <w:r w:rsidRPr="005F218F">
        <w:rPr>
          <w:rFonts w:ascii="Arial" w:hAnsi="Arial" w:cs="Arial"/>
          <w:sz w:val="23"/>
          <w:szCs w:val="23"/>
        </w:rPr>
        <w:t>właściw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rejestru celem </w:t>
      </w:r>
      <w:proofErr w:type="spellStart"/>
      <w:r w:rsidRPr="005F218F">
        <w:rPr>
          <w:rFonts w:ascii="Arial" w:hAnsi="Arial" w:cs="Arial"/>
          <w:sz w:val="23"/>
          <w:szCs w:val="23"/>
        </w:rPr>
        <w:t>potw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umocowania osoby działającej w imieniu wykonawcy, chyba że zamawiający może je uzyskać za pomocą </w:t>
      </w:r>
      <w:proofErr w:type="spellStart"/>
      <w:r w:rsidRPr="005F218F">
        <w:rPr>
          <w:rFonts w:ascii="Arial" w:hAnsi="Arial" w:cs="Arial"/>
          <w:sz w:val="23"/>
          <w:szCs w:val="23"/>
        </w:rPr>
        <w:t>bezpł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i </w:t>
      </w:r>
      <w:proofErr w:type="spellStart"/>
      <w:r w:rsidRPr="005F218F">
        <w:rPr>
          <w:rFonts w:ascii="Arial" w:hAnsi="Arial" w:cs="Arial"/>
          <w:sz w:val="23"/>
          <w:szCs w:val="23"/>
        </w:rPr>
        <w:t>ogólnodostęp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baz danych, a wykonawca wskazał dane umożliw. dostęp do tych dok. w odniesieniu do wykonawcy, wykonawcy </w:t>
      </w:r>
      <w:proofErr w:type="spellStart"/>
      <w:r w:rsidRPr="005F218F">
        <w:rPr>
          <w:rFonts w:ascii="Arial" w:hAnsi="Arial" w:cs="Arial"/>
          <w:sz w:val="23"/>
          <w:szCs w:val="23"/>
        </w:rPr>
        <w:t>wspól</w:t>
      </w:r>
      <w:proofErr w:type="spellEnd"/>
      <w:r w:rsidRPr="005F218F">
        <w:rPr>
          <w:rFonts w:ascii="Arial" w:hAnsi="Arial" w:cs="Arial"/>
          <w:sz w:val="23"/>
          <w:szCs w:val="23"/>
        </w:rPr>
        <w:t>. ubiegaj. się o zamówienie, jak również Ogłoszenie nr 2024/BZP 00361305 z dnia 2024-06-11 2024-</w:t>
      </w:r>
    </w:p>
    <w:p w14:paraId="57B9C4A8" w14:textId="77777777" w:rsidR="00CC3187" w:rsidRPr="005F218F" w:rsidRDefault="00CC3187" w:rsidP="00CC3187">
      <w:pPr>
        <w:jc w:val="both"/>
        <w:rPr>
          <w:rFonts w:ascii="Arial" w:hAnsi="Arial" w:cs="Arial"/>
          <w:sz w:val="23"/>
          <w:szCs w:val="23"/>
        </w:rPr>
      </w:pPr>
      <w:r w:rsidRPr="005F218F">
        <w:rPr>
          <w:rFonts w:ascii="Arial" w:hAnsi="Arial" w:cs="Arial"/>
          <w:sz w:val="23"/>
          <w:szCs w:val="23"/>
        </w:rPr>
        <w:t xml:space="preserve">w odniesieniu do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udostępniających zasoby. W przyp. wskaz. przez wyk. dostęp. wyżej wym. dok. pod określ. adresami internetowymi ogólnodostępnych i bezpłatnych baz danych, zamawiający może żądać od wykonawcy przedst. tłumacz. na </w:t>
      </w:r>
      <w:proofErr w:type="spellStart"/>
      <w:r w:rsidRPr="005F218F">
        <w:rPr>
          <w:rFonts w:ascii="Arial" w:hAnsi="Arial" w:cs="Arial"/>
          <w:sz w:val="23"/>
          <w:szCs w:val="23"/>
        </w:rPr>
        <w:t>j.polski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pobranych samodzielnie przez zamawiającego dokumentów, 3) </w:t>
      </w:r>
      <w:proofErr w:type="spellStart"/>
      <w:r w:rsidRPr="005F218F">
        <w:rPr>
          <w:rFonts w:ascii="Arial" w:hAnsi="Arial" w:cs="Arial"/>
          <w:sz w:val="23"/>
          <w:szCs w:val="23"/>
        </w:rPr>
        <w:t>pełnomoc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inny dok. </w:t>
      </w:r>
      <w:proofErr w:type="spellStart"/>
      <w:r w:rsidRPr="005F218F">
        <w:rPr>
          <w:rFonts w:ascii="Arial" w:hAnsi="Arial" w:cs="Arial"/>
          <w:sz w:val="23"/>
          <w:szCs w:val="23"/>
        </w:rPr>
        <w:t>potw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umoc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do </w:t>
      </w:r>
      <w:proofErr w:type="spellStart"/>
      <w:r w:rsidRPr="005F218F">
        <w:rPr>
          <w:rFonts w:ascii="Arial" w:hAnsi="Arial" w:cs="Arial"/>
          <w:sz w:val="23"/>
          <w:szCs w:val="23"/>
        </w:rPr>
        <w:t>reprezent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wyk. lub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udostęp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zasoby chyba, że </w:t>
      </w:r>
      <w:proofErr w:type="spellStart"/>
      <w:r w:rsidRPr="005F218F">
        <w:rPr>
          <w:rFonts w:ascii="Arial" w:hAnsi="Arial" w:cs="Arial"/>
          <w:sz w:val="23"/>
          <w:szCs w:val="23"/>
        </w:rPr>
        <w:t>umoc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do </w:t>
      </w:r>
      <w:proofErr w:type="spellStart"/>
      <w:r w:rsidRPr="005F218F">
        <w:rPr>
          <w:rFonts w:ascii="Arial" w:hAnsi="Arial" w:cs="Arial"/>
          <w:sz w:val="23"/>
          <w:szCs w:val="23"/>
        </w:rPr>
        <w:t>reprezent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wynika z dok., o których mowa w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2 powyżej </w:t>
      </w:r>
      <w:proofErr w:type="spellStart"/>
      <w:r w:rsidRPr="005F218F">
        <w:rPr>
          <w:rFonts w:ascii="Arial" w:hAnsi="Arial" w:cs="Arial"/>
          <w:sz w:val="23"/>
          <w:szCs w:val="23"/>
        </w:rPr>
        <w:t>sporz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 formie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kwalifik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opatrz.podpisem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F218F">
        <w:rPr>
          <w:rFonts w:ascii="Arial" w:hAnsi="Arial" w:cs="Arial"/>
          <w:sz w:val="23"/>
          <w:szCs w:val="23"/>
        </w:rPr>
        <w:t>zauf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podpisem osobistym, 4)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 którym mowa w art. 125 ust. 1 ustawy </w:t>
      </w:r>
      <w:proofErr w:type="spellStart"/>
      <w:r w:rsidRPr="005F218F">
        <w:rPr>
          <w:rFonts w:ascii="Arial" w:hAnsi="Arial" w:cs="Arial"/>
          <w:sz w:val="23"/>
          <w:szCs w:val="23"/>
        </w:rPr>
        <w:t>Pzp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w formie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kwalifik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zauf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osob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– na zał. nr 3 do SWZ, 4a) wykonawca, w przyp. polegania na zdolnościach lub sytuacji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udostępniających zasoby, przedstawia, wraz z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 którym mowa w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4 powyżej, także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udostęp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zasoby, potwierdzające brak podstaw wykluczenia tego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oraz odpowiednio spełnianie warunków udziału w postępowaniu lub kryteriów selekcji, w </w:t>
      </w:r>
      <w:proofErr w:type="spellStart"/>
      <w:r w:rsidRPr="005F218F">
        <w:rPr>
          <w:rFonts w:ascii="Arial" w:hAnsi="Arial" w:cs="Arial"/>
          <w:sz w:val="23"/>
          <w:szCs w:val="23"/>
        </w:rPr>
        <w:t>zakr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., w jakim wykonawca powołuje się na jego zasoby – na zał. nr 3a do SWZ.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udostęp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zasoby w </w:t>
      </w:r>
      <w:proofErr w:type="spellStart"/>
      <w:r w:rsidRPr="005F218F">
        <w:rPr>
          <w:rFonts w:ascii="Arial" w:hAnsi="Arial" w:cs="Arial"/>
          <w:sz w:val="23"/>
          <w:szCs w:val="23"/>
        </w:rPr>
        <w:t>zakr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 jakim potwierdzają okoliczności, o których mowa w treści art. 57 ustawy </w:t>
      </w:r>
      <w:proofErr w:type="spellStart"/>
      <w:r w:rsidRPr="005F218F">
        <w:rPr>
          <w:rFonts w:ascii="Arial" w:hAnsi="Arial" w:cs="Arial"/>
          <w:sz w:val="23"/>
          <w:szCs w:val="23"/>
        </w:rPr>
        <w:t>Pzp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muszą mieć formę dok.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., podpis. </w:t>
      </w:r>
      <w:proofErr w:type="spellStart"/>
      <w:r w:rsidRPr="005F218F">
        <w:rPr>
          <w:rFonts w:ascii="Arial" w:hAnsi="Arial" w:cs="Arial"/>
          <w:sz w:val="23"/>
          <w:szCs w:val="23"/>
        </w:rPr>
        <w:t>kwalifik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zauf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osob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przez każdy z tych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zgod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 zasad. określ. w sekcji 3.6.), 4b) w przyp. wyk. </w:t>
      </w:r>
      <w:proofErr w:type="spellStart"/>
      <w:r w:rsidRPr="005F218F">
        <w:rPr>
          <w:rFonts w:ascii="Arial" w:hAnsi="Arial" w:cs="Arial"/>
          <w:sz w:val="23"/>
          <w:szCs w:val="23"/>
        </w:rPr>
        <w:t>wspól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ubieg. się o zam.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 którym mowa w art. 125 ust. 1 ustawy </w:t>
      </w:r>
      <w:proofErr w:type="spellStart"/>
      <w:r w:rsidRPr="005F218F">
        <w:rPr>
          <w:rFonts w:ascii="Arial" w:hAnsi="Arial" w:cs="Arial"/>
          <w:sz w:val="23"/>
          <w:szCs w:val="23"/>
        </w:rPr>
        <w:t>Pzp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składa każdy z nich </w:t>
      </w:r>
      <w:proofErr w:type="spellStart"/>
      <w:r w:rsidRPr="005F218F">
        <w:rPr>
          <w:rFonts w:ascii="Arial" w:hAnsi="Arial" w:cs="Arial"/>
          <w:sz w:val="23"/>
          <w:szCs w:val="23"/>
        </w:rPr>
        <w:t>zgod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 zasad. określ. w sekcji 3.6.), 5) </w:t>
      </w:r>
      <w:proofErr w:type="spellStart"/>
      <w:r w:rsidRPr="005F218F">
        <w:rPr>
          <w:rFonts w:ascii="Arial" w:hAnsi="Arial" w:cs="Arial"/>
          <w:sz w:val="23"/>
          <w:szCs w:val="23"/>
        </w:rPr>
        <w:t>pełnomoc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potw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umoc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do </w:t>
      </w:r>
      <w:proofErr w:type="spellStart"/>
      <w:r w:rsidRPr="005F218F">
        <w:rPr>
          <w:rFonts w:ascii="Arial" w:hAnsi="Arial" w:cs="Arial"/>
          <w:sz w:val="23"/>
          <w:szCs w:val="23"/>
        </w:rPr>
        <w:t>reprezent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wszystkich wyk. </w:t>
      </w:r>
      <w:proofErr w:type="spellStart"/>
      <w:r w:rsidRPr="005F218F">
        <w:rPr>
          <w:rFonts w:ascii="Arial" w:hAnsi="Arial" w:cs="Arial"/>
          <w:sz w:val="23"/>
          <w:szCs w:val="23"/>
        </w:rPr>
        <w:t>wspól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ubieg. się o udziel. zam. sporządzone w for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i opatrz. </w:t>
      </w:r>
      <w:proofErr w:type="spellStart"/>
      <w:r w:rsidRPr="005F218F">
        <w:rPr>
          <w:rFonts w:ascii="Arial" w:hAnsi="Arial" w:cs="Arial"/>
          <w:sz w:val="23"/>
          <w:szCs w:val="23"/>
        </w:rPr>
        <w:t>kwalifik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postaci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zauf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osob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., 6) zobowiązania </w:t>
      </w:r>
      <w:proofErr w:type="spellStart"/>
      <w:r w:rsidRPr="005F218F">
        <w:rPr>
          <w:rFonts w:ascii="Arial" w:hAnsi="Arial" w:cs="Arial"/>
          <w:sz w:val="23"/>
          <w:szCs w:val="23"/>
        </w:rPr>
        <w:t>podm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udostęp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zasoby, o których mowa w punkcie 4.5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2 SWZ </w:t>
      </w:r>
      <w:proofErr w:type="spellStart"/>
      <w:r w:rsidRPr="005F218F">
        <w:rPr>
          <w:rFonts w:ascii="Arial" w:hAnsi="Arial" w:cs="Arial"/>
          <w:sz w:val="23"/>
          <w:szCs w:val="23"/>
        </w:rPr>
        <w:t>sporz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 formie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kwalif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w postaci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opatrz.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zauf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lub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5F218F">
        <w:rPr>
          <w:rFonts w:ascii="Arial" w:hAnsi="Arial" w:cs="Arial"/>
          <w:sz w:val="23"/>
          <w:szCs w:val="23"/>
        </w:rPr>
        <w:t>osob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– wzór zob. stanowi zał. nr 4 do SWZ, 7) oryginał gwarancji lub poręcza, jeżeli wadium </w:t>
      </w:r>
      <w:proofErr w:type="spellStart"/>
      <w:r w:rsidRPr="005F218F">
        <w:rPr>
          <w:rFonts w:ascii="Arial" w:hAnsi="Arial" w:cs="Arial"/>
          <w:sz w:val="23"/>
          <w:szCs w:val="23"/>
        </w:rPr>
        <w:t>wnosz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jest w innej form. niż pieniądz przekaz. się w post. </w:t>
      </w:r>
      <w:proofErr w:type="spellStart"/>
      <w:r w:rsidRPr="005F218F">
        <w:rPr>
          <w:rFonts w:ascii="Arial" w:hAnsi="Arial" w:cs="Arial"/>
          <w:sz w:val="23"/>
          <w:szCs w:val="23"/>
        </w:rPr>
        <w:t>elektr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., 8) </w:t>
      </w:r>
      <w:proofErr w:type="spellStart"/>
      <w:r w:rsidRPr="005F218F">
        <w:rPr>
          <w:rFonts w:ascii="Arial" w:hAnsi="Arial" w:cs="Arial"/>
          <w:sz w:val="23"/>
          <w:szCs w:val="23"/>
        </w:rPr>
        <w:t>ośw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o którym mowa w art. 117 ust 4 ustawy </w:t>
      </w:r>
      <w:proofErr w:type="spellStart"/>
      <w:r w:rsidRPr="005F218F">
        <w:rPr>
          <w:rFonts w:ascii="Arial" w:hAnsi="Arial" w:cs="Arial"/>
          <w:sz w:val="23"/>
          <w:szCs w:val="23"/>
        </w:rPr>
        <w:t>Pzp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 lub w sekcji 6.6.) punkt 6 – </w:t>
      </w:r>
      <w:proofErr w:type="spellStart"/>
      <w:r w:rsidRPr="005F218F">
        <w:rPr>
          <w:rFonts w:ascii="Arial" w:hAnsi="Arial" w:cs="Arial"/>
          <w:sz w:val="23"/>
          <w:szCs w:val="23"/>
        </w:rPr>
        <w:t>zgod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 zał. nr 5 do SWZ (dot. tylko wyk. </w:t>
      </w:r>
      <w:proofErr w:type="spellStart"/>
      <w:r w:rsidRPr="005F218F">
        <w:rPr>
          <w:rFonts w:ascii="Arial" w:hAnsi="Arial" w:cs="Arial"/>
          <w:sz w:val="23"/>
          <w:szCs w:val="23"/>
        </w:rPr>
        <w:t>wspól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ubieg. się o udziel. zam.). III. Z postęp. o udziel. zam. </w:t>
      </w:r>
      <w:proofErr w:type="spellStart"/>
      <w:r w:rsidRPr="005F218F">
        <w:rPr>
          <w:rFonts w:ascii="Arial" w:hAnsi="Arial" w:cs="Arial"/>
          <w:sz w:val="23"/>
          <w:szCs w:val="23"/>
        </w:rPr>
        <w:t>publ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wyklucza się wyk. również zgodnie z art. 7 ustawy z dnia 13 kwietnia 2022 r. o szczególnych rozwiązaniach w zakresie przeciwdziałania wspieraniu agresji na Ukrainę oraz służących ochronie bezpieczeństwa narodowego (Dz. U. z 2023 r., poz. 1497 - tekst jednolity z </w:t>
      </w:r>
      <w:proofErr w:type="spellStart"/>
      <w:r w:rsidRPr="005F218F">
        <w:rPr>
          <w:rFonts w:ascii="Arial" w:hAnsi="Arial" w:cs="Arial"/>
          <w:sz w:val="23"/>
          <w:szCs w:val="23"/>
        </w:rPr>
        <w:t>późn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zm.) (punkt 4.8. </w:t>
      </w:r>
      <w:proofErr w:type="spellStart"/>
      <w:r w:rsidRPr="005F218F">
        <w:rPr>
          <w:rFonts w:ascii="Arial" w:hAnsi="Arial" w:cs="Arial"/>
          <w:sz w:val="23"/>
          <w:szCs w:val="23"/>
        </w:rPr>
        <w:t>podp</w:t>
      </w:r>
      <w:proofErr w:type="spellEnd"/>
      <w:r w:rsidRPr="005F218F">
        <w:rPr>
          <w:rFonts w:ascii="Arial" w:hAnsi="Arial" w:cs="Arial"/>
          <w:sz w:val="23"/>
          <w:szCs w:val="23"/>
        </w:rPr>
        <w:t xml:space="preserve">. 6 SWZ). </w:t>
      </w:r>
    </w:p>
    <w:p w14:paraId="147D7A20" w14:textId="77777777" w:rsidR="00CC3187" w:rsidRPr="005F218F" w:rsidRDefault="00CC3187" w:rsidP="00F677EE">
      <w:pPr>
        <w:jc w:val="both"/>
        <w:rPr>
          <w:rFonts w:ascii="Arial" w:hAnsi="Arial" w:cs="Arial"/>
          <w:sz w:val="23"/>
          <w:szCs w:val="23"/>
        </w:rPr>
      </w:pPr>
    </w:p>
    <w:p w14:paraId="74FAFB9E" w14:textId="62882D56" w:rsidR="005038B0" w:rsidRPr="005F218F" w:rsidRDefault="00F677EE" w:rsidP="001058D0">
      <w:pPr>
        <w:jc w:val="both"/>
        <w:rPr>
          <w:rFonts w:ascii="Arial" w:hAnsi="Arial" w:cs="Arial"/>
          <w:sz w:val="23"/>
          <w:szCs w:val="23"/>
        </w:rPr>
      </w:pPr>
      <w:r w:rsidRPr="005F218F">
        <w:rPr>
          <w:rFonts w:ascii="Arial" w:hAnsi="Arial" w:cs="Arial"/>
          <w:sz w:val="23"/>
          <w:szCs w:val="23"/>
        </w:rPr>
        <w:t xml:space="preserve">      Powyższe zmiany stanowią integralną część specyfikacji istotnych warunków zamówienia. </w:t>
      </w:r>
    </w:p>
    <w:p w14:paraId="57B50739" w14:textId="77777777" w:rsidR="005F218F" w:rsidRPr="005F218F" w:rsidRDefault="005F218F" w:rsidP="005F218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F218F">
        <w:rPr>
          <w:rFonts w:ascii="Arial" w:hAnsi="Arial" w:cs="Arial"/>
          <w:sz w:val="20"/>
          <w:szCs w:val="20"/>
        </w:rPr>
        <w:t xml:space="preserve">         DYREKTOR </w:t>
      </w:r>
    </w:p>
    <w:p w14:paraId="56E3099F" w14:textId="77777777" w:rsidR="005F218F" w:rsidRPr="005F218F" w:rsidRDefault="005F218F" w:rsidP="005F218F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5F218F">
        <w:rPr>
          <w:rFonts w:ascii="Arial" w:hAnsi="Arial" w:cs="Arial"/>
          <w:sz w:val="20"/>
          <w:szCs w:val="20"/>
        </w:rPr>
        <w:t xml:space="preserve">         Zarządu Dróg Wojewódzkich</w:t>
      </w:r>
    </w:p>
    <w:p w14:paraId="5EF4F286" w14:textId="0D3B2A68" w:rsidR="005F218F" w:rsidRPr="005F218F" w:rsidRDefault="005F218F" w:rsidP="005F218F">
      <w:pPr>
        <w:tabs>
          <w:tab w:val="left" w:pos="7500"/>
        </w:tabs>
        <w:jc w:val="both"/>
        <w:rPr>
          <w:rFonts w:ascii="Arial" w:hAnsi="Arial" w:cs="Arial"/>
          <w:sz w:val="20"/>
          <w:szCs w:val="20"/>
        </w:rPr>
      </w:pPr>
      <w:r w:rsidRPr="005F21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F218F">
        <w:rPr>
          <w:rFonts w:ascii="Arial" w:hAnsi="Arial" w:cs="Arial"/>
          <w:sz w:val="20"/>
          <w:szCs w:val="20"/>
        </w:rPr>
        <w:t>w Opolu</w:t>
      </w:r>
      <w:r w:rsidRPr="005F218F">
        <w:rPr>
          <w:rFonts w:ascii="Arial" w:hAnsi="Arial" w:cs="Arial"/>
          <w:sz w:val="20"/>
          <w:szCs w:val="20"/>
        </w:rPr>
        <w:tab/>
      </w:r>
    </w:p>
    <w:p w14:paraId="7608EFBE" w14:textId="77777777" w:rsidR="005F218F" w:rsidRPr="005F218F" w:rsidRDefault="005F218F" w:rsidP="005F218F">
      <w:pPr>
        <w:jc w:val="both"/>
        <w:rPr>
          <w:rFonts w:ascii="Arial" w:hAnsi="Arial" w:cs="Arial"/>
          <w:sz w:val="20"/>
          <w:szCs w:val="20"/>
        </w:rPr>
      </w:pP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</w:p>
    <w:p w14:paraId="4E57917B" w14:textId="35096FC9" w:rsidR="005F218F" w:rsidRPr="005F218F" w:rsidRDefault="005F218F" w:rsidP="001058D0">
      <w:pPr>
        <w:jc w:val="both"/>
        <w:rPr>
          <w:rFonts w:ascii="Arial" w:hAnsi="Arial" w:cs="Arial"/>
          <w:sz w:val="20"/>
          <w:szCs w:val="20"/>
        </w:rPr>
      </w:pP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</w:r>
      <w:r w:rsidRPr="005F218F">
        <w:rPr>
          <w:rFonts w:ascii="Arial" w:hAnsi="Arial" w:cs="Arial"/>
          <w:sz w:val="20"/>
          <w:szCs w:val="20"/>
        </w:rPr>
        <w:tab/>
        <w:t xml:space="preserve">                         Bartłomiej </w:t>
      </w:r>
      <w:proofErr w:type="spellStart"/>
      <w:r w:rsidRPr="005F218F">
        <w:rPr>
          <w:rFonts w:ascii="Arial" w:hAnsi="Arial" w:cs="Arial"/>
          <w:sz w:val="20"/>
          <w:szCs w:val="20"/>
        </w:rPr>
        <w:t>Horaczuk</w:t>
      </w:r>
      <w:proofErr w:type="spellEnd"/>
    </w:p>
    <w:sectPr w:rsidR="005F218F" w:rsidRPr="005F218F" w:rsidSect="004B14DF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B327A" w14:textId="77777777" w:rsidR="00A30369" w:rsidRDefault="00A30369" w:rsidP="00DB29DA">
      <w:r>
        <w:separator/>
      </w:r>
    </w:p>
  </w:endnote>
  <w:endnote w:type="continuationSeparator" w:id="0">
    <w:p w14:paraId="24280BD8" w14:textId="77777777" w:rsidR="00A30369" w:rsidRDefault="00A3036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01784" w14:textId="77777777" w:rsidR="00A30369" w:rsidRDefault="00A30369" w:rsidP="00DB29DA">
      <w:r>
        <w:separator/>
      </w:r>
    </w:p>
  </w:footnote>
  <w:footnote w:type="continuationSeparator" w:id="0">
    <w:p w14:paraId="35AE12EF" w14:textId="77777777" w:rsidR="00A30369" w:rsidRDefault="00A3036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F6"/>
    <w:multiLevelType w:val="hybridMultilevel"/>
    <w:tmpl w:val="24A2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641CFB"/>
    <w:multiLevelType w:val="hybridMultilevel"/>
    <w:tmpl w:val="D4B0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5030"/>
    <w:multiLevelType w:val="hybridMultilevel"/>
    <w:tmpl w:val="EE88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1F98"/>
    <w:multiLevelType w:val="hybridMultilevel"/>
    <w:tmpl w:val="A5E49A2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EA6860"/>
    <w:multiLevelType w:val="hybridMultilevel"/>
    <w:tmpl w:val="AFC473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32C9"/>
    <w:multiLevelType w:val="hybridMultilevel"/>
    <w:tmpl w:val="1CBCBC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F460838"/>
    <w:multiLevelType w:val="hybridMultilevel"/>
    <w:tmpl w:val="D9DC7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36EAB"/>
    <w:multiLevelType w:val="hybridMultilevel"/>
    <w:tmpl w:val="ADECD9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2022B59"/>
    <w:multiLevelType w:val="hybridMultilevel"/>
    <w:tmpl w:val="97DC4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9" w15:restartNumberingAfterBreak="0">
    <w:nsid w:val="76FD06B4"/>
    <w:multiLevelType w:val="hybridMultilevel"/>
    <w:tmpl w:val="AD0AD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99106A7"/>
    <w:multiLevelType w:val="hybridMultilevel"/>
    <w:tmpl w:val="A9FA72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170316"/>
    <w:multiLevelType w:val="hybridMultilevel"/>
    <w:tmpl w:val="01DA50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98174975">
    <w:abstractNumId w:val="14"/>
  </w:num>
  <w:num w:numId="2" w16cid:durableId="1011957174">
    <w:abstractNumId w:val="22"/>
  </w:num>
  <w:num w:numId="3" w16cid:durableId="822042016">
    <w:abstractNumId w:val="9"/>
  </w:num>
  <w:num w:numId="4" w16cid:durableId="916672537">
    <w:abstractNumId w:val="21"/>
  </w:num>
  <w:num w:numId="5" w16cid:durableId="767700124">
    <w:abstractNumId w:val="28"/>
  </w:num>
  <w:num w:numId="6" w16cid:durableId="862018969">
    <w:abstractNumId w:val="6"/>
  </w:num>
  <w:num w:numId="7" w16cid:durableId="1580553860">
    <w:abstractNumId w:val="2"/>
  </w:num>
  <w:num w:numId="8" w16cid:durableId="1961379417">
    <w:abstractNumId w:val="30"/>
  </w:num>
  <w:num w:numId="9" w16cid:durableId="2091535065">
    <w:abstractNumId w:val="4"/>
  </w:num>
  <w:num w:numId="10" w16cid:durableId="577715269">
    <w:abstractNumId w:val="18"/>
  </w:num>
  <w:num w:numId="11" w16cid:durableId="1843813648">
    <w:abstractNumId w:val="13"/>
  </w:num>
  <w:num w:numId="12" w16cid:durableId="374741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879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509023">
    <w:abstractNumId w:val="7"/>
  </w:num>
  <w:num w:numId="15" w16cid:durableId="1100493985">
    <w:abstractNumId w:val="23"/>
  </w:num>
  <w:num w:numId="16" w16cid:durableId="1009451548">
    <w:abstractNumId w:val="24"/>
  </w:num>
  <w:num w:numId="17" w16cid:durableId="1792476199">
    <w:abstractNumId w:val="15"/>
  </w:num>
  <w:num w:numId="18" w16cid:durableId="90516807">
    <w:abstractNumId w:val="0"/>
  </w:num>
  <w:num w:numId="19" w16cid:durableId="845169003">
    <w:abstractNumId w:val="27"/>
  </w:num>
  <w:num w:numId="20" w16cid:durableId="1852142796">
    <w:abstractNumId w:val="8"/>
  </w:num>
  <w:num w:numId="21" w16cid:durableId="852501101">
    <w:abstractNumId w:val="25"/>
  </w:num>
  <w:num w:numId="22" w16cid:durableId="1396123014">
    <w:abstractNumId w:val="5"/>
  </w:num>
  <w:num w:numId="23" w16cid:durableId="1456480649">
    <w:abstractNumId w:val="19"/>
  </w:num>
  <w:num w:numId="24" w16cid:durableId="2120181369">
    <w:abstractNumId w:val="29"/>
  </w:num>
  <w:num w:numId="25" w16cid:durableId="1135098107">
    <w:abstractNumId w:val="10"/>
  </w:num>
  <w:num w:numId="26" w16cid:durableId="1684939357">
    <w:abstractNumId w:val="1"/>
  </w:num>
  <w:num w:numId="27" w16cid:durableId="1963615128">
    <w:abstractNumId w:val="31"/>
  </w:num>
  <w:num w:numId="28" w16cid:durableId="864557249">
    <w:abstractNumId w:val="20"/>
  </w:num>
  <w:num w:numId="29" w16cid:durableId="257980640">
    <w:abstractNumId w:val="32"/>
  </w:num>
  <w:num w:numId="30" w16cid:durableId="1545024483">
    <w:abstractNumId w:val="17"/>
  </w:num>
  <w:num w:numId="31" w16cid:durableId="565067453">
    <w:abstractNumId w:val="11"/>
  </w:num>
  <w:num w:numId="32" w16cid:durableId="780295403">
    <w:abstractNumId w:val="3"/>
  </w:num>
  <w:num w:numId="33" w16cid:durableId="7833122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4FF3"/>
    <w:rsid w:val="00006CC9"/>
    <w:rsid w:val="0000751B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34EE"/>
    <w:rsid w:val="000C4F7F"/>
    <w:rsid w:val="000C51D0"/>
    <w:rsid w:val="000C59A1"/>
    <w:rsid w:val="000C6530"/>
    <w:rsid w:val="000D3E0C"/>
    <w:rsid w:val="000E1FCD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3AF"/>
    <w:rsid w:val="001044FC"/>
    <w:rsid w:val="00104DD4"/>
    <w:rsid w:val="001058D0"/>
    <w:rsid w:val="00107DCA"/>
    <w:rsid w:val="00111A70"/>
    <w:rsid w:val="00114F9C"/>
    <w:rsid w:val="001166C6"/>
    <w:rsid w:val="00121641"/>
    <w:rsid w:val="00125179"/>
    <w:rsid w:val="0012536C"/>
    <w:rsid w:val="00127368"/>
    <w:rsid w:val="001328B1"/>
    <w:rsid w:val="001402D6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388"/>
    <w:rsid w:val="00163987"/>
    <w:rsid w:val="00164657"/>
    <w:rsid w:val="0016559C"/>
    <w:rsid w:val="00165C88"/>
    <w:rsid w:val="00165CE3"/>
    <w:rsid w:val="001745C2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1340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5C60"/>
    <w:rsid w:val="001F750C"/>
    <w:rsid w:val="001F7F38"/>
    <w:rsid w:val="001F7F82"/>
    <w:rsid w:val="00200217"/>
    <w:rsid w:val="00200376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62BD"/>
    <w:rsid w:val="00277196"/>
    <w:rsid w:val="002776A8"/>
    <w:rsid w:val="00280F21"/>
    <w:rsid w:val="0028112D"/>
    <w:rsid w:val="00283159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950"/>
    <w:rsid w:val="002A3241"/>
    <w:rsid w:val="002A3D00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5068"/>
    <w:rsid w:val="002F6EDB"/>
    <w:rsid w:val="00301221"/>
    <w:rsid w:val="00301743"/>
    <w:rsid w:val="00304007"/>
    <w:rsid w:val="003042D6"/>
    <w:rsid w:val="003049C8"/>
    <w:rsid w:val="00304D56"/>
    <w:rsid w:val="00306E0C"/>
    <w:rsid w:val="003157F3"/>
    <w:rsid w:val="00316B76"/>
    <w:rsid w:val="00317D40"/>
    <w:rsid w:val="00320D1C"/>
    <w:rsid w:val="003252F9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6331"/>
    <w:rsid w:val="00350C84"/>
    <w:rsid w:val="00350F29"/>
    <w:rsid w:val="0035324A"/>
    <w:rsid w:val="00353745"/>
    <w:rsid w:val="00355239"/>
    <w:rsid w:val="00360889"/>
    <w:rsid w:val="003610A5"/>
    <w:rsid w:val="00361FE1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7EF"/>
    <w:rsid w:val="003E1E33"/>
    <w:rsid w:val="003E1F84"/>
    <w:rsid w:val="003E3B42"/>
    <w:rsid w:val="003F16AB"/>
    <w:rsid w:val="003F2BB9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26AE"/>
    <w:rsid w:val="004260FA"/>
    <w:rsid w:val="004302F4"/>
    <w:rsid w:val="004323E8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269"/>
    <w:rsid w:val="00495EC5"/>
    <w:rsid w:val="004970FE"/>
    <w:rsid w:val="004A04AB"/>
    <w:rsid w:val="004A1274"/>
    <w:rsid w:val="004A2167"/>
    <w:rsid w:val="004A243C"/>
    <w:rsid w:val="004A56ED"/>
    <w:rsid w:val="004A5837"/>
    <w:rsid w:val="004A59A4"/>
    <w:rsid w:val="004B14DF"/>
    <w:rsid w:val="004B17BB"/>
    <w:rsid w:val="004B1E05"/>
    <w:rsid w:val="004B39A2"/>
    <w:rsid w:val="004B5442"/>
    <w:rsid w:val="004B5F0C"/>
    <w:rsid w:val="004C10F2"/>
    <w:rsid w:val="004C5B74"/>
    <w:rsid w:val="004C6571"/>
    <w:rsid w:val="004C6E3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131"/>
    <w:rsid w:val="00500AA3"/>
    <w:rsid w:val="005038B0"/>
    <w:rsid w:val="00504808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23A2"/>
    <w:rsid w:val="00532DFF"/>
    <w:rsid w:val="00533126"/>
    <w:rsid w:val="005343DF"/>
    <w:rsid w:val="00536897"/>
    <w:rsid w:val="005434F6"/>
    <w:rsid w:val="00543BEB"/>
    <w:rsid w:val="005522D8"/>
    <w:rsid w:val="005523EB"/>
    <w:rsid w:val="00555391"/>
    <w:rsid w:val="0055601E"/>
    <w:rsid w:val="005576DD"/>
    <w:rsid w:val="00557F80"/>
    <w:rsid w:val="0056411A"/>
    <w:rsid w:val="005645A2"/>
    <w:rsid w:val="00567A98"/>
    <w:rsid w:val="00570703"/>
    <w:rsid w:val="00577D3E"/>
    <w:rsid w:val="00577D7B"/>
    <w:rsid w:val="00580ACA"/>
    <w:rsid w:val="00584902"/>
    <w:rsid w:val="00584CC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2B28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1CE2"/>
    <w:rsid w:val="005F218F"/>
    <w:rsid w:val="005F4E00"/>
    <w:rsid w:val="005F51F4"/>
    <w:rsid w:val="005F5CC3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31AF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07BC"/>
    <w:rsid w:val="00700C7A"/>
    <w:rsid w:val="007036B0"/>
    <w:rsid w:val="00706F30"/>
    <w:rsid w:val="007115B7"/>
    <w:rsid w:val="007123F2"/>
    <w:rsid w:val="0071580C"/>
    <w:rsid w:val="00715B7D"/>
    <w:rsid w:val="00716872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6965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93A48"/>
    <w:rsid w:val="007943F5"/>
    <w:rsid w:val="00796F2E"/>
    <w:rsid w:val="0079755F"/>
    <w:rsid w:val="007A2145"/>
    <w:rsid w:val="007A2575"/>
    <w:rsid w:val="007A27A4"/>
    <w:rsid w:val="007A45FA"/>
    <w:rsid w:val="007A5BDC"/>
    <w:rsid w:val="007A5FA7"/>
    <w:rsid w:val="007C28DD"/>
    <w:rsid w:val="007C427A"/>
    <w:rsid w:val="007D0E17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50CA"/>
    <w:rsid w:val="007F56AB"/>
    <w:rsid w:val="007F6A44"/>
    <w:rsid w:val="007F75C7"/>
    <w:rsid w:val="00810A76"/>
    <w:rsid w:val="00812489"/>
    <w:rsid w:val="00812CE7"/>
    <w:rsid w:val="00814A57"/>
    <w:rsid w:val="008158BA"/>
    <w:rsid w:val="008215CF"/>
    <w:rsid w:val="00821783"/>
    <w:rsid w:val="0082654B"/>
    <w:rsid w:val="00826A6C"/>
    <w:rsid w:val="00827A1E"/>
    <w:rsid w:val="00827DCB"/>
    <w:rsid w:val="008324F0"/>
    <w:rsid w:val="00832948"/>
    <w:rsid w:val="008330F5"/>
    <w:rsid w:val="00844C9B"/>
    <w:rsid w:val="00847093"/>
    <w:rsid w:val="008473D0"/>
    <w:rsid w:val="00847FFD"/>
    <w:rsid w:val="0085050D"/>
    <w:rsid w:val="0085221B"/>
    <w:rsid w:val="008618DE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BF3"/>
    <w:rsid w:val="00871D05"/>
    <w:rsid w:val="00873593"/>
    <w:rsid w:val="008770B7"/>
    <w:rsid w:val="008775CD"/>
    <w:rsid w:val="00877B9D"/>
    <w:rsid w:val="008805D8"/>
    <w:rsid w:val="00880D57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1F9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63D1"/>
    <w:rsid w:val="00917133"/>
    <w:rsid w:val="00917983"/>
    <w:rsid w:val="00921EC2"/>
    <w:rsid w:val="00922327"/>
    <w:rsid w:val="0092619C"/>
    <w:rsid w:val="00935CBA"/>
    <w:rsid w:val="00937BF3"/>
    <w:rsid w:val="009413BF"/>
    <w:rsid w:val="0094465F"/>
    <w:rsid w:val="00945545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5CBF"/>
    <w:rsid w:val="009966FA"/>
    <w:rsid w:val="009967C6"/>
    <w:rsid w:val="00996D7D"/>
    <w:rsid w:val="00997399"/>
    <w:rsid w:val="009A5307"/>
    <w:rsid w:val="009A7802"/>
    <w:rsid w:val="009A7C5D"/>
    <w:rsid w:val="009B0DB7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768D"/>
    <w:rsid w:val="00A0798E"/>
    <w:rsid w:val="00A12D0F"/>
    <w:rsid w:val="00A13F4E"/>
    <w:rsid w:val="00A146D4"/>
    <w:rsid w:val="00A15A39"/>
    <w:rsid w:val="00A16457"/>
    <w:rsid w:val="00A17794"/>
    <w:rsid w:val="00A21ADA"/>
    <w:rsid w:val="00A243B0"/>
    <w:rsid w:val="00A27CDA"/>
    <w:rsid w:val="00A30369"/>
    <w:rsid w:val="00A30755"/>
    <w:rsid w:val="00A37B89"/>
    <w:rsid w:val="00A37F5F"/>
    <w:rsid w:val="00A407F3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150D"/>
    <w:rsid w:val="00A95ED4"/>
    <w:rsid w:val="00A97B6E"/>
    <w:rsid w:val="00AA20FF"/>
    <w:rsid w:val="00AB20A7"/>
    <w:rsid w:val="00AB342A"/>
    <w:rsid w:val="00AB41D6"/>
    <w:rsid w:val="00AB747E"/>
    <w:rsid w:val="00AC1B7A"/>
    <w:rsid w:val="00AC4108"/>
    <w:rsid w:val="00AC4922"/>
    <w:rsid w:val="00AC7526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10E84"/>
    <w:rsid w:val="00B12C50"/>
    <w:rsid w:val="00B13FB1"/>
    <w:rsid w:val="00B142AA"/>
    <w:rsid w:val="00B1579A"/>
    <w:rsid w:val="00B22552"/>
    <w:rsid w:val="00B229AC"/>
    <w:rsid w:val="00B26930"/>
    <w:rsid w:val="00B27ACF"/>
    <w:rsid w:val="00B33C3E"/>
    <w:rsid w:val="00B33F8B"/>
    <w:rsid w:val="00B35DD2"/>
    <w:rsid w:val="00B36AFB"/>
    <w:rsid w:val="00B42A9D"/>
    <w:rsid w:val="00B436E2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4A56"/>
    <w:rsid w:val="00B64CD8"/>
    <w:rsid w:val="00B65FDD"/>
    <w:rsid w:val="00B676F0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46D98"/>
    <w:rsid w:val="00C53E32"/>
    <w:rsid w:val="00C63C93"/>
    <w:rsid w:val="00C65EE9"/>
    <w:rsid w:val="00C660C6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82CCF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C1024"/>
    <w:rsid w:val="00CC3187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BF9"/>
    <w:rsid w:val="00CE6FBD"/>
    <w:rsid w:val="00CF06B4"/>
    <w:rsid w:val="00CF309C"/>
    <w:rsid w:val="00CF6EC4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44B4"/>
    <w:rsid w:val="00D45021"/>
    <w:rsid w:val="00D461DD"/>
    <w:rsid w:val="00D464A2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6217"/>
    <w:rsid w:val="00D96500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5CE"/>
    <w:rsid w:val="00DE17F8"/>
    <w:rsid w:val="00DE2A40"/>
    <w:rsid w:val="00DE4561"/>
    <w:rsid w:val="00DF0C4E"/>
    <w:rsid w:val="00DF1659"/>
    <w:rsid w:val="00DF2918"/>
    <w:rsid w:val="00DF3485"/>
    <w:rsid w:val="00DF4A57"/>
    <w:rsid w:val="00DF5D35"/>
    <w:rsid w:val="00DF6AC9"/>
    <w:rsid w:val="00DF6B88"/>
    <w:rsid w:val="00DF76A2"/>
    <w:rsid w:val="00E03699"/>
    <w:rsid w:val="00E053EE"/>
    <w:rsid w:val="00E057A6"/>
    <w:rsid w:val="00E05ACC"/>
    <w:rsid w:val="00E101F7"/>
    <w:rsid w:val="00E11F4D"/>
    <w:rsid w:val="00E12AFD"/>
    <w:rsid w:val="00E13D03"/>
    <w:rsid w:val="00E14FEB"/>
    <w:rsid w:val="00E20243"/>
    <w:rsid w:val="00E20F41"/>
    <w:rsid w:val="00E253FF"/>
    <w:rsid w:val="00E26898"/>
    <w:rsid w:val="00E33E80"/>
    <w:rsid w:val="00E343F9"/>
    <w:rsid w:val="00E35F01"/>
    <w:rsid w:val="00E372C4"/>
    <w:rsid w:val="00E37EDF"/>
    <w:rsid w:val="00E4424B"/>
    <w:rsid w:val="00E44790"/>
    <w:rsid w:val="00E47DE7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1E4"/>
    <w:rsid w:val="00E85A0A"/>
    <w:rsid w:val="00E86AC6"/>
    <w:rsid w:val="00E879F8"/>
    <w:rsid w:val="00E87DE2"/>
    <w:rsid w:val="00E92920"/>
    <w:rsid w:val="00E92A53"/>
    <w:rsid w:val="00E93E7D"/>
    <w:rsid w:val="00E94A05"/>
    <w:rsid w:val="00E94CF2"/>
    <w:rsid w:val="00E96796"/>
    <w:rsid w:val="00E977BB"/>
    <w:rsid w:val="00EA0B20"/>
    <w:rsid w:val="00EA0D90"/>
    <w:rsid w:val="00EA4B7E"/>
    <w:rsid w:val="00EB2B8F"/>
    <w:rsid w:val="00EB6BF0"/>
    <w:rsid w:val="00EB770D"/>
    <w:rsid w:val="00EB7F25"/>
    <w:rsid w:val="00EC0737"/>
    <w:rsid w:val="00EC31BB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0CE4"/>
    <w:rsid w:val="00F01C5C"/>
    <w:rsid w:val="00F01E68"/>
    <w:rsid w:val="00F046B2"/>
    <w:rsid w:val="00F05799"/>
    <w:rsid w:val="00F05F36"/>
    <w:rsid w:val="00F07789"/>
    <w:rsid w:val="00F07A65"/>
    <w:rsid w:val="00F10372"/>
    <w:rsid w:val="00F118CD"/>
    <w:rsid w:val="00F1565B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646A"/>
    <w:rsid w:val="00F375E5"/>
    <w:rsid w:val="00F37816"/>
    <w:rsid w:val="00F40F70"/>
    <w:rsid w:val="00F416D3"/>
    <w:rsid w:val="00F52FB7"/>
    <w:rsid w:val="00F5316F"/>
    <w:rsid w:val="00F55335"/>
    <w:rsid w:val="00F66C47"/>
    <w:rsid w:val="00F677EE"/>
    <w:rsid w:val="00F70035"/>
    <w:rsid w:val="00F723A1"/>
    <w:rsid w:val="00F7409A"/>
    <w:rsid w:val="00F74639"/>
    <w:rsid w:val="00F75680"/>
    <w:rsid w:val="00F75EE8"/>
    <w:rsid w:val="00F7614A"/>
    <w:rsid w:val="00F779BD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3D9D"/>
    <w:rsid w:val="00FB536F"/>
    <w:rsid w:val="00FC08EA"/>
    <w:rsid w:val="00FC1B1C"/>
    <w:rsid w:val="00FC5F17"/>
    <w:rsid w:val="00FC7FE4"/>
    <w:rsid w:val="00FE0731"/>
    <w:rsid w:val="00FE138A"/>
    <w:rsid w:val="00FE6565"/>
    <w:rsid w:val="00FE7766"/>
    <w:rsid w:val="00FF1703"/>
    <w:rsid w:val="00FF34B4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0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04FF3"/>
    <w:rPr>
      <w:b/>
      <w:bCs/>
      <w:sz w:val="27"/>
      <w:szCs w:val="27"/>
    </w:rPr>
  </w:style>
  <w:style w:type="character" w:styleId="Pogrubienie">
    <w:name w:val="Strong"/>
    <w:uiPriority w:val="22"/>
    <w:qFormat/>
    <w:rsid w:val="00F3646A"/>
    <w:rPr>
      <w:b/>
      <w:bCs/>
    </w:rPr>
  </w:style>
  <w:style w:type="character" w:customStyle="1" w:styleId="markedcontent">
    <w:name w:val="markedcontent"/>
    <w:basedOn w:val="Domylnaczcionkaakapitu"/>
    <w:rsid w:val="001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21</cp:revision>
  <cp:lastPrinted>2024-06-12T06:10:00Z</cp:lastPrinted>
  <dcterms:created xsi:type="dcterms:W3CDTF">2024-04-24T11:37:00Z</dcterms:created>
  <dcterms:modified xsi:type="dcterms:W3CDTF">2024-06-12T08:34:00Z</dcterms:modified>
</cp:coreProperties>
</file>