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631FB9" w14:textId="77777777" w:rsidR="004A0C13" w:rsidRPr="00E06D00" w:rsidRDefault="004A0C13" w:rsidP="00D016B0">
      <w:pPr>
        <w:jc w:val="both"/>
        <w:rPr>
          <w:b/>
          <w:u w:val="single"/>
        </w:rPr>
      </w:pPr>
      <w:r w:rsidRPr="00E06D00">
        <w:rPr>
          <w:b/>
          <w:u w:val="single"/>
        </w:rPr>
        <w:t>SPECYFIKACJA TECHNICZNA WYKONANIA MEBLI</w:t>
      </w:r>
    </w:p>
    <w:p w14:paraId="3FC4D692" w14:textId="77777777" w:rsidR="004A0C13" w:rsidRPr="00E06D00" w:rsidRDefault="004A0C13" w:rsidP="00D016B0">
      <w:pPr>
        <w:jc w:val="both"/>
      </w:pPr>
    </w:p>
    <w:p w14:paraId="7D687B1F" w14:textId="77777777" w:rsidR="004A0C13" w:rsidRDefault="004A0C13" w:rsidP="00D016B0">
      <w:pPr>
        <w:pStyle w:val="Akapitzlist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E06D00">
        <w:rPr>
          <w:rFonts w:ascii="Times New Roman" w:hAnsi="Times New Roman"/>
          <w:b/>
          <w:sz w:val="24"/>
          <w:szCs w:val="24"/>
        </w:rPr>
        <w:t xml:space="preserve">Wszystkie zaproponowane rozwiązania muszą być systemowe. Pod pojęciem systemowe Zamawiający rozumie meble, które można łączyć ze sobą w różnych konfiguracjach oraz pozwalające w przyszłości na rozbudowę. Zamawiający wymaga, aby Wykonawca przed podpisaniem umowy przedstawił na żądanie katalogi, foldery przedstawiające oferowane systemy (dotyczy </w:t>
      </w:r>
      <w:r w:rsidR="005E71A2">
        <w:rPr>
          <w:rFonts w:ascii="Times New Roman" w:hAnsi="Times New Roman"/>
          <w:b/>
          <w:sz w:val="24"/>
          <w:szCs w:val="24"/>
        </w:rPr>
        <w:t>mebli gabinetowych</w:t>
      </w:r>
      <w:r w:rsidRPr="00E06D00">
        <w:rPr>
          <w:rFonts w:ascii="Times New Roman" w:hAnsi="Times New Roman"/>
          <w:b/>
          <w:sz w:val="24"/>
          <w:szCs w:val="24"/>
        </w:rPr>
        <w:t xml:space="preserve">, </w:t>
      </w:r>
      <w:r w:rsidR="00CF5F9D">
        <w:rPr>
          <w:rFonts w:ascii="Times New Roman" w:hAnsi="Times New Roman"/>
          <w:b/>
          <w:sz w:val="24"/>
          <w:szCs w:val="24"/>
        </w:rPr>
        <w:t>biurek,</w:t>
      </w:r>
      <w:r w:rsidR="005E71A2">
        <w:rPr>
          <w:rFonts w:ascii="Times New Roman" w:hAnsi="Times New Roman"/>
          <w:b/>
          <w:sz w:val="24"/>
          <w:szCs w:val="24"/>
        </w:rPr>
        <w:t xml:space="preserve"> </w:t>
      </w:r>
      <w:r w:rsidRPr="00E06D00">
        <w:rPr>
          <w:rFonts w:ascii="Times New Roman" w:hAnsi="Times New Roman"/>
          <w:b/>
          <w:sz w:val="24"/>
          <w:szCs w:val="24"/>
        </w:rPr>
        <w:t>szaf, kontenerów).</w:t>
      </w:r>
    </w:p>
    <w:p w14:paraId="2C485D88" w14:textId="77777777" w:rsidR="00C343B9" w:rsidRPr="00E06D00" w:rsidRDefault="00C343B9" w:rsidP="00D016B0">
      <w:pPr>
        <w:pStyle w:val="Akapitzlist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Zawarte w poniższym opisie zdjęcia i rysunki mają na celu jedynie przybliżyć wymagania, których nie można było opisać przy pomocy dostatecznie dokładnych i zrozumiałych określeń. Przedstawione zdjęcia i rysunki są poglądowe/przykładowe, a kolorystyka i rodzaj wykończeń</w:t>
      </w:r>
      <w:r w:rsidR="006929B7">
        <w:rPr>
          <w:rFonts w:ascii="Times New Roman" w:hAnsi="Times New Roman"/>
          <w:b/>
          <w:sz w:val="24"/>
          <w:szCs w:val="24"/>
        </w:rPr>
        <w:t xml:space="preserve"> na nich przedstawiony</w:t>
      </w:r>
      <w:r>
        <w:rPr>
          <w:rFonts w:ascii="Times New Roman" w:hAnsi="Times New Roman"/>
          <w:b/>
          <w:sz w:val="24"/>
          <w:szCs w:val="24"/>
        </w:rPr>
        <w:t xml:space="preserve"> jest przypadkowy. Dok</w:t>
      </w:r>
      <w:r w:rsidR="00BB7E32">
        <w:rPr>
          <w:rFonts w:ascii="Times New Roman" w:hAnsi="Times New Roman"/>
          <w:b/>
          <w:sz w:val="24"/>
          <w:szCs w:val="24"/>
        </w:rPr>
        <w:t>ładna kolorystyka i wykończenia zawarte są w opisach lub pozostają do ustalenia z Zamawiającym przed realizacją.</w:t>
      </w:r>
    </w:p>
    <w:p w14:paraId="6F38FB40" w14:textId="77777777" w:rsidR="00F04824" w:rsidRDefault="00827CC8" w:rsidP="00D016B0">
      <w:pPr>
        <w:spacing w:line="276" w:lineRule="auto"/>
        <w:jc w:val="both"/>
        <w:rPr>
          <w:b/>
        </w:rPr>
      </w:pPr>
      <w:r>
        <w:rPr>
          <w:b/>
        </w:rPr>
        <w:t>1. Gabinety</w:t>
      </w:r>
    </w:p>
    <w:p w14:paraId="780BC613" w14:textId="77777777" w:rsidR="00A8030A" w:rsidRDefault="00A8030A" w:rsidP="00D016B0">
      <w:pPr>
        <w:spacing w:line="276" w:lineRule="auto"/>
        <w:jc w:val="both"/>
        <w:rPr>
          <w:b/>
        </w:rPr>
      </w:pPr>
      <w:r>
        <w:rPr>
          <w:b/>
        </w:rPr>
        <w:t xml:space="preserve">Meble gabinetowe </w:t>
      </w:r>
    </w:p>
    <w:p w14:paraId="76BAC275" w14:textId="77777777" w:rsidR="00140CF3" w:rsidRDefault="00350D44" w:rsidP="00D016B0">
      <w:pPr>
        <w:spacing w:line="276" w:lineRule="auto"/>
        <w:jc w:val="both"/>
        <w:rPr>
          <w:b/>
        </w:rPr>
      </w:pPr>
      <w:r>
        <w:rPr>
          <w:b/>
        </w:rPr>
        <w:t>Opis mebli d</w:t>
      </w:r>
      <w:r w:rsidR="00C90FE8">
        <w:rPr>
          <w:b/>
        </w:rPr>
        <w:t xml:space="preserve">otyczy: </w:t>
      </w:r>
    </w:p>
    <w:p w14:paraId="75C2F092" w14:textId="77777777" w:rsidR="00B10A65" w:rsidRDefault="00B10A65" w:rsidP="00D016B0">
      <w:pPr>
        <w:spacing w:line="276" w:lineRule="auto"/>
        <w:jc w:val="both"/>
        <w:rPr>
          <w:b/>
        </w:rPr>
      </w:pPr>
      <w:r>
        <w:rPr>
          <w:b/>
        </w:rPr>
        <w:t xml:space="preserve">- </w:t>
      </w:r>
      <w:r w:rsidR="009952A7">
        <w:rPr>
          <w:b/>
        </w:rPr>
        <w:t>Sąd wojskowy: pok.205</w:t>
      </w:r>
    </w:p>
    <w:p w14:paraId="52940ACC" w14:textId="77777777" w:rsidR="009952A7" w:rsidRDefault="009952A7" w:rsidP="00D016B0">
      <w:pPr>
        <w:spacing w:line="276" w:lineRule="auto"/>
        <w:jc w:val="both"/>
        <w:rPr>
          <w:b/>
        </w:rPr>
      </w:pPr>
      <w:r>
        <w:rPr>
          <w:b/>
        </w:rPr>
        <w:t>- 19.SOG: gabinet Komendanta</w:t>
      </w:r>
    </w:p>
    <w:p w14:paraId="146F1465" w14:textId="77777777" w:rsidR="00B064FC" w:rsidRPr="00E06D00" w:rsidRDefault="00FA5E98" w:rsidP="00D016B0">
      <w:pPr>
        <w:spacing w:line="276" w:lineRule="auto"/>
        <w:jc w:val="both"/>
        <w:rPr>
          <w:b/>
        </w:rPr>
      </w:pPr>
      <w:r>
        <w:rPr>
          <w:b/>
        </w:rPr>
        <w:t>- WLW: gabinet SZEFA WLW</w:t>
      </w:r>
    </w:p>
    <w:p w14:paraId="046E29D5" w14:textId="77777777" w:rsidR="00070004" w:rsidRPr="00E06D00" w:rsidRDefault="0093028B" w:rsidP="00D016B0">
      <w:pPr>
        <w:spacing w:line="276" w:lineRule="auto"/>
        <w:jc w:val="both"/>
        <w:rPr>
          <w:b/>
        </w:rPr>
      </w:pPr>
      <w:r>
        <w:rPr>
          <w:b/>
        </w:rPr>
        <w:t xml:space="preserve">a) </w:t>
      </w:r>
      <w:r w:rsidR="00070004" w:rsidRPr="00E06D00">
        <w:rPr>
          <w:b/>
        </w:rPr>
        <w:t xml:space="preserve">Biurko, stół </w:t>
      </w:r>
      <w:r w:rsidR="00C63923">
        <w:rPr>
          <w:b/>
        </w:rPr>
        <w:t>konferencyjny; ława</w:t>
      </w:r>
      <w:r w:rsidR="00652276">
        <w:rPr>
          <w:b/>
        </w:rPr>
        <w:t>; stolik okolicznościowy</w:t>
      </w:r>
      <w:r w:rsidR="00070004" w:rsidRPr="00E06D00">
        <w:rPr>
          <w:b/>
        </w:rPr>
        <w:t>– parametry wspólne:</w:t>
      </w:r>
    </w:p>
    <w:p w14:paraId="11477A44" w14:textId="77777777" w:rsidR="00070004" w:rsidRDefault="00070004" w:rsidP="00D016B0">
      <w:pPr>
        <w:jc w:val="both"/>
      </w:pPr>
      <w:r w:rsidRPr="00E06D00">
        <w:t xml:space="preserve">Blat robocze grubości 50mm łącznie z doklejką. Blat zasadniczy z płyty </w:t>
      </w:r>
      <w:r w:rsidR="00F04824">
        <w:t>laminowanej</w:t>
      </w:r>
      <w:r w:rsidR="000A66FD">
        <w:t xml:space="preserve"> </w:t>
      </w:r>
      <w:r w:rsidRPr="00E06D00">
        <w:t>o grubości 25mm, doklejka o grubości 25mm</w:t>
      </w:r>
      <w:r w:rsidR="000A66FD">
        <w:t xml:space="preserve"> </w:t>
      </w:r>
      <w:r w:rsidRPr="00E06D00">
        <w:t xml:space="preserve">z podfrezowaniem na osadzenie profilu z anodowanego aluminium. Krawędzie blatu i doklejki zabezpieczone </w:t>
      </w:r>
      <w:r w:rsidR="00F04824">
        <w:t>ABS gr.2mm</w:t>
      </w:r>
      <w:r w:rsidRPr="00E06D00">
        <w:t>.</w:t>
      </w:r>
    </w:p>
    <w:p w14:paraId="7E2A4AC8" w14:textId="77777777" w:rsidR="000A66FD" w:rsidRPr="00E06D00" w:rsidRDefault="006B3611" w:rsidP="00D016B0">
      <w:pPr>
        <w:jc w:val="both"/>
      </w:pPr>
      <w:r w:rsidRPr="00E06D00">
        <w:rPr>
          <w:noProof/>
          <w:lang w:eastAsia="pl-PL"/>
        </w:rPr>
        <w:drawing>
          <wp:inline distT="0" distB="0" distL="0" distR="0" wp14:anchorId="00A5BD9E" wp14:editId="7167FA96">
            <wp:extent cx="5080000" cy="1841500"/>
            <wp:effectExtent l="0" t="0" r="0" b="0"/>
            <wp:docPr id="1" name="Obraz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3" b="37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3D0D2" w14:textId="77777777" w:rsidR="00070004" w:rsidRDefault="00070004" w:rsidP="00D016B0">
      <w:pPr>
        <w:jc w:val="both"/>
      </w:pPr>
      <w:r w:rsidRPr="00E06D00">
        <w:t xml:space="preserve">Nogi klejone warstwowo z rysunkiem fladera pasowanym pod kątem 90 stopni. Nogi o grubości łącznej 43mm. Podstawę nogi stanowi klejona płyta </w:t>
      </w:r>
      <w:r w:rsidR="00F04824">
        <w:t>laminowana</w:t>
      </w:r>
      <w:r w:rsidRPr="00E06D00">
        <w:t xml:space="preserve"> o łącznej g</w:t>
      </w:r>
      <w:r w:rsidR="00191051">
        <w:t>rubości 36mm</w:t>
      </w:r>
      <w:r w:rsidRPr="00E06D00">
        <w:t>. Element łączący blat biurka z podstawą nogi stanowi płyta o grubości 25mm łączona pod kątem 90 stopni względem rysunku fladera do podstawy nogi. Elementy są ze sobą połączone w sposób trwały. Całkowita grubość nogi wynosi 43mm. Stopka dekoracyjna wykonana z dwóch elementów: Pierwszy stanowi płaskownik aluminiowy anodowany trwale przymocowany do nogi biurka po obydwu jego skrajach o grubości 10 mm długości 440 mm i szerokości dopasowanej tak, aby minimalnie wystawał poza obrys nogi. Drugi element to  stopka w postaci walca o wysokości 10 mm wykonana z  aluminium anodowanego o średnicy większej niż płaskownik zapewniająca elegancki wygląd. Stopka z płaskownikiem połączona jest śrubą regulacyjną w zakresie 20mm.</w:t>
      </w:r>
    </w:p>
    <w:p w14:paraId="56EECCFF" w14:textId="77777777" w:rsidR="00191051" w:rsidRPr="00E06D00" w:rsidRDefault="006B3611" w:rsidP="00D016B0">
      <w:pPr>
        <w:jc w:val="both"/>
      </w:pPr>
      <w:r w:rsidRPr="00191051">
        <w:rPr>
          <w:noProof/>
          <w:lang w:eastAsia="pl-PL"/>
        </w:rPr>
        <w:drawing>
          <wp:inline distT="0" distB="0" distL="0" distR="0" wp14:anchorId="3D05426E" wp14:editId="2C8E826F">
            <wp:extent cx="2844800" cy="1574800"/>
            <wp:effectExtent l="0" t="0" r="0" b="0"/>
            <wp:docPr id="2" name="Obraz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2" b="31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B4222" w14:textId="77777777" w:rsidR="00070004" w:rsidRPr="00E06D00" w:rsidRDefault="00070004" w:rsidP="00D016B0">
      <w:pPr>
        <w:jc w:val="both"/>
      </w:pPr>
      <w:r w:rsidRPr="00E06D00">
        <w:t xml:space="preserve">Panel przedni wykonany z  płyty </w:t>
      </w:r>
      <w:r w:rsidR="00F04824">
        <w:t>laminowanej</w:t>
      </w:r>
      <w:r w:rsidRPr="00E06D00">
        <w:t xml:space="preserve"> o grubości 18 mm</w:t>
      </w:r>
      <w:r w:rsidR="000A66FD">
        <w:t xml:space="preserve"> </w:t>
      </w:r>
      <w:r w:rsidRPr="00E06D00">
        <w:t xml:space="preserve">, stanowiącej element konstrukcyjny mebla. Panel zamocowany jest poniżej blatu roboczego tworząc wyraźną ażurową przerwę. Podparcie blatu od </w:t>
      </w:r>
      <w:r w:rsidRPr="00E06D00">
        <w:lastRenderedPageBreak/>
        <w:t xml:space="preserve">wewnętrznej strony wykonane jest z paska płyty zamocowane śrubą przestrzał, która od strony zewnętrznej jest elementem dekoracyjnym wykonanym z aluminium anodowanego o wymiarach 50x20 mm. W dolnej części panel zakończony jest dekoracyjnym paskiem z aluminium anodowanego zamocowanym na całej szerokości.   </w:t>
      </w:r>
    </w:p>
    <w:p w14:paraId="5664D09E" w14:textId="77777777" w:rsidR="00070004" w:rsidRPr="00E06D00" w:rsidRDefault="00070004" w:rsidP="00D016B0">
      <w:pPr>
        <w:jc w:val="both"/>
      </w:pPr>
      <w:r w:rsidRPr="00E06D00">
        <w:t>W biurku przepusty na kable z anodowanego aluminium w miejscu wskazanym przez użytkownika.</w:t>
      </w:r>
    </w:p>
    <w:p w14:paraId="74A41510" w14:textId="77777777" w:rsidR="00070004" w:rsidRPr="00E06D00" w:rsidRDefault="00070004" w:rsidP="00D016B0">
      <w:pPr>
        <w:jc w:val="both"/>
      </w:pPr>
      <w:r w:rsidRPr="00E06D00">
        <w:t>W pomocniku szuflady na prowadnicach z cichym domykiem np. Quadro Hettich lub równoważnym.</w:t>
      </w:r>
    </w:p>
    <w:p w14:paraId="55C8F495" w14:textId="77777777" w:rsidR="00070004" w:rsidRDefault="009952A7" w:rsidP="00D016B0">
      <w:pPr>
        <w:jc w:val="both"/>
      </w:pPr>
      <w:r>
        <w:t xml:space="preserve">Stół konferencyjny </w:t>
      </w:r>
      <w:r w:rsidR="00070004" w:rsidRPr="00E06D00">
        <w:t>w blacie posiada wstawkę ze szlifowanego i fazowanego szkła hartowanego osadzaną w aluminiowych mocowaniach będących jednocześnie przepustem na okablowanie.</w:t>
      </w:r>
    </w:p>
    <w:p w14:paraId="195BD604" w14:textId="77777777" w:rsidR="00E8655E" w:rsidRPr="00E06D00" w:rsidRDefault="006B3611" w:rsidP="00D016B0">
      <w:pPr>
        <w:jc w:val="both"/>
      </w:pPr>
      <w:r w:rsidRPr="00E8655E">
        <w:rPr>
          <w:noProof/>
          <w:lang w:eastAsia="pl-PL"/>
        </w:rPr>
        <w:drawing>
          <wp:inline distT="0" distB="0" distL="0" distR="0" wp14:anchorId="59772FB2" wp14:editId="6497BF30">
            <wp:extent cx="2006600" cy="1727200"/>
            <wp:effectExtent l="0" t="0" r="0" b="0"/>
            <wp:docPr id="3" name="Obraz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F93">
        <w:tab/>
      </w:r>
    </w:p>
    <w:p w14:paraId="732E21C7" w14:textId="77777777" w:rsidR="00070004" w:rsidRPr="00F05F71" w:rsidRDefault="00070004" w:rsidP="00D016B0">
      <w:pPr>
        <w:jc w:val="both"/>
        <w:rPr>
          <w:i/>
          <w:lang w:eastAsia="pl-PL"/>
        </w:rPr>
      </w:pPr>
      <w:r w:rsidRPr="00F05F71">
        <w:rPr>
          <w:i/>
          <w:lang w:eastAsia="pl-PL"/>
        </w:rPr>
        <w:t xml:space="preserve">Biurko </w:t>
      </w:r>
      <w:r w:rsidR="00C7034E" w:rsidRPr="00F05F71">
        <w:rPr>
          <w:i/>
          <w:lang w:eastAsia="pl-PL"/>
        </w:rPr>
        <w:t>gabinetowe proste</w:t>
      </w:r>
      <w:r w:rsidR="00C7034E" w:rsidRPr="00F05F71">
        <w:rPr>
          <w:i/>
          <w:lang w:eastAsia="pl-PL"/>
        </w:rPr>
        <w:tab/>
      </w:r>
      <w:r w:rsidR="00C7034E" w:rsidRPr="00F05F71">
        <w:rPr>
          <w:i/>
          <w:lang w:eastAsia="pl-PL"/>
        </w:rPr>
        <w:tab/>
      </w:r>
      <w:r w:rsidR="00B37A08" w:rsidRPr="00F05F71">
        <w:rPr>
          <w:i/>
          <w:lang w:eastAsia="pl-PL"/>
        </w:rPr>
        <w:t>Stół konferencyjny</w:t>
      </w:r>
      <w:r w:rsidR="009952A7">
        <w:rPr>
          <w:i/>
          <w:lang w:eastAsia="pl-PL"/>
        </w:rPr>
        <w:tab/>
      </w:r>
      <w:r w:rsidR="009952A7">
        <w:rPr>
          <w:i/>
          <w:lang w:eastAsia="pl-PL"/>
        </w:rPr>
        <w:tab/>
      </w:r>
      <w:r w:rsidR="00262F93">
        <w:rPr>
          <w:i/>
          <w:lang w:eastAsia="pl-PL"/>
        </w:rPr>
        <w:tab/>
      </w:r>
      <w:r w:rsidR="009952A7">
        <w:rPr>
          <w:i/>
          <w:lang w:eastAsia="pl-PL"/>
        </w:rPr>
        <w:t>Stolik okolicznościowy</w:t>
      </w:r>
      <w:r w:rsidR="00B37A08" w:rsidRPr="00F05F71">
        <w:rPr>
          <w:i/>
          <w:lang w:eastAsia="pl-PL"/>
        </w:rPr>
        <w:tab/>
      </w:r>
      <w:r w:rsidR="00B37A08" w:rsidRPr="00F05F71">
        <w:rPr>
          <w:i/>
          <w:lang w:eastAsia="pl-PL"/>
        </w:rPr>
        <w:tab/>
      </w:r>
      <w:r w:rsidR="00B37A08" w:rsidRPr="00F05F71">
        <w:rPr>
          <w:i/>
          <w:lang w:eastAsia="pl-PL"/>
        </w:rPr>
        <w:tab/>
      </w:r>
      <w:r w:rsidR="00B37A08" w:rsidRPr="00F05F71">
        <w:rPr>
          <w:i/>
          <w:lang w:eastAsia="pl-PL"/>
        </w:rPr>
        <w:tab/>
      </w:r>
      <w:r w:rsidR="00B37A08">
        <w:rPr>
          <w:i/>
          <w:lang w:eastAsia="pl-PL"/>
        </w:rPr>
        <w:t xml:space="preserve"> </w:t>
      </w:r>
    </w:p>
    <w:p w14:paraId="4BD2D6B0" w14:textId="77777777" w:rsidR="00070004" w:rsidRPr="00E06D00" w:rsidRDefault="006B3611" w:rsidP="00D016B0">
      <w:pPr>
        <w:jc w:val="both"/>
        <w:rPr>
          <w:b/>
          <w:noProof/>
          <w:lang w:eastAsia="pl-PL"/>
        </w:rPr>
      </w:pPr>
      <w:r w:rsidRPr="00E06D00">
        <w:rPr>
          <w:b/>
          <w:noProof/>
          <w:lang w:eastAsia="pl-PL"/>
        </w:rPr>
        <w:drawing>
          <wp:inline distT="0" distB="0" distL="0" distR="0" wp14:anchorId="229887B2" wp14:editId="2412140B">
            <wp:extent cx="1333500" cy="596900"/>
            <wp:effectExtent l="0" t="0" r="0" b="0"/>
            <wp:docPr id="4" name="Obraz 1" descr="L16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1608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34E">
        <w:rPr>
          <w:b/>
          <w:noProof/>
          <w:lang w:eastAsia="pl-PL"/>
        </w:rPr>
        <w:tab/>
      </w:r>
      <w:r w:rsidR="00C7034E">
        <w:rPr>
          <w:b/>
          <w:noProof/>
          <w:lang w:eastAsia="pl-PL"/>
        </w:rPr>
        <w:tab/>
      </w:r>
      <w:r w:rsidR="00C7034E">
        <w:rPr>
          <w:b/>
          <w:noProof/>
          <w:lang w:eastAsia="pl-PL"/>
        </w:rPr>
        <w:tab/>
      </w:r>
      <w:r w:rsidRPr="00E06D00">
        <w:rPr>
          <w:b/>
          <w:noProof/>
          <w:lang w:eastAsia="pl-PL"/>
        </w:rPr>
        <w:drawing>
          <wp:inline distT="0" distB="0" distL="0" distR="0" wp14:anchorId="4F8B900F" wp14:editId="1DA6D3A5">
            <wp:extent cx="1397000" cy="596900"/>
            <wp:effectExtent l="0" t="0" r="0" b="0"/>
            <wp:docPr id="5" name="Obraz 3" descr="L18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L1809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F93">
        <w:rPr>
          <w:b/>
          <w:noProof/>
          <w:lang w:eastAsia="pl-PL"/>
        </w:rPr>
        <w:tab/>
      </w:r>
      <w:r w:rsidR="00C7034E">
        <w:rPr>
          <w:b/>
          <w:noProof/>
          <w:lang w:eastAsia="pl-PL"/>
        </w:rPr>
        <w:tab/>
      </w:r>
      <w:r w:rsidRPr="009952A7">
        <w:rPr>
          <w:b/>
          <w:noProof/>
          <w:lang w:eastAsia="pl-PL"/>
        </w:rPr>
        <w:drawing>
          <wp:inline distT="0" distB="0" distL="0" distR="0" wp14:anchorId="1CAF3C3A" wp14:editId="3738EB47">
            <wp:extent cx="698500" cy="609600"/>
            <wp:effectExtent l="0" t="0" r="0" b="0"/>
            <wp:docPr id="6" name="Obraz 3" descr="L09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L0907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2A7">
        <w:rPr>
          <w:b/>
          <w:noProof/>
          <w:lang w:eastAsia="pl-PL"/>
        </w:rPr>
        <w:tab/>
      </w:r>
    </w:p>
    <w:p w14:paraId="72830077" w14:textId="77777777" w:rsidR="00BB0BC3" w:rsidRDefault="00BB0BC3" w:rsidP="00D016B0">
      <w:pPr>
        <w:jc w:val="both"/>
        <w:rPr>
          <w:i/>
          <w:lang w:eastAsia="pl-PL"/>
        </w:rPr>
      </w:pPr>
    </w:p>
    <w:p w14:paraId="26B5CFF7" w14:textId="77777777" w:rsidR="00BB0BC3" w:rsidRPr="00F05F71" w:rsidRDefault="00070004" w:rsidP="00D016B0">
      <w:pPr>
        <w:jc w:val="both"/>
        <w:rPr>
          <w:i/>
          <w:lang w:eastAsia="pl-PL"/>
        </w:rPr>
      </w:pPr>
      <w:r w:rsidRPr="00F05F71">
        <w:rPr>
          <w:i/>
          <w:lang w:eastAsia="pl-PL"/>
        </w:rPr>
        <w:t xml:space="preserve">Biurko gabinetowe komputerowe  </w:t>
      </w:r>
      <w:r w:rsidR="00C7034E" w:rsidRPr="00F05F71">
        <w:rPr>
          <w:i/>
          <w:lang w:eastAsia="pl-PL"/>
        </w:rPr>
        <w:tab/>
      </w:r>
      <w:r w:rsidR="00C7034E" w:rsidRPr="00F05F71">
        <w:rPr>
          <w:i/>
          <w:lang w:eastAsia="pl-PL"/>
        </w:rPr>
        <w:tab/>
      </w:r>
    </w:p>
    <w:p w14:paraId="27F7FE70" w14:textId="77777777" w:rsidR="00A6048E" w:rsidRPr="00A6048E" w:rsidRDefault="006B3611" w:rsidP="00D016B0">
      <w:pPr>
        <w:jc w:val="both"/>
        <w:rPr>
          <w:lang w:eastAsia="pl-PL"/>
        </w:rPr>
      </w:pPr>
      <w:r w:rsidRPr="00E06D00">
        <w:rPr>
          <w:b/>
          <w:noProof/>
          <w:lang w:eastAsia="pl-PL"/>
        </w:rPr>
        <w:drawing>
          <wp:inline distT="0" distB="0" distL="0" distR="0" wp14:anchorId="4B0B1537" wp14:editId="21DD05EC">
            <wp:extent cx="1143000" cy="622300"/>
            <wp:effectExtent l="0" t="0" r="0" b="0"/>
            <wp:docPr id="7" name="Obraz 6" descr="L10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L1060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34E">
        <w:rPr>
          <w:b/>
          <w:noProof/>
          <w:lang w:eastAsia="pl-PL"/>
        </w:rPr>
        <w:tab/>
      </w:r>
      <w:r w:rsidR="00C7034E">
        <w:rPr>
          <w:b/>
          <w:noProof/>
          <w:lang w:eastAsia="pl-PL"/>
        </w:rPr>
        <w:tab/>
      </w:r>
      <w:r w:rsidR="00BB0BC3">
        <w:rPr>
          <w:b/>
          <w:noProof/>
          <w:lang w:eastAsia="pl-PL"/>
        </w:rPr>
        <w:tab/>
      </w:r>
      <w:r w:rsidR="00BB0BC3">
        <w:rPr>
          <w:b/>
          <w:noProof/>
          <w:lang w:eastAsia="pl-PL"/>
        </w:rPr>
        <w:tab/>
      </w:r>
    </w:p>
    <w:p w14:paraId="6FE8E201" w14:textId="77777777" w:rsidR="00070004" w:rsidRPr="00E06D00" w:rsidRDefault="00070004" w:rsidP="00D016B0">
      <w:pPr>
        <w:jc w:val="both"/>
        <w:rPr>
          <w:b/>
        </w:rPr>
      </w:pPr>
    </w:p>
    <w:p w14:paraId="54333FF7" w14:textId="77777777" w:rsidR="00070004" w:rsidRPr="00E06D00" w:rsidRDefault="0093028B" w:rsidP="00D016B0">
      <w:pPr>
        <w:jc w:val="both"/>
        <w:rPr>
          <w:b/>
        </w:rPr>
      </w:pPr>
      <w:r>
        <w:rPr>
          <w:b/>
        </w:rPr>
        <w:t xml:space="preserve">b) </w:t>
      </w:r>
      <w:r w:rsidR="00070004" w:rsidRPr="00E06D00">
        <w:rPr>
          <w:b/>
        </w:rPr>
        <w:t xml:space="preserve">Kontener, </w:t>
      </w:r>
      <w:r w:rsidR="008253BA" w:rsidRPr="00E06D00">
        <w:rPr>
          <w:b/>
        </w:rPr>
        <w:t>pomocnik</w:t>
      </w:r>
      <w:r w:rsidR="00070004" w:rsidRPr="00E06D00">
        <w:rPr>
          <w:b/>
        </w:rPr>
        <w:t xml:space="preserve"> – parametry wspólne:</w:t>
      </w:r>
    </w:p>
    <w:p w14:paraId="4D29CD75" w14:textId="77777777" w:rsidR="00070004" w:rsidRPr="00E06D00" w:rsidRDefault="00070004" w:rsidP="00D016B0">
      <w:pPr>
        <w:jc w:val="both"/>
      </w:pPr>
      <w:r w:rsidRPr="00E06D00">
        <w:t xml:space="preserve">Kontener mobilny i przystawka wykonane z płyt obustronnie </w:t>
      </w:r>
      <w:r w:rsidR="00F04824">
        <w:t>laminowanej</w:t>
      </w:r>
      <w:r w:rsidRPr="00E06D00">
        <w:t xml:space="preserve">. </w:t>
      </w:r>
    </w:p>
    <w:p w14:paraId="57BBDC77" w14:textId="77777777" w:rsidR="00070004" w:rsidRPr="00E06D00" w:rsidRDefault="00070004" w:rsidP="00D016B0">
      <w:pPr>
        <w:jc w:val="both"/>
      </w:pPr>
      <w:r w:rsidRPr="00E06D00">
        <w:t>Blat wykonany z płyty</w:t>
      </w:r>
      <w:r w:rsidR="007E7EFA">
        <w:t xml:space="preserve"> </w:t>
      </w:r>
      <w:r w:rsidRPr="00E06D00">
        <w:t>o grubości 25 mm, z podfrezowaniem na wstawkę z anodowanego aluminium o wysokości 3 mm mocowaną na wszystkich krawędziach blatu. Boki wykonane warstwowo tj. pierwsza wewnętrzna warstwa  szaf wykonana z płyty 8 mm oklejanej ABS-em 1mm, natomiast druga zewnętrzna z</w:t>
      </w:r>
      <w:r w:rsidR="007E7EFA">
        <w:t xml:space="preserve"> płyty </w:t>
      </w:r>
      <w:r w:rsidRPr="00E06D00">
        <w:t>grubości  25 mm. Elementem wykończającym oraz zabezpieczającym dolną krawędź boków jest płaskownik aluminiowy o grubości 10 mm i szerokości 30 mm trwale przymocowany do okładziny bocznej po prawej jak i po lewej stronie. Szuflady kontenera wykonane z płyty 18mm i HDF 3mm, wysuw na prowadnicach np.typu QUADRO z częściowym wysuwem, chowanych pod dno szuflad. Dodatkowo szuflady wyposażone w samodomykacz np. SILENT SYSTEM. Kontener posiada oddzielną szufladę na piórnik. Kontener wyposażony jest w zamek centralny ryglujący wszystkie szuflady (łącznie z piórnikiem). Uchwyty są wykonane z anodowanego aluminium z rozstawem 256mm. Kontener posiada kółka jezdne z miękkim bieżnikiem.</w:t>
      </w:r>
    </w:p>
    <w:p w14:paraId="5D05AEB3" w14:textId="77777777" w:rsidR="009952A7" w:rsidRPr="0093028B" w:rsidRDefault="00070004" w:rsidP="00D016B0">
      <w:pPr>
        <w:jc w:val="both"/>
        <w:rPr>
          <w:i/>
          <w:lang w:eastAsia="pl-PL"/>
        </w:rPr>
      </w:pPr>
      <w:r w:rsidRPr="0093028B">
        <w:rPr>
          <w:i/>
          <w:lang w:eastAsia="pl-PL"/>
        </w:rPr>
        <w:t>Kontener 4-szufladowy (z piórnikiem)</w:t>
      </w:r>
      <w:r w:rsidR="009952A7">
        <w:rPr>
          <w:i/>
          <w:lang w:eastAsia="pl-PL"/>
        </w:rPr>
        <w:tab/>
      </w:r>
      <w:r w:rsidR="009952A7">
        <w:rPr>
          <w:i/>
          <w:lang w:eastAsia="pl-PL"/>
        </w:rPr>
        <w:tab/>
        <w:t>Kontener 3</w:t>
      </w:r>
      <w:r w:rsidR="009952A7" w:rsidRPr="0093028B">
        <w:rPr>
          <w:i/>
          <w:lang w:eastAsia="pl-PL"/>
        </w:rPr>
        <w:t>-szufladowy (z piórnikiem)</w:t>
      </w:r>
    </w:p>
    <w:p w14:paraId="3E0BF154" w14:textId="77777777" w:rsidR="00070004" w:rsidRPr="0093028B" w:rsidRDefault="00070004" w:rsidP="00D016B0">
      <w:pPr>
        <w:jc w:val="both"/>
        <w:rPr>
          <w:i/>
          <w:lang w:eastAsia="pl-PL"/>
        </w:rPr>
      </w:pPr>
    </w:p>
    <w:p w14:paraId="6B35F75C" w14:textId="77777777" w:rsidR="00070004" w:rsidRPr="00E06D00" w:rsidRDefault="006B3611" w:rsidP="00D016B0">
      <w:pPr>
        <w:jc w:val="both"/>
        <w:rPr>
          <w:b/>
        </w:rPr>
      </w:pPr>
      <w:r w:rsidRPr="00E06D00">
        <w:rPr>
          <w:b/>
          <w:noProof/>
          <w:lang w:eastAsia="pl-PL"/>
        </w:rPr>
        <w:drawing>
          <wp:inline distT="0" distB="0" distL="0" distR="0" wp14:anchorId="5A5CCBF9" wp14:editId="0C89E9DA">
            <wp:extent cx="596900" cy="546100"/>
            <wp:effectExtent l="0" t="0" r="0" b="0"/>
            <wp:docPr id="8" name="Obraz 5" descr="L09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L0901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2A7">
        <w:rPr>
          <w:b/>
          <w:noProof/>
          <w:lang w:eastAsia="pl-PL"/>
        </w:rPr>
        <w:tab/>
      </w:r>
      <w:r w:rsidR="009952A7">
        <w:rPr>
          <w:b/>
          <w:noProof/>
          <w:lang w:eastAsia="pl-PL"/>
        </w:rPr>
        <w:tab/>
      </w:r>
      <w:r w:rsidR="009952A7">
        <w:rPr>
          <w:b/>
          <w:noProof/>
          <w:lang w:eastAsia="pl-PL"/>
        </w:rPr>
        <w:tab/>
      </w:r>
      <w:r w:rsidR="009952A7">
        <w:rPr>
          <w:b/>
          <w:noProof/>
          <w:lang w:eastAsia="pl-PL"/>
        </w:rPr>
        <w:tab/>
      </w:r>
      <w:r w:rsidR="009952A7">
        <w:rPr>
          <w:b/>
          <w:noProof/>
          <w:lang w:eastAsia="pl-PL"/>
        </w:rPr>
        <w:tab/>
      </w:r>
      <w:r w:rsidR="009952A7">
        <w:rPr>
          <w:b/>
          <w:noProof/>
          <w:lang w:eastAsia="pl-PL"/>
        </w:rPr>
        <w:tab/>
      </w:r>
      <w:r w:rsidRPr="009952A7">
        <w:rPr>
          <w:b/>
          <w:noProof/>
          <w:lang w:eastAsia="pl-PL"/>
        </w:rPr>
        <w:drawing>
          <wp:inline distT="0" distB="0" distL="0" distR="0" wp14:anchorId="5C75412C" wp14:editId="6309DDAC">
            <wp:extent cx="596900" cy="558800"/>
            <wp:effectExtent l="0" t="0" r="0" b="0"/>
            <wp:docPr id="9" name="Obraz 1" descr="L09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0902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F6814" w14:textId="77777777" w:rsidR="00070004" w:rsidRPr="00E06D00" w:rsidRDefault="0093028B" w:rsidP="00D016B0">
      <w:pPr>
        <w:jc w:val="both"/>
        <w:rPr>
          <w:b/>
        </w:rPr>
      </w:pPr>
      <w:r>
        <w:rPr>
          <w:b/>
        </w:rPr>
        <w:t xml:space="preserve">c) </w:t>
      </w:r>
      <w:r w:rsidR="00070004" w:rsidRPr="00E06D00">
        <w:rPr>
          <w:b/>
        </w:rPr>
        <w:t>Szafy, komody – parametry wspólne:</w:t>
      </w:r>
    </w:p>
    <w:p w14:paraId="37289112" w14:textId="77777777" w:rsidR="00070004" w:rsidRPr="00E06D00" w:rsidRDefault="00070004" w:rsidP="00D016B0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06D00">
        <w:rPr>
          <w:rFonts w:ascii="Times New Roman" w:hAnsi="Times New Roman"/>
          <w:sz w:val="24"/>
          <w:szCs w:val="24"/>
        </w:rPr>
        <w:t xml:space="preserve">Korpusy szaf wykonane dwuwarstwowo. Pierwsza wewnętrzna warstwa  szaf wykonana z płyty </w:t>
      </w:r>
      <w:r w:rsidR="007E7EFA">
        <w:rPr>
          <w:rFonts w:ascii="Times New Roman" w:hAnsi="Times New Roman"/>
          <w:sz w:val="24"/>
          <w:szCs w:val="24"/>
        </w:rPr>
        <w:t>laminowane</w:t>
      </w:r>
      <w:r w:rsidR="00F04824">
        <w:rPr>
          <w:rFonts w:ascii="Times New Roman" w:hAnsi="Times New Roman"/>
          <w:sz w:val="24"/>
          <w:szCs w:val="24"/>
        </w:rPr>
        <w:t>j</w:t>
      </w:r>
      <w:r w:rsidR="007E7EFA">
        <w:rPr>
          <w:rFonts w:ascii="Times New Roman" w:hAnsi="Times New Roman"/>
          <w:sz w:val="24"/>
          <w:szCs w:val="24"/>
        </w:rPr>
        <w:t xml:space="preserve"> gr.</w:t>
      </w:r>
      <w:r w:rsidRPr="00E06D00">
        <w:rPr>
          <w:rFonts w:ascii="Times New Roman" w:hAnsi="Times New Roman"/>
          <w:sz w:val="24"/>
          <w:szCs w:val="24"/>
        </w:rPr>
        <w:t xml:space="preserve">18 mm oklejanej ABS-em 1mm, natomiast druga zewnętrzna z </w:t>
      </w:r>
      <w:r w:rsidR="007E7EFA">
        <w:rPr>
          <w:rFonts w:ascii="Times New Roman" w:hAnsi="Times New Roman"/>
          <w:sz w:val="24"/>
          <w:szCs w:val="24"/>
        </w:rPr>
        <w:t xml:space="preserve">płyty </w:t>
      </w:r>
      <w:r w:rsidR="00F04824">
        <w:rPr>
          <w:rFonts w:ascii="Times New Roman" w:hAnsi="Times New Roman"/>
          <w:sz w:val="24"/>
          <w:szCs w:val="24"/>
        </w:rPr>
        <w:t>laminowanej</w:t>
      </w:r>
      <w:r w:rsidR="007E7EFA">
        <w:rPr>
          <w:rFonts w:ascii="Times New Roman" w:hAnsi="Times New Roman"/>
          <w:sz w:val="24"/>
          <w:szCs w:val="24"/>
        </w:rPr>
        <w:t xml:space="preserve"> </w:t>
      </w:r>
      <w:r w:rsidRPr="00E06D00">
        <w:rPr>
          <w:rFonts w:ascii="Times New Roman" w:hAnsi="Times New Roman"/>
          <w:sz w:val="24"/>
          <w:szCs w:val="24"/>
        </w:rPr>
        <w:t xml:space="preserve">grubości  25 mm. Blat górny szafy od frontu okuty jest ozdobnym  aluminium anodowanym o grubości 4 mm i głębokości 30 mm. i w całości  nawiesza się poza korpus wewnętrzny tak aby po otwarciu drzwi było widać dekoracyjne aluminium od spodniej strony blatu szafy. Boczne krawędzie blatu górnego są także  okute ozdobnym  aluminium </w:t>
      </w:r>
      <w:r w:rsidRPr="00E06D00">
        <w:rPr>
          <w:rFonts w:ascii="Times New Roman" w:hAnsi="Times New Roman"/>
          <w:sz w:val="24"/>
          <w:szCs w:val="24"/>
        </w:rPr>
        <w:lastRenderedPageBreak/>
        <w:t xml:space="preserve">anodowanym o grubości 4 mm, do których na styk dopasowane są okładziny boczne szafy zostawiając widoczny ozdobny pasek aluminium. Elementem wykończającym oraz zabezpieczającym w dolnej części szafy jest płaskownik aluminiowy o grubości 10 mm i szerokości 30 mm trwale przymocowany do okładziny bocznej po prawej jak i po lewej stronie szafy. Drzwi wykonane z płyty </w:t>
      </w:r>
      <w:r w:rsidR="00F04824">
        <w:rPr>
          <w:rFonts w:ascii="Times New Roman" w:hAnsi="Times New Roman"/>
          <w:sz w:val="24"/>
          <w:szCs w:val="24"/>
        </w:rPr>
        <w:t>laminowanej</w:t>
      </w:r>
      <w:r w:rsidRPr="00E06D00">
        <w:rPr>
          <w:rFonts w:ascii="Times New Roman" w:hAnsi="Times New Roman"/>
          <w:sz w:val="24"/>
          <w:szCs w:val="24"/>
        </w:rPr>
        <w:t xml:space="preserve"> o grubości 18mm</w:t>
      </w:r>
      <w:r w:rsidR="007E7EFA">
        <w:rPr>
          <w:rFonts w:ascii="Times New Roman" w:hAnsi="Times New Roman"/>
          <w:sz w:val="24"/>
          <w:szCs w:val="24"/>
        </w:rPr>
        <w:t xml:space="preserve"> </w:t>
      </w:r>
      <w:r w:rsidR="00F04824">
        <w:rPr>
          <w:rFonts w:ascii="Times New Roman" w:hAnsi="Times New Roman"/>
          <w:sz w:val="24"/>
          <w:szCs w:val="24"/>
        </w:rPr>
        <w:t>i wykończonej ABS gr.2mm</w:t>
      </w:r>
      <w:r w:rsidRPr="00E06D00">
        <w:rPr>
          <w:rFonts w:ascii="Times New Roman" w:hAnsi="Times New Roman"/>
          <w:sz w:val="24"/>
          <w:szCs w:val="24"/>
        </w:rPr>
        <w:t xml:space="preserve">, wyposażone w zawiasy puszkowe z kątem otwarcia 110 stopni i cichym domykiem. Drzwi zamocowane są jako wpuszczane względem okładzin bocznych, blatu górnego oraz cokołu tworząc 10 milimetrową  szczelinę podkreślając charakter mebla.   Drzwi szklane- szkło matowe (decor Mat) o grubości 4mm, osadzone w pionowych listwach z płyt </w:t>
      </w:r>
      <w:r w:rsidR="00F04824">
        <w:rPr>
          <w:rFonts w:ascii="Times New Roman" w:hAnsi="Times New Roman"/>
          <w:sz w:val="24"/>
          <w:szCs w:val="24"/>
        </w:rPr>
        <w:t>laminowanej</w:t>
      </w:r>
      <w:r w:rsidRPr="00E06D00">
        <w:rPr>
          <w:rFonts w:ascii="Times New Roman" w:hAnsi="Times New Roman"/>
          <w:sz w:val="24"/>
          <w:szCs w:val="24"/>
        </w:rPr>
        <w:t xml:space="preserve"> o grubości 18 mm, wyposażone w zawiasy puszkowe z kątem otwarcia 110 stopni i cichym domykiem. W drzwiach z płyty uchwyty z anodowanego aluminium, dwupunktowe z rozstawem 320mm, w drzwiach szklanych uchwyty z anodowanego aluminium, dwupunktowe z rozstawem 32mm. Tylna ściana wykonana z czarnego HDF o grubości 3mm. Szafa posiada regulatory wysokości montowane pod wieńcami szafy, z możliwością regulacji od wewnątrz szafy. Półki oklejone z 4 stron i osadzone na podpórkach zapobiegających przypadkowemu wysunięciu.</w:t>
      </w:r>
    </w:p>
    <w:p w14:paraId="2A523628" w14:textId="77777777" w:rsidR="00735A08" w:rsidRDefault="00C66B6A" w:rsidP="00D016B0">
      <w:pPr>
        <w:spacing w:line="276" w:lineRule="auto"/>
        <w:jc w:val="both"/>
        <w:rPr>
          <w:i/>
          <w:lang w:eastAsia="pl-PL"/>
        </w:rPr>
      </w:pPr>
      <w:r>
        <w:rPr>
          <w:i/>
          <w:lang w:eastAsia="pl-PL"/>
        </w:rPr>
        <w:t>Szafa 3</w:t>
      </w:r>
      <w:r w:rsidR="00735A08" w:rsidRPr="00F05F71">
        <w:rPr>
          <w:i/>
          <w:lang w:eastAsia="pl-PL"/>
        </w:rPr>
        <w:t xml:space="preserve">-drzwiowa </w:t>
      </w:r>
      <w:r w:rsidR="00BB1474">
        <w:rPr>
          <w:i/>
          <w:lang w:eastAsia="pl-PL"/>
        </w:rPr>
        <w:tab/>
      </w:r>
      <w:r w:rsidR="006D09DF">
        <w:rPr>
          <w:i/>
          <w:lang w:eastAsia="pl-PL"/>
        </w:rPr>
        <w:tab/>
      </w:r>
      <w:r w:rsidR="009952A7">
        <w:rPr>
          <w:i/>
          <w:lang w:eastAsia="pl-PL"/>
        </w:rPr>
        <w:t>Witryna 2-drzwiowa</w:t>
      </w:r>
      <w:r w:rsidR="002F489D">
        <w:rPr>
          <w:i/>
          <w:lang w:eastAsia="pl-PL"/>
        </w:rPr>
        <w:tab/>
      </w:r>
      <w:r w:rsidR="002F489D">
        <w:rPr>
          <w:i/>
          <w:lang w:eastAsia="pl-PL"/>
        </w:rPr>
        <w:tab/>
        <w:t>Komoda 2-drzwiowa</w:t>
      </w:r>
    </w:p>
    <w:p w14:paraId="2EF47579" w14:textId="77777777" w:rsidR="00BB1474" w:rsidRPr="00F05F71" w:rsidRDefault="00BB1474" w:rsidP="00D016B0">
      <w:pPr>
        <w:spacing w:line="276" w:lineRule="auto"/>
        <w:jc w:val="both"/>
        <w:rPr>
          <w:i/>
          <w:lang w:eastAsia="pl-PL"/>
        </w:rPr>
      </w:pPr>
      <w:r>
        <w:rPr>
          <w:i/>
          <w:lang w:eastAsia="pl-PL"/>
        </w:rPr>
        <w:t>(środkowe drzwi płytowe)</w:t>
      </w:r>
    </w:p>
    <w:p w14:paraId="734B6DBC" w14:textId="77777777" w:rsidR="00C7034E" w:rsidRDefault="006B3611" w:rsidP="00D016B0">
      <w:pPr>
        <w:spacing w:line="276" w:lineRule="auto"/>
        <w:jc w:val="both"/>
        <w:rPr>
          <w:b/>
          <w:noProof/>
          <w:lang w:eastAsia="pl-PL"/>
        </w:rPr>
      </w:pPr>
      <w:r w:rsidRPr="00C66B6A">
        <w:rPr>
          <w:b/>
          <w:noProof/>
          <w:lang w:eastAsia="pl-PL"/>
        </w:rPr>
        <w:drawing>
          <wp:inline distT="0" distB="0" distL="0" distR="0" wp14:anchorId="009BB1F4" wp14:editId="2DA9B823">
            <wp:extent cx="838200" cy="1079500"/>
            <wp:effectExtent l="0" t="0" r="0" b="0"/>
            <wp:docPr id="10" name="Obraz 1" descr="L0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0133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9DF">
        <w:rPr>
          <w:b/>
          <w:noProof/>
          <w:lang w:eastAsia="pl-PL"/>
        </w:rPr>
        <w:tab/>
      </w:r>
      <w:r w:rsidR="006D09DF">
        <w:rPr>
          <w:b/>
          <w:noProof/>
          <w:lang w:eastAsia="pl-PL"/>
        </w:rPr>
        <w:tab/>
      </w:r>
      <w:r w:rsidR="009952A7">
        <w:rPr>
          <w:b/>
          <w:noProof/>
          <w:lang w:eastAsia="pl-PL"/>
        </w:rPr>
        <w:tab/>
      </w:r>
      <w:r w:rsidRPr="009952A7">
        <w:rPr>
          <w:b/>
          <w:noProof/>
          <w:lang w:eastAsia="pl-PL"/>
        </w:rPr>
        <w:drawing>
          <wp:inline distT="0" distB="0" distL="0" distR="0" wp14:anchorId="44003FD8" wp14:editId="1C66C53F">
            <wp:extent cx="635000" cy="1117600"/>
            <wp:effectExtent l="0" t="0" r="0" b="0"/>
            <wp:docPr id="11" name="Obraz 2" descr="L0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L0131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9DF">
        <w:rPr>
          <w:b/>
          <w:noProof/>
          <w:lang w:eastAsia="pl-PL"/>
        </w:rPr>
        <w:tab/>
      </w:r>
      <w:r w:rsidR="002F489D">
        <w:rPr>
          <w:b/>
          <w:noProof/>
          <w:lang w:eastAsia="pl-PL"/>
        </w:rPr>
        <w:tab/>
      </w:r>
      <w:r w:rsidR="002F489D">
        <w:rPr>
          <w:b/>
          <w:noProof/>
          <w:lang w:eastAsia="pl-PL"/>
        </w:rPr>
        <w:tab/>
      </w:r>
      <w:r w:rsidRPr="002F489D">
        <w:rPr>
          <w:b/>
          <w:noProof/>
          <w:lang w:eastAsia="pl-PL"/>
        </w:rPr>
        <w:drawing>
          <wp:inline distT="0" distB="0" distL="0" distR="0" wp14:anchorId="432047AB" wp14:editId="486A32AD">
            <wp:extent cx="749300" cy="876300"/>
            <wp:effectExtent l="0" t="0" r="0" b="0"/>
            <wp:docPr id="12" name="Obraz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DA9C7" w14:textId="77777777" w:rsidR="00735A08" w:rsidRPr="00F05F71" w:rsidRDefault="00735A08" w:rsidP="00D016B0">
      <w:pPr>
        <w:spacing w:line="276" w:lineRule="auto"/>
        <w:jc w:val="both"/>
        <w:rPr>
          <w:i/>
          <w:noProof/>
          <w:lang w:eastAsia="pl-PL"/>
        </w:rPr>
      </w:pPr>
      <w:r w:rsidRPr="00F05F71">
        <w:rPr>
          <w:i/>
          <w:noProof/>
          <w:lang w:eastAsia="pl-PL"/>
        </w:rPr>
        <w:t xml:space="preserve">Komoda 3-drzwiowa </w:t>
      </w:r>
      <w:r w:rsidR="00C66B6A">
        <w:rPr>
          <w:i/>
          <w:noProof/>
          <w:lang w:eastAsia="pl-PL"/>
        </w:rPr>
        <w:tab/>
      </w:r>
      <w:r w:rsidR="00C66B6A">
        <w:rPr>
          <w:i/>
          <w:noProof/>
          <w:lang w:eastAsia="pl-PL"/>
        </w:rPr>
        <w:tab/>
      </w:r>
      <w:r w:rsidR="00C66B6A">
        <w:rPr>
          <w:i/>
          <w:noProof/>
          <w:lang w:eastAsia="pl-PL"/>
        </w:rPr>
        <w:tab/>
      </w:r>
      <w:r w:rsidR="00C66B6A" w:rsidRPr="00F05F71">
        <w:rPr>
          <w:i/>
          <w:noProof/>
          <w:lang w:eastAsia="pl-PL"/>
        </w:rPr>
        <w:t>Komoda RTV</w:t>
      </w:r>
      <w:r w:rsidR="006D09DF">
        <w:rPr>
          <w:i/>
          <w:noProof/>
          <w:lang w:eastAsia="pl-PL"/>
        </w:rPr>
        <w:tab/>
      </w:r>
      <w:r w:rsidR="006D09DF">
        <w:rPr>
          <w:i/>
          <w:noProof/>
          <w:lang w:eastAsia="pl-PL"/>
        </w:rPr>
        <w:tab/>
      </w:r>
      <w:r w:rsidR="006D09DF">
        <w:rPr>
          <w:i/>
          <w:noProof/>
          <w:lang w:eastAsia="pl-PL"/>
        </w:rPr>
        <w:tab/>
        <w:t xml:space="preserve"> </w:t>
      </w:r>
    </w:p>
    <w:p w14:paraId="1A27011A" w14:textId="77777777" w:rsidR="00C66B6A" w:rsidRDefault="006B3611" w:rsidP="00D016B0">
      <w:pPr>
        <w:jc w:val="both"/>
        <w:rPr>
          <w:b/>
          <w:noProof/>
          <w:lang w:eastAsia="pl-PL"/>
        </w:rPr>
      </w:pPr>
      <w:r w:rsidRPr="00A6048E">
        <w:rPr>
          <w:b/>
          <w:noProof/>
          <w:lang w:eastAsia="pl-PL"/>
        </w:rPr>
        <w:drawing>
          <wp:inline distT="0" distB="0" distL="0" distR="0" wp14:anchorId="2D270299" wp14:editId="43B89CDE">
            <wp:extent cx="965200" cy="800100"/>
            <wp:effectExtent l="0" t="0" r="0" b="0"/>
            <wp:docPr id="13" name="Obraz 2" descr="L0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L0203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635">
        <w:rPr>
          <w:b/>
          <w:noProof/>
          <w:lang w:eastAsia="pl-PL"/>
        </w:rPr>
        <w:tab/>
      </w:r>
      <w:r w:rsidR="00554635">
        <w:rPr>
          <w:b/>
          <w:noProof/>
          <w:lang w:eastAsia="pl-PL"/>
        </w:rPr>
        <w:tab/>
      </w:r>
      <w:r w:rsidRPr="00C90FE8">
        <w:rPr>
          <w:b/>
          <w:noProof/>
          <w:lang w:eastAsia="pl-PL"/>
        </w:rPr>
        <w:drawing>
          <wp:inline distT="0" distB="0" distL="0" distR="0" wp14:anchorId="002652EF" wp14:editId="3D49651B">
            <wp:extent cx="1130300" cy="469900"/>
            <wp:effectExtent l="0" t="0" r="0" b="0"/>
            <wp:docPr id="14" name="Obraz 5" descr="L04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L0403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1F2B2" w14:textId="77777777" w:rsidR="00C7034E" w:rsidRPr="00554635" w:rsidRDefault="004F24BD" w:rsidP="00D016B0">
      <w:pPr>
        <w:jc w:val="both"/>
        <w:rPr>
          <w:i/>
          <w:noProof/>
          <w:lang w:eastAsia="pl-PL"/>
        </w:rPr>
      </w:pPr>
      <w:r>
        <w:rPr>
          <w:b/>
          <w:noProof/>
          <w:lang w:eastAsia="pl-PL"/>
        </w:rPr>
        <w:tab/>
      </w:r>
      <w:r>
        <w:rPr>
          <w:b/>
          <w:noProof/>
          <w:lang w:eastAsia="pl-PL"/>
        </w:rPr>
        <w:tab/>
      </w:r>
      <w:r w:rsidR="003E7431">
        <w:rPr>
          <w:b/>
          <w:noProof/>
          <w:lang w:eastAsia="pl-PL"/>
        </w:rPr>
        <w:tab/>
      </w:r>
      <w:r w:rsidR="003E7431">
        <w:rPr>
          <w:noProof/>
          <w:lang w:eastAsia="pl-PL"/>
        </w:rPr>
        <w:tab/>
      </w:r>
      <w:r w:rsidR="003E7431">
        <w:rPr>
          <w:noProof/>
          <w:lang w:eastAsia="pl-PL"/>
        </w:rPr>
        <w:tab/>
      </w:r>
      <w:r w:rsidR="003E7431">
        <w:rPr>
          <w:noProof/>
          <w:lang w:eastAsia="pl-PL"/>
        </w:rPr>
        <w:tab/>
      </w:r>
    </w:p>
    <w:p w14:paraId="79A895F7" w14:textId="77777777" w:rsidR="00070004" w:rsidRDefault="0093028B" w:rsidP="00D016B0">
      <w:pPr>
        <w:spacing w:line="276" w:lineRule="auto"/>
        <w:jc w:val="both"/>
        <w:rPr>
          <w:b/>
          <w:lang w:eastAsia="pl-PL"/>
        </w:rPr>
      </w:pPr>
      <w:r w:rsidRPr="006D5D84">
        <w:rPr>
          <w:b/>
        </w:rPr>
        <w:t>d</w:t>
      </w:r>
      <w:r w:rsidR="00070004" w:rsidRPr="006D5D84">
        <w:rPr>
          <w:b/>
        </w:rPr>
        <w:t xml:space="preserve">) </w:t>
      </w:r>
      <w:r w:rsidR="00070004" w:rsidRPr="006D5D84">
        <w:rPr>
          <w:b/>
          <w:lang w:eastAsia="pl-PL"/>
        </w:rPr>
        <w:t>Fot</w:t>
      </w:r>
      <w:r w:rsidR="00403368" w:rsidRPr="006D5D84">
        <w:rPr>
          <w:b/>
          <w:lang w:eastAsia="pl-PL"/>
        </w:rPr>
        <w:t xml:space="preserve">el obrotowy </w:t>
      </w:r>
    </w:p>
    <w:p w14:paraId="538E15DF" w14:textId="77777777" w:rsidR="006D5D84" w:rsidRDefault="006D5D84" w:rsidP="00D016B0">
      <w:pPr>
        <w:spacing w:line="276" w:lineRule="auto"/>
        <w:jc w:val="both"/>
        <w:rPr>
          <w:b/>
        </w:rPr>
      </w:pPr>
      <w:r>
        <w:rPr>
          <w:b/>
        </w:rPr>
        <w:t xml:space="preserve">Opis mebli dotyczy: </w:t>
      </w:r>
    </w:p>
    <w:p w14:paraId="0CE9F07E" w14:textId="77777777" w:rsidR="006D5D84" w:rsidRPr="00E06D00" w:rsidRDefault="006D5D84" w:rsidP="00D016B0">
      <w:pPr>
        <w:spacing w:line="276" w:lineRule="auto"/>
        <w:jc w:val="both"/>
        <w:rPr>
          <w:b/>
        </w:rPr>
      </w:pPr>
      <w:r>
        <w:rPr>
          <w:b/>
        </w:rPr>
        <w:t>- WLW: gabinet SZEFA WLW</w:t>
      </w:r>
    </w:p>
    <w:p w14:paraId="05BBDB82" w14:textId="77777777" w:rsidR="006D5D84" w:rsidRPr="006D5D84" w:rsidRDefault="006D5D84" w:rsidP="00D016B0">
      <w:pPr>
        <w:pStyle w:val="Bezodstpw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6D5D84">
        <w:rPr>
          <w:rFonts w:ascii="Times New Roman" w:hAnsi="Times New Roman"/>
          <w:sz w:val="24"/>
          <w:szCs w:val="24"/>
        </w:rPr>
        <w:t xml:space="preserve">Ergonomiczny, obrotowy fotel menedżerski charakteryzujący się, lekką, nowoczesną formą. </w:t>
      </w:r>
    </w:p>
    <w:p w14:paraId="12E0B384" w14:textId="77777777" w:rsidR="006D5D84" w:rsidRPr="006D5D84" w:rsidRDefault="006D5D84" w:rsidP="00D016B0">
      <w:pPr>
        <w:pStyle w:val="Bezodstpw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6D5D84">
        <w:rPr>
          <w:rFonts w:ascii="Times New Roman" w:hAnsi="Times New Roman"/>
          <w:sz w:val="24"/>
          <w:szCs w:val="24"/>
        </w:rPr>
        <w:t>Podstawa pięcioramienna, aluminiowa, polerowana</w:t>
      </w:r>
    </w:p>
    <w:p w14:paraId="515385A6" w14:textId="77777777" w:rsidR="006D5D84" w:rsidRPr="006D5D84" w:rsidRDefault="006D5D84" w:rsidP="00D016B0">
      <w:pPr>
        <w:pStyle w:val="Bezodstpw"/>
        <w:numPr>
          <w:ilvl w:val="0"/>
          <w:numId w:val="19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6D5D84">
        <w:rPr>
          <w:rFonts w:ascii="Times New Roman" w:hAnsi="Times New Roman"/>
          <w:noProof/>
          <w:sz w:val="24"/>
          <w:szCs w:val="24"/>
        </w:rPr>
        <w:t>Samohamowne kółka jezdne do miękkich powierzchni</w:t>
      </w:r>
    </w:p>
    <w:p w14:paraId="0C3B2213" w14:textId="77777777" w:rsidR="006D5D84" w:rsidRPr="006D5D84" w:rsidRDefault="006D5D84" w:rsidP="00D016B0">
      <w:pPr>
        <w:pStyle w:val="Bezodstpw"/>
        <w:numPr>
          <w:ilvl w:val="0"/>
          <w:numId w:val="19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6D5D84">
        <w:rPr>
          <w:rFonts w:ascii="Times New Roman" w:hAnsi="Times New Roman"/>
          <w:noProof/>
          <w:sz w:val="24"/>
          <w:szCs w:val="24"/>
        </w:rPr>
        <w:t>Amortzator gazowy w obudowie chromowanej, umożliwiający płynną regulację wysokości siedziska,</w:t>
      </w:r>
    </w:p>
    <w:p w14:paraId="5396F48A" w14:textId="77777777" w:rsidR="006D5D84" w:rsidRPr="006D5D84" w:rsidRDefault="006D5D84" w:rsidP="00D016B0">
      <w:pPr>
        <w:pStyle w:val="Bezodstpw"/>
        <w:numPr>
          <w:ilvl w:val="0"/>
          <w:numId w:val="19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6D5D84">
        <w:rPr>
          <w:rFonts w:ascii="Times New Roman" w:hAnsi="Times New Roman"/>
          <w:sz w:val="24"/>
          <w:szCs w:val="24"/>
        </w:rPr>
        <w:t xml:space="preserve">Nowoczesny mechanizm SYNCHRO w estetycznej, chromowanej obudowie, umożliwia synchroniczne odchylanie oparcia i siedziska z regulacją twardości sprężyny oraz blokadę w kilku położeniach. </w:t>
      </w:r>
    </w:p>
    <w:p w14:paraId="61303077" w14:textId="77777777" w:rsidR="006D5D84" w:rsidRPr="006D5D84" w:rsidRDefault="006D5D84" w:rsidP="00D016B0">
      <w:pPr>
        <w:pStyle w:val="Bezodstpw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6D5D84">
        <w:rPr>
          <w:rFonts w:ascii="Times New Roman" w:hAnsi="Times New Roman"/>
          <w:sz w:val="24"/>
          <w:szCs w:val="24"/>
        </w:rPr>
        <w:t>Konstrukcja siedziska i oparcia wykonana z profili stalowych, zalanych pianką poliuretanową, wylewaną w formach. Gęstość pianki poliuretanowej siedziska 80 kg/m3, oparcia 75 kg/m3</w:t>
      </w:r>
    </w:p>
    <w:p w14:paraId="10C0395F" w14:textId="77777777" w:rsidR="006D5D84" w:rsidRPr="006D5D84" w:rsidRDefault="006D5D84" w:rsidP="00D016B0">
      <w:pPr>
        <w:pStyle w:val="Bezodstpw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6D5D84">
        <w:rPr>
          <w:rFonts w:ascii="Times New Roman" w:hAnsi="Times New Roman"/>
          <w:sz w:val="24"/>
          <w:szCs w:val="24"/>
        </w:rPr>
        <w:t>Pianki siedziska i oparcia krzesła wykonane w technologii pianek trudnopalnych. Klasa trudnopalności pianek potwierdzona świadectwem z badań zgodnych z normą PN EN 1021:1:2. Załączyć oświadczenie producenta o możliwości wykonania przedmiotowych krzeseł z pianek trudnopalnych wg wskazanej technologii, z datą wystawienia nie wcześniejszą niż 7 dni przed terminem składania ofert</w:t>
      </w:r>
    </w:p>
    <w:p w14:paraId="3965B9D1" w14:textId="77777777" w:rsidR="006D5D84" w:rsidRPr="006D5D84" w:rsidRDefault="006D5D84" w:rsidP="00D016B0">
      <w:pPr>
        <w:pStyle w:val="Bezodstpw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6D5D84">
        <w:rPr>
          <w:rFonts w:ascii="Times New Roman" w:hAnsi="Times New Roman"/>
          <w:sz w:val="24"/>
          <w:szCs w:val="24"/>
        </w:rPr>
        <w:t>Oparcie wyposażone w integralny zagłówek (bez możliwości regulacji). Oparcie od spodu wykończone listwą chromowaną, płynnie łączącą się z podłokietnikami.</w:t>
      </w:r>
    </w:p>
    <w:p w14:paraId="0E966BA2" w14:textId="77777777" w:rsidR="006D5D84" w:rsidRPr="006D5D84" w:rsidRDefault="006D5D84" w:rsidP="00D016B0">
      <w:pPr>
        <w:pStyle w:val="Bezodstpw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6D5D84">
        <w:rPr>
          <w:rFonts w:ascii="Times New Roman" w:hAnsi="Times New Roman"/>
          <w:sz w:val="24"/>
          <w:szCs w:val="24"/>
        </w:rPr>
        <w:t>Podłokietniki wykonane jako odlewy aluminium z miękką nakładką poliuretanową obciągniętą skórą.</w:t>
      </w:r>
    </w:p>
    <w:p w14:paraId="3BABDE20" w14:textId="77777777" w:rsidR="006D5D84" w:rsidRPr="006D5D84" w:rsidRDefault="006D5D84" w:rsidP="00D016B0">
      <w:pPr>
        <w:pStyle w:val="Bezodstpw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6D5D84">
        <w:rPr>
          <w:rFonts w:ascii="Times New Roman" w:hAnsi="Times New Roman"/>
          <w:sz w:val="24"/>
          <w:szCs w:val="24"/>
        </w:rPr>
        <w:t>Zarówno siedzisko jak i oparcie w całości tapicerowane skórą licową (siedzisko od spodu również tapicerowane skórą).</w:t>
      </w:r>
    </w:p>
    <w:p w14:paraId="4B7534E9" w14:textId="77777777" w:rsidR="006D5D84" w:rsidRPr="006D5D84" w:rsidRDefault="006D5D84" w:rsidP="00D016B0">
      <w:pPr>
        <w:pStyle w:val="Bezodstpw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6D5D84">
        <w:rPr>
          <w:rFonts w:ascii="Times New Roman" w:hAnsi="Times New Roman"/>
          <w:sz w:val="24"/>
          <w:szCs w:val="24"/>
        </w:rPr>
        <w:t>Wymagany certyfikat potwierdzający stabilność i wytrzymałość wg normy DIN EN 1335-1:2020 oraz DIN EN 1335-2:2019</w:t>
      </w:r>
    </w:p>
    <w:p w14:paraId="6A7BACD4" w14:textId="77777777" w:rsidR="006D5D84" w:rsidRPr="006D5D84" w:rsidRDefault="006D5D84" w:rsidP="00D016B0">
      <w:pPr>
        <w:pStyle w:val="Bezodstpw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6D5D84">
        <w:rPr>
          <w:rFonts w:ascii="Times New Roman" w:hAnsi="Times New Roman"/>
          <w:sz w:val="24"/>
          <w:szCs w:val="24"/>
        </w:rPr>
        <w:lastRenderedPageBreak/>
        <w:t>Producent posiada certyfikat ISO 9001:2015 oraz ISO 14001:2015 zakresie stosowania: projektowanie, produkcja, sprzedaż i serwis mebli biurowych oraz ich komponentów</w:t>
      </w:r>
    </w:p>
    <w:p w14:paraId="25A22738" w14:textId="77777777" w:rsidR="006D5D84" w:rsidRPr="006D5D84" w:rsidRDefault="006D5D84" w:rsidP="00D016B0">
      <w:pPr>
        <w:pStyle w:val="Bezodstpw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  <w:lang w:eastAsia="pl-PL"/>
        </w:rPr>
      </w:pPr>
      <w:r w:rsidRPr="006D5D84">
        <w:rPr>
          <w:rFonts w:ascii="Times New Roman" w:hAnsi="Times New Roman"/>
          <w:noProof/>
          <w:sz w:val="24"/>
          <w:szCs w:val="24"/>
        </w:rPr>
        <w:t>Wymiary:</w:t>
      </w:r>
      <w:r w:rsidR="001E2CFD" w:rsidRPr="001E2CFD">
        <w:rPr>
          <w:rFonts w:ascii="Times New Roman" w:hAnsi="Times New Roman"/>
          <w:noProof/>
          <w:sz w:val="24"/>
          <w:szCs w:val="24"/>
        </w:rPr>
        <w:t xml:space="preserve"> </w:t>
      </w:r>
      <w:r w:rsidR="00A15D96">
        <w:rPr>
          <w:rFonts w:ascii="Times New Roman" w:hAnsi="Times New Roman"/>
          <w:noProof/>
          <w:sz w:val="24"/>
          <w:szCs w:val="24"/>
        </w:rPr>
        <w:t>(</w:t>
      </w:r>
      <w:r w:rsidR="001E2CFD">
        <w:rPr>
          <w:rFonts w:ascii="Times New Roman" w:hAnsi="Times New Roman"/>
          <w:noProof/>
          <w:sz w:val="24"/>
          <w:szCs w:val="24"/>
        </w:rPr>
        <w:t xml:space="preserve">metodologia pomiarów krzeseł i foteli zgodna z przepisami normatywnymi </w:t>
      </w:r>
      <w:r w:rsidRPr="006D5D84">
        <w:rPr>
          <w:rFonts w:ascii="Times New Roman" w:hAnsi="Times New Roman"/>
          <w:sz w:val="24"/>
          <w:szCs w:val="24"/>
        </w:rPr>
        <w:t>EN 1335 –1:2000/AC:2002 Meble biurowe –Krzesło biurowe do pracy – Część 1: Wymiary – Oznaczanie wymiarów.)</w:t>
      </w:r>
    </w:p>
    <w:p w14:paraId="58C75FE4" w14:textId="77777777" w:rsidR="006D5D84" w:rsidRPr="00DE55D9" w:rsidRDefault="006D5D84" w:rsidP="00D016B0">
      <w:pPr>
        <w:pStyle w:val="Bezodstpw"/>
        <w:ind w:left="360"/>
        <w:jc w:val="both"/>
        <w:rPr>
          <w:rFonts w:ascii="Times New Roman" w:hAnsi="Times New Roman"/>
          <w:sz w:val="24"/>
          <w:szCs w:val="24"/>
        </w:rPr>
      </w:pPr>
      <w:r w:rsidRPr="00DE55D9">
        <w:rPr>
          <w:rFonts w:ascii="Times New Roman" w:hAnsi="Times New Roman"/>
          <w:sz w:val="24"/>
          <w:szCs w:val="24"/>
        </w:rPr>
        <w:t>- wysokość całkowita wraz zagłówkiem: 1</w:t>
      </w:r>
      <w:r>
        <w:rPr>
          <w:rFonts w:ascii="Times New Roman" w:hAnsi="Times New Roman"/>
          <w:sz w:val="24"/>
          <w:szCs w:val="24"/>
        </w:rPr>
        <w:t>230-134</w:t>
      </w:r>
      <w:r w:rsidRPr="00DE55D9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mm</w:t>
      </w:r>
      <w:r w:rsidRPr="00DE55D9">
        <w:rPr>
          <w:rFonts w:ascii="Times New Roman" w:hAnsi="Times New Roman"/>
          <w:sz w:val="24"/>
          <w:szCs w:val="24"/>
        </w:rPr>
        <w:t xml:space="preserve"> (p</w:t>
      </w:r>
      <w:r>
        <w:rPr>
          <w:rFonts w:ascii="Times New Roman" w:hAnsi="Times New Roman"/>
          <w:sz w:val="24"/>
          <w:szCs w:val="24"/>
        </w:rPr>
        <w:t xml:space="preserve">omiar przy minimalnym położeniu </w:t>
      </w:r>
      <w:r w:rsidRPr="00DE55D9">
        <w:rPr>
          <w:rFonts w:ascii="Times New Roman" w:hAnsi="Times New Roman"/>
          <w:sz w:val="24"/>
          <w:szCs w:val="24"/>
        </w:rPr>
        <w:t>amortyzatora oraz przy maksymalnym położeniu oparcia,</w:t>
      </w:r>
      <w:r>
        <w:rPr>
          <w:rFonts w:ascii="Times New Roman" w:hAnsi="Times New Roman"/>
          <w:sz w:val="24"/>
          <w:szCs w:val="24"/>
        </w:rPr>
        <w:t xml:space="preserve"> </w:t>
      </w:r>
      <w:r w:rsidRPr="00DE55D9">
        <w:rPr>
          <w:rFonts w:ascii="Times New Roman" w:hAnsi="Times New Roman"/>
          <w:sz w:val="24"/>
          <w:szCs w:val="24"/>
        </w:rPr>
        <w:t>zagł</w:t>
      </w:r>
      <w:r>
        <w:rPr>
          <w:rFonts w:ascii="Times New Roman" w:hAnsi="Times New Roman"/>
          <w:sz w:val="24"/>
          <w:szCs w:val="24"/>
        </w:rPr>
        <w:t>ówka i amortyzatora)</w:t>
      </w:r>
    </w:p>
    <w:p w14:paraId="73B691C8" w14:textId="77777777" w:rsidR="006D5D84" w:rsidRDefault="006D5D84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 wysokość siedziska: 470-580mm (pomiar przy minimalnym i maksymalnym położeniem amortyzatora)</w:t>
      </w:r>
    </w:p>
    <w:p w14:paraId="3E038B56" w14:textId="77777777" w:rsidR="006D5D84" w:rsidRDefault="00EB5AC2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 szerokość siedziska: 53</w:t>
      </w:r>
      <w:r w:rsidR="006D5D84">
        <w:rPr>
          <w:rFonts w:ascii="Times New Roman" w:hAnsi="Times New Roman"/>
          <w:sz w:val="24"/>
          <w:szCs w:val="24"/>
          <w:lang w:eastAsia="pl-PL"/>
        </w:rPr>
        <w:t>0mm (pomiar w skrajnych punktach po szerokości)</w:t>
      </w:r>
    </w:p>
    <w:p w14:paraId="29052874" w14:textId="77777777" w:rsidR="006D5D84" w:rsidRDefault="00EB5AC2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 głębokość siedziska: 49</w:t>
      </w:r>
      <w:r w:rsidR="006D5D84">
        <w:rPr>
          <w:rFonts w:ascii="Times New Roman" w:hAnsi="Times New Roman"/>
          <w:sz w:val="24"/>
          <w:szCs w:val="24"/>
          <w:lang w:eastAsia="pl-PL"/>
        </w:rPr>
        <w:t>0mm (pomiar w skrajnych punktach siedziska po długości)</w:t>
      </w:r>
    </w:p>
    <w:p w14:paraId="45EDA52F" w14:textId="77777777" w:rsidR="006D5D84" w:rsidRDefault="006D5D84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- wysokość oparcia: </w:t>
      </w:r>
      <w:r w:rsidR="00EB5AC2">
        <w:rPr>
          <w:rFonts w:ascii="Times New Roman" w:hAnsi="Times New Roman"/>
          <w:sz w:val="24"/>
          <w:szCs w:val="24"/>
          <w:lang w:eastAsia="pl-PL"/>
        </w:rPr>
        <w:t>87</w:t>
      </w:r>
      <w:r>
        <w:rPr>
          <w:rFonts w:ascii="Times New Roman" w:hAnsi="Times New Roman"/>
          <w:sz w:val="24"/>
          <w:szCs w:val="24"/>
          <w:lang w:eastAsia="pl-PL"/>
        </w:rPr>
        <w:t>0mm (pomiar w skrajnych punktach oparcia po długości)</w:t>
      </w:r>
    </w:p>
    <w:p w14:paraId="48E6DB02" w14:textId="77777777" w:rsidR="006D5D84" w:rsidRDefault="006D5D84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- szerokość oparcia: </w:t>
      </w:r>
      <w:r w:rsidR="00EB5AC2">
        <w:rPr>
          <w:rFonts w:ascii="Times New Roman" w:hAnsi="Times New Roman"/>
          <w:sz w:val="24"/>
          <w:szCs w:val="24"/>
          <w:lang w:eastAsia="pl-PL"/>
        </w:rPr>
        <w:t>50</w:t>
      </w:r>
      <w:r>
        <w:rPr>
          <w:rFonts w:ascii="Times New Roman" w:hAnsi="Times New Roman"/>
          <w:sz w:val="24"/>
          <w:szCs w:val="24"/>
          <w:lang w:eastAsia="pl-PL"/>
        </w:rPr>
        <w:t>0mm (pomiar w skrajnych punktach po szerokości)</w:t>
      </w:r>
    </w:p>
    <w:p w14:paraId="5B6CBAE2" w14:textId="77777777" w:rsidR="006D5D84" w:rsidRDefault="006D5D84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- </w:t>
      </w:r>
      <w:r w:rsidR="00EB5AC2">
        <w:rPr>
          <w:rFonts w:ascii="Times New Roman" w:hAnsi="Times New Roman"/>
          <w:sz w:val="24"/>
          <w:szCs w:val="24"/>
          <w:lang w:eastAsia="pl-PL"/>
        </w:rPr>
        <w:t>średnica podstawy: 740mm</w:t>
      </w:r>
    </w:p>
    <w:p w14:paraId="754A642A" w14:textId="77777777" w:rsidR="006D5D84" w:rsidRPr="00CA4F6C" w:rsidRDefault="006D5D84" w:rsidP="00D016B0">
      <w:pPr>
        <w:suppressAutoHyphens w:val="0"/>
        <w:spacing w:after="200" w:line="276" w:lineRule="auto"/>
        <w:contextualSpacing/>
        <w:jc w:val="both"/>
        <w:rPr>
          <w:i/>
        </w:rPr>
      </w:pPr>
      <w:r>
        <w:rPr>
          <w:rFonts w:eastAsia="Calibri"/>
          <w:lang w:eastAsia="en-US"/>
        </w:rPr>
        <w:tab/>
      </w:r>
      <w:r w:rsidR="006B3611" w:rsidRPr="00EB5AC2">
        <w:rPr>
          <w:rFonts w:eastAsia="Calibri"/>
          <w:noProof/>
          <w:lang w:eastAsia="pl-PL"/>
        </w:rPr>
        <w:drawing>
          <wp:inline distT="0" distB="0" distL="0" distR="0" wp14:anchorId="461EAF94" wp14:editId="5A63AF50">
            <wp:extent cx="1485900" cy="2260600"/>
            <wp:effectExtent l="0" t="0" r="0" b="0"/>
            <wp:docPr id="15" name="Obraz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0" t="13889" r="8333" b="6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</w:p>
    <w:p w14:paraId="41F186F5" w14:textId="77777777" w:rsidR="006D5D84" w:rsidRPr="002F489D" w:rsidRDefault="006D5D84" w:rsidP="00D016B0">
      <w:pPr>
        <w:suppressAutoHyphens w:val="0"/>
        <w:jc w:val="both"/>
        <w:rPr>
          <w:color w:val="FF0000"/>
        </w:rPr>
      </w:pPr>
    </w:p>
    <w:p w14:paraId="69D34DD4" w14:textId="77777777" w:rsidR="00070004" w:rsidRPr="00EB5AC2" w:rsidRDefault="0093028B" w:rsidP="00D016B0">
      <w:pPr>
        <w:spacing w:line="276" w:lineRule="auto"/>
        <w:jc w:val="both"/>
        <w:rPr>
          <w:b/>
          <w:lang w:eastAsia="pl-PL"/>
        </w:rPr>
      </w:pPr>
      <w:r w:rsidRPr="00EB5AC2">
        <w:rPr>
          <w:b/>
          <w:lang w:eastAsia="pl-PL"/>
        </w:rPr>
        <w:t xml:space="preserve">e) </w:t>
      </w:r>
      <w:r w:rsidR="00070004" w:rsidRPr="00EB5AC2">
        <w:rPr>
          <w:b/>
          <w:lang w:eastAsia="pl-PL"/>
        </w:rPr>
        <w:t xml:space="preserve">Krzesło </w:t>
      </w:r>
      <w:r w:rsidR="00210917" w:rsidRPr="00EB5AC2">
        <w:rPr>
          <w:b/>
          <w:lang w:eastAsia="pl-PL"/>
        </w:rPr>
        <w:t>konferencyjne</w:t>
      </w:r>
      <w:r w:rsidR="00403368" w:rsidRPr="00EB5AC2">
        <w:rPr>
          <w:b/>
          <w:lang w:eastAsia="pl-PL"/>
        </w:rPr>
        <w:t xml:space="preserve"> </w:t>
      </w:r>
    </w:p>
    <w:p w14:paraId="6A5D9C46" w14:textId="77777777" w:rsidR="00EB5AC2" w:rsidRDefault="00EB5AC2" w:rsidP="00D016B0">
      <w:pPr>
        <w:spacing w:line="276" w:lineRule="auto"/>
        <w:jc w:val="both"/>
        <w:rPr>
          <w:b/>
        </w:rPr>
      </w:pPr>
      <w:r>
        <w:rPr>
          <w:b/>
        </w:rPr>
        <w:t xml:space="preserve">Opis mebli dotyczy: </w:t>
      </w:r>
    </w:p>
    <w:p w14:paraId="2441169A" w14:textId="77777777" w:rsidR="00EB5AC2" w:rsidRPr="00E06D00" w:rsidRDefault="00EB5AC2" w:rsidP="00D016B0">
      <w:pPr>
        <w:spacing w:line="276" w:lineRule="auto"/>
        <w:jc w:val="both"/>
        <w:rPr>
          <w:b/>
        </w:rPr>
      </w:pPr>
      <w:r>
        <w:rPr>
          <w:b/>
        </w:rPr>
        <w:t>- WLW: gabinet SZEFA WLW</w:t>
      </w:r>
    </w:p>
    <w:p w14:paraId="700CDE5F" w14:textId="77777777" w:rsidR="00EB5AC2" w:rsidRPr="00EB5AC2" w:rsidRDefault="00EB5AC2" w:rsidP="00D016B0">
      <w:pPr>
        <w:numPr>
          <w:ilvl w:val="0"/>
          <w:numId w:val="20"/>
        </w:numPr>
        <w:suppressAutoHyphens w:val="0"/>
        <w:jc w:val="both"/>
        <w:rPr>
          <w:rFonts w:cs="Arial"/>
        </w:rPr>
      </w:pPr>
      <w:r w:rsidRPr="00EB5AC2">
        <w:rPr>
          <w:rFonts w:cs="Arial"/>
        </w:rPr>
        <w:t xml:space="preserve">Fotel konferencyjny na stelażu w kształcie płozy. Stelaż fotela wykonany z rury o przekroju okrągłym 25 mm, wykonany w technologii łączenia odlewów aluminiowych z rurą stalową, chromowany. </w:t>
      </w:r>
    </w:p>
    <w:p w14:paraId="38BBC6D7" w14:textId="77777777" w:rsidR="00EB5AC2" w:rsidRPr="00EB5AC2" w:rsidRDefault="00EB5AC2" w:rsidP="00D016B0">
      <w:pPr>
        <w:numPr>
          <w:ilvl w:val="0"/>
          <w:numId w:val="20"/>
        </w:numPr>
        <w:suppressAutoHyphens w:val="0"/>
        <w:jc w:val="both"/>
        <w:rPr>
          <w:rFonts w:cs="Arial"/>
        </w:rPr>
      </w:pPr>
      <w:r w:rsidRPr="00EB5AC2">
        <w:rPr>
          <w:rFonts w:cs="Arial"/>
        </w:rPr>
        <w:t xml:space="preserve">Stelaż łączony z oparciem i siedziskiem fotela bez widocznych śrub montażowych i spawów. </w:t>
      </w:r>
    </w:p>
    <w:p w14:paraId="16C80857" w14:textId="77777777" w:rsidR="00EB5AC2" w:rsidRPr="00EB5AC2" w:rsidRDefault="00EB5AC2" w:rsidP="00D016B0">
      <w:pPr>
        <w:numPr>
          <w:ilvl w:val="0"/>
          <w:numId w:val="20"/>
        </w:numPr>
        <w:suppressAutoHyphens w:val="0"/>
        <w:jc w:val="both"/>
        <w:rPr>
          <w:rFonts w:cs="Arial"/>
        </w:rPr>
      </w:pPr>
      <w:r w:rsidRPr="00EB5AC2">
        <w:rPr>
          <w:rFonts w:cs="Arial"/>
        </w:rPr>
        <w:t xml:space="preserve">Oparcie </w:t>
      </w:r>
      <w:r w:rsidR="00CA4F6C">
        <w:rPr>
          <w:rFonts w:cs="Arial"/>
        </w:rPr>
        <w:t>fotela wykonane z metalowego ste</w:t>
      </w:r>
      <w:r w:rsidRPr="00EB5AC2">
        <w:rPr>
          <w:rFonts w:cs="Arial"/>
        </w:rPr>
        <w:t>l</w:t>
      </w:r>
      <w:r w:rsidR="00CA4F6C">
        <w:rPr>
          <w:rFonts w:cs="Arial"/>
        </w:rPr>
        <w:t>a</w:t>
      </w:r>
      <w:r w:rsidRPr="00EB5AC2">
        <w:rPr>
          <w:rFonts w:cs="Arial"/>
        </w:rPr>
        <w:t>ża połączonego sprężynami falistymi, wyłożonego pianką poliuretanową o gęstości  90 kg/m</w:t>
      </w:r>
      <w:r w:rsidRPr="00EB5AC2">
        <w:rPr>
          <w:rFonts w:cs="Arial"/>
          <w:vertAlign w:val="superscript"/>
        </w:rPr>
        <w:t>3</w:t>
      </w:r>
      <w:r w:rsidRPr="00EB5AC2">
        <w:rPr>
          <w:rFonts w:cs="Arial"/>
        </w:rPr>
        <w:t>; odpowiednio wyprofilowane tj. oparcie uwypuklone ku przodowi na wysokości odcinka lędźwiowego kręgosłupa,</w:t>
      </w:r>
    </w:p>
    <w:p w14:paraId="12F4AA1B" w14:textId="77777777" w:rsidR="00EB5AC2" w:rsidRPr="00EB5AC2" w:rsidRDefault="00EB5AC2" w:rsidP="00D016B0">
      <w:pPr>
        <w:numPr>
          <w:ilvl w:val="0"/>
          <w:numId w:val="20"/>
        </w:numPr>
        <w:suppressAutoHyphens w:val="0"/>
        <w:jc w:val="both"/>
        <w:rPr>
          <w:rFonts w:cs="Arial"/>
        </w:rPr>
      </w:pPr>
      <w:r w:rsidRPr="00EB5AC2">
        <w:rPr>
          <w:rFonts w:cs="Arial"/>
        </w:rPr>
        <w:t>Siedzisko fo</w:t>
      </w:r>
      <w:r w:rsidR="00CA4F6C">
        <w:rPr>
          <w:rFonts w:cs="Arial"/>
        </w:rPr>
        <w:t>tela wykonane z metalowego stela</w:t>
      </w:r>
      <w:r w:rsidRPr="00EB5AC2">
        <w:rPr>
          <w:rFonts w:cs="Arial"/>
        </w:rPr>
        <w:t>ża połączonego sprężynami falistymi, wyłożonego pianką poliuretanową o gęstości  65kg/m</w:t>
      </w:r>
      <w:r w:rsidRPr="00EB5AC2">
        <w:rPr>
          <w:rFonts w:cs="Arial"/>
          <w:vertAlign w:val="superscript"/>
        </w:rPr>
        <w:t>3</w:t>
      </w:r>
      <w:r w:rsidRPr="00EB5AC2">
        <w:rPr>
          <w:rFonts w:cs="Arial"/>
        </w:rPr>
        <w:t>. Przednia krawędź siedziska łagodnie zaokrąglona,</w:t>
      </w:r>
    </w:p>
    <w:p w14:paraId="4F2E7FA3" w14:textId="77777777" w:rsidR="00EB5AC2" w:rsidRPr="00EB5AC2" w:rsidRDefault="00EB5AC2" w:rsidP="00D016B0">
      <w:pPr>
        <w:numPr>
          <w:ilvl w:val="0"/>
          <w:numId w:val="20"/>
        </w:numPr>
        <w:suppressAutoHyphens w:val="0"/>
        <w:jc w:val="both"/>
        <w:rPr>
          <w:rFonts w:cs="Arial"/>
        </w:rPr>
      </w:pPr>
      <w:r w:rsidRPr="00EB5AC2">
        <w:rPr>
          <w:rFonts w:cs="Arial"/>
        </w:rPr>
        <w:t>Klasa trudnopalności pianek potwierdzona świadectwem z badań zgodnych z normą PN EN 1021:1:2. Załączyć oświadczenie producenta o możliwości wykonania przedmiotowych krzeseł z pianek trudnopalnych wg wskazanej technologii, z datą wystawienia nie wcześniejszą niż 7 dni przed terminem składania ofert</w:t>
      </w:r>
    </w:p>
    <w:p w14:paraId="45E36209" w14:textId="77777777" w:rsidR="00EB5AC2" w:rsidRPr="00EB5AC2" w:rsidRDefault="00EB5AC2" w:rsidP="00D016B0">
      <w:pPr>
        <w:numPr>
          <w:ilvl w:val="0"/>
          <w:numId w:val="20"/>
        </w:numPr>
        <w:suppressAutoHyphens w:val="0"/>
        <w:jc w:val="both"/>
        <w:rPr>
          <w:rFonts w:cs="Arial"/>
        </w:rPr>
      </w:pPr>
      <w:r w:rsidRPr="00EB5AC2">
        <w:rPr>
          <w:rFonts w:cs="Arial"/>
        </w:rPr>
        <w:t>Spód siedziska tapicerowany w całości. Nie dopuszcza się plastikowych maskownic siedziska.</w:t>
      </w:r>
    </w:p>
    <w:p w14:paraId="3F34DA99" w14:textId="77777777" w:rsidR="00EB5AC2" w:rsidRPr="00EB5AC2" w:rsidRDefault="00EB5AC2" w:rsidP="00D016B0">
      <w:pPr>
        <w:numPr>
          <w:ilvl w:val="0"/>
          <w:numId w:val="20"/>
        </w:numPr>
        <w:suppressAutoHyphens w:val="0"/>
        <w:jc w:val="both"/>
        <w:rPr>
          <w:rFonts w:cs="Arial"/>
        </w:rPr>
      </w:pPr>
      <w:r w:rsidRPr="00EB5AC2">
        <w:rPr>
          <w:rFonts w:cs="Arial"/>
        </w:rPr>
        <w:t>Podłokietniki fotela stanowią integralną część stelaża, wykończone nakładką  tapicerowaną skórą licową, mocowaną do stelaża bez żadnych widocznych elementów montażowych.</w:t>
      </w:r>
      <w:r w:rsidR="00CA4F6C">
        <w:rPr>
          <w:rFonts w:cs="Arial"/>
        </w:rPr>
        <w:t xml:space="preserve"> </w:t>
      </w:r>
      <w:r w:rsidRPr="00EB5AC2">
        <w:rPr>
          <w:rFonts w:cs="Arial"/>
        </w:rPr>
        <w:t xml:space="preserve">Konstrukcja podłokietnika wykonana z odlewu aluminiowego. </w:t>
      </w:r>
    </w:p>
    <w:p w14:paraId="69B2E590" w14:textId="77777777" w:rsidR="00EB5AC2" w:rsidRPr="00EB5AC2" w:rsidRDefault="00EB5AC2" w:rsidP="00D016B0">
      <w:pPr>
        <w:numPr>
          <w:ilvl w:val="0"/>
          <w:numId w:val="20"/>
        </w:numPr>
        <w:suppressAutoHyphens w:val="0"/>
        <w:jc w:val="both"/>
        <w:rPr>
          <w:rFonts w:cs="Arial"/>
        </w:rPr>
      </w:pPr>
      <w:r w:rsidRPr="00EB5AC2">
        <w:rPr>
          <w:rFonts w:cs="Arial"/>
        </w:rPr>
        <w:t xml:space="preserve">Krzesło tapicerowane tkaniną </w:t>
      </w:r>
      <w:r>
        <w:rPr>
          <w:rFonts w:cs="Arial"/>
        </w:rPr>
        <w:t>skórą licową</w:t>
      </w:r>
    </w:p>
    <w:p w14:paraId="0F1DB82E" w14:textId="77777777" w:rsidR="00EB5AC2" w:rsidRPr="00EB5AC2" w:rsidRDefault="00EB5AC2" w:rsidP="00D016B0">
      <w:pPr>
        <w:numPr>
          <w:ilvl w:val="0"/>
          <w:numId w:val="20"/>
        </w:numPr>
        <w:suppressAutoHyphens w:val="0"/>
        <w:jc w:val="both"/>
        <w:rPr>
          <w:rFonts w:cs="Arial"/>
        </w:rPr>
      </w:pPr>
      <w:r w:rsidRPr="00EB5AC2">
        <w:rPr>
          <w:rFonts w:cs="Arial"/>
        </w:rPr>
        <w:t>Producent posiada certyfikat ISO 9001:2015 oraz ISO 14001:2015 zakresie stosowania: projektowanie, produkcja, sprzedaż i serwis mebli biurowych oraz ich komponentów</w:t>
      </w:r>
    </w:p>
    <w:p w14:paraId="022F81A6" w14:textId="77777777" w:rsidR="00EB5AC2" w:rsidRDefault="00EB5AC2" w:rsidP="00D016B0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B811FA">
        <w:rPr>
          <w:rFonts w:ascii="Times New Roman" w:hAnsi="Times New Roman"/>
          <w:noProof/>
          <w:sz w:val="24"/>
          <w:szCs w:val="24"/>
        </w:rPr>
        <w:t>Wymiary:</w:t>
      </w:r>
      <w:r w:rsidR="001E2CFD" w:rsidRPr="001E2CFD">
        <w:rPr>
          <w:rFonts w:ascii="Times New Roman" w:hAnsi="Times New Roman"/>
          <w:noProof/>
          <w:sz w:val="24"/>
          <w:szCs w:val="24"/>
        </w:rPr>
        <w:t xml:space="preserve"> </w:t>
      </w:r>
      <w:r w:rsidR="00A15D96">
        <w:rPr>
          <w:rFonts w:ascii="Times New Roman" w:hAnsi="Times New Roman"/>
          <w:noProof/>
          <w:sz w:val="24"/>
          <w:szCs w:val="24"/>
        </w:rPr>
        <w:t>(</w:t>
      </w:r>
      <w:r w:rsidR="001E2CFD">
        <w:rPr>
          <w:rFonts w:ascii="Times New Roman" w:hAnsi="Times New Roman"/>
          <w:noProof/>
          <w:sz w:val="24"/>
          <w:szCs w:val="24"/>
        </w:rPr>
        <w:t xml:space="preserve">metodologia pomiarów krzeseł i foteli zgodna z przepisami normatywnymi </w:t>
      </w:r>
      <w:r w:rsidRPr="0074059A">
        <w:rPr>
          <w:rFonts w:ascii="Times New Roman" w:hAnsi="Times New Roman"/>
          <w:sz w:val="24"/>
          <w:szCs w:val="24"/>
        </w:rPr>
        <w:t>EN 1335 –1:2000/AC:2002 Meble biurowe –Krzesło biurowe do pracy – Część 1: Wymiary – Oznaczanie wymiarów.</w:t>
      </w:r>
      <w:r>
        <w:rPr>
          <w:rFonts w:ascii="Times New Roman" w:hAnsi="Times New Roman"/>
          <w:sz w:val="24"/>
          <w:szCs w:val="24"/>
        </w:rPr>
        <w:t>)</w:t>
      </w:r>
    </w:p>
    <w:p w14:paraId="738D74F9" w14:textId="77777777" w:rsidR="00EB5AC2" w:rsidRPr="00DE55D9" w:rsidRDefault="00EB5AC2" w:rsidP="00D016B0">
      <w:pPr>
        <w:pStyle w:val="Bezodstpw"/>
        <w:ind w:left="360"/>
        <w:jc w:val="both"/>
        <w:rPr>
          <w:rFonts w:ascii="Times New Roman" w:hAnsi="Times New Roman"/>
          <w:sz w:val="24"/>
          <w:szCs w:val="24"/>
        </w:rPr>
      </w:pPr>
      <w:r w:rsidRPr="00DE55D9">
        <w:rPr>
          <w:rFonts w:ascii="Times New Roman" w:hAnsi="Times New Roman"/>
          <w:sz w:val="24"/>
          <w:szCs w:val="24"/>
        </w:rPr>
        <w:t xml:space="preserve">- wysokość całkowita: </w:t>
      </w:r>
      <w:r>
        <w:rPr>
          <w:rFonts w:ascii="Times New Roman" w:hAnsi="Times New Roman"/>
          <w:sz w:val="24"/>
          <w:szCs w:val="24"/>
        </w:rPr>
        <w:t>940mm</w:t>
      </w:r>
      <w:r w:rsidRPr="00DE55D9">
        <w:rPr>
          <w:rFonts w:ascii="Times New Roman" w:hAnsi="Times New Roman"/>
          <w:sz w:val="24"/>
          <w:szCs w:val="24"/>
        </w:rPr>
        <w:t xml:space="preserve"> </w:t>
      </w:r>
    </w:p>
    <w:p w14:paraId="14CD7317" w14:textId="77777777" w:rsidR="00EB5AC2" w:rsidRDefault="00EB5AC2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- wysokość siedziska: 480mm </w:t>
      </w:r>
    </w:p>
    <w:p w14:paraId="28C502B6" w14:textId="77777777" w:rsidR="00EB5AC2" w:rsidRDefault="00EB5AC2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lastRenderedPageBreak/>
        <w:t>- szerokość siedziska: 530mm (pomiar w skrajnych punktach po szerokości)</w:t>
      </w:r>
    </w:p>
    <w:p w14:paraId="2905D34A" w14:textId="77777777" w:rsidR="00EB5AC2" w:rsidRDefault="00EB5AC2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 głębokość siedziska: 490mm (pomiar w skrajnych punktach siedziska po długości)</w:t>
      </w:r>
    </w:p>
    <w:p w14:paraId="5F87892F" w14:textId="77777777" w:rsidR="00EB5AC2" w:rsidRDefault="00EB5AC2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 wysokość oparcia: 560mm (pomiar w skrajnych punktach oparcia po długości)</w:t>
      </w:r>
    </w:p>
    <w:p w14:paraId="6DA6BEF7" w14:textId="77777777" w:rsidR="00EB5AC2" w:rsidRDefault="00EB5AC2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 szerokość oparcia: 500mm (pomiar w skrajnych punktach po szerokości)</w:t>
      </w:r>
    </w:p>
    <w:p w14:paraId="30F90357" w14:textId="77777777" w:rsidR="00EB5AC2" w:rsidRDefault="006B3611" w:rsidP="00D016B0">
      <w:pPr>
        <w:pStyle w:val="Bezodstpw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051C2">
        <w:rPr>
          <w:rFonts w:ascii="Times New Roman" w:eastAsia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 wp14:anchorId="6E26D584" wp14:editId="79F22ADF">
            <wp:extent cx="1625600" cy="2146300"/>
            <wp:effectExtent l="0" t="0" r="0" b="0"/>
            <wp:docPr id="16" name="Obraz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3" t="12152" r="12891" b="9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1C2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F051C2">
        <w:rPr>
          <w:rFonts w:ascii="Times New Roman" w:eastAsia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 wp14:anchorId="63C353CC" wp14:editId="3DC64281">
            <wp:extent cx="2578100" cy="1841500"/>
            <wp:effectExtent l="0" t="0" r="0" b="0"/>
            <wp:docPr id="17" name="Obraz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1F2F3" w14:textId="77777777" w:rsidR="00CA4F6C" w:rsidRPr="00CA4F6C" w:rsidRDefault="00CA4F6C" w:rsidP="00D016B0">
      <w:pPr>
        <w:pStyle w:val="Bezodstpw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CA4F6C">
        <w:rPr>
          <w:rFonts w:ascii="Times New Roman" w:eastAsia="Times New Roman" w:hAnsi="Times New Roman"/>
          <w:i/>
          <w:sz w:val="24"/>
          <w:szCs w:val="24"/>
          <w:lang w:eastAsia="pl-PL"/>
        </w:rPr>
        <w:tab/>
      </w:r>
      <w:r w:rsidRPr="00CA4F6C">
        <w:rPr>
          <w:rFonts w:ascii="Times New Roman" w:eastAsia="Times New Roman" w:hAnsi="Times New Roman"/>
          <w:i/>
          <w:sz w:val="24"/>
          <w:szCs w:val="24"/>
          <w:lang w:eastAsia="pl-PL"/>
        </w:rPr>
        <w:tab/>
      </w:r>
      <w:r w:rsidRPr="00CA4F6C">
        <w:rPr>
          <w:rFonts w:ascii="Times New Roman" w:eastAsia="Times New Roman" w:hAnsi="Times New Roman"/>
          <w:i/>
          <w:sz w:val="24"/>
          <w:szCs w:val="24"/>
          <w:lang w:eastAsia="pl-PL"/>
        </w:rPr>
        <w:tab/>
      </w:r>
      <w:r w:rsidRPr="00CA4F6C">
        <w:rPr>
          <w:rFonts w:ascii="Times New Roman" w:eastAsia="Times New Roman" w:hAnsi="Times New Roman"/>
          <w:i/>
          <w:sz w:val="24"/>
          <w:szCs w:val="24"/>
          <w:lang w:eastAsia="pl-PL"/>
        </w:rPr>
        <w:tab/>
        <w:t>Spód siedziska i konstrukcja stelaża</w:t>
      </w:r>
    </w:p>
    <w:p w14:paraId="51D24605" w14:textId="77777777" w:rsidR="00F051C2" w:rsidRDefault="00F051C2" w:rsidP="00D016B0">
      <w:pPr>
        <w:pStyle w:val="Bezodstpw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f) fotel gościnny; sofa 3-osobowa</w:t>
      </w:r>
    </w:p>
    <w:p w14:paraId="0AD4FD52" w14:textId="77777777" w:rsidR="008E181C" w:rsidRDefault="008E181C" w:rsidP="00D016B0">
      <w:pPr>
        <w:spacing w:line="276" w:lineRule="auto"/>
        <w:jc w:val="both"/>
        <w:rPr>
          <w:b/>
        </w:rPr>
      </w:pPr>
      <w:r>
        <w:rPr>
          <w:b/>
        </w:rPr>
        <w:t xml:space="preserve">Opis mebli dotyczy: </w:t>
      </w:r>
    </w:p>
    <w:p w14:paraId="2806DB8D" w14:textId="77777777" w:rsidR="008E181C" w:rsidRPr="00E06D00" w:rsidRDefault="008E181C" w:rsidP="00D016B0">
      <w:pPr>
        <w:spacing w:line="276" w:lineRule="auto"/>
        <w:jc w:val="both"/>
        <w:rPr>
          <w:b/>
        </w:rPr>
      </w:pPr>
      <w:r>
        <w:rPr>
          <w:b/>
        </w:rPr>
        <w:t>- WLW: gabinet SZEFA WLW</w:t>
      </w:r>
    </w:p>
    <w:p w14:paraId="2A2182DF" w14:textId="77777777" w:rsidR="00F051C2" w:rsidRPr="00F051C2" w:rsidRDefault="00F051C2" w:rsidP="00D016B0">
      <w:pPr>
        <w:numPr>
          <w:ilvl w:val="0"/>
          <w:numId w:val="21"/>
        </w:numPr>
        <w:suppressAutoHyphens w:val="0"/>
        <w:autoSpaceDE w:val="0"/>
        <w:autoSpaceDN w:val="0"/>
        <w:adjustRightInd w:val="0"/>
        <w:jc w:val="both"/>
      </w:pPr>
      <w:r w:rsidRPr="00F051C2">
        <w:t>Modułowy fotel z możliwością łączenia z innymi elementami systemu, przy pomocy łączników stabilizujących z możliwością szybkiego demontażu.</w:t>
      </w:r>
    </w:p>
    <w:p w14:paraId="62A665E6" w14:textId="77777777" w:rsidR="00F051C2" w:rsidRPr="00F051C2" w:rsidRDefault="00F051C2" w:rsidP="00D016B0">
      <w:pPr>
        <w:numPr>
          <w:ilvl w:val="0"/>
          <w:numId w:val="21"/>
        </w:numPr>
        <w:suppressAutoHyphens w:val="0"/>
        <w:autoSpaceDE w:val="0"/>
        <w:autoSpaceDN w:val="0"/>
        <w:adjustRightInd w:val="0"/>
        <w:jc w:val="both"/>
      </w:pPr>
      <w:r w:rsidRPr="00F051C2">
        <w:t>Siedzisko na podstawie kwadratu, z trzech przyległych boków otoczone oparc</w:t>
      </w:r>
      <w:r w:rsidR="00F20F71">
        <w:t>iem i</w:t>
      </w:r>
      <w:r w:rsidRPr="00F051C2">
        <w:t xml:space="preserve"> podłokietnikami o tej samej wysokości co oparcie.</w:t>
      </w:r>
    </w:p>
    <w:p w14:paraId="24A00DEF" w14:textId="77777777" w:rsidR="00F051C2" w:rsidRPr="00F051C2" w:rsidRDefault="00F051C2" w:rsidP="00D016B0">
      <w:pPr>
        <w:numPr>
          <w:ilvl w:val="0"/>
          <w:numId w:val="21"/>
        </w:numPr>
        <w:suppressAutoHyphens w:val="0"/>
        <w:autoSpaceDE w:val="0"/>
        <w:autoSpaceDN w:val="0"/>
        <w:adjustRightInd w:val="0"/>
        <w:jc w:val="both"/>
      </w:pPr>
      <w:r w:rsidRPr="00F051C2">
        <w:t>Stelaż wykonany z odlewanych elementów aluminium polerowanego. Stelaż biegnący pod całą konstrukcją fotela, bez śladów łączenia. Listwa pozioma stelaża przechodzi łagodnie w cztery nogi fotela.</w:t>
      </w:r>
    </w:p>
    <w:p w14:paraId="2B435A73" w14:textId="77777777" w:rsidR="00F051C2" w:rsidRPr="00F051C2" w:rsidRDefault="00F051C2" w:rsidP="00D016B0">
      <w:pPr>
        <w:numPr>
          <w:ilvl w:val="0"/>
          <w:numId w:val="21"/>
        </w:numPr>
        <w:suppressAutoHyphens w:val="0"/>
        <w:autoSpaceDE w:val="0"/>
        <w:autoSpaceDN w:val="0"/>
        <w:adjustRightInd w:val="0"/>
        <w:jc w:val="both"/>
      </w:pPr>
      <w:r w:rsidRPr="00F051C2">
        <w:t>Siedzisko wykonane jako konstrukcja drewniana i dodatkowo, dla podniesienia komfortu siedzenia wyposażona w pasy gumowe, zalane pianką poliuretanową o gęstości 75 kg/m3</w:t>
      </w:r>
    </w:p>
    <w:p w14:paraId="51F1B256" w14:textId="77777777" w:rsidR="00F051C2" w:rsidRPr="00F051C2" w:rsidRDefault="00F051C2" w:rsidP="00D016B0">
      <w:pPr>
        <w:numPr>
          <w:ilvl w:val="0"/>
          <w:numId w:val="21"/>
        </w:numPr>
        <w:suppressAutoHyphens w:val="0"/>
        <w:autoSpaceDE w:val="0"/>
        <w:autoSpaceDN w:val="0"/>
        <w:adjustRightInd w:val="0"/>
        <w:jc w:val="both"/>
      </w:pPr>
      <w:r w:rsidRPr="00F051C2">
        <w:t>Oparcie wraz z podłokietnikami wykonane z konstrukcji stelaża metalowego zalanego pianką poliuretanową o gęstości 60 kg/m3</w:t>
      </w:r>
    </w:p>
    <w:p w14:paraId="40536ECD" w14:textId="77777777" w:rsidR="00F051C2" w:rsidRPr="00F051C2" w:rsidRDefault="00F051C2" w:rsidP="00D016B0">
      <w:pPr>
        <w:numPr>
          <w:ilvl w:val="0"/>
          <w:numId w:val="21"/>
        </w:numPr>
        <w:suppressAutoHyphens w:val="0"/>
        <w:jc w:val="both"/>
      </w:pPr>
      <w:r w:rsidRPr="00F051C2">
        <w:t>Pianki siedziska i oparcia sofy wykonane w technologii pianek trudnopalnych. Klasa trudnopalności pianek potwierdzona świadectwem z badań zgodnych z normą PN EN 1021:1,2 oraz oświadczeniem producenta o zastosowaniu pianek trudnopalnych w tej konkretnej partii foteli</w:t>
      </w:r>
      <w:r w:rsidR="000572F2">
        <w:t xml:space="preserve"> </w:t>
      </w:r>
      <w:r w:rsidR="000572F2" w:rsidRPr="00EB5AC2">
        <w:rPr>
          <w:rFonts w:cs="Arial"/>
        </w:rPr>
        <w:t>z datą wystawienia nie wcześniejszą niż 7 dni przed terminem składania ofert</w:t>
      </w:r>
      <w:r w:rsidR="000572F2">
        <w:t xml:space="preserve"> </w:t>
      </w:r>
      <w:r w:rsidRPr="00F051C2">
        <w:t>.</w:t>
      </w:r>
    </w:p>
    <w:p w14:paraId="5BCE74FB" w14:textId="77777777" w:rsidR="00F051C2" w:rsidRPr="00F051C2" w:rsidRDefault="00F051C2" w:rsidP="00D016B0">
      <w:pPr>
        <w:numPr>
          <w:ilvl w:val="0"/>
          <w:numId w:val="21"/>
        </w:numPr>
        <w:suppressAutoHyphens w:val="0"/>
        <w:autoSpaceDE w:val="0"/>
        <w:autoSpaceDN w:val="0"/>
        <w:adjustRightInd w:val="0"/>
        <w:jc w:val="both"/>
      </w:pPr>
      <w:r w:rsidRPr="00F051C2">
        <w:t>Fotel tapicerowany</w:t>
      </w:r>
      <w:r>
        <w:t xml:space="preserve"> skórą licową</w:t>
      </w:r>
    </w:p>
    <w:p w14:paraId="1A6A981A" w14:textId="77777777" w:rsidR="00F051C2" w:rsidRPr="00F051C2" w:rsidRDefault="00F051C2" w:rsidP="00D016B0">
      <w:pPr>
        <w:numPr>
          <w:ilvl w:val="0"/>
          <w:numId w:val="21"/>
        </w:numPr>
        <w:suppressAutoHyphens w:val="0"/>
        <w:autoSpaceDE w:val="0"/>
        <w:autoSpaceDN w:val="0"/>
        <w:adjustRightInd w:val="0"/>
        <w:jc w:val="both"/>
        <w:rPr>
          <w:noProof/>
        </w:rPr>
      </w:pPr>
      <w:r w:rsidRPr="00F051C2">
        <w:rPr>
          <w:noProof/>
        </w:rPr>
        <w:t>Wymagane sprawozdanie z badań</w:t>
      </w:r>
      <w:r w:rsidR="008E181C">
        <w:rPr>
          <w:noProof/>
        </w:rPr>
        <w:t xml:space="preserve"> na wytrzymałość, trwałość i bezpieczeństwo</w:t>
      </w:r>
      <w:r w:rsidRPr="00F051C2">
        <w:rPr>
          <w:noProof/>
        </w:rPr>
        <w:t xml:space="preserve"> wg PN EN 16139:2013</w:t>
      </w:r>
      <w:r w:rsidR="008E181C">
        <w:rPr>
          <w:noProof/>
        </w:rPr>
        <w:t xml:space="preserve"> </w:t>
      </w:r>
    </w:p>
    <w:p w14:paraId="0659EBE6" w14:textId="77777777" w:rsidR="00AD7134" w:rsidRPr="00B811FA" w:rsidRDefault="00AD7134" w:rsidP="00D016B0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B811FA">
        <w:rPr>
          <w:rFonts w:ascii="Times New Roman" w:hAnsi="Times New Roman"/>
          <w:noProof/>
          <w:sz w:val="24"/>
          <w:szCs w:val="24"/>
        </w:rPr>
        <w:t xml:space="preserve">Krzesła produkowane </w:t>
      </w:r>
      <w:r>
        <w:rPr>
          <w:rFonts w:ascii="Times New Roman" w:hAnsi="Times New Roman"/>
          <w:noProof/>
          <w:sz w:val="24"/>
          <w:szCs w:val="24"/>
        </w:rPr>
        <w:t xml:space="preserve">w </w:t>
      </w:r>
      <w:r w:rsidRPr="00B811FA">
        <w:rPr>
          <w:rFonts w:ascii="Times New Roman" w:hAnsi="Times New Roman"/>
          <w:noProof/>
          <w:sz w:val="24"/>
          <w:szCs w:val="24"/>
        </w:rPr>
        <w:t>oparciu o standardy produkcji określone w normie ISO 9001:2015, ISO 14001:2015 oraz ISO 45001:2018  potwierdzone dołączonymi certyfikatami, wystawionymi przez niezależną, akredytowaną jednostkę uprawnioną do wydawania tego rodzaju zaświadczeń.</w:t>
      </w:r>
    </w:p>
    <w:p w14:paraId="42BB90D9" w14:textId="77777777" w:rsidR="00F051C2" w:rsidRDefault="00F051C2" w:rsidP="00D016B0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B811FA">
        <w:rPr>
          <w:rFonts w:ascii="Times New Roman" w:hAnsi="Times New Roman"/>
          <w:noProof/>
          <w:sz w:val="24"/>
          <w:szCs w:val="24"/>
        </w:rPr>
        <w:t>Wymiary:</w:t>
      </w:r>
      <w:r w:rsidR="001E2CFD" w:rsidRPr="001E2CFD">
        <w:rPr>
          <w:rFonts w:ascii="Times New Roman" w:hAnsi="Times New Roman"/>
          <w:noProof/>
          <w:sz w:val="24"/>
          <w:szCs w:val="24"/>
        </w:rPr>
        <w:t xml:space="preserve"> </w:t>
      </w:r>
      <w:r w:rsidR="001E2CFD">
        <w:rPr>
          <w:rFonts w:ascii="Times New Roman" w:hAnsi="Times New Roman"/>
          <w:noProof/>
          <w:sz w:val="24"/>
          <w:szCs w:val="24"/>
        </w:rPr>
        <w:t xml:space="preserve">metodologia pomiarów krzeseł i foteli zgodna z przepisami normatywnymi </w:t>
      </w:r>
      <w:r w:rsidRPr="0074059A">
        <w:rPr>
          <w:rFonts w:ascii="Times New Roman" w:hAnsi="Times New Roman"/>
          <w:sz w:val="24"/>
          <w:szCs w:val="24"/>
        </w:rPr>
        <w:t>EN 1335 –1:2000/AC:2002 Meble biurowe –Krzesło biurowe do pracy – Część 1: Wymiary – Oznaczanie wymiarów.</w:t>
      </w:r>
      <w:r>
        <w:rPr>
          <w:rFonts w:ascii="Times New Roman" w:hAnsi="Times New Roman"/>
          <w:sz w:val="24"/>
          <w:szCs w:val="24"/>
        </w:rPr>
        <w:t>)</w:t>
      </w:r>
    </w:p>
    <w:p w14:paraId="30B0BAD0" w14:textId="77777777" w:rsidR="00F051C2" w:rsidRPr="00DE55D9" w:rsidRDefault="00F051C2" w:rsidP="00D016B0">
      <w:pPr>
        <w:pStyle w:val="Bezodstpw"/>
        <w:ind w:left="360"/>
        <w:jc w:val="both"/>
        <w:rPr>
          <w:rFonts w:ascii="Times New Roman" w:hAnsi="Times New Roman"/>
          <w:sz w:val="24"/>
          <w:szCs w:val="24"/>
        </w:rPr>
      </w:pPr>
      <w:r w:rsidRPr="00DE55D9">
        <w:rPr>
          <w:rFonts w:ascii="Times New Roman" w:hAnsi="Times New Roman"/>
          <w:sz w:val="24"/>
          <w:szCs w:val="24"/>
        </w:rPr>
        <w:t xml:space="preserve">- wysokość całkowita: </w:t>
      </w:r>
      <w:r>
        <w:rPr>
          <w:rFonts w:ascii="Times New Roman" w:hAnsi="Times New Roman"/>
          <w:sz w:val="24"/>
          <w:szCs w:val="24"/>
        </w:rPr>
        <w:t>740mm</w:t>
      </w:r>
      <w:r w:rsidRPr="00DE55D9">
        <w:rPr>
          <w:rFonts w:ascii="Times New Roman" w:hAnsi="Times New Roman"/>
          <w:sz w:val="24"/>
          <w:szCs w:val="24"/>
        </w:rPr>
        <w:t xml:space="preserve"> </w:t>
      </w:r>
    </w:p>
    <w:p w14:paraId="06FB7936" w14:textId="77777777" w:rsidR="00F051C2" w:rsidRDefault="00F051C2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- wysokość siedziska: 430mm </w:t>
      </w:r>
    </w:p>
    <w:p w14:paraId="7865B034" w14:textId="77777777" w:rsidR="00F051C2" w:rsidRDefault="00F051C2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 szerokość siedziska: 5</w:t>
      </w:r>
      <w:r w:rsidR="00F20F71">
        <w:rPr>
          <w:rFonts w:ascii="Times New Roman" w:hAnsi="Times New Roman"/>
          <w:sz w:val="24"/>
          <w:szCs w:val="24"/>
          <w:lang w:eastAsia="pl-PL"/>
        </w:rPr>
        <w:t>0</w:t>
      </w:r>
      <w:r>
        <w:rPr>
          <w:rFonts w:ascii="Times New Roman" w:hAnsi="Times New Roman"/>
          <w:sz w:val="24"/>
          <w:szCs w:val="24"/>
          <w:lang w:eastAsia="pl-PL"/>
        </w:rPr>
        <w:t>0mm (pomiar w skrajnych punktach po szerokości)</w:t>
      </w:r>
    </w:p>
    <w:p w14:paraId="7025C5CE" w14:textId="77777777" w:rsidR="00F051C2" w:rsidRDefault="00F051C2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 głębokość siedziska: 570mm (pomiar skrajnego punktu siedziska z punktem styku z oparciem)</w:t>
      </w:r>
    </w:p>
    <w:p w14:paraId="742266E5" w14:textId="77777777" w:rsidR="00F051C2" w:rsidRDefault="00F051C2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 szerokość całkowita fotela: 880mm (pomiar w skrajnych punktach produktu)</w:t>
      </w:r>
    </w:p>
    <w:p w14:paraId="66D25128" w14:textId="77777777" w:rsidR="00F051C2" w:rsidRDefault="00F051C2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 głębokość całkowita fotela: 750mm (pomiar w skrajnych punktach produktu)</w:t>
      </w:r>
    </w:p>
    <w:p w14:paraId="2D805003" w14:textId="77777777" w:rsidR="00F051C2" w:rsidRDefault="006B3611" w:rsidP="00D016B0">
      <w:pPr>
        <w:pStyle w:val="Bezodstpw"/>
        <w:jc w:val="both"/>
      </w:pPr>
      <w:r w:rsidRPr="008E181C">
        <w:rPr>
          <w:noProof/>
          <w:lang w:eastAsia="pl-PL"/>
        </w:rPr>
        <w:lastRenderedPageBreak/>
        <w:drawing>
          <wp:inline distT="0" distB="0" distL="0" distR="0" wp14:anchorId="647BC36B" wp14:editId="5AD1CD85">
            <wp:extent cx="2032000" cy="1701800"/>
            <wp:effectExtent l="0" t="0" r="0" b="0"/>
            <wp:docPr id="18" name="Obraz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9" t="26076" r="26859" b="9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81C">
        <w:tab/>
      </w:r>
      <w:r w:rsidRPr="008E181C">
        <w:rPr>
          <w:noProof/>
          <w:lang w:eastAsia="pl-PL"/>
        </w:rPr>
        <w:drawing>
          <wp:inline distT="0" distB="0" distL="0" distR="0" wp14:anchorId="0118987D" wp14:editId="726D0125">
            <wp:extent cx="3111500" cy="863600"/>
            <wp:effectExtent l="0" t="0" r="0" b="0"/>
            <wp:docPr id="19" name="Obraz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9" t="69014" r="26859" b="9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A4CD2" w14:textId="77777777" w:rsidR="00F20F71" w:rsidRPr="007C4EB1" w:rsidRDefault="008E181C" w:rsidP="00D016B0">
      <w:pPr>
        <w:pStyle w:val="Bezodstpw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  <w:r w:rsidRPr="008E181C">
        <w:rPr>
          <w:i/>
        </w:rPr>
        <w:tab/>
      </w:r>
      <w:r>
        <w:rPr>
          <w:i/>
        </w:rPr>
        <w:tab/>
      </w:r>
      <w:r w:rsidRPr="008E181C">
        <w:rPr>
          <w:i/>
        </w:rPr>
        <w:tab/>
      </w:r>
      <w:r w:rsidRPr="008E181C">
        <w:rPr>
          <w:i/>
        </w:rPr>
        <w:tab/>
      </w:r>
      <w:r w:rsidRPr="008E181C">
        <w:rPr>
          <w:i/>
        </w:rPr>
        <w:tab/>
      </w:r>
      <w:r w:rsidRPr="008E181C">
        <w:rPr>
          <w:i/>
        </w:rPr>
        <w:tab/>
      </w:r>
      <w:r w:rsidRPr="008E181C">
        <w:rPr>
          <w:i/>
        </w:rPr>
        <w:tab/>
        <w:t>Podstawa fotela</w:t>
      </w:r>
    </w:p>
    <w:p w14:paraId="0AB1E3F1" w14:textId="77777777" w:rsidR="00F20F71" w:rsidRDefault="00F20F71" w:rsidP="00D016B0">
      <w:pPr>
        <w:pStyle w:val="Bezodstpw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g) sofa 3-osobowa</w:t>
      </w:r>
    </w:p>
    <w:p w14:paraId="65824B3F" w14:textId="77777777" w:rsidR="008E181C" w:rsidRDefault="008E181C" w:rsidP="00D016B0">
      <w:pPr>
        <w:spacing w:line="276" w:lineRule="auto"/>
        <w:jc w:val="both"/>
        <w:rPr>
          <w:b/>
        </w:rPr>
      </w:pPr>
      <w:r>
        <w:rPr>
          <w:b/>
        </w:rPr>
        <w:t xml:space="preserve">Opis mebli dotyczy: </w:t>
      </w:r>
    </w:p>
    <w:p w14:paraId="528DA0A7" w14:textId="77777777" w:rsidR="008E181C" w:rsidRDefault="008E181C" w:rsidP="00D016B0">
      <w:pPr>
        <w:spacing w:line="276" w:lineRule="auto"/>
        <w:jc w:val="both"/>
        <w:rPr>
          <w:b/>
        </w:rPr>
      </w:pPr>
      <w:r>
        <w:rPr>
          <w:b/>
        </w:rPr>
        <w:t>- WLW: gabinet SZEFA WLW</w:t>
      </w:r>
    </w:p>
    <w:p w14:paraId="1E590EAC" w14:textId="77777777" w:rsidR="00F20F71" w:rsidRPr="00F20F71" w:rsidRDefault="00F20F71" w:rsidP="00D016B0">
      <w:pPr>
        <w:numPr>
          <w:ilvl w:val="0"/>
          <w:numId w:val="21"/>
        </w:numPr>
        <w:suppressAutoHyphens w:val="0"/>
        <w:autoSpaceDE w:val="0"/>
        <w:autoSpaceDN w:val="0"/>
        <w:adjustRightInd w:val="0"/>
        <w:jc w:val="both"/>
      </w:pPr>
      <w:r w:rsidRPr="00F20F71">
        <w:t>Modułowa sofa 3-osobowa z możliwością łączenia z innymi elementami systemu, przy pomocy łączników stabilizujących z możliwością szybkiego demontażu.</w:t>
      </w:r>
    </w:p>
    <w:p w14:paraId="59949474" w14:textId="77777777" w:rsidR="00F20F71" w:rsidRPr="00F20F71" w:rsidRDefault="00F20F71" w:rsidP="00D016B0">
      <w:pPr>
        <w:numPr>
          <w:ilvl w:val="0"/>
          <w:numId w:val="21"/>
        </w:numPr>
        <w:suppressAutoHyphens w:val="0"/>
        <w:autoSpaceDE w:val="0"/>
        <w:autoSpaceDN w:val="0"/>
        <w:adjustRightInd w:val="0"/>
        <w:jc w:val="both"/>
      </w:pPr>
      <w:r w:rsidRPr="00F20F71">
        <w:t>Siedzisko z trzech przyległych boków otoczone oparciem oraz podłokietnikami o tej samej wysokości co oparcie.</w:t>
      </w:r>
    </w:p>
    <w:p w14:paraId="34101A48" w14:textId="77777777" w:rsidR="00F20F71" w:rsidRPr="00F20F71" w:rsidRDefault="00F20F71" w:rsidP="00D016B0">
      <w:pPr>
        <w:numPr>
          <w:ilvl w:val="0"/>
          <w:numId w:val="21"/>
        </w:numPr>
        <w:suppressAutoHyphens w:val="0"/>
        <w:autoSpaceDE w:val="0"/>
        <w:autoSpaceDN w:val="0"/>
        <w:adjustRightInd w:val="0"/>
        <w:jc w:val="both"/>
      </w:pPr>
      <w:r w:rsidRPr="00F20F71">
        <w:t>Stelaż wykonany z odlewanych elementów aluminium polerowanego. Stelaż biegnący pod całą konstrukcją sofy, bez śladów łączenia. Listwa pozioma stelaża przechodzi łagodnie w cztery nogi.</w:t>
      </w:r>
    </w:p>
    <w:p w14:paraId="68CD0476" w14:textId="77777777" w:rsidR="00F20F71" w:rsidRPr="00F20F71" w:rsidRDefault="00F20F71" w:rsidP="00D016B0">
      <w:pPr>
        <w:numPr>
          <w:ilvl w:val="0"/>
          <w:numId w:val="21"/>
        </w:numPr>
        <w:suppressAutoHyphens w:val="0"/>
        <w:autoSpaceDE w:val="0"/>
        <w:autoSpaceDN w:val="0"/>
        <w:adjustRightInd w:val="0"/>
        <w:jc w:val="both"/>
      </w:pPr>
      <w:r w:rsidRPr="00F20F71">
        <w:t>Siedzisko wykonane jako konstrukcja drewniana i dodatkowo, dla podniesienia komfortu siedzenia wyposażona w pasy gumowe, zalane pianką poliuretanową o gęstości 75 kg/m3</w:t>
      </w:r>
    </w:p>
    <w:p w14:paraId="1C310793" w14:textId="77777777" w:rsidR="00F20F71" w:rsidRPr="00F20F71" w:rsidRDefault="00F20F71" w:rsidP="00D016B0">
      <w:pPr>
        <w:numPr>
          <w:ilvl w:val="0"/>
          <w:numId w:val="21"/>
        </w:numPr>
        <w:suppressAutoHyphens w:val="0"/>
        <w:autoSpaceDE w:val="0"/>
        <w:autoSpaceDN w:val="0"/>
        <w:adjustRightInd w:val="0"/>
        <w:jc w:val="both"/>
      </w:pPr>
      <w:r w:rsidRPr="00F20F71">
        <w:t>Oparcie oraz podłokietniki wykonane z konstrukcji stelaża metalowego zalanego pianką poliuretanową o gęstości 60 kg/m3</w:t>
      </w:r>
    </w:p>
    <w:p w14:paraId="1FFC4AAD" w14:textId="77777777" w:rsidR="00F20F71" w:rsidRPr="00F20F71" w:rsidRDefault="00F20F71" w:rsidP="00D016B0">
      <w:pPr>
        <w:numPr>
          <w:ilvl w:val="0"/>
          <w:numId w:val="21"/>
        </w:numPr>
        <w:suppressAutoHyphens w:val="0"/>
        <w:jc w:val="both"/>
      </w:pPr>
      <w:r w:rsidRPr="00F20F71">
        <w:t>Pianki siedziska i oparcia sofy wykonane w technologii pianek trudnopalnych. Klasa trudnopalności pianek potwierdzona świadectwem z badań zgodnych z normą PN EN 1021:1,2 oraz oświadczeniem producenta o zastosowaniu pianek trudnopalnych w tej konkretnej partii foteli</w:t>
      </w:r>
      <w:r w:rsidR="000572F2">
        <w:t xml:space="preserve"> </w:t>
      </w:r>
      <w:r w:rsidR="000572F2" w:rsidRPr="00EB5AC2">
        <w:rPr>
          <w:rFonts w:cs="Arial"/>
        </w:rPr>
        <w:t>z datą wystawienia nie wcześniejszą niż 7 dni przed terminem składania ofert</w:t>
      </w:r>
      <w:r w:rsidRPr="00F20F71">
        <w:t>.</w:t>
      </w:r>
    </w:p>
    <w:p w14:paraId="2CC99222" w14:textId="77777777" w:rsidR="00F20F71" w:rsidRPr="00F20F71" w:rsidRDefault="00F20F71" w:rsidP="00D016B0">
      <w:pPr>
        <w:numPr>
          <w:ilvl w:val="0"/>
          <w:numId w:val="21"/>
        </w:numPr>
        <w:suppressAutoHyphens w:val="0"/>
        <w:autoSpaceDE w:val="0"/>
        <w:autoSpaceDN w:val="0"/>
        <w:adjustRightInd w:val="0"/>
        <w:jc w:val="both"/>
        <w:rPr>
          <w:noProof/>
        </w:rPr>
      </w:pPr>
      <w:r w:rsidRPr="00F20F71">
        <w:t>Sofa tapicerowana</w:t>
      </w:r>
      <w:r w:rsidRPr="00F20F71">
        <w:rPr>
          <w:noProof/>
        </w:rPr>
        <w:t xml:space="preserve"> </w:t>
      </w:r>
      <w:r w:rsidR="008E181C">
        <w:rPr>
          <w:noProof/>
        </w:rPr>
        <w:t>skórą licową</w:t>
      </w:r>
    </w:p>
    <w:p w14:paraId="4BF80089" w14:textId="77777777" w:rsidR="008E181C" w:rsidRPr="00F051C2" w:rsidRDefault="008E181C" w:rsidP="00D016B0">
      <w:pPr>
        <w:numPr>
          <w:ilvl w:val="0"/>
          <w:numId w:val="21"/>
        </w:numPr>
        <w:suppressAutoHyphens w:val="0"/>
        <w:autoSpaceDE w:val="0"/>
        <w:autoSpaceDN w:val="0"/>
        <w:adjustRightInd w:val="0"/>
        <w:jc w:val="both"/>
        <w:rPr>
          <w:noProof/>
        </w:rPr>
      </w:pPr>
      <w:r w:rsidRPr="00F051C2">
        <w:rPr>
          <w:noProof/>
        </w:rPr>
        <w:t>Wymagane sprawozdanie z badań</w:t>
      </w:r>
      <w:r>
        <w:rPr>
          <w:noProof/>
        </w:rPr>
        <w:t xml:space="preserve"> na wytrzymałość, trwałość i bezpieczeństwo</w:t>
      </w:r>
      <w:r w:rsidRPr="00F051C2">
        <w:rPr>
          <w:noProof/>
        </w:rPr>
        <w:t xml:space="preserve"> wg PN EN 16139:2013</w:t>
      </w:r>
      <w:r>
        <w:rPr>
          <w:noProof/>
        </w:rPr>
        <w:t xml:space="preserve"> </w:t>
      </w:r>
    </w:p>
    <w:p w14:paraId="04396DFA" w14:textId="77777777" w:rsidR="00AD7134" w:rsidRPr="00B811FA" w:rsidRDefault="00AD7134" w:rsidP="00D016B0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B811FA">
        <w:rPr>
          <w:rFonts w:ascii="Times New Roman" w:hAnsi="Times New Roman"/>
          <w:noProof/>
          <w:sz w:val="24"/>
          <w:szCs w:val="24"/>
        </w:rPr>
        <w:t xml:space="preserve">Krzesła produkowane </w:t>
      </w:r>
      <w:r>
        <w:rPr>
          <w:rFonts w:ascii="Times New Roman" w:hAnsi="Times New Roman"/>
          <w:noProof/>
          <w:sz w:val="24"/>
          <w:szCs w:val="24"/>
        </w:rPr>
        <w:t xml:space="preserve">w </w:t>
      </w:r>
      <w:r w:rsidRPr="00B811FA">
        <w:rPr>
          <w:rFonts w:ascii="Times New Roman" w:hAnsi="Times New Roman"/>
          <w:noProof/>
          <w:sz w:val="24"/>
          <w:szCs w:val="24"/>
        </w:rPr>
        <w:t>oparciu o standardy produkcji określone w normie ISO 9001:2015, ISO 14001:2015 oraz ISO 45001:2018  potwierdzone dołączonymi certyfikatami, wystawionymi przez niezależną, akredytowaną jednostkę uprawnioną do wydawania tego rodzaju zaświadczeń.</w:t>
      </w:r>
    </w:p>
    <w:p w14:paraId="2A3CBA02" w14:textId="77777777" w:rsidR="00F20F71" w:rsidRPr="00F20F71" w:rsidRDefault="00F20F71" w:rsidP="00D016B0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B811FA">
        <w:rPr>
          <w:rFonts w:ascii="Times New Roman" w:hAnsi="Times New Roman"/>
          <w:noProof/>
          <w:sz w:val="24"/>
          <w:szCs w:val="24"/>
        </w:rPr>
        <w:t>Wymiary:</w:t>
      </w:r>
      <w:r w:rsidR="001E2CFD" w:rsidRPr="001E2CFD">
        <w:rPr>
          <w:rFonts w:ascii="Times New Roman" w:hAnsi="Times New Roman"/>
          <w:noProof/>
          <w:sz w:val="24"/>
          <w:szCs w:val="24"/>
        </w:rPr>
        <w:t xml:space="preserve"> </w:t>
      </w:r>
      <w:r w:rsidR="00A15D96">
        <w:rPr>
          <w:rFonts w:ascii="Times New Roman" w:hAnsi="Times New Roman"/>
          <w:noProof/>
          <w:sz w:val="24"/>
          <w:szCs w:val="24"/>
        </w:rPr>
        <w:t>(</w:t>
      </w:r>
      <w:r w:rsidR="001E2CFD">
        <w:rPr>
          <w:rFonts w:ascii="Times New Roman" w:hAnsi="Times New Roman"/>
          <w:noProof/>
          <w:sz w:val="24"/>
          <w:szCs w:val="24"/>
        </w:rPr>
        <w:t xml:space="preserve">metodologia pomiarów krzeseł i foteli zgodna z przepisami normatywnymi </w:t>
      </w:r>
      <w:r w:rsidRPr="0074059A">
        <w:rPr>
          <w:rFonts w:ascii="Times New Roman" w:hAnsi="Times New Roman"/>
          <w:sz w:val="24"/>
          <w:szCs w:val="24"/>
        </w:rPr>
        <w:t>EN 1335 –1:2000/AC:2002 Meble biurowe –Krzesło biurowe do pracy – Część 1: Wymiary – Oznaczanie wymiarów.</w:t>
      </w:r>
      <w:r>
        <w:rPr>
          <w:rFonts w:ascii="Times New Roman" w:hAnsi="Times New Roman"/>
          <w:sz w:val="24"/>
          <w:szCs w:val="24"/>
        </w:rPr>
        <w:t>)</w:t>
      </w:r>
    </w:p>
    <w:p w14:paraId="76B89C51" w14:textId="77777777" w:rsidR="00F20F71" w:rsidRPr="00DE55D9" w:rsidRDefault="00F20F71" w:rsidP="00D016B0">
      <w:pPr>
        <w:pStyle w:val="Bezodstpw"/>
        <w:ind w:left="360"/>
        <w:jc w:val="both"/>
        <w:rPr>
          <w:rFonts w:ascii="Times New Roman" w:hAnsi="Times New Roman"/>
          <w:sz w:val="24"/>
          <w:szCs w:val="24"/>
        </w:rPr>
      </w:pPr>
      <w:r w:rsidRPr="00DE55D9">
        <w:rPr>
          <w:rFonts w:ascii="Times New Roman" w:hAnsi="Times New Roman"/>
          <w:sz w:val="24"/>
          <w:szCs w:val="24"/>
        </w:rPr>
        <w:t xml:space="preserve">- wysokość całkowita: </w:t>
      </w:r>
      <w:r>
        <w:rPr>
          <w:rFonts w:ascii="Times New Roman" w:hAnsi="Times New Roman"/>
          <w:sz w:val="24"/>
          <w:szCs w:val="24"/>
        </w:rPr>
        <w:t>740mm</w:t>
      </w:r>
      <w:r w:rsidRPr="00DE55D9">
        <w:rPr>
          <w:rFonts w:ascii="Times New Roman" w:hAnsi="Times New Roman"/>
          <w:sz w:val="24"/>
          <w:szCs w:val="24"/>
        </w:rPr>
        <w:t xml:space="preserve"> </w:t>
      </w:r>
    </w:p>
    <w:p w14:paraId="2351B51B" w14:textId="77777777" w:rsidR="00F20F71" w:rsidRDefault="00F20F71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- wysokość siedziska: 430mm </w:t>
      </w:r>
    </w:p>
    <w:p w14:paraId="109D9305" w14:textId="77777777" w:rsidR="00F20F71" w:rsidRDefault="00F20F71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 szerokość siedziska: 1890mm (pomiar w skrajnych punktach po szerokości)</w:t>
      </w:r>
    </w:p>
    <w:p w14:paraId="081DE1DD" w14:textId="77777777" w:rsidR="00F20F71" w:rsidRDefault="00F20F71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 głębokość siedziska: 570mm (pomiar skrajnego punktu siedziska z punktem styku z oparciem)</w:t>
      </w:r>
    </w:p>
    <w:p w14:paraId="7D6E93DA" w14:textId="77777777" w:rsidR="00F20F71" w:rsidRDefault="00F20F71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 szerokość całkowita sofy: 2250mm (pomiar w skrajnych punktach produktu)</w:t>
      </w:r>
    </w:p>
    <w:p w14:paraId="162B17B8" w14:textId="77777777" w:rsidR="00F20F71" w:rsidRDefault="00F20F71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 głębokość całkowita sofy: 750mm (pomiar w skrajnych punktach produktu)</w:t>
      </w:r>
    </w:p>
    <w:p w14:paraId="0E39BB8C" w14:textId="77777777" w:rsidR="00F20F71" w:rsidRDefault="006B3611" w:rsidP="00D016B0">
      <w:pPr>
        <w:pStyle w:val="Bezodstpw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E181C">
        <w:rPr>
          <w:rFonts w:ascii="Times New Roman" w:eastAsia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 wp14:anchorId="0D2D1BDD" wp14:editId="09F0B56E">
            <wp:extent cx="4432300" cy="1625600"/>
            <wp:effectExtent l="0" t="0" r="0" b="0"/>
            <wp:docPr id="20" name="Obraz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6" t="34503" r="3896" b="15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CAB32" w14:textId="77777777" w:rsidR="00F20F71" w:rsidRDefault="00F20F71" w:rsidP="00D016B0">
      <w:pPr>
        <w:pStyle w:val="Bezodstpw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7A085FD" w14:textId="77777777" w:rsidR="00A81E4F" w:rsidRDefault="00A81E4F" w:rsidP="00D016B0">
      <w:pPr>
        <w:pStyle w:val="Bezodstpw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441192B" w14:textId="77777777" w:rsidR="00A81E4F" w:rsidRDefault="00A81E4F" w:rsidP="00D016B0">
      <w:pPr>
        <w:pStyle w:val="Bezodstpw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06F73CC" w14:textId="77777777" w:rsidR="004D7B50" w:rsidRDefault="00FA5E98" w:rsidP="00D016B0">
      <w:pPr>
        <w:pStyle w:val="Bezodstpw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lastRenderedPageBreak/>
        <w:t>2. L</w:t>
      </w:r>
      <w:r w:rsidR="00A4472F">
        <w:rPr>
          <w:rFonts w:ascii="Times New Roman" w:eastAsia="Times New Roman" w:hAnsi="Times New Roman"/>
          <w:b/>
          <w:sz w:val="24"/>
          <w:szCs w:val="24"/>
          <w:lang w:eastAsia="pl-PL"/>
        </w:rPr>
        <w:t>ada recepcyjna</w:t>
      </w:r>
    </w:p>
    <w:p w14:paraId="4EB9FF3F" w14:textId="77777777" w:rsidR="00A4472F" w:rsidRDefault="00A4472F" w:rsidP="00D016B0">
      <w:pPr>
        <w:spacing w:line="276" w:lineRule="auto"/>
        <w:jc w:val="both"/>
        <w:rPr>
          <w:b/>
        </w:rPr>
      </w:pPr>
      <w:r>
        <w:rPr>
          <w:b/>
        </w:rPr>
        <w:t xml:space="preserve">Opis mebli dotyczy: </w:t>
      </w:r>
    </w:p>
    <w:p w14:paraId="5081FF2F" w14:textId="77777777" w:rsidR="00A4472F" w:rsidRDefault="00A4472F" w:rsidP="00D016B0">
      <w:pPr>
        <w:spacing w:line="276" w:lineRule="auto"/>
        <w:jc w:val="both"/>
        <w:rPr>
          <w:b/>
        </w:rPr>
      </w:pPr>
      <w:r>
        <w:rPr>
          <w:b/>
        </w:rPr>
        <w:t>- WLW – sekretariat</w:t>
      </w:r>
    </w:p>
    <w:p w14:paraId="26279793" w14:textId="77777777" w:rsidR="00A4472F" w:rsidRDefault="00A4472F" w:rsidP="00D016B0">
      <w:pPr>
        <w:pStyle w:val="Akapitzlist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06D00">
        <w:rPr>
          <w:rFonts w:ascii="Times New Roman" w:hAnsi="Times New Roman"/>
          <w:sz w:val="24"/>
          <w:szCs w:val="24"/>
        </w:rPr>
        <w:t>Lada</w:t>
      </w:r>
      <w:r>
        <w:rPr>
          <w:rFonts w:ascii="Times New Roman" w:hAnsi="Times New Roman"/>
          <w:sz w:val="24"/>
          <w:szCs w:val="24"/>
        </w:rPr>
        <w:t xml:space="preserve"> wysoka</w:t>
      </w:r>
      <w:r w:rsidRPr="00E06D00">
        <w:rPr>
          <w:rFonts w:ascii="Times New Roman" w:hAnsi="Times New Roman"/>
          <w:sz w:val="24"/>
          <w:szCs w:val="24"/>
        </w:rPr>
        <w:t xml:space="preserve"> wykonana z płyty obustronnie laminowanej wykończonej obrzeżem PCV 2mm. Boki z płyty o grubości 25 mm wcięte w kształcie litery L. Wycięcie w nodze wykonane jest pod kątem prostym na którym częściowo spoczywa blat roboczy lady o gr.  25 mm wykonany z jednego kawałka płyty oklejonej dookoła obrzeżem 2mm . W blacie roboczym po obydwu jego stronach wykonane jest podcięcie pod kątem prostym w taki sposób aby na wysokości nadstawki blat przylegał do wewnętrznej części nogi lady a na dalszej jego głębokości zachodził na całą grubość nogi lady na tzw. „zakładkę”. Panel wewnętrzny przedni wykonany z płyty grubości 18 mm oklejonej dookoła obrzeżem 2 mm i na całej swojej wysokości połączony jest pod kątem 90</w:t>
      </w:r>
      <w:r w:rsidRPr="00E06D00">
        <w:rPr>
          <w:rFonts w:ascii="Times New Roman" w:hAnsi="Times New Roman"/>
          <w:sz w:val="24"/>
          <w:szCs w:val="24"/>
          <w:vertAlign w:val="superscript"/>
        </w:rPr>
        <w:t>0</w:t>
      </w:r>
      <w:r w:rsidRPr="00E06D00">
        <w:rPr>
          <w:rFonts w:ascii="Times New Roman" w:hAnsi="Times New Roman"/>
          <w:sz w:val="24"/>
          <w:szCs w:val="24"/>
        </w:rPr>
        <w:t xml:space="preserve">. Od frontowej strony elementem dekoracyjnym są cztery bonie o grubości płyty 18 mm i oklejone dookoła obrzeżem 2 mm  zamocowane trwale do panela wewnętrznego. Pomiędzy boniami w równych odstępach przyklejony jest HPL w kolorze blachy nierdzewnej szczotkowanej. Cokół oraz pas pod blatem nastawki wyklejony HPL-em w kolorze blachy nierdzewnej szczotkowanej. Blat nadstawki o grubości 25 mm zamocowany na złącza mimośrodowe do boków lady oraz panela przedniego. Lada na nóżkach regulacyjnych w zakresie 0-15 mm. </w:t>
      </w:r>
    </w:p>
    <w:p w14:paraId="57EEB2A6" w14:textId="77777777" w:rsidR="00390D56" w:rsidRPr="00E06D00" w:rsidRDefault="00390D56" w:rsidP="00D016B0">
      <w:pPr>
        <w:pStyle w:val="Akapitzlist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Nakładka blatu wykonana z </w:t>
      </w:r>
      <w:r w:rsidR="009D6E6F">
        <w:rPr>
          <w:rFonts w:ascii="Times New Roman" w:hAnsi="Times New Roman"/>
          <w:sz w:val="24"/>
          <w:szCs w:val="24"/>
        </w:rPr>
        <w:t>MDF o gr. 30mm lakierowanego na półmat.</w:t>
      </w:r>
    </w:p>
    <w:p w14:paraId="7B4878BF" w14:textId="77777777" w:rsidR="00A4472F" w:rsidRDefault="006B3611" w:rsidP="00D016B0">
      <w:pPr>
        <w:jc w:val="both"/>
      </w:pPr>
      <w:r w:rsidRPr="004115EF">
        <w:rPr>
          <w:noProof/>
          <w:lang w:eastAsia="pl-PL"/>
        </w:rPr>
        <w:drawing>
          <wp:inline distT="0" distB="0" distL="0" distR="0" wp14:anchorId="148E1F2A" wp14:editId="2B4E38DB">
            <wp:extent cx="1587500" cy="1905000"/>
            <wp:effectExtent l="0" t="0" r="0" b="0"/>
            <wp:docPr id="21" name="Obraz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5" t="13333" r="27969" b="16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72F">
        <w:tab/>
      </w:r>
      <w:r w:rsidR="00A4472F">
        <w:tab/>
      </w:r>
      <w:r w:rsidRPr="004115EF">
        <w:rPr>
          <w:noProof/>
          <w:lang w:eastAsia="pl-PL"/>
        </w:rPr>
        <w:drawing>
          <wp:inline distT="0" distB="0" distL="0" distR="0" wp14:anchorId="72E7FA4B" wp14:editId="4879F170">
            <wp:extent cx="2438400" cy="1930400"/>
            <wp:effectExtent l="0" t="0" r="0" b="0"/>
            <wp:docPr id="22" name="Obraz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7" t="13750" r="14999" b="10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72F">
        <w:tab/>
      </w:r>
      <w:r w:rsidRPr="00A4472F">
        <w:rPr>
          <w:noProof/>
          <w:lang w:eastAsia="pl-PL"/>
        </w:rPr>
        <w:drawing>
          <wp:inline distT="0" distB="0" distL="0" distR="0" wp14:anchorId="09304436" wp14:editId="0FDC1A7C">
            <wp:extent cx="1460500" cy="2235200"/>
            <wp:effectExtent l="0" t="0" r="0" b="0"/>
            <wp:docPr id="23" name="Obraz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9" t="29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D2D8D" w14:textId="77777777" w:rsidR="00A4472F" w:rsidRDefault="00A4472F" w:rsidP="00D016B0">
      <w:pPr>
        <w:jc w:val="both"/>
        <w:rPr>
          <w:i/>
        </w:rPr>
      </w:pPr>
      <w:r w:rsidRPr="004115EF">
        <w:rPr>
          <w:i/>
        </w:rPr>
        <w:t xml:space="preserve"> Moduł narożny wysoki</w:t>
      </w:r>
      <w:r w:rsidRPr="004115EF">
        <w:rPr>
          <w:i/>
        </w:rPr>
        <w:tab/>
      </w:r>
      <w:r w:rsidRPr="004115EF">
        <w:rPr>
          <w:i/>
        </w:rPr>
        <w:tab/>
      </w:r>
      <w:r w:rsidRPr="004115EF">
        <w:rPr>
          <w:i/>
        </w:rPr>
        <w:tab/>
        <w:t>moduł prosty wysoki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nakładka blatu</w:t>
      </w:r>
      <w:r w:rsidR="00390D56">
        <w:rPr>
          <w:i/>
        </w:rPr>
        <w:t xml:space="preserve"> z MDF</w:t>
      </w:r>
    </w:p>
    <w:p w14:paraId="79D93EEE" w14:textId="77777777" w:rsidR="00A4472F" w:rsidRPr="004115EF" w:rsidRDefault="00A4472F" w:rsidP="00D016B0">
      <w:pPr>
        <w:jc w:val="both"/>
        <w:rPr>
          <w:i/>
        </w:rPr>
      </w:pPr>
    </w:p>
    <w:p w14:paraId="1E501FF5" w14:textId="77777777" w:rsidR="00A4472F" w:rsidRDefault="00A4472F" w:rsidP="00D016B0">
      <w:pPr>
        <w:jc w:val="both"/>
      </w:pPr>
      <w:r w:rsidRPr="00573541">
        <w:t>Blat lady</w:t>
      </w:r>
      <w:r>
        <w:t xml:space="preserve"> niskiej</w:t>
      </w:r>
      <w:r w:rsidRPr="00573541">
        <w:t xml:space="preserve"> oraz nogi wykonany z płyty obustronnie laminowanej o grubości 25mm wykończonej obrzeżem PCV gr.2mm. Nogi zakończone stopkami chromowanymi z regulacją wysokości min.25mm. Blenda przednia wykonana z płyty klejonej warstwowo o gr. 16mm i pokrytej laminatem HPL w kolorze </w:t>
      </w:r>
      <w:r>
        <w:t>blachy nierdzewnej szczotkowanej</w:t>
      </w:r>
      <w:r w:rsidRPr="00573541">
        <w:t xml:space="preserve">. Na blendę przednią zamocowane trzy pasy z płyty </w:t>
      </w:r>
      <w:r>
        <w:t>MDF</w:t>
      </w:r>
      <w:r w:rsidRPr="00573541">
        <w:t xml:space="preserve"> o gr. 2</w:t>
      </w:r>
      <w:r>
        <w:t>5</w:t>
      </w:r>
      <w:r w:rsidRPr="00573541">
        <w:t>mm w następujących odstępach: dolny pas 10cm od podłogi tworząc cokół dolny; dwa następne w odstępie 5cm.</w:t>
      </w:r>
    </w:p>
    <w:p w14:paraId="02E6B846" w14:textId="77777777" w:rsidR="00A4472F" w:rsidRDefault="006B3611" w:rsidP="00D016B0">
      <w:pPr>
        <w:jc w:val="both"/>
      </w:pPr>
      <w:r w:rsidRPr="004E38BA">
        <w:rPr>
          <w:noProof/>
          <w:lang w:eastAsia="pl-PL"/>
        </w:rPr>
        <w:drawing>
          <wp:inline distT="0" distB="0" distL="0" distR="0" wp14:anchorId="1C63B2B2" wp14:editId="37CB1934">
            <wp:extent cx="2247900" cy="1651000"/>
            <wp:effectExtent l="0" t="0" r="0" b="0"/>
            <wp:docPr id="24" name="Obraz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4" t="26176" r="17842" b="1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806BB" w14:textId="77777777" w:rsidR="00F57CA2" w:rsidRPr="00F57CA2" w:rsidRDefault="00F57CA2" w:rsidP="00D016B0">
      <w:pPr>
        <w:jc w:val="both"/>
        <w:rPr>
          <w:i/>
        </w:rPr>
      </w:pPr>
      <w:r w:rsidRPr="00F57CA2">
        <w:rPr>
          <w:i/>
        </w:rPr>
        <w:t>Moduł niski</w:t>
      </w:r>
    </w:p>
    <w:p w14:paraId="486721B5" w14:textId="77777777" w:rsidR="00A4472F" w:rsidRPr="00573541" w:rsidRDefault="00A4472F" w:rsidP="00D016B0">
      <w:pPr>
        <w:jc w:val="both"/>
      </w:pPr>
      <w:r w:rsidRPr="00573541">
        <w:t>Całość lady montowana za pomocą złącz mimośrodowych, bez użycia kleju, umożliwiających montaż i demontaż mebli bez ryzyka uszkodzenia elementów.</w:t>
      </w:r>
    </w:p>
    <w:p w14:paraId="3784EB34" w14:textId="77777777" w:rsidR="00A4472F" w:rsidRPr="00A4472F" w:rsidRDefault="00A4472F" w:rsidP="00D016B0">
      <w:pPr>
        <w:spacing w:line="276" w:lineRule="auto"/>
        <w:jc w:val="both"/>
      </w:pPr>
    </w:p>
    <w:p w14:paraId="01400A8D" w14:textId="77777777" w:rsidR="00A4472F" w:rsidRDefault="00A4472F" w:rsidP="00D016B0">
      <w:pPr>
        <w:pStyle w:val="Bezodstpw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10E182D7" w14:textId="77777777" w:rsidR="00925AE9" w:rsidRDefault="00390D56" w:rsidP="00D016B0">
      <w:pPr>
        <w:spacing w:line="276" w:lineRule="auto"/>
        <w:jc w:val="both"/>
        <w:rPr>
          <w:b/>
        </w:rPr>
      </w:pPr>
      <w:r>
        <w:rPr>
          <w:b/>
        </w:rPr>
        <w:t>3</w:t>
      </w:r>
      <w:r w:rsidR="00925AE9" w:rsidRPr="00E06D00">
        <w:rPr>
          <w:b/>
        </w:rPr>
        <w:t xml:space="preserve">. </w:t>
      </w:r>
      <w:r w:rsidR="00A92A70">
        <w:rPr>
          <w:b/>
        </w:rPr>
        <w:t>Pomieszczenia biurowe</w:t>
      </w:r>
    </w:p>
    <w:p w14:paraId="36652DC0" w14:textId="77777777" w:rsidR="0052338C" w:rsidRDefault="0052338C" w:rsidP="00D016B0">
      <w:pPr>
        <w:spacing w:line="276" w:lineRule="auto"/>
        <w:jc w:val="both"/>
        <w:rPr>
          <w:b/>
        </w:rPr>
      </w:pPr>
      <w:r>
        <w:rPr>
          <w:b/>
        </w:rPr>
        <w:t xml:space="preserve">Opis mebli dotyczy: </w:t>
      </w:r>
    </w:p>
    <w:p w14:paraId="6298F434" w14:textId="77777777" w:rsidR="0052338C" w:rsidRDefault="0052338C" w:rsidP="00D016B0">
      <w:pPr>
        <w:spacing w:line="276" w:lineRule="auto"/>
        <w:jc w:val="both"/>
        <w:rPr>
          <w:b/>
        </w:rPr>
      </w:pPr>
      <w:r>
        <w:rPr>
          <w:b/>
        </w:rPr>
        <w:t xml:space="preserve">- </w:t>
      </w:r>
      <w:r w:rsidR="002F489D">
        <w:rPr>
          <w:b/>
        </w:rPr>
        <w:t>pozostałe pomieszczenia</w:t>
      </w:r>
    </w:p>
    <w:p w14:paraId="20DD6222" w14:textId="77777777" w:rsidR="00925AE9" w:rsidRPr="00E06D00" w:rsidRDefault="00925AE9" w:rsidP="00D016B0">
      <w:pPr>
        <w:spacing w:line="276" w:lineRule="auto"/>
        <w:jc w:val="both"/>
        <w:rPr>
          <w:b/>
        </w:rPr>
      </w:pPr>
      <w:r w:rsidRPr="00E06D00">
        <w:rPr>
          <w:b/>
        </w:rPr>
        <w:lastRenderedPageBreak/>
        <w:t xml:space="preserve">a) </w:t>
      </w:r>
      <w:r w:rsidR="00155EBA">
        <w:rPr>
          <w:b/>
          <w:lang w:eastAsia="pl-PL"/>
        </w:rPr>
        <w:t>Biurka</w:t>
      </w:r>
      <w:r w:rsidRPr="00E06D00">
        <w:rPr>
          <w:b/>
          <w:lang w:eastAsia="pl-PL"/>
        </w:rPr>
        <w:t xml:space="preserve"> </w:t>
      </w:r>
    </w:p>
    <w:p w14:paraId="680A73C3" w14:textId="77777777" w:rsidR="00925AE9" w:rsidRDefault="00AB1C73" w:rsidP="00D016B0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Blaty </w:t>
      </w:r>
      <w:r w:rsidR="00925AE9" w:rsidRPr="00E06D00">
        <w:rPr>
          <w:rFonts w:ascii="Times New Roman" w:hAnsi="Times New Roman"/>
          <w:sz w:val="24"/>
          <w:szCs w:val="24"/>
        </w:rPr>
        <w:t xml:space="preserve">wykonane z płyty obustronnie melaminowanej o grubości 25mm wykończonej obrzeżem PCV gr.2mm.  </w:t>
      </w:r>
    </w:p>
    <w:p w14:paraId="7407EFA1" w14:textId="77777777" w:rsidR="00BC115D" w:rsidRPr="00E06D00" w:rsidRDefault="00BC115D" w:rsidP="00D016B0">
      <w:pPr>
        <w:pStyle w:val="Bezodstpw"/>
        <w:spacing w:line="276" w:lineRule="auto"/>
        <w:jc w:val="both"/>
        <w:rPr>
          <w:rFonts w:ascii="Times New Roman" w:hAnsi="Times New Roman"/>
          <w:i/>
          <w:sz w:val="24"/>
          <w:szCs w:val="24"/>
        </w:rPr>
      </w:pPr>
      <w:r w:rsidRPr="00E06D00">
        <w:rPr>
          <w:rFonts w:ascii="Times New Roman" w:hAnsi="Times New Roman"/>
          <w:i/>
          <w:sz w:val="24"/>
          <w:szCs w:val="24"/>
        </w:rPr>
        <w:tab/>
        <w:t xml:space="preserve">biurko proste </w:t>
      </w:r>
    </w:p>
    <w:p w14:paraId="6F80F3FD" w14:textId="77777777" w:rsidR="00BC115D" w:rsidRDefault="006B3611" w:rsidP="00D016B0">
      <w:pPr>
        <w:pStyle w:val="Bezodstpw"/>
        <w:spacing w:line="276" w:lineRule="auto"/>
        <w:jc w:val="both"/>
        <w:rPr>
          <w:rFonts w:ascii="Times New Roman" w:hAnsi="Times New Roman"/>
          <w:noProof/>
          <w:sz w:val="24"/>
          <w:szCs w:val="24"/>
          <w:lang w:eastAsia="pl-PL"/>
        </w:rPr>
      </w:pPr>
      <w:r w:rsidRPr="00606D98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05929EC2" wp14:editId="64E13B29">
            <wp:extent cx="1333500" cy="673100"/>
            <wp:effectExtent l="0" t="0" r="0" b="0"/>
            <wp:docPr id="25" name="Obraz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D1E88" w14:textId="77777777" w:rsidR="00925AE9" w:rsidRPr="007D4627" w:rsidRDefault="00925AE9" w:rsidP="00D016B0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D4627">
        <w:rPr>
          <w:rFonts w:ascii="Times New Roman" w:hAnsi="Times New Roman"/>
          <w:sz w:val="24"/>
          <w:szCs w:val="24"/>
        </w:rPr>
        <w:t xml:space="preserve">Stelaż </w:t>
      </w:r>
      <w:r w:rsidR="00357E1D" w:rsidRPr="007D4627">
        <w:rPr>
          <w:rFonts w:ascii="Times New Roman" w:hAnsi="Times New Roman"/>
          <w:sz w:val="24"/>
          <w:szCs w:val="24"/>
        </w:rPr>
        <w:t xml:space="preserve">biurek </w:t>
      </w:r>
      <w:r w:rsidR="007D4627" w:rsidRPr="007D4627">
        <w:rPr>
          <w:rFonts w:ascii="Times New Roman" w:hAnsi="Times New Roman"/>
          <w:sz w:val="24"/>
          <w:szCs w:val="24"/>
        </w:rPr>
        <w:t>w kształcie odwróconej litery T</w:t>
      </w:r>
      <w:r w:rsidRPr="007D4627">
        <w:rPr>
          <w:rFonts w:ascii="Times New Roman" w:hAnsi="Times New Roman"/>
          <w:sz w:val="24"/>
          <w:szCs w:val="24"/>
        </w:rPr>
        <w:t>:</w:t>
      </w:r>
    </w:p>
    <w:p w14:paraId="1529175C" w14:textId="77777777" w:rsidR="00953924" w:rsidRPr="00FD522C" w:rsidRDefault="00953924" w:rsidP="00D016B0">
      <w:pPr>
        <w:jc w:val="both"/>
      </w:pPr>
      <w:r w:rsidRPr="00FD522C">
        <w:t>Stelaż wykonany z blach stalowych zimnowalcowanych o grubości od 1,5mm do 3 mm</w:t>
      </w:r>
    </w:p>
    <w:p w14:paraId="6471D0A1" w14:textId="77777777" w:rsidR="00953924" w:rsidRPr="00FD522C" w:rsidRDefault="00953924" w:rsidP="00D016B0">
      <w:pPr>
        <w:jc w:val="both"/>
      </w:pPr>
      <w:r w:rsidRPr="00FD522C">
        <w:t xml:space="preserve">- stopa stelaża posiada regulatory poziomu w zakresie do ok. 20mm; wykonana jest z dwóch grubości blach - podstawa dolna stopy wykonana z grubości blachy 1,5 mm wyciętej laserowo o kształcie dopasowanym do nakładki górnej. Nakładka górna dekoracyjna wykonana z blachy o gr. 3 mm  zagiętej na końcach po kątem 93 stopni tak aby zasłonić regulatory poziomu od strony szczytowej stelaża. Całość </w:t>
      </w:r>
      <w:r w:rsidR="00D65856">
        <w:t>stelaża malowana</w:t>
      </w:r>
      <w:r w:rsidRPr="00FD522C">
        <w:t xml:space="preserve"> proszkowo.</w:t>
      </w:r>
    </w:p>
    <w:p w14:paraId="7D5D90C5" w14:textId="77777777" w:rsidR="00953924" w:rsidRDefault="00953924" w:rsidP="00D016B0">
      <w:pPr>
        <w:jc w:val="both"/>
      </w:pPr>
      <w:r w:rsidRPr="00FD522C">
        <w:t xml:space="preserve">- profil pionowy stelaża </w:t>
      </w:r>
      <w:r>
        <w:t>w kształ</w:t>
      </w:r>
      <w:r w:rsidRPr="00FD522C">
        <w:t>cie litery C o przekroju 130x55 mm wykonany z blachy gr. 1,5 mm jest elementem konstrukcyjnym i jednocześnie kanałem umożliwiający prowadzenie okablowania pionowego, na końcach kanału usztywniony jest odpowiednio ukształtowanymi łącznikami z blachy gr. 3 mm zakończonych gwintem M8 pod śruby. W górnej części belki wykonane nacięcia laserowe pod montowanie belki poziomej</w:t>
      </w:r>
      <w:r>
        <w:t>.</w:t>
      </w:r>
      <w:r w:rsidRPr="00FD522C">
        <w:t xml:space="preserve"> Na profil pionowy od strony wewnętrznej jest montowana  wyprofilowana osłona dekoracyjna z blachy gr.0,8 mm zasłan</w:t>
      </w:r>
      <w:r>
        <w:t>i</w:t>
      </w:r>
      <w:r w:rsidRPr="00FD522C">
        <w:t>ająca okablowanie - do blatu stelaż montowany jest za pomocą uchwytu górnego wykonanego z blachy profilowanej o grubości 2 mm. Stopa dolna oraz uchwyt górny blatu skręcany jest ze p</w:t>
      </w:r>
      <w:r w:rsidR="00165F66">
        <w:t>rofilem pionowym za pomocą 4 śru</w:t>
      </w:r>
      <w:r w:rsidRPr="00FD522C">
        <w:t>b M8 tworzą</w:t>
      </w:r>
      <w:r>
        <w:t>c</w:t>
      </w:r>
      <w:r w:rsidRPr="00FD522C">
        <w:t xml:space="preserve"> stabilną konstrukcję.</w:t>
      </w:r>
    </w:p>
    <w:p w14:paraId="0987BF12" w14:textId="77777777" w:rsidR="00953924" w:rsidRPr="00FD522C" w:rsidRDefault="00251420" w:rsidP="00D016B0">
      <w:pPr>
        <w:jc w:val="both"/>
      </w:pPr>
      <w:r w:rsidRPr="00FD522C">
        <w:t xml:space="preserve">- stelaże pod blatem  łączy </w:t>
      </w:r>
      <w:r>
        <w:t xml:space="preserve">jednoczęściowa stała </w:t>
      </w:r>
      <w:r w:rsidRPr="00FD522C">
        <w:t xml:space="preserve">belka wpinana na zatrzaski </w:t>
      </w:r>
      <w:r>
        <w:t xml:space="preserve">w profil pionowy </w:t>
      </w:r>
      <w:r w:rsidRPr="00FD522C">
        <w:t xml:space="preserve"> będąca jednocześnie kanałem umożliwiającym prowadzenie okablowania poziomego</w:t>
      </w:r>
    </w:p>
    <w:p w14:paraId="37B9BF6D" w14:textId="77777777" w:rsidR="00EA0A4F" w:rsidRDefault="006B3611" w:rsidP="00D016B0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A0A4F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2FA78710" wp14:editId="5302073A">
            <wp:extent cx="2197100" cy="2247900"/>
            <wp:effectExtent l="0" t="0" r="0" b="0"/>
            <wp:docPr id="26" name="Obraz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9" b="1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F66">
        <w:rPr>
          <w:rFonts w:ascii="Times New Roman" w:hAnsi="Times New Roman"/>
          <w:sz w:val="24"/>
          <w:szCs w:val="24"/>
        </w:rPr>
        <w:tab/>
      </w:r>
      <w:r w:rsidRPr="00165F66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00895088" wp14:editId="0CAFE572">
            <wp:extent cx="1206500" cy="2247900"/>
            <wp:effectExtent l="0" t="0" r="0" b="0"/>
            <wp:docPr id="27" name="Obraz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7" t="15656" r="17067" b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9D8">
        <w:rPr>
          <w:rFonts w:ascii="Times New Roman" w:hAnsi="Times New Roman"/>
          <w:sz w:val="24"/>
          <w:szCs w:val="24"/>
        </w:rPr>
        <w:t xml:space="preserve"> </w:t>
      </w:r>
    </w:p>
    <w:p w14:paraId="6BF180AD" w14:textId="77777777" w:rsidR="00606D98" w:rsidRDefault="00065765" w:rsidP="00D016B0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B1C73">
        <w:rPr>
          <w:rFonts w:ascii="Times New Roman" w:hAnsi="Times New Roman"/>
          <w:sz w:val="24"/>
          <w:szCs w:val="24"/>
        </w:rPr>
        <w:t>Wszystkie</w:t>
      </w:r>
      <w:r w:rsidR="00AB1C73">
        <w:rPr>
          <w:rFonts w:ascii="Times New Roman" w:hAnsi="Times New Roman"/>
          <w:sz w:val="24"/>
          <w:szCs w:val="24"/>
        </w:rPr>
        <w:t> </w:t>
      </w:r>
      <w:r w:rsidRPr="00AB1C73">
        <w:rPr>
          <w:rFonts w:ascii="Times New Roman" w:hAnsi="Times New Roman"/>
          <w:sz w:val="24"/>
          <w:szCs w:val="24"/>
        </w:rPr>
        <w:t>b</w:t>
      </w:r>
      <w:r w:rsidR="00606D98" w:rsidRPr="00AB1C73">
        <w:rPr>
          <w:rFonts w:ascii="Times New Roman" w:hAnsi="Times New Roman"/>
          <w:sz w:val="24"/>
          <w:szCs w:val="24"/>
        </w:rPr>
        <w:t>iurka</w:t>
      </w:r>
      <w:r w:rsidR="00AB1C73">
        <w:rPr>
          <w:rFonts w:ascii="Times New Roman" w:hAnsi="Times New Roman"/>
          <w:sz w:val="24"/>
          <w:szCs w:val="24"/>
        </w:rPr>
        <w:t> przepusty </w:t>
      </w:r>
      <w:r w:rsidR="00606D98" w:rsidRPr="00AB1C73">
        <w:rPr>
          <w:rFonts w:ascii="Times New Roman" w:hAnsi="Times New Roman"/>
          <w:sz w:val="24"/>
          <w:szCs w:val="24"/>
        </w:rPr>
        <w:t>na</w:t>
      </w:r>
      <w:r w:rsidR="00AB1C73">
        <w:rPr>
          <w:rFonts w:ascii="Times New Roman" w:hAnsi="Times New Roman"/>
          <w:sz w:val="24"/>
          <w:szCs w:val="24"/>
        </w:rPr>
        <w:t> kable aluminiowe </w:t>
      </w:r>
      <w:r w:rsidR="00606D98" w:rsidRPr="00AB1C73">
        <w:rPr>
          <w:rFonts w:ascii="Times New Roman" w:hAnsi="Times New Roman"/>
          <w:sz w:val="24"/>
          <w:szCs w:val="24"/>
        </w:rPr>
        <w:t>w</w:t>
      </w:r>
      <w:r w:rsidR="00AB1C73">
        <w:rPr>
          <w:rFonts w:ascii="Times New Roman" w:hAnsi="Times New Roman"/>
          <w:sz w:val="24"/>
          <w:szCs w:val="24"/>
        </w:rPr>
        <w:t> </w:t>
      </w:r>
      <w:r w:rsidR="00606D98" w:rsidRPr="00AB1C73">
        <w:rPr>
          <w:rFonts w:ascii="Times New Roman" w:hAnsi="Times New Roman"/>
          <w:sz w:val="24"/>
          <w:szCs w:val="24"/>
        </w:rPr>
        <w:t>miejscach</w:t>
      </w:r>
      <w:r w:rsidR="00AB1C73">
        <w:rPr>
          <w:rFonts w:ascii="Times New Roman" w:hAnsi="Times New Roman"/>
          <w:sz w:val="24"/>
          <w:szCs w:val="24"/>
        </w:rPr>
        <w:t> </w:t>
      </w:r>
      <w:r w:rsidR="00606D98" w:rsidRPr="00AB1C73">
        <w:rPr>
          <w:rFonts w:ascii="Times New Roman" w:hAnsi="Times New Roman"/>
          <w:sz w:val="24"/>
          <w:szCs w:val="24"/>
        </w:rPr>
        <w:t>wskazanych</w:t>
      </w:r>
      <w:r w:rsidR="00AB1C73">
        <w:rPr>
          <w:rFonts w:ascii="Times New Roman" w:hAnsi="Times New Roman"/>
          <w:sz w:val="24"/>
          <w:szCs w:val="24"/>
        </w:rPr>
        <w:t> </w:t>
      </w:r>
      <w:r w:rsidR="00606D98" w:rsidRPr="00AB1C73">
        <w:rPr>
          <w:rFonts w:ascii="Times New Roman" w:hAnsi="Times New Roman"/>
          <w:sz w:val="24"/>
          <w:szCs w:val="24"/>
        </w:rPr>
        <w:t>przez</w:t>
      </w:r>
      <w:r w:rsidR="00AB1C73">
        <w:rPr>
          <w:rFonts w:ascii="Times New Roman" w:hAnsi="Times New Roman"/>
          <w:sz w:val="24"/>
          <w:szCs w:val="24"/>
        </w:rPr>
        <w:t> z</w:t>
      </w:r>
      <w:r w:rsidR="00606D98">
        <w:rPr>
          <w:rFonts w:ascii="Times New Roman" w:hAnsi="Times New Roman"/>
          <w:sz w:val="24"/>
          <w:szCs w:val="24"/>
        </w:rPr>
        <w:t>amawiającego</w:t>
      </w:r>
      <w:r w:rsidR="00AB1C73">
        <w:rPr>
          <w:rFonts w:ascii="Times New Roman" w:hAnsi="Times New Roman"/>
          <w:sz w:val="24"/>
          <w:szCs w:val="24"/>
        </w:rPr>
        <w:t> </w:t>
      </w:r>
      <w:r w:rsidR="00606D98">
        <w:rPr>
          <w:rFonts w:ascii="Times New Roman" w:hAnsi="Times New Roman"/>
          <w:sz w:val="24"/>
          <w:szCs w:val="24"/>
        </w:rPr>
        <w:t>/</w:t>
      </w:r>
      <w:r w:rsidR="00AB1C73">
        <w:rPr>
          <w:rFonts w:ascii="Times New Roman" w:hAnsi="Times New Roman"/>
          <w:sz w:val="24"/>
          <w:szCs w:val="24"/>
        </w:rPr>
        <w:t xml:space="preserve"> </w:t>
      </w:r>
      <w:r w:rsidR="00155EBA">
        <w:rPr>
          <w:rFonts w:ascii="Times New Roman" w:hAnsi="Times New Roman"/>
          <w:sz w:val="24"/>
          <w:szCs w:val="24"/>
        </w:rPr>
        <w:t xml:space="preserve">użytkownika oraz blendy przednie wykonane z płyty </w:t>
      </w:r>
      <w:r w:rsidR="0047092F">
        <w:rPr>
          <w:rFonts w:ascii="Times New Roman" w:hAnsi="Times New Roman"/>
          <w:sz w:val="24"/>
          <w:szCs w:val="24"/>
        </w:rPr>
        <w:t>obustronnie me laminowanej gr.18mm z krawędziami wykończonymi obrzeżem PCV gr.2mm. Blendy mocowane na specjalnych kątownikach zapewniających sztywność blend oraz umożliwiających regulację wysokości blendy od podłogi.</w:t>
      </w:r>
    </w:p>
    <w:p w14:paraId="2AE26303" w14:textId="77777777" w:rsidR="007D3209" w:rsidRDefault="006B3611" w:rsidP="00D016B0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97141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5B07E3E7" wp14:editId="58BEFDEE">
            <wp:extent cx="1117600" cy="1028700"/>
            <wp:effectExtent l="0" t="0" r="0" b="0"/>
            <wp:docPr id="28" name="Obraz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D2ECC" w14:textId="77777777" w:rsidR="00DC4400" w:rsidRPr="00DC4400" w:rsidRDefault="00DC4400" w:rsidP="00D016B0">
      <w:pPr>
        <w:pStyle w:val="Bezodstpw"/>
        <w:spacing w:line="276" w:lineRule="auto"/>
        <w:jc w:val="both"/>
        <w:rPr>
          <w:rFonts w:ascii="Times New Roman" w:hAnsi="Times New Roman"/>
          <w:i/>
          <w:sz w:val="24"/>
          <w:szCs w:val="24"/>
        </w:rPr>
      </w:pPr>
      <w:r w:rsidRPr="00DC4400">
        <w:rPr>
          <w:rFonts w:ascii="Times New Roman" w:hAnsi="Times New Roman"/>
          <w:i/>
          <w:sz w:val="24"/>
          <w:szCs w:val="24"/>
        </w:rPr>
        <w:t>Kątowniki do blend biurek</w:t>
      </w:r>
    </w:p>
    <w:p w14:paraId="10F9379B" w14:textId="77777777" w:rsidR="00B02065" w:rsidRPr="00E06D00" w:rsidRDefault="00925AE9" w:rsidP="00D016B0">
      <w:pPr>
        <w:jc w:val="both"/>
        <w:rPr>
          <w:b/>
        </w:rPr>
      </w:pPr>
      <w:r w:rsidRPr="00E06D00">
        <w:rPr>
          <w:b/>
        </w:rPr>
        <w:t xml:space="preserve">b) </w:t>
      </w:r>
      <w:r w:rsidR="00B02065">
        <w:rPr>
          <w:b/>
          <w:lang w:eastAsia="pl-PL"/>
        </w:rPr>
        <w:t>Pomocnik boczny z wbudowanym kontenerem 4-szufladowym</w:t>
      </w:r>
      <w:r w:rsidR="00E678AD">
        <w:rPr>
          <w:b/>
          <w:lang w:eastAsia="pl-PL"/>
        </w:rPr>
        <w:t>/ kontener z piórnikiem i 3-szufladami</w:t>
      </w:r>
    </w:p>
    <w:p w14:paraId="43D6F393" w14:textId="77777777" w:rsidR="00B02065" w:rsidRPr="00E06D00" w:rsidRDefault="00B02065" w:rsidP="00D016B0">
      <w:pPr>
        <w:spacing w:line="276" w:lineRule="auto"/>
        <w:jc w:val="both"/>
      </w:pPr>
      <w:r w:rsidRPr="00E06D00">
        <w:t>Blat górny z płyty laminowanej gr.25mm; pozostałe elementy tj. korpus i fronty z płyty laminowanej gr.18mm. Wszystkie krawędzie blatu i korpusu wykończone PCV gr.2mm.</w:t>
      </w:r>
    </w:p>
    <w:p w14:paraId="284B2612" w14:textId="77777777" w:rsidR="00B02065" w:rsidRDefault="00B02065" w:rsidP="00D016B0">
      <w:pPr>
        <w:spacing w:line="276" w:lineRule="auto"/>
        <w:jc w:val="both"/>
      </w:pPr>
      <w:r w:rsidRPr="00E06D00">
        <w:rPr>
          <w:u w:val="single"/>
        </w:rPr>
        <w:t>Szuflady kontenerów na prowadnicach łożyskowanych z wysuwem</w:t>
      </w:r>
      <w:r w:rsidR="00216A3C">
        <w:rPr>
          <w:u w:val="single"/>
        </w:rPr>
        <w:t xml:space="preserve"> min. 3/4</w:t>
      </w:r>
      <w:r w:rsidRPr="00E06D00">
        <w:rPr>
          <w:u w:val="single"/>
        </w:rPr>
        <w:t xml:space="preserve"> i zamykane zamkami centralnymi</w:t>
      </w:r>
      <w:r w:rsidRPr="00E06D00">
        <w:t xml:space="preserve">. Uchwyty metalowe </w:t>
      </w:r>
      <w:r w:rsidR="0058431D">
        <w:t>aluminiowe</w:t>
      </w:r>
      <w:r w:rsidRPr="00E06D00">
        <w:t xml:space="preserve"> o rozstawie </w:t>
      </w:r>
      <w:r w:rsidR="008E1DBC">
        <w:t>128</w:t>
      </w:r>
      <w:r w:rsidRPr="00E06D00">
        <w:t xml:space="preserve">mm. </w:t>
      </w:r>
    </w:p>
    <w:p w14:paraId="660047F2" w14:textId="77777777" w:rsidR="00B02065" w:rsidRDefault="00B02065" w:rsidP="00D016B0">
      <w:pPr>
        <w:spacing w:line="276" w:lineRule="auto"/>
        <w:jc w:val="both"/>
        <w:rPr>
          <w:noProof/>
          <w:lang w:eastAsia="pl-PL"/>
        </w:rPr>
      </w:pPr>
      <w:r>
        <w:lastRenderedPageBreak/>
        <w:tab/>
      </w:r>
      <w:r w:rsidR="006B3611" w:rsidRPr="00327547">
        <w:rPr>
          <w:noProof/>
          <w:lang w:eastAsia="pl-PL"/>
        </w:rPr>
        <w:drawing>
          <wp:inline distT="0" distB="0" distL="0" distR="0" wp14:anchorId="32207000" wp14:editId="21756FFE">
            <wp:extent cx="1206500" cy="838200"/>
            <wp:effectExtent l="0" t="0" r="0" b="0"/>
            <wp:docPr id="29" name="Obraz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8AD">
        <w:rPr>
          <w:noProof/>
          <w:lang w:eastAsia="pl-PL"/>
        </w:rPr>
        <w:tab/>
      </w:r>
      <w:r w:rsidR="00E678AD">
        <w:rPr>
          <w:noProof/>
          <w:lang w:eastAsia="pl-PL"/>
        </w:rPr>
        <w:tab/>
      </w:r>
      <w:r w:rsidR="00E678AD">
        <w:rPr>
          <w:noProof/>
          <w:lang w:eastAsia="pl-PL"/>
        </w:rPr>
        <w:tab/>
      </w:r>
      <w:r w:rsidR="006B3611" w:rsidRPr="00F71CB8">
        <w:rPr>
          <w:noProof/>
          <w:lang w:eastAsia="pl-PL"/>
        </w:rPr>
        <w:drawing>
          <wp:inline distT="0" distB="0" distL="0" distR="0" wp14:anchorId="31561B65" wp14:editId="4F65CD67">
            <wp:extent cx="711200" cy="850900"/>
            <wp:effectExtent l="0" t="0" r="0" b="0"/>
            <wp:docPr id="30" name="Obraz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4ECBA" w14:textId="77777777" w:rsidR="007307D4" w:rsidRPr="00E06D00" w:rsidRDefault="007307D4" w:rsidP="00D016B0">
      <w:pPr>
        <w:spacing w:line="276" w:lineRule="auto"/>
        <w:jc w:val="both"/>
        <w:rPr>
          <w:b/>
        </w:rPr>
      </w:pPr>
      <w:r>
        <w:rPr>
          <w:b/>
        </w:rPr>
        <w:t>c</w:t>
      </w:r>
      <w:r w:rsidRPr="00E06D00">
        <w:rPr>
          <w:b/>
        </w:rPr>
        <w:t>) półka podwieszana na klawiaturę</w:t>
      </w:r>
    </w:p>
    <w:p w14:paraId="0A8A5EEF" w14:textId="77777777" w:rsidR="007307D4" w:rsidRPr="00E06D00" w:rsidRDefault="007307D4" w:rsidP="00D016B0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06D00">
        <w:rPr>
          <w:rFonts w:ascii="Times New Roman" w:hAnsi="Times New Roman"/>
          <w:sz w:val="24"/>
          <w:szCs w:val="24"/>
        </w:rPr>
        <w:t>Półka na klawiaturę z płyty gr.18mm, półka na prowadnicach KULKOWYCH.</w:t>
      </w:r>
    </w:p>
    <w:p w14:paraId="7968B59C" w14:textId="77777777" w:rsidR="007307D4" w:rsidRDefault="007307D4" w:rsidP="00D016B0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06D00">
        <w:rPr>
          <w:rFonts w:ascii="Times New Roman" w:hAnsi="Times New Roman"/>
          <w:sz w:val="24"/>
          <w:szCs w:val="24"/>
        </w:rPr>
        <w:t>Półka wykonana jest z płyty gr. 18 mm o wymiarach zew. 770 szer. x 350gł. x 100h [mm]. Boki półki pod klawiaturę połączone są  szeroką łączyną umiejscowioną  na środku półki poprzez którą mocuje się do blatu biurka, oraz łączyny usztywniającej odpowiednio niższej w tylnej części zamocowanej pionowo w taki sposób aby umożliwić przełożenie kabli. Półka wysuwana zamocowana jest do boków na prowadnicach kulkowych z pełnym wysuwem L-300mm.</w:t>
      </w:r>
    </w:p>
    <w:p w14:paraId="410C2A1E" w14:textId="77777777" w:rsidR="00E42162" w:rsidRDefault="006B3611" w:rsidP="00D016B0">
      <w:pPr>
        <w:pStyle w:val="Bezodstpw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44DBA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0F85CED9" wp14:editId="1B5D19ED">
            <wp:extent cx="1435100" cy="558800"/>
            <wp:effectExtent l="0" t="0" r="0" b="0"/>
            <wp:docPr id="31" name="Obraz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0" t="3618" r="11359" b="57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891E6" w14:textId="77777777" w:rsidR="00714CC3" w:rsidRPr="00714CC3" w:rsidRDefault="00714CC3" w:rsidP="00D016B0">
      <w:pPr>
        <w:pStyle w:val="Bezodstpw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714CC3">
        <w:rPr>
          <w:rFonts w:ascii="Times New Roman" w:hAnsi="Times New Roman"/>
          <w:b/>
          <w:sz w:val="24"/>
          <w:szCs w:val="24"/>
        </w:rPr>
        <w:t>d) stoły konferencyjne</w:t>
      </w:r>
    </w:p>
    <w:p w14:paraId="65C1E597" w14:textId="77777777" w:rsidR="00714CC3" w:rsidRDefault="00714CC3" w:rsidP="00D016B0">
      <w:pPr>
        <w:spacing w:line="276" w:lineRule="auto"/>
        <w:jc w:val="both"/>
        <w:rPr>
          <w:b/>
        </w:rPr>
      </w:pPr>
      <w:r>
        <w:rPr>
          <w:b/>
        </w:rPr>
        <w:t>- stoły konferencyjne na stelażu metalowym</w:t>
      </w:r>
    </w:p>
    <w:p w14:paraId="5A91C52B" w14:textId="77777777" w:rsidR="00714CC3" w:rsidRDefault="00714CC3" w:rsidP="00D016B0">
      <w:pPr>
        <w:jc w:val="both"/>
      </w:pPr>
      <w:r w:rsidRPr="00E06D00">
        <w:t>Blat</w:t>
      </w:r>
      <w:r>
        <w:t>y</w:t>
      </w:r>
      <w:r w:rsidRPr="00E06D00">
        <w:t xml:space="preserve"> stołu z płyty obustronnie laminowanej gr.25mm; krawędzie zabezpieczone PCV gr.2mm. Podstawa metalowa w kształcie płozy z kształtownika metalowego o wym: 60x30mm. Nogi zakończone stopkami umożliwiającymi wypoziomowanie. Podstawa malowana proszkowo. Między blatem a podstawą aluminiowy dystans.</w:t>
      </w:r>
      <w:r>
        <w:t xml:space="preserve"> </w:t>
      </w:r>
    </w:p>
    <w:p w14:paraId="2545F15E" w14:textId="77777777" w:rsidR="00714CC3" w:rsidRPr="00E06D00" w:rsidRDefault="00714CC3" w:rsidP="00D016B0">
      <w:pPr>
        <w:jc w:val="both"/>
      </w:pPr>
      <w:r>
        <w:t>Podstawę stołu stanowią 2 zespoły nóg zespawanych z belką w pary i połączone ze sobą belką wsporczą 50x30mm za pomocą śrub mocujących.</w:t>
      </w:r>
    </w:p>
    <w:p w14:paraId="07496876" w14:textId="77777777" w:rsidR="00714CC3" w:rsidRDefault="006B3611" w:rsidP="00D016B0">
      <w:pPr>
        <w:jc w:val="both"/>
        <w:rPr>
          <w:noProof/>
          <w:lang w:eastAsia="pl-PL"/>
        </w:rPr>
      </w:pPr>
      <w:r w:rsidRPr="00E06D00">
        <w:rPr>
          <w:noProof/>
          <w:lang w:eastAsia="pl-PL"/>
        </w:rPr>
        <w:drawing>
          <wp:inline distT="0" distB="0" distL="0" distR="0" wp14:anchorId="5DB84A53" wp14:editId="020838F5">
            <wp:extent cx="3048000" cy="1117600"/>
            <wp:effectExtent l="0" t="0" r="0" b="0"/>
            <wp:docPr id="32" name="Obraz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" t="13000" r="41885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4CC3">
        <w:rPr>
          <w:noProof/>
          <w:lang w:eastAsia="pl-PL"/>
        </w:rPr>
        <w:tab/>
      </w:r>
      <w:r w:rsidRPr="00235E9C">
        <w:rPr>
          <w:noProof/>
          <w:lang w:eastAsia="pl-PL"/>
        </w:rPr>
        <w:drawing>
          <wp:inline distT="0" distB="0" distL="0" distR="0" wp14:anchorId="107DCA93" wp14:editId="44D12C64">
            <wp:extent cx="2578100" cy="1193800"/>
            <wp:effectExtent l="0" t="0" r="0" b="0"/>
            <wp:docPr id="33" name="Obraz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92B05" w14:textId="77777777" w:rsidR="007307D4" w:rsidRDefault="007307D4" w:rsidP="00D016B0">
      <w:pPr>
        <w:jc w:val="both"/>
        <w:rPr>
          <w:noProof/>
          <w:lang w:eastAsia="pl-PL"/>
        </w:rPr>
      </w:pPr>
    </w:p>
    <w:p w14:paraId="7A342279" w14:textId="77777777" w:rsidR="00925AE9" w:rsidRPr="00E06D00" w:rsidRDefault="00B02065" w:rsidP="00D016B0">
      <w:pPr>
        <w:spacing w:line="276" w:lineRule="auto"/>
        <w:jc w:val="both"/>
        <w:rPr>
          <w:b/>
        </w:rPr>
      </w:pPr>
      <w:r>
        <w:rPr>
          <w:b/>
        </w:rPr>
        <w:t>e</w:t>
      </w:r>
      <w:r w:rsidR="00FF4350">
        <w:rPr>
          <w:b/>
        </w:rPr>
        <w:t xml:space="preserve">) </w:t>
      </w:r>
      <w:r w:rsidR="00925AE9" w:rsidRPr="00E06D00">
        <w:rPr>
          <w:b/>
        </w:rPr>
        <w:t>szafy, – PARAMETRY WSPÓLNE</w:t>
      </w:r>
    </w:p>
    <w:p w14:paraId="3D1B7CFC" w14:textId="77777777" w:rsidR="00925AE9" w:rsidRPr="00E06D00" w:rsidRDefault="00925AE9" w:rsidP="00D016B0">
      <w:pPr>
        <w:spacing w:line="276" w:lineRule="auto"/>
        <w:jc w:val="both"/>
      </w:pPr>
      <w:r w:rsidRPr="00E06D00">
        <w:t>Korpusy szaf i szafek łączone ze sobą za pomocą wysokiej jakości złącz</w:t>
      </w:r>
      <w:r w:rsidR="00E7161D">
        <w:t>y</w:t>
      </w:r>
      <w:r w:rsidRPr="00E06D00">
        <w:t xml:space="preserve"> mimośrodowych</w:t>
      </w:r>
      <w:r w:rsidR="00E7161D">
        <w:t xml:space="preserve"> (nie dopuszcza się złączy typu konfirmant)</w:t>
      </w:r>
      <w:r w:rsidRPr="00E06D00">
        <w:t>, bez użycia kleju, umożliwiające demontaż mebli.</w:t>
      </w:r>
    </w:p>
    <w:p w14:paraId="6296A124" w14:textId="77777777" w:rsidR="00925AE9" w:rsidRPr="00E06D00" w:rsidRDefault="00925AE9" w:rsidP="00D016B0">
      <w:pPr>
        <w:spacing w:line="276" w:lineRule="auto"/>
        <w:jc w:val="both"/>
      </w:pPr>
      <w:r w:rsidRPr="00E06D00">
        <w:t xml:space="preserve">Tylne ścianki </w:t>
      </w:r>
      <w:r w:rsidR="00F54CF2">
        <w:t xml:space="preserve">(plecy) </w:t>
      </w:r>
      <w:r w:rsidRPr="00E06D00">
        <w:t xml:space="preserve">szaf wykonane z płyty </w:t>
      </w:r>
      <w:r w:rsidR="0083112D" w:rsidRPr="00E06D00">
        <w:t xml:space="preserve">obustronnie laminowanej </w:t>
      </w:r>
      <w:r w:rsidRPr="00E06D00">
        <w:t xml:space="preserve">grubości </w:t>
      </w:r>
      <w:r w:rsidR="0083112D" w:rsidRPr="00E06D00">
        <w:t>min 8mm</w:t>
      </w:r>
      <w:r w:rsidRPr="00E06D00">
        <w:t xml:space="preserve"> koloru </w:t>
      </w:r>
      <w:r w:rsidR="0083112D" w:rsidRPr="00E06D00">
        <w:t>jak cała szafa</w:t>
      </w:r>
      <w:r w:rsidRPr="00E06D00">
        <w:t xml:space="preserve">.  </w:t>
      </w:r>
    </w:p>
    <w:p w14:paraId="47B0DADD" w14:textId="77777777" w:rsidR="00925AE9" w:rsidRPr="00E06D00" w:rsidRDefault="00925AE9" w:rsidP="00D016B0">
      <w:pPr>
        <w:spacing w:line="276" w:lineRule="auto"/>
        <w:jc w:val="both"/>
      </w:pPr>
      <w:r w:rsidRPr="00E06D00">
        <w:t>Górne wieńce szaf wykonane z płyty o grubości 25mm i wykończone obrzeżem PCV gr.2mm ze wszystkich 4 stron, reszta konstrukcji, drzwi szaf oraz półki z płyty 18mm</w:t>
      </w:r>
    </w:p>
    <w:p w14:paraId="66C922A1" w14:textId="77777777" w:rsidR="00925AE9" w:rsidRPr="00E06D00" w:rsidRDefault="00925AE9" w:rsidP="00D016B0">
      <w:pPr>
        <w:spacing w:line="276" w:lineRule="auto"/>
        <w:jc w:val="both"/>
      </w:pPr>
      <w:r w:rsidRPr="00E06D00">
        <w:t>Boki szaf oklejone PCV z 4 stron – przednie krawędzie (piony) wykończone są PCV 2 mm pozostałe 3 strony PCV 1mm.</w:t>
      </w:r>
    </w:p>
    <w:p w14:paraId="4D426C3B" w14:textId="77777777" w:rsidR="00714CC3" w:rsidRDefault="008205E1" w:rsidP="00D016B0">
      <w:pPr>
        <w:spacing w:line="276" w:lineRule="auto"/>
        <w:jc w:val="both"/>
      </w:pPr>
      <w:r>
        <w:rPr>
          <w:u w:val="single"/>
        </w:rPr>
        <w:t>Półki</w:t>
      </w:r>
      <w:r w:rsidR="00925AE9" w:rsidRPr="00E06D00">
        <w:rPr>
          <w:u w:val="single"/>
        </w:rPr>
        <w:t xml:space="preserve"> w szafach od frontowej krawędzi powinn</w:t>
      </w:r>
      <w:r>
        <w:rPr>
          <w:u w:val="single"/>
        </w:rPr>
        <w:t>y być okute</w:t>
      </w:r>
      <w:r w:rsidR="00925AE9" w:rsidRPr="00E06D00">
        <w:rPr>
          <w:u w:val="single"/>
        </w:rPr>
        <w:t xml:space="preserve"> ceownikiem stalowym</w:t>
      </w:r>
      <w:r w:rsidR="00C67855">
        <w:rPr>
          <w:u w:val="single"/>
        </w:rPr>
        <w:t xml:space="preserve"> </w:t>
      </w:r>
      <w:r w:rsidR="00C67855">
        <w:t>(nie dopuszcza się wykonania półki z grubszej płyty zamiast okutej ceownikiem).</w:t>
      </w:r>
      <w:r w:rsidR="00925AE9" w:rsidRPr="00E06D00">
        <w:t xml:space="preserve"> Zamocowanie ceownika zapobiegnie nadmiernemu uginaniu się półki przy pełnym obciążeniu oraz zabezpieczy wąską krawędź przed uszkodzeniami mechanicznymi od częstego wkładanie i wyjmowania segregatorów biurowych. Ceownik stalowy powinien być tak zamocowany aby tworzył zlicowaną górną płaszczyznę na połączeniu z półką płytową (pod żadnym pozorem nie może wystawać ponad płaszczyznę półki). Grubość ścianki ceownika nie cieńsza niż 2mm, oraz kolor zbli</w:t>
      </w:r>
      <w:r w:rsidR="009565D6">
        <w:t>żony do koloru półki z płyty. Pó</w:t>
      </w:r>
      <w:r w:rsidR="00925AE9" w:rsidRPr="00E06D00">
        <w:t>łka na podpórkach zapobiegający</w:t>
      </w:r>
      <w:r w:rsidR="00C64457">
        <w:t>ch przypadkowemu wysunięciu się(np. typu secura).</w:t>
      </w:r>
      <w:r w:rsidR="00FA02B8">
        <w:t xml:space="preserve"> </w:t>
      </w:r>
    </w:p>
    <w:p w14:paraId="083EE2F0" w14:textId="77777777" w:rsidR="00714CC3" w:rsidRDefault="006B3611" w:rsidP="00D016B0">
      <w:pPr>
        <w:spacing w:line="276" w:lineRule="auto"/>
        <w:jc w:val="both"/>
      </w:pPr>
      <w:r w:rsidRPr="00C66B6A">
        <w:rPr>
          <w:noProof/>
          <w:lang w:eastAsia="pl-PL"/>
        </w:rPr>
        <w:lastRenderedPageBreak/>
        <w:drawing>
          <wp:inline distT="0" distB="0" distL="0" distR="0" wp14:anchorId="27A0D1A5" wp14:editId="0E6D284E">
            <wp:extent cx="2044700" cy="1054100"/>
            <wp:effectExtent l="0" t="0" r="0" b="0"/>
            <wp:docPr id="34" name="Obraz 1" descr="D:\Desktop\DANIEL\Firmy\Biale\Polka-ceownik\ceownik-rende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D:\Desktop\DANIEL\Firmy\Biale\Polka-ceownik\ceownik-render.jpg"/>
                    <pic:cNvPicPr>
                      <a:picLocks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26" b="31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4B9F2" w14:textId="77777777" w:rsidR="00FA02B8" w:rsidRDefault="00FA02B8" w:rsidP="00D016B0">
      <w:pPr>
        <w:spacing w:line="276" w:lineRule="auto"/>
        <w:jc w:val="both"/>
      </w:pPr>
      <w:r>
        <w:t>Szafa na nóżkach o wys.ok.3cm z możliwością wypoziomowania od wewnątrz szafy.</w:t>
      </w:r>
    </w:p>
    <w:p w14:paraId="37AE71ED" w14:textId="77777777" w:rsidR="00D02172" w:rsidRPr="00E06D00" w:rsidRDefault="00D02172" w:rsidP="00D016B0">
      <w:pPr>
        <w:spacing w:line="276" w:lineRule="auto"/>
        <w:jc w:val="both"/>
      </w:pPr>
      <w:r>
        <w:t>DRZWI PŁYTOWE:</w:t>
      </w:r>
    </w:p>
    <w:p w14:paraId="3A555210" w14:textId="77777777" w:rsidR="00925AE9" w:rsidRPr="00E06D00" w:rsidRDefault="00925AE9" w:rsidP="00D016B0">
      <w:pPr>
        <w:spacing w:line="276" w:lineRule="auto"/>
        <w:jc w:val="both"/>
      </w:pPr>
      <w:r w:rsidRPr="00E06D00">
        <w:t>Drzwi szaf wykończone obrzeżem PCV gr.2mm ze wszystkich stron.</w:t>
      </w:r>
    </w:p>
    <w:p w14:paraId="7639F5CB" w14:textId="77777777" w:rsidR="0083112D" w:rsidRPr="00E06D00" w:rsidRDefault="00925AE9" w:rsidP="00D016B0">
      <w:pPr>
        <w:spacing w:line="276" w:lineRule="auto"/>
        <w:jc w:val="both"/>
      </w:pPr>
      <w:r w:rsidRPr="00E06D00">
        <w:t>Uchwyty metalowe</w:t>
      </w:r>
      <w:r w:rsidR="0058431D">
        <w:t xml:space="preserve"> aluminiowe</w:t>
      </w:r>
      <w:r w:rsidRPr="00E06D00">
        <w:t xml:space="preserve"> o rozstawie </w:t>
      </w:r>
      <w:r w:rsidR="008E1DBC">
        <w:t>128mm</w:t>
      </w:r>
      <w:r w:rsidRPr="00E06D00">
        <w:t xml:space="preserve">. </w:t>
      </w:r>
    </w:p>
    <w:p w14:paraId="28975F9D" w14:textId="77777777" w:rsidR="0083112D" w:rsidRPr="00E06D00" w:rsidRDefault="00925AE9" w:rsidP="00D016B0">
      <w:pPr>
        <w:spacing w:line="276" w:lineRule="auto"/>
        <w:jc w:val="both"/>
      </w:pPr>
      <w:r w:rsidRPr="00E06D00">
        <w:rPr>
          <w:u w:val="single"/>
        </w:rPr>
        <w:t>Drzwi uchylne na zawias</w:t>
      </w:r>
      <w:r w:rsidR="00D02172">
        <w:rPr>
          <w:u w:val="single"/>
        </w:rPr>
        <w:t>ach</w:t>
      </w:r>
      <w:r w:rsidRPr="00E06D00">
        <w:rPr>
          <w:u w:val="single"/>
        </w:rPr>
        <w:t xml:space="preserve"> z kątem otwarcia </w:t>
      </w:r>
      <w:r w:rsidR="00B41D65">
        <w:rPr>
          <w:u w:val="single"/>
        </w:rPr>
        <w:t>110</w:t>
      </w:r>
      <w:r w:rsidRPr="00E06D00">
        <w:rPr>
          <w:u w:val="single"/>
        </w:rPr>
        <w:t xml:space="preserve"> stopni</w:t>
      </w:r>
      <w:r w:rsidRPr="00E06D00">
        <w:t xml:space="preserve">, wpinane na prowadnik (CLIP). </w:t>
      </w:r>
    </w:p>
    <w:p w14:paraId="523BCF0B" w14:textId="77777777" w:rsidR="00925AE9" w:rsidRDefault="00925AE9" w:rsidP="00D016B0">
      <w:pPr>
        <w:spacing w:line="276" w:lineRule="auto"/>
        <w:jc w:val="both"/>
      </w:pPr>
      <w:r w:rsidRPr="00C521D1">
        <w:rPr>
          <w:u w:val="single"/>
        </w:rPr>
        <w:t xml:space="preserve">Szafy wyposażone w zamek </w:t>
      </w:r>
      <w:r w:rsidR="0083112D" w:rsidRPr="00C521D1">
        <w:rPr>
          <w:u w:val="single"/>
        </w:rPr>
        <w:t>baskwilowy blokujący drzwi w 3 punktach</w:t>
      </w:r>
      <w:r w:rsidRPr="00C521D1">
        <w:rPr>
          <w:u w:val="single"/>
        </w:rPr>
        <w:t xml:space="preserve"> z kluczykiem łamanym</w:t>
      </w:r>
      <w:r w:rsidR="0083112D" w:rsidRPr="00E06D00">
        <w:t>.</w:t>
      </w:r>
      <w:r w:rsidRPr="00E06D00">
        <w:t xml:space="preserve"> </w:t>
      </w:r>
    </w:p>
    <w:p w14:paraId="5B82BE00" w14:textId="77777777" w:rsidR="00330F89" w:rsidRDefault="006B3611" w:rsidP="00D016B0">
      <w:pPr>
        <w:spacing w:line="276" w:lineRule="auto"/>
        <w:jc w:val="both"/>
        <w:rPr>
          <w:noProof/>
          <w:lang w:eastAsia="pl-PL"/>
        </w:rPr>
      </w:pPr>
      <w:r w:rsidRPr="00D635AE">
        <w:rPr>
          <w:noProof/>
          <w:lang w:eastAsia="pl-PL"/>
        </w:rPr>
        <w:drawing>
          <wp:inline distT="0" distB="0" distL="0" distR="0" wp14:anchorId="4F6B6A66" wp14:editId="66DDBD05">
            <wp:extent cx="800100" cy="927100"/>
            <wp:effectExtent l="0" t="0" r="0" b="0"/>
            <wp:docPr id="35" name="Obraz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F89">
        <w:rPr>
          <w:noProof/>
          <w:lang w:eastAsia="pl-PL"/>
        </w:rPr>
        <w:tab/>
      </w:r>
      <w:r w:rsidRPr="00A17DB1">
        <w:rPr>
          <w:noProof/>
          <w:lang w:eastAsia="pl-PL"/>
        </w:rPr>
        <w:drawing>
          <wp:inline distT="0" distB="0" distL="0" distR="0" wp14:anchorId="63A94D38" wp14:editId="71044677">
            <wp:extent cx="698500" cy="901700"/>
            <wp:effectExtent l="0" t="0" r="0" b="0"/>
            <wp:docPr id="36" name="Obraz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F89">
        <w:rPr>
          <w:noProof/>
          <w:lang w:eastAsia="pl-PL"/>
        </w:rPr>
        <w:tab/>
        <w:t xml:space="preserve">   </w:t>
      </w:r>
      <w:r w:rsidRPr="00A17DB1">
        <w:rPr>
          <w:noProof/>
          <w:lang w:eastAsia="pl-PL"/>
        </w:rPr>
        <w:drawing>
          <wp:inline distT="0" distB="0" distL="0" distR="0" wp14:anchorId="4C103D5D" wp14:editId="260EF579">
            <wp:extent cx="558800" cy="1016000"/>
            <wp:effectExtent l="0" t="0" r="0" b="0"/>
            <wp:docPr id="37" name="Obraz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F89">
        <w:rPr>
          <w:noProof/>
          <w:lang w:eastAsia="pl-PL"/>
        </w:rPr>
        <w:tab/>
        <w:t xml:space="preserve">      </w:t>
      </w:r>
      <w:r w:rsidR="00E42162">
        <w:rPr>
          <w:noProof/>
          <w:lang w:eastAsia="pl-PL"/>
        </w:rPr>
        <w:tab/>
      </w:r>
      <w:r w:rsidR="00E42162">
        <w:rPr>
          <w:noProof/>
          <w:lang w:eastAsia="pl-PL"/>
        </w:rPr>
        <w:tab/>
      </w:r>
      <w:r w:rsidRPr="00F42867">
        <w:rPr>
          <w:noProof/>
          <w:lang w:eastAsia="pl-PL"/>
        </w:rPr>
        <w:drawing>
          <wp:inline distT="0" distB="0" distL="0" distR="0" wp14:anchorId="26EBF0E2" wp14:editId="4484E458">
            <wp:extent cx="393700" cy="1079500"/>
            <wp:effectExtent l="0" t="0" r="0" b="0"/>
            <wp:docPr id="38" name="Obraz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1B6">
        <w:rPr>
          <w:noProof/>
          <w:lang w:eastAsia="pl-PL"/>
        </w:rPr>
        <w:tab/>
      </w:r>
      <w:r w:rsidR="008F61B6">
        <w:rPr>
          <w:noProof/>
          <w:lang w:eastAsia="pl-PL"/>
        </w:rPr>
        <w:tab/>
      </w:r>
      <w:r w:rsidRPr="00F71CB8">
        <w:rPr>
          <w:noProof/>
          <w:lang w:eastAsia="pl-PL"/>
        </w:rPr>
        <w:drawing>
          <wp:inline distT="0" distB="0" distL="0" distR="0" wp14:anchorId="3938E06E" wp14:editId="5606BB58">
            <wp:extent cx="546100" cy="1079500"/>
            <wp:effectExtent l="0" t="0" r="0" b="0"/>
            <wp:docPr id="39" name="Obraz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FDA25" w14:textId="77777777" w:rsidR="00330F89" w:rsidRPr="00D635AE" w:rsidRDefault="00330F89" w:rsidP="00D016B0">
      <w:pPr>
        <w:spacing w:line="276" w:lineRule="auto"/>
        <w:jc w:val="both"/>
        <w:rPr>
          <w:i/>
          <w:noProof/>
          <w:lang w:eastAsia="pl-PL"/>
        </w:rPr>
      </w:pPr>
      <w:r>
        <w:rPr>
          <w:i/>
          <w:noProof/>
          <w:lang w:eastAsia="pl-PL"/>
        </w:rPr>
        <w:tab/>
        <w:t>Szafy</w:t>
      </w:r>
      <w:r w:rsidRPr="00D635AE">
        <w:rPr>
          <w:i/>
          <w:noProof/>
          <w:lang w:eastAsia="pl-PL"/>
        </w:rPr>
        <w:t xml:space="preserve"> średni</w:t>
      </w:r>
      <w:r>
        <w:rPr>
          <w:i/>
          <w:noProof/>
          <w:lang w:eastAsia="pl-PL"/>
        </w:rPr>
        <w:t>e</w:t>
      </w:r>
      <w:r w:rsidRPr="00D635AE">
        <w:rPr>
          <w:i/>
          <w:noProof/>
          <w:lang w:eastAsia="pl-PL"/>
        </w:rPr>
        <w:tab/>
      </w:r>
      <w:r w:rsidRPr="00D635AE">
        <w:rPr>
          <w:i/>
          <w:noProof/>
          <w:lang w:eastAsia="pl-PL"/>
        </w:rPr>
        <w:tab/>
        <w:t xml:space="preserve">Szafa </w:t>
      </w:r>
      <w:r>
        <w:rPr>
          <w:i/>
          <w:noProof/>
          <w:lang w:eastAsia="pl-PL"/>
        </w:rPr>
        <w:t xml:space="preserve">aktowa </w:t>
      </w:r>
      <w:r>
        <w:rPr>
          <w:i/>
          <w:noProof/>
          <w:lang w:eastAsia="pl-PL"/>
        </w:rPr>
        <w:tab/>
        <w:t xml:space="preserve">   </w:t>
      </w:r>
      <w:r>
        <w:rPr>
          <w:i/>
          <w:noProof/>
          <w:lang w:eastAsia="pl-PL"/>
        </w:rPr>
        <w:tab/>
        <w:t>szaf ubraniowa 1-drzwiowa</w:t>
      </w:r>
      <w:r w:rsidR="008F61B6">
        <w:rPr>
          <w:i/>
          <w:noProof/>
          <w:lang w:eastAsia="pl-PL"/>
        </w:rPr>
        <w:t>/ 2-drzwiowa</w:t>
      </w:r>
    </w:p>
    <w:p w14:paraId="7820969A" w14:textId="77777777" w:rsidR="00520166" w:rsidRPr="00E06D00" w:rsidRDefault="004B416E" w:rsidP="00D016B0">
      <w:pPr>
        <w:spacing w:line="276" w:lineRule="auto"/>
        <w:jc w:val="both"/>
        <w:rPr>
          <w:b/>
          <w:lang w:eastAsia="pl-PL"/>
        </w:rPr>
      </w:pPr>
      <w:r>
        <w:rPr>
          <w:b/>
        </w:rPr>
        <w:t>f</w:t>
      </w:r>
      <w:r w:rsidR="00520166" w:rsidRPr="00E06D00">
        <w:rPr>
          <w:b/>
        </w:rPr>
        <w:t xml:space="preserve">) </w:t>
      </w:r>
      <w:r w:rsidR="00520166">
        <w:rPr>
          <w:b/>
        </w:rPr>
        <w:t>S</w:t>
      </w:r>
      <w:r w:rsidR="00520166">
        <w:rPr>
          <w:b/>
          <w:lang w:eastAsia="pl-PL"/>
        </w:rPr>
        <w:t xml:space="preserve">zafka </w:t>
      </w:r>
      <w:r w:rsidR="00490070">
        <w:rPr>
          <w:b/>
          <w:lang w:eastAsia="pl-PL"/>
        </w:rPr>
        <w:t>wisząca</w:t>
      </w:r>
      <w:r w:rsidR="00520166">
        <w:rPr>
          <w:b/>
          <w:lang w:eastAsia="pl-PL"/>
        </w:rPr>
        <w:t xml:space="preserve"> z drzwiami przesuwnymi</w:t>
      </w:r>
      <w:r w:rsidR="00520166" w:rsidRPr="00E06D00">
        <w:rPr>
          <w:b/>
          <w:lang w:eastAsia="pl-PL"/>
        </w:rPr>
        <w:t xml:space="preserve"> </w:t>
      </w:r>
    </w:p>
    <w:p w14:paraId="153E97FF" w14:textId="77777777" w:rsidR="00520166" w:rsidRDefault="00590EF2" w:rsidP="00D016B0">
      <w:pPr>
        <w:spacing w:line="276" w:lineRule="auto"/>
        <w:jc w:val="both"/>
        <w:rPr>
          <w:b/>
          <w:noProof/>
          <w:lang w:eastAsia="pl-PL"/>
        </w:rPr>
      </w:pPr>
      <w:r>
        <w:rPr>
          <w:noProof/>
        </w:rPr>
        <w:fldChar w:fldCharType="begin"/>
      </w:r>
      <w:r>
        <w:rPr>
          <w:noProof/>
        </w:rPr>
        <w:instrText xml:space="preserve"> INCLUDEPICTURE  "https://www.sklep-pmbiuro.pl/images/BakPol/Szafybiurowe/SzafyWiszce/NWS1203szafkawiszca/NWS1203 szafka wisz%C4%85ca 1.jpg" \* MERGEFORMATINET </w:instrText>
      </w:r>
      <w:r>
        <w:rPr>
          <w:noProof/>
        </w:rPr>
        <w:fldChar w:fldCharType="separate"/>
      </w:r>
      <w:r w:rsidR="00A14C4B">
        <w:rPr>
          <w:noProof/>
        </w:rPr>
        <w:fldChar w:fldCharType="begin"/>
      </w:r>
      <w:r w:rsidR="00A14C4B">
        <w:rPr>
          <w:noProof/>
        </w:rPr>
        <w:instrText xml:space="preserve"> INCLUDEPICTURE  "https://www.sklep-pmbiuro.pl/images/BakPol/Szafybiurowe/SzafyWiszce/NWS1203szafkawiszca/NWS1203 szafka wisz%C4%85ca 1.jpg" \* MERGEFORMATINET </w:instrText>
      </w:r>
      <w:r w:rsidR="00A14C4B">
        <w:rPr>
          <w:noProof/>
        </w:rPr>
        <w:fldChar w:fldCharType="separate"/>
      </w:r>
      <w:r w:rsidR="00C27FC3">
        <w:rPr>
          <w:noProof/>
        </w:rPr>
        <w:fldChar w:fldCharType="begin"/>
      </w:r>
      <w:r w:rsidR="00C27FC3">
        <w:rPr>
          <w:noProof/>
        </w:rPr>
        <w:instrText xml:space="preserve"> </w:instrText>
      </w:r>
      <w:r w:rsidR="00C27FC3">
        <w:rPr>
          <w:noProof/>
        </w:rPr>
        <w:instrText>INCLUDEPICTURE  "https://www.sklep-pmbiuro.pl/images/BakPol/Szafybiurowe/SzafyWiszce/NWS1203szafkawiszca/NWS1203 szafka wisz%C4%85ca 1.jpg" \* MERGEFORMATINET</w:instrText>
      </w:r>
      <w:r w:rsidR="00C27FC3">
        <w:rPr>
          <w:noProof/>
        </w:rPr>
        <w:instrText xml:space="preserve"> </w:instrText>
      </w:r>
      <w:r w:rsidR="00C27FC3">
        <w:rPr>
          <w:noProof/>
        </w:rPr>
        <w:fldChar w:fldCharType="separate"/>
      </w:r>
      <w:r w:rsidR="00942DF1">
        <w:rPr>
          <w:noProof/>
        </w:rPr>
        <w:pict w14:anchorId="36EEB8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zafa wisząca NWS1203 - Sklep-pmbiuro.pl" style="width:102pt;height:47.25pt">
            <v:imagedata r:id="rId48" r:href="rId49" croptop="13703f" cropbottom="14299f" cropleft="10031f" cropright="10031f"/>
          </v:shape>
        </w:pict>
      </w:r>
      <w:r w:rsidR="00C27FC3">
        <w:rPr>
          <w:noProof/>
        </w:rPr>
        <w:fldChar w:fldCharType="end"/>
      </w:r>
      <w:r w:rsidR="00A14C4B">
        <w:rPr>
          <w:noProof/>
        </w:rPr>
        <w:fldChar w:fldCharType="end"/>
      </w:r>
      <w:r>
        <w:rPr>
          <w:noProof/>
        </w:rPr>
        <w:fldChar w:fldCharType="end"/>
      </w:r>
      <w:r w:rsidR="00BC115D">
        <w:tab/>
      </w:r>
      <w:r w:rsidR="00BC115D">
        <w:tab/>
      </w:r>
    </w:p>
    <w:p w14:paraId="1D59C377" w14:textId="77777777" w:rsidR="00520166" w:rsidRDefault="00520166" w:rsidP="00D016B0">
      <w:pPr>
        <w:spacing w:line="276" w:lineRule="auto"/>
        <w:jc w:val="both"/>
        <w:rPr>
          <w:i/>
          <w:noProof/>
          <w:lang w:eastAsia="pl-PL"/>
        </w:rPr>
      </w:pPr>
      <w:r w:rsidRPr="00DD48DB">
        <w:rPr>
          <w:i/>
          <w:noProof/>
          <w:lang w:eastAsia="pl-PL"/>
        </w:rPr>
        <w:t>Prowadnice aluminiowe; wózki łożyskowane</w:t>
      </w:r>
      <w:r w:rsidR="00B379B6">
        <w:rPr>
          <w:i/>
          <w:noProof/>
          <w:lang w:eastAsia="pl-PL"/>
        </w:rPr>
        <w:t>, zamek</w:t>
      </w:r>
    </w:p>
    <w:p w14:paraId="17AC7E0E" w14:textId="77777777" w:rsidR="003F2E01" w:rsidRPr="00E06D00" w:rsidRDefault="003F2E01" w:rsidP="00D016B0">
      <w:pPr>
        <w:jc w:val="both"/>
        <w:rPr>
          <w:b/>
        </w:rPr>
      </w:pPr>
      <w:r w:rsidRPr="00E06D00">
        <w:rPr>
          <w:b/>
        </w:rPr>
        <w:t xml:space="preserve">g) szafa socjalna </w:t>
      </w:r>
      <w:r w:rsidR="00BC115D">
        <w:rPr>
          <w:b/>
        </w:rPr>
        <w:t>(KUKER)</w:t>
      </w:r>
    </w:p>
    <w:p w14:paraId="4F6CA00C" w14:textId="77777777" w:rsidR="003F2E01" w:rsidRPr="00E06D00" w:rsidRDefault="003F2E01" w:rsidP="00D016B0">
      <w:pPr>
        <w:jc w:val="both"/>
      </w:pPr>
      <w:r w:rsidRPr="00E06D00">
        <w:t>Wieniec górny z płyty laminowanej gr.25mm z obrzeżem PCV gr.2mm i zaoblonymi narożnikami promieniem R4cm. Korpus szafy i fronty z płyty laminowanej gr.18mm z krawędziami zabezpieczonymi PCV 2mm.</w:t>
      </w:r>
    </w:p>
    <w:p w14:paraId="1544D8B5" w14:textId="77777777" w:rsidR="003F2E01" w:rsidRPr="00E06D00" w:rsidRDefault="003F2E01" w:rsidP="00D016B0">
      <w:pPr>
        <w:jc w:val="both"/>
        <w:rPr>
          <w:u w:val="single"/>
        </w:rPr>
      </w:pPr>
      <w:r w:rsidRPr="00E06D00">
        <w:rPr>
          <w:u w:val="single"/>
        </w:rPr>
        <w:t>Boki szafy wycięte w łuk od strony czołowej i zwężające się ku górze.</w:t>
      </w:r>
    </w:p>
    <w:p w14:paraId="0D3A6442" w14:textId="77777777" w:rsidR="003F2E01" w:rsidRPr="00E06D00" w:rsidRDefault="003F2E01" w:rsidP="00D016B0">
      <w:pPr>
        <w:jc w:val="both"/>
      </w:pPr>
      <w:r w:rsidRPr="00E06D00">
        <w:t>W części górnej za żaluzją - przesuwaną w pionie wykonaną z aluminiowych lameli i wyposażoną w zamek- miejsce na ekspres do kawy i półka na naczynia. Poniżej wysuwana półka, następnie szuflada na sztućce, cargo 2-poziomowe i szafka do zabudowania lodówki. Szafa na kółkach o wzmocnionej wytrzymałości z miękkim bieżnikiem i hamulcami.</w:t>
      </w:r>
    </w:p>
    <w:p w14:paraId="1424FCEA" w14:textId="77777777" w:rsidR="003F2E01" w:rsidRPr="00E06D00" w:rsidRDefault="003F2E01" w:rsidP="00D016B0">
      <w:pPr>
        <w:jc w:val="both"/>
        <w:rPr>
          <w:b/>
        </w:rPr>
      </w:pPr>
      <w:r w:rsidRPr="00E06D00">
        <w:rPr>
          <w:b/>
          <w:noProof/>
          <w:lang w:eastAsia="pl-PL"/>
        </w:rPr>
        <w:tab/>
      </w:r>
      <w:r w:rsidRPr="00E06D00">
        <w:rPr>
          <w:b/>
          <w:noProof/>
          <w:lang w:eastAsia="pl-PL"/>
        </w:rPr>
        <w:tab/>
      </w:r>
      <w:r w:rsidR="006B3611" w:rsidRPr="00E06D00">
        <w:rPr>
          <w:b/>
          <w:noProof/>
          <w:lang w:eastAsia="pl-PL"/>
        </w:rPr>
        <w:drawing>
          <wp:inline distT="0" distB="0" distL="0" distR="0" wp14:anchorId="2A5D1F9C" wp14:editId="5192775E">
            <wp:extent cx="762000" cy="1409700"/>
            <wp:effectExtent l="0" t="0" r="0" b="0"/>
            <wp:docPr id="41" name="Obraz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3611" w:rsidRPr="009F4EF3">
        <w:rPr>
          <w:b/>
          <w:noProof/>
          <w:lang w:eastAsia="pl-PL"/>
        </w:rPr>
        <w:drawing>
          <wp:inline distT="0" distB="0" distL="0" distR="0" wp14:anchorId="7AFA26DD" wp14:editId="69B1E4B1">
            <wp:extent cx="927100" cy="1524000"/>
            <wp:effectExtent l="0" t="0" r="0" b="0"/>
            <wp:docPr id="42" name="Obraz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EF3">
        <w:rPr>
          <w:b/>
          <w:noProof/>
          <w:lang w:eastAsia="pl-PL"/>
        </w:rPr>
        <w:tab/>
      </w:r>
      <w:r w:rsidR="009F4EF3">
        <w:rPr>
          <w:b/>
          <w:noProof/>
          <w:lang w:eastAsia="pl-PL"/>
        </w:rPr>
        <w:tab/>
      </w:r>
      <w:r w:rsidR="006B3611" w:rsidRPr="009F4EF3">
        <w:rPr>
          <w:b/>
          <w:noProof/>
          <w:lang w:eastAsia="pl-PL"/>
        </w:rPr>
        <w:drawing>
          <wp:inline distT="0" distB="0" distL="0" distR="0" wp14:anchorId="689F569B" wp14:editId="43CA5F43">
            <wp:extent cx="596900" cy="1270000"/>
            <wp:effectExtent l="0" t="0" r="0" b="0"/>
            <wp:docPr id="43" name="Obraz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EF3">
        <w:rPr>
          <w:b/>
          <w:noProof/>
          <w:lang w:eastAsia="pl-PL"/>
        </w:rPr>
        <w:tab/>
      </w:r>
      <w:r w:rsidR="006B3611" w:rsidRPr="009F4EF3">
        <w:rPr>
          <w:b/>
          <w:noProof/>
          <w:lang w:eastAsia="pl-PL"/>
        </w:rPr>
        <w:drawing>
          <wp:inline distT="0" distB="0" distL="0" distR="0" wp14:anchorId="45B556D8" wp14:editId="1EB4A0DA">
            <wp:extent cx="774700" cy="1524000"/>
            <wp:effectExtent l="0" t="0" r="0" b="0"/>
            <wp:docPr id="44" name="Obraz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2" t="18797" r="33458" b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754AD" w14:textId="77777777" w:rsidR="003F2E01" w:rsidRPr="009F4EF3" w:rsidRDefault="009F4EF3" w:rsidP="00D016B0">
      <w:pPr>
        <w:spacing w:line="276" w:lineRule="auto"/>
        <w:jc w:val="both"/>
        <w:rPr>
          <w:i/>
          <w:noProof/>
          <w:lang w:eastAsia="pl-PL"/>
        </w:rPr>
      </w:pPr>
      <w:r w:rsidRPr="009F4EF3">
        <w:rPr>
          <w:i/>
          <w:noProof/>
          <w:lang w:eastAsia="pl-PL"/>
        </w:rPr>
        <w:tab/>
      </w:r>
      <w:r w:rsidRPr="009F4EF3">
        <w:rPr>
          <w:i/>
          <w:noProof/>
          <w:lang w:eastAsia="pl-PL"/>
        </w:rPr>
        <w:tab/>
      </w:r>
      <w:r w:rsidRPr="009F4EF3">
        <w:rPr>
          <w:i/>
          <w:noProof/>
          <w:lang w:eastAsia="pl-PL"/>
        </w:rPr>
        <w:tab/>
        <w:t>Kuker</w:t>
      </w:r>
      <w:r w:rsidRPr="009F4EF3">
        <w:rPr>
          <w:i/>
          <w:noProof/>
          <w:lang w:eastAsia="pl-PL"/>
        </w:rPr>
        <w:tab/>
      </w:r>
      <w:r w:rsidRPr="009F4EF3">
        <w:rPr>
          <w:i/>
          <w:noProof/>
          <w:lang w:eastAsia="pl-PL"/>
        </w:rPr>
        <w:tab/>
      </w:r>
      <w:r w:rsidRPr="009F4EF3">
        <w:rPr>
          <w:i/>
          <w:noProof/>
          <w:lang w:eastAsia="pl-PL"/>
        </w:rPr>
        <w:tab/>
      </w:r>
      <w:r w:rsidRPr="009F4EF3">
        <w:rPr>
          <w:i/>
          <w:noProof/>
          <w:lang w:eastAsia="pl-PL"/>
        </w:rPr>
        <w:tab/>
      </w:r>
      <w:r w:rsidRPr="009F4EF3">
        <w:rPr>
          <w:i/>
          <w:noProof/>
          <w:lang w:eastAsia="pl-PL"/>
        </w:rPr>
        <w:tab/>
        <w:t>Kuker mały</w:t>
      </w:r>
    </w:p>
    <w:p w14:paraId="36486F7A" w14:textId="77777777" w:rsidR="00010904" w:rsidRPr="00E06D00" w:rsidRDefault="00010904" w:rsidP="00D016B0">
      <w:pPr>
        <w:spacing w:line="276" w:lineRule="auto"/>
        <w:jc w:val="both"/>
        <w:rPr>
          <w:b/>
        </w:rPr>
      </w:pPr>
      <w:r>
        <w:rPr>
          <w:b/>
        </w:rPr>
        <w:t>h</w:t>
      </w:r>
      <w:r w:rsidRPr="00E06D00">
        <w:rPr>
          <w:b/>
        </w:rPr>
        <w:t xml:space="preserve">) </w:t>
      </w:r>
      <w:r>
        <w:rPr>
          <w:b/>
          <w:lang w:eastAsia="pl-PL"/>
        </w:rPr>
        <w:t xml:space="preserve">Panel wieszakowy </w:t>
      </w:r>
    </w:p>
    <w:p w14:paraId="13E9741D" w14:textId="77777777" w:rsidR="00010904" w:rsidRPr="00E06D00" w:rsidRDefault="00010904" w:rsidP="00D016B0">
      <w:pPr>
        <w:spacing w:line="276" w:lineRule="auto"/>
        <w:jc w:val="both"/>
      </w:pPr>
      <w:r w:rsidRPr="00E06D00">
        <w:rPr>
          <w:lang w:eastAsia="pl-PL"/>
        </w:rPr>
        <w:t>Panel z płyty laminowanej o gr.18mm</w:t>
      </w:r>
      <w:r w:rsidR="00752863">
        <w:rPr>
          <w:lang w:eastAsia="pl-PL"/>
        </w:rPr>
        <w:t xml:space="preserve"> </w:t>
      </w:r>
      <w:r w:rsidR="00752863" w:rsidRPr="00E06D00">
        <w:rPr>
          <w:lang w:eastAsia="pl-PL"/>
        </w:rPr>
        <w:t>o wskazanym wymiarze</w:t>
      </w:r>
      <w:r w:rsidRPr="00E06D00">
        <w:rPr>
          <w:lang w:eastAsia="pl-PL"/>
        </w:rPr>
        <w:t>; krawędzie wykończone PCV 2mm</w:t>
      </w:r>
      <w:r w:rsidR="00752863">
        <w:rPr>
          <w:lang w:eastAsia="pl-PL"/>
        </w:rPr>
        <w:t>;</w:t>
      </w:r>
      <w:r w:rsidRPr="00E06D00">
        <w:rPr>
          <w:lang w:eastAsia="pl-PL"/>
        </w:rPr>
        <w:t xml:space="preserve"> z metalowymi wieszakami wg. wzoru poniżej. </w:t>
      </w:r>
    </w:p>
    <w:p w14:paraId="7E183960" w14:textId="77777777" w:rsidR="00010904" w:rsidRDefault="00590EF2" w:rsidP="00D016B0">
      <w:pPr>
        <w:spacing w:line="276" w:lineRule="auto"/>
        <w:jc w:val="both"/>
      </w:pPr>
      <w:r>
        <w:rPr>
          <w:noProof/>
        </w:rPr>
        <w:fldChar w:fldCharType="begin"/>
      </w:r>
      <w:r>
        <w:rPr>
          <w:noProof/>
        </w:rPr>
        <w:instrText xml:space="preserve"> INCLUDEPICTURE  "http://www.m-handel.pl/images/wieszak_wa02_rys_.jpg" \* MERGEFORMATINET </w:instrText>
      </w:r>
      <w:r>
        <w:rPr>
          <w:noProof/>
        </w:rPr>
        <w:fldChar w:fldCharType="separate"/>
      </w:r>
      <w:r w:rsidR="00A14C4B">
        <w:rPr>
          <w:noProof/>
        </w:rPr>
        <w:fldChar w:fldCharType="begin"/>
      </w:r>
      <w:r w:rsidR="00A14C4B">
        <w:rPr>
          <w:noProof/>
        </w:rPr>
        <w:instrText xml:space="preserve"> INCLUDEPICTURE  "http://www.m-handel.pl/images/wieszak_wa02_rys_.jpg" \* MERGEFORMATINET </w:instrText>
      </w:r>
      <w:r w:rsidR="00A14C4B">
        <w:rPr>
          <w:noProof/>
        </w:rPr>
        <w:fldChar w:fldCharType="separate"/>
      </w:r>
      <w:r w:rsidR="00C27FC3">
        <w:rPr>
          <w:noProof/>
        </w:rPr>
        <w:fldChar w:fldCharType="begin"/>
      </w:r>
      <w:r w:rsidR="00C27FC3">
        <w:rPr>
          <w:noProof/>
        </w:rPr>
        <w:instrText xml:space="preserve"> </w:instrText>
      </w:r>
      <w:r w:rsidR="00C27FC3">
        <w:rPr>
          <w:noProof/>
        </w:rPr>
        <w:instrText>INCLUDEPICTURE  "http://www.m-handel.pl/images/wieszak_wa02_rys_.jpg" \* MERGEFORMATINET</w:instrText>
      </w:r>
      <w:r w:rsidR="00C27FC3">
        <w:rPr>
          <w:noProof/>
        </w:rPr>
        <w:instrText xml:space="preserve"> </w:instrText>
      </w:r>
      <w:r w:rsidR="00C27FC3">
        <w:rPr>
          <w:noProof/>
        </w:rPr>
        <w:fldChar w:fldCharType="separate"/>
      </w:r>
      <w:r w:rsidR="00942DF1">
        <w:rPr>
          <w:noProof/>
        </w:rPr>
        <w:pict w14:anchorId="3B005DDE">
          <v:shape id="irc_mi" o:spid="_x0000_i1026" type="#_x0000_t75" alt="" style="width:57pt;height:88.5pt" o:button="t">
            <v:imagedata r:id="rId54" r:href="rId55"/>
          </v:shape>
        </w:pict>
      </w:r>
      <w:r w:rsidR="00C27FC3">
        <w:rPr>
          <w:noProof/>
        </w:rPr>
        <w:fldChar w:fldCharType="end"/>
      </w:r>
      <w:r w:rsidR="00A14C4B">
        <w:rPr>
          <w:noProof/>
        </w:rPr>
        <w:fldChar w:fldCharType="end"/>
      </w:r>
      <w:r>
        <w:rPr>
          <w:noProof/>
        </w:rPr>
        <w:fldChar w:fldCharType="end"/>
      </w:r>
    </w:p>
    <w:p w14:paraId="025E049A" w14:textId="77777777" w:rsidR="00B811FA" w:rsidRDefault="00010904" w:rsidP="00D016B0">
      <w:pPr>
        <w:spacing w:line="276" w:lineRule="auto"/>
        <w:jc w:val="both"/>
        <w:rPr>
          <w:b/>
        </w:rPr>
      </w:pPr>
      <w:r>
        <w:rPr>
          <w:b/>
        </w:rPr>
        <w:lastRenderedPageBreak/>
        <w:t>i</w:t>
      </w:r>
      <w:r w:rsidR="00B02065" w:rsidRPr="00134EB5">
        <w:rPr>
          <w:b/>
        </w:rPr>
        <w:t>) fotel obrotowy</w:t>
      </w:r>
      <w:r w:rsidR="00532506">
        <w:rPr>
          <w:b/>
        </w:rPr>
        <w:t xml:space="preserve"> </w:t>
      </w:r>
      <w:r w:rsidR="00B933D8">
        <w:rPr>
          <w:b/>
        </w:rPr>
        <w:t xml:space="preserve">z zagłówkiem </w:t>
      </w:r>
      <w:r w:rsidR="00491B43">
        <w:rPr>
          <w:b/>
        </w:rPr>
        <w:t>WP1-5</w:t>
      </w:r>
    </w:p>
    <w:p w14:paraId="6BE32AA2" w14:textId="77777777" w:rsidR="007906FE" w:rsidRDefault="007906FE" w:rsidP="00D016B0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B811FA">
        <w:rPr>
          <w:rFonts w:ascii="Times New Roman" w:hAnsi="Times New Roman"/>
          <w:sz w:val="24"/>
          <w:szCs w:val="24"/>
        </w:rPr>
        <w:t xml:space="preserve">Podstawa pięcioramienna, </w:t>
      </w:r>
      <w:r w:rsidRPr="00B811FA">
        <w:rPr>
          <w:rFonts w:ascii="Times New Roman" w:hAnsi="Times New Roman"/>
          <w:sz w:val="24"/>
          <w:szCs w:val="24"/>
          <w:u w:val="single"/>
        </w:rPr>
        <w:t>wytrzymały jednolity odlew aluminiowy</w:t>
      </w:r>
      <w:r w:rsidRPr="00B811FA">
        <w:rPr>
          <w:rFonts w:ascii="Times New Roman" w:hAnsi="Times New Roman"/>
          <w:sz w:val="24"/>
          <w:szCs w:val="24"/>
        </w:rPr>
        <w:t xml:space="preserve">, malowany proszkowo na kolor </w:t>
      </w:r>
      <w:r w:rsidR="00974929">
        <w:rPr>
          <w:rFonts w:ascii="Times New Roman" w:hAnsi="Times New Roman"/>
          <w:sz w:val="24"/>
          <w:szCs w:val="24"/>
        </w:rPr>
        <w:t>metalic</w:t>
      </w:r>
      <w:r w:rsidRPr="00B811FA">
        <w:rPr>
          <w:rFonts w:ascii="Times New Roman" w:hAnsi="Times New Roman"/>
          <w:sz w:val="24"/>
          <w:szCs w:val="24"/>
        </w:rPr>
        <w:t>. Nie dopuszcza się baz spawanych metalowych oraz baz plastikowych, poliamidowych</w:t>
      </w:r>
    </w:p>
    <w:p w14:paraId="04E78CE2" w14:textId="77777777" w:rsidR="00B811FA" w:rsidRPr="00B811FA" w:rsidRDefault="00B811FA" w:rsidP="00D016B0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B811FA">
        <w:rPr>
          <w:rFonts w:ascii="Times New Roman" w:hAnsi="Times New Roman"/>
          <w:noProof/>
          <w:sz w:val="24"/>
          <w:szCs w:val="24"/>
        </w:rPr>
        <w:t>Samohamowne kółka jezdne fi 65 mm do twardych powierzchni</w:t>
      </w:r>
    </w:p>
    <w:p w14:paraId="42146017" w14:textId="77777777" w:rsidR="00B811FA" w:rsidRPr="00B811FA" w:rsidRDefault="00B811FA" w:rsidP="00D016B0">
      <w:pPr>
        <w:numPr>
          <w:ilvl w:val="0"/>
          <w:numId w:val="8"/>
        </w:numPr>
        <w:suppressAutoHyphens w:val="0"/>
        <w:jc w:val="both"/>
        <w:rPr>
          <w:noProof/>
        </w:rPr>
      </w:pPr>
      <w:r w:rsidRPr="00B811FA">
        <w:rPr>
          <w:noProof/>
        </w:rPr>
        <w:t>Amortyzator gazowy zapewniajacy płynną regulację wysokości siedziska</w:t>
      </w:r>
    </w:p>
    <w:p w14:paraId="22B72FB8" w14:textId="77777777" w:rsidR="00B811FA" w:rsidRPr="00B811FA" w:rsidRDefault="00B811FA" w:rsidP="00D016B0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811FA">
        <w:rPr>
          <w:rFonts w:ascii="Times New Roman" w:hAnsi="Times New Roman"/>
          <w:noProof/>
          <w:sz w:val="24"/>
          <w:szCs w:val="24"/>
        </w:rPr>
        <w:t xml:space="preserve">Nowoczesny mechanizm SYNCHRO umożliwiający synchroniczne odchylanie oparcia i siedziska z regulacją twardości sprężyny za pomocą wygodnego pokrętła znajdującego się po prawej stronie siedziska, umożliwiającego regulację mechanizmu w pozycji siedzącej, odchylonej do tyłu. Mechanizm posiada dwa zakresy pochylenia oparcia i siedziska oraz blokadę tego ruchu w każdym położeniu. </w:t>
      </w:r>
      <w:r w:rsidRPr="00B811FA">
        <w:rPr>
          <w:rFonts w:ascii="Times New Roman" w:hAnsi="Times New Roman"/>
          <w:noProof/>
          <w:sz w:val="24"/>
          <w:szCs w:val="24"/>
          <w:u w:val="single"/>
        </w:rPr>
        <w:t>Mechanizm posiada dodatkową regulacje pochylenia zarówno siedziska jak i oparcia do tzw. kątów ujemnych</w:t>
      </w:r>
      <w:r w:rsidRPr="00B811FA">
        <w:rPr>
          <w:rFonts w:ascii="Times New Roman" w:hAnsi="Times New Roman"/>
          <w:noProof/>
          <w:sz w:val="24"/>
          <w:szCs w:val="24"/>
        </w:rPr>
        <w:t xml:space="preserve"> </w:t>
      </w:r>
    </w:p>
    <w:p w14:paraId="68AE65C1" w14:textId="38213038" w:rsidR="00B811FA" w:rsidRPr="00B811FA" w:rsidRDefault="00B811FA" w:rsidP="00D016B0">
      <w:pPr>
        <w:numPr>
          <w:ilvl w:val="0"/>
          <w:numId w:val="8"/>
        </w:numPr>
        <w:suppressAutoHyphens w:val="0"/>
        <w:jc w:val="both"/>
        <w:rPr>
          <w:u w:val="single"/>
        </w:rPr>
      </w:pPr>
      <w:r w:rsidRPr="00B811FA">
        <w:rPr>
          <w:noProof/>
          <w:u w:val="single"/>
        </w:rPr>
        <w:t xml:space="preserve">Siedzisko wyposażone w mechanizm regulacji głębokości w zakresie </w:t>
      </w:r>
      <w:r w:rsidR="00BA44D8">
        <w:rPr>
          <w:noProof/>
          <w:u w:val="single"/>
        </w:rPr>
        <w:t xml:space="preserve">min. </w:t>
      </w:r>
      <w:r w:rsidRPr="00B811FA">
        <w:rPr>
          <w:noProof/>
          <w:u w:val="single"/>
        </w:rPr>
        <w:t>50mm</w:t>
      </w:r>
    </w:p>
    <w:p w14:paraId="05829AFF" w14:textId="77777777" w:rsidR="00B811FA" w:rsidRPr="00B811FA" w:rsidRDefault="00B811FA" w:rsidP="00D016B0">
      <w:pPr>
        <w:pStyle w:val="Akapitzlist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B811FA">
        <w:rPr>
          <w:rFonts w:ascii="Times New Roman" w:hAnsi="Times New Roman"/>
          <w:sz w:val="24"/>
          <w:szCs w:val="24"/>
        </w:rPr>
        <w:t>Ergonomicznie wyprofilowane siedzisko krzesła z maskownicą z tworzywa w kolorze czarnym, wyściełane pianką PU trudnopalną, wylewaną w formach o gęstości 65 kg/m</w:t>
      </w:r>
      <w:r w:rsidRPr="00B811FA">
        <w:rPr>
          <w:rFonts w:ascii="Times New Roman" w:hAnsi="Times New Roman"/>
          <w:sz w:val="24"/>
          <w:szCs w:val="24"/>
          <w:vertAlign w:val="superscript"/>
        </w:rPr>
        <w:t>3</w:t>
      </w:r>
    </w:p>
    <w:p w14:paraId="7E80E21A" w14:textId="77777777" w:rsidR="001B6258" w:rsidRDefault="00B811FA" w:rsidP="00D016B0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B811FA">
        <w:rPr>
          <w:rFonts w:ascii="Times New Roman" w:hAnsi="Times New Roman"/>
          <w:sz w:val="24"/>
          <w:szCs w:val="24"/>
        </w:rPr>
        <w:t>Ergonomicznie wyprofilowane oparcie krzesła, plastik wewnętrzny oblany pianką trudnopalną wylewaną w formach o gęstości 75 kg/m</w:t>
      </w:r>
      <w:r w:rsidRPr="00B811FA">
        <w:rPr>
          <w:rFonts w:ascii="Times New Roman" w:hAnsi="Times New Roman"/>
          <w:sz w:val="24"/>
          <w:szCs w:val="24"/>
          <w:vertAlign w:val="superscript"/>
        </w:rPr>
        <w:t>3</w:t>
      </w:r>
      <w:r w:rsidRPr="00B811FA">
        <w:rPr>
          <w:rFonts w:ascii="Times New Roman" w:hAnsi="Times New Roman"/>
          <w:sz w:val="24"/>
          <w:szCs w:val="24"/>
        </w:rPr>
        <w:t>, w tylnej części oparc</w:t>
      </w:r>
      <w:r w:rsidR="001B6258">
        <w:rPr>
          <w:rFonts w:ascii="Times New Roman" w:hAnsi="Times New Roman"/>
          <w:sz w:val="24"/>
          <w:szCs w:val="24"/>
        </w:rPr>
        <w:t>ia maskownica w kolorze czarnym.</w:t>
      </w:r>
      <w:r w:rsidRPr="00B811FA">
        <w:rPr>
          <w:rFonts w:ascii="Times New Roman" w:hAnsi="Times New Roman"/>
          <w:sz w:val="24"/>
          <w:szCs w:val="24"/>
        </w:rPr>
        <w:t xml:space="preserve"> </w:t>
      </w:r>
      <w:r w:rsidR="001B6258">
        <w:rPr>
          <w:rFonts w:ascii="Times New Roman" w:hAnsi="Times New Roman"/>
          <w:sz w:val="24"/>
          <w:szCs w:val="24"/>
        </w:rPr>
        <w:t>Krzesło wyposażone w r</w:t>
      </w:r>
      <w:r w:rsidRPr="00B811FA">
        <w:rPr>
          <w:rFonts w:ascii="Times New Roman" w:hAnsi="Times New Roman"/>
          <w:sz w:val="24"/>
          <w:szCs w:val="24"/>
          <w:u w:val="single"/>
        </w:rPr>
        <w:t>egulowane w zakresie głębokości oraz wysokości podparcie lędźwiowe</w:t>
      </w:r>
      <w:r w:rsidR="001B6258">
        <w:rPr>
          <w:rFonts w:ascii="Times New Roman" w:hAnsi="Times New Roman"/>
          <w:sz w:val="24"/>
          <w:szCs w:val="24"/>
          <w:u w:val="single"/>
        </w:rPr>
        <w:t xml:space="preserve"> – niezależne od regulacji głębokości i wysokości całego oparcia</w:t>
      </w:r>
      <w:r w:rsidR="001B6258">
        <w:rPr>
          <w:rFonts w:ascii="Times New Roman" w:hAnsi="Times New Roman"/>
          <w:sz w:val="24"/>
          <w:szCs w:val="24"/>
        </w:rPr>
        <w:t xml:space="preserve">. </w:t>
      </w:r>
    </w:p>
    <w:p w14:paraId="316F0BDD" w14:textId="77777777" w:rsidR="00B811FA" w:rsidRPr="00B811FA" w:rsidRDefault="001B6258" w:rsidP="00D016B0">
      <w:pPr>
        <w:pStyle w:val="Akapitzlist"/>
        <w:spacing w:after="0" w:line="240" w:lineRule="auto"/>
        <w:ind w:left="36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="00B811FA" w:rsidRPr="00B811FA">
        <w:rPr>
          <w:rFonts w:ascii="Times New Roman" w:hAnsi="Times New Roman"/>
          <w:sz w:val="24"/>
          <w:szCs w:val="24"/>
        </w:rPr>
        <w:t xml:space="preserve"> tylnej części oparcia charakterystyczny wspornik z tworzywa sztucznego w kolorze czarnym będący jego elementem konstrukcyjnym. Nie dopuszcza się szarego koloru wspornika. Element ten ma współgrać kolorystycznie z czarnymi elementami plastików tyłu oparcia</w:t>
      </w:r>
    </w:p>
    <w:p w14:paraId="0C26DFE6" w14:textId="77777777" w:rsidR="00B811FA" w:rsidRPr="00B811FA" w:rsidRDefault="00B811FA" w:rsidP="00D016B0">
      <w:pPr>
        <w:numPr>
          <w:ilvl w:val="0"/>
          <w:numId w:val="29"/>
        </w:numPr>
        <w:suppressAutoHyphens w:val="0"/>
        <w:jc w:val="both"/>
        <w:rPr>
          <w:noProof/>
        </w:rPr>
      </w:pPr>
      <w:r w:rsidRPr="00B811FA">
        <w:t>Pianki siedziska i oparcia krzesła wykonane w technologii pianek trudnopalnych. Klasa trudnopalności pianek potwierdzona świadectwem z badań zgodnych z normą PN EN 1021:1:2. Załączyć oświadczenie producenta o możliwości wykonania przedmiotowych krzeseł z pianek trudnopalnych wg wskazanej technologii, z datą wystawienia nie wcześniejszą niż 7 dni przed terminem składania ofert</w:t>
      </w:r>
    </w:p>
    <w:p w14:paraId="4A684063" w14:textId="77777777" w:rsidR="00B811FA" w:rsidRPr="00B811FA" w:rsidRDefault="00B811FA" w:rsidP="00D016B0">
      <w:pPr>
        <w:numPr>
          <w:ilvl w:val="0"/>
          <w:numId w:val="8"/>
        </w:numPr>
        <w:suppressAutoHyphens w:val="0"/>
        <w:jc w:val="both"/>
        <w:rPr>
          <w:noProof/>
        </w:rPr>
      </w:pPr>
      <w:r w:rsidRPr="00B811FA">
        <w:rPr>
          <w:noProof/>
        </w:rPr>
        <w:t xml:space="preserve">Regulowane na wysokość podłokietniki, z nakładką w kolorze czarnym, wykonaną z miekkiego poliuretanu. </w:t>
      </w:r>
      <w:r w:rsidRPr="00EB7F6D">
        <w:rPr>
          <w:noProof/>
          <w:u w:val="single"/>
        </w:rPr>
        <w:t>Nakładka regulowana góra-dół w zakresie 80 mm</w:t>
      </w:r>
      <w:r w:rsidRPr="00B811FA">
        <w:rPr>
          <w:noProof/>
        </w:rPr>
        <w:t xml:space="preserve"> ,</w:t>
      </w:r>
    </w:p>
    <w:p w14:paraId="1C7AFAE5" w14:textId="77777777" w:rsidR="00B811FA" w:rsidRPr="00B811FA" w:rsidRDefault="00B811FA" w:rsidP="00D016B0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u w:val="single"/>
        </w:rPr>
      </w:pPr>
      <w:r w:rsidRPr="00B811FA">
        <w:rPr>
          <w:rFonts w:ascii="Times New Roman" w:hAnsi="Times New Roman"/>
          <w:noProof/>
          <w:sz w:val="24"/>
          <w:szCs w:val="24"/>
          <w:u w:val="single"/>
        </w:rPr>
        <w:t>Krzesło wyposażone w zagłówek regulowany w zakresach góra-dół oraz wokół osi, tapicerowany,</w:t>
      </w:r>
    </w:p>
    <w:p w14:paraId="34F7F05E" w14:textId="77777777" w:rsidR="00B811FA" w:rsidRPr="00B811FA" w:rsidRDefault="00B811FA" w:rsidP="00D016B0">
      <w:pPr>
        <w:numPr>
          <w:ilvl w:val="0"/>
          <w:numId w:val="8"/>
        </w:numPr>
        <w:suppressAutoHyphens w:val="0"/>
        <w:jc w:val="both"/>
        <w:rPr>
          <w:noProof/>
        </w:rPr>
      </w:pPr>
      <w:r w:rsidRPr="00B811FA">
        <w:t xml:space="preserve">Krzesło tapicerowane tkaniną </w:t>
      </w:r>
      <w:r w:rsidRPr="00B811FA">
        <w:rPr>
          <w:shd w:val="clear" w:color="auto" w:fill="FFFFFF"/>
        </w:rPr>
        <w:t>z atestem trudnopalności PN EN 1021:1:2, atestem higienicznym, 100% poliester, o klasie ścieralności 180 000 cykli (BS EN  12947-2), odporności na piling 5 (PN EN 12945-2)</w:t>
      </w:r>
    </w:p>
    <w:p w14:paraId="26CD2370" w14:textId="77777777" w:rsidR="00B811FA" w:rsidRPr="00B811FA" w:rsidRDefault="00B811FA" w:rsidP="00D016B0">
      <w:pPr>
        <w:numPr>
          <w:ilvl w:val="0"/>
          <w:numId w:val="8"/>
        </w:numPr>
        <w:suppressAutoHyphens w:val="0"/>
        <w:jc w:val="both"/>
        <w:rPr>
          <w:noProof/>
        </w:rPr>
      </w:pPr>
      <w:r w:rsidRPr="00B811FA">
        <w:rPr>
          <w:noProof/>
        </w:rPr>
        <w:t>Wymagany protokół oceny ergonomicznej w zakresie zgodności z rozporządzeniem MRiPS z dnia 18 października 2023 (DZ.U. z 2023, poz. 2367 )</w:t>
      </w:r>
    </w:p>
    <w:p w14:paraId="26D538A3" w14:textId="77777777" w:rsidR="00B811FA" w:rsidRPr="00B811FA" w:rsidRDefault="00B811FA" w:rsidP="00D016B0">
      <w:pPr>
        <w:numPr>
          <w:ilvl w:val="0"/>
          <w:numId w:val="8"/>
        </w:numPr>
        <w:suppressAutoHyphens w:val="0"/>
        <w:jc w:val="both"/>
        <w:rPr>
          <w:noProof/>
        </w:rPr>
      </w:pPr>
      <w:r w:rsidRPr="00B811FA">
        <w:rPr>
          <w:noProof/>
        </w:rPr>
        <w:t>Wymagane potwierdzenie certyfikatem zgodność produktu z normą EN 1335-1:2002</w:t>
      </w:r>
      <w:r w:rsidR="008444DE">
        <w:rPr>
          <w:noProof/>
        </w:rPr>
        <w:t>/A1:2022</w:t>
      </w:r>
      <w:r w:rsidRPr="00B811FA">
        <w:rPr>
          <w:noProof/>
        </w:rPr>
        <w:t xml:space="preserve"> oraz EN 1335-2:201</w:t>
      </w:r>
      <w:r w:rsidR="008444DE">
        <w:rPr>
          <w:noProof/>
        </w:rPr>
        <w:t>8</w:t>
      </w:r>
      <w:r w:rsidRPr="00B811FA">
        <w:rPr>
          <w:noProof/>
        </w:rPr>
        <w:t xml:space="preserve"> (wymiary, bezpieczeństwo, stabilność i wytrzymałość)</w:t>
      </w:r>
    </w:p>
    <w:p w14:paraId="5CEA7A7D" w14:textId="77777777" w:rsidR="00B811FA" w:rsidRPr="00B811FA" w:rsidRDefault="00B811FA" w:rsidP="00D016B0">
      <w:pPr>
        <w:numPr>
          <w:ilvl w:val="0"/>
          <w:numId w:val="8"/>
        </w:numPr>
        <w:suppressAutoHyphens w:val="0"/>
        <w:jc w:val="both"/>
        <w:rPr>
          <w:noProof/>
        </w:rPr>
      </w:pPr>
      <w:r w:rsidRPr="00B811FA">
        <w:rPr>
          <w:noProof/>
        </w:rPr>
        <w:t>Krzesło z wytrzymałością do 130 kg użytkownika zgodne z DIN 4573:2021-03 – krzesła dla osób o większej masie ciała – wymagane sprawozdanie z badań dla oferowanego modelu fotela</w:t>
      </w:r>
    </w:p>
    <w:p w14:paraId="2A69ECDF" w14:textId="77777777" w:rsidR="00B811FA" w:rsidRPr="00B811FA" w:rsidRDefault="00B811FA" w:rsidP="00D016B0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B811FA">
        <w:rPr>
          <w:rFonts w:ascii="Times New Roman" w:hAnsi="Times New Roman"/>
          <w:noProof/>
          <w:sz w:val="24"/>
          <w:szCs w:val="24"/>
        </w:rPr>
        <w:t xml:space="preserve">Krzesła produkowane </w:t>
      </w:r>
      <w:r w:rsidR="00B933D8">
        <w:rPr>
          <w:rFonts w:ascii="Times New Roman" w:hAnsi="Times New Roman"/>
          <w:noProof/>
          <w:sz w:val="24"/>
          <w:szCs w:val="24"/>
        </w:rPr>
        <w:t xml:space="preserve">w </w:t>
      </w:r>
      <w:r w:rsidRPr="00B811FA">
        <w:rPr>
          <w:rFonts w:ascii="Times New Roman" w:hAnsi="Times New Roman"/>
          <w:noProof/>
          <w:sz w:val="24"/>
          <w:szCs w:val="24"/>
        </w:rPr>
        <w:t>oparciu o standardy produkcji określone w normie ISO 9001:2015, ISO 14001:2015 oraz ISO 45001:2018  potwierdzone dołączonymi certyfikatami, wystawionymi przez niezależną, akredytowaną jednostkę uprawnioną do wydawania tego rodzaju zaświadczeń.</w:t>
      </w:r>
    </w:p>
    <w:p w14:paraId="3CB0EA39" w14:textId="77777777" w:rsidR="00B811FA" w:rsidRDefault="00B811FA" w:rsidP="00D016B0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B811FA">
        <w:rPr>
          <w:rFonts w:ascii="Times New Roman" w:hAnsi="Times New Roman"/>
          <w:noProof/>
          <w:sz w:val="24"/>
          <w:szCs w:val="24"/>
        </w:rPr>
        <w:t>Wymiary:</w:t>
      </w:r>
      <w:r w:rsidR="001E2CFD">
        <w:rPr>
          <w:rFonts w:ascii="Times New Roman" w:hAnsi="Times New Roman"/>
          <w:noProof/>
          <w:sz w:val="24"/>
          <w:szCs w:val="24"/>
        </w:rPr>
        <w:t xml:space="preserve"> </w:t>
      </w:r>
      <w:r w:rsidR="00A15D96">
        <w:rPr>
          <w:rFonts w:ascii="Times New Roman" w:hAnsi="Times New Roman"/>
          <w:noProof/>
          <w:sz w:val="24"/>
          <w:szCs w:val="24"/>
        </w:rPr>
        <w:t>(</w:t>
      </w:r>
      <w:r w:rsidR="001E2CFD">
        <w:rPr>
          <w:rFonts w:ascii="Times New Roman" w:hAnsi="Times New Roman"/>
          <w:noProof/>
          <w:sz w:val="24"/>
          <w:szCs w:val="24"/>
        </w:rPr>
        <w:t xml:space="preserve">metodologia pomiarów krzeseł i foteli zgodna z przepisami normatywnymi </w:t>
      </w:r>
      <w:r w:rsidR="00EB7F6D" w:rsidRPr="0074059A">
        <w:rPr>
          <w:rFonts w:ascii="Times New Roman" w:hAnsi="Times New Roman"/>
          <w:sz w:val="24"/>
          <w:szCs w:val="24"/>
        </w:rPr>
        <w:t>EN 1335 –1:2000/AC:2002 Meble biurowe –Krzesło biurowe do pracy – Część 1: Wymiary – Oznaczanie wymiarów.</w:t>
      </w:r>
      <w:r w:rsidR="00EB7F6D">
        <w:rPr>
          <w:rFonts w:ascii="Times New Roman" w:hAnsi="Times New Roman"/>
          <w:sz w:val="24"/>
          <w:szCs w:val="24"/>
        </w:rPr>
        <w:t>)</w:t>
      </w:r>
    </w:p>
    <w:p w14:paraId="6A1663EC" w14:textId="77777777" w:rsidR="00B811FA" w:rsidRPr="00DE55D9" w:rsidRDefault="00DF094B" w:rsidP="00D016B0">
      <w:pPr>
        <w:pStyle w:val="Bezodstpw"/>
        <w:ind w:left="360"/>
        <w:jc w:val="both"/>
        <w:rPr>
          <w:rFonts w:ascii="Times New Roman" w:hAnsi="Times New Roman"/>
          <w:sz w:val="24"/>
          <w:szCs w:val="24"/>
        </w:rPr>
      </w:pPr>
      <w:r w:rsidRPr="00DE55D9">
        <w:rPr>
          <w:rFonts w:ascii="Times New Roman" w:hAnsi="Times New Roman"/>
          <w:sz w:val="24"/>
          <w:szCs w:val="24"/>
        </w:rPr>
        <w:t>- wysokość całkowita wraz zagłówkiem: 1190-1380</w:t>
      </w:r>
      <w:r w:rsidR="000C0B14">
        <w:rPr>
          <w:rFonts w:ascii="Times New Roman" w:hAnsi="Times New Roman"/>
          <w:sz w:val="24"/>
          <w:szCs w:val="24"/>
        </w:rPr>
        <w:t>mm</w:t>
      </w:r>
      <w:r w:rsidR="00DE55D9" w:rsidRPr="00DE55D9">
        <w:rPr>
          <w:rFonts w:ascii="Times New Roman" w:hAnsi="Times New Roman"/>
          <w:sz w:val="24"/>
          <w:szCs w:val="24"/>
        </w:rPr>
        <w:t xml:space="preserve"> (pomiar przy minimalnym położeniu oparcia, zagłówka i amortyzatora oraz przy maksymalnym położeniu oparcia,</w:t>
      </w:r>
      <w:r w:rsidR="00DE55D9">
        <w:rPr>
          <w:rFonts w:ascii="Times New Roman" w:hAnsi="Times New Roman"/>
          <w:sz w:val="24"/>
          <w:szCs w:val="24"/>
        </w:rPr>
        <w:t xml:space="preserve"> </w:t>
      </w:r>
      <w:r w:rsidR="00DE55D9" w:rsidRPr="00DE55D9">
        <w:rPr>
          <w:rFonts w:ascii="Times New Roman" w:hAnsi="Times New Roman"/>
          <w:sz w:val="24"/>
          <w:szCs w:val="24"/>
        </w:rPr>
        <w:t>zagł</w:t>
      </w:r>
      <w:r w:rsidR="00DE55D9">
        <w:rPr>
          <w:rFonts w:ascii="Times New Roman" w:hAnsi="Times New Roman"/>
          <w:sz w:val="24"/>
          <w:szCs w:val="24"/>
        </w:rPr>
        <w:t>ówka i amortyzatora)</w:t>
      </w:r>
    </w:p>
    <w:p w14:paraId="78043F0E" w14:textId="77777777" w:rsidR="00DF094B" w:rsidRDefault="00DF094B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</w:t>
      </w:r>
      <w:r w:rsidR="00DE55D9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0C0B14">
        <w:rPr>
          <w:rFonts w:ascii="Times New Roman" w:hAnsi="Times New Roman"/>
          <w:sz w:val="24"/>
          <w:szCs w:val="24"/>
          <w:lang w:eastAsia="pl-PL"/>
        </w:rPr>
        <w:t>wysokość siedziska: 450-580mm (pomiar przy minimalnym i maksymalnym położeniem amortyzatora)</w:t>
      </w:r>
    </w:p>
    <w:p w14:paraId="55F3F29F" w14:textId="77777777" w:rsidR="000C0B14" w:rsidRDefault="000C0B14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 szerokość siedziska: 500mm (pomiar w skrajnych punktach</w:t>
      </w:r>
      <w:r w:rsidR="00EB7F6D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1B401C">
        <w:rPr>
          <w:rFonts w:ascii="Times New Roman" w:hAnsi="Times New Roman"/>
          <w:sz w:val="24"/>
          <w:szCs w:val="24"/>
          <w:lang w:eastAsia="pl-PL"/>
        </w:rPr>
        <w:t>p</w:t>
      </w:r>
      <w:r w:rsidR="00EB7F6D">
        <w:rPr>
          <w:rFonts w:ascii="Times New Roman" w:hAnsi="Times New Roman"/>
          <w:sz w:val="24"/>
          <w:szCs w:val="24"/>
          <w:lang w:eastAsia="pl-PL"/>
        </w:rPr>
        <w:t>o szerokości</w:t>
      </w:r>
      <w:r>
        <w:rPr>
          <w:rFonts w:ascii="Times New Roman" w:hAnsi="Times New Roman"/>
          <w:sz w:val="24"/>
          <w:szCs w:val="24"/>
          <w:lang w:eastAsia="pl-PL"/>
        </w:rPr>
        <w:t>)</w:t>
      </w:r>
    </w:p>
    <w:p w14:paraId="0AAFA53E" w14:textId="77777777" w:rsidR="00EB7F6D" w:rsidRDefault="00EB7F6D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 głębokość siedziska: 480mm (pomiar w skrajnych punktach siedziska po długości)</w:t>
      </w:r>
    </w:p>
    <w:p w14:paraId="0F62E915" w14:textId="77777777" w:rsidR="000C0B14" w:rsidRDefault="00EB7F6D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 wysokość oparcia: 57</w:t>
      </w:r>
      <w:r w:rsidR="000C0B14">
        <w:rPr>
          <w:rFonts w:ascii="Times New Roman" w:hAnsi="Times New Roman"/>
          <w:sz w:val="24"/>
          <w:szCs w:val="24"/>
          <w:lang w:eastAsia="pl-PL"/>
        </w:rPr>
        <w:t xml:space="preserve">0mm (pomiar </w:t>
      </w:r>
      <w:r>
        <w:rPr>
          <w:rFonts w:ascii="Times New Roman" w:hAnsi="Times New Roman"/>
          <w:sz w:val="24"/>
          <w:szCs w:val="24"/>
          <w:lang w:eastAsia="pl-PL"/>
        </w:rPr>
        <w:t>w skrajnych punktach oparcia po długości</w:t>
      </w:r>
      <w:r w:rsidR="000C0B14">
        <w:rPr>
          <w:rFonts w:ascii="Times New Roman" w:hAnsi="Times New Roman"/>
          <w:sz w:val="24"/>
          <w:szCs w:val="24"/>
          <w:lang w:eastAsia="pl-PL"/>
        </w:rPr>
        <w:t>)</w:t>
      </w:r>
    </w:p>
    <w:p w14:paraId="60948EE3" w14:textId="77777777" w:rsidR="000C0B14" w:rsidRDefault="000C0B14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 szerokość oparcia: 460mm (pomiar w skrajnych punktach</w:t>
      </w:r>
      <w:r w:rsidR="00EB7F6D">
        <w:rPr>
          <w:rFonts w:ascii="Times New Roman" w:hAnsi="Times New Roman"/>
          <w:sz w:val="24"/>
          <w:szCs w:val="24"/>
          <w:lang w:eastAsia="pl-PL"/>
        </w:rPr>
        <w:t xml:space="preserve"> po szerokości</w:t>
      </w:r>
      <w:r>
        <w:rPr>
          <w:rFonts w:ascii="Times New Roman" w:hAnsi="Times New Roman"/>
          <w:sz w:val="24"/>
          <w:szCs w:val="24"/>
          <w:lang w:eastAsia="pl-PL"/>
        </w:rPr>
        <w:t>)</w:t>
      </w:r>
    </w:p>
    <w:p w14:paraId="3E3A8683" w14:textId="77777777" w:rsidR="000C0B14" w:rsidRDefault="000C0B14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 wysokość zagłówka: 170-230mm (pomiar przy minimalnym i maksymalnym położeniem zagłówka)</w:t>
      </w:r>
    </w:p>
    <w:p w14:paraId="66472694" w14:textId="77777777" w:rsidR="00B811FA" w:rsidRPr="001B6258" w:rsidRDefault="006B3611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i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7728" behindDoc="0" locked="0" layoutInCell="1" allowOverlap="1" wp14:anchorId="2DB9A6D0" wp14:editId="789C0655">
            <wp:simplePos x="0" y="0"/>
            <wp:positionH relativeFrom="column">
              <wp:posOffset>3495675</wp:posOffset>
            </wp:positionH>
            <wp:positionV relativeFrom="paragraph">
              <wp:posOffset>635635</wp:posOffset>
            </wp:positionV>
            <wp:extent cx="1343025" cy="1558290"/>
            <wp:effectExtent l="0" t="0" r="0" b="0"/>
            <wp:wrapNone/>
            <wp:docPr id="1959419935" name="Obraz 1" descr="Obraz zawierający meble, krzesło, Krzesło biurowe&#10;&#10;Opis wygenerowany automatyczn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braz zawierający meble, krzesło, Krzesło biurowe&#10;&#10;Opis wygenerowany automatycznie"/>
                    <pic:cNvPicPr>
                      <a:picLocks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2" t="8806" b="23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904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5199DA11" wp14:editId="34032B2C">
            <wp:extent cx="1371600" cy="2273300"/>
            <wp:effectExtent l="0" t="0" r="0" b="0"/>
            <wp:docPr id="46" name="Obraz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8" t="11240" r="17154" b="6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904">
        <w:rPr>
          <w:rFonts w:ascii="Times New Roman" w:hAnsi="Times New Roman"/>
          <w:sz w:val="24"/>
          <w:szCs w:val="24"/>
          <w:lang w:eastAsia="pl-PL"/>
        </w:rPr>
        <w:tab/>
      </w:r>
      <w:r w:rsidR="00010904">
        <w:rPr>
          <w:rFonts w:ascii="Times New Roman" w:hAnsi="Times New Roman"/>
          <w:sz w:val="24"/>
          <w:szCs w:val="24"/>
          <w:lang w:eastAsia="pl-PL"/>
        </w:rPr>
        <w:tab/>
      </w:r>
      <w:r w:rsidR="001B6258" w:rsidRPr="001B6258">
        <w:rPr>
          <w:rFonts w:ascii="Times New Roman" w:hAnsi="Times New Roman"/>
          <w:i/>
          <w:noProof/>
          <w:sz w:val="24"/>
          <w:szCs w:val="24"/>
        </w:rPr>
        <w:t>Zdjęcie poglądowe wspornika w tylnej części oparcia</w:t>
      </w:r>
    </w:p>
    <w:p w14:paraId="529FF78C" w14:textId="77777777" w:rsidR="00010904" w:rsidRDefault="00010904" w:rsidP="00D016B0">
      <w:pPr>
        <w:spacing w:line="276" w:lineRule="auto"/>
        <w:jc w:val="both"/>
        <w:rPr>
          <w:b/>
        </w:rPr>
      </w:pPr>
    </w:p>
    <w:p w14:paraId="5DE89265" w14:textId="77777777" w:rsidR="00925AE9" w:rsidRPr="00134EB5" w:rsidRDefault="00010904" w:rsidP="00D016B0">
      <w:pPr>
        <w:spacing w:line="276" w:lineRule="auto"/>
        <w:jc w:val="both"/>
        <w:rPr>
          <w:b/>
        </w:rPr>
      </w:pPr>
      <w:r>
        <w:rPr>
          <w:b/>
        </w:rPr>
        <w:t>j</w:t>
      </w:r>
      <w:r w:rsidR="00925AE9" w:rsidRPr="00134EB5">
        <w:rPr>
          <w:b/>
        </w:rPr>
        <w:t xml:space="preserve">) </w:t>
      </w:r>
      <w:r w:rsidR="00925AE9" w:rsidRPr="00134EB5">
        <w:rPr>
          <w:b/>
          <w:lang w:eastAsia="pl-PL"/>
        </w:rPr>
        <w:t xml:space="preserve">Krzesło </w:t>
      </w:r>
      <w:r w:rsidR="00C34679" w:rsidRPr="00134EB5">
        <w:rPr>
          <w:b/>
          <w:lang w:eastAsia="pl-PL"/>
        </w:rPr>
        <w:t>konferencyjne</w:t>
      </w:r>
      <w:r w:rsidR="00FE5BE2" w:rsidRPr="00134EB5">
        <w:rPr>
          <w:b/>
          <w:lang w:eastAsia="pl-PL"/>
        </w:rPr>
        <w:t xml:space="preserve"> </w:t>
      </w:r>
      <w:r w:rsidR="00491B43">
        <w:rPr>
          <w:b/>
          <w:lang w:eastAsia="pl-PL"/>
        </w:rPr>
        <w:t>WP1-37</w:t>
      </w:r>
      <w:r w:rsidR="00346030">
        <w:rPr>
          <w:b/>
          <w:lang w:eastAsia="pl-PL"/>
        </w:rPr>
        <w:t xml:space="preserve"> (krzesła w dużej mierze stanowią uzupełnienie posiadanych już przez Zamawiającego</w:t>
      </w:r>
      <w:r w:rsidR="00AF13B5">
        <w:rPr>
          <w:b/>
          <w:lang w:eastAsia="pl-PL"/>
        </w:rPr>
        <w:t>, dlatego muszą być zharmonizowane pod względem stylu, kolorystyki tapicerki i elementów metalowych, rodzaju zastosowanych rozwiązań technicznych oraz sposobu wykonania i wykończenia)</w:t>
      </w:r>
    </w:p>
    <w:p w14:paraId="3E45130B" w14:textId="77777777" w:rsidR="00B811FA" w:rsidRPr="00346030" w:rsidRDefault="00B811FA" w:rsidP="00D016B0">
      <w:pPr>
        <w:pStyle w:val="Bezodstpw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346030">
        <w:rPr>
          <w:rFonts w:ascii="Times New Roman" w:hAnsi="Times New Roman"/>
          <w:sz w:val="24"/>
          <w:szCs w:val="24"/>
        </w:rPr>
        <w:t>Klasyczne krzesło konferencyjne na czterech nogach, rurki stelaża o przekroju okrągłym, o wymiarze 19 mm</w:t>
      </w:r>
      <w:r w:rsidR="0000033F" w:rsidRPr="00346030">
        <w:rPr>
          <w:rFonts w:ascii="Times New Roman" w:hAnsi="Times New Roman"/>
          <w:sz w:val="24"/>
          <w:szCs w:val="24"/>
        </w:rPr>
        <w:t>.</w:t>
      </w:r>
      <w:r w:rsidRPr="00346030">
        <w:rPr>
          <w:rFonts w:ascii="Times New Roman" w:hAnsi="Times New Roman"/>
          <w:sz w:val="24"/>
          <w:szCs w:val="24"/>
        </w:rPr>
        <w:t xml:space="preserve"> </w:t>
      </w:r>
    </w:p>
    <w:p w14:paraId="7AF86B7A" w14:textId="77777777" w:rsidR="00B811FA" w:rsidRPr="00346030" w:rsidRDefault="00B811FA" w:rsidP="00D016B0">
      <w:pPr>
        <w:pStyle w:val="Bezodstpw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  <w:u w:val="single"/>
        </w:rPr>
      </w:pPr>
      <w:r w:rsidRPr="00346030">
        <w:rPr>
          <w:rFonts w:ascii="Times New Roman" w:hAnsi="Times New Roman"/>
          <w:sz w:val="24"/>
          <w:szCs w:val="24"/>
          <w:u w:val="single"/>
        </w:rPr>
        <w:t>Stelaż malowany proszkowo na  wymagany kolor ciemno szary RAL 7039.</w:t>
      </w:r>
    </w:p>
    <w:p w14:paraId="27402966" w14:textId="77777777" w:rsidR="00B811FA" w:rsidRPr="00346030" w:rsidRDefault="00B811FA" w:rsidP="00D016B0">
      <w:pPr>
        <w:pStyle w:val="Bezodstpw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346030">
        <w:rPr>
          <w:rFonts w:ascii="Times New Roman" w:hAnsi="Times New Roman"/>
          <w:sz w:val="24"/>
          <w:szCs w:val="24"/>
        </w:rPr>
        <w:t>Siedzisko krzesła wykonane z sklejki drzewa liściastego, wyściełane pianką PU trudnopalną o gęstości 35 kg/m3, gwarantującą wysoką odporność na zgniatanie oraz maksymalny komfort siedzenia z wyraźnie wywiniętą ku dołowi przednią krawędzią siedziska, celem zmniejszenia ucisku na dolną część uda użytkownika</w:t>
      </w:r>
    </w:p>
    <w:p w14:paraId="6380EE1E" w14:textId="77777777" w:rsidR="00B811FA" w:rsidRPr="00346030" w:rsidRDefault="00B811FA" w:rsidP="00D016B0">
      <w:pPr>
        <w:pStyle w:val="Bezodstpw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346030">
        <w:rPr>
          <w:rFonts w:ascii="Times New Roman" w:hAnsi="Times New Roman"/>
          <w:sz w:val="24"/>
          <w:szCs w:val="24"/>
        </w:rPr>
        <w:t>Klasa trudnopalności pianek potwierdzona świadectwem z badań zgodnych z normą PN EN 1021:1:2. Załączyć oświadczenie producenta o możliwości wykonania przedmiotowych krzeseł z pianek trudnopalnych wg wskazanej technologii, z datą wystawienia nie wcześniejszą niż 7 dni przed terminem składania ofert</w:t>
      </w:r>
    </w:p>
    <w:p w14:paraId="643BDA59" w14:textId="77777777" w:rsidR="00B811FA" w:rsidRPr="00346030" w:rsidRDefault="00B811FA" w:rsidP="00D016B0">
      <w:pPr>
        <w:pStyle w:val="Bezodstpw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346030">
        <w:rPr>
          <w:rFonts w:ascii="Times New Roman" w:hAnsi="Times New Roman"/>
          <w:sz w:val="24"/>
          <w:szCs w:val="24"/>
        </w:rPr>
        <w:t>Oparcie krzesła wykonane z stalowego stelaża, na który naciągnięta jest membrana techniczna  wyściełana tkaniną , wyprofilowane do naturalnego kształtu kręgosłupa w części podtrzymującej odcinek lędźwiowo – krzyżowy</w:t>
      </w:r>
    </w:p>
    <w:p w14:paraId="67348649" w14:textId="77777777" w:rsidR="00B811FA" w:rsidRPr="00346030" w:rsidRDefault="00B811FA" w:rsidP="00D016B0">
      <w:pPr>
        <w:pStyle w:val="Bezodstpw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  <w:u w:val="single"/>
        </w:rPr>
      </w:pPr>
      <w:r w:rsidRPr="00346030">
        <w:rPr>
          <w:rFonts w:ascii="Times New Roman" w:hAnsi="Times New Roman"/>
          <w:sz w:val="24"/>
          <w:szCs w:val="24"/>
          <w:u w:val="single"/>
        </w:rPr>
        <w:t>Krzesło posiada podłokietniki wykonane z metalowej rurki o przekroju okrągłym, z</w:t>
      </w:r>
      <w:r w:rsidR="006D7B01">
        <w:rPr>
          <w:rFonts w:ascii="Times New Roman" w:hAnsi="Times New Roman"/>
          <w:sz w:val="24"/>
          <w:szCs w:val="24"/>
          <w:u w:val="single"/>
        </w:rPr>
        <w:t>e</w:t>
      </w:r>
      <w:r w:rsidRPr="00346030">
        <w:rPr>
          <w:rFonts w:ascii="Times New Roman" w:hAnsi="Times New Roman"/>
          <w:sz w:val="24"/>
          <w:szCs w:val="24"/>
          <w:u w:val="single"/>
        </w:rPr>
        <w:t xml:space="preserve"> skórzaną nakładką,</w:t>
      </w:r>
    </w:p>
    <w:p w14:paraId="65108552" w14:textId="77777777" w:rsidR="00B811FA" w:rsidRPr="00346030" w:rsidRDefault="00B811FA" w:rsidP="00D016B0">
      <w:pPr>
        <w:pStyle w:val="Bezodstpw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346030">
        <w:rPr>
          <w:rFonts w:ascii="Times New Roman" w:hAnsi="Times New Roman"/>
          <w:sz w:val="24"/>
          <w:szCs w:val="24"/>
        </w:rPr>
        <w:t>Krzesło sztapluje się do ilości 5 sztuk.</w:t>
      </w:r>
    </w:p>
    <w:p w14:paraId="45D77CB8" w14:textId="77777777" w:rsidR="00B811FA" w:rsidRPr="00346030" w:rsidRDefault="00B811FA" w:rsidP="00D016B0">
      <w:pPr>
        <w:pStyle w:val="Bezodstpw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346030">
        <w:rPr>
          <w:rFonts w:ascii="Times New Roman" w:hAnsi="Times New Roman"/>
          <w:sz w:val="24"/>
          <w:szCs w:val="24"/>
        </w:rPr>
        <w:t xml:space="preserve">Wymagane potwierdzenie </w:t>
      </w:r>
      <w:r w:rsidR="001B401C" w:rsidRPr="00346030">
        <w:rPr>
          <w:rFonts w:ascii="Times New Roman" w:hAnsi="Times New Roman"/>
          <w:sz w:val="24"/>
          <w:szCs w:val="24"/>
        </w:rPr>
        <w:t>sprawozdaniem</w:t>
      </w:r>
      <w:r w:rsidRPr="00346030">
        <w:rPr>
          <w:rFonts w:ascii="Times New Roman" w:hAnsi="Times New Roman"/>
          <w:sz w:val="24"/>
          <w:szCs w:val="24"/>
        </w:rPr>
        <w:t xml:space="preserve"> z badań  wytrzymałości  i stabilności wg </w:t>
      </w:r>
      <w:r w:rsidR="00CB12A5" w:rsidRPr="00346030">
        <w:rPr>
          <w:rFonts w:ascii="Times New Roman" w:hAnsi="Times New Roman"/>
          <w:sz w:val="24"/>
          <w:szCs w:val="24"/>
        </w:rPr>
        <w:t xml:space="preserve">PN </w:t>
      </w:r>
      <w:r w:rsidRPr="00346030">
        <w:rPr>
          <w:rFonts w:ascii="Times New Roman" w:hAnsi="Times New Roman"/>
          <w:sz w:val="24"/>
          <w:szCs w:val="24"/>
        </w:rPr>
        <w:t xml:space="preserve">EN </w:t>
      </w:r>
      <w:r w:rsidR="001B401C" w:rsidRPr="00346030">
        <w:rPr>
          <w:rFonts w:ascii="Times New Roman" w:hAnsi="Times New Roman"/>
          <w:sz w:val="24"/>
          <w:szCs w:val="24"/>
        </w:rPr>
        <w:t>13761:2004</w:t>
      </w:r>
    </w:p>
    <w:p w14:paraId="76D88831" w14:textId="77777777" w:rsidR="00B811FA" w:rsidRPr="00346030" w:rsidRDefault="00B811FA" w:rsidP="00D016B0">
      <w:pPr>
        <w:pStyle w:val="Bezodstpw"/>
        <w:numPr>
          <w:ilvl w:val="0"/>
          <w:numId w:val="2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346030">
        <w:rPr>
          <w:rFonts w:ascii="Times New Roman" w:hAnsi="Times New Roman"/>
          <w:noProof/>
          <w:sz w:val="24"/>
          <w:szCs w:val="24"/>
        </w:rPr>
        <w:t xml:space="preserve">Krzesło tapicerowane tkaniną </w:t>
      </w:r>
      <w:r w:rsidRPr="00346030">
        <w:rPr>
          <w:rFonts w:ascii="Times New Roman" w:hAnsi="Times New Roman"/>
          <w:sz w:val="24"/>
          <w:szCs w:val="24"/>
          <w:shd w:val="clear" w:color="auto" w:fill="FFFFFF"/>
        </w:rPr>
        <w:t>z atestem trudnopalności PN EN 1021:1:2, atestem higienicznym, 100% poliester, o klasie ścieralności 180 000 cykli (BS EN  12947-2), odporności na piling 5 (PN EN 12945-2)</w:t>
      </w:r>
    </w:p>
    <w:p w14:paraId="6BEDA879" w14:textId="77777777" w:rsidR="00AD7134" w:rsidRPr="00346030" w:rsidRDefault="00AD7134" w:rsidP="00D016B0">
      <w:pPr>
        <w:pStyle w:val="Bezodstpw"/>
        <w:numPr>
          <w:ilvl w:val="0"/>
          <w:numId w:val="26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346030">
        <w:rPr>
          <w:rFonts w:ascii="Times New Roman" w:hAnsi="Times New Roman"/>
          <w:noProof/>
          <w:sz w:val="24"/>
          <w:szCs w:val="24"/>
        </w:rPr>
        <w:t>Krzesła produkowane w oparciu o standardy produkcji określone w normie ISO 9001:2015, ISO 14001:2015 oraz ISO 45001:2018  potwierdzone dołączonymi certyfikatami, wystawionymi przez niezależną, akredytowaną jednostkę uprawnioną do wydawania tego rodzaju zaświadczeń.</w:t>
      </w:r>
    </w:p>
    <w:p w14:paraId="176520B9" w14:textId="77777777" w:rsidR="001B401C" w:rsidRDefault="001B401C" w:rsidP="00D016B0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B811FA">
        <w:rPr>
          <w:rFonts w:ascii="Times New Roman" w:hAnsi="Times New Roman"/>
          <w:noProof/>
          <w:sz w:val="24"/>
          <w:szCs w:val="24"/>
        </w:rPr>
        <w:t>Wymiary:</w:t>
      </w:r>
      <w:r w:rsidR="001E2CFD" w:rsidRPr="001E2CFD">
        <w:rPr>
          <w:rFonts w:ascii="Times New Roman" w:hAnsi="Times New Roman"/>
          <w:noProof/>
          <w:sz w:val="24"/>
          <w:szCs w:val="24"/>
        </w:rPr>
        <w:t xml:space="preserve"> </w:t>
      </w:r>
      <w:r w:rsidR="00A15D96">
        <w:rPr>
          <w:rFonts w:ascii="Times New Roman" w:hAnsi="Times New Roman"/>
          <w:noProof/>
          <w:sz w:val="24"/>
          <w:szCs w:val="24"/>
        </w:rPr>
        <w:t>(</w:t>
      </w:r>
      <w:r w:rsidR="001E2CFD">
        <w:rPr>
          <w:rFonts w:ascii="Times New Roman" w:hAnsi="Times New Roman"/>
          <w:noProof/>
          <w:sz w:val="24"/>
          <w:szCs w:val="24"/>
        </w:rPr>
        <w:t xml:space="preserve">metodologia pomiarów krzeseł i foteli zgodna z przepisami normatywnymi </w:t>
      </w:r>
      <w:r w:rsidRPr="0074059A">
        <w:rPr>
          <w:rFonts w:ascii="Times New Roman" w:hAnsi="Times New Roman"/>
          <w:sz w:val="24"/>
          <w:szCs w:val="24"/>
        </w:rPr>
        <w:t>EN 1335 –1:2000/AC:2002 Meble biurowe –Krzesło biurowe do pracy – Część 1: Wymiary – Oznaczanie wymiarów.</w:t>
      </w:r>
      <w:r>
        <w:rPr>
          <w:rFonts w:ascii="Times New Roman" w:hAnsi="Times New Roman"/>
          <w:sz w:val="24"/>
          <w:szCs w:val="24"/>
        </w:rPr>
        <w:t>)</w:t>
      </w:r>
    </w:p>
    <w:p w14:paraId="1DA508F0" w14:textId="77777777" w:rsidR="001B401C" w:rsidRPr="00DE55D9" w:rsidRDefault="001B401C" w:rsidP="00D016B0">
      <w:pPr>
        <w:pStyle w:val="Bezodstpw"/>
        <w:ind w:left="360"/>
        <w:jc w:val="both"/>
        <w:rPr>
          <w:rFonts w:ascii="Times New Roman" w:hAnsi="Times New Roman"/>
          <w:sz w:val="24"/>
          <w:szCs w:val="24"/>
        </w:rPr>
      </w:pPr>
      <w:r w:rsidRPr="00DE55D9">
        <w:rPr>
          <w:rFonts w:ascii="Times New Roman" w:hAnsi="Times New Roman"/>
          <w:sz w:val="24"/>
          <w:szCs w:val="24"/>
        </w:rPr>
        <w:t xml:space="preserve">- wysokość całkowita: </w:t>
      </w:r>
      <w:r>
        <w:rPr>
          <w:rFonts w:ascii="Times New Roman" w:hAnsi="Times New Roman"/>
          <w:sz w:val="24"/>
          <w:szCs w:val="24"/>
        </w:rPr>
        <w:t>880mm</w:t>
      </w:r>
      <w:r w:rsidRPr="00DE55D9">
        <w:rPr>
          <w:rFonts w:ascii="Times New Roman" w:hAnsi="Times New Roman"/>
          <w:sz w:val="24"/>
          <w:szCs w:val="24"/>
        </w:rPr>
        <w:t xml:space="preserve"> </w:t>
      </w:r>
    </w:p>
    <w:p w14:paraId="5F54ADB6" w14:textId="77777777" w:rsidR="001B401C" w:rsidRDefault="001B401C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- wysokość siedziska: 500mm </w:t>
      </w:r>
    </w:p>
    <w:p w14:paraId="4E9906BE" w14:textId="77777777" w:rsidR="001B401C" w:rsidRDefault="001B401C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 szerokość siedziska: 430mm (pomiar w skrajnych punktach po szerokości)</w:t>
      </w:r>
    </w:p>
    <w:p w14:paraId="5FA488E1" w14:textId="77777777" w:rsidR="001B401C" w:rsidRDefault="001B401C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 głębokość siedziska: 460mm (pomiar w skrajnych punktach siedziska po długości)</w:t>
      </w:r>
    </w:p>
    <w:p w14:paraId="4624021E" w14:textId="77777777" w:rsidR="001B401C" w:rsidRDefault="001B401C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 wysokość oparcia: 480mm (pomiar w skrajnych punktach oparcia po długości)</w:t>
      </w:r>
    </w:p>
    <w:p w14:paraId="6E7225B1" w14:textId="77777777" w:rsidR="001B401C" w:rsidRDefault="001B401C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 szerokość oparcia: 440mm (pomiar w skrajnych punktach po szerokości)</w:t>
      </w:r>
    </w:p>
    <w:p w14:paraId="2C1CED9D" w14:textId="77777777" w:rsidR="00B811FA" w:rsidRDefault="006B3611" w:rsidP="00D016B0">
      <w:pPr>
        <w:jc w:val="both"/>
        <w:rPr>
          <w:noProof/>
          <w:lang w:eastAsia="pl-PL"/>
        </w:rPr>
      </w:pPr>
      <w:r w:rsidRPr="00010904">
        <w:rPr>
          <w:noProof/>
          <w:lang w:eastAsia="pl-PL"/>
        </w:rPr>
        <w:lastRenderedPageBreak/>
        <w:drawing>
          <wp:inline distT="0" distB="0" distL="0" distR="0" wp14:anchorId="0611C86E" wp14:editId="50930A68">
            <wp:extent cx="1155700" cy="1676400"/>
            <wp:effectExtent l="0" t="0" r="0" b="0"/>
            <wp:docPr id="47" name="Obraz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1" t="12500" r="14529" b="1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472AE" w14:textId="77777777" w:rsidR="001C291A" w:rsidRDefault="00010904" w:rsidP="00D016B0">
      <w:pPr>
        <w:pStyle w:val="Bezodstpw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k</w:t>
      </w:r>
      <w:r w:rsidR="001C291A">
        <w:rPr>
          <w:rFonts w:ascii="Times New Roman" w:eastAsia="Times New Roman" w:hAnsi="Times New Roman"/>
          <w:b/>
          <w:sz w:val="24"/>
          <w:szCs w:val="24"/>
          <w:lang w:eastAsia="pl-PL"/>
        </w:rPr>
        <w:t>) fotel gościnny</w:t>
      </w:r>
    </w:p>
    <w:p w14:paraId="2D406477" w14:textId="77777777" w:rsidR="008258A7" w:rsidRPr="008258A7" w:rsidRDefault="008258A7" w:rsidP="00D016B0">
      <w:pPr>
        <w:pStyle w:val="Tekstpodstawowywcity"/>
        <w:numPr>
          <w:ilvl w:val="0"/>
          <w:numId w:val="22"/>
        </w:numPr>
        <w:jc w:val="both"/>
        <w:rPr>
          <w:noProof/>
          <w:szCs w:val="24"/>
        </w:rPr>
      </w:pPr>
      <w:r w:rsidRPr="008258A7">
        <w:rPr>
          <w:szCs w:val="24"/>
        </w:rPr>
        <w:t>fotel gościnny o lekkiej formie,</w:t>
      </w:r>
    </w:p>
    <w:p w14:paraId="1A5AE83F" w14:textId="77777777" w:rsidR="008258A7" w:rsidRPr="008258A7" w:rsidRDefault="008258A7" w:rsidP="00D016B0">
      <w:pPr>
        <w:pStyle w:val="Tekstpodstawowywcity"/>
        <w:numPr>
          <w:ilvl w:val="0"/>
          <w:numId w:val="22"/>
        </w:numPr>
        <w:jc w:val="both"/>
        <w:rPr>
          <w:noProof/>
          <w:szCs w:val="24"/>
        </w:rPr>
      </w:pPr>
      <w:r w:rsidRPr="008258A7">
        <w:rPr>
          <w:szCs w:val="24"/>
        </w:rPr>
        <w:t>Lekka optycznie podstawa w postaci czterech nóg wykonanych z okrągłego profilu stalowego o przekroju 16 mm, zakończonych stopkami z tworzywa z ślizgiem filcowym</w:t>
      </w:r>
    </w:p>
    <w:p w14:paraId="2C8C8983" w14:textId="77777777" w:rsidR="008258A7" w:rsidRPr="008258A7" w:rsidRDefault="008258A7" w:rsidP="00D016B0">
      <w:pPr>
        <w:pStyle w:val="Tekstpodstawowywcity"/>
        <w:numPr>
          <w:ilvl w:val="0"/>
          <w:numId w:val="22"/>
        </w:numPr>
        <w:jc w:val="both"/>
        <w:rPr>
          <w:noProof/>
          <w:szCs w:val="24"/>
        </w:rPr>
      </w:pPr>
      <w:r w:rsidRPr="008258A7">
        <w:rPr>
          <w:szCs w:val="24"/>
        </w:rPr>
        <w:t>Stelaż malowany proszkowo farbą w kolorze czarnym,</w:t>
      </w:r>
    </w:p>
    <w:p w14:paraId="26842B27" w14:textId="77777777" w:rsidR="008258A7" w:rsidRPr="008258A7" w:rsidRDefault="008258A7" w:rsidP="00D016B0">
      <w:pPr>
        <w:numPr>
          <w:ilvl w:val="0"/>
          <w:numId w:val="22"/>
        </w:numPr>
        <w:suppressAutoHyphens w:val="0"/>
        <w:jc w:val="both"/>
        <w:rPr>
          <w:noProof/>
        </w:rPr>
      </w:pPr>
      <w:r w:rsidRPr="008258A7">
        <w:t>Oparcie i siedzisko fotela w kształcie jednolitego kubełka z podłokietnikami</w:t>
      </w:r>
    </w:p>
    <w:p w14:paraId="3778325D" w14:textId="77777777" w:rsidR="008258A7" w:rsidRPr="008258A7" w:rsidRDefault="008258A7" w:rsidP="00D016B0">
      <w:pPr>
        <w:numPr>
          <w:ilvl w:val="0"/>
          <w:numId w:val="22"/>
        </w:numPr>
        <w:suppressAutoHyphens w:val="0"/>
        <w:jc w:val="both"/>
        <w:rPr>
          <w:noProof/>
        </w:rPr>
      </w:pPr>
      <w:r w:rsidRPr="008258A7">
        <w:t>Kubełek posiada konstrukcję sklejkową, oblaną pianką poliuretanową trudnopalną</w:t>
      </w:r>
      <w:r w:rsidR="0098715C">
        <w:t xml:space="preserve"> </w:t>
      </w:r>
      <w:r w:rsidRPr="008258A7">
        <w:t xml:space="preserve">wykonaną w technologii pianek wylewanych w formach o gęstość </w:t>
      </w:r>
      <w:r w:rsidRPr="008258A7">
        <w:rPr>
          <w:bCs/>
        </w:rPr>
        <w:t>84 kg/m</w:t>
      </w:r>
      <w:r w:rsidRPr="008258A7">
        <w:rPr>
          <w:bCs/>
          <w:vertAlign w:val="superscript"/>
        </w:rPr>
        <w:t>3</w:t>
      </w:r>
    </w:p>
    <w:p w14:paraId="1930E04C" w14:textId="77777777" w:rsidR="008258A7" w:rsidRPr="008258A7" w:rsidRDefault="008258A7" w:rsidP="00D016B0">
      <w:pPr>
        <w:numPr>
          <w:ilvl w:val="0"/>
          <w:numId w:val="23"/>
        </w:numPr>
        <w:suppressAutoHyphens w:val="0"/>
        <w:jc w:val="both"/>
        <w:rPr>
          <w:rFonts w:eastAsia="Calibri"/>
          <w:lang w:eastAsia="en-US"/>
        </w:rPr>
      </w:pPr>
      <w:r w:rsidRPr="008258A7">
        <w:rPr>
          <w:rFonts w:eastAsia="Calibri"/>
          <w:lang w:eastAsia="en-US"/>
        </w:rPr>
        <w:t>Pianki fotela wykonane w technologii pianek trudnopalnych. Załączyć oświadczenie producenta o możliwości wykonania krzeseł z pianek trudnopalnych dla przedmiotowego postępowania wraz z świadectwem z badań potwierdzających klasę trudnopalności pianek zgodnych z normą PN EN 1021:1:2.</w:t>
      </w:r>
    </w:p>
    <w:p w14:paraId="0319742B" w14:textId="77777777" w:rsidR="008258A7" w:rsidRPr="00CC60D0" w:rsidRDefault="008258A7" w:rsidP="00D016B0">
      <w:pPr>
        <w:numPr>
          <w:ilvl w:val="0"/>
          <w:numId w:val="8"/>
        </w:numPr>
        <w:suppressAutoHyphens w:val="0"/>
        <w:jc w:val="both"/>
        <w:rPr>
          <w:noProof/>
        </w:rPr>
      </w:pPr>
      <w:r w:rsidRPr="008258A7">
        <w:t xml:space="preserve">Fotel w całości tapicerowany </w:t>
      </w:r>
      <w:r w:rsidRPr="00B811FA">
        <w:rPr>
          <w:noProof/>
        </w:rPr>
        <w:t xml:space="preserve">tkaniną </w:t>
      </w:r>
      <w:r w:rsidRPr="00B811FA">
        <w:rPr>
          <w:shd w:val="clear" w:color="auto" w:fill="FFFFFF"/>
        </w:rPr>
        <w:t>z atestem trudnopalności PN EN 1021:1:2, atestem higienicznym, 100% poliester, o klasie ścieralności 180 000 cykli (BS EN  12947-2), odporności na piling 5 (PN EN 12945-2)</w:t>
      </w:r>
    </w:p>
    <w:p w14:paraId="028A3DB6" w14:textId="77777777" w:rsidR="008258A7" w:rsidRPr="008258A7" w:rsidRDefault="00CC60D0" w:rsidP="00D016B0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Wymagane</w:t>
      </w:r>
      <w:r w:rsidR="008258A7" w:rsidRPr="008258A7">
        <w:rPr>
          <w:rFonts w:ascii="Times New Roman" w:hAnsi="Times New Roman"/>
          <w:noProof/>
          <w:sz w:val="24"/>
          <w:szCs w:val="24"/>
        </w:rPr>
        <w:t xml:space="preserve"> sprawozdanie z badań w zakresie wytrzymałości i bezpieczeństwa użytkowania w oparciu o normę PN-EN 16139:2013</w:t>
      </w:r>
    </w:p>
    <w:p w14:paraId="0C6E296B" w14:textId="77777777" w:rsidR="008258A7" w:rsidRPr="008258A7" w:rsidRDefault="00CC60D0" w:rsidP="00D016B0">
      <w:pPr>
        <w:numPr>
          <w:ilvl w:val="0"/>
          <w:numId w:val="23"/>
        </w:numPr>
        <w:suppressAutoHyphens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Fotel produkowany</w:t>
      </w:r>
      <w:r w:rsidR="008258A7" w:rsidRPr="008258A7">
        <w:rPr>
          <w:rFonts w:eastAsia="Calibri"/>
          <w:lang w:eastAsia="en-US"/>
        </w:rPr>
        <w:t xml:space="preserve"> oparciu o standardy produkcji określone w normie ISO 9001:2015, ISO 14001:2015 oraz ISO 45001:2018  potwierdzone dołączonymi certyfikatami, wystawionymi przez niezależną, akredytowaną jednostkę uprawnioną do wydawania tego rodzaju zaświadczeń. Jako jednostkę akredytowaną uznaje się każdą jednostkę badawczą i certyfikującą posiadającą akredytację krajowego ośrodka certyfikującego – w przypadku Polski jest to Polskie Centrum Akredytacji (PCA), w przypadku certyfikatów wystawionych przez kraj zrzeszony w Unii Europejskiej, jako jednostkę akredytowaną uznaje się każdą jednostkę badawczą i certyfikującą posiadającą akredytację odpowiednika PCA w tym kraju</w:t>
      </w:r>
    </w:p>
    <w:p w14:paraId="79379E1E" w14:textId="77777777" w:rsidR="00CC60D0" w:rsidRDefault="00CC60D0" w:rsidP="00D016B0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B811FA">
        <w:rPr>
          <w:rFonts w:ascii="Times New Roman" w:hAnsi="Times New Roman"/>
          <w:noProof/>
          <w:sz w:val="24"/>
          <w:szCs w:val="24"/>
        </w:rPr>
        <w:t>Wymiary:</w:t>
      </w:r>
      <w:r w:rsidR="001E2CFD" w:rsidRPr="001E2CFD">
        <w:rPr>
          <w:rFonts w:ascii="Times New Roman" w:hAnsi="Times New Roman"/>
          <w:noProof/>
          <w:sz w:val="24"/>
          <w:szCs w:val="24"/>
        </w:rPr>
        <w:t xml:space="preserve"> </w:t>
      </w:r>
      <w:r w:rsidR="00A15D96">
        <w:rPr>
          <w:rFonts w:ascii="Times New Roman" w:hAnsi="Times New Roman"/>
          <w:noProof/>
          <w:sz w:val="24"/>
          <w:szCs w:val="24"/>
        </w:rPr>
        <w:t>(</w:t>
      </w:r>
      <w:r w:rsidR="001E2CFD">
        <w:rPr>
          <w:rFonts w:ascii="Times New Roman" w:hAnsi="Times New Roman"/>
          <w:noProof/>
          <w:sz w:val="24"/>
          <w:szCs w:val="24"/>
        </w:rPr>
        <w:t xml:space="preserve">metodologia pomiarów krzeseł i foteli zgodna z przepisami normatywnymi </w:t>
      </w:r>
      <w:r w:rsidRPr="0074059A">
        <w:rPr>
          <w:rFonts w:ascii="Times New Roman" w:hAnsi="Times New Roman"/>
          <w:sz w:val="24"/>
          <w:szCs w:val="24"/>
        </w:rPr>
        <w:t>EN 1335 –1:2000/AC:2002 Meble biurowe –Krzesło biurowe do pracy – Część 1: Wymiary – Oznaczanie wymiarów.</w:t>
      </w:r>
      <w:r>
        <w:rPr>
          <w:rFonts w:ascii="Times New Roman" w:hAnsi="Times New Roman"/>
          <w:sz w:val="24"/>
          <w:szCs w:val="24"/>
        </w:rPr>
        <w:t>)</w:t>
      </w:r>
    </w:p>
    <w:p w14:paraId="65B9DC93" w14:textId="77777777" w:rsidR="00CC60D0" w:rsidRPr="00DE55D9" w:rsidRDefault="00CC60D0" w:rsidP="00D016B0">
      <w:pPr>
        <w:pStyle w:val="Bezodstpw"/>
        <w:ind w:left="360"/>
        <w:jc w:val="both"/>
        <w:rPr>
          <w:rFonts w:ascii="Times New Roman" w:hAnsi="Times New Roman"/>
          <w:sz w:val="24"/>
          <w:szCs w:val="24"/>
        </w:rPr>
      </w:pPr>
      <w:r w:rsidRPr="00DE55D9">
        <w:rPr>
          <w:rFonts w:ascii="Times New Roman" w:hAnsi="Times New Roman"/>
          <w:sz w:val="24"/>
          <w:szCs w:val="24"/>
        </w:rPr>
        <w:t xml:space="preserve">- wysokość całkowita: </w:t>
      </w:r>
      <w:r>
        <w:rPr>
          <w:rFonts w:ascii="Times New Roman" w:hAnsi="Times New Roman"/>
          <w:sz w:val="24"/>
          <w:szCs w:val="24"/>
        </w:rPr>
        <w:t>810mm</w:t>
      </w:r>
      <w:r w:rsidRPr="00DE55D9">
        <w:rPr>
          <w:rFonts w:ascii="Times New Roman" w:hAnsi="Times New Roman"/>
          <w:sz w:val="24"/>
          <w:szCs w:val="24"/>
        </w:rPr>
        <w:t xml:space="preserve"> </w:t>
      </w:r>
    </w:p>
    <w:p w14:paraId="264FEED0" w14:textId="77777777" w:rsidR="00CC60D0" w:rsidRDefault="00CC60D0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- wysokość siedziska: 470mm </w:t>
      </w:r>
    </w:p>
    <w:p w14:paraId="63895B41" w14:textId="77777777" w:rsidR="00CC60D0" w:rsidRDefault="00CC60D0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 szerokość siedziska: 460mm (pomiar w skrajnych punktach po szerokości)</w:t>
      </w:r>
    </w:p>
    <w:p w14:paraId="277EC793" w14:textId="77777777" w:rsidR="00CC60D0" w:rsidRDefault="00CC60D0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 głębokość siedziska: 440mm (pomiar skrajnego punktu siedziska z punktem styku z oparciem)</w:t>
      </w:r>
    </w:p>
    <w:p w14:paraId="45BB08A7" w14:textId="77777777" w:rsidR="00CC60D0" w:rsidRDefault="00CC60D0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 szerokość całkowita fotela: 560mm (pomiar w skrajnych punktach produktu)</w:t>
      </w:r>
    </w:p>
    <w:p w14:paraId="3347B5A0" w14:textId="77777777" w:rsidR="00CC60D0" w:rsidRDefault="00CC60D0" w:rsidP="00D016B0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 głębokość całkowita fotela: 550mm (pomiar w skrajnych punktach produktu)</w:t>
      </w:r>
    </w:p>
    <w:p w14:paraId="610F957D" w14:textId="77777777" w:rsidR="001C291A" w:rsidRPr="00840E01" w:rsidRDefault="001C291A" w:rsidP="00D016B0">
      <w:pPr>
        <w:pStyle w:val="Bezodstpw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2DE6B880" w14:textId="77777777" w:rsidR="00863352" w:rsidRPr="00E06D00" w:rsidRDefault="00010904" w:rsidP="00D016B0">
      <w:pPr>
        <w:spacing w:line="276" w:lineRule="auto"/>
        <w:jc w:val="both"/>
        <w:rPr>
          <w:b/>
        </w:rPr>
      </w:pPr>
      <w:r>
        <w:rPr>
          <w:b/>
        </w:rPr>
        <w:t>l</w:t>
      </w:r>
      <w:r w:rsidR="00863352" w:rsidRPr="00E06D00">
        <w:rPr>
          <w:b/>
        </w:rPr>
        <w:t xml:space="preserve">) </w:t>
      </w:r>
      <w:r w:rsidR="00863352">
        <w:rPr>
          <w:b/>
          <w:lang w:eastAsia="pl-PL"/>
        </w:rPr>
        <w:t>Sofa rozkładana</w:t>
      </w:r>
    </w:p>
    <w:p w14:paraId="0740C30C" w14:textId="77777777" w:rsidR="00863352" w:rsidRPr="00AF13B5" w:rsidRDefault="00863352" w:rsidP="00D016B0">
      <w:pPr>
        <w:pStyle w:val="Bezodstpw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  <w:lang w:eastAsia="pl-PL"/>
        </w:rPr>
      </w:pPr>
      <w:r w:rsidRPr="00AF13B5">
        <w:rPr>
          <w:rFonts w:ascii="Times New Roman" w:hAnsi="Times New Roman"/>
          <w:sz w:val="24"/>
          <w:szCs w:val="24"/>
          <w:lang w:eastAsia="pl-PL"/>
        </w:rPr>
        <w:t xml:space="preserve">sofa z pojemnikiem i funkcją spania </w:t>
      </w:r>
    </w:p>
    <w:p w14:paraId="5A874DD8" w14:textId="77777777" w:rsidR="00863352" w:rsidRPr="00AF13B5" w:rsidRDefault="00863352" w:rsidP="00D016B0">
      <w:pPr>
        <w:pStyle w:val="Bezodstpw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  <w:lang w:eastAsia="pl-PL"/>
        </w:rPr>
      </w:pPr>
      <w:r w:rsidRPr="00AF13B5">
        <w:rPr>
          <w:rFonts w:ascii="Times New Roman" w:hAnsi="Times New Roman"/>
          <w:sz w:val="24"/>
          <w:szCs w:val="24"/>
          <w:lang w:eastAsia="pl-PL"/>
        </w:rPr>
        <w:t>stelaż: drewno, sklejka, MDF, płyta pilśniowa, płyta wiórowa</w:t>
      </w:r>
    </w:p>
    <w:p w14:paraId="13C230F0" w14:textId="77777777" w:rsidR="00863352" w:rsidRPr="00AF13B5" w:rsidRDefault="00863352" w:rsidP="00D016B0">
      <w:pPr>
        <w:pStyle w:val="Bezodstpw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  <w:lang w:eastAsia="pl-PL"/>
        </w:rPr>
      </w:pPr>
      <w:r w:rsidRPr="00AF13B5">
        <w:rPr>
          <w:rFonts w:ascii="Times New Roman" w:hAnsi="Times New Roman"/>
          <w:sz w:val="24"/>
          <w:szCs w:val="24"/>
          <w:lang w:eastAsia="pl-PL"/>
        </w:rPr>
        <w:t xml:space="preserve">siedzisko: </w:t>
      </w:r>
      <w:r w:rsidR="00AF13B5">
        <w:rPr>
          <w:rFonts w:ascii="Times New Roman" w:hAnsi="Times New Roman"/>
          <w:sz w:val="24"/>
          <w:szCs w:val="24"/>
          <w:lang w:eastAsia="pl-PL"/>
        </w:rPr>
        <w:t>sprężyny faliste</w:t>
      </w:r>
      <w:r w:rsidRPr="00AF13B5">
        <w:rPr>
          <w:rFonts w:ascii="Times New Roman" w:hAnsi="Times New Roman"/>
          <w:sz w:val="24"/>
          <w:szCs w:val="24"/>
          <w:lang w:eastAsia="pl-PL"/>
        </w:rPr>
        <w:t xml:space="preserve">,  pianka </w:t>
      </w:r>
      <w:r w:rsidR="00AF13B5">
        <w:rPr>
          <w:rFonts w:ascii="Times New Roman" w:hAnsi="Times New Roman"/>
          <w:sz w:val="24"/>
          <w:szCs w:val="24"/>
          <w:lang w:eastAsia="pl-PL"/>
        </w:rPr>
        <w:t>wysokoelastyczna</w:t>
      </w:r>
    </w:p>
    <w:p w14:paraId="1BDC1605" w14:textId="77777777" w:rsidR="00863352" w:rsidRPr="00AF13B5" w:rsidRDefault="00863352" w:rsidP="00D016B0">
      <w:pPr>
        <w:pStyle w:val="Bezodstpw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  <w:lang w:eastAsia="pl-PL"/>
        </w:rPr>
      </w:pPr>
      <w:r w:rsidRPr="00AF13B5">
        <w:rPr>
          <w:rFonts w:ascii="Times New Roman" w:hAnsi="Times New Roman"/>
          <w:sz w:val="24"/>
          <w:szCs w:val="24"/>
          <w:lang w:eastAsia="pl-PL"/>
        </w:rPr>
        <w:t xml:space="preserve">sofa </w:t>
      </w:r>
      <w:r w:rsidRPr="00AF13B5">
        <w:rPr>
          <w:rFonts w:ascii="Times New Roman" w:hAnsi="Times New Roman"/>
          <w:noProof/>
          <w:sz w:val="24"/>
          <w:szCs w:val="24"/>
        </w:rPr>
        <w:t xml:space="preserve">tapicerowane tkaniną </w:t>
      </w:r>
      <w:r w:rsidR="009772BB" w:rsidRPr="00AF13B5">
        <w:rPr>
          <w:rFonts w:ascii="Times New Roman" w:hAnsi="Times New Roman"/>
          <w:noProof/>
          <w:sz w:val="24"/>
          <w:szCs w:val="24"/>
        </w:rPr>
        <w:t xml:space="preserve">materiałową </w:t>
      </w:r>
    </w:p>
    <w:p w14:paraId="65458572" w14:textId="77777777" w:rsidR="00863352" w:rsidRPr="00AF13B5" w:rsidRDefault="00863352" w:rsidP="00D016B0">
      <w:pPr>
        <w:pStyle w:val="Bezodstpw"/>
        <w:numPr>
          <w:ilvl w:val="0"/>
          <w:numId w:val="16"/>
        </w:num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F13B5">
        <w:rPr>
          <w:rFonts w:ascii="Times New Roman" w:eastAsia="Times New Roman" w:hAnsi="Times New Roman"/>
          <w:sz w:val="24"/>
          <w:szCs w:val="24"/>
          <w:lang w:eastAsia="pl-PL"/>
        </w:rPr>
        <w:t>proste boki</w:t>
      </w:r>
    </w:p>
    <w:p w14:paraId="371D5921" w14:textId="77777777" w:rsidR="00863352" w:rsidRPr="00AF13B5" w:rsidRDefault="00863352" w:rsidP="00D016B0">
      <w:pPr>
        <w:pStyle w:val="Bezodstpw"/>
        <w:numPr>
          <w:ilvl w:val="0"/>
          <w:numId w:val="16"/>
        </w:num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F13B5">
        <w:rPr>
          <w:rFonts w:ascii="Times New Roman" w:eastAsia="Times New Roman" w:hAnsi="Times New Roman"/>
          <w:sz w:val="24"/>
          <w:szCs w:val="24"/>
          <w:lang w:eastAsia="pl-PL"/>
        </w:rPr>
        <w:t>nóżki drewniane</w:t>
      </w:r>
    </w:p>
    <w:p w14:paraId="7BF12458" w14:textId="77777777" w:rsidR="00346030" w:rsidRPr="00AF13B5" w:rsidRDefault="00346030" w:rsidP="00D016B0">
      <w:pPr>
        <w:pStyle w:val="Bezodstpw"/>
        <w:ind w:left="720"/>
        <w:jc w:val="both"/>
        <w:rPr>
          <w:rFonts w:ascii="Times New Roman" w:hAnsi="Times New Roman"/>
          <w:sz w:val="24"/>
          <w:szCs w:val="24"/>
        </w:rPr>
      </w:pPr>
      <w:r w:rsidRPr="00AF13B5">
        <w:rPr>
          <w:rFonts w:ascii="Times New Roman" w:eastAsia="Times New Roman" w:hAnsi="Times New Roman"/>
          <w:sz w:val="24"/>
          <w:szCs w:val="24"/>
          <w:lang w:eastAsia="pl-PL"/>
        </w:rPr>
        <w:t>W</w:t>
      </w:r>
      <w:r w:rsidR="00EE3D21" w:rsidRPr="00AF13B5">
        <w:rPr>
          <w:rFonts w:ascii="Times New Roman" w:eastAsia="Times New Roman" w:hAnsi="Times New Roman"/>
          <w:sz w:val="24"/>
          <w:szCs w:val="24"/>
          <w:lang w:eastAsia="pl-PL"/>
        </w:rPr>
        <w:t xml:space="preserve">ymiary: </w:t>
      </w:r>
    </w:p>
    <w:p w14:paraId="6D0C509B" w14:textId="77777777" w:rsidR="00863352" w:rsidRPr="00AF13B5" w:rsidRDefault="00863352" w:rsidP="00D016B0">
      <w:pPr>
        <w:pStyle w:val="Bezodstpw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AF13B5">
        <w:rPr>
          <w:rFonts w:ascii="Times New Roman" w:hAnsi="Times New Roman"/>
          <w:sz w:val="24"/>
          <w:szCs w:val="24"/>
        </w:rPr>
        <w:t>wysokość całkowita: 850 mm</w:t>
      </w:r>
      <w:r w:rsidRPr="00AF13B5">
        <w:rPr>
          <w:rFonts w:ascii="Times New Roman" w:hAnsi="Times New Roman"/>
          <w:sz w:val="24"/>
          <w:szCs w:val="24"/>
        </w:rPr>
        <w:tab/>
      </w:r>
      <w:r w:rsidRPr="00AF13B5">
        <w:rPr>
          <w:rFonts w:ascii="Times New Roman" w:hAnsi="Times New Roman"/>
          <w:sz w:val="24"/>
          <w:szCs w:val="24"/>
        </w:rPr>
        <w:tab/>
      </w:r>
      <w:r w:rsidRPr="00AF13B5">
        <w:rPr>
          <w:rFonts w:ascii="Times New Roman" w:hAnsi="Times New Roman"/>
          <w:sz w:val="24"/>
          <w:szCs w:val="24"/>
        </w:rPr>
        <w:tab/>
      </w:r>
    </w:p>
    <w:p w14:paraId="0C7D4844" w14:textId="77777777" w:rsidR="00863352" w:rsidRPr="00E06D00" w:rsidRDefault="00AF13B5" w:rsidP="00D016B0">
      <w:pPr>
        <w:numPr>
          <w:ilvl w:val="0"/>
          <w:numId w:val="17"/>
        </w:numPr>
        <w:jc w:val="both"/>
      </w:pPr>
      <w:r w:rsidRPr="00AF13B5">
        <w:t>szerokość całkowita : 20</w:t>
      </w:r>
      <w:r w:rsidR="00863352" w:rsidRPr="00AF13B5">
        <w:t>60 mm</w:t>
      </w:r>
      <w:r w:rsidR="00863352" w:rsidRPr="00AF13B5">
        <w:tab/>
      </w:r>
      <w:r w:rsidR="00863352" w:rsidRPr="00AF13B5">
        <w:tab/>
      </w:r>
      <w:r w:rsidR="00863352" w:rsidRPr="00E06D00">
        <w:tab/>
      </w:r>
    </w:p>
    <w:p w14:paraId="3D4A1938" w14:textId="77777777" w:rsidR="00863352" w:rsidRPr="00E06D00" w:rsidRDefault="00863352" w:rsidP="00D016B0">
      <w:pPr>
        <w:numPr>
          <w:ilvl w:val="0"/>
          <w:numId w:val="17"/>
        </w:numPr>
        <w:jc w:val="both"/>
      </w:pPr>
      <w:r w:rsidRPr="00E06D00">
        <w:lastRenderedPageBreak/>
        <w:t>głębokość całkowita :</w:t>
      </w:r>
      <w:r w:rsidRPr="00E06D00">
        <w:tab/>
      </w:r>
      <w:r w:rsidR="00AF13B5">
        <w:t>85</w:t>
      </w:r>
      <w:r w:rsidRPr="00E06D00">
        <w:t>0 mm</w:t>
      </w:r>
      <w:r w:rsidRPr="00E06D00">
        <w:tab/>
      </w:r>
      <w:r w:rsidRPr="00E06D00">
        <w:tab/>
      </w:r>
      <w:r w:rsidRPr="00E06D00">
        <w:tab/>
      </w:r>
    </w:p>
    <w:p w14:paraId="5EB63BE1" w14:textId="77777777" w:rsidR="001C291A" w:rsidRDefault="001C291A" w:rsidP="00D016B0">
      <w:pPr>
        <w:jc w:val="both"/>
        <w:rPr>
          <w:rFonts w:ascii="Arial" w:hAnsi="Arial" w:cs="Arial"/>
        </w:rPr>
      </w:pPr>
    </w:p>
    <w:p w14:paraId="10240BF8" w14:textId="77777777" w:rsidR="00C66B6A" w:rsidRDefault="00390D56" w:rsidP="00D016B0">
      <w:pPr>
        <w:tabs>
          <w:tab w:val="num" w:pos="1776"/>
        </w:tabs>
        <w:jc w:val="both"/>
        <w:rPr>
          <w:b/>
        </w:rPr>
      </w:pPr>
      <w:r>
        <w:rPr>
          <w:b/>
        </w:rPr>
        <w:t>4</w:t>
      </w:r>
      <w:r w:rsidR="00C66B6A" w:rsidRPr="00C66B6A">
        <w:rPr>
          <w:b/>
        </w:rPr>
        <w:t xml:space="preserve">. Szafy </w:t>
      </w:r>
      <w:r w:rsidR="004D0171">
        <w:rPr>
          <w:b/>
        </w:rPr>
        <w:t>metalowe z 5 szufladami na kartoteki formatu A4</w:t>
      </w:r>
      <w:r w:rsidR="00C66B6A" w:rsidRPr="00C66B6A">
        <w:rPr>
          <w:b/>
        </w:rPr>
        <w:t xml:space="preserve"> </w:t>
      </w:r>
    </w:p>
    <w:p w14:paraId="51EBEBC7" w14:textId="77777777" w:rsidR="00714CC3" w:rsidRDefault="00714CC3" w:rsidP="00D016B0">
      <w:pPr>
        <w:spacing w:line="276" w:lineRule="auto"/>
        <w:jc w:val="both"/>
        <w:rPr>
          <w:b/>
        </w:rPr>
      </w:pPr>
      <w:r>
        <w:rPr>
          <w:b/>
        </w:rPr>
        <w:t xml:space="preserve">Opis mebli dotyczy: </w:t>
      </w:r>
    </w:p>
    <w:p w14:paraId="62C12475" w14:textId="77777777" w:rsidR="00714CC3" w:rsidRPr="00BD0A7F" w:rsidRDefault="00714CC3" w:rsidP="00D016B0">
      <w:pPr>
        <w:spacing w:line="276" w:lineRule="auto"/>
        <w:jc w:val="both"/>
        <w:rPr>
          <w:b/>
        </w:rPr>
      </w:pPr>
      <w:r w:rsidRPr="00BD0A7F">
        <w:rPr>
          <w:b/>
        </w:rPr>
        <w:t xml:space="preserve">- </w:t>
      </w:r>
      <w:r w:rsidR="004D0171" w:rsidRPr="00BD0A7F">
        <w:rPr>
          <w:b/>
        </w:rPr>
        <w:t>WCR: kancelaria jawna</w:t>
      </w:r>
    </w:p>
    <w:p w14:paraId="26A07D50" w14:textId="77777777" w:rsidR="006634B9" w:rsidRPr="006634B9" w:rsidRDefault="006634B9" w:rsidP="00D016B0">
      <w:pPr>
        <w:numPr>
          <w:ilvl w:val="0"/>
          <w:numId w:val="15"/>
        </w:numPr>
        <w:shd w:val="clear" w:color="auto" w:fill="FFFFFF"/>
        <w:suppressAutoHyphens w:val="0"/>
        <w:spacing w:line="360" w:lineRule="atLeast"/>
        <w:jc w:val="both"/>
        <w:rPr>
          <w:lang w:eastAsia="pl-PL"/>
        </w:rPr>
      </w:pPr>
      <w:r w:rsidRPr="006634B9">
        <w:rPr>
          <w:rFonts w:eastAsia="Calibri"/>
          <w:color w:val="000000"/>
          <w:lang w:eastAsia="pl-PL"/>
        </w:rPr>
        <w:t xml:space="preserve"> </w:t>
      </w:r>
      <w:r w:rsidRPr="006634B9">
        <w:rPr>
          <w:rFonts w:eastAsia="Calibri"/>
          <w:color w:val="312C29"/>
          <w:lang w:eastAsia="pl-PL"/>
        </w:rPr>
        <w:t xml:space="preserve">Szafa z </w:t>
      </w:r>
      <w:r w:rsidRPr="006634B9">
        <w:rPr>
          <w:rFonts w:eastAsia="Calibri"/>
          <w:b/>
          <w:color w:val="312C29"/>
          <w:u w:val="single"/>
          <w:lang w:eastAsia="pl-PL"/>
        </w:rPr>
        <w:t>5 szufladami</w:t>
      </w:r>
      <w:r w:rsidRPr="006634B9">
        <w:rPr>
          <w:rFonts w:eastAsia="Calibri"/>
          <w:color w:val="312C29"/>
          <w:lang w:eastAsia="pl-PL"/>
        </w:rPr>
        <w:t>, przeznaczona do przechowywania w poziomie kartotek oraz teczek zawieszkowych w formacie A4</w:t>
      </w:r>
    </w:p>
    <w:p w14:paraId="75F4339C" w14:textId="77777777" w:rsidR="00BD0A7F" w:rsidRPr="00C54028" w:rsidRDefault="00BD0A7F" w:rsidP="00D016B0">
      <w:pPr>
        <w:numPr>
          <w:ilvl w:val="0"/>
          <w:numId w:val="15"/>
        </w:numPr>
        <w:shd w:val="clear" w:color="auto" w:fill="FFFFFF"/>
        <w:suppressAutoHyphens w:val="0"/>
        <w:spacing w:line="360" w:lineRule="atLeast"/>
        <w:jc w:val="both"/>
        <w:rPr>
          <w:b/>
          <w:u w:val="single"/>
          <w:lang w:eastAsia="pl-PL"/>
        </w:rPr>
      </w:pPr>
      <w:r w:rsidRPr="00C54028">
        <w:rPr>
          <w:b/>
          <w:u w:val="single"/>
          <w:lang w:eastAsia="pl-PL"/>
        </w:rPr>
        <w:t>stabilna, </w:t>
      </w:r>
      <w:r w:rsidRPr="00C54028">
        <w:rPr>
          <w:b/>
          <w:bCs/>
          <w:u w:val="single"/>
          <w:lang w:eastAsia="pl-PL"/>
        </w:rPr>
        <w:t>zgrzewana konstrukcja</w:t>
      </w:r>
      <w:r w:rsidR="00C54028">
        <w:rPr>
          <w:b/>
          <w:bCs/>
          <w:u w:val="single"/>
          <w:lang w:eastAsia="pl-PL"/>
        </w:rPr>
        <w:t xml:space="preserve"> – nie dopuszcza się szaf do montażu.</w:t>
      </w:r>
    </w:p>
    <w:p w14:paraId="346CE7CD" w14:textId="77777777" w:rsidR="00BD0A7F" w:rsidRPr="006634B9" w:rsidRDefault="00BD0A7F" w:rsidP="00D016B0">
      <w:pPr>
        <w:numPr>
          <w:ilvl w:val="0"/>
          <w:numId w:val="15"/>
        </w:numPr>
        <w:shd w:val="clear" w:color="auto" w:fill="FFFFFF"/>
        <w:suppressAutoHyphens w:val="0"/>
        <w:spacing w:line="360" w:lineRule="atLeast"/>
        <w:jc w:val="both"/>
        <w:rPr>
          <w:lang w:eastAsia="pl-PL"/>
        </w:rPr>
      </w:pPr>
      <w:r w:rsidRPr="006634B9">
        <w:rPr>
          <w:lang w:eastAsia="pl-PL"/>
        </w:rPr>
        <w:t>Naklejany </w:t>
      </w:r>
      <w:r w:rsidRPr="006634B9">
        <w:rPr>
          <w:bCs/>
          <w:lang w:eastAsia="pl-PL"/>
        </w:rPr>
        <w:t>identyfikator.</w:t>
      </w:r>
    </w:p>
    <w:p w14:paraId="51056E2D" w14:textId="77777777" w:rsidR="00BD0A7F" w:rsidRPr="006634B9" w:rsidRDefault="00BD0A7F" w:rsidP="00D016B0">
      <w:pPr>
        <w:numPr>
          <w:ilvl w:val="0"/>
          <w:numId w:val="15"/>
        </w:numPr>
        <w:shd w:val="clear" w:color="auto" w:fill="FFFFFF"/>
        <w:suppressAutoHyphens w:val="0"/>
        <w:spacing w:line="360" w:lineRule="atLeast"/>
        <w:jc w:val="both"/>
        <w:rPr>
          <w:b/>
          <w:u w:val="single"/>
          <w:lang w:eastAsia="pl-PL"/>
        </w:rPr>
      </w:pPr>
      <w:r w:rsidRPr="006634B9">
        <w:rPr>
          <w:b/>
          <w:u w:val="single"/>
          <w:lang w:eastAsia="pl-PL"/>
        </w:rPr>
        <w:t>Blacha stalowa </w:t>
      </w:r>
      <w:r w:rsidRPr="006634B9">
        <w:rPr>
          <w:b/>
          <w:bCs/>
          <w:u w:val="single"/>
          <w:lang w:eastAsia="pl-PL"/>
        </w:rPr>
        <w:t>0,7-1,0mm.</w:t>
      </w:r>
    </w:p>
    <w:p w14:paraId="586091DB" w14:textId="77777777" w:rsidR="00BD0A7F" w:rsidRPr="006634B9" w:rsidRDefault="00BD0A7F" w:rsidP="00D016B0">
      <w:pPr>
        <w:numPr>
          <w:ilvl w:val="0"/>
          <w:numId w:val="15"/>
        </w:numPr>
        <w:shd w:val="clear" w:color="auto" w:fill="FFFFFF"/>
        <w:suppressAutoHyphens w:val="0"/>
        <w:spacing w:line="360" w:lineRule="atLeast"/>
        <w:jc w:val="both"/>
        <w:rPr>
          <w:lang w:eastAsia="pl-PL"/>
        </w:rPr>
      </w:pPr>
      <w:r w:rsidRPr="006634B9">
        <w:rPr>
          <w:lang w:eastAsia="pl-PL"/>
        </w:rPr>
        <w:t>Szuflady z </w:t>
      </w:r>
      <w:r w:rsidRPr="006634B9">
        <w:rPr>
          <w:bCs/>
          <w:lang w:eastAsia="pl-PL"/>
        </w:rPr>
        <w:t>pełnym wysuwem.</w:t>
      </w:r>
    </w:p>
    <w:p w14:paraId="0BC872C7" w14:textId="77777777" w:rsidR="00BD0A7F" w:rsidRPr="006634B9" w:rsidRDefault="00BD0A7F" w:rsidP="00D016B0">
      <w:pPr>
        <w:numPr>
          <w:ilvl w:val="0"/>
          <w:numId w:val="15"/>
        </w:numPr>
        <w:shd w:val="clear" w:color="auto" w:fill="FFFFFF"/>
        <w:suppressAutoHyphens w:val="0"/>
        <w:spacing w:line="360" w:lineRule="atLeast"/>
        <w:jc w:val="both"/>
        <w:rPr>
          <w:lang w:eastAsia="pl-PL"/>
        </w:rPr>
      </w:pPr>
      <w:r w:rsidRPr="006634B9">
        <w:rPr>
          <w:lang w:eastAsia="pl-PL"/>
        </w:rPr>
        <w:t>Wymiar wewnętrzny szuflady: 32,4x56,6x27,7h</w:t>
      </w:r>
    </w:p>
    <w:p w14:paraId="23E7E535" w14:textId="77777777" w:rsidR="00BD0A7F" w:rsidRPr="006634B9" w:rsidRDefault="00BD0A7F" w:rsidP="00D016B0">
      <w:pPr>
        <w:numPr>
          <w:ilvl w:val="0"/>
          <w:numId w:val="15"/>
        </w:numPr>
        <w:shd w:val="clear" w:color="auto" w:fill="FFFFFF"/>
        <w:suppressAutoHyphens w:val="0"/>
        <w:spacing w:line="360" w:lineRule="atLeast"/>
        <w:jc w:val="both"/>
        <w:rPr>
          <w:lang w:eastAsia="pl-PL"/>
        </w:rPr>
      </w:pPr>
      <w:r w:rsidRPr="006634B9">
        <w:rPr>
          <w:lang w:eastAsia="pl-PL"/>
        </w:rPr>
        <w:t>Teleskopowe, kulkowe prowadnice.</w:t>
      </w:r>
    </w:p>
    <w:p w14:paraId="1250DC7A" w14:textId="77777777" w:rsidR="00BD0A7F" w:rsidRPr="006634B9" w:rsidRDefault="00BD0A7F" w:rsidP="00D016B0">
      <w:pPr>
        <w:numPr>
          <w:ilvl w:val="0"/>
          <w:numId w:val="15"/>
        </w:numPr>
        <w:shd w:val="clear" w:color="auto" w:fill="FFFFFF"/>
        <w:suppressAutoHyphens w:val="0"/>
        <w:spacing w:line="360" w:lineRule="atLeast"/>
        <w:jc w:val="both"/>
        <w:rPr>
          <w:lang w:eastAsia="pl-PL"/>
        </w:rPr>
      </w:pPr>
      <w:r w:rsidRPr="006634B9">
        <w:rPr>
          <w:lang w:eastAsia="pl-PL"/>
        </w:rPr>
        <w:t>Obciążenie szuflad </w:t>
      </w:r>
      <w:r w:rsidR="00184425">
        <w:rPr>
          <w:bCs/>
          <w:lang w:eastAsia="pl-PL"/>
        </w:rPr>
        <w:t>min.</w:t>
      </w:r>
      <w:r w:rsidRPr="006634B9">
        <w:rPr>
          <w:bCs/>
          <w:lang w:eastAsia="pl-PL"/>
        </w:rPr>
        <w:t xml:space="preserve"> 50kg.</w:t>
      </w:r>
    </w:p>
    <w:p w14:paraId="4326ECF7" w14:textId="77777777" w:rsidR="00BD0A7F" w:rsidRPr="006634B9" w:rsidRDefault="00BD0A7F" w:rsidP="00D016B0">
      <w:pPr>
        <w:numPr>
          <w:ilvl w:val="0"/>
          <w:numId w:val="15"/>
        </w:numPr>
        <w:shd w:val="clear" w:color="auto" w:fill="FFFFFF"/>
        <w:suppressAutoHyphens w:val="0"/>
        <w:spacing w:line="360" w:lineRule="atLeast"/>
        <w:jc w:val="both"/>
        <w:rPr>
          <w:lang w:eastAsia="pl-PL"/>
        </w:rPr>
      </w:pPr>
      <w:r w:rsidRPr="006634B9">
        <w:rPr>
          <w:bCs/>
          <w:lang w:eastAsia="pl-PL"/>
        </w:rPr>
        <w:t xml:space="preserve">Mechanizm </w:t>
      </w:r>
      <w:r w:rsidR="006634B9" w:rsidRPr="006634B9">
        <w:rPr>
          <w:bCs/>
          <w:lang w:eastAsia="pl-PL"/>
        </w:rPr>
        <w:t>uniemożliwiający wysunięcie więcej niż jednej szuflady</w:t>
      </w:r>
      <w:r w:rsidRPr="006634B9">
        <w:rPr>
          <w:bCs/>
          <w:lang w:eastAsia="pl-PL"/>
        </w:rPr>
        <w:t>.</w:t>
      </w:r>
    </w:p>
    <w:p w14:paraId="475DA5DC" w14:textId="77777777" w:rsidR="00BD0A7F" w:rsidRPr="006634B9" w:rsidRDefault="00BD0A7F" w:rsidP="00D016B0">
      <w:pPr>
        <w:numPr>
          <w:ilvl w:val="0"/>
          <w:numId w:val="15"/>
        </w:numPr>
        <w:shd w:val="clear" w:color="auto" w:fill="FFFFFF"/>
        <w:suppressAutoHyphens w:val="0"/>
        <w:spacing w:line="360" w:lineRule="atLeast"/>
        <w:jc w:val="both"/>
        <w:rPr>
          <w:lang w:eastAsia="pl-PL"/>
        </w:rPr>
      </w:pPr>
      <w:r w:rsidRPr="006634B9">
        <w:rPr>
          <w:lang w:eastAsia="pl-PL"/>
        </w:rPr>
        <w:t>Centralny zamek z 2 kluczami.</w:t>
      </w:r>
    </w:p>
    <w:p w14:paraId="6EB0B280" w14:textId="77777777" w:rsidR="00BD0A7F" w:rsidRPr="00A81E4F" w:rsidRDefault="00BD0A7F" w:rsidP="00D016B0">
      <w:pPr>
        <w:numPr>
          <w:ilvl w:val="0"/>
          <w:numId w:val="15"/>
        </w:numPr>
        <w:shd w:val="clear" w:color="auto" w:fill="FFFFFF"/>
        <w:suppressAutoHyphens w:val="0"/>
        <w:spacing w:line="360" w:lineRule="atLeast"/>
        <w:jc w:val="both"/>
        <w:rPr>
          <w:b/>
          <w:u w:val="single"/>
          <w:lang w:eastAsia="pl-PL"/>
        </w:rPr>
      </w:pPr>
      <w:r w:rsidRPr="00A81E4F">
        <w:rPr>
          <w:b/>
          <w:bCs/>
          <w:u w:val="single"/>
          <w:lang w:eastAsia="pl-PL"/>
        </w:rPr>
        <w:t>Stopki poziomujące.</w:t>
      </w:r>
    </w:p>
    <w:p w14:paraId="0BBCC094" w14:textId="77777777" w:rsidR="00BD0A7F" w:rsidRPr="006634B9" w:rsidRDefault="00BD0A7F" w:rsidP="00D016B0">
      <w:pPr>
        <w:numPr>
          <w:ilvl w:val="0"/>
          <w:numId w:val="15"/>
        </w:numPr>
        <w:shd w:val="clear" w:color="auto" w:fill="FFFFFF"/>
        <w:suppressAutoHyphens w:val="0"/>
        <w:spacing w:line="360" w:lineRule="atLeast"/>
        <w:jc w:val="both"/>
        <w:rPr>
          <w:lang w:eastAsia="pl-PL"/>
        </w:rPr>
      </w:pPr>
      <w:r w:rsidRPr="006634B9">
        <w:rPr>
          <w:bCs/>
          <w:lang w:eastAsia="pl-PL"/>
        </w:rPr>
        <w:t>Szafa dostarczana w całości.</w:t>
      </w:r>
    </w:p>
    <w:p w14:paraId="6334ACC7" w14:textId="77777777" w:rsidR="00BD0A7F" w:rsidRDefault="00BD0A7F" w:rsidP="00D016B0">
      <w:pPr>
        <w:numPr>
          <w:ilvl w:val="0"/>
          <w:numId w:val="15"/>
        </w:numPr>
        <w:shd w:val="clear" w:color="auto" w:fill="FFFFFF"/>
        <w:suppressAutoHyphens w:val="0"/>
        <w:spacing w:line="360" w:lineRule="atLeast"/>
        <w:jc w:val="both"/>
        <w:rPr>
          <w:lang w:eastAsia="pl-PL"/>
        </w:rPr>
      </w:pPr>
      <w:r w:rsidRPr="006634B9">
        <w:rPr>
          <w:bCs/>
          <w:lang w:eastAsia="pl-PL"/>
        </w:rPr>
        <w:t>Waga</w:t>
      </w:r>
      <w:r w:rsidRPr="006634B9">
        <w:rPr>
          <w:lang w:eastAsia="pl-PL"/>
        </w:rPr>
        <w:t>: 42 kg.</w:t>
      </w:r>
    </w:p>
    <w:p w14:paraId="76D54547" w14:textId="77777777" w:rsidR="009772BB" w:rsidRPr="006634B9" w:rsidRDefault="009772BB" w:rsidP="00D016B0">
      <w:pPr>
        <w:numPr>
          <w:ilvl w:val="0"/>
          <w:numId w:val="15"/>
        </w:numPr>
        <w:shd w:val="clear" w:color="auto" w:fill="FFFFFF"/>
        <w:suppressAutoHyphens w:val="0"/>
        <w:spacing w:line="360" w:lineRule="atLeast"/>
        <w:jc w:val="both"/>
        <w:rPr>
          <w:lang w:eastAsia="pl-PL"/>
        </w:rPr>
      </w:pPr>
      <w:r>
        <w:rPr>
          <w:lang w:eastAsia="pl-PL"/>
        </w:rPr>
        <w:t>Wymagany certyfikat z badan wg. normy PN EN 60335-1:2012;  PN EN 14073-3:2006; PN EN 14074:2006; PN EN 14073-2:2006</w:t>
      </w:r>
    </w:p>
    <w:p w14:paraId="6ECF9FB7" w14:textId="77777777" w:rsidR="009772BB" w:rsidRDefault="009772BB" w:rsidP="00D016B0">
      <w:pPr>
        <w:numPr>
          <w:ilvl w:val="0"/>
          <w:numId w:val="15"/>
        </w:numPr>
        <w:jc w:val="both"/>
      </w:pPr>
      <w:r>
        <w:t>Producent posiada certyfikat ISO 9001:2015 zak</w:t>
      </w:r>
      <w:r w:rsidR="00AD7134">
        <w:t xml:space="preserve">resie stosowania: projektowanie, </w:t>
      </w:r>
      <w:r>
        <w:t xml:space="preserve"> produkcja</w:t>
      </w:r>
      <w:r w:rsidR="00AD7134">
        <w:t xml:space="preserve"> i</w:t>
      </w:r>
      <w:r>
        <w:t xml:space="preserve"> sprzedaż </w:t>
      </w:r>
      <w:r w:rsidR="00AD7134">
        <w:t xml:space="preserve">mebli metalowych </w:t>
      </w:r>
      <w:r w:rsidR="00BD48A6">
        <w:t xml:space="preserve">oraz </w:t>
      </w:r>
      <w:r w:rsidR="00AD7134">
        <w:t>elementów i konstrukcji metalowych</w:t>
      </w:r>
    </w:p>
    <w:p w14:paraId="2E2F111D" w14:textId="77777777" w:rsidR="00C54028" w:rsidRDefault="00590EF2" w:rsidP="00D016B0">
      <w:pPr>
        <w:jc w:val="both"/>
      </w:pPr>
      <w:r>
        <w:rPr>
          <w:noProof/>
        </w:rPr>
        <w:fldChar w:fldCharType="begin"/>
      </w:r>
      <w:r>
        <w:rPr>
          <w:noProof/>
        </w:rPr>
        <w:instrText xml:space="preserve"> INCLUDEPICTURE  "https://pim.elzap.eu/resource/5ra4-3-max.jpg" \* MERGEFORMATINET </w:instrText>
      </w:r>
      <w:r>
        <w:rPr>
          <w:noProof/>
        </w:rPr>
        <w:fldChar w:fldCharType="separate"/>
      </w:r>
      <w:r w:rsidR="00A14C4B">
        <w:rPr>
          <w:noProof/>
        </w:rPr>
        <w:fldChar w:fldCharType="begin"/>
      </w:r>
      <w:r w:rsidR="00A14C4B">
        <w:rPr>
          <w:noProof/>
        </w:rPr>
        <w:instrText xml:space="preserve"> INCLUDEPICTURE  "https://pim.elzap.eu/resource/5ra4-3-max.jpg" \* MERGEFORMATINET </w:instrText>
      </w:r>
      <w:r w:rsidR="00A14C4B">
        <w:rPr>
          <w:noProof/>
        </w:rPr>
        <w:fldChar w:fldCharType="separate"/>
      </w:r>
      <w:r w:rsidR="00C27FC3">
        <w:rPr>
          <w:noProof/>
        </w:rPr>
        <w:fldChar w:fldCharType="begin"/>
      </w:r>
      <w:r w:rsidR="00C27FC3">
        <w:rPr>
          <w:noProof/>
        </w:rPr>
        <w:instrText xml:space="preserve"> </w:instrText>
      </w:r>
      <w:r w:rsidR="00C27FC3">
        <w:rPr>
          <w:noProof/>
        </w:rPr>
        <w:instrText>INCLUDEPICTURE  "https://pim.elzap.eu/resource/5ra4-3-max.jpg" \* MERGEFORMATINET</w:instrText>
      </w:r>
      <w:r w:rsidR="00C27FC3">
        <w:rPr>
          <w:noProof/>
        </w:rPr>
        <w:instrText xml:space="preserve"> </w:instrText>
      </w:r>
      <w:r w:rsidR="00C27FC3">
        <w:rPr>
          <w:noProof/>
        </w:rPr>
        <w:fldChar w:fldCharType="separate"/>
      </w:r>
      <w:r w:rsidR="00942DF1">
        <w:rPr>
          <w:noProof/>
        </w:rPr>
        <w:pict w14:anchorId="2E38B2B9">
          <v:shape id="_x0000_i1027" type="#_x0000_t75" alt="5RA4_3_max.jpg" style="width:105.75pt;height:196.5pt">
            <v:imagedata r:id="rId59" r:href="rId60" croptop="4073f" cropbottom="2962f" cropleft="20920f" cropright="13329f"/>
          </v:shape>
        </w:pict>
      </w:r>
      <w:r w:rsidR="00C27FC3">
        <w:rPr>
          <w:noProof/>
        </w:rPr>
        <w:fldChar w:fldCharType="end"/>
      </w:r>
      <w:r w:rsidR="00A14C4B">
        <w:rPr>
          <w:noProof/>
        </w:rPr>
        <w:fldChar w:fldCharType="end"/>
      </w:r>
      <w:r>
        <w:rPr>
          <w:noProof/>
        </w:rPr>
        <w:fldChar w:fldCharType="end"/>
      </w:r>
      <w:r w:rsidR="00BD0A7F">
        <w:tab/>
      </w:r>
      <w:r w:rsidR="00BD0A7F">
        <w:tab/>
      </w:r>
      <w:r w:rsidR="00BD0A7F">
        <w:tab/>
      </w:r>
    </w:p>
    <w:p w14:paraId="5EB05316" w14:textId="77777777" w:rsidR="004D0171" w:rsidRDefault="00BD0A7F" w:rsidP="00D016B0">
      <w:pPr>
        <w:jc w:val="both"/>
      </w:pPr>
      <w:r>
        <w:tab/>
      </w:r>
    </w:p>
    <w:p w14:paraId="2D704CC2" w14:textId="77777777" w:rsidR="00863352" w:rsidRPr="00E06D00" w:rsidRDefault="00863352" w:rsidP="00D016B0">
      <w:pPr>
        <w:spacing w:line="276" w:lineRule="auto"/>
        <w:jc w:val="both"/>
        <w:rPr>
          <w:b/>
        </w:rPr>
      </w:pPr>
      <w:r>
        <w:rPr>
          <w:b/>
        </w:rPr>
        <w:t xml:space="preserve">4. Meble </w:t>
      </w:r>
      <w:r w:rsidRPr="00E06D00">
        <w:rPr>
          <w:b/>
        </w:rPr>
        <w:t xml:space="preserve">kuchenne </w:t>
      </w:r>
      <w:r w:rsidR="00A81E4F">
        <w:rPr>
          <w:b/>
        </w:rPr>
        <w:t>(socjalne)</w:t>
      </w:r>
    </w:p>
    <w:p w14:paraId="483D792E" w14:textId="77777777" w:rsidR="00863352" w:rsidRDefault="00863352" w:rsidP="00D016B0">
      <w:pPr>
        <w:spacing w:line="276" w:lineRule="auto"/>
        <w:jc w:val="both"/>
      </w:pPr>
      <w:r w:rsidRPr="00E06D00">
        <w:t xml:space="preserve">Korpus oraz półki </w:t>
      </w:r>
      <w:r>
        <w:t xml:space="preserve">szafek </w:t>
      </w:r>
      <w:r w:rsidRPr="00E06D00">
        <w:t>wykonane z płyty wiórowej gr. 18mm dwustronnie laminowanej. Przednie krawędzie korpusu, półek oklejone obrzeżem P</w:t>
      </w:r>
      <w:r>
        <w:t>CV</w:t>
      </w:r>
      <w:r w:rsidRPr="00E06D00">
        <w:t xml:space="preserve"> o grubości 2mm</w:t>
      </w:r>
      <w:r>
        <w:t>, wszystkie pozostałe oklejone PCV 1mm</w:t>
      </w:r>
      <w:r w:rsidRPr="00E06D00">
        <w:t>. Fronty w szafkach dolnych</w:t>
      </w:r>
      <w:r>
        <w:t xml:space="preserve"> i górnych</w:t>
      </w:r>
      <w:r w:rsidRPr="00E06D00">
        <w:t xml:space="preserve"> z MDF lakierowanego na </w:t>
      </w:r>
      <w:r>
        <w:t>półmat</w:t>
      </w:r>
      <w:r w:rsidRPr="00E06D00">
        <w:t>. Zawiasy ze spowalniaczem z system</w:t>
      </w:r>
      <w:r>
        <w:t>em</w:t>
      </w:r>
      <w:r w:rsidRPr="00E06D00">
        <w:t xml:space="preserve"> cichego domykania</w:t>
      </w:r>
      <w:r>
        <w:t xml:space="preserve"> z kątem otwarcia 110 st., wpinane (clip). Szuflady na prowadnicach łożyskowanych z pełnym wysuwem i z cichym domykiem</w:t>
      </w:r>
      <w:r w:rsidRPr="00E06D00">
        <w:t>. Plecy szaf</w:t>
      </w:r>
      <w:r>
        <w:t>e</w:t>
      </w:r>
      <w:r w:rsidRPr="00E06D00">
        <w:t xml:space="preserve">k wykonane z płyty HDF wpuszczanej (nie nabijanej). Nóżki szafki regulowane o wysokości 10cm. Cokół o wysokości 10cm z uszczelką cokołową. Szafki górne na zawiesiach umożliwiających regulację w 3 płaszczyznach. Uchwyt </w:t>
      </w:r>
      <w:r>
        <w:t>aluminiowy nabijany np. UKW-7 lub krawędziowy</w:t>
      </w:r>
      <w:r w:rsidRPr="00E06D00">
        <w:t>. Blat roboczy na szafkach z HPL o gr. min.38mm z listwami przyblatowymi.</w:t>
      </w:r>
    </w:p>
    <w:p w14:paraId="795EB738" w14:textId="77777777" w:rsidR="00FA5E98" w:rsidRPr="0009195B" w:rsidRDefault="0009195B" w:rsidP="00D016B0">
      <w:pPr>
        <w:jc w:val="both"/>
        <w:rPr>
          <w:b/>
        </w:rPr>
      </w:pPr>
      <w:r w:rsidRPr="0009195B">
        <w:rPr>
          <w:b/>
        </w:rPr>
        <w:t xml:space="preserve">a) krzesło socjalne </w:t>
      </w:r>
    </w:p>
    <w:p w14:paraId="41A7D38F" w14:textId="77777777" w:rsidR="0009195B" w:rsidRDefault="0009195B" w:rsidP="00D016B0">
      <w:pPr>
        <w:numPr>
          <w:ilvl w:val="0"/>
          <w:numId w:val="24"/>
        </w:numPr>
        <w:ind w:left="360"/>
        <w:jc w:val="both"/>
        <w:rPr>
          <w:rFonts w:cs="Arial"/>
        </w:rPr>
      </w:pPr>
      <w:r w:rsidRPr="00C8029A">
        <w:rPr>
          <w:bCs/>
        </w:rPr>
        <w:lastRenderedPageBreak/>
        <w:t xml:space="preserve">Krzesło na stelażu z </w:t>
      </w:r>
      <w:r>
        <w:rPr>
          <w:bCs/>
        </w:rPr>
        <w:t>pręta</w:t>
      </w:r>
      <w:r w:rsidRPr="00C8029A">
        <w:rPr>
          <w:bCs/>
        </w:rPr>
        <w:t xml:space="preserve"> stalowe</w:t>
      </w:r>
      <w:r>
        <w:rPr>
          <w:bCs/>
        </w:rPr>
        <w:t>go</w:t>
      </w:r>
      <w:r w:rsidRPr="00C8029A">
        <w:rPr>
          <w:bCs/>
        </w:rPr>
        <w:t xml:space="preserve"> </w:t>
      </w:r>
      <w:r w:rsidRPr="00C8029A">
        <w:t xml:space="preserve">o przekroju Fi 11mm, </w:t>
      </w:r>
      <w:r w:rsidRPr="00C8029A">
        <w:rPr>
          <w:rFonts w:cs="Arial"/>
        </w:rPr>
        <w:t xml:space="preserve"> </w:t>
      </w:r>
      <w:r>
        <w:rPr>
          <w:rFonts w:cs="Arial"/>
        </w:rPr>
        <w:t>chromowanej</w:t>
      </w:r>
      <w:r w:rsidRPr="00C8029A">
        <w:rPr>
          <w:rFonts w:cs="Arial"/>
        </w:rPr>
        <w:t xml:space="preserve">. </w:t>
      </w:r>
    </w:p>
    <w:p w14:paraId="5E6BE44C" w14:textId="77777777" w:rsidR="0009195B" w:rsidRPr="00C8029A" w:rsidRDefault="0009195B" w:rsidP="00D016B0">
      <w:pPr>
        <w:numPr>
          <w:ilvl w:val="0"/>
          <w:numId w:val="24"/>
        </w:numPr>
        <w:ind w:left="360"/>
        <w:jc w:val="both"/>
        <w:rPr>
          <w:rFonts w:cs="Arial"/>
        </w:rPr>
      </w:pPr>
      <w:r w:rsidRPr="00C8029A">
        <w:rPr>
          <w:rFonts w:cs="Arial"/>
        </w:rPr>
        <w:t>Konstrukcja stelaża umożliwia sztaplowanie krzeseł w ilości nawet do 45 sztuk (na wózku do transportu krzeseł)</w:t>
      </w:r>
      <w:r>
        <w:rPr>
          <w:rFonts w:cs="Arial"/>
        </w:rPr>
        <w:t xml:space="preserve">. </w:t>
      </w:r>
      <w:r w:rsidRPr="00C8029A">
        <w:rPr>
          <w:rFonts w:cs="Arial"/>
        </w:rPr>
        <w:t>Stelaż wykończony stopkami, które dodatkowo służą do łączenia krzeseł w rzędy.</w:t>
      </w:r>
    </w:p>
    <w:p w14:paraId="6C221F28" w14:textId="77777777" w:rsidR="0009195B" w:rsidRDefault="0009195B" w:rsidP="00D016B0">
      <w:pPr>
        <w:numPr>
          <w:ilvl w:val="0"/>
          <w:numId w:val="24"/>
        </w:numPr>
        <w:ind w:left="360"/>
        <w:jc w:val="both"/>
      </w:pPr>
      <w:r w:rsidRPr="00C8029A">
        <w:rPr>
          <w:bCs/>
        </w:rPr>
        <w:t>Siedzisko/Oparcie</w:t>
      </w:r>
      <w:r w:rsidRPr="00C8029A">
        <w:t xml:space="preserve"> – wykonane z tworzywa polipropylenowego. Ponadto pod siedziskiem krzesło wyposażone jest w maskownicę z tworzywa sztucznego, maskującą połączenia i spawy stelaża.</w:t>
      </w:r>
    </w:p>
    <w:p w14:paraId="741242C8" w14:textId="77777777" w:rsidR="0009195B" w:rsidRDefault="0009195B" w:rsidP="00D016B0">
      <w:pPr>
        <w:numPr>
          <w:ilvl w:val="0"/>
          <w:numId w:val="24"/>
        </w:numPr>
        <w:ind w:left="360"/>
        <w:jc w:val="both"/>
      </w:pPr>
      <w:r>
        <w:t>Kolory plastików do wyboru w minimum 7 odcieniach. Kolor do ustalenia z zamawiającym.</w:t>
      </w:r>
    </w:p>
    <w:p w14:paraId="7B98D93B" w14:textId="77777777" w:rsidR="0009195B" w:rsidRDefault="0009195B" w:rsidP="00D016B0">
      <w:pPr>
        <w:numPr>
          <w:ilvl w:val="0"/>
          <w:numId w:val="24"/>
        </w:numPr>
        <w:ind w:left="360"/>
        <w:jc w:val="both"/>
      </w:pPr>
      <w:r>
        <w:t>Wymagany certyfikat z badań wg norm  EN 16139:2013/AC:2013 ( stabilność i wytrzymałość )</w:t>
      </w:r>
    </w:p>
    <w:p w14:paraId="31D29FE6" w14:textId="77777777" w:rsidR="0009195B" w:rsidRDefault="0009195B" w:rsidP="00D016B0">
      <w:pPr>
        <w:numPr>
          <w:ilvl w:val="0"/>
          <w:numId w:val="24"/>
        </w:numPr>
        <w:ind w:left="360"/>
        <w:jc w:val="both"/>
      </w:pPr>
      <w:r>
        <w:t>Producent posiada certyfikat ISO 9001:2015 oraz ISO 14001:2015 zakresie stosowania: projektowanie, produkcja, sprzedaż i serwis mebli biurowych oraz ich komponentów</w:t>
      </w:r>
    </w:p>
    <w:p w14:paraId="784D10F2" w14:textId="77777777" w:rsidR="0009195B" w:rsidRDefault="0009195B" w:rsidP="00D016B0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pl-PL"/>
        </w:rPr>
      </w:pPr>
      <w:r w:rsidRPr="00B811FA">
        <w:rPr>
          <w:rFonts w:ascii="Times New Roman" w:hAnsi="Times New Roman"/>
          <w:noProof/>
          <w:sz w:val="24"/>
          <w:szCs w:val="24"/>
        </w:rPr>
        <w:t>Wymiary:</w:t>
      </w:r>
      <w:r w:rsidR="001E2CFD" w:rsidRPr="001E2CFD">
        <w:rPr>
          <w:rFonts w:ascii="Times New Roman" w:hAnsi="Times New Roman"/>
          <w:noProof/>
          <w:sz w:val="24"/>
          <w:szCs w:val="24"/>
        </w:rPr>
        <w:t xml:space="preserve"> </w:t>
      </w:r>
      <w:r w:rsidR="00A15D96">
        <w:rPr>
          <w:rFonts w:ascii="Times New Roman" w:hAnsi="Times New Roman"/>
          <w:noProof/>
          <w:sz w:val="24"/>
          <w:szCs w:val="24"/>
        </w:rPr>
        <w:t>(</w:t>
      </w:r>
      <w:r w:rsidR="001E2CFD">
        <w:rPr>
          <w:rFonts w:ascii="Times New Roman" w:hAnsi="Times New Roman"/>
          <w:noProof/>
          <w:sz w:val="24"/>
          <w:szCs w:val="24"/>
        </w:rPr>
        <w:t xml:space="preserve">metodologia pomiarów krzeseł i foteli zgodna z przepisami normatywnymi </w:t>
      </w:r>
      <w:r w:rsidRPr="0074059A">
        <w:rPr>
          <w:rFonts w:ascii="Times New Roman" w:hAnsi="Times New Roman"/>
          <w:sz w:val="24"/>
          <w:szCs w:val="24"/>
        </w:rPr>
        <w:t>EN 1335 –1:2000/AC:2002 Meble biurowe –Krzesło biurowe do pracy – Część 1: Wymiary – Oznaczanie wymiarów.</w:t>
      </w:r>
      <w:r>
        <w:rPr>
          <w:rFonts w:ascii="Times New Roman" w:hAnsi="Times New Roman"/>
          <w:sz w:val="24"/>
          <w:szCs w:val="24"/>
        </w:rPr>
        <w:t>)</w:t>
      </w:r>
    </w:p>
    <w:p w14:paraId="3F8FFE50" w14:textId="77777777" w:rsidR="0009195B" w:rsidRPr="00DE55D9" w:rsidRDefault="0009195B" w:rsidP="00D016B0">
      <w:pPr>
        <w:pStyle w:val="Bezodstpw"/>
        <w:jc w:val="both"/>
        <w:rPr>
          <w:rFonts w:ascii="Times New Roman" w:hAnsi="Times New Roman"/>
          <w:sz w:val="24"/>
          <w:szCs w:val="24"/>
        </w:rPr>
      </w:pPr>
      <w:r w:rsidRPr="00DE55D9">
        <w:rPr>
          <w:rFonts w:ascii="Times New Roman" w:hAnsi="Times New Roman"/>
          <w:sz w:val="24"/>
          <w:szCs w:val="24"/>
        </w:rPr>
        <w:t xml:space="preserve">- wysokość całkowita: </w:t>
      </w:r>
      <w:r>
        <w:rPr>
          <w:rFonts w:ascii="Times New Roman" w:hAnsi="Times New Roman"/>
          <w:sz w:val="24"/>
          <w:szCs w:val="24"/>
        </w:rPr>
        <w:t>850mm</w:t>
      </w:r>
      <w:r w:rsidRPr="00DE55D9">
        <w:rPr>
          <w:rFonts w:ascii="Times New Roman" w:hAnsi="Times New Roman"/>
          <w:sz w:val="24"/>
          <w:szCs w:val="24"/>
        </w:rPr>
        <w:t xml:space="preserve"> </w:t>
      </w:r>
    </w:p>
    <w:p w14:paraId="121C1A35" w14:textId="77777777" w:rsidR="0009195B" w:rsidRDefault="0009195B" w:rsidP="00D016B0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 xml:space="preserve">- wysokość siedziska: 470mm </w:t>
      </w:r>
    </w:p>
    <w:p w14:paraId="5B26203F" w14:textId="77777777" w:rsidR="0009195B" w:rsidRDefault="0009195B" w:rsidP="00D016B0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 szerokość siedziska: 450mm (pomiar w skrajnych punktach po szerokości)</w:t>
      </w:r>
    </w:p>
    <w:p w14:paraId="60AFE52E" w14:textId="77777777" w:rsidR="0009195B" w:rsidRDefault="0009195B" w:rsidP="00D016B0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 głębokość siedziska: 450mm (pomiar w skrajnych punktach siedziska po długości)</w:t>
      </w:r>
    </w:p>
    <w:p w14:paraId="56F7FCD0" w14:textId="77777777" w:rsidR="0009195B" w:rsidRDefault="0009195B" w:rsidP="00D016B0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 wysokość oparcia: 410mm (pomiar w skrajnych punktach oparcia po długości)</w:t>
      </w:r>
    </w:p>
    <w:p w14:paraId="02AA8F02" w14:textId="77777777" w:rsidR="0009195B" w:rsidRDefault="0009195B" w:rsidP="00D016B0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- szerokość oparcia: 470mm (pomiar w skrajnych punktach po szerokości)</w:t>
      </w:r>
    </w:p>
    <w:p w14:paraId="643CF23A" w14:textId="77777777" w:rsidR="009D0235" w:rsidRDefault="009D0235" w:rsidP="00D016B0">
      <w:pPr>
        <w:jc w:val="both"/>
      </w:pPr>
    </w:p>
    <w:p w14:paraId="11258540" w14:textId="77777777" w:rsidR="004D0171" w:rsidRPr="009D0235" w:rsidRDefault="009D0235" w:rsidP="00D016B0">
      <w:pPr>
        <w:jc w:val="both"/>
        <w:rPr>
          <w:b/>
        </w:rPr>
      </w:pPr>
      <w:r w:rsidRPr="009D0235">
        <w:rPr>
          <w:b/>
        </w:rPr>
        <w:t>5. Inne</w:t>
      </w:r>
    </w:p>
    <w:p w14:paraId="67759B20" w14:textId="77777777" w:rsidR="0009195B" w:rsidRDefault="009D0235" w:rsidP="00D016B0">
      <w:pPr>
        <w:jc w:val="both"/>
        <w:rPr>
          <w:b/>
        </w:rPr>
      </w:pPr>
      <w:r w:rsidRPr="009D0235">
        <w:rPr>
          <w:b/>
        </w:rPr>
        <w:t>a) nadstawka do biurka gabinetowego</w:t>
      </w:r>
    </w:p>
    <w:p w14:paraId="25CD0147" w14:textId="77777777" w:rsidR="00C54028" w:rsidRPr="00C54028" w:rsidRDefault="00C54028" w:rsidP="00D016B0">
      <w:pPr>
        <w:jc w:val="both"/>
      </w:pPr>
      <w:r>
        <w:t>Blat nadstawki wykonany z płyty gr.25mm, pozostałe elementy z płyty 18mm. Wszystkie krawędzie oklejone obrzeżem PCV gr.2mm.</w:t>
      </w:r>
    </w:p>
    <w:p w14:paraId="44B6D4CA" w14:textId="77777777" w:rsidR="009D0235" w:rsidRDefault="006B3611" w:rsidP="00D016B0">
      <w:pPr>
        <w:jc w:val="both"/>
      </w:pPr>
      <w:r w:rsidRPr="00C54028">
        <w:rPr>
          <w:noProof/>
          <w:lang w:eastAsia="pl-PL"/>
        </w:rPr>
        <w:drawing>
          <wp:inline distT="0" distB="0" distL="0" distR="0" wp14:anchorId="3708C96A" wp14:editId="6723C431">
            <wp:extent cx="5842000" cy="3327400"/>
            <wp:effectExtent l="0" t="0" r="0" b="0"/>
            <wp:docPr id="49" name="Obraz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0" t="6197" r="9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E149D" w14:textId="77777777" w:rsidR="009D0235" w:rsidRPr="00E41510" w:rsidRDefault="009D0235" w:rsidP="00D016B0">
      <w:pPr>
        <w:jc w:val="both"/>
        <w:rPr>
          <w:b/>
        </w:rPr>
      </w:pPr>
      <w:r w:rsidRPr="00E41510">
        <w:rPr>
          <w:b/>
        </w:rPr>
        <w:t>b) łącznik biurek gabinetowego i komputerowego</w:t>
      </w:r>
    </w:p>
    <w:p w14:paraId="78398C98" w14:textId="77777777" w:rsidR="00E41510" w:rsidRDefault="00E41510" w:rsidP="00D016B0">
      <w:pPr>
        <w:jc w:val="both"/>
      </w:pPr>
      <w:r>
        <w:t>Element</w:t>
      </w:r>
      <w:r w:rsidRPr="00E06D00">
        <w:t xml:space="preserve"> grubości 50mm łącznie z doklejką. Blat zasadniczy z płyty </w:t>
      </w:r>
      <w:r>
        <w:t xml:space="preserve">laminowanej </w:t>
      </w:r>
      <w:r w:rsidRPr="00E06D00">
        <w:t>o grubości 25mm, doklejka o grubości 25mm</w:t>
      </w:r>
      <w:r>
        <w:t xml:space="preserve"> </w:t>
      </w:r>
      <w:r w:rsidRPr="00E06D00">
        <w:t xml:space="preserve">z podfrezowaniem na osadzenie profilu z anodowanego aluminium. Krawędzie blatu i doklejki zabezpieczone </w:t>
      </w:r>
      <w:r>
        <w:t>ABS gr.2mm</w:t>
      </w:r>
      <w:r w:rsidRPr="00E06D00">
        <w:t>.</w:t>
      </w:r>
    </w:p>
    <w:p w14:paraId="52D3A0F3" w14:textId="77777777" w:rsidR="009D0235" w:rsidRDefault="006B3611" w:rsidP="00D016B0">
      <w:pPr>
        <w:jc w:val="both"/>
      </w:pPr>
      <w:r w:rsidRPr="009D0235">
        <w:rPr>
          <w:noProof/>
          <w:lang w:eastAsia="pl-PL"/>
        </w:rPr>
        <w:lastRenderedPageBreak/>
        <w:drawing>
          <wp:inline distT="0" distB="0" distL="0" distR="0" wp14:anchorId="622A8016" wp14:editId="1380C89A">
            <wp:extent cx="3987800" cy="3403600"/>
            <wp:effectExtent l="0" t="0" r="0" b="0"/>
            <wp:docPr id="50" name="Obraz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1" r="21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25C2D" w14:textId="77777777" w:rsidR="00E41510" w:rsidRPr="00E41510" w:rsidRDefault="00E41510" w:rsidP="00D016B0">
      <w:pPr>
        <w:jc w:val="both"/>
        <w:rPr>
          <w:i/>
        </w:rPr>
      </w:pPr>
      <w:r w:rsidRPr="00E41510">
        <w:rPr>
          <w:i/>
        </w:rPr>
        <w:tab/>
        <w:t>Kształt i wymiary ł</w:t>
      </w:r>
      <w:r w:rsidR="00D016B0">
        <w:rPr>
          <w:i/>
        </w:rPr>
        <w:t>ą</w:t>
      </w:r>
      <w:r w:rsidRPr="00E41510">
        <w:rPr>
          <w:i/>
        </w:rPr>
        <w:t>cznika</w:t>
      </w:r>
    </w:p>
    <w:p w14:paraId="7026F247" w14:textId="77777777" w:rsidR="0009195B" w:rsidRDefault="00D016B0" w:rsidP="00D016B0">
      <w:pPr>
        <w:jc w:val="both"/>
      </w:pPr>
      <w:r>
        <w:t>c) nadstawka szafy gabinetowa 2-drzwiowa</w:t>
      </w:r>
    </w:p>
    <w:p w14:paraId="21297605" w14:textId="77777777" w:rsidR="00D016B0" w:rsidRDefault="00D016B0" w:rsidP="00D016B0">
      <w:pPr>
        <w:jc w:val="both"/>
      </w:pPr>
      <w:r>
        <w:t>Nadstawka wykonana jak meble gabinetowe tj. k</w:t>
      </w:r>
      <w:r w:rsidRPr="00E06D00">
        <w:t xml:space="preserve">orpusy wykonane dwuwarstwowo. Pierwsza wewnętrzna warstwa  szaf wykonana z płyty </w:t>
      </w:r>
      <w:r>
        <w:t>laminowanej gr.</w:t>
      </w:r>
      <w:r w:rsidRPr="00E06D00">
        <w:t xml:space="preserve">18 mm oklejanej ABS-em 1mm, natomiast druga zewnętrzna z </w:t>
      </w:r>
      <w:r>
        <w:t xml:space="preserve">płyty laminowanej </w:t>
      </w:r>
      <w:r w:rsidRPr="00E06D00">
        <w:t xml:space="preserve">grubości  25 mm. Blat górny </w:t>
      </w:r>
      <w:r w:rsidR="001E4DE0">
        <w:t>nadstawki</w:t>
      </w:r>
      <w:r w:rsidRPr="00E06D00">
        <w:t xml:space="preserve"> od frontu okuty jest ozdobnym  aluminium anodowanym o grubości 4 mm i głębokości 30 mm. i w całości  nawiesza się poza korpus wewnętrzny tak aby po otwarciu drzwi było widać dekoracyjne aluminium od spodniej strony blatu </w:t>
      </w:r>
      <w:r w:rsidR="001E4DE0">
        <w:t>nadstawki</w:t>
      </w:r>
      <w:r w:rsidRPr="00E06D00">
        <w:t>. Boczne krawędzie blatu górnego są także  okute ozdobnym  aluminium anodowanym o grubości 4 mm, do których na styk dopasowane są okładziny boczne szafy zostawiając w</w:t>
      </w:r>
      <w:r w:rsidR="001E4DE0">
        <w:t>idoczny ozdobny pasek aluminium</w:t>
      </w:r>
      <w:r w:rsidRPr="00E06D00">
        <w:t xml:space="preserve">. Drzwi wykonane z płyty </w:t>
      </w:r>
      <w:r>
        <w:t>laminowanej</w:t>
      </w:r>
      <w:r w:rsidRPr="00E06D00">
        <w:t xml:space="preserve"> o grubości 18mm</w:t>
      </w:r>
      <w:r>
        <w:t xml:space="preserve"> i wykończonej ABS gr.2mm</w:t>
      </w:r>
      <w:r w:rsidRPr="00E06D00">
        <w:t>, wyposażone w zawiasy puszkowe z kątem otwarcia 110 stopni i cichym domykiem. Drzwi zamocowane są jako wpuszczane względem okładzin bocznych, blatu górnego. W drzwiach uchwyty z anodowanego aluminium</w:t>
      </w:r>
      <w:r w:rsidR="001E4DE0">
        <w:t>, dwupunktowe z rozstawem 320mm</w:t>
      </w:r>
      <w:r w:rsidRPr="00E06D00">
        <w:t>. Tylna ściana wykonan</w:t>
      </w:r>
      <w:r>
        <w:t>a z czarnego HDF o grubości 3mm</w:t>
      </w:r>
      <w:r w:rsidRPr="00E06D00">
        <w:t>. Półki oklejone z 4 stron i osadzone na podpórkach zapobiegających przypadkowemu wysunięciu.</w:t>
      </w:r>
    </w:p>
    <w:p w14:paraId="4EA16AC4" w14:textId="77777777" w:rsidR="00D016B0" w:rsidRDefault="00D016B0" w:rsidP="00D016B0">
      <w:pPr>
        <w:jc w:val="both"/>
      </w:pPr>
    </w:p>
    <w:p w14:paraId="2189CFF3" w14:textId="77777777" w:rsidR="0026699B" w:rsidRPr="00E06D00" w:rsidRDefault="0026699B" w:rsidP="00D016B0">
      <w:pPr>
        <w:spacing w:line="276" w:lineRule="auto"/>
        <w:jc w:val="both"/>
        <w:rPr>
          <w:b/>
        </w:rPr>
      </w:pPr>
      <w:r w:rsidRPr="00E06D00">
        <w:rPr>
          <w:b/>
        </w:rPr>
        <w:t>KOLORYSTYKA:</w:t>
      </w:r>
    </w:p>
    <w:p w14:paraId="3EFB6296" w14:textId="77777777" w:rsidR="0026699B" w:rsidRPr="00E06D00" w:rsidRDefault="0026699B" w:rsidP="00D016B0">
      <w:pPr>
        <w:spacing w:line="276" w:lineRule="auto"/>
        <w:jc w:val="both"/>
        <w:rPr>
          <w:b/>
        </w:rPr>
      </w:pPr>
      <w:r w:rsidRPr="00E06D00">
        <w:rPr>
          <w:b/>
        </w:rPr>
        <w:t>Meble:</w:t>
      </w:r>
    </w:p>
    <w:p w14:paraId="4D01EF01" w14:textId="77777777" w:rsidR="0026699B" w:rsidRPr="00E06D00" w:rsidRDefault="0026699B" w:rsidP="00D016B0">
      <w:pPr>
        <w:spacing w:line="276" w:lineRule="auto"/>
        <w:jc w:val="both"/>
        <w:rPr>
          <w:b/>
        </w:rPr>
      </w:pPr>
      <w:r w:rsidRPr="00E06D00">
        <w:rPr>
          <w:b/>
        </w:rPr>
        <w:t>Wybrany wykonawca przedstawi min. 25 kolorów płyt laminowanych drewnopodobnych</w:t>
      </w:r>
      <w:r w:rsidR="00967881">
        <w:rPr>
          <w:b/>
        </w:rPr>
        <w:t xml:space="preserve">; </w:t>
      </w:r>
      <w:r w:rsidRPr="00E06D00">
        <w:rPr>
          <w:b/>
        </w:rPr>
        <w:t>min.</w:t>
      </w:r>
      <w:r w:rsidR="00FE5BE2">
        <w:rPr>
          <w:b/>
        </w:rPr>
        <w:t xml:space="preserve"> </w:t>
      </w:r>
      <w:r w:rsidR="00EB7BE1">
        <w:rPr>
          <w:b/>
        </w:rPr>
        <w:t>5</w:t>
      </w:r>
      <w:r w:rsidR="00FE5BE2">
        <w:rPr>
          <w:b/>
        </w:rPr>
        <w:t xml:space="preserve"> kolorów </w:t>
      </w:r>
      <w:r w:rsidR="00EB7BE1">
        <w:rPr>
          <w:b/>
        </w:rPr>
        <w:t>pastelowych</w:t>
      </w:r>
      <w:r w:rsidR="00843E30">
        <w:rPr>
          <w:b/>
        </w:rPr>
        <w:t xml:space="preserve"> (szarość, grafit)</w:t>
      </w:r>
      <w:r w:rsidR="00FE5BE2">
        <w:rPr>
          <w:b/>
        </w:rPr>
        <w:t xml:space="preserve"> </w:t>
      </w:r>
      <w:r w:rsidRPr="00E06D00">
        <w:rPr>
          <w:b/>
        </w:rPr>
        <w:t>– do wyboru przez Zamawiającego.</w:t>
      </w:r>
    </w:p>
    <w:p w14:paraId="5E3AE363" w14:textId="77777777" w:rsidR="0026699B" w:rsidRPr="00E06D00" w:rsidRDefault="0026699B" w:rsidP="00D016B0">
      <w:pPr>
        <w:spacing w:line="276" w:lineRule="auto"/>
        <w:jc w:val="both"/>
        <w:rPr>
          <w:b/>
        </w:rPr>
      </w:pPr>
      <w:r w:rsidRPr="00E06D00">
        <w:rPr>
          <w:b/>
        </w:rPr>
        <w:t>Krzesła, fotele, sofy:</w:t>
      </w:r>
    </w:p>
    <w:p w14:paraId="143227A2" w14:textId="77777777" w:rsidR="0026699B" w:rsidRDefault="0026699B" w:rsidP="00D016B0">
      <w:pPr>
        <w:spacing w:line="276" w:lineRule="auto"/>
        <w:jc w:val="both"/>
        <w:rPr>
          <w:b/>
        </w:rPr>
      </w:pPr>
      <w:r w:rsidRPr="00E06D00">
        <w:rPr>
          <w:b/>
        </w:rPr>
        <w:t>Wybrany wykonawca przedstawi wzornik tkanin producentów krzeseł, foteli i sof, które będą bezsprzecznie potwierdzać spełnienie określonych w opisie parametrów tych tkanin – do wyboru koloru przez Zamawiającego.</w:t>
      </w:r>
    </w:p>
    <w:p w14:paraId="63271D15" w14:textId="77777777" w:rsidR="00FD6363" w:rsidRDefault="00FD6363" w:rsidP="00D016B0">
      <w:pPr>
        <w:spacing w:line="276" w:lineRule="auto"/>
        <w:jc w:val="both"/>
        <w:rPr>
          <w:b/>
        </w:rPr>
      </w:pPr>
    </w:p>
    <w:p w14:paraId="6E93A769" w14:textId="77777777" w:rsidR="001745F9" w:rsidRPr="00E06D00" w:rsidRDefault="001745F9" w:rsidP="00D016B0">
      <w:pPr>
        <w:spacing w:line="276" w:lineRule="auto"/>
        <w:jc w:val="both"/>
        <w:rPr>
          <w:b/>
        </w:rPr>
      </w:pPr>
      <w:r w:rsidRPr="00E06D00">
        <w:rPr>
          <w:b/>
        </w:rPr>
        <w:t>Atesty i certyfikaty.</w:t>
      </w:r>
    </w:p>
    <w:p w14:paraId="318A5FDB" w14:textId="5019D1D7" w:rsidR="001745F9" w:rsidRPr="00E06D00" w:rsidRDefault="00942DF1" w:rsidP="00D016B0">
      <w:pPr>
        <w:spacing w:line="276" w:lineRule="auto"/>
        <w:jc w:val="both"/>
        <w:rPr>
          <w:b/>
        </w:rPr>
      </w:pPr>
      <w:r>
        <w:rPr>
          <w:b/>
        </w:rPr>
        <w:t>Do dostawy</w:t>
      </w:r>
      <w:r w:rsidR="001745F9" w:rsidRPr="00E06D00">
        <w:rPr>
          <w:b/>
        </w:rPr>
        <w:t xml:space="preserve"> należy dołączyć następujące atesty i certyfikaty:</w:t>
      </w:r>
      <w:bookmarkStart w:id="0" w:name="_GoBack"/>
      <w:bookmarkEnd w:id="0"/>
    </w:p>
    <w:p w14:paraId="248C2003" w14:textId="77777777" w:rsidR="00C10E7B" w:rsidRPr="00FE6D2E" w:rsidRDefault="00C10E7B" w:rsidP="00D016B0">
      <w:pPr>
        <w:spacing w:line="276" w:lineRule="auto"/>
        <w:jc w:val="both"/>
        <w:rPr>
          <w:u w:val="single"/>
        </w:rPr>
      </w:pPr>
      <w:r w:rsidRPr="00FE6D2E">
        <w:rPr>
          <w:u w:val="single"/>
        </w:rPr>
        <w:t>Dla Mebli:</w:t>
      </w:r>
    </w:p>
    <w:p w14:paraId="2EB4E98F" w14:textId="77777777" w:rsidR="00C10E7B" w:rsidRPr="00E84909" w:rsidRDefault="00C10E7B" w:rsidP="00D016B0">
      <w:pPr>
        <w:pStyle w:val="Bezodstpw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  <w:u w:val="single"/>
        </w:rPr>
      </w:pPr>
      <w:r w:rsidRPr="00E84909">
        <w:rPr>
          <w:rFonts w:ascii="Times New Roman" w:hAnsi="Times New Roman"/>
          <w:sz w:val="24"/>
          <w:szCs w:val="24"/>
        </w:rPr>
        <w:t>Certyfikaty ISO 9001:2015 lub równoważny, ISO 14001:2015 lub równoważny oraz ISO 45001:2018 lub równoważny producenta oferowanych mebli skrzyniowych,</w:t>
      </w:r>
      <w:r>
        <w:rPr>
          <w:rFonts w:ascii="Times New Roman" w:hAnsi="Times New Roman"/>
          <w:sz w:val="24"/>
          <w:szCs w:val="24"/>
        </w:rPr>
        <w:t>.</w:t>
      </w:r>
    </w:p>
    <w:p w14:paraId="6D70DDF3" w14:textId="77777777" w:rsidR="00C10E7B" w:rsidRPr="00FE6D2E" w:rsidRDefault="00C10E7B" w:rsidP="00D016B0">
      <w:pPr>
        <w:pStyle w:val="Bezodstpw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E84909">
        <w:rPr>
          <w:rFonts w:ascii="Times New Roman" w:hAnsi="Times New Roman"/>
          <w:sz w:val="24"/>
          <w:szCs w:val="24"/>
        </w:rPr>
        <w:t>Świadectwa z badań mebli pracowniczych i gabinetowych, w zakresie zgodności wyrobu z wymaganiami bezpieczeństwa , wytrzymałości i trwałości:</w:t>
      </w:r>
    </w:p>
    <w:p w14:paraId="1DFFACAA" w14:textId="77777777" w:rsidR="00C10E7B" w:rsidRPr="00FE6D2E" w:rsidRDefault="00C10E7B" w:rsidP="00D016B0">
      <w:pPr>
        <w:pStyle w:val="Bezodstpw"/>
        <w:ind w:left="360"/>
        <w:jc w:val="both"/>
        <w:rPr>
          <w:rFonts w:ascii="Times New Roman" w:hAnsi="Times New Roman"/>
          <w:color w:val="FF0000"/>
          <w:sz w:val="24"/>
          <w:szCs w:val="24"/>
        </w:rPr>
      </w:pPr>
      <w:r w:rsidRPr="00FE6D2E">
        <w:rPr>
          <w:rFonts w:ascii="Times New Roman" w:hAnsi="Times New Roman"/>
          <w:sz w:val="24"/>
          <w:szCs w:val="24"/>
        </w:rPr>
        <w:t>Biurka i stoły powinny spełniać wymagania norm:</w:t>
      </w:r>
      <w:r w:rsidRPr="00FE6D2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FE6D2E">
        <w:rPr>
          <w:rFonts w:ascii="Times New Roman" w:hAnsi="Times New Roman"/>
          <w:bCs/>
          <w:sz w:val="24"/>
          <w:szCs w:val="24"/>
        </w:rPr>
        <w:t>PN-EN 527-2:2004, PN–EN 527–3:2004</w:t>
      </w:r>
    </w:p>
    <w:p w14:paraId="748FB31F" w14:textId="77777777" w:rsidR="00C10E7B" w:rsidRPr="00FE6D2E" w:rsidRDefault="00C10E7B" w:rsidP="00D016B0">
      <w:pPr>
        <w:pStyle w:val="Bezodstpw"/>
        <w:ind w:left="360"/>
        <w:jc w:val="both"/>
        <w:rPr>
          <w:rFonts w:ascii="Times New Roman" w:hAnsi="Times New Roman"/>
          <w:sz w:val="24"/>
          <w:szCs w:val="24"/>
        </w:rPr>
      </w:pPr>
      <w:r w:rsidRPr="00FE6D2E">
        <w:rPr>
          <w:rFonts w:ascii="Times New Roman" w:hAnsi="Times New Roman"/>
          <w:sz w:val="24"/>
          <w:szCs w:val="24"/>
        </w:rPr>
        <w:t>Meble do przechowywania – regały i szafki wiszące powinny spełniać wymagania norm:</w:t>
      </w:r>
      <w:r w:rsidRPr="00FE6D2E">
        <w:rPr>
          <w:rFonts w:ascii="Times New Roman" w:hAnsi="Times New Roman"/>
          <w:bCs/>
          <w:sz w:val="24"/>
          <w:szCs w:val="24"/>
        </w:rPr>
        <w:t xml:space="preserve"> PN-EN 14073-2:2006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 w:rsidRPr="00FE6D2E">
        <w:rPr>
          <w:rFonts w:ascii="Times New Roman" w:hAnsi="Times New Roman"/>
          <w:bCs/>
          <w:sz w:val="24"/>
          <w:szCs w:val="24"/>
        </w:rPr>
        <w:t>PN–EN 14073-3:2006</w:t>
      </w:r>
    </w:p>
    <w:p w14:paraId="47D7A366" w14:textId="77777777" w:rsidR="00C10E7B" w:rsidRPr="00FE6D2E" w:rsidRDefault="00C10E7B" w:rsidP="00D016B0">
      <w:pPr>
        <w:pStyle w:val="Bezodstpw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FE6D2E">
        <w:rPr>
          <w:rFonts w:ascii="Times New Roman" w:hAnsi="Times New Roman"/>
          <w:sz w:val="24"/>
          <w:szCs w:val="24"/>
        </w:rPr>
        <w:lastRenderedPageBreak/>
        <w:t>Atest Higieniczny na rodzaj wyprodukowanych mebli</w:t>
      </w:r>
      <w:r>
        <w:rPr>
          <w:rFonts w:ascii="Times New Roman" w:hAnsi="Times New Roman"/>
          <w:sz w:val="24"/>
          <w:szCs w:val="24"/>
        </w:rPr>
        <w:t xml:space="preserve"> tj. biurek, stołów, szaf, kontenerów i itp.</w:t>
      </w:r>
      <w:r w:rsidRPr="00FE6D2E">
        <w:rPr>
          <w:rFonts w:ascii="Times New Roman" w:hAnsi="Times New Roman"/>
          <w:sz w:val="24"/>
          <w:szCs w:val="24"/>
        </w:rPr>
        <w:t xml:space="preserve">. Nie dopuszcza się atestów higienicznych cząstkowych tj. </w:t>
      </w:r>
      <w:r>
        <w:rPr>
          <w:rFonts w:ascii="Times New Roman" w:hAnsi="Times New Roman"/>
          <w:sz w:val="24"/>
          <w:szCs w:val="24"/>
        </w:rPr>
        <w:t xml:space="preserve">w </w:t>
      </w:r>
      <w:r w:rsidRPr="00FE6D2E">
        <w:rPr>
          <w:rFonts w:ascii="Times New Roman" w:hAnsi="Times New Roman"/>
          <w:sz w:val="24"/>
          <w:szCs w:val="24"/>
        </w:rPr>
        <w:t xml:space="preserve">zakresie komponentów wchodzących w skład mebli. </w:t>
      </w:r>
    </w:p>
    <w:p w14:paraId="36A4528D" w14:textId="77777777" w:rsidR="00C10E7B" w:rsidRPr="00FE6D2E" w:rsidRDefault="00C10E7B" w:rsidP="00D016B0">
      <w:pPr>
        <w:pStyle w:val="Bezodstpw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  <w:lang w:eastAsia="pl-PL"/>
        </w:rPr>
      </w:pPr>
      <w:r w:rsidRPr="00FE6D2E">
        <w:rPr>
          <w:rFonts w:ascii="Times New Roman" w:hAnsi="Times New Roman"/>
          <w:sz w:val="24"/>
          <w:szCs w:val="24"/>
          <w:lang w:eastAsia="pl-PL"/>
        </w:rPr>
        <w:t>Certyfikat z badan wg. normy PN EN 60335-1:2012;  PN EN 14073-3:2006; PN EN 14074:2006; PN EN 14073-2:2006 dla szaf metalowych kartotekowych z szufladami</w:t>
      </w:r>
    </w:p>
    <w:p w14:paraId="58FFC489" w14:textId="77777777" w:rsidR="00C10E7B" w:rsidRPr="00FE6D2E" w:rsidRDefault="00C10E7B" w:rsidP="00D016B0">
      <w:pPr>
        <w:pStyle w:val="Bezodstpw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FE6D2E">
        <w:rPr>
          <w:rFonts w:ascii="Times New Roman" w:hAnsi="Times New Roman"/>
          <w:sz w:val="24"/>
          <w:szCs w:val="24"/>
        </w:rPr>
        <w:t>Certyfikat ISO 9001:2015</w:t>
      </w:r>
      <w:r>
        <w:rPr>
          <w:rFonts w:ascii="Times New Roman" w:hAnsi="Times New Roman"/>
          <w:sz w:val="24"/>
          <w:szCs w:val="24"/>
        </w:rPr>
        <w:t xml:space="preserve"> lub równoważny </w:t>
      </w:r>
      <w:r w:rsidRPr="00FE6D2E">
        <w:rPr>
          <w:rFonts w:ascii="Times New Roman" w:hAnsi="Times New Roman"/>
          <w:sz w:val="24"/>
          <w:szCs w:val="24"/>
        </w:rPr>
        <w:t xml:space="preserve"> zakresie stosowania: projektowanie,  produkcja i sprzedaż mebli metalowych</w:t>
      </w:r>
      <w:r>
        <w:rPr>
          <w:rFonts w:ascii="Times New Roman" w:hAnsi="Times New Roman"/>
          <w:sz w:val="24"/>
          <w:szCs w:val="24"/>
        </w:rPr>
        <w:t xml:space="preserve"> oraz</w:t>
      </w:r>
      <w:r w:rsidRPr="00FE6D2E">
        <w:rPr>
          <w:rFonts w:ascii="Times New Roman" w:hAnsi="Times New Roman"/>
          <w:sz w:val="24"/>
          <w:szCs w:val="24"/>
        </w:rPr>
        <w:t xml:space="preserve"> elementów i konstrukcji metalowych producenta szaf metalowy</w:t>
      </w:r>
      <w:r>
        <w:rPr>
          <w:rFonts w:ascii="Times New Roman" w:hAnsi="Times New Roman"/>
          <w:sz w:val="24"/>
          <w:szCs w:val="24"/>
        </w:rPr>
        <w:t>ch</w:t>
      </w:r>
      <w:r w:rsidRPr="00FE6D2E">
        <w:rPr>
          <w:rFonts w:ascii="Times New Roman" w:hAnsi="Times New Roman"/>
          <w:sz w:val="24"/>
          <w:szCs w:val="24"/>
        </w:rPr>
        <w:t xml:space="preserve"> kartotekowych z szufladami</w:t>
      </w:r>
    </w:p>
    <w:p w14:paraId="6723A963" w14:textId="77777777" w:rsidR="00C10E7B" w:rsidRPr="00FE6D2E" w:rsidRDefault="00C10E7B" w:rsidP="00D016B0">
      <w:pPr>
        <w:jc w:val="both"/>
        <w:rPr>
          <w:u w:val="single"/>
        </w:rPr>
      </w:pPr>
    </w:p>
    <w:p w14:paraId="5E263133" w14:textId="77777777" w:rsidR="00C10E7B" w:rsidRPr="00FE6D2E" w:rsidRDefault="00C10E7B" w:rsidP="00D016B0">
      <w:pPr>
        <w:spacing w:line="276" w:lineRule="auto"/>
        <w:jc w:val="both"/>
        <w:rPr>
          <w:u w:val="single"/>
        </w:rPr>
      </w:pPr>
      <w:r w:rsidRPr="00FE6D2E">
        <w:rPr>
          <w:u w:val="single"/>
        </w:rPr>
        <w:t>Dla Krzeseł i siedzisk:</w:t>
      </w:r>
    </w:p>
    <w:p w14:paraId="7A3A637D" w14:textId="77777777" w:rsidR="00C10E7B" w:rsidRPr="00FE6D2E" w:rsidRDefault="00C10E7B" w:rsidP="00D016B0">
      <w:pPr>
        <w:pStyle w:val="Bezodstpw"/>
        <w:numPr>
          <w:ilvl w:val="0"/>
          <w:numId w:val="27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FE6D2E">
        <w:rPr>
          <w:rFonts w:ascii="Times New Roman" w:hAnsi="Times New Roman"/>
          <w:sz w:val="24"/>
          <w:szCs w:val="24"/>
        </w:rPr>
        <w:t xml:space="preserve">Raport i/lub klasyfikację ogniową z badań na trudnopalność pianek z normą PN EN 1021:1:2. </w:t>
      </w:r>
    </w:p>
    <w:p w14:paraId="2D07BD2E" w14:textId="77777777" w:rsidR="00C10E7B" w:rsidRPr="00FE6D2E" w:rsidRDefault="00C10E7B" w:rsidP="00D016B0">
      <w:pPr>
        <w:pStyle w:val="Bezodstpw"/>
        <w:numPr>
          <w:ilvl w:val="0"/>
          <w:numId w:val="27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FE6D2E">
        <w:rPr>
          <w:rFonts w:ascii="Times New Roman" w:hAnsi="Times New Roman"/>
          <w:sz w:val="24"/>
          <w:szCs w:val="24"/>
        </w:rPr>
        <w:t>Oświadczenie producenta o możliwości wykonania przedmiotowych krzeseł z pianek trudnopalnych wg wskazanej technologii, z datą wystawienia nie wcześniejszą niż 7 dni przed terminem składania ofert</w:t>
      </w:r>
    </w:p>
    <w:p w14:paraId="1CF15079" w14:textId="77777777" w:rsidR="00C10E7B" w:rsidRPr="00FE6D2E" w:rsidRDefault="00C10E7B" w:rsidP="00D016B0">
      <w:pPr>
        <w:pStyle w:val="Bezodstpw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  <w:r w:rsidRPr="00FE6D2E">
        <w:rPr>
          <w:rFonts w:ascii="Times New Roman" w:hAnsi="Times New Roman"/>
          <w:sz w:val="24"/>
          <w:szCs w:val="24"/>
        </w:rPr>
        <w:t>Certyfikat potwierdzający stabilność i wytrzymałość wg normy DIN EN 1335-1:2020 oraz DIN EN 1335-2:2019 dla fotela obrotowego gabinetowego</w:t>
      </w:r>
    </w:p>
    <w:p w14:paraId="70A905B9" w14:textId="77777777" w:rsidR="00C10E7B" w:rsidRPr="00FE6D2E" w:rsidRDefault="00C10E7B" w:rsidP="00D016B0">
      <w:pPr>
        <w:pStyle w:val="Bezodstpw"/>
        <w:numPr>
          <w:ilvl w:val="0"/>
          <w:numId w:val="27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FE6D2E">
        <w:rPr>
          <w:rFonts w:ascii="Times New Roman" w:hAnsi="Times New Roman"/>
          <w:noProof/>
          <w:sz w:val="24"/>
          <w:szCs w:val="24"/>
        </w:rPr>
        <w:t>Sprawozdanie z badań na wytrzymałość, trwałość i bezpieczeństwo wg PN EN 16139:2013 dla foteli gościnnych (obydwu typów) i sofy 3-osobowej.</w:t>
      </w:r>
    </w:p>
    <w:p w14:paraId="1F4D8D42" w14:textId="77777777" w:rsidR="00C10E7B" w:rsidRPr="00FE6D2E" w:rsidRDefault="00C10E7B" w:rsidP="00D016B0">
      <w:pPr>
        <w:pStyle w:val="Bezodstpw"/>
        <w:numPr>
          <w:ilvl w:val="0"/>
          <w:numId w:val="27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FE6D2E">
        <w:rPr>
          <w:rFonts w:ascii="Times New Roman" w:hAnsi="Times New Roman"/>
          <w:sz w:val="24"/>
          <w:szCs w:val="24"/>
        </w:rPr>
        <w:t xml:space="preserve">Świadectwo z badań </w:t>
      </w:r>
      <w:r w:rsidRPr="00FE6D2E">
        <w:rPr>
          <w:rFonts w:ascii="Times New Roman" w:hAnsi="Times New Roman"/>
          <w:sz w:val="24"/>
          <w:szCs w:val="24"/>
          <w:shd w:val="clear" w:color="auto" w:fill="FFFFFF"/>
        </w:rPr>
        <w:t xml:space="preserve">odporności na zapalenie układu tapicerskiego zawierającego oferowana tkaninę zgodnie z normą PN EN 1021:1:2:2014-12, </w:t>
      </w:r>
    </w:p>
    <w:p w14:paraId="7D30EAF9" w14:textId="77777777" w:rsidR="00C10E7B" w:rsidRPr="00FE6D2E" w:rsidRDefault="00C10E7B" w:rsidP="00D016B0">
      <w:pPr>
        <w:pStyle w:val="Bezodstpw"/>
        <w:numPr>
          <w:ilvl w:val="0"/>
          <w:numId w:val="27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FE6D2E">
        <w:rPr>
          <w:rFonts w:ascii="Times New Roman" w:hAnsi="Times New Roman"/>
          <w:sz w:val="24"/>
          <w:szCs w:val="24"/>
        </w:rPr>
        <w:t xml:space="preserve">Świadectwo z badań </w:t>
      </w:r>
      <w:r w:rsidRPr="00FE6D2E">
        <w:rPr>
          <w:rFonts w:ascii="Times New Roman" w:hAnsi="Times New Roman"/>
          <w:sz w:val="24"/>
          <w:szCs w:val="24"/>
          <w:shd w:val="clear" w:color="auto" w:fill="FFFFFF"/>
        </w:rPr>
        <w:t xml:space="preserve">ścieralności na oferowany typ tkaniny (badanie na dostarczonej próbce) zgodnie z normą PN EN ISO 12947-2:2017-02 </w:t>
      </w:r>
    </w:p>
    <w:p w14:paraId="58B35608" w14:textId="77777777" w:rsidR="00C10E7B" w:rsidRPr="00FE6D2E" w:rsidRDefault="00C10E7B" w:rsidP="00D016B0">
      <w:pPr>
        <w:pStyle w:val="Bezodstpw"/>
        <w:numPr>
          <w:ilvl w:val="0"/>
          <w:numId w:val="27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FE6D2E">
        <w:rPr>
          <w:rFonts w:ascii="Times New Roman" w:hAnsi="Times New Roman"/>
          <w:sz w:val="24"/>
          <w:szCs w:val="24"/>
        </w:rPr>
        <w:t xml:space="preserve">Świadectwo z badań </w:t>
      </w:r>
      <w:r w:rsidRPr="00FE6D2E">
        <w:rPr>
          <w:rFonts w:ascii="Times New Roman" w:hAnsi="Times New Roman"/>
          <w:sz w:val="24"/>
          <w:szCs w:val="24"/>
          <w:shd w:val="clear" w:color="auto" w:fill="FFFFFF"/>
        </w:rPr>
        <w:t xml:space="preserve">mechacenia i pillingu na oferowany typ tkaniny (badanie na dostarczonej próbce) zgodnie z normą PN EN ISO 12945-2:2002 </w:t>
      </w:r>
    </w:p>
    <w:p w14:paraId="72F8493E" w14:textId="77777777" w:rsidR="00C10E7B" w:rsidRPr="00FE6D2E" w:rsidRDefault="00C10E7B" w:rsidP="00D016B0">
      <w:pPr>
        <w:pStyle w:val="Bezodstpw"/>
        <w:numPr>
          <w:ilvl w:val="0"/>
          <w:numId w:val="27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FE6D2E">
        <w:rPr>
          <w:rFonts w:ascii="Times New Roman" w:hAnsi="Times New Roman"/>
          <w:noProof/>
          <w:sz w:val="24"/>
          <w:szCs w:val="24"/>
        </w:rPr>
        <w:t>Protokół oceny ergonomicznej w zakresie zgodności z rozporządzeniem MRiPS z dnia 18 października 2023 (DZ.U. z 2023, poz. 2367 ) dla krzesła WP1-5</w:t>
      </w:r>
    </w:p>
    <w:p w14:paraId="3A1ED5A5" w14:textId="77777777" w:rsidR="00C10E7B" w:rsidRPr="00FE6D2E" w:rsidRDefault="00C10E7B" w:rsidP="00D016B0">
      <w:pPr>
        <w:pStyle w:val="Bezodstpw"/>
        <w:numPr>
          <w:ilvl w:val="0"/>
          <w:numId w:val="27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FE6D2E">
        <w:rPr>
          <w:rFonts w:ascii="Times New Roman" w:hAnsi="Times New Roman"/>
          <w:noProof/>
          <w:sz w:val="24"/>
          <w:szCs w:val="24"/>
        </w:rPr>
        <w:t>Certyfikat zgodność produktu z normą EN 1335-1:2002/A1:2022 oraz EN 1335-2:2018 (wymiary, bezpieczeństwo, stabilność i wytrzymałość) dla krzesła WP1-5</w:t>
      </w:r>
    </w:p>
    <w:p w14:paraId="4BF6FA06" w14:textId="77777777" w:rsidR="00C10E7B" w:rsidRPr="00FE6D2E" w:rsidRDefault="00C10E7B" w:rsidP="00D016B0">
      <w:pPr>
        <w:pStyle w:val="Bezodstpw"/>
        <w:numPr>
          <w:ilvl w:val="0"/>
          <w:numId w:val="27"/>
        </w:numPr>
        <w:jc w:val="both"/>
        <w:rPr>
          <w:rFonts w:ascii="Times New Roman" w:hAnsi="Times New Roman"/>
          <w:noProof/>
          <w:sz w:val="24"/>
          <w:szCs w:val="24"/>
        </w:rPr>
      </w:pPr>
      <w:r w:rsidRPr="00FE6D2E">
        <w:rPr>
          <w:rFonts w:ascii="Times New Roman" w:hAnsi="Times New Roman"/>
          <w:noProof/>
          <w:sz w:val="24"/>
          <w:szCs w:val="24"/>
        </w:rPr>
        <w:t xml:space="preserve">Sprawozdanie z badań dla oferowanego modelu fotela obrotowego WP1-5; Krzesło z wytrzymałością do 130 kg użytkownika zgodne z DIN 4573:2021-03 – krzesła dla osób o większej masie ciała </w:t>
      </w:r>
    </w:p>
    <w:p w14:paraId="5CE2A546" w14:textId="77777777" w:rsidR="00C10E7B" w:rsidRPr="00FE6D2E" w:rsidRDefault="00C10E7B" w:rsidP="00D016B0">
      <w:pPr>
        <w:pStyle w:val="Bezodstpw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Pr="00FE6D2E">
        <w:rPr>
          <w:rFonts w:ascii="Times New Roman" w:hAnsi="Times New Roman"/>
          <w:sz w:val="24"/>
          <w:szCs w:val="24"/>
        </w:rPr>
        <w:t>prawozdaniem z badań  wytrzymałości  i stabilności wg PN EN 13761:2004 oraz PN EN 1022:2001 dla krzesła konferencyjnego WP1-37</w:t>
      </w:r>
    </w:p>
    <w:p w14:paraId="7DEB5A3F" w14:textId="77777777" w:rsidR="00C10E7B" w:rsidRPr="00FE6D2E" w:rsidRDefault="00C10E7B" w:rsidP="00D016B0">
      <w:pPr>
        <w:pStyle w:val="Bezodstpw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  <w:r w:rsidRPr="00FE6D2E">
        <w:rPr>
          <w:rFonts w:ascii="Times New Roman" w:hAnsi="Times New Roman"/>
          <w:sz w:val="24"/>
          <w:szCs w:val="24"/>
        </w:rPr>
        <w:t>Certyfikat z badań wytrzymałości i stabilności wg norm  EN 16139:2013/AC:2013 dla krzesła socjalnego</w:t>
      </w:r>
    </w:p>
    <w:p w14:paraId="48F231B3" w14:textId="77777777" w:rsidR="00C10E7B" w:rsidRDefault="00C10E7B" w:rsidP="00D016B0">
      <w:pPr>
        <w:pStyle w:val="Bezodstpw"/>
        <w:numPr>
          <w:ilvl w:val="0"/>
          <w:numId w:val="27"/>
        </w:numPr>
        <w:jc w:val="both"/>
      </w:pPr>
      <w:r w:rsidRPr="00ED6327">
        <w:rPr>
          <w:rFonts w:ascii="Times New Roman" w:hAnsi="Times New Roman"/>
          <w:noProof/>
          <w:sz w:val="24"/>
          <w:szCs w:val="24"/>
        </w:rPr>
        <w:t>Certyfikaty ISO 9001:2015, ISO 14001:2015 oraz ISO 45001:2018 lub rownoważne producenta foteli, krzeseł i siedzisk, wystawione przez niezależną, akredytowaną jednostkę uprawnioną do wydawania tego rodzaju zaświadczeń.</w:t>
      </w:r>
    </w:p>
    <w:p w14:paraId="0E6981D0" w14:textId="77777777" w:rsidR="00C55B92" w:rsidRPr="00346030" w:rsidRDefault="00C55B92" w:rsidP="00D016B0">
      <w:pPr>
        <w:spacing w:line="276" w:lineRule="auto"/>
        <w:jc w:val="both"/>
        <w:rPr>
          <w:noProof/>
          <w:color w:val="FF0000"/>
        </w:rPr>
      </w:pPr>
    </w:p>
    <w:sectPr w:rsidR="00C55B92" w:rsidRPr="00346030" w:rsidSect="00925A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D32F37" w14:textId="77777777" w:rsidR="00C27FC3" w:rsidRDefault="00C27FC3" w:rsidP="00FD14B3">
      <w:r>
        <w:separator/>
      </w:r>
    </w:p>
  </w:endnote>
  <w:endnote w:type="continuationSeparator" w:id="0">
    <w:p w14:paraId="4F6FB23E" w14:textId="77777777" w:rsidR="00C27FC3" w:rsidRDefault="00C27FC3" w:rsidP="00FD1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26852A" w14:textId="77777777" w:rsidR="00C27FC3" w:rsidRDefault="00C27FC3" w:rsidP="00FD14B3">
      <w:r>
        <w:separator/>
      </w:r>
    </w:p>
  </w:footnote>
  <w:footnote w:type="continuationSeparator" w:id="0">
    <w:p w14:paraId="2E040500" w14:textId="77777777" w:rsidR="00C27FC3" w:rsidRDefault="00C27FC3" w:rsidP="00FD14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B3327"/>
    <w:multiLevelType w:val="hybridMultilevel"/>
    <w:tmpl w:val="5C1C0B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B1399"/>
    <w:multiLevelType w:val="multilevel"/>
    <w:tmpl w:val="A78C5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2153BE"/>
    <w:multiLevelType w:val="hybridMultilevel"/>
    <w:tmpl w:val="FF0C167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74277C"/>
    <w:multiLevelType w:val="hybridMultilevel"/>
    <w:tmpl w:val="071C41E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8B5CCC"/>
    <w:multiLevelType w:val="hybridMultilevel"/>
    <w:tmpl w:val="31C84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62C43"/>
    <w:multiLevelType w:val="hybridMultilevel"/>
    <w:tmpl w:val="933E4E3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0E45EF"/>
    <w:multiLevelType w:val="hybridMultilevel"/>
    <w:tmpl w:val="A48C2B2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022C9E"/>
    <w:multiLevelType w:val="hybridMultilevel"/>
    <w:tmpl w:val="CD466E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283888"/>
    <w:multiLevelType w:val="hybridMultilevel"/>
    <w:tmpl w:val="AAA05E2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5656EF2"/>
    <w:multiLevelType w:val="hybridMultilevel"/>
    <w:tmpl w:val="0584E7C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F5485B"/>
    <w:multiLevelType w:val="hybridMultilevel"/>
    <w:tmpl w:val="96302B26"/>
    <w:lvl w:ilvl="0" w:tplc="FEEE9784">
      <w:start w:val="1"/>
      <w:numFmt w:val="bullet"/>
      <w:lvlText w:val="-"/>
      <w:lvlJc w:val="left"/>
      <w:pPr>
        <w:ind w:left="765" w:hanging="3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58700EF6"/>
    <w:multiLevelType w:val="hybridMultilevel"/>
    <w:tmpl w:val="646E4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8C13FF"/>
    <w:multiLevelType w:val="hybridMultilevel"/>
    <w:tmpl w:val="C98E07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962763"/>
    <w:multiLevelType w:val="hybridMultilevel"/>
    <w:tmpl w:val="676CFE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68540B"/>
    <w:multiLevelType w:val="hybridMultilevel"/>
    <w:tmpl w:val="07FCB8D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33837D3"/>
    <w:multiLevelType w:val="hybridMultilevel"/>
    <w:tmpl w:val="CA943D1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D724DB"/>
    <w:multiLevelType w:val="hybridMultilevel"/>
    <w:tmpl w:val="3AA2ECA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730C7A"/>
    <w:multiLevelType w:val="hybridMultilevel"/>
    <w:tmpl w:val="9CEA34FE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E5A4891"/>
    <w:multiLevelType w:val="hybridMultilevel"/>
    <w:tmpl w:val="44DAC9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E79543A"/>
    <w:multiLevelType w:val="hybridMultilevel"/>
    <w:tmpl w:val="F8B26E8A"/>
    <w:lvl w:ilvl="0" w:tplc="FEEE9784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2C0141"/>
    <w:multiLevelType w:val="hybridMultilevel"/>
    <w:tmpl w:val="A80699A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1EB07B8"/>
    <w:multiLevelType w:val="hybridMultilevel"/>
    <w:tmpl w:val="398ACB0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462F54"/>
    <w:multiLevelType w:val="hybridMultilevel"/>
    <w:tmpl w:val="E300F5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5D2802"/>
    <w:multiLevelType w:val="hybridMultilevel"/>
    <w:tmpl w:val="57F61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4A0598"/>
    <w:multiLevelType w:val="hybridMultilevel"/>
    <w:tmpl w:val="5D6EC2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FF7523"/>
    <w:multiLevelType w:val="hybridMultilevel"/>
    <w:tmpl w:val="6A76A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0B382B"/>
    <w:multiLevelType w:val="hybridMultilevel"/>
    <w:tmpl w:val="EF96FC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DC426DE"/>
    <w:multiLevelType w:val="hybridMultilevel"/>
    <w:tmpl w:val="D6A401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E50E22"/>
    <w:multiLevelType w:val="hybridMultilevel"/>
    <w:tmpl w:val="339AF7F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4"/>
  </w:num>
  <w:num w:numId="3">
    <w:abstractNumId w:val="4"/>
  </w:num>
  <w:num w:numId="4">
    <w:abstractNumId w:val="23"/>
  </w:num>
  <w:num w:numId="5">
    <w:abstractNumId w:val="19"/>
  </w:num>
  <w:num w:numId="6">
    <w:abstractNumId w:val="10"/>
  </w:num>
  <w:num w:numId="7">
    <w:abstractNumId w:val="8"/>
  </w:num>
  <w:num w:numId="8">
    <w:abstractNumId w:val="15"/>
  </w:num>
  <w:num w:numId="9">
    <w:abstractNumId w:val="27"/>
  </w:num>
  <w:num w:numId="10">
    <w:abstractNumId w:val="26"/>
  </w:num>
  <w:num w:numId="11">
    <w:abstractNumId w:val="28"/>
  </w:num>
  <w:num w:numId="12">
    <w:abstractNumId w:val="25"/>
  </w:num>
  <w:num w:numId="13">
    <w:abstractNumId w:val="0"/>
  </w:num>
  <w:num w:numId="14">
    <w:abstractNumId w:val="1"/>
  </w:num>
  <w:num w:numId="15">
    <w:abstractNumId w:val="11"/>
  </w:num>
  <w:num w:numId="16">
    <w:abstractNumId w:val="12"/>
  </w:num>
  <w:num w:numId="17">
    <w:abstractNumId w:val="7"/>
  </w:num>
  <w:num w:numId="18">
    <w:abstractNumId w:val="2"/>
  </w:num>
  <w:num w:numId="19">
    <w:abstractNumId w:val="5"/>
  </w:num>
  <w:num w:numId="20">
    <w:abstractNumId w:val="16"/>
  </w:num>
  <w:num w:numId="21">
    <w:abstractNumId w:val="17"/>
  </w:num>
  <w:num w:numId="22">
    <w:abstractNumId w:val="6"/>
  </w:num>
  <w:num w:numId="23">
    <w:abstractNumId w:val="3"/>
  </w:num>
  <w:num w:numId="24">
    <w:abstractNumId w:val="22"/>
  </w:num>
  <w:num w:numId="25">
    <w:abstractNumId w:val="13"/>
  </w:num>
  <w:num w:numId="26">
    <w:abstractNumId w:val="9"/>
  </w:num>
  <w:num w:numId="27">
    <w:abstractNumId w:val="18"/>
  </w:num>
  <w:num w:numId="28">
    <w:abstractNumId w:val="14"/>
  </w:num>
  <w:num w:numId="29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AE9"/>
    <w:rsid w:val="0000033F"/>
    <w:rsid w:val="000041D9"/>
    <w:rsid w:val="0000663E"/>
    <w:rsid w:val="00010904"/>
    <w:rsid w:val="00021687"/>
    <w:rsid w:val="00033839"/>
    <w:rsid w:val="00035213"/>
    <w:rsid w:val="00037477"/>
    <w:rsid w:val="00047244"/>
    <w:rsid w:val="00050037"/>
    <w:rsid w:val="000507D7"/>
    <w:rsid w:val="00051C4F"/>
    <w:rsid w:val="000572F2"/>
    <w:rsid w:val="000575E5"/>
    <w:rsid w:val="000576FD"/>
    <w:rsid w:val="000608ED"/>
    <w:rsid w:val="00064D80"/>
    <w:rsid w:val="00065765"/>
    <w:rsid w:val="00070004"/>
    <w:rsid w:val="00070AC1"/>
    <w:rsid w:val="00070F9E"/>
    <w:rsid w:val="00071184"/>
    <w:rsid w:val="00074BEA"/>
    <w:rsid w:val="00074ED3"/>
    <w:rsid w:val="0007569F"/>
    <w:rsid w:val="00082A1A"/>
    <w:rsid w:val="00086122"/>
    <w:rsid w:val="00090C3A"/>
    <w:rsid w:val="0009195B"/>
    <w:rsid w:val="00091972"/>
    <w:rsid w:val="00093296"/>
    <w:rsid w:val="000938FB"/>
    <w:rsid w:val="00096704"/>
    <w:rsid w:val="000A25AF"/>
    <w:rsid w:val="000A343C"/>
    <w:rsid w:val="000A66FD"/>
    <w:rsid w:val="000B2037"/>
    <w:rsid w:val="000C0B14"/>
    <w:rsid w:val="000C34AB"/>
    <w:rsid w:val="000C3D6F"/>
    <w:rsid w:val="000D7AFC"/>
    <w:rsid w:val="000E3501"/>
    <w:rsid w:val="000F147C"/>
    <w:rsid w:val="000F173B"/>
    <w:rsid w:val="000F2F68"/>
    <w:rsid w:val="00105F1A"/>
    <w:rsid w:val="00106B26"/>
    <w:rsid w:val="00110ED8"/>
    <w:rsid w:val="001125B9"/>
    <w:rsid w:val="00113792"/>
    <w:rsid w:val="0012440F"/>
    <w:rsid w:val="001253CE"/>
    <w:rsid w:val="00126ED9"/>
    <w:rsid w:val="00134EB5"/>
    <w:rsid w:val="00137C89"/>
    <w:rsid w:val="0014086D"/>
    <w:rsid w:val="00140CF3"/>
    <w:rsid w:val="0014607C"/>
    <w:rsid w:val="001466E0"/>
    <w:rsid w:val="001523B8"/>
    <w:rsid w:val="00155EBA"/>
    <w:rsid w:val="001561A3"/>
    <w:rsid w:val="001575D2"/>
    <w:rsid w:val="00161611"/>
    <w:rsid w:val="001623C5"/>
    <w:rsid w:val="001631B1"/>
    <w:rsid w:val="0016436F"/>
    <w:rsid w:val="00165F66"/>
    <w:rsid w:val="001745F9"/>
    <w:rsid w:val="00175B4E"/>
    <w:rsid w:val="00184425"/>
    <w:rsid w:val="00191051"/>
    <w:rsid w:val="001A09DD"/>
    <w:rsid w:val="001B401C"/>
    <w:rsid w:val="001B6258"/>
    <w:rsid w:val="001B646B"/>
    <w:rsid w:val="001B6F75"/>
    <w:rsid w:val="001C291A"/>
    <w:rsid w:val="001C5546"/>
    <w:rsid w:val="001E2CFD"/>
    <w:rsid w:val="001E4DE0"/>
    <w:rsid w:val="001E5784"/>
    <w:rsid w:val="001F04DB"/>
    <w:rsid w:val="001F28E8"/>
    <w:rsid w:val="001F4EA4"/>
    <w:rsid w:val="001F5848"/>
    <w:rsid w:val="00203A8A"/>
    <w:rsid w:val="00210917"/>
    <w:rsid w:val="00213AE6"/>
    <w:rsid w:val="00216A3C"/>
    <w:rsid w:val="00225F7B"/>
    <w:rsid w:val="00233351"/>
    <w:rsid w:val="00235E9C"/>
    <w:rsid w:val="00235F30"/>
    <w:rsid w:val="002362C4"/>
    <w:rsid w:val="00244BE3"/>
    <w:rsid w:val="00245788"/>
    <w:rsid w:val="00251420"/>
    <w:rsid w:val="00255946"/>
    <w:rsid w:val="00261C15"/>
    <w:rsid w:val="00262F93"/>
    <w:rsid w:val="0026699B"/>
    <w:rsid w:val="00267005"/>
    <w:rsid w:val="00273AF8"/>
    <w:rsid w:val="00277796"/>
    <w:rsid w:val="00285A43"/>
    <w:rsid w:val="00295501"/>
    <w:rsid w:val="002A4D4E"/>
    <w:rsid w:val="002B4CE2"/>
    <w:rsid w:val="002B7AD7"/>
    <w:rsid w:val="002C0C7D"/>
    <w:rsid w:val="002D579F"/>
    <w:rsid w:val="002E4AFD"/>
    <w:rsid w:val="002F2F80"/>
    <w:rsid w:val="002F489D"/>
    <w:rsid w:val="00300958"/>
    <w:rsid w:val="003054F0"/>
    <w:rsid w:val="003055D2"/>
    <w:rsid w:val="00305E14"/>
    <w:rsid w:val="00312BDB"/>
    <w:rsid w:val="00321423"/>
    <w:rsid w:val="00323737"/>
    <w:rsid w:val="00330F89"/>
    <w:rsid w:val="003423F6"/>
    <w:rsid w:val="00345C24"/>
    <w:rsid w:val="00345E6E"/>
    <w:rsid w:val="00346030"/>
    <w:rsid w:val="00350D44"/>
    <w:rsid w:val="00355354"/>
    <w:rsid w:val="00357E1D"/>
    <w:rsid w:val="00364651"/>
    <w:rsid w:val="00367A13"/>
    <w:rsid w:val="00373A70"/>
    <w:rsid w:val="00382B70"/>
    <w:rsid w:val="003848D2"/>
    <w:rsid w:val="00384ADA"/>
    <w:rsid w:val="00390D56"/>
    <w:rsid w:val="00393E7B"/>
    <w:rsid w:val="00395CD9"/>
    <w:rsid w:val="003A26BF"/>
    <w:rsid w:val="003B328A"/>
    <w:rsid w:val="003B4384"/>
    <w:rsid w:val="003B73DA"/>
    <w:rsid w:val="003C55E4"/>
    <w:rsid w:val="003E38A0"/>
    <w:rsid w:val="003E7431"/>
    <w:rsid w:val="003F28E0"/>
    <w:rsid w:val="003F2E01"/>
    <w:rsid w:val="00402230"/>
    <w:rsid w:val="004022B6"/>
    <w:rsid w:val="00403368"/>
    <w:rsid w:val="0040341D"/>
    <w:rsid w:val="00407197"/>
    <w:rsid w:val="004115EF"/>
    <w:rsid w:val="00412267"/>
    <w:rsid w:val="00426875"/>
    <w:rsid w:val="00426A99"/>
    <w:rsid w:val="0043254B"/>
    <w:rsid w:val="004568FC"/>
    <w:rsid w:val="00464852"/>
    <w:rsid w:val="0047092F"/>
    <w:rsid w:val="00484620"/>
    <w:rsid w:val="00490070"/>
    <w:rsid w:val="00491B43"/>
    <w:rsid w:val="00494645"/>
    <w:rsid w:val="004A0C13"/>
    <w:rsid w:val="004A222C"/>
    <w:rsid w:val="004A6345"/>
    <w:rsid w:val="004B40C9"/>
    <w:rsid w:val="004B416E"/>
    <w:rsid w:val="004B748F"/>
    <w:rsid w:val="004C03D7"/>
    <w:rsid w:val="004C06B2"/>
    <w:rsid w:val="004C333D"/>
    <w:rsid w:val="004C50BB"/>
    <w:rsid w:val="004C7753"/>
    <w:rsid w:val="004D0171"/>
    <w:rsid w:val="004D0C8C"/>
    <w:rsid w:val="004D28EB"/>
    <w:rsid w:val="004D4760"/>
    <w:rsid w:val="004D7B50"/>
    <w:rsid w:val="004E2E92"/>
    <w:rsid w:val="004E38BA"/>
    <w:rsid w:val="004E7FA3"/>
    <w:rsid w:val="004F24BD"/>
    <w:rsid w:val="004F64AA"/>
    <w:rsid w:val="0051197B"/>
    <w:rsid w:val="00514A7B"/>
    <w:rsid w:val="00520166"/>
    <w:rsid w:val="005226CD"/>
    <w:rsid w:val="005228B7"/>
    <w:rsid w:val="0052338C"/>
    <w:rsid w:val="00527D9A"/>
    <w:rsid w:val="00532506"/>
    <w:rsid w:val="00533B49"/>
    <w:rsid w:val="00535159"/>
    <w:rsid w:val="00535C3D"/>
    <w:rsid w:val="00551095"/>
    <w:rsid w:val="00554635"/>
    <w:rsid w:val="005551A9"/>
    <w:rsid w:val="00556D32"/>
    <w:rsid w:val="005669AB"/>
    <w:rsid w:val="005771B3"/>
    <w:rsid w:val="00580134"/>
    <w:rsid w:val="00580DDC"/>
    <w:rsid w:val="005819AD"/>
    <w:rsid w:val="0058236D"/>
    <w:rsid w:val="0058431D"/>
    <w:rsid w:val="00590EF2"/>
    <w:rsid w:val="005A04D4"/>
    <w:rsid w:val="005A30D1"/>
    <w:rsid w:val="005B1600"/>
    <w:rsid w:val="005B18D2"/>
    <w:rsid w:val="005C24BC"/>
    <w:rsid w:val="005C60E0"/>
    <w:rsid w:val="005D0C62"/>
    <w:rsid w:val="005D4AFF"/>
    <w:rsid w:val="005D4E3D"/>
    <w:rsid w:val="005E271D"/>
    <w:rsid w:val="005E4546"/>
    <w:rsid w:val="005E71A2"/>
    <w:rsid w:val="0060339B"/>
    <w:rsid w:val="00606D98"/>
    <w:rsid w:val="006106C8"/>
    <w:rsid w:val="006209ED"/>
    <w:rsid w:val="00623C0D"/>
    <w:rsid w:val="006304BB"/>
    <w:rsid w:val="00630611"/>
    <w:rsid w:val="00630D67"/>
    <w:rsid w:val="006315A9"/>
    <w:rsid w:val="006322DD"/>
    <w:rsid w:val="00644791"/>
    <w:rsid w:val="00644DBA"/>
    <w:rsid w:val="00646BB7"/>
    <w:rsid w:val="00652276"/>
    <w:rsid w:val="00654224"/>
    <w:rsid w:val="00655592"/>
    <w:rsid w:val="006634B9"/>
    <w:rsid w:val="0066488A"/>
    <w:rsid w:val="006738CD"/>
    <w:rsid w:val="006766C8"/>
    <w:rsid w:val="006777BC"/>
    <w:rsid w:val="00681790"/>
    <w:rsid w:val="006841C1"/>
    <w:rsid w:val="0069273C"/>
    <w:rsid w:val="006929B7"/>
    <w:rsid w:val="006958B4"/>
    <w:rsid w:val="00696270"/>
    <w:rsid w:val="006A0AAA"/>
    <w:rsid w:val="006A1771"/>
    <w:rsid w:val="006A4E6B"/>
    <w:rsid w:val="006A4E83"/>
    <w:rsid w:val="006B3611"/>
    <w:rsid w:val="006C10DE"/>
    <w:rsid w:val="006C4A48"/>
    <w:rsid w:val="006C69AC"/>
    <w:rsid w:val="006D09DF"/>
    <w:rsid w:val="006D4CF5"/>
    <w:rsid w:val="006D5D84"/>
    <w:rsid w:val="006D7B01"/>
    <w:rsid w:val="006E5FA7"/>
    <w:rsid w:val="006E6A48"/>
    <w:rsid w:val="006F62A9"/>
    <w:rsid w:val="006F69F6"/>
    <w:rsid w:val="00703813"/>
    <w:rsid w:val="00711DAA"/>
    <w:rsid w:val="007146BA"/>
    <w:rsid w:val="00714CC3"/>
    <w:rsid w:val="00714D13"/>
    <w:rsid w:val="007156A4"/>
    <w:rsid w:val="00721109"/>
    <w:rsid w:val="007221F6"/>
    <w:rsid w:val="00724A68"/>
    <w:rsid w:val="007307D4"/>
    <w:rsid w:val="00735050"/>
    <w:rsid w:val="00735A08"/>
    <w:rsid w:val="00735CF9"/>
    <w:rsid w:val="00752863"/>
    <w:rsid w:val="00755835"/>
    <w:rsid w:val="00756AF6"/>
    <w:rsid w:val="00761A31"/>
    <w:rsid w:val="00765BB2"/>
    <w:rsid w:val="0077557F"/>
    <w:rsid w:val="00780530"/>
    <w:rsid w:val="00781BFC"/>
    <w:rsid w:val="007824A9"/>
    <w:rsid w:val="007902A5"/>
    <w:rsid w:val="007906FE"/>
    <w:rsid w:val="0079169F"/>
    <w:rsid w:val="007921EA"/>
    <w:rsid w:val="00795069"/>
    <w:rsid w:val="007961B0"/>
    <w:rsid w:val="00797E88"/>
    <w:rsid w:val="007A653A"/>
    <w:rsid w:val="007A7AA7"/>
    <w:rsid w:val="007C16AE"/>
    <w:rsid w:val="007C2213"/>
    <w:rsid w:val="007C4EB1"/>
    <w:rsid w:val="007C795A"/>
    <w:rsid w:val="007D3209"/>
    <w:rsid w:val="007D4627"/>
    <w:rsid w:val="007D7DD2"/>
    <w:rsid w:val="007E7EFA"/>
    <w:rsid w:val="007F4F5E"/>
    <w:rsid w:val="008119D1"/>
    <w:rsid w:val="008205A4"/>
    <w:rsid w:val="008205E1"/>
    <w:rsid w:val="008224A7"/>
    <w:rsid w:val="008241A4"/>
    <w:rsid w:val="00824675"/>
    <w:rsid w:val="008253BA"/>
    <w:rsid w:val="008258A7"/>
    <w:rsid w:val="00827CC8"/>
    <w:rsid w:val="00830015"/>
    <w:rsid w:val="0083112D"/>
    <w:rsid w:val="00840E01"/>
    <w:rsid w:val="00842EB7"/>
    <w:rsid w:val="00843E30"/>
    <w:rsid w:val="008444DE"/>
    <w:rsid w:val="008515A1"/>
    <w:rsid w:val="00852C45"/>
    <w:rsid w:val="00853FD3"/>
    <w:rsid w:val="00863352"/>
    <w:rsid w:val="008755DC"/>
    <w:rsid w:val="00880D83"/>
    <w:rsid w:val="00884AE5"/>
    <w:rsid w:val="00886C9E"/>
    <w:rsid w:val="00894D2E"/>
    <w:rsid w:val="008A69DD"/>
    <w:rsid w:val="008A6D23"/>
    <w:rsid w:val="008B28CD"/>
    <w:rsid w:val="008C2F1A"/>
    <w:rsid w:val="008D3587"/>
    <w:rsid w:val="008D7708"/>
    <w:rsid w:val="008D7EF6"/>
    <w:rsid w:val="008E181C"/>
    <w:rsid w:val="008E1DBC"/>
    <w:rsid w:val="008E3EFA"/>
    <w:rsid w:val="008E45A7"/>
    <w:rsid w:val="008E58E0"/>
    <w:rsid w:val="008E6A7C"/>
    <w:rsid w:val="008F1688"/>
    <w:rsid w:val="008F61B6"/>
    <w:rsid w:val="008F736E"/>
    <w:rsid w:val="00901A52"/>
    <w:rsid w:val="009056A4"/>
    <w:rsid w:val="009079D8"/>
    <w:rsid w:val="0092161D"/>
    <w:rsid w:val="00925AE9"/>
    <w:rsid w:val="00926188"/>
    <w:rsid w:val="0093028B"/>
    <w:rsid w:val="00933486"/>
    <w:rsid w:val="009341A4"/>
    <w:rsid w:val="00942DF1"/>
    <w:rsid w:val="00946332"/>
    <w:rsid w:val="00953924"/>
    <w:rsid w:val="009565D6"/>
    <w:rsid w:val="00957085"/>
    <w:rsid w:val="00957B61"/>
    <w:rsid w:val="00962B12"/>
    <w:rsid w:val="0096613B"/>
    <w:rsid w:val="00967881"/>
    <w:rsid w:val="00971694"/>
    <w:rsid w:val="00973323"/>
    <w:rsid w:val="00974929"/>
    <w:rsid w:val="009772BB"/>
    <w:rsid w:val="00983883"/>
    <w:rsid w:val="0098715C"/>
    <w:rsid w:val="00990F6E"/>
    <w:rsid w:val="009922E2"/>
    <w:rsid w:val="009952A7"/>
    <w:rsid w:val="00997AB3"/>
    <w:rsid w:val="009B10CA"/>
    <w:rsid w:val="009B405B"/>
    <w:rsid w:val="009B6654"/>
    <w:rsid w:val="009B6D16"/>
    <w:rsid w:val="009B7C78"/>
    <w:rsid w:val="009D0235"/>
    <w:rsid w:val="009D5A2F"/>
    <w:rsid w:val="009D6E6F"/>
    <w:rsid w:val="009E04DE"/>
    <w:rsid w:val="009F21ED"/>
    <w:rsid w:val="009F4EF3"/>
    <w:rsid w:val="009F76FF"/>
    <w:rsid w:val="00A0504D"/>
    <w:rsid w:val="00A053D1"/>
    <w:rsid w:val="00A14C4B"/>
    <w:rsid w:val="00A15D96"/>
    <w:rsid w:val="00A20B70"/>
    <w:rsid w:val="00A21EC4"/>
    <w:rsid w:val="00A22E17"/>
    <w:rsid w:val="00A237FE"/>
    <w:rsid w:val="00A26DF8"/>
    <w:rsid w:val="00A27152"/>
    <w:rsid w:val="00A37558"/>
    <w:rsid w:val="00A437C2"/>
    <w:rsid w:val="00A4472F"/>
    <w:rsid w:val="00A47F48"/>
    <w:rsid w:val="00A52930"/>
    <w:rsid w:val="00A6048E"/>
    <w:rsid w:val="00A71BFE"/>
    <w:rsid w:val="00A72F3E"/>
    <w:rsid w:val="00A8030A"/>
    <w:rsid w:val="00A80360"/>
    <w:rsid w:val="00A80A10"/>
    <w:rsid w:val="00A81E4F"/>
    <w:rsid w:val="00A86EC4"/>
    <w:rsid w:val="00A914B4"/>
    <w:rsid w:val="00A9196B"/>
    <w:rsid w:val="00A92A70"/>
    <w:rsid w:val="00A93956"/>
    <w:rsid w:val="00A97E68"/>
    <w:rsid w:val="00A97EEA"/>
    <w:rsid w:val="00AA2497"/>
    <w:rsid w:val="00AA3489"/>
    <w:rsid w:val="00AA34D0"/>
    <w:rsid w:val="00AB1C73"/>
    <w:rsid w:val="00AB27B3"/>
    <w:rsid w:val="00AB2D1E"/>
    <w:rsid w:val="00AD3BEE"/>
    <w:rsid w:val="00AD7134"/>
    <w:rsid w:val="00AD7241"/>
    <w:rsid w:val="00AE6307"/>
    <w:rsid w:val="00AF13B5"/>
    <w:rsid w:val="00AF13D3"/>
    <w:rsid w:val="00AF1DA1"/>
    <w:rsid w:val="00AF4567"/>
    <w:rsid w:val="00B00D10"/>
    <w:rsid w:val="00B02065"/>
    <w:rsid w:val="00B02289"/>
    <w:rsid w:val="00B064FC"/>
    <w:rsid w:val="00B10A65"/>
    <w:rsid w:val="00B11D36"/>
    <w:rsid w:val="00B22D5F"/>
    <w:rsid w:val="00B24359"/>
    <w:rsid w:val="00B379B6"/>
    <w:rsid w:val="00B37A08"/>
    <w:rsid w:val="00B414AB"/>
    <w:rsid w:val="00B41D65"/>
    <w:rsid w:val="00B46E72"/>
    <w:rsid w:val="00B50B91"/>
    <w:rsid w:val="00B50EA6"/>
    <w:rsid w:val="00B53D03"/>
    <w:rsid w:val="00B779A9"/>
    <w:rsid w:val="00B811FA"/>
    <w:rsid w:val="00B81A27"/>
    <w:rsid w:val="00B834E5"/>
    <w:rsid w:val="00B84C4E"/>
    <w:rsid w:val="00B8547B"/>
    <w:rsid w:val="00B906C5"/>
    <w:rsid w:val="00B9076C"/>
    <w:rsid w:val="00B92539"/>
    <w:rsid w:val="00B929F8"/>
    <w:rsid w:val="00B93295"/>
    <w:rsid w:val="00B933D8"/>
    <w:rsid w:val="00B97141"/>
    <w:rsid w:val="00B97284"/>
    <w:rsid w:val="00BA369B"/>
    <w:rsid w:val="00BA44D8"/>
    <w:rsid w:val="00BB0BC3"/>
    <w:rsid w:val="00BB110B"/>
    <w:rsid w:val="00BB1474"/>
    <w:rsid w:val="00BB457E"/>
    <w:rsid w:val="00BB7E32"/>
    <w:rsid w:val="00BC115D"/>
    <w:rsid w:val="00BC3555"/>
    <w:rsid w:val="00BC41DD"/>
    <w:rsid w:val="00BC6B2D"/>
    <w:rsid w:val="00BC71B8"/>
    <w:rsid w:val="00BC76E6"/>
    <w:rsid w:val="00BD0A7F"/>
    <w:rsid w:val="00BD48A6"/>
    <w:rsid w:val="00BD4D88"/>
    <w:rsid w:val="00BD503D"/>
    <w:rsid w:val="00BD525E"/>
    <w:rsid w:val="00BD59D8"/>
    <w:rsid w:val="00BD5E04"/>
    <w:rsid w:val="00BE5FA3"/>
    <w:rsid w:val="00C0409F"/>
    <w:rsid w:val="00C073C8"/>
    <w:rsid w:val="00C10E7B"/>
    <w:rsid w:val="00C11770"/>
    <w:rsid w:val="00C15454"/>
    <w:rsid w:val="00C20601"/>
    <w:rsid w:val="00C209CA"/>
    <w:rsid w:val="00C27FC3"/>
    <w:rsid w:val="00C343B9"/>
    <w:rsid w:val="00C34679"/>
    <w:rsid w:val="00C3717D"/>
    <w:rsid w:val="00C40685"/>
    <w:rsid w:val="00C4360F"/>
    <w:rsid w:val="00C521D1"/>
    <w:rsid w:val="00C54028"/>
    <w:rsid w:val="00C55B92"/>
    <w:rsid w:val="00C55D42"/>
    <w:rsid w:val="00C60A50"/>
    <w:rsid w:val="00C63430"/>
    <w:rsid w:val="00C63923"/>
    <w:rsid w:val="00C64457"/>
    <w:rsid w:val="00C66B6A"/>
    <w:rsid w:val="00C67855"/>
    <w:rsid w:val="00C7034E"/>
    <w:rsid w:val="00C76B3B"/>
    <w:rsid w:val="00C90FE8"/>
    <w:rsid w:val="00C93ED9"/>
    <w:rsid w:val="00C96B6B"/>
    <w:rsid w:val="00CA4F6C"/>
    <w:rsid w:val="00CB12A5"/>
    <w:rsid w:val="00CB607F"/>
    <w:rsid w:val="00CC60D0"/>
    <w:rsid w:val="00CC7635"/>
    <w:rsid w:val="00CC7E0E"/>
    <w:rsid w:val="00CD65D5"/>
    <w:rsid w:val="00CD6948"/>
    <w:rsid w:val="00CD76C1"/>
    <w:rsid w:val="00CE4AC5"/>
    <w:rsid w:val="00CE538E"/>
    <w:rsid w:val="00CE5941"/>
    <w:rsid w:val="00CF0D15"/>
    <w:rsid w:val="00CF5E09"/>
    <w:rsid w:val="00CF5F9D"/>
    <w:rsid w:val="00D016B0"/>
    <w:rsid w:val="00D02172"/>
    <w:rsid w:val="00D02CA9"/>
    <w:rsid w:val="00D0622E"/>
    <w:rsid w:val="00D0643E"/>
    <w:rsid w:val="00D06795"/>
    <w:rsid w:val="00D144DF"/>
    <w:rsid w:val="00D211E5"/>
    <w:rsid w:val="00D25F30"/>
    <w:rsid w:val="00D408EA"/>
    <w:rsid w:val="00D443A0"/>
    <w:rsid w:val="00D46936"/>
    <w:rsid w:val="00D522EF"/>
    <w:rsid w:val="00D54FF7"/>
    <w:rsid w:val="00D57F9A"/>
    <w:rsid w:val="00D635AE"/>
    <w:rsid w:val="00D65856"/>
    <w:rsid w:val="00D713D1"/>
    <w:rsid w:val="00D77A14"/>
    <w:rsid w:val="00D83D83"/>
    <w:rsid w:val="00D84FAC"/>
    <w:rsid w:val="00D9022E"/>
    <w:rsid w:val="00D94009"/>
    <w:rsid w:val="00D971F0"/>
    <w:rsid w:val="00DA336B"/>
    <w:rsid w:val="00DA53DC"/>
    <w:rsid w:val="00DB5161"/>
    <w:rsid w:val="00DB55A0"/>
    <w:rsid w:val="00DB771F"/>
    <w:rsid w:val="00DC4400"/>
    <w:rsid w:val="00DC4D2D"/>
    <w:rsid w:val="00DD48DB"/>
    <w:rsid w:val="00DE3C84"/>
    <w:rsid w:val="00DE55D9"/>
    <w:rsid w:val="00DE59BC"/>
    <w:rsid w:val="00DF094B"/>
    <w:rsid w:val="00DF71DF"/>
    <w:rsid w:val="00E06D00"/>
    <w:rsid w:val="00E165A7"/>
    <w:rsid w:val="00E1723A"/>
    <w:rsid w:val="00E17243"/>
    <w:rsid w:val="00E20EFB"/>
    <w:rsid w:val="00E21C41"/>
    <w:rsid w:val="00E269B4"/>
    <w:rsid w:val="00E343E4"/>
    <w:rsid w:val="00E41510"/>
    <w:rsid w:val="00E42162"/>
    <w:rsid w:val="00E42253"/>
    <w:rsid w:val="00E4429B"/>
    <w:rsid w:val="00E44888"/>
    <w:rsid w:val="00E4497E"/>
    <w:rsid w:val="00E46075"/>
    <w:rsid w:val="00E528B2"/>
    <w:rsid w:val="00E61251"/>
    <w:rsid w:val="00E61AEC"/>
    <w:rsid w:val="00E63E99"/>
    <w:rsid w:val="00E66F54"/>
    <w:rsid w:val="00E678AD"/>
    <w:rsid w:val="00E7161D"/>
    <w:rsid w:val="00E81500"/>
    <w:rsid w:val="00E8282C"/>
    <w:rsid w:val="00E8655E"/>
    <w:rsid w:val="00E866B3"/>
    <w:rsid w:val="00E913C6"/>
    <w:rsid w:val="00E929B4"/>
    <w:rsid w:val="00EA0A4F"/>
    <w:rsid w:val="00EA2672"/>
    <w:rsid w:val="00EA2B54"/>
    <w:rsid w:val="00EA33C0"/>
    <w:rsid w:val="00EA51C3"/>
    <w:rsid w:val="00EA7174"/>
    <w:rsid w:val="00EA71B5"/>
    <w:rsid w:val="00EB5AC2"/>
    <w:rsid w:val="00EB673E"/>
    <w:rsid w:val="00EB7BE1"/>
    <w:rsid w:val="00EB7F6D"/>
    <w:rsid w:val="00EC024E"/>
    <w:rsid w:val="00EC50A7"/>
    <w:rsid w:val="00ED12D7"/>
    <w:rsid w:val="00EE305B"/>
    <w:rsid w:val="00EE3D21"/>
    <w:rsid w:val="00EE6FC1"/>
    <w:rsid w:val="00EF0FCD"/>
    <w:rsid w:val="00F02D8F"/>
    <w:rsid w:val="00F03C1A"/>
    <w:rsid w:val="00F03EDB"/>
    <w:rsid w:val="00F04811"/>
    <w:rsid w:val="00F04824"/>
    <w:rsid w:val="00F049F4"/>
    <w:rsid w:val="00F051C2"/>
    <w:rsid w:val="00F05F71"/>
    <w:rsid w:val="00F20F71"/>
    <w:rsid w:val="00F249B6"/>
    <w:rsid w:val="00F31BBF"/>
    <w:rsid w:val="00F443C1"/>
    <w:rsid w:val="00F50CA7"/>
    <w:rsid w:val="00F5145E"/>
    <w:rsid w:val="00F54CF2"/>
    <w:rsid w:val="00F56E57"/>
    <w:rsid w:val="00F57396"/>
    <w:rsid w:val="00F57CA2"/>
    <w:rsid w:val="00F673E9"/>
    <w:rsid w:val="00F70C1D"/>
    <w:rsid w:val="00F9366A"/>
    <w:rsid w:val="00F97FBA"/>
    <w:rsid w:val="00FA02B8"/>
    <w:rsid w:val="00FA51B3"/>
    <w:rsid w:val="00FA5E98"/>
    <w:rsid w:val="00FC5BD8"/>
    <w:rsid w:val="00FD14B3"/>
    <w:rsid w:val="00FD14CD"/>
    <w:rsid w:val="00FD6363"/>
    <w:rsid w:val="00FE4FE2"/>
    <w:rsid w:val="00FE5BE2"/>
    <w:rsid w:val="00FF1877"/>
    <w:rsid w:val="00FF3C82"/>
    <w:rsid w:val="00FF4350"/>
    <w:rsid w:val="00FF6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842BDA"/>
  <w15:chartTrackingRefBased/>
  <w15:docId w15:val="{0BE93DD2-2F3F-9941-B3E7-BA8552EC3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772BB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4">
    <w:name w:val="heading 4"/>
    <w:basedOn w:val="Normalny"/>
    <w:link w:val="Nagwek4Znak"/>
    <w:uiPriority w:val="9"/>
    <w:qFormat/>
    <w:rsid w:val="0058236D"/>
    <w:pPr>
      <w:suppressAutoHyphens w:val="0"/>
      <w:spacing w:before="100" w:beforeAutospacing="1" w:after="100" w:afterAutospacing="1"/>
      <w:outlineLvl w:val="3"/>
    </w:pPr>
    <w:rPr>
      <w:b/>
      <w:b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925AE9"/>
    <w:rPr>
      <w:b/>
      <w:bCs/>
    </w:rPr>
  </w:style>
  <w:style w:type="paragraph" w:styleId="Bezodstpw">
    <w:name w:val="No Spacing"/>
    <w:uiPriority w:val="1"/>
    <w:qFormat/>
    <w:rsid w:val="00925AE9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5AE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5AE9"/>
    <w:rPr>
      <w:rFonts w:ascii="Tahoma" w:eastAsia="Times New Roman" w:hAnsi="Tahoma" w:cs="Tahoma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rsid w:val="00F02D8F"/>
    <w:pPr>
      <w:suppressAutoHyphens w:val="0"/>
      <w:ind w:left="1416"/>
    </w:pPr>
    <w:rPr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02D8F"/>
    <w:rPr>
      <w:rFonts w:ascii="Times New Roman" w:eastAsia="Times New Roman" w:hAnsi="Times New Roman"/>
      <w:sz w:val="24"/>
    </w:rPr>
  </w:style>
  <w:style w:type="paragraph" w:styleId="Akapitzlist">
    <w:name w:val="List Paragraph"/>
    <w:basedOn w:val="Normalny"/>
    <w:uiPriority w:val="34"/>
    <w:qFormat/>
    <w:rsid w:val="00110ED8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WW8Num5z2">
    <w:name w:val="WW8Num5z2"/>
    <w:rsid w:val="00D971F0"/>
    <w:rPr>
      <w:rFonts w:ascii="Wingdings" w:hAnsi="Wingdings"/>
      <w:sz w:val="20"/>
    </w:rPr>
  </w:style>
  <w:style w:type="character" w:customStyle="1" w:styleId="caps">
    <w:name w:val="caps"/>
    <w:basedOn w:val="Domylnaczcionkaakapitu"/>
    <w:rsid w:val="008D7708"/>
  </w:style>
  <w:style w:type="paragraph" w:styleId="Stopka">
    <w:name w:val="footer"/>
    <w:basedOn w:val="Normalny"/>
    <w:link w:val="StopkaZnak"/>
    <w:rsid w:val="00953924"/>
    <w:pPr>
      <w:tabs>
        <w:tab w:val="center" w:pos="4536"/>
        <w:tab w:val="right" w:pos="9072"/>
      </w:tabs>
      <w:suppressAutoHyphens w:val="0"/>
    </w:pPr>
    <w:rPr>
      <w:lang w:eastAsia="pl-PL"/>
    </w:rPr>
  </w:style>
  <w:style w:type="character" w:customStyle="1" w:styleId="StopkaZnak">
    <w:name w:val="Stopka Znak"/>
    <w:basedOn w:val="Domylnaczcionkaakapitu"/>
    <w:link w:val="Stopka"/>
    <w:rsid w:val="00953924"/>
    <w:rPr>
      <w:rFonts w:ascii="Times New Roman" w:eastAsia="Times New Roman" w:hAnsi="Times New Roman"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53924"/>
    <w:pPr>
      <w:pBdr>
        <w:top w:val="single" w:sz="4" w:space="10" w:color="4472C4"/>
        <w:bottom w:val="single" w:sz="4" w:space="10" w:color="4472C4"/>
      </w:pBdr>
      <w:suppressAutoHyphens w:val="0"/>
      <w:spacing w:before="360" w:after="360"/>
      <w:ind w:left="864" w:right="864"/>
      <w:jc w:val="center"/>
    </w:pPr>
    <w:rPr>
      <w:i/>
      <w:iCs/>
      <w:color w:val="4472C4"/>
      <w:lang w:eastAsia="pl-P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53924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14B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14B3"/>
    <w:rPr>
      <w:rFonts w:ascii="Times New Roman" w:eastAsia="Times New Roman" w:hAnsi="Times New Roman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14B3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58236D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Default">
    <w:name w:val="Default"/>
    <w:rsid w:val="008205A4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D4AFF"/>
    <w:pPr>
      <w:suppressAutoHyphens w:val="0"/>
      <w:spacing w:before="100" w:beforeAutospacing="1" w:after="100" w:afterAutospacing="1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B646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B646B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34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3886">
      <w:bodyDiv w:val="1"/>
      <w:marLeft w:val="0"/>
      <w:marRight w:val="0"/>
      <w:marTop w:val="19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2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8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88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85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82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20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9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926699">
      <w:bodyDiv w:val="1"/>
      <w:marLeft w:val="0"/>
      <w:marRight w:val="0"/>
      <w:marTop w:val="19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96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8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84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4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3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944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78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359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emf"/><Relationship Id="rId50" Type="http://schemas.openxmlformats.org/officeDocument/2006/relationships/image" Target="media/image41.emf"/><Relationship Id="rId55" Type="http://schemas.openxmlformats.org/officeDocument/2006/relationships/image" Target="http://www.m-handel.pl/images/wieszak_wa02_rys_.jpg" TargetMode="External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image" Target="media/image21.jpeg"/><Relationship Id="rId41" Type="http://schemas.openxmlformats.org/officeDocument/2006/relationships/image" Target="media/image33.emf"/><Relationship Id="rId54" Type="http://schemas.openxmlformats.org/officeDocument/2006/relationships/image" Target="media/image45.jpeg"/><Relationship Id="rId62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image" Target="media/image44.jpeg"/><Relationship Id="rId58" Type="http://schemas.openxmlformats.org/officeDocument/2006/relationships/image" Target="media/image48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emf"/><Relationship Id="rId49" Type="http://schemas.openxmlformats.org/officeDocument/2006/relationships/image" Target="https://www.sklep-pmbiuro.pl/images/BakPol/Szafybiurowe/SzafyWiszce/NWS1203szafkawiszca/NWS1203%20szafka%20wisz%C4%85ca%201.jpg" TargetMode="External"/><Relationship Id="rId57" Type="http://schemas.openxmlformats.org/officeDocument/2006/relationships/image" Target="media/image47.jpeg"/><Relationship Id="rId61" Type="http://schemas.openxmlformats.org/officeDocument/2006/relationships/image" Target="media/image5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emf"/><Relationship Id="rId52" Type="http://schemas.openxmlformats.org/officeDocument/2006/relationships/image" Target="media/image43.emf"/><Relationship Id="rId60" Type="http://schemas.openxmlformats.org/officeDocument/2006/relationships/image" Target="https://pim.elzap.eu/resource/5ra4-3-max.jpg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emf"/><Relationship Id="rId48" Type="http://schemas.openxmlformats.org/officeDocument/2006/relationships/image" Target="media/image40.jpeg"/><Relationship Id="rId56" Type="http://schemas.openxmlformats.org/officeDocument/2006/relationships/image" Target="media/image46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C35C0-8C37-43A4-971F-ED9DCB4BC497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DE24474F-F7E4-4054-B771-9F01D0295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6036</Words>
  <Characters>36220</Characters>
  <Application>Microsoft Office Word</Application>
  <DocSecurity>0</DocSecurity>
  <Lines>301</Lines>
  <Paragraphs>84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42172</CharactersWithSpaces>
  <SharedDoc>false</SharedDoc>
  <HLinks>
    <vt:vector size="12" baseType="variant">
      <vt:variant>
        <vt:i4>2293862</vt:i4>
      </vt:variant>
      <vt:variant>
        <vt:i4>3</vt:i4>
      </vt:variant>
      <vt:variant>
        <vt:i4>0</vt:i4>
      </vt:variant>
      <vt:variant>
        <vt:i4>5</vt:i4>
      </vt:variant>
      <vt:variant>
        <vt:lpwstr>http://www.google.pl/url?sa=i&amp;rct=j&amp;q=&amp;esrc=s&amp;frm=1&amp;source=images&amp;cd=&amp;cad=rja&amp;uact=8&amp;ved=0CAcQjRw&amp;url=http%3A%2F%2Fwww.m-handel.pl%2FAkcesoria-meblowe%2FWieszaki-meblowe%2FWA01-04-Wieszak-Meblowy%2FWieszak-meblowy-WA02-aluminium.html&amp;ei=tTXaVI2uI9fxaPfIgKAB&amp;bvm=bv.85464276,d.d2s&amp;psig=AFQjCNGG60B0NConnLIDBIj2YfukzH7fWQ&amp;ust=1423673136225364</vt:lpwstr>
      </vt:variant>
      <vt:variant>
        <vt:lpwstr/>
      </vt:variant>
      <vt:variant>
        <vt:i4>852069</vt:i4>
      </vt:variant>
      <vt:variant>
        <vt:i4>64926</vt:i4>
      </vt:variant>
      <vt:variant>
        <vt:i4>1069</vt:i4>
      </vt:variant>
      <vt:variant>
        <vt:i4>1</vt:i4>
      </vt:variant>
      <vt:variant>
        <vt:lpwstr>http://www.m-handel.pl/images/wieszak_wa02_rys_.jpg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Skotarczak Robert</cp:lastModifiedBy>
  <cp:revision>7</cp:revision>
  <dcterms:created xsi:type="dcterms:W3CDTF">2025-04-10T09:55:00Z</dcterms:created>
  <dcterms:modified xsi:type="dcterms:W3CDTF">2025-04-25T10:27:00Z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dcd02619-2ead-4818-94c3-a7b2f095ac47</vt:lpwstr>
  </property>
  <property fmtid="{D5CDD505-2E9C-101B-9397-08002B2CF9AE}" pid="3" name="bjSaver">
    <vt:lpwstr>82V+4yU00qtgtmmnqqCYMQj2Z0sbkel8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ClsUserRVM">
    <vt:lpwstr>[]</vt:lpwstr>
  </property>
  <property fmtid="{D5CDD505-2E9C-101B-9397-08002B2CF9AE}" pid="8" name="s5636:Creator type=organization">
    <vt:lpwstr>MILNET-Z</vt:lpwstr>
  </property>
  <property fmtid="{D5CDD505-2E9C-101B-9397-08002B2CF9AE}" pid="9" name="bjPortionMark">
    <vt:lpwstr>[JAW]</vt:lpwstr>
  </property>
  <property fmtid="{D5CDD505-2E9C-101B-9397-08002B2CF9AE}" pid="10" name="s5636:Creator type=IP">
    <vt:lpwstr>10.62.32.21</vt:lpwstr>
  </property>
</Properties>
</file>