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7A28A" w14:textId="23EBE62C" w:rsidR="00B44192" w:rsidRPr="002F2B02" w:rsidRDefault="006802B1" w:rsidP="00E001AB">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w:t>
      </w:r>
      <w:r w:rsidR="007469F0">
        <w:rPr>
          <w:rFonts w:ascii="Arial" w:hAnsi="Arial" w:cs="Arial"/>
          <w:b/>
          <w:lang w:eastAsia="pl-PL"/>
        </w:rPr>
        <w:t>………………………</w:t>
      </w:r>
      <w:r w:rsidR="004B6F64">
        <w:rPr>
          <w:rFonts w:ascii="Arial" w:hAnsi="Arial" w:cs="Arial"/>
          <w:b/>
          <w:lang w:eastAsia="pl-PL"/>
        </w:rPr>
        <w:t xml:space="preserve"> </w:t>
      </w:r>
    </w:p>
    <w:p w14:paraId="0B835DA1"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Niniejsza Umowa została zawarta w Rabce – Zdroju w dniu …………</w:t>
      </w:r>
      <w:r w:rsidR="00025A3E" w:rsidRPr="002F2B02">
        <w:rPr>
          <w:rFonts w:ascii="Arial" w:hAnsi="Arial" w:cs="Arial"/>
          <w:kern w:val="22"/>
          <w:lang w:eastAsia="en-US"/>
        </w:rPr>
        <w:t>….</w:t>
      </w:r>
      <w:r w:rsidR="006802B1" w:rsidRPr="002F2B02">
        <w:rPr>
          <w:rFonts w:ascii="Arial" w:hAnsi="Arial" w:cs="Arial"/>
          <w:kern w:val="22"/>
          <w:lang w:eastAsia="en-US"/>
        </w:rPr>
        <w:t>.</w:t>
      </w:r>
      <w:r w:rsidRPr="002F2B02">
        <w:rPr>
          <w:rFonts w:ascii="Arial" w:hAnsi="Arial" w:cs="Arial"/>
          <w:kern w:val="22"/>
          <w:lang w:eastAsia="en-US"/>
        </w:rPr>
        <w:t xml:space="preserve">……..… pomiędzy: </w:t>
      </w:r>
    </w:p>
    <w:p w14:paraId="49ABA6A1" w14:textId="77777777" w:rsidR="00B44192" w:rsidRPr="002F2B02" w:rsidRDefault="00B44192" w:rsidP="00E001AB">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592450B8" w14:textId="77777777" w:rsidR="00B44192" w:rsidRPr="002F2B02" w:rsidRDefault="00B44192" w:rsidP="00E001AB">
      <w:pPr>
        <w:spacing w:before="120" w:after="120"/>
        <w:rPr>
          <w:rFonts w:ascii="Arial" w:hAnsi="Arial" w:cs="Arial"/>
          <w:b/>
          <w:bCs/>
          <w:kern w:val="22"/>
          <w:lang w:eastAsia="en-US"/>
        </w:rPr>
      </w:pPr>
      <w:r w:rsidRPr="002F2B02">
        <w:rPr>
          <w:rFonts w:ascii="Arial" w:hAnsi="Arial" w:cs="Arial"/>
          <w:b/>
          <w:bCs/>
          <w:lang w:eastAsia="en-US"/>
        </w:rPr>
        <w:t>Pan</w:t>
      </w:r>
      <w:r w:rsidR="001A12E3" w:rsidRPr="002F2B02">
        <w:rPr>
          <w:rFonts w:ascii="Arial" w:hAnsi="Arial" w:cs="Arial"/>
          <w:b/>
          <w:bCs/>
          <w:lang w:eastAsia="en-US"/>
        </w:rPr>
        <w:t>a mgr Leszka Świdra</w:t>
      </w:r>
      <w:r w:rsidR="00070410" w:rsidRPr="002F2B02">
        <w:rPr>
          <w:rFonts w:ascii="Arial" w:hAnsi="Arial" w:cs="Arial"/>
          <w:b/>
          <w:bCs/>
          <w:lang w:eastAsia="en-US"/>
        </w:rPr>
        <w:t xml:space="preserve"> </w:t>
      </w:r>
      <w:r w:rsidRPr="002F2B02">
        <w:rPr>
          <w:rFonts w:ascii="Arial" w:hAnsi="Arial" w:cs="Arial"/>
          <w:b/>
          <w:bCs/>
          <w:kern w:val="22"/>
          <w:lang w:eastAsia="en-US"/>
        </w:rPr>
        <w:t>–</w:t>
      </w:r>
      <w:r w:rsidR="00070410" w:rsidRPr="002F2B02">
        <w:rPr>
          <w:rFonts w:ascii="Arial" w:hAnsi="Arial" w:cs="Arial"/>
          <w:b/>
          <w:bCs/>
          <w:kern w:val="22"/>
          <w:lang w:eastAsia="en-US"/>
        </w:rPr>
        <w:t xml:space="preserve"> </w:t>
      </w:r>
      <w:r w:rsidRPr="002F2B02">
        <w:rPr>
          <w:rFonts w:ascii="Arial" w:hAnsi="Arial" w:cs="Arial"/>
          <w:b/>
          <w:bCs/>
          <w:kern w:val="22"/>
          <w:lang w:eastAsia="en-US"/>
        </w:rPr>
        <w:t>Burmistrza Rabki – Zdroju</w:t>
      </w:r>
    </w:p>
    <w:p w14:paraId="613981B4" w14:textId="08521799" w:rsidR="007A6322" w:rsidRPr="002F2B02" w:rsidRDefault="007A6322" w:rsidP="00E001AB">
      <w:pPr>
        <w:spacing w:before="120" w:after="120"/>
        <w:rPr>
          <w:rFonts w:ascii="Arial" w:hAnsi="Arial" w:cs="Arial"/>
          <w:b/>
          <w:bCs/>
          <w:kern w:val="22"/>
          <w:lang w:eastAsia="en-US"/>
        </w:rPr>
      </w:pPr>
      <w:r w:rsidRPr="002F2B02">
        <w:rPr>
          <w:rFonts w:ascii="Arial" w:hAnsi="Arial" w:cs="Arial"/>
          <w:b/>
          <w:bCs/>
          <w:kern w:val="22"/>
          <w:lang w:eastAsia="en-US"/>
        </w:rPr>
        <w:t>za kontrasygnatą Skarbnika –</w:t>
      </w:r>
      <w:r w:rsidR="009408C7" w:rsidRPr="002F2B02">
        <w:rPr>
          <w:rFonts w:ascii="Arial" w:hAnsi="Arial" w:cs="Arial"/>
          <w:b/>
          <w:bCs/>
          <w:kern w:val="22"/>
          <w:lang w:eastAsia="en-US"/>
        </w:rPr>
        <w:t xml:space="preserve"> </w:t>
      </w:r>
      <w:r w:rsidRPr="002F2B02">
        <w:rPr>
          <w:rFonts w:ascii="Arial" w:hAnsi="Arial" w:cs="Arial"/>
          <w:b/>
          <w:bCs/>
          <w:kern w:val="22"/>
          <w:lang w:eastAsia="en-US"/>
        </w:rPr>
        <w:t>mgr Grażyny Dziechciowskiej</w:t>
      </w:r>
      <w:r w:rsidR="00BA3AC5">
        <w:rPr>
          <w:rFonts w:ascii="Arial" w:hAnsi="Arial" w:cs="Arial"/>
          <w:b/>
          <w:bCs/>
          <w:kern w:val="22"/>
          <w:lang w:eastAsia="en-US"/>
        </w:rPr>
        <w:t xml:space="preserve"> </w:t>
      </w:r>
    </w:p>
    <w:p w14:paraId="7631AE94"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 xml:space="preserve">a </w:t>
      </w:r>
    </w:p>
    <w:p w14:paraId="6B035BF3" w14:textId="3C235246" w:rsidR="00592E2D" w:rsidRPr="003207F7" w:rsidRDefault="00C85FF7" w:rsidP="00E001AB">
      <w:pPr>
        <w:spacing w:before="120" w:after="120"/>
        <w:rPr>
          <w:rFonts w:ascii="Arial" w:hAnsi="Arial" w:cs="Arial"/>
          <w:b/>
          <w:kern w:val="22"/>
          <w:lang w:eastAsia="en-US"/>
        </w:rPr>
      </w:pPr>
      <w:r>
        <w:rPr>
          <w:rFonts w:ascii="Arial" w:hAnsi="Arial" w:cs="Arial"/>
          <w:bCs/>
          <w:kern w:val="22"/>
          <w:lang w:eastAsia="en-US"/>
        </w:rPr>
        <w:t>……………………………</w:t>
      </w:r>
    </w:p>
    <w:p w14:paraId="7AEB609A"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zwan</w:t>
      </w:r>
      <w:r w:rsidR="003207F7">
        <w:rPr>
          <w:rFonts w:ascii="Arial" w:hAnsi="Arial" w:cs="Arial"/>
          <w:kern w:val="22"/>
          <w:lang w:eastAsia="en-US"/>
        </w:rPr>
        <w:t>ym</w:t>
      </w:r>
      <w:r w:rsidRPr="002F2B02">
        <w:rPr>
          <w:rFonts w:ascii="Arial" w:hAnsi="Arial" w:cs="Arial"/>
          <w:kern w:val="22"/>
          <w:lang w:eastAsia="en-US"/>
        </w:rPr>
        <w:t xml:space="preserve"> w treści umowy </w:t>
      </w:r>
      <w:r w:rsidRPr="002F2B02">
        <w:rPr>
          <w:rFonts w:ascii="Arial" w:hAnsi="Arial" w:cs="Arial"/>
          <w:b/>
          <w:kern w:val="22"/>
          <w:lang w:eastAsia="en-US"/>
        </w:rPr>
        <w:t>WYKONAWCĄ</w:t>
      </w:r>
    </w:p>
    <w:p w14:paraId="32E5E05E" w14:textId="77777777" w:rsidR="00B44192" w:rsidRPr="002F2B02" w:rsidRDefault="00B44192" w:rsidP="00E001AB">
      <w:pPr>
        <w:spacing w:before="120" w:after="120"/>
        <w:jc w:val="both"/>
        <w:rPr>
          <w:rFonts w:ascii="Arial" w:hAnsi="Arial" w:cs="Arial"/>
          <w:bCs/>
          <w:kern w:val="22"/>
          <w:lang w:eastAsia="en-US"/>
        </w:rPr>
      </w:pPr>
      <w:r w:rsidRPr="002F2B02">
        <w:rPr>
          <w:rFonts w:ascii="Arial" w:hAnsi="Arial" w:cs="Arial"/>
          <w:kern w:val="22"/>
          <w:lang w:eastAsia="en-US"/>
        </w:rPr>
        <w:t xml:space="preserve">Biorąc pod uwagę, że ZAMAWIAJĄCY </w:t>
      </w:r>
      <w:r w:rsidR="00D028BF" w:rsidRPr="002F2B02">
        <w:rPr>
          <w:rFonts w:ascii="Arial" w:hAnsi="Arial" w:cs="Arial"/>
          <w:kern w:val="22"/>
          <w:lang w:eastAsia="en-US"/>
        </w:rPr>
        <w:t xml:space="preserve">udzielił </w:t>
      </w:r>
      <w:r w:rsidRPr="002F2B02">
        <w:rPr>
          <w:rFonts w:ascii="Arial" w:hAnsi="Arial" w:cs="Arial"/>
          <w:kern w:val="22"/>
          <w:lang w:eastAsia="en-US"/>
        </w:rPr>
        <w:t>zamówieni</w:t>
      </w:r>
      <w:r w:rsidR="00D028BF" w:rsidRPr="002F2B02">
        <w:rPr>
          <w:rFonts w:ascii="Arial" w:hAnsi="Arial" w:cs="Arial"/>
          <w:kern w:val="22"/>
          <w:lang w:eastAsia="en-US"/>
        </w:rPr>
        <w:t>a</w:t>
      </w:r>
      <w:r w:rsidRPr="002F2B02">
        <w:rPr>
          <w:rFonts w:ascii="Arial" w:hAnsi="Arial" w:cs="Arial"/>
          <w:kern w:val="22"/>
          <w:lang w:eastAsia="en-US"/>
        </w:rPr>
        <w:t xml:space="preserve"> publiczne</w:t>
      </w:r>
      <w:r w:rsidR="00D028BF" w:rsidRPr="002F2B02">
        <w:rPr>
          <w:rFonts w:ascii="Arial" w:hAnsi="Arial" w:cs="Arial"/>
          <w:kern w:val="22"/>
          <w:lang w:eastAsia="en-US"/>
        </w:rPr>
        <w:t>go</w:t>
      </w:r>
      <w:r w:rsidRPr="002F2B02">
        <w:rPr>
          <w:rFonts w:ascii="Arial" w:hAnsi="Arial" w:cs="Arial"/>
          <w:kern w:val="22"/>
          <w:lang w:eastAsia="en-US"/>
        </w:rPr>
        <w:t xml:space="preserve"> na wykonanie robót budowlanych </w:t>
      </w:r>
      <w:r w:rsidRPr="002F2B02">
        <w:rPr>
          <w:rFonts w:ascii="Arial" w:hAnsi="Arial" w:cs="Arial"/>
          <w:lang w:eastAsia="en-US"/>
        </w:rPr>
        <w:t xml:space="preserve">polegających na </w:t>
      </w:r>
      <w:r w:rsidR="00D028BF" w:rsidRPr="002F2B02">
        <w:rPr>
          <w:rFonts w:ascii="Arial" w:hAnsi="Arial" w:cs="Arial"/>
          <w:lang w:eastAsia="en-US"/>
        </w:rPr>
        <w:t xml:space="preserve">realizacji </w:t>
      </w:r>
      <w:r w:rsidRPr="002F2B02">
        <w:rPr>
          <w:rFonts w:ascii="Arial" w:hAnsi="Arial" w:cs="Arial"/>
          <w:kern w:val="22"/>
          <w:lang w:eastAsia="en-US"/>
        </w:rPr>
        <w:t>zadania inwestycyjnego p.n.:</w:t>
      </w:r>
      <w:r w:rsidRPr="002F2B02">
        <w:rPr>
          <w:rFonts w:ascii="Arial" w:hAnsi="Arial" w:cs="Arial"/>
          <w:bCs/>
          <w:kern w:val="22"/>
          <w:lang w:eastAsia="en-US"/>
        </w:rPr>
        <w:t xml:space="preserve"> </w:t>
      </w:r>
    </w:p>
    <w:p w14:paraId="37DD49B2" w14:textId="34AC2A09" w:rsidR="00D36B83" w:rsidRPr="002F2B02" w:rsidRDefault="00C85FF7" w:rsidP="00D36B83">
      <w:pPr>
        <w:autoSpaceDE w:val="0"/>
        <w:autoSpaceDN w:val="0"/>
        <w:adjustRightInd w:val="0"/>
        <w:spacing w:before="120" w:after="120"/>
        <w:jc w:val="center"/>
        <w:rPr>
          <w:rFonts w:ascii="Arial" w:hAnsi="Arial" w:cs="Arial"/>
          <w:lang w:eastAsia="en-US"/>
        </w:rPr>
      </w:pPr>
      <w:r>
        <w:rPr>
          <w:rFonts w:ascii="Arial" w:hAnsi="Arial" w:cs="Arial"/>
          <w:b/>
          <w:lang w:eastAsia="en-US"/>
        </w:rPr>
        <w:t>…………………………………………</w:t>
      </w:r>
    </w:p>
    <w:p w14:paraId="3F60F972" w14:textId="7D57DA8F" w:rsidR="00B44192" w:rsidRPr="002F2B02" w:rsidRDefault="00B44192" w:rsidP="00E001AB">
      <w:pPr>
        <w:autoSpaceDE w:val="0"/>
        <w:autoSpaceDN w:val="0"/>
        <w:adjustRightInd w:val="0"/>
        <w:spacing w:before="120" w:after="120"/>
        <w:jc w:val="both"/>
        <w:rPr>
          <w:rFonts w:ascii="Arial" w:hAnsi="Arial" w:cs="Arial"/>
          <w:kern w:val="22"/>
          <w:lang w:eastAsia="en-US"/>
        </w:rPr>
      </w:pPr>
      <w:r w:rsidRPr="002F2B02">
        <w:rPr>
          <w:rFonts w:ascii="Arial" w:hAnsi="Arial" w:cs="Arial"/>
          <w:kern w:val="22"/>
          <w:lang w:eastAsia="en-US"/>
        </w:rPr>
        <w:t xml:space="preserve">oraz, że ZAMAWIAJĄCY dokonał, w wyniku rozstrzygnięcia postępowania o udzielenie zamówienia publicznego w trybie </w:t>
      </w:r>
      <w:r w:rsidR="00274C53">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00080885" w:rsidRPr="002F2B02">
        <w:rPr>
          <w:rFonts w:ascii="Arial" w:hAnsi="Arial" w:cs="Arial"/>
          <w:kern w:val="22"/>
          <w:lang w:eastAsia="en-US"/>
        </w:rPr>
        <w:t xml:space="preserve"> </w:t>
      </w:r>
      <w:r w:rsidR="00C85FF7">
        <w:rPr>
          <w:rFonts w:ascii="Arial" w:hAnsi="Arial" w:cs="Arial"/>
          <w:b/>
          <w:kern w:val="22"/>
          <w:lang w:eastAsia="en-US"/>
        </w:rPr>
        <w:t>…………</w:t>
      </w:r>
      <w:r w:rsidR="000D36EF">
        <w:rPr>
          <w:rFonts w:ascii="Arial" w:hAnsi="Arial" w:cs="Arial"/>
          <w:b/>
          <w:kern w:val="22"/>
          <w:lang w:eastAsia="en-US"/>
        </w:rPr>
        <w:t>………</w:t>
      </w:r>
      <w:r w:rsidR="00C85FF7">
        <w:rPr>
          <w:rFonts w:ascii="Arial" w:hAnsi="Arial" w:cs="Arial"/>
          <w:b/>
          <w:kern w:val="22"/>
          <w:lang w:eastAsia="en-US"/>
        </w:rPr>
        <w:t>……</w:t>
      </w:r>
      <w:r w:rsidRPr="002F2B02">
        <w:rPr>
          <w:rFonts w:ascii="Arial" w:hAnsi="Arial" w:cs="Arial"/>
          <w:kern w:val="22"/>
          <w:lang w:eastAsia="en-US"/>
        </w:rPr>
        <w:t xml:space="preserve">, z dnia </w:t>
      </w:r>
      <w:r w:rsidR="00C85FF7">
        <w:rPr>
          <w:rFonts w:ascii="Arial" w:hAnsi="Arial" w:cs="Arial"/>
          <w:b/>
          <w:kern w:val="22"/>
          <w:lang w:eastAsia="en-US"/>
        </w:rPr>
        <w:t>………………………..</w:t>
      </w:r>
      <w:r w:rsidRPr="002F2B02">
        <w:rPr>
          <w:rFonts w:ascii="Arial" w:hAnsi="Arial" w:cs="Arial"/>
          <w:b/>
          <w:kern w:val="22"/>
          <w:lang w:eastAsia="en-US"/>
        </w:rPr>
        <w:t>,</w:t>
      </w:r>
      <w:r w:rsidRPr="002F2B02">
        <w:rPr>
          <w:rFonts w:ascii="Arial" w:hAnsi="Arial" w:cs="Arial"/>
          <w:kern w:val="22"/>
          <w:lang w:eastAsia="en-US"/>
        </w:rPr>
        <w:t xml:space="preserve"> wyboru oferty WYKONAWCY</w:t>
      </w:r>
      <w:r w:rsidR="00370895" w:rsidRPr="002F2B02">
        <w:rPr>
          <w:rFonts w:ascii="Arial" w:hAnsi="Arial" w:cs="Arial"/>
          <w:kern w:val="22"/>
          <w:lang w:eastAsia="en-US"/>
        </w:rPr>
        <w:t>,</w:t>
      </w:r>
      <w:r w:rsidRPr="002F2B02">
        <w:rPr>
          <w:rFonts w:ascii="Arial" w:hAnsi="Arial" w:cs="Arial"/>
          <w:kern w:val="22"/>
          <w:lang w:eastAsia="en-US"/>
        </w:rPr>
        <w:t xml:space="preserve"> zostaje zawarta umowa o następującej treści:</w:t>
      </w:r>
    </w:p>
    <w:p w14:paraId="064E64B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p>
    <w:p w14:paraId="087A2283"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390F5AFB" w14:textId="11C87116" w:rsidR="0064164D" w:rsidRPr="002F2B02" w:rsidRDefault="00B44192" w:rsidP="004D573E">
      <w:pPr>
        <w:spacing w:before="120" w:after="120"/>
        <w:jc w:val="both"/>
        <w:rPr>
          <w:rFonts w:ascii="Arial" w:hAnsi="Arial" w:cs="Arial"/>
          <w:lang w:eastAsia="en-US"/>
        </w:rPr>
      </w:pPr>
      <w:r w:rsidRPr="002F2B02">
        <w:rPr>
          <w:rFonts w:ascii="Arial" w:hAnsi="Arial" w:cs="Arial"/>
          <w:kern w:val="22"/>
          <w:lang w:eastAsia="en-US"/>
        </w:rPr>
        <w:t xml:space="preserve">Przedmiotem umowy jest wykonanie przez Wykonawcę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 xml:space="preserve">n.: </w:t>
      </w:r>
      <w:r w:rsidR="00953F37">
        <w:rPr>
          <w:rFonts w:ascii="Arial" w:hAnsi="Arial" w:cs="Arial"/>
          <w:b/>
          <w:lang w:eastAsia="en-US"/>
        </w:rPr>
        <w:t>…………………………………</w:t>
      </w:r>
      <w:r w:rsidR="004D573E">
        <w:rPr>
          <w:rFonts w:ascii="Arial" w:hAnsi="Arial" w:cs="Arial"/>
          <w:b/>
          <w:lang w:eastAsia="en-US"/>
        </w:rPr>
        <w:t>………………….</w:t>
      </w:r>
      <w:r w:rsidR="00953F37">
        <w:rPr>
          <w:rFonts w:ascii="Arial" w:hAnsi="Arial" w:cs="Arial"/>
          <w:b/>
          <w:lang w:eastAsia="en-US"/>
        </w:rPr>
        <w:t>…</w:t>
      </w:r>
    </w:p>
    <w:p w14:paraId="1D2212B2" w14:textId="725C5B7D" w:rsidR="00EB5E56" w:rsidRPr="002F2B02" w:rsidRDefault="00EB5E56" w:rsidP="00EB5E56">
      <w:pPr>
        <w:tabs>
          <w:tab w:val="center" w:pos="4536"/>
          <w:tab w:val="right" w:pos="9072"/>
        </w:tabs>
        <w:spacing w:before="120" w:after="120"/>
        <w:jc w:val="both"/>
        <w:rPr>
          <w:rFonts w:ascii="Arial" w:hAnsi="Arial" w:cs="Arial"/>
          <w:lang w:eastAsia="en-US"/>
        </w:rPr>
      </w:pPr>
      <w:r w:rsidRPr="002F2B02">
        <w:rPr>
          <w:rFonts w:ascii="Arial" w:hAnsi="Arial" w:cs="Arial"/>
          <w:lang w:eastAsia="en-US"/>
        </w:rPr>
        <w:t xml:space="preserve">Zamówienie jest finansowane z Rządowego </w:t>
      </w:r>
      <w:r w:rsidR="007F7A52">
        <w:rPr>
          <w:rFonts w:ascii="Arial" w:hAnsi="Arial" w:cs="Arial"/>
          <w:lang w:eastAsia="en-US"/>
        </w:rPr>
        <w:t xml:space="preserve">Programu Odbudowy Zabytków </w:t>
      </w:r>
      <w:r w:rsidRPr="002F2B02">
        <w:rPr>
          <w:rFonts w:ascii="Arial" w:hAnsi="Arial" w:cs="Arial"/>
          <w:lang w:eastAsia="en-US"/>
        </w:rPr>
        <w:t>oraz z środków Gminy Rabka-Zdrój.</w:t>
      </w:r>
    </w:p>
    <w:p w14:paraId="3F340364"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p>
    <w:p w14:paraId="4972ED2B"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59015C4B" w14:textId="60C71C74" w:rsidR="00504C85" w:rsidRPr="002F2B02" w:rsidRDefault="004F5319" w:rsidP="004F5319">
      <w:pPr>
        <w:jc w:val="both"/>
        <w:rPr>
          <w:rFonts w:ascii="Arial" w:hAnsi="Arial" w:cs="Arial"/>
        </w:rPr>
      </w:pPr>
      <w:r w:rsidRPr="002F2B02">
        <w:rPr>
          <w:rFonts w:ascii="Arial" w:hAnsi="Arial" w:cs="Arial"/>
          <w:kern w:val="20"/>
        </w:rPr>
        <w:t>2</w:t>
      </w:r>
      <w:r w:rsidRPr="002F2B02">
        <w:rPr>
          <w:rFonts w:ascii="Arial" w:hAnsi="Arial" w:cs="Arial"/>
        </w:rPr>
        <w:t xml:space="preserve">. </w:t>
      </w:r>
      <w:r w:rsidR="00504C85" w:rsidRPr="002F2B02">
        <w:rPr>
          <w:rFonts w:ascii="Arial" w:hAnsi="Arial" w:cs="Arial"/>
        </w:rPr>
        <w:t xml:space="preserve">Wykonawca oświadcza, że zapoznał się z całością dokumentacji stanowiącej załączniki do  umowy,  przekazanej mu przez Zamawiającego i podpisując umowę uznaje ją za kompletną  </w:t>
      </w:r>
      <w:r w:rsidRPr="002F2B02">
        <w:rPr>
          <w:rFonts w:ascii="Arial" w:hAnsi="Arial" w:cs="Arial"/>
        </w:rPr>
        <w:br/>
      </w:r>
      <w:r w:rsidR="00504C85" w:rsidRPr="002F2B02">
        <w:rPr>
          <w:rFonts w:ascii="Arial" w:hAnsi="Arial" w:cs="Arial"/>
        </w:rPr>
        <w:t xml:space="preserve">i wystarczającą  do  pełnej  wyceny  Inwestycji  i  nie  wnosi  do  niej  żadnych zastrzeżeń oraz oświadcza, że zapoznał się z zakresem umowy i potwierdza możliwość wykonania </w:t>
      </w:r>
      <w:r w:rsidR="00CC2781" w:rsidRPr="002F2B02">
        <w:rPr>
          <w:rFonts w:ascii="Arial" w:hAnsi="Arial" w:cs="Arial"/>
        </w:rPr>
        <w:t>przedmiotu umowy</w:t>
      </w:r>
      <w:r w:rsidR="00504C85" w:rsidRPr="002F2B02">
        <w:rPr>
          <w:rFonts w:ascii="Arial" w:hAnsi="Arial" w:cs="Arial"/>
        </w:rPr>
        <w:t xml:space="preserve"> </w:t>
      </w:r>
      <w:r w:rsidR="005E2193" w:rsidRPr="002F2B02">
        <w:rPr>
          <w:rFonts w:ascii="Arial" w:hAnsi="Arial" w:cs="Arial"/>
        </w:rPr>
        <w:t xml:space="preserve">w terminie określonym w </w:t>
      </w:r>
      <w:r w:rsidR="005E2193" w:rsidRPr="009E38E6">
        <w:rPr>
          <w:rFonts w:ascii="Arial" w:hAnsi="Arial" w:cs="Arial"/>
          <w:b/>
          <w:bCs/>
        </w:rPr>
        <w:t>§ 4</w:t>
      </w:r>
      <w:r w:rsidR="005E2193" w:rsidRPr="002F2B02">
        <w:rPr>
          <w:rFonts w:ascii="Arial" w:hAnsi="Arial" w:cs="Arial"/>
        </w:rPr>
        <w:t xml:space="preserve"> umowy oraz </w:t>
      </w:r>
      <w:r w:rsidR="00504C85" w:rsidRPr="002F2B02">
        <w:rPr>
          <w:rFonts w:ascii="Arial" w:hAnsi="Arial" w:cs="Arial"/>
        </w:rPr>
        <w:t xml:space="preserve">za wynagrodzeniem </w:t>
      </w:r>
      <w:r w:rsidR="005E2193" w:rsidRPr="002F2B02">
        <w:rPr>
          <w:rFonts w:ascii="Arial" w:hAnsi="Arial" w:cs="Arial"/>
        </w:rPr>
        <w:t xml:space="preserve">w kwocie brutto </w:t>
      </w:r>
      <w:r w:rsidR="00504C85" w:rsidRPr="002F2B02">
        <w:rPr>
          <w:rFonts w:ascii="Arial" w:hAnsi="Arial" w:cs="Arial"/>
        </w:rPr>
        <w:t xml:space="preserve">określonym w </w:t>
      </w:r>
      <w:r w:rsidR="00504C85" w:rsidRPr="009E38E6">
        <w:rPr>
          <w:rFonts w:ascii="Arial" w:hAnsi="Arial" w:cs="Arial"/>
          <w:b/>
          <w:bCs/>
        </w:rPr>
        <w:t xml:space="preserve">§ </w:t>
      </w:r>
      <w:r w:rsidR="005E2193" w:rsidRPr="009E38E6">
        <w:rPr>
          <w:rFonts w:ascii="Arial" w:hAnsi="Arial" w:cs="Arial"/>
          <w:b/>
          <w:bCs/>
        </w:rPr>
        <w:t>12</w:t>
      </w:r>
      <w:r w:rsidR="00504C85" w:rsidRPr="009E38E6">
        <w:rPr>
          <w:rFonts w:ascii="Arial" w:hAnsi="Arial" w:cs="Arial"/>
          <w:b/>
          <w:bCs/>
        </w:rPr>
        <w:t xml:space="preserve"> ust. </w:t>
      </w:r>
      <w:r w:rsidR="005E2193" w:rsidRPr="009E38E6">
        <w:rPr>
          <w:rFonts w:ascii="Arial" w:hAnsi="Arial" w:cs="Arial"/>
          <w:b/>
          <w:bCs/>
        </w:rPr>
        <w:t>1</w:t>
      </w:r>
      <w:r w:rsidR="008A1012">
        <w:rPr>
          <w:rFonts w:ascii="Arial" w:hAnsi="Arial" w:cs="Arial"/>
          <w:b/>
          <w:bCs/>
        </w:rPr>
        <w:t xml:space="preserve"> pkt 1</w:t>
      </w:r>
      <w:r w:rsidR="00504C85" w:rsidRPr="002F2B02">
        <w:rPr>
          <w:rFonts w:ascii="Arial" w:hAnsi="Arial" w:cs="Arial"/>
        </w:rPr>
        <w:t xml:space="preserve"> umowy</w:t>
      </w:r>
      <w:r w:rsidR="005E2193" w:rsidRPr="002F2B02">
        <w:rPr>
          <w:rFonts w:ascii="Arial" w:hAnsi="Arial" w:cs="Arial"/>
        </w:rPr>
        <w:t>.</w:t>
      </w:r>
      <w:r w:rsidR="00504C85" w:rsidRPr="002F2B02">
        <w:rPr>
          <w:rFonts w:ascii="Arial" w:hAnsi="Arial" w:cs="Arial"/>
        </w:rPr>
        <w:t xml:space="preserve"> </w:t>
      </w:r>
    </w:p>
    <w:p w14:paraId="243E82A3" w14:textId="77777777" w:rsidR="00DB4248" w:rsidRPr="002F2B02" w:rsidRDefault="00DB7CE3" w:rsidP="00DB4248">
      <w:pPr>
        <w:spacing w:before="120" w:after="120"/>
        <w:jc w:val="both"/>
        <w:rPr>
          <w:rFonts w:ascii="Arial" w:hAnsi="Arial" w:cs="Arial"/>
          <w:kern w:val="20"/>
        </w:rPr>
      </w:pPr>
      <w:r w:rsidRPr="002F2B02">
        <w:rPr>
          <w:rFonts w:ascii="Arial" w:hAnsi="Arial" w:cs="Arial"/>
          <w:kern w:val="20"/>
        </w:rPr>
        <w:t>3. Wykonawca oświadcza, iż z</w:t>
      </w:r>
      <w:r w:rsidR="00DB4248" w:rsidRPr="002F2B02">
        <w:rPr>
          <w:rFonts w:ascii="Arial" w:hAnsi="Arial" w:cs="Arial"/>
          <w:kern w:val="20"/>
        </w:rPr>
        <w:t xml:space="preserve"> zastrzeżeniem zapisu ust. </w:t>
      </w:r>
      <w:r w:rsidRPr="002F2B02">
        <w:rPr>
          <w:rFonts w:ascii="Arial" w:hAnsi="Arial" w:cs="Arial"/>
          <w:kern w:val="20"/>
        </w:rPr>
        <w:t>4</w:t>
      </w:r>
      <w:r w:rsidR="00DB4248" w:rsidRPr="002F2B02">
        <w:rPr>
          <w:rFonts w:ascii="Arial" w:hAnsi="Arial" w:cs="Arial"/>
          <w:kern w:val="20"/>
        </w:rPr>
        <w:t xml:space="preserve"> w terminie do </w:t>
      </w:r>
      <w:r w:rsidRPr="002F2B02">
        <w:rPr>
          <w:rFonts w:ascii="Arial" w:hAnsi="Arial" w:cs="Arial"/>
          <w:kern w:val="20"/>
        </w:rPr>
        <w:t>7</w:t>
      </w:r>
      <w:r w:rsidR="00DB4248" w:rsidRPr="002F2B02">
        <w:rPr>
          <w:rFonts w:ascii="Arial" w:hAnsi="Arial" w:cs="Arial"/>
          <w:kern w:val="20"/>
        </w:rPr>
        <w:t xml:space="preserve"> dni od dnia zawarcia umowy przedłoży i uzgodni na piśmie z Zamawiającym harmonogram rzeczowo - finansowy realizacji </w:t>
      </w:r>
      <w:r w:rsidRPr="002F2B02">
        <w:rPr>
          <w:rFonts w:ascii="Arial" w:hAnsi="Arial" w:cs="Arial"/>
          <w:kern w:val="20"/>
        </w:rPr>
        <w:t>przedmiotu umowy</w:t>
      </w:r>
      <w:r w:rsidR="00DB4248" w:rsidRPr="002F2B02">
        <w:rPr>
          <w:rFonts w:ascii="Arial" w:hAnsi="Arial" w:cs="Arial"/>
          <w:kern w:val="20"/>
        </w:rPr>
        <w:t xml:space="preserve">. </w:t>
      </w:r>
    </w:p>
    <w:p w14:paraId="0D267572" w14:textId="4A1B828C" w:rsidR="00217CC2" w:rsidRPr="002F2B02" w:rsidRDefault="005C6B7A" w:rsidP="00DB4248">
      <w:pPr>
        <w:spacing w:before="120" w:after="120"/>
        <w:jc w:val="both"/>
        <w:rPr>
          <w:rFonts w:ascii="Arial" w:hAnsi="Arial" w:cs="Arial"/>
          <w:kern w:val="20"/>
        </w:rPr>
      </w:pPr>
      <w:r w:rsidRPr="002F2B02">
        <w:rPr>
          <w:rFonts w:ascii="Arial" w:hAnsi="Arial" w:cs="Arial"/>
          <w:kern w:val="20"/>
        </w:rPr>
        <w:t>4</w:t>
      </w:r>
      <w:r w:rsidR="00DB4248" w:rsidRPr="002F2B02">
        <w:rPr>
          <w:rFonts w:ascii="Arial" w:hAnsi="Arial" w:cs="Arial"/>
          <w:kern w:val="20"/>
        </w:rPr>
        <w:t>.</w:t>
      </w:r>
      <w:r w:rsidR="001F4E5B" w:rsidRPr="002F2B02">
        <w:rPr>
          <w:sz w:val="24"/>
          <w:szCs w:val="24"/>
          <w:lang w:eastAsia="pl-PL"/>
        </w:rPr>
        <w:t xml:space="preserve"> </w:t>
      </w:r>
      <w:r w:rsidR="001F4E5B" w:rsidRPr="002F2B02">
        <w:rPr>
          <w:rFonts w:ascii="Arial" w:hAnsi="Arial" w:cs="Arial"/>
          <w:kern w:val="20"/>
        </w:rPr>
        <w:t>Zamawiający zastrzega konieczność dostosowania harmonogramu rzeczowo-finansowego do zasad płatności wynikających z programu Polsk</w:t>
      </w:r>
      <w:r w:rsidR="0035348E">
        <w:rPr>
          <w:rFonts w:ascii="Arial" w:hAnsi="Arial" w:cs="Arial"/>
          <w:kern w:val="20"/>
        </w:rPr>
        <w:t>i</w:t>
      </w:r>
      <w:r w:rsidR="001F4E5B" w:rsidRPr="002F2B02">
        <w:rPr>
          <w:rFonts w:ascii="Arial" w:hAnsi="Arial" w:cs="Arial"/>
          <w:kern w:val="20"/>
        </w:rPr>
        <w:t xml:space="preserve"> Ład. Ewentualna zmiana/aktualizacja harmonogramu wymaga akceptacji Zamawiającego ale nie wymaga zmiany umowy.</w:t>
      </w:r>
      <w:r w:rsidR="00DB4248" w:rsidRPr="002F2B02">
        <w:rPr>
          <w:rFonts w:ascii="Arial" w:hAnsi="Arial" w:cs="Arial"/>
          <w:kern w:val="20"/>
        </w:rPr>
        <w:t xml:space="preserve"> </w:t>
      </w:r>
    </w:p>
    <w:p w14:paraId="17743BCE" w14:textId="77777777" w:rsidR="00DB4248" w:rsidRDefault="005C6B7A" w:rsidP="00DB4248">
      <w:pPr>
        <w:spacing w:before="120" w:after="120"/>
        <w:jc w:val="both"/>
        <w:rPr>
          <w:rFonts w:ascii="Arial" w:hAnsi="Arial" w:cs="Arial"/>
          <w:kern w:val="20"/>
        </w:rPr>
      </w:pPr>
      <w:r w:rsidRPr="002F2B02">
        <w:rPr>
          <w:rFonts w:ascii="Arial" w:hAnsi="Arial" w:cs="Arial"/>
          <w:kern w:val="20"/>
        </w:rPr>
        <w:t>5</w:t>
      </w:r>
      <w:r w:rsidR="00DB4248" w:rsidRPr="002F2B02">
        <w:rPr>
          <w:rFonts w:ascii="Arial" w:hAnsi="Arial" w:cs="Arial"/>
          <w:kern w:val="20"/>
        </w:rPr>
        <w:t xml:space="preserve">. Wszelkie roboty budowlane związane z </w:t>
      </w:r>
      <w:r w:rsidRPr="002F2B02">
        <w:rPr>
          <w:rFonts w:ascii="Arial" w:hAnsi="Arial" w:cs="Arial"/>
          <w:kern w:val="20"/>
        </w:rPr>
        <w:t>p</w:t>
      </w:r>
      <w:r w:rsidR="00DB4248" w:rsidRPr="002F2B02">
        <w:rPr>
          <w:rFonts w:ascii="Arial" w:hAnsi="Arial" w:cs="Arial"/>
          <w:kern w:val="20"/>
        </w:rPr>
        <w:t xml:space="preserve">rzedmiotem </w:t>
      </w:r>
      <w:r w:rsidRPr="002F2B02">
        <w:rPr>
          <w:rFonts w:ascii="Arial" w:hAnsi="Arial" w:cs="Arial"/>
          <w:kern w:val="20"/>
        </w:rPr>
        <w:t>u</w:t>
      </w:r>
      <w:r w:rsidR="00DB4248" w:rsidRPr="002F2B02">
        <w:rPr>
          <w:rFonts w:ascii="Arial" w:hAnsi="Arial" w:cs="Arial"/>
          <w:kern w:val="20"/>
        </w:rPr>
        <w:t>mowy Wykonawca może rozpocząć dopiero po uzyskaniu akceptacji harmonogramu rzeczowo-finansowego przez Zamawiającego.</w:t>
      </w:r>
    </w:p>
    <w:p w14:paraId="366CB8C8" w14:textId="77777777" w:rsidR="0096195A" w:rsidRDefault="0096195A" w:rsidP="00E001AB">
      <w:pPr>
        <w:spacing w:before="120" w:after="120"/>
        <w:jc w:val="center"/>
        <w:rPr>
          <w:rFonts w:ascii="Arial" w:hAnsi="Arial" w:cs="Arial"/>
          <w:b/>
          <w:kern w:val="22"/>
        </w:rPr>
      </w:pPr>
    </w:p>
    <w:p w14:paraId="34162172" w14:textId="0B361FC0"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500DE6EF"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40613478" w14:textId="77777777" w:rsidR="00CA2884" w:rsidRPr="002F2B02" w:rsidRDefault="006B7D70" w:rsidP="00E001AB">
      <w:pPr>
        <w:pStyle w:val="Nagwek2"/>
        <w:numPr>
          <w:ilvl w:val="0"/>
          <w:numId w:val="3"/>
        </w:numPr>
        <w:tabs>
          <w:tab w:val="left" w:pos="284"/>
          <w:tab w:val="left" w:pos="567"/>
        </w:tabs>
        <w:suppressAutoHyphens w:val="0"/>
        <w:spacing w:before="120" w:after="120"/>
        <w:jc w:val="both"/>
        <w:rPr>
          <w:rFonts w:ascii="Arial" w:eastAsia="F2" w:hAnsi="Arial" w:cs="Arial"/>
          <w:b w:val="0"/>
          <w:i w:val="0"/>
          <w:sz w:val="20"/>
          <w:szCs w:val="20"/>
        </w:rPr>
      </w:pPr>
      <w:r w:rsidRPr="002F2B02">
        <w:rPr>
          <w:rFonts w:ascii="Arial" w:eastAsia="F2" w:hAnsi="Arial" w:cs="Arial"/>
          <w:b w:val="0"/>
          <w:i w:val="0"/>
          <w:sz w:val="20"/>
          <w:szCs w:val="20"/>
        </w:rPr>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Pr="002F2B02">
        <w:rPr>
          <w:rFonts w:ascii="Arial" w:eastAsia="F2" w:hAnsi="Arial" w:cs="Arial"/>
          <w:b w:val="0"/>
          <w:i w:val="0"/>
          <w:sz w:val="20"/>
          <w:szCs w:val="20"/>
        </w:rPr>
        <w:t xml:space="preserve">stanowi odpad budowlany, a Wykonawca w ramach wykonania umowy jest zobowiązany do jego </w:t>
      </w:r>
      <w:r w:rsidRPr="002F2B02">
        <w:rPr>
          <w:rFonts w:ascii="Arial" w:eastAsia="F2" w:hAnsi="Arial" w:cs="Arial"/>
          <w:b w:val="0"/>
          <w:i w:val="0"/>
          <w:sz w:val="20"/>
          <w:szCs w:val="20"/>
        </w:rPr>
        <w:lastRenderedPageBreak/>
        <w:t xml:space="preserve">wywiezienia i legalnej utylizacji. Wykonawca powinien przedstawić Zamawiającemu dokumenty potwierdzające ich legalną utylizację lub zagospodarowanie. </w:t>
      </w:r>
    </w:p>
    <w:p w14:paraId="6C26AAAB" w14:textId="77777777" w:rsidR="00CA2884"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Pr="002F2B02">
        <w:rPr>
          <w:rFonts w:ascii="Arial" w:hAnsi="Arial" w:cs="Arial"/>
          <w:b w:val="0"/>
          <w:i w:val="0"/>
          <w:kern w:val="20"/>
          <w:sz w:val="20"/>
          <w:szCs w:val="20"/>
          <w:lang w:eastAsia="en-US"/>
        </w:rPr>
        <w:t xml:space="preserve"> do stanu pierwotnego zajętych dla realizacji przedmiotu zamówienia terenów;</w:t>
      </w:r>
    </w:p>
    <w:p w14:paraId="226E627A" w14:textId="77777777" w:rsidR="00B44192"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Pr="002F2B02">
        <w:rPr>
          <w:rFonts w:ascii="Arial" w:hAnsi="Arial" w:cs="Arial"/>
          <w:b w:val="0"/>
          <w:i w:val="0"/>
          <w:kern w:val="20"/>
          <w:sz w:val="20"/>
          <w:szCs w:val="20"/>
          <w:lang w:eastAsia="en-US"/>
        </w:rPr>
        <w:t xml:space="preserve"> robót pod względem bhp i p. poż.;</w:t>
      </w:r>
    </w:p>
    <w:p w14:paraId="7FC49BA3" w14:textId="77777777" w:rsidR="00B44192"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Pr="002F2B02">
        <w:rPr>
          <w:rFonts w:ascii="Arial" w:hAnsi="Arial" w:cs="Arial"/>
          <w:b w:val="0"/>
          <w:i w:val="0"/>
          <w:sz w:val="20"/>
          <w:szCs w:val="20"/>
          <w:lang w:eastAsia="en-US"/>
        </w:rPr>
        <w:t xml:space="preserve"> terenu budowy.</w:t>
      </w:r>
    </w:p>
    <w:p w14:paraId="3493BAB2" w14:textId="77777777" w:rsidR="000E4007" w:rsidRPr="002F2B02" w:rsidRDefault="000E4007" w:rsidP="000E4007">
      <w:pPr>
        <w:pStyle w:val="Akapitzlist"/>
        <w:numPr>
          <w:ilvl w:val="0"/>
          <w:numId w:val="3"/>
        </w:numPr>
        <w:jc w:val="both"/>
        <w:rPr>
          <w:rFonts w:ascii="Arial" w:hAnsi="Arial" w:cs="Arial"/>
          <w:lang w:eastAsia="en-US"/>
        </w:rPr>
      </w:pPr>
      <w:r w:rsidRPr="002F2B02">
        <w:rPr>
          <w:rFonts w:ascii="Arial" w:hAnsi="Arial" w:cs="Arial"/>
          <w:lang w:eastAsia="en-US"/>
        </w:rPr>
        <w:t xml:space="preserve">Zamawiający wymaga od Wykonawcy robót, aby w trakcie realizacji zadania spełniał wymagania </w:t>
      </w:r>
      <w:r w:rsidRPr="002F2B02">
        <w:rPr>
          <w:rFonts w:ascii="Arial" w:hAnsi="Arial" w:cs="Arial"/>
          <w:lang w:eastAsia="en-US"/>
        </w:rPr>
        <w:br/>
        <w:t>z zakresu ochrony powietrza (zgodnie z Programem Ochrony Powietrza dla Województwa Małopolskiego) tj.: czyszczenia na mokro ulic i terenu wokół terenu realizacji zamówienia, które są zanieczyszczone np. gruntem lub błotem z kół z pojazdów dostarczających materiał niezbędny do realizacji zamówienia.</w:t>
      </w:r>
    </w:p>
    <w:p w14:paraId="226E098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726FF866"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4C994D07"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Termin realizacji przedmiotu umowy ustala się na:</w:t>
      </w:r>
      <w:r w:rsidRPr="002F2B02">
        <w:rPr>
          <w:rFonts w:ascii="Arial" w:hAnsi="Arial" w:cs="Arial"/>
          <w:kern w:val="22"/>
          <w:lang w:eastAsia="en-US"/>
        </w:rPr>
        <w:tab/>
      </w:r>
      <w:r w:rsidRPr="002F2B02">
        <w:rPr>
          <w:rFonts w:ascii="Arial" w:hAnsi="Arial" w:cs="Arial"/>
          <w:kern w:val="22"/>
          <w:lang w:eastAsia="en-US"/>
        </w:rPr>
        <w:tab/>
      </w:r>
      <w:r w:rsidRPr="002F2B02">
        <w:rPr>
          <w:rFonts w:ascii="Arial" w:hAnsi="Arial" w:cs="Arial"/>
          <w:kern w:val="22"/>
          <w:lang w:eastAsia="en-US"/>
        </w:rPr>
        <w:tab/>
      </w:r>
      <w:r w:rsidRPr="002F2B02">
        <w:rPr>
          <w:rFonts w:ascii="Arial" w:hAnsi="Arial" w:cs="Arial"/>
          <w:b/>
          <w:kern w:val="22"/>
          <w:lang w:eastAsia="en-US"/>
        </w:rPr>
        <w:t>………………………...…</w:t>
      </w:r>
    </w:p>
    <w:p w14:paraId="302CD5A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5</w:t>
      </w:r>
    </w:p>
    <w:p w14:paraId="430CD516"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5E578508" w14:textId="77777777" w:rsidR="00B44192" w:rsidRPr="002F2B02" w:rsidRDefault="00B44192"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 xml:space="preserve">Zamawiający ustanawia inspektora nadzoru w osobie: </w:t>
      </w:r>
    </w:p>
    <w:p w14:paraId="5E976E27"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7269BDBC" w14:textId="2D3A2715"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(t.j. Dz.U. z 20</w:t>
      </w:r>
      <w:r w:rsidR="00CE4390" w:rsidRPr="002F2B02">
        <w:rPr>
          <w:rFonts w:ascii="Arial" w:hAnsi="Arial" w:cs="Arial"/>
          <w:kern w:val="22"/>
          <w:lang w:eastAsia="en-US"/>
        </w:rPr>
        <w:t>2</w:t>
      </w:r>
      <w:r w:rsidR="00815874">
        <w:rPr>
          <w:rFonts w:ascii="Arial" w:hAnsi="Arial" w:cs="Arial"/>
          <w:kern w:val="22"/>
          <w:lang w:eastAsia="en-US"/>
        </w:rPr>
        <w:t>4</w:t>
      </w:r>
      <w:r w:rsidR="005A71ED" w:rsidRPr="002F2B02">
        <w:rPr>
          <w:rFonts w:ascii="Arial" w:hAnsi="Arial" w:cs="Arial"/>
          <w:kern w:val="22"/>
          <w:lang w:eastAsia="en-US"/>
        </w:rPr>
        <w:t xml:space="preserve"> r. poz. </w:t>
      </w:r>
      <w:r w:rsidR="00815874">
        <w:rPr>
          <w:rFonts w:ascii="Arial" w:hAnsi="Arial" w:cs="Arial"/>
          <w:kern w:val="22"/>
          <w:lang w:eastAsia="en-US"/>
        </w:rPr>
        <w:t>725</w:t>
      </w:r>
      <w:r w:rsidR="005A71ED" w:rsidRPr="002F2B02">
        <w:rPr>
          <w:rFonts w:ascii="Arial" w:hAnsi="Arial" w:cs="Arial"/>
          <w:kern w:val="22"/>
          <w:lang w:eastAsia="en-US"/>
        </w:rPr>
        <w:t xml:space="preserve"> z późn.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5DA0C0E4"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7B14E4BC"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6B97EE70"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 w sprawach merytorycznych prowadzona jest wyłącznie w formie pisemnej.</w:t>
      </w:r>
    </w:p>
    <w:p w14:paraId="3EA33F7D" w14:textId="7BAACBC2"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Ze strony WYKONAWCY Kierownikiem budowy jest:</w:t>
      </w:r>
      <w:r w:rsidR="005A4F8A">
        <w:rPr>
          <w:rFonts w:ascii="Arial" w:hAnsi="Arial" w:cs="Arial"/>
          <w:kern w:val="22"/>
          <w:lang w:eastAsia="en-US"/>
        </w:rPr>
        <w:t xml:space="preserve"> </w:t>
      </w:r>
      <w:r w:rsidR="001A12E3" w:rsidRPr="002F2B02">
        <w:rPr>
          <w:rFonts w:ascii="Arial" w:hAnsi="Arial" w:cs="Arial"/>
          <w:b/>
          <w:kern w:val="22"/>
          <w:lang w:eastAsia="en-US"/>
        </w:rPr>
        <w:t>…………………………………..</w:t>
      </w:r>
    </w:p>
    <w:p w14:paraId="17C7818B" w14:textId="77777777" w:rsidR="00B44192" w:rsidRPr="002F2B02" w:rsidRDefault="00B44192" w:rsidP="00E001AB">
      <w:pPr>
        <w:spacing w:before="120" w:after="120"/>
        <w:ind w:left="360"/>
        <w:jc w:val="both"/>
        <w:rPr>
          <w:rFonts w:ascii="Arial" w:hAnsi="Arial" w:cs="Arial"/>
          <w:kern w:val="22"/>
          <w:lang w:eastAsia="en-US"/>
        </w:rPr>
      </w:pPr>
      <w:r w:rsidRPr="002F2B02">
        <w:rPr>
          <w:rFonts w:ascii="Arial" w:hAnsi="Arial" w:cs="Arial"/>
          <w:kern w:val="22"/>
          <w:lang w:eastAsia="en-US"/>
        </w:rPr>
        <w:t xml:space="preserve">Zakres czynności kierownika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5BC170E2" w14:textId="77777777" w:rsidR="00B44192" w:rsidRPr="002F2B02" w:rsidRDefault="00B44192" w:rsidP="00E001AB">
      <w:pPr>
        <w:numPr>
          <w:ilvl w:val="0"/>
          <w:numId w:val="4"/>
        </w:numPr>
        <w:suppressAutoHyphens w:val="0"/>
        <w:spacing w:before="120" w:after="120"/>
        <w:jc w:val="both"/>
        <w:rPr>
          <w:rFonts w:ascii="Arial" w:hAnsi="Arial" w:cs="Arial"/>
          <w:b/>
          <w:kern w:val="22"/>
          <w:lang w:eastAsia="en-US"/>
        </w:rPr>
      </w:pPr>
      <w:r w:rsidRPr="002F2B02">
        <w:rPr>
          <w:rFonts w:ascii="Arial" w:hAnsi="Arial" w:cs="Arial"/>
          <w:kern w:val="22"/>
          <w:lang w:eastAsia="en-US"/>
        </w:rPr>
        <w:t xml:space="preserve">Kierownik budowy działa w imieniu i na rachunek WYKONAWCY. Ewentualna zmiana na stanowisku kierownika budowy, może nastąpić jedynie przy akceptacji ZAMAWIAJĄCEGO. </w:t>
      </w:r>
      <w:r w:rsidRPr="002F2B02">
        <w:rPr>
          <w:rFonts w:ascii="Arial" w:hAnsi="Arial" w:cs="Arial"/>
          <w:kern w:val="22"/>
          <w:lang w:eastAsia="en-US"/>
        </w:rPr>
        <w:br/>
      </w:r>
    </w:p>
    <w:p w14:paraId="2714819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58BB6DFE"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61CB180A" w14:textId="77777777" w:rsidR="00482073" w:rsidRDefault="00482073" w:rsidP="00482073">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 zobowiązuje się do</w:t>
      </w:r>
      <w:r>
        <w:rPr>
          <w:rFonts w:ascii="Arial" w:hAnsi="Arial" w:cs="Arial"/>
          <w:kern w:val="22"/>
        </w:rPr>
        <w:t>:</w:t>
      </w:r>
    </w:p>
    <w:p w14:paraId="476613CB" w14:textId="77777777" w:rsidR="00482073" w:rsidRPr="00EC0A86" w:rsidRDefault="00482073" w:rsidP="00482073">
      <w:pPr>
        <w:pStyle w:val="Akapitzlist"/>
        <w:numPr>
          <w:ilvl w:val="0"/>
          <w:numId w:val="62"/>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32123C9F"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00AC6C7E"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71CAD13F"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CCA55ED" w14:textId="77777777" w:rsidR="00482073" w:rsidRDefault="00482073" w:rsidP="00482073">
      <w:pPr>
        <w:pStyle w:val="Akapitzlist"/>
        <w:numPr>
          <w:ilvl w:val="0"/>
          <w:numId w:val="62"/>
        </w:numPr>
        <w:suppressAutoHyphens w:val="0"/>
        <w:spacing w:before="120"/>
        <w:ind w:left="757"/>
        <w:jc w:val="both"/>
        <w:rPr>
          <w:rFonts w:ascii="Arial" w:hAnsi="Arial" w:cs="Arial"/>
          <w:kern w:val="22"/>
        </w:rPr>
      </w:pPr>
      <w:r w:rsidRPr="00EC0A86">
        <w:rPr>
          <w:rFonts w:ascii="Arial" w:hAnsi="Arial" w:cs="Arial"/>
          <w:kern w:val="22"/>
        </w:rPr>
        <w:t>Zapłaty umownego wynagrodzenia Wykonawcy.</w:t>
      </w:r>
    </w:p>
    <w:p w14:paraId="494F23AA" w14:textId="77777777" w:rsidR="00482073" w:rsidRPr="002F2B02" w:rsidRDefault="00482073" w:rsidP="00482073">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 xml:space="preserve">Z dniem przekazania placu budowy przez ZAMAWIAJĄCEGO, WYKONAWCA będzie gospodarzem na terenie placu budowy do dnia przekazania Przedmiotu Umowy </w:t>
      </w:r>
      <w:r w:rsidRPr="002F2B02">
        <w:rPr>
          <w:rFonts w:ascii="Arial" w:hAnsi="Arial" w:cs="Arial"/>
          <w:kern w:val="22"/>
        </w:rPr>
        <w:lastRenderedPageBreak/>
        <w:t>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274ED9A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17008D20"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5A9BF7A7"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nie wnosi zastrzeżeń do przedmiotu i warunków Umowy oraz oświadcza, że wycenił wszystkie roboty, czynności i inne składające się i stanowiące przedmiot niniejszej Umowy i ponosi za to całkowitą odpowiedzialność.</w:t>
      </w:r>
    </w:p>
    <w:p w14:paraId="2C78AC84"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zamówienia </w:t>
      </w:r>
      <w:r w:rsidRPr="002F2B02">
        <w:rPr>
          <w:rFonts w:ascii="Arial" w:hAnsi="Arial" w:cs="Arial"/>
          <w:kern w:val="22"/>
          <w:lang w:eastAsia="en-US"/>
        </w:rPr>
        <w:br/>
        <w:t>w sposób gwarantujący jego odpowiednią dobrą jakość, obejmujący cały zakres robót zapewniający uzyskanie należytego efektu w realizacji przedmiotu niniejszej Umowy.</w:t>
      </w:r>
    </w:p>
    <w:p w14:paraId="2C7F1E8B"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zamówienia obejmuje również wykonanie przez Wykonawcę prac związanych </w:t>
      </w:r>
      <w:r w:rsidRPr="002F2B02">
        <w:rPr>
          <w:rFonts w:ascii="Arial" w:hAnsi="Arial" w:cs="Arial"/>
          <w:kern w:val="22"/>
          <w:lang w:eastAsia="en-US"/>
        </w:rPr>
        <w:br/>
        <w:t xml:space="preserve">z wymogami BHP, organizacją i realizacją niniejszej Umowy bez zakłóceń. </w:t>
      </w:r>
    </w:p>
    <w:p w14:paraId="23C38520"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był na miejscu i zapoznał się dokładnie z miejscem realizacji  przedmiotu umowy, a w szczególności znane mu są warunki terenowe, gruntowo-wodne, klimatyczne, transportowe, a także dostępność materiałów,  wody,  środków  energetycznych  </w:t>
      </w:r>
      <w:r w:rsidRPr="002F2B02">
        <w:rPr>
          <w:rFonts w:ascii="Arial" w:hAnsi="Arial" w:cs="Arial"/>
          <w:kern w:val="22"/>
          <w:lang w:eastAsia="en-US"/>
        </w:rPr>
        <w:br/>
        <w:t xml:space="preserve">i  oświadcza,  że  nie  będzie powoływał  się  na  niedogodność  lub  nieznajomość  warunków  lokalnych,  ani  na niedostępność  materiałów,  w  przypadku  niewykonania  lub  nienależytego </w:t>
      </w:r>
      <w:r>
        <w:rPr>
          <w:rFonts w:ascii="Arial" w:hAnsi="Arial" w:cs="Arial"/>
          <w:kern w:val="22"/>
          <w:lang w:eastAsia="en-US"/>
        </w:rPr>
        <w:br/>
      </w:r>
      <w:r w:rsidRPr="002F2B02">
        <w:rPr>
          <w:rFonts w:ascii="Arial" w:hAnsi="Arial" w:cs="Arial"/>
          <w:kern w:val="22"/>
          <w:lang w:eastAsia="en-US"/>
        </w:rPr>
        <w:t xml:space="preserve">(w  tym nieterminowego)  wykonania  Inwestycji,  nawet  jeśli  nie  rozważał  tych  warunków </w:t>
      </w:r>
      <w:r w:rsidRPr="002F2B02">
        <w:rPr>
          <w:rFonts w:ascii="Arial" w:hAnsi="Arial" w:cs="Arial"/>
          <w:kern w:val="22"/>
          <w:lang w:eastAsia="en-US"/>
        </w:rPr>
        <w:br/>
        <w:t>w momencie podpisania umowy.</w:t>
      </w:r>
    </w:p>
    <w:p w14:paraId="1ED6F32B"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posiada  stosowne  i  wystarczające  doświadczenie  i  wiedzę </w:t>
      </w:r>
      <w:r>
        <w:rPr>
          <w:rFonts w:ascii="Arial" w:hAnsi="Arial" w:cs="Arial"/>
          <w:kern w:val="22"/>
          <w:lang w:eastAsia="en-US"/>
        </w:rPr>
        <w:br/>
      </w:r>
      <w:r w:rsidRPr="002F2B02">
        <w:rPr>
          <w:rFonts w:ascii="Arial" w:hAnsi="Arial" w:cs="Arial"/>
          <w:kern w:val="22"/>
          <w:lang w:eastAsia="en-US"/>
        </w:rPr>
        <w:t>w</w:t>
      </w:r>
      <w:r>
        <w:rPr>
          <w:rFonts w:ascii="Arial" w:hAnsi="Arial" w:cs="Arial"/>
          <w:kern w:val="22"/>
          <w:lang w:eastAsia="en-US"/>
        </w:rPr>
        <w:t xml:space="preserve"> </w:t>
      </w:r>
      <w:r w:rsidRPr="002F2B02">
        <w:rPr>
          <w:rFonts w:ascii="Arial" w:hAnsi="Arial" w:cs="Arial"/>
          <w:kern w:val="22"/>
          <w:lang w:eastAsia="en-US"/>
        </w:rPr>
        <w:t>zakresie prac konstrukcyjnych oraz budowlanych, a także dysponuje wykwalifikowanym personelem, wysokiej jakości sprzętem i urządzeniami, co pozwoli mu na terminowe i wysokiej jakości wykonanie przedmiotu umowy zgodnie z umową, obowiązującymi przepisami, normami jakości oraz zasadami wiedzy i sztuki budowlanej.</w:t>
      </w:r>
    </w:p>
    <w:p w14:paraId="373B8A98"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posiada wszelkie licencje, koncesje, zgody, rejestracje, upoważnienia i inne zezwolenia niezbędne  do  wykonania przedmiotu umowy,  nie  narusza  warunków  tych  zezwoleń  i  nie  istnieją jakiekolwiek okoliczności, które mogłyby prowadzić do wycofania lub unieważnienia tych licencji i innych zezwoleń; wskazane licencje, koncesje i pozostałe dokumenty zostaną okazane Zamawiającemu na jego żądanie.</w:t>
      </w:r>
    </w:p>
    <w:p w14:paraId="0240B81F" w14:textId="77777777" w:rsidR="00732B8F"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wykona  przedmiot umowy  spełniając  standardy  najnowszej  techniki  i  technologii,  w  celu osiągnięcia  maksymalnej  efektywności  ekonomicznej  Inwestycji  oraz  zachowując standardy prawne ochrony środowiska, określone we właściwych przepisach.</w:t>
      </w:r>
    </w:p>
    <w:p w14:paraId="07E43B02" w14:textId="77777777" w:rsidR="00732B8F"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59B8629E" w14:textId="77777777" w:rsidR="00732B8F" w:rsidRPr="00D95975"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0B3CC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358AA0E8"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224BBCD9" w14:textId="77777777"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Zapewnienie warunków bezpieczeństwa oraz za metody organizacyjno – techniczne stosowane na placu budowy.</w:t>
      </w:r>
    </w:p>
    <w:p w14:paraId="4E989F22" w14:textId="5C61A28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9</w:t>
      </w:r>
    </w:p>
    <w:p w14:paraId="501DAE12"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OBOWIĄZKI WYKONAWCY – PRZYGOTOWANIE I REALIZACJA ROBÓT</w:t>
      </w:r>
    </w:p>
    <w:p w14:paraId="785C33FC" w14:textId="77777777" w:rsidR="002F14B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zainstalować na własny koszt oznakowanie terenu budowy (lub innych miejsc, na których mają być prowadzone roboty) informujące i ostrzegające, a związane </w:t>
      </w:r>
      <w:r w:rsidRPr="002F2B02">
        <w:rPr>
          <w:rFonts w:ascii="Arial" w:hAnsi="Arial" w:cs="Arial"/>
          <w:kern w:val="22"/>
          <w:lang w:eastAsia="en-US"/>
        </w:rPr>
        <w:br/>
        <w:t>z realizacją Przedmiotu Umowy.</w:t>
      </w:r>
    </w:p>
    <w:p w14:paraId="04434881" w14:textId="77777777" w:rsidR="002F14B2" w:rsidRPr="002F2B0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Pr>
          <w:rFonts w:ascii="Arial" w:hAnsi="Arial" w:cs="Arial"/>
          <w:kern w:val="22"/>
          <w:lang w:eastAsia="en-US"/>
        </w:rPr>
        <w:t>.</w:t>
      </w:r>
    </w:p>
    <w:p w14:paraId="24413D61" w14:textId="77777777" w:rsidR="002F14B2" w:rsidRPr="002F2B0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WYKONAWCA zobowiązuje się na własny koszt i własnym staraniem zabezpieczyć teren budowy przed dostępem osób trzecich.</w:t>
      </w:r>
    </w:p>
    <w:p w14:paraId="75DC74C6" w14:textId="77777777" w:rsidR="002F14B2" w:rsidRPr="002F2B02" w:rsidRDefault="002F14B2" w:rsidP="002F14B2">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Pr="002F2B02">
        <w:rPr>
          <w:rFonts w:ascii="Arial" w:eastAsia="Calibri" w:hAnsi="Arial" w:cs="Arial"/>
          <w:lang w:eastAsia="en-US"/>
        </w:rPr>
        <w:t xml:space="preserve"> </w:t>
      </w:r>
      <w:r w:rsidRPr="002F2B02">
        <w:rPr>
          <w:rFonts w:ascii="Arial" w:hAnsi="Arial" w:cs="Arial"/>
          <w:kern w:val="22"/>
          <w:lang w:eastAsia="en-US"/>
        </w:rPr>
        <w:t>Jako wytwarzający odpady Wykonawca zobowiązany jest do przestrzegania przepisów prawnych wynikających z ustawy  z dnia 27 kwietnia 2001 r. Prawo ochrony środowiska oraz ustawy z dnia 14 grudnia 2012 r. o odpadach.</w:t>
      </w:r>
    </w:p>
    <w:p w14:paraId="2578B529" w14:textId="77777777" w:rsidR="002F14B2" w:rsidRPr="002F2B02" w:rsidRDefault="002F14B2" w:rsidP="002F14B2">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22CAA8A8" w14:textId="77777777" w:rsidR="002F14B2" w:rsidRPr="002F2B02" w:rsidRDefault="002F14B2" w:rsidP="002F14B2">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Pr="002F2B02">
        <w:rPr>
          <w:rFonts w:ascii="Arial" w:hAnsi="Arial" w:cs="Arial"/>
          <w:kern w:val="22"/>
          <w:lang w:eastAsia="en-US"/>
        </w:rPr>
        <w:br/>
        <w:t xml:space="preserve">i zakończono roboty budowlane (dotyczy to również dróg dojazdowych, z których korzystał WYKONAWCA, zaplecza budowy oraz wszelkich obiektów na terenie budowy) oraz doprowadzić te tereny do stanu jak w chwili rozpoczęcia budowy. </w:t>
      </w:r>
    </w:p>
    <w:p w14:paraId="53B508CD" w14:textId="1F911BEC"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w:t>
      </w:r>
      <w:r w:rsidR="00D12179">
        <w:rPr>
          <w:rFonts w:ascii="Arial" w:hAnsi="Arial" w:cs="Arial"/>
          <w:kern w:val="22"/>
          <w:lang w:eastAsia="en-US"/>
        </w:rPr>
        <w:br/>
      </w:r>
      <w:r w:rsidRPr="002F2B02">
        <w:rPr>
          <w:rFonts w:ascii="Arial" w:hAnsi="Arial" w:cs="Arial"/>
          <w:kern w:val="22"/>
          <w:lang w:eastAsia="en-US"/>
        </w:rPr>
        <w:t>i pokrycia kosztów napraw.</w:t>
      </w:r>
    </w:p>
    <w:p w14:paraId="631F7D28"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115BD2"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16FC5D89"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umożliwienia wstępu na teren budowy przedstawicielom organów państwowych i przedstawicielom jednostek, instytucji finansujących inwestycję oraz do udzielania im stosownych informacji w zakresie przewidzianym ustawą prawo budowlane.</w:t>
      </w:r>
    </w:p>
    <w:p w14:paraId="6A9D06DE"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Pr="002F2B02">
        <w:rPr>
          <w:rFonts w:ascii="Arial" w:hAnsi="Arial" w:cs="Arial"/>
          <w:kern w:val="22"/>
          <w:lang w:eastAsia="en-US"/>
        </w:rPr>
        <w:br/>
        <w:t>w kontaktach ze stroną trzecią oraz do współdziałania z nim przy rozwiązywaniu problemów.</w:t>
      </w:r>
    </w:p>
    <w:p w14:paraId="251D5209"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70E0DF82"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DEB7FED" w14:textId="77777777" w:rsidR="002F14B2" w:rsidRDefault="002F14B2" w:rsidP="002F14B2">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Pr="002F2B02">
        <w:rPr>
          <w:rFonts w:ascii="Arial" w:hAnsi="Arial" w:cs="Arial"/>
          <w:kern w:val="22"/>
          <w:lang w:eastAsia="en-US"/>
        </w:rPr>
        <w:br/>
        <w:t xml:space="preserve">w pkt </w:t>
      </w:r>
      <w:r w:rsidRPr="002F2B02">
        <w:rPr>
          <w:rFonts w:ascii="Arial" w:hAnsi="Arial" w:cs="Arial"/>
          <w:b/>
          <w:kern w:val="22"/>
          <w:lang w:eastAsia="en-US"/>
        </w:rPr>
        <w:t>od 1 do 1</w:t>
      </w:r>
      <w:r>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70038EBB"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53878E0C"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126154C7" w14:textId="31ED9D0D"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Przedmiot Umowy przy dołożeniu </w:t>
      </w:r>
      <w:r w:rsidR="008774A3">
        <w:rPr>
          <w:rFonts w:ascii="Arial" w:hAnsi="Arial" w:cs="Arial"/>
          <w:kern w:val="22"/>
          <w:lang w:eastAsia="en-US"/>
        </w:rPr>
        <w:t>należytej</w:t>
      </w:r>
      <w:r w:rsidRPr="002F2B02">
        <w:rPr>
          <w:rFonts w:ascii="Arial" w:hAnsi="Arial" w:cs="Arial"/>
          <w:kern w:val="22"/>
          <w:lang w:eastAsia="en-US"/>
        </w:rPr>
        <w:t xml:space="preserve"> staranności:</w:t>
      </w:r>
    </w:p>
    <w:p w14:paraId="3AFE17C8"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40E3240E" w14:textId="1F0D4AF9"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wyjaśnieniami, uzupełnieniami, odpowiedziami ZAMAWIAJĄCEGO udzielonymi na etapie postępowania przetargowego;</w:t>
      </w:r>
    </w:p>
    <w:p w14:paraId="64EB031A"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ofertą WYKONAWCY;</w:t>
      </w:r>
    </w:p>
    <w:p w14:paraId="26E2EA5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A45DD88"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p>
    <w:p w14:paraId="15508BE4"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zasadami rzetelnej wiedzy technicznej sztuki budowlanej, ustalonymi zwyczajami oraz wskazówkami ZAMAWIAJĄCEGO;</w:t>
      </w:r>
    </w:p>
    <w:p w14:paraId="4E13695E"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59BE162F"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których jakość winna odpowiadać wymogom wyrobów dopuszczonych do stosowania w budownictwie zgodnie z Ustawą z dn. 16 kwietnia 2004 r. o wyrobach budowlanych (</w:t>
      </w:r>
      <w:r w:rsidR="007A11DB" w:rsidRPr="002F2B02">
        <w:rPr>
          <w:rFonts w:ascii="Arial" w:hAnsi="Arial" w:cs="Arial"/>
          <w:kern w:val="22"/>
        </w:rPr>
        <w:t xml:space="preserve">t.j.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Przedmiotu Umowy. Nie dopuszcza się stosowania materiałów zamiennych bez pisemnej zgody ZAMAWIAJĄCEGO; </w:t>
      </w:r>
    </w:p>
    <w:p w14:paraId="6C65FD83"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1FBB6EC5" w14:textId="77777777"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i aprobatą techniczną. Dotyczy to wszystkich materiałów, które zostaną wykorzystane do realizacji Przedmiotu Umowy.</w:t>
      </w:r>
    </w:p>
    <w:p w14:paraId="74954FDC" w14:textId="77777777"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i staraniem, wszystkie wymagane prawem próby i badania jak również dodatkowe kontrole, próby i badania, jakich zażąda ZAMAWIAJĄCY z tym, że koszt wykonania tych dodatkowych prób, kontroli i badań ponoszą odpowiednio:</w:t>
      </w:r>
    </w:p>
    <w:p w14:paraId="1F259207"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76E40402" w14:textId="77777777" w:rsidR="007C7302" w:rsidRDefault="00B44192" w:rsidP="007C7302">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2CB1DA24" w14:textId="262647AB" w:rsidR="007C7302" w:rsidRPr="007C7302" w:rsidRDefault="007C7302" w:rsidP="007C7302">
      <w:pPr>
        <w:pStyle w:val="Akapitzlist"/>
        <w:numPr>
          <w:ilvl w:val="0"/>
          <w:numId w:val="8"/>
        </w:numPr>
        <w:suppressAutoHyphens w:val="0"/>
        <w:spacing w:before="120" w:after="120"/>
        <w:jc w:val="both"/>
        <w:rPr>
          <w:rFonts w:ascii="Arial" w:hAnsi="Arial" w:cs="Arial"/>
          <w:kern w:val="22"/>
          <w:lang w:eastAsia="en-US"/>
        </w:rPr>
      </w:pPr>
      <w:r w:rsidRPr="007C7302">
        <w:rPr>
          <w:rFonts w:ascii="Arial" w:hAnsi="Arial" w:cs="Arial"/>
          <w:kern w:val="22"/>
          <w:lang w:eastAsia="en-US"/>
        </w:rPr>
        <w:t>Do obowiązków WYKONAWCY należy umożliwienie Zamawiającemu, a także osobom przez niego upoważnionym w każdym czasie do przeprowadzenia kontroli realizacji przedmiotu umowy, w tym postępu w realizacji robót budowlanych lub dokumentacji technicznej, stosowanych w ich toku materiałów oraz wszelkich okoliczności dotyczących realizacji przedmiotu umowy.</w:t>
      </w:r>
    </w:p>
    <w:p w14:paraId="3E0A55F2" w14:textId="23BB7755" w:rsidR="007C7302" w:rsidRPr="002F2B02" w:rsidRDefault="007C7302" w:rsidP="007C7302">
      <w:pPr>
        <w:numPr>
          <w:ilvl w:val="0"/>
          <w:numId w:val="8"/>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wykonywania robót budowlanych niezgodnie z niniejszą umową lub ujawnienia powstałych </w:t>
      </w:r>
      <w:r w:rsidR="00423D0C">
        <w:rPr>
          <w:rFonts w:ascii="Arial" w:hAnsi="Arial" w:cs="Arial"/>
          <w:kern w:val="22"/>
          <w:lang w:eastAsia="en-US"/>
        </w:rPr>
        <w:br/>
      </w:r>
      <w:r w:rsidRPr="007E1A3D">
        <w:rPr>
          <w:rFonts w:ascii="Arial" w:hAnsi="Arial" w:cs="Arial"/>
          <w:kern w:val="22"/>
          <w:lang w:eastAsia="en-US"/>
        </w:rPr>
        <w:t>z przyczyn obciążających Wykonawcę wad istotnych lub nieistotnych w robotach budowlanych stanowiących przedmiot umowy, 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Wykonawcę stwierdzonych nieprawidłowości lub wad (istotnych lub nieistotnych) w określonym, odpowiednim technicznie terminie nie krótszym niż </w:t>
      </w:r>
      <w:r w:rsidR="00423D0C">
        <w:rPr>
          <w:rFonts w:ascii="Arial" w:hAnsi="Arial" w:cs="Arial"/>
          <w:kern w:val="22"/>
          <w:lang w:eastAsia="en-US"/>
        </w:rPr>
        <w:br/>
      </w:r>
      <w:r>
        <w:rPr>
          <w:rFonts w:ascii="Arial" w:hAnsi="Arial" w:cs="Arial"/>
          <w:kern w:val="22"/>
          <w:lang w:eastAsia="en-US"/>
        </w:rPr>
        <w:t xml:space="preserve">7 </w:t>
      </w:r>
      <w:r w:rsidRPr="007E1A3D">
        <w:rPr>
          <w:rFonts w:ascii="Arial" w:hAnsi="Arial" w:cs="Arial"/>
          <w:kern w:val="22"/>
          <w:lang w:eastAsia="en-US"/>
        </w:rPr>
        <w:t>dni kalendarzowych. Koszt usunięcia nieprawidłowości lub wad ponosi Wykonawca</w:t>
      </w:r>
      <w:r>
        <w:rPr>
          <w:rFonts w:ascii="Arial" w:hAnsi="Arial" w:cs="Arial"/>
          <w:kern w:val="22"/>
          <w:lang w:eastAsia="en-US"/>
        </w:rPr>
        <w:t>.</w:t>
      </w:r>
    </w:p>
    <w:p w14:paraId="2D8FE79A" w14:textId="77777777" w:rsidR="007C7302"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dla ustalenia wystąpienia wad (istotnych lub nieistotnych) i ich przyczyn niezbędne jest dokonanie prób, badań, odkryć lub ekspertyz, Zamawiającego może polecić Wykonawcy dokonanie tych czynności na koszt Wykonawcy. Jeżeli próby, badania, odkrycia, ekspertyzy nie potwierdzą wadliwości robót, Zamawiający zwraca Wykonawcy koszty ich przeprowadzenia.</w:t>
      </w:r>
    </w:p>
    <w:p w14:paraId="04B4CBC0" w14:textId="29123DEE" w:rsidR="007C7302" w:rsidRPr="00463894"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Wykonawca nie wykona żądania Zamawiającego</w:t>
      </w:r>
      <w:r>
        <w:rPr>
          <w:rFonts w:ascii="Arial" w:hAnsi="Arial" w:cs="Arial"/>
          <w:kern w:val="22"/>
          <w:lang w:eastAsia="en-US"/>
        </w:rPr>
        <w:t xml:space="preserve"> </w:t>
      </w:r>
      <w:r w:rsidRPr="00463894">
        <w:rPr>
          <w:rFonts w:ascii="Arial" w:hAnsi="Arial" w:cs="Arial"/>
          <w:kern w:val="22"/>
          <w:lang w:eastAsia="en-US"/>
        </w:rPr>
        <w:t>/ Inspektora Nadzoru Inwestorskiego, o którym mowa w ust. 5, Zamawiający wyznaczy Wykonawcy dodatkowy termin, nie krótszy niż siedem 7 dni kalendarzowych. Po bezskutecznym upływie wyznaczonego terminu Zamawiający może odstąpić od umowy z winy Wykonawcy (zachowując prawo do naliczenia kar umown</w:t>
      </w:r>
      <w:r>
        <w:rPr>
          <w:rFonts w:ascii="Arial" w:hAnsi="Arial" w:cs="Arial"/>
          <w:kern w:val="22"/>
          <w:lang w:eastAsia="en-US"/>
        </w:rPr>
        <w:t xml:space="preserve">ych </w:t>
      </w:r>
      <w:r w:rsidRPr="00463894">
        <w:rPr>
          <w:rFonts w:ascii="Arial" w:hAnsi="Arial" w:cs="Arial"/>
          <w:kern w:val="22"/>
          <w:lang w:eastAsia="en-US"/>
        </w:rPr>
        <w:t>albo powierzyć wykonanie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26F93F32" w14:textId="77777777" w:rsidR="007C7302"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t xml:space="preserve">Zamawiający jest uprawniony do odstąpienia od umowy w terminie 30 dni od dnia bezskutecznego upływu terminu, o którym mowa w ust. </w:t>
      </w:r>
      <w:r>
        <w:rPr>
          <w:rFonts w:ascii="Arial" w:hAnsi="Arial" w:cs="Arial"/>
          <w:kern w:val="22"/>
          <w:lang w:eastAsia="en-US"/>
        </w:rPr>
        <w:t>7</w:t>
      </w:r>
      <w:r w:rsidRPr="00463894">
        <w:rPr>
          <w:rFonts w:ascii="Arial" w:hAnsi="Arial" w:cs="Arial"/>
          <w:kern w:val="22"/>
          <w:lang w:eastAsia="en-US"/>
        </w:rPr>
        <w:t>. Oświadczenie o odstąpieniu, od rygorem nieważności, następuje w formie pisemnej.</w:t>
      </w:r>
    </w:p>
    <w:p w14:paraId="42FA2EB7" w14:textId="77777777" w:rsidR="007C7302" w:rsidRDefault="007C7302" w:rsidP="007C7302">
      <w:pPr>
        <w:numPr>
          <w:ilvl w:val="0"/>
          <w:numId w:val="8"/>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1601C562" w14:textId="77777777" w:rsidR="0077131D" w:rsidRDefault="0077131D" w:rsidP="00E001AB">
      <w:pPr>
        <w:spacing w:before="120" w:after="120"/>
        <w:jc w:val="center"/>
        <w:rPr>
          <w:rFonts w:ascii="Arial" w:hAnsi="Arial" w:cs="Arial"/>
          <w:b/>
          <w:kern w:val="22"/>
          <w:lang w:eastAsia="en-US"/>
        </w:rPr>
      </w:pPr>
    </w:p>
    <w:p w14:paraId="18B41078" w14:textId="77777777" w:rsidR="0077131D" w:rsidRDefault="0077131D" w:rsidP="00E001AB">
      <w:pPr>
        <w:spacing w:before="120" w:after="120"/>
        <w:jc w:val="center"/>
        <w:rPr>
          <w:rFonts w:ascii="Arial" w:hAnsi="Arial" w:cs="Arial"/>
          <w:b/>
          <w:kern w:val="22"/>
          <w:lang w:eastAsia="en-US"/>
        </w:rPr>
      </w:pPr>
    </w:p>
    <w:p w14:paraId="1A1D9F73" w14:textId="5CFE093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11</w:t>
      </w:r>
    </w:p>
    <w:p w14:paraId="7D7ACEF2"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261569C" w14:textId="77777777" w:rsidR="008A7A57" w:rsidRPr="002F2B02" w:rsidRDefault="008A7A57" w:rsidP="008A7A57">
      <w:pPr>
        <w:numPr>
          <w:ilvl w:val="0"/>
          <w:numId w:val="40"/>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7225A337" w14:textId="5216A417" w:rsidR="001803C9" w:rsidRPr="002F2B02" w:rsidRDefault="001803C9" w:rsidP="001803C9">
      <w:pPr>
        <w:numPr>
          <w:ilvl w:val="0"/>
          <w:numId w:val="4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Wykonawca zawiadamia Zamawiającego o wszelkich zmianach </w:t>
      </w:r>
      <w:r>
        <w:rPr>
          <w:rFonts w:ascii="Arial" w:hAnsi="Arial" w:cs="Arial"/>
          <w:kern w:val="22"/>
          <w:lang w:eastAsia="en-US"/>
        </w:rPr>
        <w:br/>
      </w:r>
      <w:r w:rsidRPr="002F2B02">
        <w:rPr>
          <w:rFonts w:ascii="Arial" w:hAnsi="Arial" w:cs="Arial"/>
          <w:kern w:val="22"/>
          <w:lang w:eastAsia="en-US"/>
        </w:rPr>
        <w:t xml:space="preserve">w odniesieniu do informacji, o których mowa w zdaniu pierwszym, w trakcie realizacji zamówienia, a także przekazuje wymagane informacje na temat nowych podwykonawców, którym </w:t>
      </w:r>
      <w:r w:rsidR="003C7791">
        <w:rPr>
          <w:rFonts w:ascii="Arial" w:hAnsi="Arial" w:cs="Arial"/>
          <w:kern w:val="22"/>
          <w:lang w:eastAsia="en-US"/>
        </w:rPr>
        <w:br/>
      </w:r>
      <w:r w:rsidRPr="002F2B02">
        <w:rPr>
          <w:rFonts w:ascii="Arial" w:hAnsi="Arial" w:cs="Arial"/>
          <w:kern w:val="22"/>
          <w:lang w:eastAsia="en-US"/>
        </w:rPr>
        <w:t>w późniejszym okresie zamierza powierzyć realizację robót budowlanych lub usług.</w:t>
      </w:r>
    </w:p>
    <w:p w14:paraId="28F36812"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1CEC5461"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Pr="002F2B02">
        <w:rPr>
          <w:rFonts w:ascii="Arial" w:hAnsi="Arial" w:cs="Arial"/>
          <w:kern w:val="22"/>
          <w:lang w:eastAsia="en-US"/>
        </w:rPr>
        <w:br/>
        <w:t>w umowie o podwykonawstwo nie może być dłuższy niż 30 dni od dnia doręczenia wykonawcy, podwykonawcy lub dalszemu podwykonawcy faktury lub rachunku.</w:t>
      </w:r>
    </w:p>
    <w:p w14:paraId="316DDEE9"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w terminie, 7 dni zgłasza pisemne zastrzeżenia do projektu umowy o podwykonawstwo i do projektu jej zmiany, której przedmiotem są roboty budowlane:</w:t>
      </w:r>
    </w:p>
    <w:p w14:paraId="5F0D6A08" w14:textId="77777777" w:rsidR="001803C9" w:rsidRPr="002F2B02" w:rsidRDefault="001803C9" w:rsidP="001803C9">
      <w:pPr>
        <w:spacing w:before="120" w:after="120"/>
        <w:ind w:firstLine="284"/>
        <w:jc w:val="both"/>
        <w:rPr>
          <w:rFonts w:ascii="Arial" w:hAnsi="Arial" w:cs="Arial"/>
          <w:kern w:val="22"/>
          <w:lang w:eastAsia="en-US"/>
        </w:rPr>
      </w:pPr>
      <w:r w:rsidRPr="002F2B02">
        <w:rPr>
          <w:rFonts w:ascii="Arial" w:hAnsi="Arial" w:cs="Arial"/>
          <w:kern w:val="22"/>
          <w:lang w:eastAsia="en-US"/>
        </w:rPr>
        <w:t>a) niespełniającej wymagań określonych w dokumentach zamówienia;</w:t>
      </w:r>
    </w:p>
    <w:p w14:paraId="20A9A97F" w14:textId="77777777" w:rsidR="001803C9" w:rsidRPr="002F2B02" w:rsidRDefault="001803C9" w:rsidP="001803C9">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Pr="002F2B02">
        <w:rPr>
          <w:rFonts w:ascii="Arial" w:hAnsi="Arial" w:cs="Arial"/>
          <w:shd w:val="clear" w:color="auto" w:fill="FFFFFF"/>
        </w:rPr>
        <w:t xml:space="preserve"> </w:t>
      </w:r>
      <w:r w:rsidRPr="002F2B02">
        <w:rPr>
          <w:rFonts w:ascii="Arial" w:hAnsi="Arial" w:cs="Arial"/>
          <w:kern w:val="22"/>
          <w:lang w:eastAsia="en-US"/>
        </w:rPr>
        <w:t>od dnia doręczenia wykonawcy, podwykonawcy lub dalszemu podwykonawcy faktury lub rachunku,</w:t>
      </w:r>
    </w:p>
    <w:p w14:paraId="27D838E4" w14:textId="77777777" w:rsidR="001803C9" w:rsidRPr="002F2B02" w:rsidRDefault="001803C9" w:rsidP="001803C9">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D0B4ECF"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25DB15B8"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0DD085C" w14:textId="265C649E"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7 dni, zgłasza pisemny sprzeciw do umowy o podwykonawstwo, której przedmiotem są roboty budowlane, w przypadkach, o których mowa w pkt. </w:t>
      </w:r>
      <w:r w:rsidR="00393BEB">
        <w:rPr>
          <w:rFonts w:ascii="Arial" w:hAnsi="Arial" w:cs="Arial"/>
          <w:kern w:val="22"/>
          <w:lang w:eastAsia="en-US"/>
        </w:rPr>
        <w:t>5</w:t>
      </w:r>
      <w:r w:rsidRPr="002F2B02">
        <w:rPr>
          <w:rFonts w:ascii="Arial" w:hAnsi="Arial" w:cs="Arial"/>
          <w:kern w:val="22"/>
          <w:lang w:eastAsia="en-US"/>
        </w:rPr>
        <w:t xml:space="preserve"> niniejszego rozdziału.</w:t>
      </w:r>
    </w:p>
    <w:p w14:paraId="1A96AD6E"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2188200B"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Pr="002F2B02">
        <w:rPr>
          <w:rFonts w:ascii="Arial" w:hAnsi="Arial" w:cs="Arial"/>
          <w:kern w:val="22"/>
          <w:lang w:eastAsia="en-US"/>
        </w:rPr>
        <w:br/>
        <w:t>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50.000,00 zł.</w:t>
      </w:r>
    </w:p>
    <w:p w14:paraId="7E41F99E" w14:textId="3109B47B"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bookmarkStart w:id="0" w:name="_Hlk62210362"/>
      <w:r w:rsidRPr="002F2B02">
        <w:rPr>
          <w:rFonts w:ascii="Arial" w:hAnsi="Arial" w:cs="Arial"/>
          <w:kern w:val="22"/>
          <w:lang w:eastAsia="en-US"/>
        </w:rPr>
        <w:t>W przypadku, o którym mowa w pkt. 1</w:t>
      </w:r>
      <w:r w:rsidR="003A2B42">
        <w:rPr>
          <w:rFonts w:ascii="Arial" w:hAnsi="Arial" w:cs="Arial"/>
          <w:kern w:val="22"/>
          <w:lang w:eastAsia="en-US"/>
        </w:rPr>
        <w:t>0</w:t>
      </w:r>
      <w:r w:rsidRPr="002F2B02">
        <w:rPr>
          <w:rFonts w:ascii="Arial" w:hAnsi="Arial" w:cs="Arial"/>
          <w:kern w:val="22"/>
          <w:lang w:eastAsia="en-US"/>
        </w:rPr>
        <w:t xml:space="preserve"> niniejszego rozdziału</w:t>
      </w:r>
      <w:bookmarkEnd w:id="0"/>
      <w:r w:rsidRPr="002F2B02">
        <w:rPr>
          <w:rFonts w:ascii="Arial" w:hAnsi="Arial" w:cs="Arial"/>
          <w:kern w:val="22"/>
          <w:lang w:eastAsia="en-US"/>
        </w:rPr>
        <w:t>, podwykonawca lub dalszy podwykonawca, przedkłada poświadczoną za zgodność z oryginałem kopię umowy również wykonawcy.</w:t>
      </w:r>
    </w:p>
    <w:p w14:paraId="4412285F" w14:textId="1142FBC2"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lastRenderedPageBreak/>
        <w:t>W przypadku, o którym mowa w pkt. 1</w:t>
      </w:r>
      <w:r w:rsidR="003A2B42">
        <w:rPr>
          <w:rFonts w:ascii="Arial" w:hAnsi="Arial" w:cs="Arial"/>
          <w:kern w:val="22"/>
          <w:lang w:eastAsia="en-US"/>
        </w:rPr>
        <w:t>0</w:t>
      </w:r>
      <w:r w:rsidRPr="002F2B02">
        <w:rPr>
          <w:rFonts w:ascii="Arial" w:hAnsi="Arial" w:cs="Arial"/>
          <w:kern w:val="22"/>
          <w:lang w:eastAsia="en-US"/>
        </w:rPr>
        <w:t xml:space="preserve"> niniejszego rozdziału jeżeli termin zapłaty wynagrodzenia jest dłuższy niż 30 dni, zamawiający informuje o tym wykonawcę i wzywa go do doprowadzenia do zmiany tej umowy pod rygorem wystąpienia o zapłatę kary umownej.</w:t>
      </w:r>
    </w:p>
    <w:p w14:paraId="07A395AA" w14:textId="100BC689"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pkt. </w:t>
      </w:r>
      <w:r>
        <w:rPr>
          <w:rFonts w:ascii="Arial" w:hAnsi="Arial" w:cs="Arial"/>
          <w:kern w:val="22"/>
          <w:lang w:eastAsia="en-US"/>
        </w:rPr>
        <w:t>4</w:t>
      </w:r>
      <w:r w:rsidRPr="002F2B02">
        <w:rPr>
          <w:rFonts w:ascii="Arial" w:hAnsi="Arial" w:cs="Arial"/>
          <w:kern w:val="22"/>
          <w:lang w:eastAsia="en-US"/>
        </w:rPr>
        <w:t xml:space="preserve"> – 1</w:t>
      </w:r>
      <w:r w:rsidR="00295F6D">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Pr>
          <w:rFonts w:ascii="Arial" w:hAnsi="Arial" w:cs="Arial"/>
          <w:kern w:val="22"/>
          <w:lang w:eastAsia="en-US"/>
        </w:rPr>
        <w:t> </w:t>
      </w:r>
      <w:r w:rsidRPr="002F2B02">
        <w:rPr>
          <w:rFonts w:ascii="Arial" w:hAnsi="Arial" w:cs="Arial"/>
          <w:kern w:val="22"/>
          <w:lang w:eastAsia="en-US"/>
        </w:rPr>
        <w:t>podwykonawstwo.</w:t>
      </w:r>
    </w:p>
    <w:p w14:paraId="29B1435F"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 z postanowieniami SWZ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10725839"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DAF4BD7" w14:textId="3DC4DCF5"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Pr>
          <w:rFonts w:ascii="Arial" w:hAnsi="Arial" w:cs="Arial"/>
          <w:kern w:val="22"/>
          <w:lang w:eastAsia="en-US"/>
        </w:rPr>
        <w:t>us</w:t>
      </w:r>
      <w:r w:rsidRPr="002F2B02">
        <w:rPr>
          <w:rFonts w:ascii="Arial" w:hAnsi="Arial" w:cs="Arial"/>
          <w:kern w:val="22"/>
          <w:lang w:eastAsia="en-US"/>
        </w:rPr>
        <w:t>t. 1</w:t>
      </w:r>
      <w:r w:rsidR="003C60FE">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 xml:space="preserve">paragrafu </w:t>
      </w:r>
      <w:r w:rsidRPr="002F2B02">
        <w:rPr>
          <w:rFonts w:ascii="Arial" w:hAnsi="Arial" w:cs="Arial"/>
          <w:kern w:val="22"/>
          <w:lang w:eastAsia="en-US"/>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FD3560"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44F5552E" w14:textId="3DECC1A4"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zamawiający jest obowiązany umożliwić wykonawcy zgłoszenie pisemnych uwag dotyczących zasadności bezpośredniej zapłaty wynagrodzenia podwykonawcy lub dalszemu podwykonawcy, o których mowa w </w:t>
      </w:r>
      <w:r>
        <w:rPr>
          <w:rFonts w:ascii="Arial" w:hAnsi="Arial" w:cs="Arial"/>
          <w:kern w:val="22"/>
          <w:lang w:eastAsia="en-US"/>
        </w:rPr>
        <w:t>us</w:t>
      </w:r>
      <w:r w:rsidRPr="002F2B02">
        <w:rPr>
          <w:rFonts w:ascii="Arial" w:hAnsi="Arial" w:cs="Arial"/>
          <w:kern w:val="22"/>
          <w:lang w:eastAsia="en-US"/>
        </w:rPr>
        <w:t>t. 1</w:t>
      </w:r>
      <w:r w:rsidR="0058451F">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xml:space="preserve"> Zamawiający informuje o terminie zgłaszania uwag, nie krótszym niż 7 dni od dnia doręczenia tej informacji.</w:t>
      </w:r>
      <w:r w:rsidRPr="002F2B02">
        <w:rPr>
          <w:rFonts w:ascii="Arial" w:hAnsi="Arial" w:cs="Arial"/>
          <w:shd w:val="clear" w:color="auto" w:fill="FFFFFF"/>
        </w:rPr>
        <w:t xml:space="preserve"> </w:t>
      </w:r>
      <w:r w:rsidRPr="002F2B02">
        <w:rPr>
          <w:rFonts w:ascii="Arial" w:hAnsi="Arial" w:cs="Arial"/>
          <w:kern w:val="22"/>
          <w:lang w:eastAsia="en-US"/>
        </w:rPr>
        <w:t>W uwagach nie można powoływać się na potrącenie roszczeń wykonawcy względem podwykonawcy niezwiązanych z realizacją umowy o podwykonawstwo.</w:t>
      </w:r>
    </w:p>
    <w:p w14:paraId="12D18D1F" w14:textId="5530FCD2"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Pr>
          <w:rFonts w:ascii="Arial" w:hAnsi="Arial" w:cs="Arial"/>
          <w:kern w:val="22"/>
          <w:lang w:eastAsia="en-US"/>
        </w:rPr>
        <w:t>us</w:t>
      </w:r>
      <w:r w:rsidRPr="002F2B02">
        <w:rPr>
          <w:rFonts w:ascii="Arial" w:hAnsi="Arial" w:cs="Arial"/>
          <w:kern w:val="22"/>
          <w:lang w:eastAsia="en-US"/>
        </w:rPr>
        <w:t>t. 1</w:t>
      </w:r>
      <w:r w:rsidR="007B2846">
        <w:rPr>
          <w:rFonts w:ascii="Arial" w:hAnsi="Arial" w:cs="Arial"/>
          <w:kern w:val="22"/>
          <w:lang w:eastAsia="en-US"/>
        </w:rPr>
        <w:t>8</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w terminie wskazanym przez zamawiającego, zamawiający może:</w:t>
      </w:r>
    </w:p>
    <w:p w14:paraId="0C1F95B6"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32BF2A7B"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CD6F79"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63A5709" w14:textId="2568F65B"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Pr>
          <w:rFonts w:ascii="Arial" w:hAnsi="Arial" w:cs="Arial"/>
          <w:kern w:val="22"/>
          <w:lang w:eastAsia="en-US"/>
        </w:rPr>
        <w:t> </w:t>
      </w:r>
      <w:r w:rsidRPr="002F2B02">
        <w:rPr>
          <w:rFonts w:ascii="Arial" w:hAnsi="Arial" w:cs="Arial"/>
          <w:kern w:val="22"/>
          <w:lang w:eastAsia="en-US"/>
        </w:rPr>
        <w:t xml:space="preserve">których mowa w </w:t>
      </w:r>
      <w:r>
        <w:rPr>
          <w:rFonts w:ascii="Arial" w:hAnsi="Arial" w:cs="Arial"/>
          <w:kern w:val="22"/>
          <w:lang w:eastAsia="en-US"/>
        </w:rPr>
        <w:t>us</w:t>
      </w:r>
      <w:r w:rsidRPr="002F2B02">
        <w:rPr>
          <w:rFonts w:ascii="Arial" w:hAnsi="Arial" w:cs="Arial"/>
          <w:kern w:val="22"/>
          <w:lang w:eastAsia="en-US"/>
        </w:rPr>
        <w:t>t. 1</w:t>
      </w:r>
      <w:r w:rsidR="0060228B">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zamawiający potrąca kwotę wypłaconego wynagrodzenia z wynagrodzenia należnego wykonawcy.</w:t>
      </w:r>
    </w:p>
    <w:p w14:paraId="6729EBA1"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4E4166E4" w14:textId="48A801F4"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Pr>
          <w:rFonts w:ascii="Arial" w:hAnsi="Arial" w:cs="Arial"/>
          <w:kern w:val="22"/>
          <w:lang w:eastAsia="en-US"/>
        </w:rPr>
        <w:t>us</w:t>
      </w:r>
      <w:r w:rsidRPr="002F2B02">
        <w:rPr>
          <w:rFonts w:ascii="Arial" w:hAnsi="Arial" w:cs="Arial"/>
          <w:kern w:val="22"/>
          <w:lang w:eastAsia="en-US"/>
        </w:rPr>
        <w:t>t. 1</w:t>
      </w:r>
      <w:r w:rsidR="0060228B">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lub konieczność dokonania bezpośrednich zapłat na sumę większą niż 5 % wartości umowy w sprawie zamówienia publicznego może stanowić podstawę do odstąpienia od umowy w sprawie zamówienia publicznego przez zamawiającego.</w:t>
      </w:r>
    </w:p>
    <w:p w14:paraId="3E1505C8"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lastRenderedPageBreak/>
        <w:t xml:space="preserve">Do zasad odpowiedzialności zamawiającego, wykonawcy, podwykonawcy lub dalszego podwykonawcy z tytułu wykonanych robót budowlanych stosuje się przepisy ustawy z dnia </w:t>
      </w:r>
      <w:r w:rsidRPr="002F2B02">
        <w:rPr>
          <w:rFonts w:ascii="Arial" w:hAnsi="Arial" w:cs="Arial"/>
          <w:kern w:val="22"/>
          <w:lang w:eastAsia="en-US"/>
        </w:rPr>
        <w:br/>
        <w:t>23 kwietnia 1964 r. - Kodeks cywilny, jeżeli przepisy ustawy P</w:t>
      </w:r>
      <w:r>
        <w:rPr>
          <w:rFonts w:ascii="Arial" w:hAnsi="Arial" w:cs="Arial"/>
          <w:kern w:val="22"/>
          <w:lang w:eastAsia="en-US"/>
        </w:rPr>
        <w:t>zp</w:t>
      </w:r>
      <w:r w:rsidRPr="002F2B02">
        <w:rPr>
          <w:rFonts w:ascii="Arial" w:hAnsi="Arial" w:cs="Arial"/>
          <w:kern w:val="22"/>
          <w:lang w:eastAsia="en-US"/>
        </w:rPr>
        <w:t xml:space="preserve"> nie stanowią inaczej. </w:t>
      </w:r>
    </w:p>
    <w:p w14:paraId="478B9209" w14:textId="77777777" w:rsidR="001803C9"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Zamawiającemu, iż proponowany inny podwykonawca lub wykonawca samodzielnie spełnia je </w:t>
      </w:r>
      <w:r w:rsidRPr="002F2B02">
        <w:rPr>
          <w:rFonts w:ascii="Arial" w:hAnsi="Arial" w:cs="Arial"/>
          <w:kern w:val="22"/>
          <w:lang w:eastAsia="en-US"/>
        </w:rPr>
        <w:br/>
        <w:t>w stopniu nie mniejszym niż wymagany w trakcie postępowania o udzielenia zamówienia.</w:t>
      </w:r>
    </w:p>
    <w:p w14:paraId="506E4EF1" w14:textId="77777777" w:rsidR="001803C9" w:rsidRPr="00645797" w:rsidRDefault="001803C9" w:rsidP="001803C9">
      <w:pPr>
        <w:numPr>
          <w:ilvl w:val="0"/>
          <w:numId w:val="40"/>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46AAAB3C" w14:textId="77777777"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1C77F5BD"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411B1E70" w14:textId="77777777"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Przedmiotu Umowy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Przedmiotu Umowy i wynosi: </w:t>
      </w:r>
    </w:p>
    <w:p w14:paraId="486B932B"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61F9A259"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40D62658" w14:textId="77777777"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Przedmiotu Umowy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p>
    <w:p w14:paraId="7289DB07" w14:textId="77777777" w:rsidR="00473BCB" w:rsidRPr="002F2B02" w:rsidRDefault="00473BCB"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uwzględnił ryzyko wynagrodzenia ryczałtowego w swojej ofercie oraz wszelkie koszty wynikające z wymagań określonych w umowie na podstawie własnych kalkulacji i szacunków.</w:t>
      </w:r>
    </w:p>
    <w:p w14:paraId="2DA48C5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1CA79AC7"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64E9833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6D5C5E73"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0BA050D3"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1"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1"/>
    <w:p w14:paraId="204969A0"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3B65D0BA" w14:textId="77777777"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t>Zabezpieczenie, o którym mowa powyżej zostanie zwrócone Wykonawcy na poniższych zasadach:</w:t>
      </w:r>
    </w:p>
    <w:p w14:paraId="4C0552DA" w14:textId="77777777"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70 % w terminie do 30 dni od dnia wykonania zamówienia i uznania przez zamawiającego za należycie wykonane;</w:t>
      </w:r>
    </w:p>
    <w:p w14:paraId="03484286" w14:textId="3E10E8ED"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30 % nie później niż w 15 dniu po upływie okresu </w:t>
      </w:r>
      <w:r w:rsidR="00376F4D">
        <w:rPr>
          <w:rFonts w:ascii="Arial" w:hAnsi="Arial" w:cs="Arial"/>
          <w:lang w:eastAsia="en-US"/>
        </w:rPr>
        <w:t xml:space="preserve">rękojmi za wady lub </w:t>
      </w:r>
      <w:r w:rsidRPr="002F2B02">
        <w:rPr>
          <w:rFonts w:ascii="Arial" w:hAnsi="Arial" w:cs="Arial"/>
          <w:lang w:eastAsia="en-US"/>
        </w:rPr>
        <w:t>gwarancji.</w:t>
      </w:r>
    </w:p>
    <w:p w14:paraId="062CD38B"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Zabezpieczenie zostanie zwrócone wraz odsetkami pomniejszonymi o koszty prowadzenia rachunku oraz prowizję bankową za przelew pieniędzy na rachunek Wykonawcy</w:t>
      </w:r>
      <w:r w:rsidR="0087769C" w:rsidRPr="002F2B02">
        <w:rPr>
          <w:rFonts w:ascii="Arial" w:hAnsi="Arial" w:cs="Arial"/>
          <w:kern w:val="22"/>
          <w:lang w:eastAsia="en-US"/>
        </w:rPr>
        <w:t>.</w:t>
      </w:r>
    </w:p>
    <w:p w14:paraId="00BC2C35"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Wniesione przez Wykonawcę zabezpieczenie w formie pieniądza przechowywane jest na osobnym koncie Zamawiającego i oprocentowane jest wg zmiennej stopy procentowej.</w:t>
      </w:r>
    </w:p>
    <w:p w14:paraId="4DF893E8"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t>
      </w:r>
      <w:r w:rsidR="005F4643" w:rsidRPr="002F2B02">
        <w:rPr>
          <w:rFonts w:ascii="Arial" w:hAnsi="Arial" w:cs="Arial"/>
          <w:kern w:val="22"/>
          <w:lang w:eastAsia="en-US"/>
        </w:rPr>
        <w:br/>
      </w:r>
      <w:r w:rsidRPr="002F2B02">
        <w:rPr>
          <w:rFonts w:ascii="Arial" w:hAnsi="Arial" w:cs="Arial"/>
          <w:kern w:val="22"/>
          <w:lang w:eastAsia="en-US"/>
        </w:rPr>
        <w:t xml:space="preserve">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544F11BD"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786851A1"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551082C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7574E3ED"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2058F5AF"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0FD5F459"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1E0BAF89"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 a następnie przywrócenie robót do stanu przed odkryciem również na swój koszt;</w:t>
      </w:r>
    </w:p>
    <w:p w14:paraId="4159CCE6"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2D165AE3"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7C9ED72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74B1E47D"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5C931CEC" w14:textId="4C2EEF0B" w:rsidR="00CD15CF" w:rsidRPr="00C34262" w:rsidRDefault="00CD15CF" w:rsidP="00CD15CF">
      <w:pPr>
        <w:spacing w:after="120"/>
        <w:jc w:val="both"/>
        <w:rPr>
          <w:rFonts w:ascii="Arial" w:hAnsi="Arial" w:cs="Arial"/>
          <w:kern w:val="22"/>
        </w:rPr>
      </w:pPr>
      <w:r w:rsidRPr="00C34262">
        <w:rPr>
          <w:rFonts w:ascii="Arial" w:hAnsi="Arial" w:cs="Arial"/>
          <w:kern w:val="22"/>
        </w:rPr>
        <w:t xml:space="preserve">1. Inwestycja stanowiąca przedmiot niniejszej umowy jest finansowana w części </w:t>
      </w:r>
      <w:r w:rsidR="00C34262" w:rsidRPr="00C34262">
        <w:rPr>
          <w:rFonts w:ascii="Arial" w:hAnsi="Arial" w:cs="Arial"/>
          <w:kern w:val="22"/>
        </w:rPr>
        <w:t>z</w:t>
      </w:r>
      <w:r w:rsidRPr="00C34262">
        <w:rPr>
          <w:rFonts w:ascii="Arial" w:hAnsi="Arial" w:cs="Arial"/>
          <w:kern w:val="22"/>
        </w:rPr>
        <w:t xml:space="preserve"> Promesy Inwestycyjnej w ramach Programu Rządowego Fundusz Polski Ład Program Inwestycji Strategicznych oraz w części z wkładu własnego ZAMAWIAJĄCEGO, w związku z tym rozliczenie za wykonanie przedmiotu umowy nastąpi fakturą końcową. </w:t>
      </w:r>
    </w:p>
    <w:p w14:paraId="3E8EC0A9" w14:textId="447F8377" w:rsidR="00CD15CF" w:rsidRPr="002F2B02" w:rsidRDefault="00CD15CF" w:rsidP="00CD15CF">
      <w:pPr>
        <w:spacing w:after="120"/>
        <w:jc w:val="both"/>
        <w:rPr>
          <w:rFonts w:ascii="Arial" w:hAnsi="Arial" w:cs="Arial"/>
          <w:kern w:val="22"/>
        </w:rPr>
      </w:pPr>
      <w:r w:rsidRPr="00C34262">
        <w:rPr>
          <w:rFonts w:ascii="Arial" w:hAnsi="Arial" w:cs="Arial"/>
          <w:kern w:val="22"/>
        </w:rPr>
        <w:t>2.</w:t>
      </w:r>
      <w:r w:rsidRPr="002F2B02">
        <w:rPr>
          <w:rFonts w:ascii="Arial" w:hAnsi="Arial" w:cs="Arial"/>
          <w:kern w:val="22"/>
        </w:rPr>
        <w:t xml:space="preserve"> Zamawiający  może  żądać  odrębnego  fakturowania  robót  podzleconych  przez  Wykonawcę poszczególnym podwykonawcom. </w:t>
      </w:r>
    </w:p>
    <w:p w14:paraId="64ECC32A" w14:textId="2AE960F9" w:rsidR="00CD15CF" w:rsidRPr="002F2B02" w:rsidRDefault="00BC14B5" w:rsidP="00CD15CF">
      <w:pPr>
        <w:spacing w:after="120"/>
        <w:jc w:val="both"/>
        <w:rPr>
          <w:rFonts w:ascii="Arial" w:hAnsi="Arial" w:cs="Arial"/>
          <w:kern w:val="22"/>
        </w:rPr>
      </w:pPr>
      <w:r>
        <w:rPr>
          <w:rFonts w:ascii="Arial" w:hAnsi="Arial" w:cs="Arial"/>
          <w:kern w:val="22"/>
        </w:rPr>
        <w:t>3</w:t>
      </w:r>
      <w:r w:rsidR="00CD15CF" w:rsidRPr="002F2B02">
        <w:rPr>
          <w:rFonts w:ascii="Arial" w:hAnsi="Arial" w:cs="Arial"/>
          <w:kern w:val="22"/>
        </w:rPr>
        <w:t>.</w:t>
      </w:r>
      <w:r>
        <w:rPr>
          <w:rFonts w:ascii="Arial" w:hAnsi="Arial" w:cs="Arial"/>
          <w:kern w:val="22"/>
        </w:rPr>
        <w:t xml:space="preserve"> </w:t>
      </w:r>
      <w:r w:rsidR="00CD15CF" w:rsidRPr="002F2B02">
        <w:rPr>
          <w:rFonts w:ascii="Arial" w:hAnsi="Arial" w:cs="Arial"/>
          <w:kern w:val="22"/>
        </w:rPr>
        <w:t xml:space="preserve">Podstawą wystawienia faktury końcowej i rozliczenia końcowego za wykonanie przedmiotu umowy jest protokół odbioru końcowego przedmiotu umowy, podpisany przez przedstawicieli Wykonawcy </w:t>
      </w:r>
      <w:r w:rsidR="00CD15CF" w:rsidRPr="002F2B02">
        <w:rPr>
          <w:rFonts w:ascii="Arial" w:hAnsi="Arial" w:cs="Arial"/>
          <w:kern w:val="22"/>
        </w:rPr>
        <w:br/>
        <w:t xml:space="preserve">i Zamawiającego. Wykonawca dostarczy fakturę Zamawiającemu w terminie 5 dni od daty zakończenia odbioru stanowiącego podstawę jej wystawienia.  </w:t>
      </w:r>
    </w:p>
    <w:p w14:paraId="6A081280" w14:textId="3D63707D" w:rsidR="00CD15CF" w:rsidRPr="002F2B02" w:rsidRDefault="00DD0658" w:rsidP="00CD15CF">
      <w:pPr>
        <w:spacing w:after="120"/>
        <w:jc w:val="both"/>
        <w:rPr>
          <w:rFonts w:ascii="Arial" w:hAnsi="Arial" w:cs="Arial"/>
          <w:kern w:val="22"/>
        </w:rPr>
      </w:pPr>
      <w:r>
        <w:rPr>
          <w:rFonts w:ascii="Arial" w:hAnsi="Arial" w:cs="Arial"/>
          <w:kern w:val="22"/>
        </w:rPr>
        <w:lastRenderedPageBreak/>
        <w:t>4</w:t>
      </w:r>
      <w:r w:rsidR="00CD15CF" w:rsidRPr="002F2B02">
        <w:rPr>
          <w:rFonts w:ascii="Arial" w:hAnsi="Arial" w:cs="Arial"/>
          <w:kern w:val="22"/>
        </w:rPr>
        <w:t xml:space="preserve">. Podstawą do sporządzenia faktury końcowej będzie zgłoszenie przez WYKONAWCĘ gotowości do odbioru i dokonanie przez inspektorów nadzoru odbioru wykonanych robót, potwierdzone protokołem sporządzonym na piśmie. </w:t>
      </w:r>
    </w:p>
    <w:p w14:paraId="52BA9616" w14:textId="221721BE" w:rsidR="00CD15CF" w:rsidRPr="002F2B02" w:rsidRDefault="00DD0658" w:rsidP="00CD15CF">
      <w:pPr>
        <w:spacing w:after="120"/>
        <w:jc w:val="both"/>
        <w:rPr>
          <w:rFonts w:ascii="Arial" w:hAnsi="Arial" w:cs="Arial"/>
          <w:kern w:val="22"/>
        </w:rPr>
      </w:pPr>
      <w:r>
        <w:rPr>
          <w:rFonts w:ascii="Arial" w:hAnsi="Arial" w:cs="Arial"/>
          <w:kern w:val="22"/>
        </w:rPr>
        <w:t>5</w:t>
      </w:r>
      <w:r w:rsidR="00CD15CF" w:rsidRPr="002F2B02">
        <w:rPr>
          <w:rFonts w:ascii="Arial" w:hAnsi="Arial" w:cs="Arial"/>
          <w:kern w:val="22"/>
        </w:rPr>
        <w:t xml:space="preserve">. Protokół winien być sporządzony przy zachowaniu wymogów określonych w </w:t>
      </w:r>
      <w:r w:rsidR="00CD15CF" w:rsidRPr="002F2B02">
        <w:rPr>
          <w:rFonts w:ascii="Arial" w:hAnsi="Arial" w:cs="Arial"/>
          <w:b/>
          <w:kern w:val="22"/>
        </w:rPr>
        <w:t>§ 14 ust. 1 pkt. 3.</w:t>
      </w:r>
      <w:r w:rsidR="00CD15CF" w:rsidRPr="002F2B02">
        <w:rPr>
          <w:rFonts w:ascii="Arial" w:hAnsi="Arial" w:cs="Arial"/>
          <w:kern w:val="22"/>
        </w:rPr>
        <w:t xml:space="preserve"> </w:t>
      </w:r>
    </w:p>
    <w:p w14:paraId="5B1C9ECF" w14:textId="1A2D4963" w:rsidR="00CD15CF" w:rsidRPr="002F2B02" w:rsidRDefault="00DD0658" w:rsidP="00CD15CF">
      <w:pPr>
        <w:spacing w:after="120"/>
        <w:jc w:val="both"/>
        <w:rPr>
          <w:rFonts w:ascii="Arial" w:hAnsi="Arial" w:cs="Arial"/>
          <w:kern w:val="22"/>
        </w:rPr>
      </w:pPr>
      <w:r>
        <w:rPr>
          <w:rFonts w:ascii="Arial" w:hAnsi="Arial" w:cs="Arial"/>
          <w:kern w:val="22"/>
        </w:rPr>
        <w:t>6</w:t>
      </w:r>
      <w:r w:rsidR="00CD15CF" w:rsidRPr="002F2B02">
        <w:rPr>
          <w:rFonts w:ascii="Arial" w:hAnsi="Arial" w:cs="Arial"/>
          <w:kern w:val="22"/>
        </w:rPr>
        <w:t xml:space="preserve">. Wykonawca oświadcza, iż jest w takiej sytuacji ekonomiczno-finansowej oraz gospodarczej, że zapewnia finansowanie przez Wykonawcę Inwestycji w część niepokrytej udziałem własnym Wnioskodawcy, na czas poprzedzający wypłatę z Promesy na zasadach określonych niniejszym paragrafie, z jednoczesnym zastrzeżeniem, że  zapłata  wynagrodzenia Wykonawcy w całości nastąpi po wykonaniu inwestycji  w  terminie  nie  dłuższym  niż  35  dni  od  dnia  odbioru  Przedmiotu Umowy przez Zamawiającego. </w:t>
      </w:r>
    </w:p>
    <w:p w14:paraId="68470532" w14:textId="77777777" w:rsidR="006D21CB" w:rsidRDefault="006D21CB" w:rsidP="006D21CB">
      <w:pPr>
        <w:spacing w:after="120"/>
        <w:jc w:val="both"/>
        <w:rPr>
          <w:rFonts w:ascii="Arial" w:hAnsi="Arial" w:cs="Arial"/>
          <w:kern w:val="22"/>
        </w:rPr>
      </w:pPr>
      <w:r>
        <w:rPr>
          <w:rFonts w:ascii="Arial" w:hAnsi="Arial" w:cs="Arial"/>
          <w:kern w:val="22"/>
        </w:rPr>
        <w:t>7</w:t>
      </w:r>
      <w:r w:rsidR="00CD15CF" w:rsidRPr="002F2B02">
        <w:rPr>
          <w:rFonts w:ascii="Arial" w:hAnsi="Arial" w:cs="Arial"/>
          <w:kern w:val="22"/>
        </w:rPr>
        <w:t>. Faktury wystawione przez WYKONAWCĘ za wykonane roboty będą realizowane przez ZAMAWIAJĄCEGO przelewem na konto WYKONAWCY, przy czym za datę zapłaty uznaje się datę obciążenia konta ZAMAWIAJĄCEGO.</w:t>
      </w:r>
    </w:p>
    <w:p w14:paraId="0CC2B971" w14:textId="57E5C4EE" w:rsidR="00CD15CF" w:rsidRPr="006D21CB" w:rsidRDefault="006D21CB" w:rsidP="006D21CB">
      <w:pPr>
        <w:spacing w:after="120"/>
        <w:jc w:val="both"/>
        <w:rPr>
          <w:rFonts w:ascii="Arial" w:hAnsi="Arial" w:cs="Arial"/>
          <w:kern w:val="22"/>
        </w:rPr>
      </w:pPr>
      <w:r>
        <w:rPr>
          <w:rFonts w:ascii="Arial" w:hAnsi="Arial" w:cs="Arial"/>
          <w:kern w:val="22"/>
        </w:rPr>
        <w:t xml:space="preserve">8. </w:t>
      </w:r>
      <w:r w:rsidR="00CD15CF" w:rsidRPr="006D21CB">
        <w:rPr>
          <w:rFonts w:ascii="Arial" w:hAnsi="Arial" w:cs="Arial"/>
          <w:kern w:val="22"/>
        </w:rPr>
        <w:t>ZAMAWIAJĄCY oświadcza, że jest podatnikiem podatku VAT:</w:t>
      </w:r>
    </w:p>
    <w:p w14:paraId="2550D954"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 Nr NIP ZAMAWIAJĄCEGO </w:t>
      </w:r>
      <w:r w:rsidRPr="002F2B02">
        <w:rPr>
          <w:rFonts w:ascii="Arial" w:hAnsi="Arial" w:cs="Arial"/>
          <w:kern w:val="22"/>
        </w:rPr>
        <w:tab/>
        <w:t>–</w:t>
      </w:r>
      <w:r w:rsidRPr="002F2B02">
        <w:rPr>
          <w:rFonts w:ascii="Arial" w:hAnsi="Arial" w:cs="Arial"/>
          <w:kern w:val="22"/>
        </w:rPr>
        <w:tab/>
      </w:r>
      <w:r w:rsidRPr="002F2B02">
        <w:rPr>
          <w:rFonts w:ascii="Arial" w:hAnsi="Arial" w:cs="Arial"/>
          <w:b/>
          <w:kern w:val="22"/>
          <w:lang w:eastAsia="en-US"/>
        </w:rPr>
        <w:t>……………………..</w:t>
      </w:r>
    </w:p>
    <w:p w14:paraId="29AE249D"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WYKONAWCA oświadcza, że jest podatnikiem podatku VAT:</w:t>
      </w:r>
    </w:p>
    <w:p w14:paraId="18BF5E40"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Nr NIP WYKONAWCY</w:t>
      </w:r>
      <w:r w:rsidRPr="002F2B02">
        <w:rPr>
          <w:rFonts w:ascii="Arial" w:hAnsi="Arial" w:cs="Arial"/>
          <w:kern w:val="22"/>
        </w:rPr>
        <w:tab/>
        <w:t>–</w:t>
      </w:r>
      <w:r w:rsidRPr="002F2B02">
        <w:rPr>
          <w:rFonts w:ascii="Arial" w:hAnsi="Arial" w:cs="Arial"/>
          <w:kern w:val="22"/>
        </w:rPr>
        <w:tab/>
      </w:r>
      <w:r w:rsidRPr="002F2B02">
        <w:rPr>
          <w:rFonts w:ascii="Arial" w:hAnsi="Arial" w:cs="Arial"/>
          <w:b/>
          <w:kern w:val="22"/>
          <w:lang w:eastAsia="en-US"/>
        </w:rPr>
        <w:t>……………………..</w:t>
      </w:r>
    </w:p>
    <w:p w14:paraId="008F6E1C" w14:textId="36101BEA" w:rsidR="00CD15CF" w:rsidRPr="002F2B02" w:rsidRDefault="006D21CB" w:rsidP="00CD15CF">
      <w:pPr>
        <w:spacing w:before="120" w:after="120"/>
        <w:jc w:val="both"/>
        <w:rPr>
          <w:rFonts w:ascii="Arial" w:hAnsi="Arial" w:cs="Arial"/>
          <w:kern w:val="22"/>
        </w:rPr>
      </w:pPr>
      <w:r>
        <w:rPr>
          <w:rFonts w:ascii="Arial" w:hAnsi="Arial" w:cs="Arial"/>
          <w:kern w:val="22"/>
        </w:rPr>
        <w:t>9</w:t>
      </w:r>
      <w:r w:rsidR="00CD15CF" w:rsidRPr="002F2B02">
        <w:rPr>
          <w:rFonts w:ascii="Arial" w:hAnsi="Arial" w:cs="Arial"/>
          <w:kern w:val="22"/>
        </w:rPr>
        <w:t xml:space="preserve">. Strony oświadczają, że zamówione roboty będą realizowane wg postanowień niniejszej umowy. </w:t>
      </w:r>
      <w:r w:rsidR="00CD15CF" w:rsidRPr="002F2B02">
        <w:rPr>
          <w:rFonts w:ascii="Arial" w:hAnsi="Arial" w:cs="Arial"/>
          <w:kern w:val="22"/>
        </w:rPr>
        <w:br/>
        <w:t xml:space="preserve">W związku z tym faktury VAT nie będą wymagały podpisu osób upoważnionych do ich odbioru. </w:t>
      </w:r>
    </w:p>
    <w:p w14:paraId="197FC5C5" w14:textId="120860FA"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0</w:t>
      </w:r>
      <w:r w:rsidRPr="002F2B02">
        <w:rPr>
          <w:rFonts w:ascii="Arial" w:hAnsi="Arial" w:cs="Arial"/>
          <w:kern w:val="22"/>
        </w:rPr>
        <w:t xml:space="preserve">. Rachunek lub fakturę należy doręczyć na adres Urzędu Miejskiego w Rabce-Zdroju: </w:t>
      </w:r>
    </w:p>
    <w:p w14:paraId="55D2E6BD"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34-700 Rabka-Zdrój, ul. Parkowa 2, podając jako: </w:t>
      </w:r>
      <w:r w:rsidRPr="002F2B02">
        <w:rPr>
          <w:rFonts w:ascii="Arial" w:hAnsi="Arial" w:cs="Arial"/>
          <w:b/>
          <w:kern w:val="22"/>
        </w:rPr>
        <w:t>„Nabywca: Gmina Rabka-Zdrój, 34-700 Rabka-Zdrój, ul. Parkowa 2, NIP: 735-10-06-084 oraz Odbiorca: Urząd Miejski w Rabce – Zdroju, 34-700 Rabka-Zdrój, ul. Parkowa 2”</w:t>
      </w:r>
      <w:r w:rsidRPr="002F2B02">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16EAD3A4" w14:textId="64F8632D"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1</w:t>
      </w:r>
      <w:r w:rsidRPr="002F2B02">
        <w:rPr>
          <w:rFonts w:ascii="Arial" w:hAnsi="Arial" w:cs="Arial"/>
          <w:kern w:val="22"/>
        </w:rPr>
        <w:t>. Zamawiający zastrzega sobie prawo rozliczenia płatności wynikających z umowy za pośrednictwem metody podzielnej płatności (split payment) przewidzianego w przepisach ustawy o podatku od towarów i usług.</w:t>
      </w:r>
    </w:p>
    <w:p w14:paraId="49C5F6D2" w14:textId="63E0FC6E"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2</w:t>
      </w:r>
      <w:r w:rsidRPr="002F2B02">
        <w:rPr>
          <w:rFonts w:ascii="Arial" w:hAnsi="Arial" w:cs="Arial"/>
          <w:kern w:val="22"/>
        </w:rPr>
        <w:t>. Wykonawca oświadcza, że rachunek bankowy wskazany na fakturze:</w:t>
      </w:r>
    </w:p>
    <w:p w14:paraId="4A9AB1A0"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a) jest rachunkiem umożliwiającym płatność w ramach mechanizmu podzielnej płatności, o którym mowa powyżej, </w:t>
      </w:r>
    </w:p>
    <w:p w14:paraId="2B9D3113"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b) jest rachunkiem znajdującym się w elektronicznym wykazie podmiotów prowadzonym przez szefa Krajowej Administracji Skarbowej, o którym mowa w ustawie o podatku od towarów i usług.</w:t>
      </w:r>
    </w:p>
    <w:p w14:paraId="48707999" w14:textId="599641F8"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3</w:t>
      </w:r>
      <w:r w:rsidRPr="002F2B02">
        <w:rPr>
          <w:rFonts w:ascii="Arial" w:hAnsi="Arial" w:cs="Arial"/>
          <w:kern w:val="22"/>
        </w:rPr>
        <w:t>. 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 odszkodowań lub innych roszczeń z tytułu dokonania nieterminowej płatności.</w:t>
      </w:r>
    </w:p>
    <w:p w14:paraId="1DF5B84D" w14:textId="30BD54B7"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4</w:t>
      </w:r>
      <w:r w:rsidRPr="002F2B02">
        <w:rPr>
          <w:rFonts w:ascii="Arial" w:hAnsi="Arial" w:cs="Arial"/>
          <w:kern w:val="22"/>
        </w:rPr>
        <w:t>. Przelew wierzytelności przysługujących Wykonawcy z tytułu niniejszej umowy, wymaga zgody Zamawiającego wyrażonej na piśmie.</w:t>
      </w:r>
    </w:p>
    <w:p w14:paraId="76AC3404" w14:textId="2A90000D" w:rsidR="00CD15CF" w:rsidRDefault="00CD15CF" w:rsidP="00CD15CF">
      <w:pPr>
        <w:spacing w:before="120" w:after="120"/>
        <w:jc w:val="both"/>
        <w:rPr>
          <w:rFonts w:ascii="Arial" w:hAnsi="Arial" w:cs="Arial"/>
        </w:rPr>
      </w:pPr>
      <w:r w:rsidRPr="002F2B02">
        <w:rPr>
          <w:rFonts w:ascii="Arial" w:hAnsi="Arial" w:cs="Arial"/>
          <w:kern w:val="22"/>
        </w:rPr>
        <w:t>1</w:t>
      </w:r>
      <w:r w:rsidR="006D21CB">
        <w:rPr>
          <w:rFonts w:ascii="Arial" w:hAnsi="Arial" w:cs="Arial"/>
          <w:kern w:val="22"/>
        </w:rPr>
        <w:t>5</w:t>
      </w:r>
      <w:r w:rsidRPr="002F2B02">
        <w:rPr>
          <w:rFonts w:ascii="Arial" w:hAnsi="Arial" w:cs="Arial"/>
          <w:kern w:val="22"/>
        </w:rPr>
        <w:t xml:space="preserve">. </w:t>
      </w:r>
      <w:r w:rsidRPr="002F2B02">
        <w:rPr>
          <w:rFonts w:ascii="Arial" w:hAnsi="Arial" w:cs="Arial"/>
        </w:rPr>
        <w:t>Przepisy niniejszego paragrafu stosuje się odpowiednio do podwykonawców</w:t>
      </w:r>
      <w:r>
        <w:rPr>
          <w:rFonts w:ascii="Arial" w:hAnsi="Arial" w:cs="Arial"/>
        </w:rPr>
        <w:t>.</w:t>
      </w:r>
    </w:p>
    <w:p w14:paraId="09A991AD" w14:textId="77777777" w:rsidR="006D21CB" w:rsidRDefault="006D21CB" w:rsidP="00E001AB">
      <w:pPr>
        <w:spacing w:before="120" w:after="120"/>
        <w:jc w:val="center"/>
        <w:rPr>
          <w:rFonts w:ascii="Arial" w:hAnsi="Arial" w:cs="Arial"/>
          <w:b/>
          <w:kern w:val="22"/>
        </w:rPr>
      </w:pPr>
    </w:p>
    <w:p w14:paraId="0F5AF424" w14:textId="0791DF32"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16</w:t>
      </w:r>
    </w:p>
    <w:p w14:paraId="2F54B177"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F28F865" w14:textId="77777777" w:rsidR="00B44192" w:rsidRPr="002F2B02" w:rsidRDefault="00B44192" w:rsidP="00E001AB">
      <w:pPr>
        <w:tabs>
          <w:tab w:val="num" w:pos="360"/>
        </w:tabs>
        <w:spacing w:before="120" w:after="120"/>
        <w:ind w:left="360" w:hanging="360"/>
        <w:rPr>
          <w:rFonts w:ascii="Arial" w:hAnsi="Arial" w:cs="Arial"/>
          <w:kern w:val="22"/>
        </w:rPr>
      </w:pPr>
      <w:r w:rsidRPr="002F2B02">
        <w:rPr>
          <w:rFonts w:ascii="Arial" w:hAnsi="Arial" w:cs="Arial"/>
          <w:kern w:val="22"/>
        </w:rPr>
        <w:t>1. Odbiory częściowe, końcowy, pogwarancyjny.</w:t>
      </w:r>
    </w:p>
    <w:p w14:paraId="41CE368C" w14:textId="77777777" w:rsidR="00B44192" w:rsidRPr="002F2B02" w:rsidRDefault="00B44192" w:rsidP="00E001AB">
      <w:pPr>
        <w:numPr>
          <w:ilvl w:val="0"/>
          <w:numId w:val="2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1F0F7C5E" w14:textId="66B547A1"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kern w:val="22"/>
          <w:lang w:eastAsia="en-US"/>
        </w:rPr>
      </w:pPr>
      <w:r w:rsidRPr="002F2B02">
        <w:rPr>
          <w:rFonts w:ascii="Arial" w:hAnsi="Arial" w:cs="Arial"/>
          <w:kern w:val="22"/>
          <w:lang w:eastAsia="en-US"/>
        </w:rPr>
        <w:lastRenderedPageBreak/>
        <w:t xml:space="preserve">odbiory </w:t>
      </w:r>
      <w:r w:rsidR="00062B72" w:rsidRPr="002F2B02">
        <w:rPr>
          <w:rFonts w:ascii="Arial" w:hAnsi="Arial" w:cs="Arial"/>
          <w:kern w:val="22"/>
          <w:lang w:eastAsia="en-US"/>
        </w:rPr>
        <w:t>częściowe robót zanikających lub ulegających zakryciu</w:t>
      </w:r>
      <w:r w:rsidR="00751158">
        <w:rPr>
          <w:rFonts w:ascii="Arial" w:hAnsi="Arial" w:cs="Arial"/>
          <w:kern w:val="22"/>
          <w:lang w:eastAsia="en-US"/>
        </w:rPr>
        <w:t>,</w:t>
      </w:r>
    </w:p>
    <w:p w14:paraId="3022DE04" w14:textId="77777777"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i/>
          <w:kern w:val="22"/>
          <w:lang w:eastAsia="en-US"/>
        </w:rPr>
      </w:pPr>
      <w:r w:rsidRPr="002F2B02">
        <w:rPr>
          <w:rFonts w:ascii="Arial" w:hAnsi="Arial" w:cs="Arial"/>
          <w:kern w:val="22"/>
          <w:lang w:eastAsia="en-US"/>
        </w:rPr>
        <w:t>odbiór końcowy Przedmiotu Umowy,</w:t>
      </w:r>
    </w:p>
    <w:p w14:paraId="44AC1E50" w14:textId="77777777"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1A13BB41" w14:textId="4D5902AA"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Odbiorów częściowych </w:t>
      </w:r>
      <w:r w:rsidR="00F80A72">
        <w:rPr>
          <w:rFonts w:ascii="Arial" w:hAnsi="Arial" w:cs="Arial"/>
          <w:kern w:val="22"/>
          <w:lang w:eastAsia="en-US"/>
        </w:rPr>
        <w:t xml:space="preserve">robót </w:t>
      </w:r>
      <w:r w:rsidRPr="002F2B02">
        <w:rPr>
          <w:rFonts w:ascii="Arial" w:hAnsi="Arial" w:cs="Arial"/>
          <w:kern w:val="22"/>
          <w:lang w:eastAsia="en-US"/>
        </w:rPr>
        <w:t>dokonuje Inspektor Nadzoru.</w:t>
      </w:r>
    </w:p>
    <w:p w14:paraId="02037E70"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5B164FA6"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01FA7FA8"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02000D2D"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57063337" w14:textId="77777777" w:rsidR="00B44192" w:rsidRPr="002F2B02" w:rsidRDefault="00B44192" w:rsidP="00E001AB">
      <w:pPr>
        <w:numPr>
          <w:ilvl w:val="0"/>
          <w:numId w:val="23"/>
        </w:numPr>
        <w:tabs>
          <w:tab w:val="num" w:pos="1077"/>
        </w:tabs>
        <w:suppressAutoHyphens w:val="0"/>
        <w:spacing w:before="120" w:after="120"/>
        <w:ind w:left="1077" w:hanging="369"/>
        <w:jc w:val="both"/>
        <w:rPr>
          <w:rFonts w:ascii="Arial" w:hAnsi="Arial" w:cs="Arial"/>
          <w:kern w:val="22"/>
        </w:rPr>
      </w:pPr>
      <w:r w:rsidRPr="002F2B02">
        <w:rPr>
          <w:rFonts w:ascii="Arial" w:hAnsi="Arial" w:cs="Arial"/>
          <w:kern w:val="22"/>
        </w:rPr>
        <w:t>oświadczenie Kierownika budowy o zakończeniu robót będących Przedmiotem Umowy.</w:t>
      </w:r>
    </w:p>
    <w:p w14:paraId="23E7BAD7" w14:textId="77777777" w:rsidR="00B44192" w:rsidRPr="002F2B02" w:rsidRDefault="00B44192" w:rsidP="00E001AB">
      <w:pPr>
        <w:numPr>
          <w:ilvl w:val="0"/>
          <w:numId w:val="23"/>
        </w:numPr>
        <w:tabs>
          <w:tab w:val="clear" w:pos="984"/>
          <w:tab w:val="num" w:pos="993"/>
        </w:tabs>
        <w:suppressAutoHyphens w:val="0"/>
        <w:spacing w:before="120" w:after="120"/>
        <w:ind w:left="1077" w:hanging="357"/>
        <w:jc w:val="both"/>
        <w:rPr>
          <w:rFonts w:ascii="Arial" w:hAnsi="Arial" w:cs="Arial"/>
          <w:kern w:val="22"/>
        </w:rPr>
      </w:pPr>
      <w:r w:rsidRPr="002F2B02">
        <w:rPr>
          <w:rFonts w:ascii="Arial" w:hAnsi="Arial" w:cs="Arial"/>
          <w:kern w:val="22"/>
        </w:rPr>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F79197" w14:textId="77777777" w:rsidR="00B44192" w:rsidRPr="002F2B02" w:rsidRDefault="00B44192" w:rsidP="00E001AB">
      <w:pPr>
        <w:tabs>
          <w:tab w:val="num" w:pos="360"/>
        </w:tabs>
        <w:spacing w:before="120"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33990C46" w14:textId="77777777" w:rsidR="009C222B" w:rsidRPr="002F2B02" w:rsidRDefault="00B44192" w:rsidP="00E001AB">
      <w:pPr>
        <w:tabs>
          <w:tab w:val="num" w:pos="360"/>
        </w:tabs>
        <w:spacing w:before="120"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117898AC" w14:textId="77777777" w:rsidR="00B44192" w:rsidRPr="002F2B02" w:rsidRDefault="009C222B" w:rsidP="00E001AB">
      <w:pPr>
        <w:tabs>
          <w:tab w:val="num" w:pos="360"/>
        </w:tabs>
        <w:spacing w:before="120"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Wykonawcę faktury końcowej.</w:t>
      </w:r>
    </w:p>
    <w:p w14:paraId="5A85BDA6" w14:textId="77777777" w:rsidR="00E64737" w:rsidRPr="002F2B02" w:rsidRDefault="009C222B" w:rsidP="00E001AB">
      <w:pPr>
        <w:tabs>
          <w:tab w:val="num" w:pos="720"/>
        </w:tabs>
        <w:spacing w:before="120"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57C967DD"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6. Jeżeli w toku czynności odbioru końcowego robót zostaną stwierdzone wady:</w:t>
      </w:r>
    </w:p>
    <w:p w14:paraId="64A26BF7"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 xml:space="preserve">a) nadające się do usunięcia, to Zamawiający może odmówić dokonania odbioru końcowego </w:t>
      </w:r>
      <w:r w:rsidR="00C74FE3" w:rsidRPr="002F2B02">
        <w:rPr>
          <w:rFonts w:ascii="Arial" w:hAnsi="Arial" w:cs="Arial"/>
          <w:kern w:val="22"/>
        </w:rPr>
        <w:br/>
      </w:r>
      <w:r w:rsidRPr="002F2B02">
        <w:rPr>
          <w:rFonts w:ascii="Arial" w:hAnsi="Arial" w:cs="Arial"/>
          <w:kern w:val="22"/>
        </w:rPr>
        <w:t xml:space="preserve">z winy Wykonawcy oraz zażądać usunięcia wad, wyznaczając odpowiedni termin; </w:t>
      </w:r>
    </w:p>
    <w:p w14:paraId="4614C509"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b) nie nadające się do usunięcia, to:</w:t>
      </w:r>
    </w:p>
    <w:p w14:paraId="25D7D019"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 xml:space="preserve">- jeżeli wady umożliwiają użytkowanie obiektu zgodnie z jego przeznaczeniem, Zamawiający może obniżyć wynagrodzenie Wykonawcy odpowiednio do utraconej wartości użytkowej, estetycznej lub technicznej, </w:t>
      </w:r>
    </w:p>
    <w:p w14:paraId="63572326" w14:textId="77777777" w:rsidR="00BF7B40" w:rsidRPr="002F2B02" w:rsidRDefault="00E64737" w:rsidP="00E001AB">
      <w:pPr>
        <w:pStyle w:val="Akapitzlist"/>
        <w:suppressAutoHyphens w:val="0"/>
        <w:spacing w:before="120" w:after="120"/>
        <w:ind w:left="0"/>
        <w:jc w:val="both"/>
        <w:rPr>
          <w:rFonts w:ascii="Arial" w:hAnsi="Arial" w:cs="Arial"/>
          <w:kern w:val="22"/>
          <w:lang w:eastAsia="en-US"/>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Zamawiający odmówi dokonania odbioru końcowego i zażąda rozebrania elementów obiektu z wadami na koszt </w:t>
      </w:r>
      <w:r w:rsidR="003C02FC" w:rsidRPr="002F2B02">
        <w:rPr>
          <w:rFonts w:ascii="Arial" w:hAnsi="Arial" w:cs="Arial"/>
          <w:kern w:val="22"/>
        </w:rPr>
        <w:br/>
      </w:r>
      <w:r w:rsidRPr="002F2B02">
        <w:rPr>
          <w:rFonts w:ascii="Arial" w:hAnsi="Arial" w:cs="Arial"/>
          <w:kern w:val="22"/>
        </w:rPr>
        <w:t>i ryzyko Wykonawcy oraz ponownego ich wykonania bez dodatkowego wynagrodzenia.</w:t>
      </w:r>
      <w:r w:rsidR="00BF7B40" w:rsidRPr="002F2B02">
        <w:rPr>
          <w:rFonts w:ascii="Arial" w:hAnsi="Arial" w:cs="Arial"/>
          <w:kern w:val="22"/>
        </w:rPr>
        <w:t xml:space="preserve"> </w:t>
      </w:r>
    </w:p>
    <w:p w14:paraId="20EC615E" w14:textId="77777777" w:rsidR="00D57BFF" w:rsidRPr="002F2B02" w:rsidRDefault="00BF7B40" w:rsidP="00E001AB">
      <w:pPr>
        <w:pStyle w:val="Akapitzlist"/>
        <w:suppressAutoHyphens w:val="0"/>
        <w:spacing w:before="120" w:after="120"/>
        <w:ind w:left="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Wykonawca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Wykonawcę robót zanikających </w:t>
      </w:r>
      <w:r w:rsidR="003C02FC" w:rsidRPr="002F2B02">
        <w:rPr>
          <w:rFonts w:ascii="Arial" w:hAnsi="Arial" w:cs="Arial"/>
          <w:lang w:eastAsia="pl-PL"/>
        </w:rPr>
        <w:br/>
      </w:r>
      <w:r w:rsidR="00E64737" w:rsidRPr="002F2B02">
        <w:rPr>
          <w:rFonts w:ascii="Arial" w:hAnsi="Arial" w:cs="Arial"/>
          <w:lang w:eastAsia="pl-PL"/>
        </w:rPr>
        <w:t>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27601097" w14:textId="77777777" w:rsidR="00FE3803" w:rsidRPr="002F2B02" w:rsidRDefault="00D57BFF" w:rsidP="00E001AB">
      <w:pPr>
        <w:pStyle w:val="Akapitzlist"/>
        <w:suppressAutoHyphens w:val="0"/>
        <w:spacing w:before="120" w:after="120"/>
        <w:ind w:left="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2B694899" w14:textId="77777777" w:rsidR="00C768B8"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lang w:eastAsia="pl-PL"/>
        </w:rPr>
        <w:lastRenderedPageBreak/>
        <w:t>9</w:t>
      </w:r>
      <w:r w:rsidR="007E1AAB" w:rsidRPr="002F2B02">
        <w:rPr>
          <w:rFonts w:ascii="Arial" w:hAnsi="Arial" w:cs="Arial"/>
          <w:lang w:eastAsia="pl-PL"/>
        </w:rPr>
        <w:t xml:space="preserve">. </w:t>
      </w:r>
      <w:r w:rsidR="00E64737" w:rsidRPr="002F2B02">
        <w:rPr>
          <w:rFonts w:ascii="Arial" w:hAnsi="Arial" w:cs="Arial"/>
          <w:lang w:eastAsia="pl-PL"/>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0112E3F6" w14:textId="77777777"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4CC007B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DF3FB66"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14006527"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6E354EA0" w14:textId="6461B91B" w:rsidR="00B20E5E" w:rsidRPr="002F2B02" w:rsidRDefault="00B20E5E"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E163894"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WYKONAWCA zobowiązuje się bezzwłocznie usunąć, na własny koszt, wszelkie wady </w:t>
      </w:r>
      <w:r w:rsidRPr="002F2B02">
        <w:rPr>
          <w:rFonts w:ascii="Arial" w:hAnsi="Arial" w:cs="Arial"/>
          <w:lang w:eastAsia="en-US"/>
        </w:rPr>
        <w:br/>
        <w:t>i usterki Przedmiotu Umowy, materiałów i wyposażenia, które ujawnią się w okresie gwarancji.</w:t>
      </w:r>
    </w:p>
    <w:p w14:paraId="05854156"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Przedmiot Umowy,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określonym przez Zamawiającego,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6428433A"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przypadku żądania przez ZAMAWIAJĄCEGO usunięcia wad przez WYKONAWCĘ, będą miały zastosowanie zasady określone w </w:t>
      </w:r>
      <w:r w:rsidRPr="002F2B02">
        <w:rPr>
          <w:rFonts w:ascii="Arial" w:hAnsi="Arial" w:cs="Arial"/>
          <w:b/>
          <w:lang w:eastAsia="en-US"/>
        </w:rPr>
        <w:t>ust. 4</w:t>
      </w:r>
      <w:r w:rsidRPr="002F2B02">
        <w:rPr>
          <w:rFonts w:ascii="Arial" w:hAnsi="Arial" w:cs="Arial"/>
          <w:lang w:eastAsia="en-US"/>
        </w:rPr>
        <w:t xml:space="preserve"> powyżej. </w:t>
      </w:r>
    </w:p>
    <w:p w14:paraId="77A7F0BE"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00CB9FB7"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1EBAD82B"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0103B54E"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18</w:t>
      </w:r>
    </w:p>
    <w:p w14:paraId="064F1B7D"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23DE3157" w14:textId="77777777" w:rsidR="00B44192" w:rsidRPr="002F2B02" w:rsidRDefault="00B44192" w:rsidP="00E001AB">
      <w:pPr>
        <w:numPr>
          <w:ilvl w:val="0"/>
          <w:numId w:val="26"/>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1E17904C" w14:textId="77777777" w:rsidR="00B44192" w:rsidRPr="002F2B02" w:rsidRDefault="001B401A" w:rsidP="00E001AB">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z rozpoczęciem wykonywania Przedmiotu Umowy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09078090" w14:textId="77777777" w:rsidR="00B44192" w:rsidRPr="002F2B02" w:rsidRDefault="001B401A" w:rsidP="00E001AB">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Przedmiotu Umowy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41B8A5DB" w14:textId="0117712E" w:rsidR="00EB4384" w:rsidRPr="002F2B02" w:rsidRDefault="00EB4384" w:rsidP="00EB4384">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lastRenderedPageBreak/>
        <w:t xml:space="preserve">zwłoki w wykonaniu żądania Zamawiającego/Inspektora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0,1 %</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Pr>
          <w:rFonts w:ascii="Arial" w:hAnsi="Arial" w:cs="Arial"/>
          <w:b/>
          <w:bCs/>
          <w:kern w:val="22"/>
          <w:lang w:eastAsia="en-US"/>
        </w:rPr>
        <w:t>2</w:t>
      </w:r>
      <w:r w:rsidRPr="008F6968">
        <w:rPr>
          <w:rFonts w:ascii="Arial" w:hAnsi="Arial" w:cs="Arial"/>
          <w:b/>
          <w:bCs/>
          <w:kern w:val="22"/>
          <w:lang w:eastAsia="en-US"/>
        </w:rPr>
        <w:t xml:space="preserve"> ust. </w:t>
      </w:r>
      <w:r>
        <w:rPr>
          <w:rFonts w:ascii="Arial" w:hAnsi="Arial" w:cs="Arial"/>
          <w:b/>
          <w:bCs/>
          <w:kern w:val="22"/>
          <w:lang w:eastAsia="en-US"/>
        </w:rPr>
        <w:t>1 pkt 1</w:t>
      </w:r>
      <w:r w:rsidRPr="007E1A3D">
        <w:rPr>
          <w:rFonts w:ascii="Arial" w:hAnsi="Arial" w:cs="Arial"/>
          <w:kern w:val="22"/>
          <w:lang w:eastAsia="en-US"/>
        </w:rPr>
        <w:t xml:space="preserve"> umowy za każdy dzień zwłoki;</w:t>
      </w:r>
    </w:p>
    <w:p w14:paraId="7FDBDCB1" w14:textId="0AF1977E" w:rsidR="00B44192" w:rsidRPr="002F2B02" w:rsidRDefault="001B401A" w:rsidP="00E001AB">
      <w:pPr>
        <w:numPr>
          <w:ilvl w:val="0"/>
          <w:numId w:val="27"/>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30AE5DF9" w14:textId="77777777" w:rsidR="001B401A" w:rsidRPr="002F2B02" w:rsidRDefault="00B44192"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p>
    <w:p w14:paraId="2C57F40C" w14:textId="77777777" w:rsidR="001B401A" w:rsidRPr="002F2B02" w:rsidRDefault="001B401A"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p>
    <w:p w14:paraId="453A3AFD" w14:textId="77777777" w:rsidR="001B401A" w:rsidRPr="002F2B02" w:rsidRDefault="001B401A"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0,2%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10% wynagrodzenia brutto należnego podwykonawcy lub dalszemu podwykonawcy, którego zwłoka dotyczy,</w:t>
      </w:r>
    </w:p>
    <w:p w14:paraId="65F5D273" w14:textId="77777777" w:rsidR="00BE3515" w:rsidRPr="002F2B02" w:rsidRDefault="00BE3515" w:rsidP="00BE3515">
      <w:pPr>
        <w:numPr>
          <w:ilvl w:val="0"/>
          <w:numId w:val="54"/>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w art. 439 ust. 5 ustawy Pzp w wysokości 500,00 zł za każde taki zdarzenie,</w:t>
      </w:r>
    </w:p>
    <w:p w14:paraId="22977E1D"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28CDED70"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p>
    <w:p w14:paraId="7F1A9F6D"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p>
    <w:p w14:paraId="3B630C36" w14:textId="77777777" w:rsidR="006E13D6" w:rsidRPr="002F2B02" w:rsidRDefault="006E13D6"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Za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Pr="002F2B02">
        <w:rPr>
          <w:rFonts w:ascii="Arial" w:hAnsi="Arial" w:cs="Arial"/>
          <w:kern w:val="22"/>
          <w:lang w:eastAsia="en-US"/>
        </w:rPr>
        <w:t xml:space="preserve"> Umowy o pracę.</w:t>
      </w:r>
    </w:p>
    <w:p w14:paraId="3B696CBA" w14:textId="77777777" w:rsidR="00BB1D49" w:rsidRPr="0073544C" w:rsidRDefault="00BB1D49" w:rsidP="00BB1D49">
      <w:pPr>
        <w:numPr>
          <w:ilvl w:val="0"/>
          <w:numId w:val="28"/>
        </w:numPr>
        <w:spacing w:before="120" w:after="120"/>
        <w:jc w:val="both"/>
        <w:rPr>
          <w:rFonts w:ascii="Arial" w:hAnsi="Arial" w:cs="Arial"/>
          <w:kern w:val="22"/>
          <w:lang w:eastAsia="en-US"/>
        </w:rPr>
      </w:pPr>
      <w:r>
        <w:rPr>
          <w:rFonts w:ascii="Arial" w:hAnsi="Arial" w:cs="Arial"/>
          <w:kern w:val="22"/>
          <w:lang w:eastAsia="en-US"/>
        </w:rPr>
        <w:t xml:space="preserve">Zamawiający </w:t>
      </w:r>
      <w:r w:rsidRPr="0073544C">
        <w:rPr>
          <w:rFonts w:ascii="Arial" w:hAnsi="Arial" w:cs="Arial"/>
          <w:kern w:val="22"/>
          <w:lang w:eastAsia="en-US"/>
        </w:rPr>
        <w:t>jest uprawniony do łącznego dochodzenia kar umownych określonych w ust. 1 powyżej, z tym zastrzeżeniem, że kary określone w ust.</w:t>
      </w:r>
      <w:r>
        <w:rPr>
          <w:rFonts w:ascii="Arial" w:hAnsi="Arial" w:cs="Arial"/>
          <w:kern w:val="22"/>
          <w:lang w:eastAsia="en-US"/>
        </w:rPr>
        <w:t xml:space="preserve"> 1 pkt. 1-4</w:t>
      </w:r>
      <w:r w:rsidRPr="0073544C">
        <w:rPr>
          <w:rFonts w:ascii="Arial" w:hAnsi="Arial" w:cs="Arial"/>
          <w:kern w:val="22"/>
          <w:lang w:eastAsia="en-US"/>
        </w:rPr>
        <w:t xml:space="preserve"> przysługują Zamawiającemu za okres poprzedzający odstąpienie.</w:t>
      </w:r>
    </w:p>
    <w:p w14:paraId="61D857F2" w14:textId="175F2CB1" w:rsidR="00E900FD" w:rsidRPr="002F2B02" w:rsidRDefault="009C16F2" w:rsidP="00E900FD">
      <w:pPr>
        <w:numPr>
          <w:ilvl w:val="0"/>
          <w:numId w:val="28"/>
        </w:numPr>
        <w:spacing w:before="120" w:after="120"/>
        <w:jc w:val="both"/>
        <w:rPr>
          <w:rFonts w:ascii="Arial" w:hAnsi="Arial" w:cs="Arial"/>
          <w:kern w:val="22"/>
          <w:lang w:eastAsia="en-US"/>
        </w:rPr>
      </w:pPr>
      <w:r w:rsidRPr="002F2B02">
        <w:rPr>
          <w:rFonts w:ascii="Arial" w:hAnsi="Arial" w:cs="Arial"/>
          <w:kern w:val="22"/>
          <w:lang w:eastAsia="en-US"/>
        </w:rPr>
        <w:t>Łączna wysokość kar umownych nie może przekroczyć 20% wynagrodzenia umownego brutto.</w:t>
      </w:r>
    </w:p>
    <w:p w14:paraId="43B2C112" w14:textId="77777777" w:rsidR="00E900FD" w:rsidRPr="002F2B02" w:rsidRDefault="00E900FD" w:rsidP="00E900FD">
      <w:pPr>
        <w:numPr>
          <w:ilvl w:val="0"/>
          <w:numId w:val="28"/>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 do wysokości rzeczywiście poniesionej szkody oraz utraconych korzyści. Kary umowne mogą być dochodzone łącznie.</w:t>
      </w:r>
    </w:p>
    <w:p w14:paraId="3BA5A76E" w14:textId="77777777" w:rsidR="00B44192" w:rsidRPr="002F2B02" w:rsidRDefault="00B44192" w:rsidP="00E900FD">
      <w:pPr>
        <w:numPr>
          <w:ilvl w:val="0"/>
          <w:numId w:val="28"/>
        </w:numPr>
        <w:spacing w:before="120" w:after="120"/>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5D150345" w14:textId="77777777" w:rsidR="00B44192" w:rsidRPr="002F2B02" w:rsidRDefault="00B44192" w:rsidP="00E001AB">
      <w:pPr>
        <w:numPr>
          <w:ilvl w:val="0"/>
          <w:numId w:val="2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0A2B65E1" w14:textId="77777777" w:rsidR="00B44192" w:rsidRPr="002F2B02" w:rsidRDefault="00B44192" w:rsidP="00E001AB">
      <w:pPr>
        <w:numPr>
          <w:ilvl w:val="0"/>
          <w:numId w:val="2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3DF02D39" w14:textId="77777777" w:rsidR="00B44192" w:rsidRPr="002F2B02" w:rsidRDefault="00B44192" w:rsidP="00E900FD">
      <w:pPr>
        <w:pStyle w:val="Akapitzlist"/>
        <w:numPr>
          <w:ilvl w:val="0"/>
          <w:numId w:val="2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4203BE4C" w14:textId="77777777" w:rsidR="00B44192" w:rsidRPr="002F2B02" w:rsidRDefault="00B44192" w:rsidP="00E900FD">
      <w:pPr>
        <w:numPr>
          <w:ilvl w:val="0"/>
          <w:numId w:val="28"/>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4CFB47FD" w14:textId="77777777" w:rsidR="00F26A2E" w:rsidRDefault="00F26A2E" w:rsidP="00E001AB">
      <w:pPr>
        <w:spacing w:before="120" w:after="120"/>
        <w:jc w:val="center"/>
        <w:rPr>
          <w:rFonts w:ascii="Arial" w:hAnsi="Arial" w:cs="Arial"/>
          <w:b/>
          <w:kern w:val="22"/>
          <w:lang w:eastAsia="en-US"/>
        </w:rPr>
      </w:pPr>
    </w:p>
    <w:p w14:paraId="24A8343D" w14:textId="465BDB5D"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19</w:t>
      </w:r>
    </w:p>
    <w:p w14:paraId="63E8DEB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77B4715C"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606DCBAF" w14:textId="17204F15" w:rsidR="00B44192" w:rsidRPr="002F2B02" w:rsidRDefault="00B44192" w:rsidP="00E001AB">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(t.j. Dz.U. z 20</w:t>
      </w:r>
      <w:r w:rsidR="00A1631F" w:rsidRPr="002F2B02">
        <w:rPr>
          <w:rFonts w:ascii="Arial" w:hAnsi="Arial" w:cs="Arial"/>
          <w:kern w:val="22"/>
          <w:lang w:eastAsia="en-US"/>
        </w:rPr>
        <w:t>2</w:t>
      </w:r>
      <w:r w:rsidR="003727DD">
        <w:rPr>
          <w:rFonts w:ascii="Arial" w:hAnsi="Arial" w:cs="Arial"/>
          <w:kern w:val="22"/>
          <w:lang w:eastAsia="en-US"/>
        </w:rPr>
        <w:t>3</w:t>
      </w:r>
      <w:r w:rsidR="00507C60" w:rsidRPr="002F2B02">
        <w:rPr>
          <w:rFonts w:ascii="Arial" w:hAnsi="Arial" w:cs="Arial"/>
          <w:kern w:val="22"/>
          <w:lang w:eastAsia="en-US"/>
        </w:rPr>
        <w:t xml:space="preserve"> r. poz. </w:t>
      </w:r>
      <w:r w:rsidR="003C70A5" w:rsidRPr="002F2B02">
        <w:rPr>
          <w:rFonts w:ascii="Arial" w:hAnsi="Arial" w:cs="Arial"/>
          <w:kern w:val="22"/>
          <w:lang w:eastAsia="en-US"/>
        </w:rPr>
        <w:t>16</w:t>
      </w:r>
      <w:r w:rsidR="003727DD">
        <w:rPr>
          <w:rFonts w:ascii="Arial" w:hAnsi="Arial" w:cs="Arial"/>
          <w:kern w:val="22"/>
          <w:lang w:eastAsia="en-US"/>
        </w:rPr>
        <w:t>1</w:t>
      </w:r>
      <w:r w:rsidR="003C70A5" w:rsidRPr="002F2B02">
        <w:rPr>
          <w:rFonts w:ascii="Arial" w:hAnsi="Arial" w:cs="Arial"/>
          <w:kern w:val="22"/>
          <w:lang w:eastAsia="en-US"/>
        </w:rPr>
        <w:t>0</w:t>
      </w:r>
      <w:r w:rsidR="004B0B9C" w:rsidRPr="002F2B02">
        <w:rPr>
          <w:rFonts w:ascii="Arial" w:hAnsi="Arial" w:cs="Arial"/>
          <w:kern w:val="22"/>
          <w:lang w:eastAsia="en-US"/>
        </w:rPr>
        <w:t xml:space="preserve"> </w:t>
      </w:r>
      <w:r w:rsidR="00507C60" w:rsidRPr="002F2B02">
        <w:rPr>
          <w:rFonts w:ascii="Arial" w:hAnsi="Arial" w:cs="Arial"/>
          <w:kern w:val="22"/>
          <w:lang w:eastAsia="en-US"/>
        </w:rPr>
        <w:t>z późn. zmian.)</w:t>
      </w:r>
      <w:r w:rsidRPr="002F2B02">
        <w:rPr>
          <w:rFonts w:ascii="Arial" w:hAnsi="Arial" w:cs="Arial"/>
          <w:kern w:val="22"/>
          <w:lang w:eastAsia="en-US"/>
        </w:rPr>
        <w:t>, a w szczególności:</w:t>
      </w:r>
    </w:p>
    <w:p w14:paraId="6F2BDCC0"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gdy WYKONAWCA mimo wezwania go do zmiany wadliwego sposobu wykonywania Przedmiotu Umowy w dalszym ciągu realizuje go wadliwie,</w:t>
      </w:r>
    </w:p>
    <w:p w14:paraId="00C0AC56"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Przedmiotu Umowy w uzgodnionym terminie,</w:t>
      </w:r>
    </w:p>
    <w:p w14:paraId="7AA01902"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6AEC63A7"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komornik wyda postanowienie o zajęciu majątku Wykonawcy,</w:t>
      </w:r>
    </w:p>
    <w:p w14:paraId="09B7E1B3" w14:textId="77777777" w:rsidR="00F72580" w:rsidRPr="002F2B02" w:rsidRDefault="00F72580" w:rsidP="00E001AB">
      <w:pPr>
        <w:numPr>
          <w:ilvl w:val="0"/>
          <w:numId w:val="32"/>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6E5A5662" w14:textId="77777777" w:rsidR="00B44192" w:rsidRPr="002F2B02" w:rsidRDefault="00B44192" w:rsidP="00E001AB">
      <w:pPr>
        <w:numPr>
          <w:ilvl w:val="0"/>
          <w:numId w:val="46"/>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1AB0DCF3" w14:textId="77777777" w:rsidR="00F72580" w:rsidRPr="002F2B02" w:rsidRDefault="00F72580" w:rsidP="00E001AB">
      <w:pPr>
        <w:numPr>
          <w:ilvl w:val="0"/>
          <w:numId w:val="46"/>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0E1906C2" w14:textId="77777777"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(w tym wypadku Zamawiający, zamawiający odstępuje od umowy w części, której zmiana dotyczy</w:t>
      </w:r>
      <w:r w:rsidR="00C1291A" w:rsidRPr="002F2B02">
        <w:rPr>
          <w:rFonts w:ascii="Arial" w:hAnsi="Arial" w:cs="Arial"/>
        </w:rPr>
        <w:t>,</w:t>
      </w:r>
    </w:p>
    <w:p w14:paraId="712507F5"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34AF26C9"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E6FAC56"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5D332560"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0E2DAE51"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0985161F"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51AE5BAF"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290019CC"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03EA7D0E"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55CC42AC"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1826B05B"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1F484DCE" w14:textId="77777777" w:rsidR="00B44192" w:rsidRPr="002F2B02" w:rsidRDefault="00B44192" w:rsidP="00E001AB">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zapłacić za wykonane przez WYKONAWCĘ roboty zabezpieczające,</w:t>
      </w:r>
    </w:p>
    <w:p w14:paraId="33DD9AE6" w14:textId="77777777" w:rsidR="00B44192" w:rsidRPr="002F2B02" w:rsidRDefault="00B44192" w:rsidP="00E001AB">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578C32D5" w14:textId="77777777" w:rsidR="00B44192" w:rsidRPr="002F2B02" w:rsidRDefault="00B44192" w:rsidP="00E001AB">
      <w:pPr>
        <w:numPr>
          <w:ilvl w:val="0"/>
          <w:numId w:val="37"/>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niniejszej umowy 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 protokole inwentaryzacji.</w:t>
      </w:r>
    </w:p>
    <w:p w14:paraId="388707F2" w14:textId="77777777" w:rsidR="00E56969" w:rsidRPr="002F2B02" w:rsidRDefault="00E56969" w:rsidP="00E001AB">
      <w:pPr>
        <w:spacing w:before="120" w:after="120"/>
        <w:jc w:val="center"/>
        <w:rPr>
          <w:rFonts w:ascii="Arial" w:hAnsi="Arial" w:cs="Arial"/>
          <w:b/>
          <w:kern w:val="22"/>
        </w:rPr>
      </w:pPr>
    </w:p>
    <w:p w14:paraId="2F489E57"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20</w:t>
      </w:r>
    </w:p>
    <w:p w14:paraId="0FEF37C4"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673B0A9B"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5F12C32F"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6DD6CAF9"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643597AF"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7708FDB2" w14:textId="77777777" w:rsidR="00B44192" w:rsidRPr="002F2B02" w:rsidRDefault="00B44192" w:rsidP="00E001AB">
      <w:pPr>
        <w:numPr>
          <w:ilvl w:val="0"/>
          <w:numId w:val="3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2EF98FCC" w14:textId="77777777" w:rsidR="00B44192" w:rsidRPr="002F2B02" w:rsidRDefault="00B44192" w:rsidP="00E001AB">
      <w:pPr>
        <w:numPr>
          <w:ilvl w:val="0"/>
          <w:numId w:val="38"/>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11D7F6A3" w14:textId="77777777" w:rsidR="006E44F9" w:rsidRPr="002F2B02" w:rsidRDefault="006E44F9" w:rsidP="006E44F9">
      <w:pPr>
        <w:numPr>
          <w:ilvl w:val="0"/>
          <w:numId w:val="38"/>
        </w:numPr>
        <w:suppressAutoHyphens w:val="0"/>
        <w:spacing w:before="120" w:after="120"/>
        <w:jc w:val="both"/>
        <w:rPr>
          <w:rFonts w:ascii="Arial" w:hAnsi="Arial" w:cs="Arial"/>
          <w:lang w:eastAsia="pl-PL"/>
        </w:rPr>
      </w:pPr>
      <w:r w:rsidRPr="002F2B02">
        <w:rPr>
          <w:rFonts w:ascii="Arial" w:hAnsi="Arial" w:cs="Arial"/>
          <w:lang w:eastAsia="pl-PL"/>
        </w:rPr>
        <w:t xml:space="preserve">Zamawiający dopuszcza wprowadzenie zmiany materiałów i urządzeń przedstawionych </w:t>
      </w:r>
      <w:r w:rsidRPr="002F2B02">
        <w:rPr>
          <w:rFonts w:ascii="Arial" w:hAnsi="Arial" w:cs="Arial"/>
          <w:lang w:eastAsia="pl-PL"/>
        </w:rPr>
        <w:br/>
        <w:t>w ofercie przetargowej pod warunkiem, że zmiany te będą korzystne dla Zamawiającego. Będą to, przykładowo, okoliczności:</w:t>
      </w:r>
    </w:p>
    <w:p w14:paraId="251D8F7A" w14:textId="77777777" w:rsidR="006E44F9" w:rsidRPr="002F2B02"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 xml:space="preserve">a) powodujące obniżenie kosztu ponoszonego przez Zamawiającego na eksploatację </w:t>
      </w:r>
      <w:r w:rsidRPr="002F2B02">
        <w:rPr>
          <w:rFonts w:ascii="Arial" w:hAnsi="Arial" w:cs="Arial"/>
          <w:lang w:eastAsia="pl-PL"/>
        </w:rPr>
        <w:br/>
        <w:t>i konserwację wykonanego przedmiotu umowy,</w:t>
      </w:r>
    </w:p>
    <w:p w14:paraId="7A160100" w14:textId="77777777" w:rsidR="006E44F9" w:rsidRPr="002F2B02"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b) powodujące poprawienie parametrów technicznych,</w:t>
      </w:r>
    </w:p>
    <w:p w14:paraId="39315A5B" w14:textId="77777777" w:rsidR="006E44F9"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c) wynikające z aktualizacji rozwiązań z uwagi na postęp technologiczny lub zmiany obowiązujących przepisów</w:t>
      </w:r>
      <w:r>
        <w:rPr>
          <w:rFonts w:ascii="Arial" w:hAnsi="Arial" w:cs="Arial"/>
          <w:lang w:eastAsia="pl-PL"/>
        </w:rPr>
        <w:t>,</w:t>
      </w:r>
    </w:p>
    <w:p w14:paraId="21603E90" w14:textId="77777777" w:rsidR="006E44F9" w:rsidRDefault="006E44F9" w:rsidP="006E44F9">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eżeli powstanie konieczność zrealizowania przedmiotu umowy przy z stosowaniu innych rozwiązań technicznych/technologicznych niż wskazane w dokumentacji projektowej, a 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26587571" w14:textId="1AA1D2CA" w:rsidR="006E44F9" w:rsidRDefault="006E44F9" w:rsidP="000966B3">
      <w:pPr>
        <w:suppressAutoHyphens w:val="0"/>
        <w:spacing w:before="120" w:after="120"/>
        <w:jc w:val="both"/>
        <w:rPr>
          <w:rFonts w:ascii="Arial" w:hAnsi="Arial" w:cs="Arial"/>
          <w:lang w:eastAsia="pl-PL"/>
        </w:rPr>
      </w:pPr>
      <w:r>
        <w:rPr>
          <w:rFonts w:ascii="Arial" w:hAnsi="Arial" w:cs="Arial"/>
          <w:lang w:eastAsia="pl-PL"/>
        </w:rPr>
        <w:t xml:space="preserve">4. </w:t>
      </w:r>
      <w:r w:rsidRPr="002F2B02">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67A2236C" w14:textId="77777777" w:rsidR="000966B3" w:rsidRPr="002F2B02" w:rsidRDefault="000966B3" w:rsidP="000966B3">
      <w:pPr>
        <w:suppressAutoHyphens w:val="0"/>
        <w:spacing w:before="120" w:after="120"/>
        <w:jc w:val="both"/>
        <w:rPr>
          <w:rFonts w:ascii="Arial" w:hAnsi="Arial" w:cs="Arial"/>
          <w:lang w:eastAsia="pl-PL"/>
        </w:rPr>
      </w:pPr>
      <w:r>
        <w:rPr>
          <w:rFonts w:ascii="Arial" w:hAnsi="Arial" w:cs="Arial"/>
          <w:lang w:eastAsia="pl-PL"/>
        </w:rPr>
        <w:t xml:space="preserve">5. </w:t>
      </w:r>
      <w:r w:rsidRPr="002F2B02">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65A142AE" w14:textId="77777777" w:rsidR="005A2722" w:rsidRPr="002F2B0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6. </w:t>
      </w:r>
      <w:r w:rsidRPr="002F2B02">
        <w:rPr>
          <w:rFonts w:ascii="Arial" w:eastAsia="Calibri" w:hAnsi="Arial" w:cs="Arial"/>
          <w:lang w:eastAsia="en-US"/>
        </w:rPr>
        <w:t xml:space="preserve">Zamawiający może żądać od Wykonawcy natychmiastowej lub w określonym terminie zmiany Kierownika Budowy, jeżeli uzna, że nie wykonuje on swoich obowiązków wynikających z umowy. W </w:t>
      </w:r>
      <w:r w:rsidRPr="002F2B02">
        <w:rPr>
          <w:rFonts w:ascii="Arial" w:eastAsia="Calibri" w:hAnsi="Arial" w:cs="Arial"/>
          <w:lang w:eastAsia="en-US"/>
        </w:rPr>
        <w:lastRenderedPageBreak/>
        <w:t>przypadku zmiany Kierownika Budowy, nowy Kierownik Budowy</w:t>
      </w:r>
      <w:r>
        <w:rPr>
          <w:rFonts w:ascii="Arial" w:eastAsia="Calibri" w:hAnsi="Arial" w:cs="Arial"/>
          <w:lang w:eastAsia="en-US"/>
        </w:rPr>
        <w:t xml:space="preserve"> </w:t>
      </w:r>
      <w:r w:rsidRPr="002F2B02">
        <w:rPr>
          <w:rFonts w:ascii="Arial" w:eastAsia="Calibri" w:hAnsi="Arial" w:cs="Arial"/>
          <w:lang w:eastAsia="en-US"/>
        </w:rPr>
        <w:t xml:space="preserve">musi posiadać stosowne uprawnienia budowlane oraz należeć do właściwej okręgowej izby inżynierów. </w:t>
      </w:r>
    </w:p>
    <w:p w14:paraId="1BEF13B6" w14:textId="77777777" w:rsidR="005A2722" w:rsidRDefault="005A2722" w:rsidP="005A2722">
      <w:pPr>
        <w:suppressAutoHyphens w:val="0"/>
        <w:spacing w:before="120" w:after="120"/>
        <w:jc w:val="both"/>
        <w:rPr>
          <w:rFonts w:ascii="Arial" w:hAnsi="Arial" w:cs="Arial"/>
          <w:lang w:eastAsia="pl-PL"/>
        </w:rPr>
      </w:pPr>
      <w:r>
        <w:rPr>
          <w:rFonts w:ascii="Arial" w:eastAsia="Calibri" w:hAnsi="Arial" w:cs="Arial"/>
          <w:lang w:eastAsia="en-US"/>
        </w:rPr>
        <w:t xml:space="preserve">7. </w:t>
      </w:r>
      <w:r w:rsidRPr="005A2722">
        <w:rPr>
          <w:rFonts w:ascii="Arial" w:eastAsia="Calibri" w:hAnsi="Arial" w:cs="Arial"/>
          <w:lang w:eastAsia="en-US"/>
        </w:rPr>
        <w:t>Zamawiający może dokonać zmiany Inspektora Nadzoru w każdym czasie.</w:t>
      </w:r>
    </w:p>
    <w:p w14:paraId="7F8ADEBA" w14:textId="77777777" w:rsidR="005A272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8. </w:t>
      </w:r>
      <w:r w:rsidRPr="002F2B02">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Pr="002F2B02">
        <w:rPr>
          <w:rFonts w:ascii="Arial" w:eastAsia="Calibri" w:hAnsi="Arial" w:cs="Arial"/>
          <w:lang w:eastAsia="en-US"/>
        </w:rPr>
        <w:br/>
        <w:t>z niego pod warunkiem wykazania - przez Wykonawcę - Zamawiającemu, iż nowy podwykonawca lub Wykonawca samodzielnie spełniana warunki udziału w postępowaniu o udzielenie zamówienia w stopniu nie mniejszym niż wymagany w trakcie postępowania o udzielenie zamówienia.</w:t>
      </w:r>
    </w:p>
    <w:p w14:paraId="5D6D36BD" w14:textId="1E42DD6C" w:rsidR="005A2722" w:rsidRPr="005A272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9. </w:t>
      </w:r>
      <w:r w:rsidRPr="002F2B02">
        <w:rPr>
          <w:rFonts w:ascii="Arial" w:eastAsia="Calibri" w:hAnsi="Arial" w:cs="Arial"/>
          <w:lang w:eastAsia="en-US"/>
        </w:rPr>
        <w:t xml:space="preserve">Zamawiający dopuszcza zmianę trybu, zasad i terminów rozliczeń wynagrodzenia umownego </w:t>
      </w:r>
      <w:r w:rsidRPr="002F2B02">
        <w:rPr>
          <w:rFonts w:ascii="Arial" w:eastAsia="Calibri" w:hAnsi="Arial" w:cs="Arial"/>
          <w:lang w:eastAsia="en-US"/>
        </w:rPr>
        <w:br/>
        <w:t>w przypadku zaistnienia okoliczności uzasadniających taką zmianą, w szczególności wynikających z zasad dofinansowania projektu w ramach programów zewnętrznych lub zapisów planu rzeczowo-finansowego Zamawiającego,</w:t>
      </w:r>
    </w:p>
    <w:p w14:paraId="13CA2590" w14:textId="19434BD2" w:rsidR="0042371C" w:rsidRPr="0042371C" w:rsidRDefault="0042371C" w:rsidP="0042371C">
      <w:pPr>
        <w:suppressAutoHyphens w:val="0"/>
        <w:spacing w:before="120" w:after="120"/>
        <w:rPr>
          <w:rFonts w:ascii="Arial" w:eastAsia="Calibri" w:hAnsi="Arial" w:cs="Arial"/>
          <w:lang w:eastAsia="en-US"/>
        </w:rPr>
      </w:pPr>
      <w:r>
        <w:rPr>
          <w:rFonts w:ascii="Arial" w:eastAsia="Calibri" w:hAnsi="Arial" w:cs="Arial"/>
          <w:lang w:eastAsia="en-US"/>
        </w:rPr>
        <w:t xml:space="preserve">10. </w:t>
      </w:r>
      <w:r w:rsidRPr="0042371C">
        <w:rPr>
          <w:rFonts w:ascii="Arial" w:eastAsia="Calibri" w:hAnsi="Arial" w:cs="Arial"/>
          <w:lang w:eastAsia="en-US"/>
        </w:rPr>
        <w:t>Zmiany postanowień umowy można dokonać również w przypadku:</w:t>
      </w:r>
    </w:p>
    <w:p w14:paraId="723BEC01" w14:textId="77777777"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7FD9DDD7" w14:textId="77777777"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 przypadku wystąpienia obiektywnych zmian ocenianych jako korzystne dla Zamawiającego,</w:t>
      </w:r>
    </w:p>
    <w:p w14:paraId="64208E7E" w14:textId="0166972D"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Pr>
          <w:rFonts w:ascii="Arial" w:eastAsia="Calibri" w:hAnsi="Arial" w:cs="Arial"/>
          <w:shd w:val="clear" w:color="auto" w:fill="FFFFFF"/>
          <w:lang w:eastAsia="en-US"/>
        </w:rPr>
        <w:t xml:space="preserve"> </w:t>
      </w:r>
      <w:r w:rsidR="004D1807">
        <w:rPr>
          <w:rFonts w:ascii="Arial" w:eastAsia="Calibri" w:hAnsi="Arial" w:cs="Arial"/>
          <w:shd w:val="clear" w:color="auto" w:fill="FFFFFF"/>
          <w:lang w:eastAsia="en-US"/>
        </w:rPr>
        <w:t xml:space="preserve">lub dodatkowych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50076EAF" w14:textId="3EEB77CC" w:rsidR="0042371C" w:rsidRPr="001F1C8C" w:rsidRDefault="001F1C8C" w:rsidP="001F1C8C">
      <w:pPr>
        <w:tabs>
          <w:tab w:val="left" w:pos="0"/>
        </w:tabs>
        <w:suppressAutoHyphens w:val="0"/>
        <w:spacing w:before="120" w:after="120"/>
        <w:jc w:val="both"/>
        <w:rPr>
          <w:rFonts w:ascii="Arial" w:hAnsi="Arial" w:cs="Arial"/>
          <w:lang w:eastAsia="pl-PL"/>
        </w:rPr>
      </w:pPr>
      <w:r>
        <w:rPr>
          <w:rFonts w:ascii="Arial" w:eastAsia="Calibri" w:hAnsi="Arial" w:cs="Arial"/>
          <w:lang w:eastAsia="en-US"/>
        </w:rPr>
        <w:t xml:space="preserve">11. </w:t>
      </w:r>
      <w:r w:rsidR="0042371C" w:rsidRPr="001F1C8C">
        <w:rPr>
          <w:rFonts w:ascii="Arial" w:eastAsia="Calibri" w:hAnsi="Arial" w:cs="Arial"/>
          <w:lang w:eastAsia="en-US"/>
        </w:rPr>
        <w:t>Dopuszcza się stosowanie robót zamiennych w następujących okolicznościach:</w:t>
      </w:r>
    </w:p>
    <w:p w14:paraId="482E1387"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a) na wniosek Wykonawcy, za zgodą Zamawiającego, w trakcie prowadzenia robót, mogą być dokonywane zmiany technologii wykonania elementów robót. Dopuszcza się je tylko </w:t>
      </w:r>
      <w:r w:rsidRPr="002F2B02">
        <w:rPr>
          <w:rFonts w:ascii="Arial" w:eastAsia="Calibri" w:hAnsi="Arial" w:cs="Arial"/>
          <w:lang w:eastAsia="en-US"/>
        </w:rPr>
        <w:br/>
        <w:t xml:space="preserve">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 </w:t>
      </w:r>
    </w:p>
    <w:p w14:paraId="2AB007B9"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 w przypadku gdy z punktu widzenia Zamawiającego zachodzi potrzeba zmiany rozwiązań technicznych wynikających z umowy Zamawiający sporządza protokół robót zamiennych, a</w:t>
      </w:r>
      <w:r>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E250A57"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c) konieczności wykonania robót zamiennych w stosunku do przewidzianych w dokumentacji </w:t>
      </w:r>
      <w:r w:rsidRPr="002F2B02">
        <w:rPr>
          <w:rFonts w:ascii="Arial" w:eastAsia="Calibri" w:hAnsi="Arial" w:cs="Arial"/>
          <w:lang w:eastAsia="en-US"/>
        </w:rPr>
        <w:br/>
        <w:t>w sytuacji</w:t>
      </w:r>
      <w:r>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2E0A860C"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d) konieczność zrealizowania projektu przy zastosowaniu innych rozwiązań technicznych lub materiałowych ze względu na zmiany obowiązującego prawa, a zmiany te uniemożliwią przekazanie obiektu do użytkowania. </w:t>
      </w:r>
    </w:p>
    <w:p w14:paraId="64C5370D"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e) konieczność wprowadzenia zmian spowodowanych kolizją z planowanymi lub równolegle prowadzonymi przez inne podmioty inwestycjami. W takim przypadku zmiany w umowie zostaną ograniczone do zmian koniecznych powodujących uniknięcie kolizji, </w:t>
      </w:r>
    </w:p>
    <w:p w14:paraId="7CDDCC81"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 w przypadku, gdy określone w pkt. 1</w:t>
      </w:r>
      <w:r>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Zamawiający złoży na ich wykonanie dodatkowe zamówienie, w trybie wynikającym z ustawy Prawo zamówień publicznych. </w:t>
      </w:r>
    </w:p>
    <w:p w14:paraId="63FB6872"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 rozliczenie robót dodatkowych oraz zamiennych o których mowa w pkt. 1</w:t>
      </w:r>
      <w:r>
        <w:rPr>
          <w:rFonts w:ascii="Arial" w:eastAsia="Calibri" w:hAnsi="Arial" w:cs="Arial"/>
          <w:lang w:eastAsia="en-US"/>
        </w:rPr>
        <w:t>1</w:t>
      </w:r>
      <w:r w:rsidRPr="002F2B02">
        <w:rPr>
          <w:rFonts w:ascii="Arial" w:eastAsia="Calibri" w:hAnsi="Arial" w:cs="Arial"/>
          <w:lang w:eastAsia="en-US"/>
        </w:rPr>
        <w:t xml:space="preserve"> lit a-e następuje </w:t>
      </w:r>
      <w:r w:rsidRPr="002F2B02">
        <w:rPr>
          <w:rFonts w:ascii="Arial" w:eastAsia="Calibri" w:hAnsi="Arial" w:cs="Arial"/>
          <w:lang w:eastAsia="en-US"/>
        </w:rPr>
        <w:br/>
        <w:t xml:space="preserve">w oparciu o czynniki cenotwórcze przedstawione w kosztorysie ofertowym Wykonawcy. </w:t>
      </w:r>
      <w:r w:rsidRPr="002F2B02">
        <w:rPr>
          <w:rFonts w:ascii="Arial" w:eastAsia="Calibri" w:hAnsi="Arial" w:cs="Arial"/>
          <w:lang w:eastAsia="en-US"/>
        </w:rPr>
        <w:br/>
        <w:t xml:space="preserve">W przypadku braku w kosztorysie ofertowym cen materiałów lub urządzeń przyjmuje się za prawidłowe średnie ceny z ostatniego opublikowanego cennika sekocenbud dla woj. małopolskiego lub udokumentowaną najniższą cenę z trzech porównywalnych cen z hurtowni </w:t>
      </w:r>
      <w:r w:rsidRPr="002F2B02">
        <w:rPr>
          <w:rFonts w:ascii="Arial" w:eastAsia="Calibri" w:hAnsi="Arial" w:cs="Arial"/>
          <w:lang w:eastAsia="en-US"/>
        </w:rPr>
        <w:br/>
        <w:t xml:space="preserve">z tymi materiałami. </w:t>
      </w:r>
    </w:p>
    <w:p w14:paraId="3EE2D9B8" w14:textId="1CDE1946" w:rsidR="0042371C" w:rsidRPr="00142325" w:rsidRDefault="0042371C" w:rsidP="00940BBC">
      <w:pPr>
        <w:pStyle w:val="Akapitzlist"/>
        <w:numPr>
          <w:ilvl w:val="0"/>
          <w:numId w:val="4"/>
        </w:numPr>
        <w:suppressAutoHyphens w:val="0"/>
        <w:spacing w:before="120" w:after="120"/>
        <w:jc w:val="both"/>
        <w:rPr>
          <w:rFonts w:ascii="Arial" w:eastAsia="Calibri" w:hAnsi="Arial" w:cs="Arial"/>
          <w:lang w:eastAsia="en-US"/>
        </w:rPr>
      </w:pPr>
      <w:r w:rsidRPr="00142325">
        <w:rPr>
          <w:rFonts w:ascii="Arial" w:eastAsia="Calibri" w:hAnsi="Arial" w:cs="Arial"/>
          <w:lang w:eastAsia="en-US"/>
        </w:rPr>
        <w:lastRenderedPageBreak/>
        <w:t>Zamawiający dopuszcza wprowadzenie zmian w tym w szczególności zmiany sposobu (w tym dotyczące rodzaju materiałów, technologii wykonania prac itp.), i zakresu wykonania umowy spowodowane okolicznościami niezależnymi od Wykonawcy, pod warunkiem wykazania przez Wykonawcę ścisłego związku między tą sytuacją, a brakiem możliwości wykonania przedmiotu umowy w sposób/ w zakresie/ terminie przewidzianym przez Zamawiającego.</w:t>
      </w:r>
    </w:p>
    <w:p w14:paraId="1FC74ECC" w14:textId="77777777" w:rsidR="0042371C" w:rsidRPr="002F2B02" w:rsidRDefault="0042371C" w:rsidP="00940BBC">
      <w:pPr>
        <w:numPr>
          <w:ilvl w:val="0"/>
          <w:numId w:val="4"/>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Zmiany do umowy może inicjować Wykonawca lub Zamawiający składając pisemny wniosek do drugiej strony.</w:t>
      </w:r>
    </w:p>
    <w:p w14:paraId="3C26B19D" w14:textId="77777777" w:rsidR="0042371C" w:rsidRPr="002F2B02" w:rsidRDefault="0042371C" w:rsidP="00940BBC">
      <w:pPr>
        <w:numPr>
          <w:ilvl w:val="0"/>
          <w:numId w:val="4"/>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Wszelkie zmiany niniejszej umowy wymagają formy pisemnej pod rygorem nieważności, przy czym do zmiany, o której mowa w ust. </w:t>
      </w:r>
      <w:r>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Zamawiającego.</w:t>
      </w:r>
    </w:p>
    <w:p w14:paraId="3378B525" w14:textId="77777777" w:rsidR="0042371C" w:rsidRDefault="0042371C" w:rsidP="00940BBC">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2C79AD0F"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22</w:t>
      </w:r>
    </w:p>
    <w:p w14:paraId="52F0DE95"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7D97D490" w14:textId="7B7CD56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w:t>
      </w:r>
      <w:r w:rsidR="00F26A2E">
        <w:rPr>
          <w:rFonts w:ascii="Arial" w:hAnsi="Arial" w:cs="Arial"/>
          <w:lang w:eastAsia="pl-PL"/>
        </w:rPr>
        <w:t>4</w:t>
      </w:r>
      <w:r w:rsidRPr="002F2B02">
        <w:rPr>
          <w:rFonts w:ascii="Arial" w:hAnsi="Arial" w:cs="Arial"/>
          <w:lang w:eastAsia="pl-PL"/>
        </w:rPr>
        <w:t xml:space="preserve"> r. poz. </w:t>
      </w:r>
      <w:r w:rsidR="000912B2" w:rsidRPr="002F2B02">
        <w:rPr>
          <w:rFonts w:ascii="Arial" w:hAnsi="Arial" w:cs="Arial"/>
          <w:lang w:eastAsia="pl-PL"/>
        </w:rPr>
        <w:t>1</w:t>
      </w:r>
      <w:r w:rsidR="00F26A2E">
        <w:rPr>
          <w:rFonts w:ascii="Arial" w:hAnsi="Arial" w:cs="Arial"/>
          <w:lang w:eastAsia="pl-PL"/>
        </w:rPr>
        <w:t>465</w:t>
      </w:r>
      <w:r w:rsidR="000912B2" w:rsidRPr="002F2B02">
        <w:rPr>
          <w:rFonts w:ascii="Arial" w:hAnsi="Arial" w:cs="Arial"/>
          <w:lang w:eastAsia="pl-PL"/>
        </w:rPr>
        <w:t xml:space="preserve"> z późn.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 czyli tzw. pracowników fizycznych.</w:t>
      </w:r>
    </w:p>
    <w:p w14:paraId="44C2A1BB"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Wykonawcę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C361DD"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578E60C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0C24B30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6F5C8F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4E2CBF3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7. Zamawiający uprawniony jest w szczególności do:</w:t>
      </w:r>
    </w:p>
    <w:p w14:paraId="25B0A66E"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04ED90B2"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28D4C220"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052807B7"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6BBCB2E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4127FCF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oświadczenia wykonawcy lub podwykonawcy o zatrudnieniu pracownika na podstawie umowy o pracę,</w:t>
      </w:r>
    </w:p>
    <w:p w14:paraId="362080A6"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17F42FE2"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lastRenderedPageBreak/>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DDDA0D6"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0A6FD9E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10. W przypadku uzasadnionych wątpliwości co do przestrzegania prawa pracy przez Wykonawcę lub Podwykonawców Zamawiający może zwrócić się o przeprowadzenie kontroli przez Państwową Inspekcję Pracy.</w:t>
      </w:r>
    </w:p>
    <w:p w14:paraId="00075A8C" w14:textId="77777777"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23</w:t>
      </w:r>
    </w:p>
    <w:p w14:paraId="3529685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55B6E1C9" w14:textId="45541312" w:rsidR="000839A8" w:rsidRPr="002F2B02" w:rsidRDefault="00C015A0" w:rsidP="000839A8">
      <w:pPr>
        <w:spacing w:before="120" w:after="120"/>
        <w:jc w:val="both"/>
        <w:rPr>
          <w:rFonts w:ascii="Arial" w:eastAsia="Calibri" w:hAnsi="Arial" w:cs="Arial"/>
        </w:rPr>
      </w:pPr>
      <w:r w:rsidRPr="002F2B02">
        <w:rPr>
          <w:rFonts w:ascii="Arial" w:eastAsia="Calibri" w:hAnsi="Arial" w:cs="Arial"/>
        </w:rPr>
        <w:t>1</w:t>
      </w:r>
      <w:r w:rsidR="000839A8" w:rsidRPr="000839A8">
        <w:rPr>
          <w:rFonts w:ascii="Arial" w:hAnsi="Arial" w:cs="Arial"/>
        </w:rPr>
        <w:t xml:space="preserve"> </w:t>
      </w:r>
      <w:r w:rsidR="000839A8" w:rsidRPr="002F2B02">
        <w:rPr>
          <w:rFonts w:ascii="Arial" w:hAnsi="Arial" w:cs="Arial"/>
        </w:rPr>
        <w:t>Wykonawca zobowiązuje się do posiadania ubezpieczeni</w:t>
      </w:r>
      <w:r w:rsidR="000839A8">
        <w:rPr>
          <w:rFonts w:ascii="Arial" w:hAnsi="Arial" w:cs="Arial"/>
        </w:rPr>
        <w:t>a</w:t>
      </w:r>
      <w:r w:rsidR="000839A8" w:rsidRPr="002F2B02">
        <w:rPr>
          <w:rFonts w:ascii="Arial" w:hAnsi="Arial" w:cs="Arial"/>
        </w:rPr>
        <w:t xml:space="preserve"> od odpowiedzialności cywilnej za szkody wynikłe z tytułu prowadzonej działalności gospodarczej</w:t>
      </w:r>
      <w:r w:rsidR="000839A8">
        <w:rPr>
          <w:rFonts w:ascii="Arial" w:hAnsi="Arial" w:cs="Arial"/>
        </w:rPr>
        <w:t>,</w:t>
      </w:r>
      <w:r w:rsidR="000839A8" w:rsidRPr="002F2B02">
        <w:rPr>
          <w:rFonts w:ascii="Arial" w:eastAsia="Calibri" w:hAnsi="Arial" w:cs="Arial"/>
          <w:b/>
        </w:rPr>
        <w:t xml:space="preserve"> </w:t>
      </w:r>
      <w:r w:rsidR="000839A8" w:rsidRPr="002F2B02">
        <w:rPr>
          <w:rFonts w:ascii="Arial" w:hAnsi="Arial" w:cs="Arial"/>
        </w:rPr>
        <w:t>od odpowiedzialności cywilnej wobec osób trzecich, a także od następstw nieszczęśliwych wypadków pracowników Wykonawcy przed terminem rozpoczęcia robót budowlanych</w:t>
      </w:r>
      <w:r w:rsidR="000839A8" w:rsidRPr="002F2B02">
        <w:rPr>
          <w:rFonts w:ascii="Arial" w:eastAsia="Calibri" w:hAnsi="Arial" w:cs="Arial"/>
        </w:rPr>
        <w:t>.</w:t>
      </w:r>
    </w:p>
    <w:p w14:paraId="6400B9E7"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2. Wykonawca zobowiązuje się do zapewnienia ciągłości umowy ubezpieczenia, o której mowa w ust. 1 niniejszego Paragrafu, przez cały okres realizacji niniejszej Umowy. Ponadto</w:t>
      </w:r>
      <w:r>
        <w:rPr>
          <w:rFonts w:ascii="Arial" w:eastAsia="Calibri" w:hAnsi="Arial" w:cs="Arial"/>
        </w:rPr>
        <w:t>,</w:t>
      </w:r>
      <w:r w:rsidRPr="002F2B02">
        <w:rPr>
          <w:rFonts w:ascii="Arial" w:eastAsia="Calibri" w:hAnsi="Arial" w:cs="Arial"/>
        </w:rPr>
        <w:t xml:space="preserve"> Wykonawca zobowiązuje się do utrzymania polisy od odpowiedzialności cywilnej w zakresie prowadzonej działalności gospodarczej przez okres obowiązywania rękojmi i gwarancji z niniejszej umowy. Kopie stosownych polis będą przekazywane Zamawiającemu</w:t>
      </w:r>
      <w:r>
        <w:rPr>
          <w:rFonts w:ascii="Arial" w:eastAsia="Calibri" w:hAnsi="Arial" w:cs="Arial"/>
        </w:rPr>
        <w:t xml:space="preserve"> na jego żądanie</w:t>
      </w:r>
      <w:r w:rsidRPr="002F2B02">
        <w:rPr>
          <w:rFonts w:ascii="Arial" w:eastAsia="Calibri" w:hAnsi="Arial" w:cs="Arial"/>
        </w:rPr>
        <w:t>.</w:t>
      </w:r>
    </w:p>
    <w:p w14:paraId="0AE8C39D"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 xml:space="preserve">3. 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w:t>
      </w:r>
      <w:r w:rsidRPr="002F2B02">
        <w:rPr>
          <w:rFonts w:ascii="Arial" w:eastAsia="Calibri" w:hAnsi="Arial" w:cs="Arial"/>
        </w:rPr>
        <w:br/>
        <w:t>z wykonywaniem umowy przez Wykonawcę.</w:t>
      </w:r>
    </w:p>
    <w:p w14:paraId="1EA518B5"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 xml:space="preserve">4. W wypadku zniszczenia lub uszkodzenia przedmiotu robót, ich części, bądź urządzeń </w:t>
      </w:r>
      <w:r w:rsidRPr="002F2B02">
        <w:rPr>
          <w:rFonts w:ascii="Arial" w:eastAsia="Calibri" w:hAnsi="Arial" w:cs="Arial"/>
        </w:rPr>
        <w:br/>
        <w:t>w toku realizacji umowy Wykonawca zobowiązany jest do naprawienia ich i doprowadzenia do stanu poprzedniego na własny koszt.</w:t>
      </w:r>
      <w:r w:rsidRPr="002F2B02">
        <w:rPr>
          <w:rFonts w:ascii="Arial" w:eastAsia="Calibri" w:hAnsi="Arial" w:cs="Arial"/>
        </w:rPr>
        <w:cr/>
      </w:r>
    </w:p>
    <w:p w14:paraId="62DC4883"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37D6BE54"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44507634" w14:textId="77777777" w:rsidR="00C66ABF" w:rsidRPr="002F2B02" w:rsidRDefault="00C66ABF" w:rsidP="00C66ABF">
      <w:pPr>
        <w:spacing w:after="120"/>
        <w:jc w:val="both"/>
        <w:rPr>
          <w:rFonts w:ascii="Arial" w:hAnsi="Arial" w:cs="Arial"/>
        </w:rPr>
      </w:pPr>
      <w:r w:rsidRPr="002F2B02">
        <w:rPr>
          <w:rFonts w:ascii="Arial" w:hAnsi="Arial" w:cs="Arial"/>
          <w:iCs/>
        </w:rPr>
        <w:t xml:space="preserve">1. </w:t>
      </w:r>
      <w:r w:rsidRPr="002F2B02">
        <w:rPr>
          <w:rFonts w:ascii="Arial" w:hAnsi="Arial" w:cs="Arial"/>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5DD392F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8BAD58B"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529F02F9"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3941DD41" w14:textId="77777777" w:rsidR="004722D0" w:rsidRPr="002F2B02" w:rsidRDefault="00C66ABF" w:rsidP="004722D0">
      <w:pPr>
        <w:spacing w:before="120" w:after="120"/>
        <w:rPr>
          <w:rFonts w:ascii="Arial" w:hAnsi="Arial" w:cs="Arial"/>
          <w:iCs/>
        </w:rPr>
      </w:pPr>
      <w:r w:rsidRPr="002F2B02">
        <w:rPr>
          <w:rFonts w:ascii="Arial" w:hAnsi="Arial" w:cs="Arial"/>
          <w:iCs/>
        </w:rPr>
        <w:t>2. Zamawiający jest uprawniony na każdym etapie realizacji zamówienia do przeprowadzenia kontroli, czy realizowane zamówienie spełnia wymagania, o których mowa w ust. 1, a Wykonawca zobowiązany jest umożliwić tę kontrolę w jakichkolwiek formach, w tym przedkładać wymagane przez Zamawiającego dokumenty.</w:t>
      </w:r>
    </w:p>
    <w:p w14:paraId="2ED1D570" w14:textId="77777777" w:rsidR="00C66ABF" w:rsidRPr="002F2B02" w:rsidRDefault="00C66ABF" w:rsidP="004722D0">
      <w:pPr>
        <w:spacing w:before="120" w:after="120"/>
        <w:rPr>
          <w:rFonts w:ascii="Arial" w:hAnsi="Arial" w:cs="Arial"/>
          <w:iCs/>
        </w:rPr>
      </w:pPr>
      <w:r w:rsidRPr="002F2B02">
        <w:rPr>
          <w:rFonts w:ascii="Arial" w:hAnsi="Arial" w:cs="Arial"/>
          <w:iCs/>
        </w:rPr>
        <w:lastRenderedPageBreak/>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42F606D3" w14:textId="77777777"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73709E0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426B300F" w14:textId="7BB1153D" w:rsidR="00B44192" w:rsidRPr="002F2B02" w:rsidRDefault="00B44192" w:rsidP="00E001AB">
      <w:pPr>
        <w:spacing w:before="120" w:after="120"/>
        <w:jc w:val="both"/>
        <w:rPr>
          <w:rFonts w:ascii="Arial" w:hAnsi="Arial" w:cs="Arial"/>
          <w:kern w:val="22"/>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ustawy z dnia 23 kwietnia 1964 r. Kodeks Cywilny (t.j. Dz.U. z 20</w:t>
      </w:r>
      <w:r w:rsidR="00A82939" w:rsidRPr="002F2B02">
        <w:rPr>
          <w:rFonts w:ascii="Arial" w:hAnsi="Arial" w:cs="Arial"/>
          <w:kern w:val="22"/>
          <w:lang w:eastAsia="en-US"/>
        </w:rPr>
        <w:t>2</w:t>
      </w:r>
      <w:r w:rsidR="00851509">
        <w:rPr>
          <w:rFonts w:ascii="Arial" w:hAnsi="Arial" w:cs="Arial"/>
          <w:kern w:val="22"/>
          <w:lang w:eastAsia="en-US"/>
        </w:rPr>
        <w:t>4</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851509">
        <w:rPr>
          <w:rFonts w:ascii="Arial" w:hAnsi="Arial" w:cs="Arial"/>
          <w:kern w:val="22"/>
          <w:lang w:eastAsia="en-US"/>
        </w:rPr>
        <w:t>06</w:t>
      </w:r>
      <w:r w:rsidR="009654F0">
        <w:rPr>
          <w:rFonts w:ascii="Arial" w:hAnsi="Arial" w:cs="Arial"/>
          <w:kern w:val="22"/>
          <w:lang w:eastAsia="en-US"/>
        </w:rPr>
        <w:t>1</w:t>
      </w:r>
      <w:r w:rsidR="000D69E0" w:rsidRPr="002F2B02">
        <w:rPr>
          <w:rFonts w:ascii="Arial" w:hAnsi="Arial" w:cs="Arial"/>
          <w:kern w:val="22"/>
          <w:lang w:eastAsia="en-US"/>
        </w:rPr>
        <w:t xml:space="preserve"> z późn.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z dnia 07 lipca 1994 r. Prawo Budowlane (t.j. Dz.U. z 20</w:t>
      </w:r>
      <w:r w:rsidR="00A82939" w:rsidRPr="002F2B02">
        <w:rPr>
          <w:rFonts w:ascii="Arial" w:hAnsi="Arial" w:cs="Arial"/>
          <w:kern w:val="22"/>
          <w:lang w:eastAsia="en-US"/>
        </w:rPr>
        <w:t>2</w:t>
      </w:r>
      <w:r w:rsidR="009654F0">
        <w:rPr>
          <w:rFonts w:ascii="Arial" w:hAnsi="Arial" w:cs="Arial"/>
          <w:kern w:val="22"/>
          <w:lang w:eastAsia="en-US"/>
        </w:rPr>
        <w:t>4</w:t>
      </w:r>
      <w:r w:rsidR="00CA4ED1" w:rsidRPr="002F2B02">
        <w:rPr>
          <w:rFonts w:ascii="Arial" w:hAnsi="Arial" w:cs="Arial"/>
          <w:kern w:val="22"/>
          <w:lang w:eastAsia="en-US"/>
        </w:rPr>
        <w:t xml:space="preserve"> r. poz. </w:t>
      </w:r>
      <w:r w:rsidR="009654F0">
        <w:rPr>
          <w:rFonts w:ascii="Arial" w:hAnsi="Arial" w:cs="Arial"/>
          <w:kern w:val="22"/>
          <w:lang w:eastAsia="en-US"/>
        </w:rPr>
        <w:t>725</w:t>
      </w:r>
      <w:r w:rsidR="002D69FF" w:rsidRPr="002F2B02">
        <w:rPr>
          <w:rFonts w:ascii="Arial" w:hAnsi="Arial" w:cs="Arial"/>
          <w:kern w:val="22"/>
          <w:lang w:eastAsia="en-US"/>
        </w:rPr>
        <w:t xml:space="preserve"> </w:t>
      </w:r>
      <w:r w:rsidR="00CA4ED1" w:rsidRPr="002F2B02">
        <w:rPr>
          <w:rFonts w:ascii="Arial" w:hAnsi="Arial" w:cs="Arial"/>
          <w:kern w:val="22"/>
          <w:lang w:eastAsia="en-US"/>
        </w:rPr>
        <w:t xml:space="preserve">z późn.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(Dz. U. z 20</w:t>
      </w:r>
      <w:r w:rsidR="00960C44" w:rsidRPr="002F2B02">
        <w:rPr>
          <w:rFonts w:ascii="Arial" w:hAnsi="Arial" w:cs="Arial"/>
          <w:kern w:val="22"/>
        </w:rPr>
        <w:t>2</w:t>
      </w:r>
      <w:r w:rsidR="00AD7821">
        <w:rPr>
          <w:rFonts w:ascii="Arial" w:hAnsi="Arial" w:cs="Arial"/>
          <w:kern w:val="22"/>
        </w:rPr>
        <w:t>4</w:t>
      </w:r>
      <w:r w:rsidR="00CA4ED1" w:rsidRPr="002F2B02">
        <w:rPr>
          <w:rFonts w:ascii="Arial" w:hAnsi="Arial" w:cs="Arial"/>
          <w:kern w:val="22"/>
        </w:rPr>
        <w:t xml:space="preserve"> r., poz. </w:t>
      </w:r>
      <w:r w:rsidR="00AD7821">
        <w:rPr>
          <w:rFonts w:ascii="Arial" w:hAnsi="Arial" w:cs="Arial"/>
          <w:kern w:val="22"/>
        </w:rPr>
        <w:t>1320</w:t>
      </w:r>
      <w:r w:rsidR="00CA4ED1" w:rsidRPr="002F2B02">
        <w:rPr>
          <w:rFonts w:ascii="Arial" w:hAnsi="Arial" w:cs="Arial"/>
          <w:kern w:val="22"/>
        </w:rPr>
        <w:t>)</w:t>
      </w:r>
      <w:r w:rsidRPr="002F2B02">
        <w:rPr>
          <w:rFonts w:ascii="Arial" w:hAnsi="Arial" w:cs="Arial"/>
        </w:rPr>
        <w:t>.</w:t>
      </w:r>
    </w:p>
    <w:p w14:paraId="251F8E3C" w14:textId="77777777" w:rsidR="00B44192" w:rsidRPr="002F2B02" w:rsidRDefault="00B44192" w:rsidP="00E001AB">
      <w:pPr>
        <w:spacing w:before="120" w:after="120"/>
        <w:jc w:val="center"/>
        <w:rPr>
          <w:rFonts w:ascii="Arial" w:hAnsi="Arial" w:cs="Arial"/>
          <w:b/>
          <w:kern w:val="22"/>
          <w:lang w:eastAsia="en-US"/>
        </w:rPr>
      </w:pPr>
      <w:bookmarkStart w:id="2" w:name="_Hlk62216242"/>
      <w:r w:rsidRPr="002F2B02">
        <w:rPr>
          <w:rFonts w:ascii="Arial" w:hAnsi="Arial" w:cs="Arial"/>
          <w:b/>
          <w:kern w:val="22"/>
          <w:lang w:eastAsia="en-US"/>
        </w:rPr>
        <w:t>§ 2</w:t>
      </w:r>
      <w:r w:rsidR="00C66ABF" w:rsidRPr="002F2B02">
        <w:rPr>
          <w:rFonts w:ascii="Arial" w:hAnsi="Arial" w:cs="Arial"/>
          <w:b/>
          <w:kern w:val="22"/>
          <w:lang w:eastAsia="en-US"/>
        </w:rPr>
        <w:t>6</w:t>
      </w:r>
    </w:p>
    <w:bookmarkEnd w:id="2"/>
    <w:p w14:paraId="46A06505"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125046C3"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2CB7676E"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1307B078"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2909A657"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23F1AAA" w14:textId="77777777" w:rsidR="001A12E3" w:rsidRPr="002F2B02"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79EEDB66"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B63CAC5"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1E66C501"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67A07E3E" w14:textId="77777777" w:rsidR="002F797A" w:rsidRPr="002F2B02" w:rsidRDefault="002F797A" w:rsidP="00E001AB">
      <w:pPr>
        <w:spacing w:before="120" w:after="120"/>
        <w:jc w:val="center"/>
        <w:rPr>
          <w:rFonts w:ascii="Arial" w:hAnsi="Arial" w:cs="Arial"/>
          <w:b/>
          <w:kern w:val="22"/>
        </w:rPr>
      </w:pPr>
    </w:p>
    <w:p w14:paraId="3D4F6282" w14:textId="77777777" w:rsidR="00287A4C" w:rsidRDefault="00287A4C" w:rsidP="00E001AB">
      <w:pPr>
        <w:spacing w:before="120" w:after="120"/>
        <w:jc w:val="center"/>
        <w:rPr>
          <w:rFonts w:ascii="Arial" w:hAnsi="Arial" w:cs="Arial"/>
          <w:b/>
          <w:kern w:val="22"/>
        </w:rPr>
      </w:pPr>
    </w:p>
    <w:p w14:paraId="13180A49" w14:textId="190A5AF0"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C4F4C5E"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FB5C8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EDB5A" w14:textId="77777777" w:rsidR="002C051C" w:rsidRDefault="002C051C" w:rsidP="002458FE">
      <w:r>
        <w:separator/>
      </w:r>
    </w:p>
  </w:endnote>
  <w:endnote w:type="continuationSeparator" w:id="0">
    <w:p w14:paraId="5ABAA880" w14:textId="77777777" w:rsidR="002C051C" w:rsidRDefault="002C051C"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604F1" w14:textId="77777777" w:rsidR="00E93100" w:rsidRDefault="00E93100" w:rsidP="00F6671B">
    <w:pPr>
      <w:pStyle w:val="Stopka"/>
      <w:pBdr>
        <w:bottom w:val="single" w:sz="6" w:space="1" w:color="auto"/>
      </w:pBdr>
    </w:pPr>
  </w:p>
  <w:p w14:paraId="24186A7E" w14:textId="77777777" w:rsidR="00E93100" w:rsidRPr="00525084" w:rsidRDefault="0042596B"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00970C4B" w:rsidRPr="00525084">
      <w:rPr>
        <w:rFonts w:ascii="Arial" w:hAnsi="Arial" w:cs="Arial"/>
      </w:rPr>
      <w:instrText>PAGE   \* MERGEFORMAT</w:instrText>
    </w:r>
    <w:r w:rsidRPr="00525084">
      <w:rPr>
        <w:rFonts w:ascii="Arial" w:hAnsi="Arial" w:cs="Arial"/>
      </w:rPr>
      <w:fldChar w:fldCharType="separate"/>
    </w:r>
    <w:r w:rsidR="00274C53" w:rsidRPr="00274C53">
      <w:rPr>
        <w:rFonts w:ascii="Arial" w:hAnsi="Arial" w:cs="Arial"/>
        <w:b/>
        <w:bCs/>
        <w:noProof/>
      </w:rPr>
      <w:t>2</w:t>
    </w:r>
    <w:r w:rsidRPr="00525084">
      <w:rPr>
        <w:rFonts w:ascii="Arial" w:hAnsi="Arial" w:cs="Arial"/>
      </w:rPr>
      <w:fldChar w:fldCharType="end"/>
    </w:r>
    <w:r w:rsidR="00E93100" w:rsidRPr="00525084">
      <w:rPr>
        <w:rFonts w:ascii="Arial" w:hAnsi="Arial" w:cs="Arial"/>
        <w:b/>
        <w:bCs/>
      </w:rPr>
      <w:t xml:space="preserve"> </w:t>
    </w:r>
  </w:p>
  <w:p w14:paraId="57BA3A04" w14:textId="77777777" w:rsidR="00E93100" w:rsidRDefault="00E93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1EDCB" w14:textId="77777777" w:rsidR="002C051C" w:rsidRDefault="002C051C" w:rsidP="002458FE">
      <w:r>
        <w:separator/>
      </w:r>
    </w:p>
  </w:footnote>
  <w:footnote w:type="continuationSeparator" w:id="0">
    <w:p w14:paraId="7CFD8F3E" w14:textId="77777777" w:rsidR="002C051C" w:rsidRDefault="002C051C"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7252" w14:textId="77777777" w:rsidR="00CD486F" w:rsidRDefault="00CD486F" w:rsidP="00782224">
    <w:pPr>
      <w:pStyle w:val="Nagwek"/>
      <w:tabs>
        <w:tab w:val="clear" w:pos="4536"/>
        <w:tab w:val="clear" w:pos="9072"/>
        <w:tab w:val="center" w:pos="0"/>
        <w:tab w:val="right" w:pos="8364"/>
      </w:tabs>
      <w:ind w:right="850"/>
      <w:jc w:val="right"/>
    </w:pPr>
    <w:r w:rsidRPr="00CD486F">
      <w:rPr>
        <w:noProof/>
        <w:lang w:eastAsia="pl-PL"/>
      </w:rPr>
      <w:drawing>
        <wp:inline distT="0" distB="0" distL="0" distR="0" wp14:anchorId="130B0DF0" wp14:editId="2A22652A">
          <wp:extent cx="1133475" cy="400050"/>
          <wp:effectExtent l="19050" t="0" r="952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3475" cy="400050"/>
                  </a:xfrm>
                  <a:prstGeom prst="rect">
                    <a:avLst/>
                  </a:prstGeom>
                  <a:noFill/>
                  <a:ln w="9525">
                    <a:noFill/>
                    <a:miter lim="800000"/>
                    <a:headEnd/>
                    <a:tailEnd/>
                  </a:ln>
                </pic:spPr>
              </pic:pic>
            </a:graphicData>
          </a:graphic>
        </wp:inline>
      </w:drawing>
    </w:r>
    <w:r>
      <w:t xml:space="preserve">      </w:t>
    </w:r>
    <w:r w:rsidRPr="00CD486F">
      <w:rPr>
        <w:noProof/>
        <w:lang w:eastAsia="pl-PL"/>
      </w:rPr>
      <w:drawing>
        <wp:inline distT="0" distB="0" distL="0" distR="0" wp14:anchorId="048FBFD9" wp14:editId="19BF952B">
          <wp:extent cx="594995" cy="431165"/>
          <wp:effectExtent l="19050" t="0" r="0" b="0"/>
          <wp:docPr id="1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4995" cy="431165"/>
                  </a:xfrm>
                  <a:prstGeom prst="rect">
                    <a:avLst/>
                  </a:prstGeom>
                  <a:noFill/>
                  <a:ln w="9525">
                    <a:noFill/>
                    <a:miter lim="800000"/>
                    <a:headEnd/>
                    <a:tailEnd/>
                  </a:ln>
                </pic:spPr>
              </pic:pic>
            </a:graphicData>
          </a:graphic>
        </wp:inline>
      </w:drawing>
    </w:r>
  </w:p>
  <w:p w14:paraId="68077114" w14:textId="77777777" w:rsidR="00E93100" w:rsidRDefault="00E93100"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4F5AD9"/>
    <w:multiLevelType w:val="hybridMultilevel"/>
    <w:tmpl w:val="ED487C9A"/>
    <w:lvl w:ilvl="0" w:tplc="04150019">
      <w:start w:val="1"/>
      <w:numFmt w:val="lowerLetter"/>
      <w:lvlText w:val="%1."/>
      <w:lvlJc w:val="left"/>
      <w:pPr>
        <w:ind w:left="1065" w:hanging="360"/>
      </w:pPr>
      <w:rPr>
        <w:rFonts w:cs="Times New Roman"/>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715DA8"/>
    <w:multiLevelType w:val="hybridMultilevel"/>
    <w:tmpl w:val="6930C99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7"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8" w15:restartNumberingAfterBreak="0">
    <w:nsid w:val="0B6B4384"/>
    <w:multiLevelType w:val="singleLevel"/>
    <w:tmpl w:val="A6B022B6"/>
    <w:lvl w:ilvl="0">
      <w:start w:val="4"/>
      <w:numFmt w:val="decimal"/>
      <w:lvlText w:val="%1."/>
      <w:lvlJc w:val="left"/>
      <w:pPr>
        <w:tabs>
          <w:tab w:val="num" w:pos="360"/>
        </w:tabs>
        <w:ind w:left="340" w:hanging="340"/>
      </w:pPr>
      <w:rPr>
        <w:b w:val="0"/>
        <w:i w:val="0"/>
      </w:rPr>
    </w:lvl>
  </w:abstractNum>
  <w:abstractNum w:abstractNumId="9" w15:restartNumberingAfterBreak="0">
    <w:nsid w:val="10345BCF"/>
    <w:multiLevelType w:val="multilevel"/>
    <w:tmpl w:val="3262560A"/>
    <w:lvl w:ilvl="0">
      <w:start w:val="2"/>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11"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2"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3" w15:restartNumberingAfterBreak="0">
    <w:nsid w:val="14CE6530"/>
    <w:multiLevelType w:val="multilevel"/>
    <w:tmpl w:val="224ACD5A"/>
    <w:lvl w:ilvl="0">
      <w:start w:val="1"/>
      <w:numFmt w:val="decimal"/>
      <w:lvlText w:val="%1."/>
      <w:lvlJc w:val="left"/>
      <w:pPr>
        <w:tabs>
          <w:tab w:val="num" w:pos="360"/>
        </w:tabs>
        <w:ind w:left="360" w:hanging="360"/>
      </w:pPr>
      <w:rPr>
        <w:rFonts w:hint="default"/>
        <w:b w:val="0"/>
        <w:i w:val="0"/>
        <w:sz w:val="2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5" w15:restartNumberingAfterBreak="0">
    <w:nsid w:val="19656BB0"/>
    <w:multiLevelType w:val="singleLevel"/>
    <w:tmpl w:val="2ACC1EC0"/>
    <w:lvl w:ilvl="0">
      <w:start w:val="1"/>
      <w:numFmt w:val="lowerLetter"/>
      <w:lvlText w:val="%1)"/>
      <w:lvlJc w:val="left"/>
      <w:pPr>
        <w:tabs>
          <w:tab w:val="num" w:pos="360"/>
        </w:tabs>
        <w:ind w:left="360" w:hanging="360"/>
      </w:pPr>
      <w:rPr>
        <w:rFonts w:hint="default"/>
      </w:rPr>
    </w:lvl>
  </w:abstractNum>
  <w:abstractNum w:abstractNumId="16"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7" w15:restartNumberingAfterBreak="0">
    <w:nsid w:val="24B73C6C"/>
    <w:multiLevelType w:val="multilevel"/>
    <w:tmpl w:val="2D9E5924"/>
    <w:lvl w:ilvl="0">
      <w:start w:val="2"/>
      <w:numFmt w:val="decimal"/>
      <w:lvlText w:val="%1."/>
      <w:lvlJc w:val="left"/>
      <w:pPr>
        <w:tabs>
          <w:tab w:val="num" w:pos="360"/>
        </w:tabs>
        <w:ind w:left="340" w:hanging="340"/>
      </w:pPr>
      <w:rPr>
        <w:b w:val="0"/>
        <w:i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9"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20"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2"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3"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4"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5" w15:restartNumberingAfterBreak="0">
    <w:nsid w:val="30BB2B77"/>
    <w:multiLevelType w:val="hybridMultilevel"/>
    <w:tmpl w:val="5F5819A8"/>
    <w:lvl w:ilvl="0" w:tplc="6396DB22">
      <w:start w:val="1"/>
      <w:numFmt w:val="decimal"/>
      <w:lvlText w:val="%1."/>
      <w:lvlJc w:val="left"/>
      <w:pPr>
        <w:tabs>
          <w:tab w:val="num" w:pos="360"/>
        </w:tabs>
        <w:ind w:left="340" w:hanging="340"/>
      </w:pPr>
      <w:rPr>
        <w:b w:val="0"/>
        <w:i w:val="0"/>
      </w:rPr>
    </w:lvl>
    <w:lvl w:ilvl="1" w:tplc="2F486A04">
      <w:start w:val="1"/>
      <w:numFmt w:val="decimal"/>
      <w:lvlText w:val="%2."/>
      <w:lvlJc w:val="left"/>
      <w:pPr>
        <w:tabs>
          <w:tab w:val="num" w:pos="1440"/>
        </w:tabs>
        <w:ind w:left="1440" w:hanging="360"/>
      </w:pPr>
    </w:lvl>
    <w:lvl w:ilvl="2" w:tplc="9B4AFDE0">
      <w:start w:val="1"/>
      <w:numFmt w:val="decimal"/>
      <w:lvlText w:val="%3."/>
      <w:lvlJc w:val="left"/>
      <w:pPr>
        <w:tabs>
          <w:tab w:val="num" w:pos="2160"/>
        </w:tabs>
        <w:ind w:left="2160" w:hanging="360"/>
      </w:pPr>
    </w:lvl>
    <w:lvl w:ilvl="3" w:tplc="2A9AAA4A">
      <w:start w:val="1"/>
      <w:numFmt w:val="decimal"/>
      <w:lvlText w:val="%4."/>
      <w:lvlJc w:val="left"/>
      <w:pPr>
        <w:tabs>
          <w:tab w:val="num" w:pos="2880"/>
        </w:tabs>
        <w:ind w:left="2880" w:hanging="360"/>
      </w:pPr>
    </w:lvl>
    <w:lvl w:ilvl="4" w:tplc="5F70A63C">
      <w:start w:val="1"/>
      <w:numFmt w:val="decimal"/>
      <w:lvlText w:val="%5."/>
      <w:lvlJc w:val="left"/>
      <w:pPr>
        <w:tabs>
          <w:tab w:val="num" w:pos="3600"/>
        </w:tabs>
        <w:ind w:left="3600" w:hanging="360"/>
      </w:pPr>
    </w:lvl>
    <w:lvl w:ilvl="5" w:tplc="D7AC9752">
      <w:start w:val="1"/>
      <w:numFmt w:val="decimal"/>
      <w:lvlText w:val="%6."/>
      <w:lvlJc w:val="left"/>
      <w:pPr>
        <w:tabs>
          <w:tab w:val="num" w:pos="4320"/>
        </w:tabs>
        <w:ind w:left="4320" w:hanging="360"/>
      </w:pPr>
    </w:lvl>
    <w:lvl w:ilvl="6" w:tplc="C7303162">
      <w:start w:val="1"/>
      <w:numFmt w:val="decimal"/>
      <w:lvlText w:val="%7."/>
      <w:lvlJc w:val="left"/>
      <w:pPr>
        <w:tabs>
          <w:tab w:val="num" w:pos="5040"/>
        </w:tabs>
        <w:ind w:left="5040" w:hanging="360"/>
      </w:pPr>
    </w:lvl>
    <w:lvl w:ilvl="7" w:tplc="005E5DF4">
      <w:start w:val="1"/>
      <w:numFmt w:val="decimal"/>
      <w:lvlText w:val="%8."/>
      <w:lvlJc w:val="left"/>
      <w:pPr>
        <w:tabs>
          <w:tab w:val="num" w:pos="5760"/>
        </w:tabs>
        <w:ind w:left="5760" w:hanging="360"/>
      </w:pPr>
    </w:lvl>
    <w:lvl w:ilvl="8" w:tplc="D0921464">
      <w:start w:val="1"/>
      <w:numFmt w:val="decimal"/>
      <w:lvlText w:val="%9."/>
      <w:lvlJc w:val="left"/>
      <w:pPr>
        <w:tabs>
          <w:tab w:val="num" w:pos="6480"/>
        </w:tabs>
        <w:ind w:left="6480" w:hanging="360"/>
      </w:pPr>
    </w:lvl>
  </w:abstractNum>
  <w:abstractNum w:abstractNumId="26" w15:restartNumberingAfterBreak="0">
    <w:nsid w:val="324A1117"/>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27" w15:restartNumberingAfterBreak="0">
    <w:nsid w:val="36A760C1"/>
    <w:multiLevelType w:val="hybridMultilevel"/>
    <w:tmpl w:val="B816CF16"/>
    <w:lvl w:ilvl="0" w:tplc="F7901264">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3AF3360A"/>
    <w:multiLevelType w:val="hybridMultilevel"/>
    <w:tmpl w:val="E88CCB24"/>
    <w:lvl w:ilvl="0" w:tplc="8B0E08C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3FD214B1"/>
    <w:multiLevelType w:val="singleLevel"/>
    <w:tmpl w:val="3006C75A"/>
    <w:lvl w:ilvl="0">
      <w:start w:val="4"/>
      <w:numFmt w:val="decimal"/>
      <w:lvlText w:val="%1."/>
      <w:lvlJc w:val="left"/>
      <w:pPr>
        <w:tabs>
          <w:tab w:val="num" w:pos="360"/>
        </w:tabs>
        <w:ind w:left="340" w:hanging="340"/>
      </w:pPr>
      <w:rPr>
        <w:b w:val="0"/>
        <w:i w:val="0"/>
        <w:sz w:val="22"/>
      </w:rPr>
    </w:lvl>
  </w:abstractNum>
  <w:abstractNum w:abstractNumId="32"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33"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4"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5"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6"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8"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9"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40" w15:restartNumberingAfterBreak="0">
    <w:nsid w:val="55821547"/>
    <w:multiLevelType w:val="hybridMultilevel"/>
    <w:tmpl w:val="000C1740"/>
    <w:lvl w:ilvl="0" w:tplc="1652CA04">
      <w:start w:val="1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5B632E48"/>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3"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44" w15:restartNumberingAfterBreak="0">
    <w:nsid w:val="603A5F97"/>
    <w:multiLevelType w:val="hybridMultilevel"/>
    <w:tmpl w:val="2C9CA98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6" w15:restartNumberingAfterBreak="0">
    <w:nsid w:val="65314FC6"/>
    <w:multiLevelType w:val="hybridMultilevel"/>
    <w:tmpl w:val="2B68C30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8" w15:restartNumberingAfterBreak="0">
    <w:nsid w:val="69D26B90"/>
    <w:multiLevelType w:val="hybridMultilevel"/>
    <w:tmpl w:val="3588F9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ABA35AC"/>
    <w:multiLevelType w:val="singleLevel"/>
    <w:tmpl w:val="A06CB75A"/>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50" w15:restartNumberingAfterBreak="0">
    <w:nsid w:val="71F21AEB"/>
    <w:multiLevelType w:val="multilevel"/>
    <w:tmpl w:val="0E5400FE"/>
    <w:lvl w:ilvl="0">
      <w:start w:val="4"/>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1"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53"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54"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79546175"/>
    <w:multiLevelType w:val="singleLevel"/>
    <w:tmpl w:val="484870D2"/>
    <w:lvl w:ilvl="0">
      <w:start w:val="2"/>
      <w:numFmt w:val="decimal"/>
      <w:lvlText w:val="%1."/>
      <w:lvlJc w:val="left"/>
      <w:pPr>
        <w:tabs>
          <w:tab w:val="num" w:pos="360"/>
        </w:tabs>
        <w:ind w:left="340" w:hanging="340"/>
      </w:pPr>
      <w:rPr>
        <w:b w:val="0"/>
        <w:i w:val="0"/>
      </w:rPr>
    </w:lvl>
  </w:abstractNum>
  <w:abstractNum w:abstractNumId="56" w15:restartNumberingAfterBreak="0">
    <w:nsid w:val="7BFD5CA5"/>
    <w:multiLevelType w:val="hybridMultilevel"/>
    <w:tmpl w:val="CF964D2A"/>
    <w:lvl w:ilvl="0" w:tplc="4CDC1C32">
      <w:start w:val="1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5B3700"/>
    <w:multiLevelType w:val="hybridMultilevel"/>
    <w:tmpl w:val="341A1868"/>
    <w:lvl w:ilvl="0" w:tplc="0415000F">
      <w:start w:val="1"/>
      <w:numFmt w:val="decimal"/>
      <w:lvlText w:val="%1."/>
      <w:lvlJc w:val="left"/>
      <w:pPr>
        <w:tabs>
          <w:tab w:val="num" w:pos="360"/>
        </w:tabs>
        <w:ind w:left="360" w:hanging="360"/>
      </w:pPr>
    </w:lvl>
    <w:lvl w:ilvl="1" w:tplc="9D020328">
      <w:start w:val="1"/>
      <w:numFmt w:val="lowerLetter"/>
      <w:lvlText w:val="%2."/>
      <w:lvlJc w:val="left"/>
      <w:pPr>
        <w:tabs>
          <w:tab w:val="num" w:pos="1080"/>
        </w:tabs>
        <w:ind w:left="1080" w:hanging="360"/>
      </w:pPr>
      <w:rPr>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270205517">
    <w:abstractNumId w:val="12"/>
  </w:num>
  <w:num w:numId="2" w16cid:durableId="2034836849">
    <w:abstractNumId w:val="12"/>
    <w:lvlOverride w:ilvl="0">
      <w:startOverride w:val="1"/>
    </w:lvlOverride>
  </w:num>
  <w:num w:numId="3" w16cid:durableId="1219780302">
    <w:abstractNumId w:val="35"/>
    <w:lvlOverride w:ilvl="0">
      <w:startOverride w:val="1"/>
    </w:lvlOverride>
  </w:num>
  <w:num w:numId="4" w16cid:durableId="182524666">
    <w:abstractNumId w:val="9"/>
    <w:lvlOverride w:ilvl="0">
      <w:startOverride w:val="1"/>
    </w:lvlOverride>
  </w:num>
  <w:num w:numId="5" w16cid:durableId="11519483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3315368">
    <w:abstractNumId w:val="7"/>
    <w:lvlOverride w:ilvl="0">
      <w:startOverride w:val="1"/>
    </w:lvlOverride>
  </w:num>
  <w:num w:numId="7" w16cid:durableId="18034966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9089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4684943">
    <w:abstractNumId w:val="28"/>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6207039">
    <w:abstractNumId w:val="6"/>
    <w:lvlOverride w:ilvl="0">
      <w:startOverride w:val="1"/>
    </w:lvlOverride>
  </w:num>
  <w:num w:numId="11" w16cid:durableId="41369140">
    <w:abstractNumId w:val="52"/>
    <w:lvlOverride w:ilvl="0">
      <w:startOverride w:val="1"/>
    </w:lvlOverride>
  </w:num>
  <w:num w:numId="12" w16cid:durableId="699209734">
    <w:abstractNumId w:val="31"/>
    <w:lvlOverride w:ilvl="0">
      <w:startOverride w:val="4"/>
    </w:lvlOverride>
  </w:num>
  <w:num w:numId="13" w16cid:durableId="521744284">
    <w:abstractNumId w:val="23"/>
    <w:lvlOverride w:ilvl="0">
      <w:startOverride w:val="1"/>
    </w:lvlOverride>
  </w:num>
  <w:num w:numId="14" w16cid:durableId="201990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7875370">
    <w:abstractNumId w:val="47"/>
    <w:lvlOverride w:ilvl="0">
      <w:startOverride w:val="2"/>
    </w:lvlOverride>
  </w:num>
  <w:num w:numId="16" w16cid:durableId="257325735">
    <w:abstractNumId w:val="10"/>
    <w:lvlOverride w:ilvl="0">
      <w:startOverride w:val="1"/>
    </w:lvlOverride>
  </w:num>
  <w:num w:numId="17" w16cid:durableId="851720812">
    <w:abstractNumId w:val="50"/>
    <w:lvlOverride w:ilvl="0">
      <w:startOverride w:val="4"/>
    </w:lvlOverride>
  </w:num>
  <w:num w:numId="18" w16cid:durableId="2122799753">
    <w:abstractNumId w:val="53"/>
    <w:lvlOverride w:ilvl="0">
      <w:startOverride w:val="1"/>
    </w:lvlOverride>
  </w:num>
  <w:num w:numId="19" w16cid:durableId="584189891">
    <w:abstractNumId w:val="37"/>
    <w:lvlOverride w:ilvl="0">
      <w:startOverride w:val="1"/>
    </w:lvlOverride>
  </w:num>
  <w:num w:numId="20" w16cid:durableId="880821319">
    <w:abstractNumId w:val="11"/>
    <w:lvlOverride w:ilvl="0">
      <w:startOverride w:val="4"/>
    </w:lvlOverride>
  </w:num>
  <w:num w:numId="21" w16cid:durableId="1784571774">
    <w:abstractNumId w:val="39"/>
    <w:lvlOverride w:ilvl="0">
      <w:startOverride w:val="1"/>
    </w:lvlOverride>
  </w:num>
  <w:num w:numId="22" w16cid:durableId="677586257">
    <w:abstractNumId w:val="18"/>
    <w:lvlOverride w:ilvl="0">
      <w:startOverride w:val="1"/>
    </w:lvlOverride>
  </w:num>
  <w:num w:numId="23" w16cid:durableId="1053770930">
    <w:abstractNumId w:val="22"/>
    <w:lvlOverride w:ilvl="0">
      <w:startOverride w:val="1"/>
    </w:lvlOverride>
  </w:num>
  <w:num w:numId="24" w16cid:durableId="1899365742">
    <w:abstractNumId w:val="15"/>
    <w:lvlOverride w:ilvl="0">
      <w:startOverride w:val="1"/>
    </w:lvlOverride>
  </w:num>
  <w:num w:numId="25" w16cid:durableId="1531450621">
    <w:abstractNumId w:val="13"/>
    <w:lvlOverride w:ilvl="0">
      <w:startOverride w:val="1"/>
    </w:lvlOverride>
  </w:num>
  <w:num w:numId="26" w16cid:durableId="473180307">
    <w:abstractNumId w:val="14"/>
    <w:lvlOverride w:ilvl="0">
      <w:startOverride w:val="1"/>
    </w:lvlOverride>
  </w:num>
  <w:num w:numId="27" w16cid:durableId="802894769">
    <w:abstractNumId w:val="21"/>
    <w:lvlOverride w:ilvl="0">
      <w:startOverride w:val="1"/>
    </w:lvlOverride>
  </w:num>
  <w:num w:numId="28" w16cid:durableId="168252771">
    <w:abstractNumId w:val="17"/>
    <w:lvlOverride w:ilvl="0">
      <w:startOverride w:val="2"/>
    </w:lvlOverride>
  </w:num>
  <w:num w:numId="29" w16cid:durableId="1852795851">
    <w:abstractNumId w:val="34"/>
    <w:lvlOverride w:ilvl="0">
      <w:startOverride w:val="1"/>
    </w:lvlOverride>
  </w:num>
  <w:num w:numId="30" w16cid:durableId="687097283">
    <w:abstractNumId w:val="8"/>
    <w:lvlOverride w:ilvl="0">
      <w:startOverride w:val="4"/>
    </w:lvlOverride>
  </w:num>
  <w:num w:numId="31" w16cid:durableId="1748304862">
    <w:abstractNumId w:val="32"/>
    <w:lvlOverride w:ilvl="0">
      <w:startOverride w:val="1"/>
    </w:lvlOverride>
  </w:num>
  <w:num w:numId="32" w16cid:durableId="1260023023">
    <w:abstractNumId w:val="59"/>
    <w:lvlOverride w:ilvl="0">
      <w:startOverride w:val="1"/>
    </w:lvlOverride>
  </w:num>
  <w:num w:numId="33" w16cid:durableId="1687831092">
    <w:abstractNumId w:val="16"/>
    <w:lvlOverride w:ilvl="0">
      <w:startOverride w:val="1"/>
    </w:lvlOverride>
  </w:num>
  <w:num w:numId="34" w16cid:durableId="656109971">
    <w:abstractNumId w:val="24"/>
    <w:lvlOverride w:ilvl="0">
      <w:startOverride w:val="1"/>
    </w:lvlOverride>
  </w:num>
  <w:num w:numId="35" w16cid:durableId="230699216">
    <w:abstractNumId w:val="38"/>
    <w:lvlOverride w:ilvl="0">
      <w:startOverride w:val="1"/>
    </w:lvlOverride>
  </w:num>
  <w:num w:numId="36" w16cid:durableId="1570991779">
    <w:abstractNumId w:val="43"/>
    <w:lvlOverride w:ilvl="0">
      <w:startOverride w:val="1"/>
    </w:lvlOverride>
  </w:num>
  <w:num w:numId="37" w16cid:durableId="1084455337">
    <w:abstractNumId w:val="19"/>
    <w:lvlOverride w:ilvl="0">
      <w:startOverride w:val="4"/>
    </w:lvlOverride>
  </w:num>
  <w:num w:numId="38" w16cid:durableId="1995989567">
    <w:abstractNumId w:val="33"/>
    <w:lvlOverride w:ilvl="0">
      <w:startOverride w:val="1"/>
    </w:lvlOverride>
  </w:num>
  <w:num w:numId="39" w16cid:durableId="20954684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2508363">
    <w:abstractNumId w:val="57"/>
  </w:num>
  <w:num w:numId="41" w16cid:durableId="2105612510">
    <w:abstractNumId w:val="46"/>
  </w:num>
  <w:num w:numId="42" w16cid:durableId="2101218849">
    <w:abstractNumId w:val="29"/>
  </w:num>
  <w:num w:numId="43" w16cid:durableId="1830748866">
    <w:abstractNumId w:val="58"/>
  </w:num>
  <w:num w:numId="44" w16cid:durableId="1880436477">
    <w:abstractNumId w:val="1"/>
  </w:num>
  <w:num w:numId="45" w16cid:durableId="1877505425">
    <w:abstractNumId w:val="49"/>
  </w:num>
  <w:num w:numId="46" w16cid:durableId="1926840724">
    <w:abstractNumId w:val="45"/>
  </w:num>
  <w:num w:numId="47" w16cid:durableId="50734589">
    <w:abstractNumId w:val="42"/>
  </w:num>
  <w:num w:numId="48" w16cid:durableId="157574348">
    <w:abstractNumId w:val="26"/>
  </w:num>
  <w:num w:numId="49" w16cid:durableId="637341146">
    <w:abstractNumId w:val="36"/>
  </w:num>
  <w:num w:numId="50" w16cid:durableId="460418646">
    <w:abstractNumId w:val="3"/>
  </w:num>
  <w:num w:numId="51" w16cid:durableId="1770200589">
    <w:abstractNumId w:val="2"/>
  </w:num>
  <w:num w:numId="52" w16cid:durableId="1099327023">
    <w:abstractNumId w:val="40"/>
  </w:num>
  <w:num w:numId="53" w16cid:durableId="333071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7446024">
    <w:abstractNumId w:val="21"/>
  </w:num>
  <w:num w:numId="55" w16cid:durableId="876160137">
    <w:abstractNumId w:val="55"/>
  </w:num>
  <w:num w:numId="56" w16cid:durableId="466898900">
    <w:abstractNumId w:val="48"/>
  </w:num>
  <w:num w:numId="57" w16cid:durableId="861556670">
    <w:abstractNumId w:val="44"/>
  </w:num>
  <w:num w:numId="58" w16cid:durableId="521869401">
    <w:abstractNumId w:val="27"/>
  </w:num>
  <w:num w:numId="59" w16cid:durableId="533425506">
    <w:abstractNumId w:val="51"/>
  </w:num>
  <w:num w:numId="60" w16cid:durableId="1404908844">
    <w:abstractNumId w:val="5"/>
  </w:num>
  <w:num w:numId="61" w16cid:durableId="1212154685">
    <w:abstractNumId w:val="56"/>
  </w:num>
  <w:num w:numId="62" w16cid:durableId="323625404">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58FE"/>
    <w:rsid w:val="00000BFB"/>
    <w:rsid w:val="000010AC"/>
    <w:rsid w:val="000024D6"/>
    <w:rsid w:val="00003439"/>
    <w:rsid w:val="00003CD5"/>
    <w:rsid w:val="000051C7"/>
    <w:rsid w:val="00007695"/>
    <w:rsid w:val="00015FD2"/>
    <w:rsid w:val="00017B9F"/>
    <w:rsid w:val="0002107D"/>
    <w:rsid w:val="00022C6B"/>
    <w:rsid w:val="00025A3E"/>
    <w:rsid w:val="00025BE0"/>
    <w:rsid w:val="00027047"/>
    <w:rsid w:val="00033AD1"/>
    <w:rsid w:val="000442A8"/>
    <w:rsid w:val="000446B9"/>
    <w:rsid w:val="00045EA6"/>
    <w:rsid w:val="00057AD1"/>
    <w:rsid w:val="0006166B"/>
    <w:rsid w:val="00062B72"/>
    <w:rsid w:val="0006372E"/>
    <w:rsid w:val="000654B9"/>
    <w:rsid w:val="00066C6D"/>
    <w:rsid w:val="00067BD2"/>
    <w:rsid w:val="00070410"/>
    <w:rsid w:val="00080691"/>
    <w:rsid w:val="00080885"/>
    <w:rsid w:val="000839A8"/>
    <w:rsid w:val="00091235"/>
    <w:rsid w:val="000912B2"/>
    <w:rsid w:val="00092291"/>
    <w:rsid w:val="0009323C"/>
    <w:rsid w:val="0009392C"/>
    <w:rsid w:val="00094401"/>
    <w:rsid w:val="000956E2"/>
    <w:rsid w:val="000966B3"/>
    <w:rsid w:val="000A2D97"/>
    <w:rsid w:val="000A3B31"/>
    <w:rsid w:val="000B0A11"/>
    <w:rsid w:val="000B7AE2"/>
    <w:rsid w:val="000C0230"/>
    <w:rsid w:val="000C0DF1"/>
    <w:rsid w:val="000C3562"/>
    <w:rsid w:val="000C56E9"/>
    <w:rsid w:val="000C6B5C"/>
    <w:rsid w:val="000D1576"/>
    <w:rsid w:val="000D1BCB"/>
    <w:rsid w:val="000D36EF"/>
    <w:rsid w:val="000D4C70"/>
    <w:rsid w:val="000D69E0"/>
    <w:rsid w:val="000E1333"/>
    <w:rsid w:val="000E3035"/>
    <w:rsid w:val="000E3670"/>
    <w:rsid w:val="000E4007"/>
    <w:rsid w:val="000E52F3"/>
    <w:rsid w:val="000E632D"/>
    <w:rsid w:val="000E6677"/>
    <w:rsid w:val="000E7508"/>
    <w:rsid w:val="000F2AC6"/>
    <w:rsid w:val="000F4806"/>
    <w:rsid w:val="000F66DC"/>
    <w:rsid w:val="000F702B"/>
    <w:rsid w:val="001062A7"/>
    <w:rsid w:val="00106D80"/>
    <w:rsid w:val="001167F8"/>
    <w:rsid w:val="00117B79"/>
    <w:rsid w:val="00123009"/>
    <w:rsid w:val="00123A81"/>
    <w:rsid w:val="00126E58"/>
    <w:rsid w:val="00130CA1"/>
    <w:rsid w:val="00133C7F"/>
    <w:rsid w:val="001375FD"/>
    <w:rsid w:val="00140C86"/>
    <w:rsid w:val="00142325"/>
    <w:rsid w:val="00144F39"/>
    <w:rsid w:val="00151109"/>
    <w:rsid w:val="00151942"/>
    <w:rsid w:val="00154B17"/>
    <w:rsid w:val="001569BC"/>
    <w:rsid w:val="001647C7"/>
    <w:rsid w:val="001655CC"/>
    <w:rsid w:val="00174C9E"/>
    <w:rsid w:val="00176283"/>
    <w:rsid w:val="001803C9"/>
    <w:rsid w:val="0018412B"/>
    <w:rsid w:val="001877CB"/>
    <w:rsid w:val="00190AE3"/>
    <w:rsid w:val="001934AF"/>
    <w:rsid w:val="0019709B"/>
    <w:rsid w:val="00197531"/>
    <w:rsid w:val="001A12E3"/>
    <w:rsid w:val="001A2728"/>
    <w:rsid w:val="001A3143"/>
    <w:rsid w:val="001A3605"/>
    <w:rsid w:val="001A3F02"/>
    <w:rsid w:val="001A758F"/>
    <w:rsid w:val="001B1844"/>
    <w:rsid w:val="001B401A"/>
    <w:rsid w:val="001B4C0D"/>
    <w:rsid w:val="001C02C6"/>
    <w:rsid w:val="001C293F"/>
    <w:rsid w:val="001C534D"/>
    <w:rsid w:val="001D25FC"/>
    <w:rsid w:val="001D7885"/>
    <w:rsid w:val="001E029B"/>
    <w:rsid w:val="001E34BE"/>
    <w:rsid w:val="001E4212"/>
    <w:rsid w:val="001E6058"/>
    <w:rsid w:val="001E708B"/>
    <w:rsid w:val="001F1C8C"/>
    <w:rsid w:val="001F4E5B"/>
    <w:rsid w:val="00202DE2"/>
    <w:rsid w:val="002067E4"/>
    <w:rsid w:val="00217CC2"/>
    <w:rsid w:val="00220675"/>
    <w:rsid w:val="002233D3"/>
    <w:rsid w:val="002252B2"/>
    <w:rsid w:val="0022668B"/>
    <w:rsid w:val="00235CBF"/>
    <w:rsid w:val="0024327E"/>
    <w:rsid w:val="00243D89"/>
    <w:rsid w:val="002458FE"/>
    <w:rsid w:val="0024729F"/>
    <w:rsid w:val="00251252"/>
    <w:rsid w:val="00253171"/>
    <w:rsid w:val="00253419"/>
    <w:rsid w:val="00255DFB"/>
    <w:rsid w:val="002629E7"/>
    <w:rsid w:val="00262E19"/>
    <w:rsid w:val="00265F6C"/>
    <w:rsid w:val="002662D0"/>
    <w:rsid w:val="00267EFB"/>
    <w:rsid w:val="0027095D"/>
    <w:rsid w:val="00274C53"/>
    <w:rsid w:val="00274EFA"/>
    <w:rsid w:val="002802C1"/>
    <w:rsid w:val="002878A9"/>
    <w:rsid w:val="00287A4C"/>
    <w:rsid w:val="002901D5"/>
    <w:rsid w:val="00291ECE"/>
    <w:rsid w:val="00295F6D"/>
    <w:rsid w:val="002A05E7"/>
    <w:rsid w:val="002A31E1"/>
    <w:rsid w:val="002A44DB"/>
    <w:rsid w:val="002A54E3"/>
    <w:rsid w:val="002A5E34"/>
    <w:rsid w:val="002B2D84"/>
    <w:rsid w:val="002B33C4"/>
    <w:rsid w:val="002C0215"/>
    <w:rsid w:val="002C051C"/>
    <w:rsid w:val="002C2497"/>
    <w:rsid w:val="002C5F9B"/>
    <w:rsid w:val="002C70E3"/>
    <w:rsid w:val="002D09F9"/>
    <w:rsid w:val="002D4B84"/>
    <w:rsid w:val="002D69FF"/>
    <w:rsid w:val="002D6BF0"/>
    <w:rsid w:val="002D7DBA"/>
    <w:rsid w:val="002E414C"/>
    <w:rsid w:val="002E77AC"/>
    <w:rsid w:val="002F14B2"/>
    <w:rsid w:val="002F1DE6"/>
    <w:rsid w:val="002F226C"/>
    <w:rsid w:val="002F2B02"/>
    <w:rsid w:val="002F3538"/>
    <w:rsid w:val="002F4446"/>
    <w:rsid w:val="002F620D"/>
    <w:rsid w:val="002F797A"/>
    <w:rsid w:val="00304502"/>
    <w:rsid w:val="00305A22"/>
    <w:rsid w:val="0030673E"/>
    <w:rsid w:val="003162C8"/>
    <w:rsid w:val="00317E5E"/>
    <w:rsid w:val="003207F7"/>
    <w:rsid w:val="00321F57"/>
    <w:rsid w:val="0032313F"/>
    <w:rsid w:val="00332283"/>
    <w:rsid w:val="00343916"/>
    <w:rsid w:val="003464B1"/>
    <w:rsid w:val="00346D6D"/>
    <w:rsid w:val="0035348E"/>
    <w:rsid w:val="003548B8"/>
    <w:rsid w:val="003555D7"/>
    <w:rsid w:val="00356772"/>
    <w:rsid w:val="00361DF2"/>
    <w:rsid w:val="0037043C"/>
    <w:rsid w:val="00370895"/>
    <w:rsid w:val="0037151E"/>
    <w:rsid w:val="003727DD"/>
    <w:rsid w:val="00376F4D"/>
    <w:rsid w:val="00381C67"/>
    <w:rsid w:val="00383084"/>
    <w:rsid w:val="0038715F"/>
    <w:rsid w:val="0039024C"/>
    <w:rsid w:val="00390FAF"/>
    <w:rsid w:val="0039155B"/>
    <w:rsid w:val="00392706"/>
    <w:rsid w:val="00393BEB"/>
    <w:rsid w:val="00393E69"/>
    <w:rsid w:val="003947B9"/>
    <w:rsid w:val="003979C0"/>
    <w:rsid w:val="003A2B42"/>
    <w:rsid w:val="003A41D8"/>
    <w:rsid w:val="003A474B"/>
    <w:rsid w:val="003B253E"/>
    <w:rsid w:val="003B312E"/>
    <w:rsid w:val="003B5BFC"/>
    <w:rsid w:val="003B7146"/>
    <w:rsid w:val="003C02FC"/>
    <w:rsid w:val="003C15C3"/>
    <w:rsid w:val="003C1A11"/>
    <w:rsid w:val="003C48D0"/>
    <w:rsid w:val="003C6058"/>
    <w:rsid w:val="003C60FE"/>
    <w:rsid w:val="003C70A5"/>
    <w:rsid w:val="003C7791"/>
    <w:rsid w:val="003D35EE"/>
    <w:rsid w:val="003D47A2"/>
    <w:rsid w:val="003E0E3C"/>
    <w:rsid w:val="003E1BEC"/>
    <w:rsid w:val="003E1F4A"/>
    <w:rsid w:val="003E24BA"/>
    <w:rsid w:val="003E3C36"/>
    <w:rsid w:val="003E4171"/>
    <w:rsid w:val="003F2C2A"/>
    <w:rsid w:val="003F733E"/>
    <w:rsid w:val="00404C2C"/>
    <w:rsid w:val="00410C7D"/>
    <w:rsid w:val="00414D30"/>
    <w:rsid w:val="00415F99"/>
    <w:rsid w:val="004229B8"/>
    <w:rsid w:val="0042371C"/>
    <w:rsid w:val="00423D0C"/>
    <w:rsid w:val="00424E14"/>
    <w:rsid w:val="004250AE"/>
    <w:rsid w:val="00425786"/>
    <w:rsid w:val="0042596B"/>
    <w:rsid w:val="0043408F"/>
    <w:rsid w:val="004340A8"/>
    <w:rsid w:val="00434F8D"/>
    <w:rsid w:val="0044649F"/>
    <w:rsid w:val="00447B2F"/>
    <w:rsid w:val="0045462D"/>
    <w:rsid w:val="00455174"/>
    <w:rsid w:val="004560FB"/>
    <w:rsid w:val="004645D7"/>
    <w:rsid w:val="0046520D"/>
    <w:rsid w:val="004722D0"/>
    <w:rsid w:val="00472F64"/>
    <w:rsid w:val="00473BCB"/>
    <w:rsid w:val="00475873"/>
    <w:rsid w:val="0047788C"/>
    <w:rsid w:val="00482073"/>
    <w:rsid w:val="0048444A"/>
    <w:rsid w:val="0048541E"/>
    <w:rsid w:val="004877B0"/>
    <w:rsid w:val="004922FE"/>
    <w:rsid w:val="00493A42"/>
    <w:rsid w:val="004A1CF4"/>
    <w:rsid w:val="004A210B"/>
    <w:rsid w:val="004A2EAC"/>
    <w:rsid w:val="004A6031"/>
    <w:rsid w:val="004B0B9C"/>
    <w:rsid w:val="004B2AC1"/>
    <w:rsid w:val="004B49B0"/>
    <w:rsid w:val="004B65F0"/>
    <w:rsid w:val="004B6F64"/>
    <w:rsid w:val="004B7FD8"/>
    <w:rsid w:val="004C0AF9"/>
    <w:rsid w:val="004C3280"/>
    <w:rsid w:val="004C6F87"/>
    <w:rsid w:val="004D0D67"/>
    <w:rsid w:val="004D1423"/>
    <w:rsid w:val="004D1807"/>
    <w:rsid w:val="004D56B5"/>
    <w:rsid w:val="004D573E"/>
    <w:rsid w:val="004E0DFB"/>
    <w:rsid w:val="004F1F61"/>
    <w:rsid w:val="004F5319"/>
    <w:rsid w:val="004F603E"/>
    <w:rsid w:val="00502244"/>
    <w:rsid w:val="0050314E"/>
    <w:rsid w:val="00504C85"/>
    <w:rsid w:val="00504CAE"/>
    <w:rsid w:val="00506A7F"/>
    <w:rsid w:val="00507787"/>
    <w:rsid w:val="00507C60"/>
    <w:rsid w:val="005143EA"/>
    <w:rsid w:val="00521998"/>
    <w:rsid w:val="00525084"/>
    <w:rsid w:val="00525856"/>
    <w:rsid w:val="0052656C"/>
    <w:rsid w:val="00533E27"/>
    <w:rsid w:val="0053795E"/>
    <w:rsid w:val="00542EB0"/>
    <w:rsid w:val="00543527"/>
    <w:rsid w:val="005450E9"/>
    <w:rsid w:val="00547159"/>
    <w:rsid w:val="00551D3A"/>
    <w:rsid w:val="005579B0"/>
    <w:rsid w:val="005657B9"/>
    <w:rsid w:val="005659D1"/>
    <w:rsid w:val="00567A31"/>
    <w:rsid w:val="00570F18"/>
    <w:rsid w:val="00576DBF"/>
    <w:rsid w:val="005838AC"/>
    <w:rsid w:val="0058451F"/>
    <w:rsid w:val="005912CF"/>
    <w:rsid w:val="00592E2D"/>
    <w:rsid w:val="00593169"/>
    <w:rsid w:val="00594D94"/>
    <w:rsid w:val="00596F89"/>
    <w:rsid w:val="005A2722"/>
    <w:rsid w:val="005A4F8A"/>
    <w:rsid w:val="005A71ED"/>
    <w:rsid w:val="005B1D92"/>
    <w:rsid w:val="005B2B2E"/>
    <w:rsid w:val="005B313A"/>
    <w:rsid w:val="005B4EE2"/>
    <w:rsid w:val="005B56E1"/>
    <w:rsid w:val="005C0660"/>
    <w:rsid w:val="005C6B7A"/>
    <w:rsid w:val="005C6DDB"/>
    <w:rsid w:val="005C7CE6"/>
    <w:rsid w:val="005D33CB"/>
    <w:rsid w:val="005D688F"/>
    <w:rsid w:val="005D750F"/>
    <w:rsid w:val="005E2127"/>
    <w:rsid w:val="005E2193"/>
    <w:rsid w:val="005E28D9"/>
    <w:rsid w:val="005E6651"/>
    <w:rsid w:val="005E7F08"/>
    <w:rsid w:val="005F2F5C"/>
    <w:rsid w:val="005F4422"/>
    <w:rsid w:val="005F4643"/>
    <w:rsid w:val="005F493C"/>
    <w:rsid w:val="0060228B"/>
    <w:rsid w:val="006040F4"/>
    <w:rsid w:val="0060495B"/>
    <w:rsid w:val="00604A93"/>
    <w:rsid w:val="00607512"/>
    <w:rsid w:val="006103A8"/>
    <w:rsid w:val="00610F98"/>
    <w:rsid w:val="006123F7"/>
    <w:rsid w:val="006212A1"/>
    <w:rsid w:val="0062164C"/>
    <w:rsid w:val="006238D0"/>
    <w:rsid w:val="00630256"/>
    <w:rsid w:val="0063122E"/>
    <w:rsid w:val="00633635"/>
    <w:rsid w:val="00633696"/>
    <w:rsid w:val="006365CB"/>
    <w:rsid w:val="00636ABE"/>
    <w:rsid w:val="0063750E"/>
    <w:rsid w:val="006409C3"/>
    <w:rsid w:val="0064164D"/>
    <w:rsid w:val="006448BF"/>
    <w:rsid w:val="0064501C"/>
    <w:rsid w:val="00651DE5"/>
    <w:rsid w:val="00653685"/>
    <w:rsid w:val="00656C06"/>
    <w:rsid w:val="00657315"/>
    <w:rsid w:val="00662171"/>
    <w:rsid w:val="00663D7D"/>
    <w:rsid w:val="00664CC2"/>
    <w:rsid w:val="0066600D"/>
    <w:rsid w:val="00667E89"/>
    <w:rsid w:val="00672797"/>
    <w:rsid w:val="00674074"/>
    <w:rsid w:val="00674272"/>
    <w:rsid w:val="00674C92"/>
    <w:rsid w:val="00676FA4"/>
    <w:rsid w:val="00677E88"/>
    <w:rsid w:val="006802B1"/>
    <w:rsid w:val="00681293"/>
    <w:rsid w:val="0068215C"/>
    <w:rsid w:val="00684686"/>
    <w:rsid w:val="00686E91"/>
    <w:rsid w:val="0069089B"/>
    <w:rsid w:val="006A0D98"/>
    <w:rsid w:val="006B2FDF"/>
    <w:rsid w:val="006B4454"/>
    <w:rsid w:val="006B7366"/>
    <w:rsid w:val="006B76FB"/>
    <w:rsid w:val="006B7D70"/>
    <w:rsid w:val="006C0CE1"/>
    <w:rsid w:val="006C312E"/>
    <w:rsid w:val="006C32E2"/>
    <w:rsid w:val="006C3E31"/>
    <w:rsid w:val="006C4049"/>
    <w:rsid w:val="006C52C7"/>
    <w:rsid w:val="006C6517"/>
    <w:rsid w:val="006C6E78"/>
    <w:rsid w:val="006D0FF0"/>
    <w:rsid w:val="006D21CB"/>
    <w:rsid w:val="006D3E7B"/>
    <w:rsid w:val="006D76AD"/>
    <w:rsid w:val="006E13D6"/>
    <w:rsid w:val="006E44F9"/>
    <w:rsid w:val="006E4A8A"/>
    <w:rsid w:val="006E5817"/>
    <w:rsid w:val="006E7132"/>
    <w:rsid w:val="006E7827"/>
    <w:rsid w:val="006E7B4E"/>
    <w:rsid w:val="006F07D7"/>
    <w:rsid w:val="006F6574"/>
    <w:rsid w:val="007129EA"/>
    <w:rsid w:val="00716FFA"/>
    <w:rsid w:val="00717834"/>
    <w:rsid w:val="007179B2"/>
    <w:rsid w:val="00721905"/>
    <w:rsid w:val="007225CC"/>
    <w:rsid w:val="007272B3"/>
    <w:rsid w:val="0073075D"/>
    <w:rsid w:val="00732B8F"/>
    <w:rsid w:val="00743D4B"/>
    <w:rsid w:val="00743EB5"/>
    <w:rsid w:val="007469F0"/>
    <w:rsid w:val="00750584"/>
    <w:rsid w:val="007510E4"/>
    <w:rsid w:val="00751158"/>
    <w:rsid w:val="0075301F"/>
    <w:rsid w:val="00755322"/>
    <w:rsid w:val="007563FA"/>
    <w:rsid w:val="00762206"/>
    <w:rsid w:val="0076467C"/>
    <w:rsid w:val="00764C52"/>
    <w:rsid w:val="00766623"/>
    <w:rsid w:val="00770E71"/>
    <w:rsid w:val="0077131D"/>
    <w:rsid w:val="00771381"/>
    <w:rsid w:val="00771C34"/>
    <w:rsid w:val="0077216A"/>
    <w:rsid w:val="00782224"/>
    <w:rsid w:val="00783A1E"/>
    <w:rsid w:val="00796CC2"/>
    <w:rsid w:val="00797108"/>
    <w:rsid w:val="007A0AFD"/>
    <w:rsid w:val="007A11DB"/>
    <w:rsid w:val="007A4AA6"/>
    <w:rsid w:val="007A5400"/>
    <w:rsid w:val="007A6322"/>
    <w:rsid w:val="007B106F"/>
    <w:rsid w:val="007B2846"/>
    <w:rsid w:val="007B5703"/>
    <w:rsid w:val="007B5FBC"/>
    <w:rsid w:val="007C0963"/>
    <w:rsid w:val="007C1F83"/>
    <w:rsid w:val="007C460E"/>
    <w:rsid w:val="007C6144"/>
    <w:rsid w:val="007C7302"/>
    <w:rsid w:val="007E05DE"/>
    <w:rsid w:val="007E1AAB"/>
    <w:rsid w:val="007E35D1"/>
    <w:rsid w:val="007E4889"/>
    <w:rsid w:val="007E66E4"/>
    <w:rsid w:val="007F1725"/>
    <w:rsid w:val="007F3184"/>
    <w:rsid w:val="007F5240"/>
    <w:rsid w:val="007F639D"/>
    <w:rsid w:val="007F6B1E"/>
    <w:rsid w:val="007F7A52"/>
    <w:rsid w:val="007F7CF1"/>
    <w:rsid w:val="0080153D"/>
    <w:rsid w:val="008036F2"/>
    <w:rsid w:val="008041A0"/>
    <w:rsid w:val="0081030A"/>
    <w:rsid w:val="00810EF1"/>
    <w:rsid w:val="00813FB3"/>
    <w:rsid w:val="00815874"/>
    <w:rsid w:val="00817AE8"/>
    <w:rsid w:val="00817CCA"/>
    <w:rsid w:val="00830254"/>
    <w:rsid w:val="008343B9"/>
    <w:rsid w:val="00835879"/>
    <w:rsid w:val="00837BA6"/>
    <w:rsid w:val="00843BD6"/>
    <w:rsid w:val="008459C3"/>
    <w:rsid w:val="00851408"/>
    <w:rsid w:val="00851509"/>
    <w:rsid w:val="00854260"/>
    <w:rsid w:val="00854459"/>
    <w:rsid w:val="008548B8"/>
    <w:rsid w:val="00860C46"/>
    <w:rsid w:val="00861A3B"/>
    <w:rsid w:val="00872275"/>
    <w:rsid w:val="008774A3"/>
    <w:rsid w:val="0087769C"/>
    <w:rsid w:val="00882566"/>
    <w:rsid w:val="008919B4"/>
    <w:rsid w:val="008A0CF0"/>
    <w:rsid w:val="008A1012"/>
    <w:rsid w:val="008A1262"/>
    <w:rsid w:val="008A2EDD"/>
    <w:rsid w:val="008A57DE"/>
    <w:rsid w:val="008A6BAF"/>
    <w:rsid w:val="008A7A57"/>
    <w:rsid w:val="008C000D"/>
    <w:rsid w:val="008C6162"/>
    <w:rsid w:val="008C695B"/>
    <w:rsid w:val="008C6F19"/>
    <w:rsid w:val="008D3B2A"/>
    <w:rsid w:val="008D6C68"/>
    <w:rsid w:val="008E180F"/>
    <w:rsid w:val="008F0A8B"/>
    <w:rsid w:val="0090736E"/>
    <w:rsid w:val="00914D12"/>
    <w:rsid w:val="00915B22"/>
    <w:rsid w:val="0092444D"/>
    <w:rsid w:val="009268C5"/>
    <w:rsid w:val="009408C7"/>
    <w:rsid w:val="00940BBC"/>
    <w:rsid w:val="00940FD2"/>
    <w:rsid w:val="00946153"/>
    <w:rsid w:val="00947DCE"/>
    <w:rsid w:val="00951191"/>
    <w:rsid w:val="00953A5F"/>
    <w:rsid w:val="00953F37"/>
    <w:rsid w:val="00955472"/>
    <w:rsid w:val="00960BE6"/>
    <w:rsid w:val="00960C44"/>
    <w:rsid w:val="00960C68"/>
    <w:rsid w:val="00960DB8"/>
    <w:rsid w:val="0096195A"/>
    <w:rsid w:val="00961EF2"/>
    <w:rsid w:val="009643DB"/>
    <w:rsid w:val="009654F0"/>
    <w:rsid w:val="00967228"/>
    <w:rsid w:val="00970C4B"/>
    <w:rsid w:val="009733C5"/>
    <w:rsid w:val="00980CEF"/>
    <w:rsid w:val="00986FB2"/>
    <w:rsid w:val="00990B88"/>
    <w:rsid w:val="00994142"/>
    <w:rsid w:val="00996BD7"/>
    <w:rsid w:val="00997CCD"/>
    <w:rsid w:val="009A39F6"/>
    <w:rsid w:val="009A73BC"/>
    <w:rsid w:val="009B010A"/>
    <w:rsid w:val="009B1824"/>
    <w:rsid w:val="009B2544"/>
    <w:rsid w:val="009B34BD"/>
    <w:rsid w:val="009C16F2"/>
    <w:rsid w:val="009C222B"/>
    <w:rsid w:val="009D4D9B"/>
    <w:rsid w:val="009D56F0"/>
    <w:rsid w:val="009D7EC2"/>
    <w:rsid w:val="009E38E6"/>
    <w:rsid w:val="009E5E28"/>
    <w:rsid w:val="009F3675"/>
    <w:rsid w:val="009F379D"/>
    <w:rsid w:val="009F677B"/>
    <w:rsid w:val="009F70DD"/>
    <w:rsid w:val="009F7845"/>
    <w:rsid w:val="00A130A1"/>
    <w:rsid w:val="00A1411A"/>
    <w:rsid w:val="00A14161"/>
    <w:rsid w:val="00A1631F"/>
    <w:rsid w:val="00A224D7"/>
    <w:rsid w:val="00A25F3E"/>
    <w:rsid w:val="00A271F7"/>
    <w:rsid w:val="00A306B9"/>
    <w:rsid w:val="00A32D17"/>
    <w:rsid w:val="00A33635"/>
    <w:rsid w:val="00A34CD0"/>
    <w:rsid w:val="00A37B53"/>
    <w:rsid w:val="00A4032D"/>
    <w:rsid w:val="00A4293A"/>
    <w:rsid w:val="00A4299D"/>
    <w:rsid w:val="00A51802"/>
    <w:rsid w:val="00A53817"/>
    <w:rsid w:val="00A638DE"/>
    <w:rsid w:val="00A66803"/>
    <w:rsid w:val="00A707EF"/>
    <w:rsid w:val="00A7423A"/>
    <w:rsid w:val="00A80129"/>
    <w:rsid w:val="00A81C95"/>
    <w:rsid w:val="00A824D0"/>
    <w:rsid w:val="00A82939"/>
    <w:rsid w:val="00A878F9"/>
    <w:rsid w:val="00A9651A"/>
    <w:rsid w:val="00A9785F"/>
    <w:rsid w:val="00AA1028"/>
    <w:rsid w:val="00AA1D5F"/>
    <w:rsid w:val="00AB18AE"/>
    <w:rsid w:val="00AB3A18"/>
    <w:rsid w:val="00AB4788"/>
    <w:rsid w:val="00AB55BC"/>
    <w:rsid w:val="00AB783A"/>
    <w:rsid w:val="00AC22DE"/>
    <w:rsid w:val="00AC4E4C"/>
    <w:rsid w:val="00AD0B12"/>
    <w:rsid w:val="00AD11EE"/>
    <w:rsid w:val="00AD63A3"/>
    <w:rsid w:val="00AD6409"/>
    <w:rsid w:val="00AD7821"/>
    <w:rsid w:val="00AE039E"/>
    <w:rsid w:val="00AE177B"/>
    <w:rsid w:val="00AE1A09"/>
    <w:rsid w:val="00AE79EF"/>
    <w:rsid w:val="00AF5D1C"/>
    <w:rsid w:val="00AF6EB3"/>
    <w:rsid w:val="00B11A3F"/>
    <w:rsid w:val="00B20E5E"/>
    <w:rsid w:val="00B263B2"/>
    <w:rsid w:val="00B27861"/>
    <w:rsid w:val="00B31CB0"/>
    <w:rsid w:val="00B33778"/>
    <w:rsid w:val="00B40773"/>
    <w:rsid w:val="00B411C6"/>
    <w:rsid w:val="00B411FD"/>
    <w:rsid w:val="00B41AC1"/>
    <w:rsid w:val="00B4374B"/>
    <w:rsid w:val="00B44192"/>
    <w:rsid w:val="00B44BEF"/>
    <w:rsid w:val="00B454A2"/>
    <w:rsid w:val="00B45D7C"/>
    <w:rsid w:val="00B5274E"/>
    <w:rsid w:val="00B53326"/>
    <w:rsid w:val="00B54265"/>
    <w:rsid w:val="00B56040"/>
    <w:rsid w:val="00B6227A"/>
    <w:rsid w:val="00B62D04"/>
    <w:rsid w:val="00B63339"/>
    <w:rsid w:val="00B66334"/>
    <w:rsid w:val="00B73028"/>
    <w:rsid w:val="00B73C65"/>
    <w:rsid w:val="00B76AEB"/>
    <w:rsid w:val="00B8211C"/>
    <w:rsid w:val="00B87827"/>
    <w:rsid w:val="00BA0A63"/>
    <w:rsid w:val="00BA1B78"/>
    <w:rsid w:val="00BA2609"/>
    <w:rsid w:val="00BA3AC5"/>
    <w:rsid w:val="00BA3F42"/>
    <w:rsid w:val="00BB03BF"/>
    <w:rsid w:val="00BB1D49"/>
    <w:rsid w:val="00BC14B5"/>
    <w:rsid w:val="00BC1ED6"/>
    <w:rsid w:val="00BD0C07"/>
    <w:rsid w:val="00BD3F37"/>
    <w:rsid w:val="00BD41E5"/>
    <w:rsid w:val="00BD5A3D"/>
    <w:rsid w:val="00BE0EFC"/>
    <w:rsid w:val="00BE3515"/>
    <w:rsid w:val="00BE4101"/>
    <w:rsid w:val="00BE7E1B"/>
    <w:rsid w:val="00BF5894"/>
    <w:rsid w:val="00BF7B40"/>
    <w:rsid w:val="00BF7D5B"/>
    <w:rsid w:val="00C005DF"/>
    <w:rsid w:val="00C015A0"/>
    <w:rsid w:val="00C0375B"/>
    <w:rsid w:val="00C061E7"/>
    <w:rsid w:val="00C069E9"/>
    <w:rsid w:val="00C1291A"/>
    <w:rsid w:val="00C17885"/>
    <w:rsid w:val="00C230F2"/>
    <w:rsid w:val="00C30CC6"/>
    <w:rsid w:val="00C34262"/>
    <w:rsid w:val="00C351FA"/>
    <w:rsid w:val="00C46B64"/>
    <w:rsid w:val="00C46E85"/>
    <w:rsid w:val="00C46F9F"/>
    <w:rsid w:val="00C51A44"/>
    <w:rsid w:val="00C51F40"/>
    <w:rsid w:val="00C536E7"/>
    <w:rsid w:val="00C575AE"/>
    <w:rsid w:val="00C65FA8"/>
    <w:rsid w:val="00C66ABF"/>
    <w:rsid w:val="00C71849"/>
    <w:rsid w:val="00C73E91"/>
    <w:rsid w:val="00C74FE3"/>
    <w:rsid w:val="00C768B8"/>
    <w:rsid w:val="00C80055"/>
    <w:rsid w:val="00C80472"/>
    <w:rsid w:val="00C8299E"/>
    <w:rsid w:val="00C84EA1"/>
    <w:rsid w:val="00C85FF7"/>
    <w:rsid w:val="00C8662F"/>
    <w:rsid w:val="00C91BE3"/>
    <w:rsid w:val="00C95D99"/>
    <w:rsid w:val="00CA003C"/>
    <w:rsid w:val="00CA2884"/>
    <w:rsid w:val="00CA4ED1"/>
    <w:rsid w:val="00CA777D"/>
    <w:rsid w:val="00CB0313"/>
    <w:rsid w:val="00CB4E82"/>
    <w:rsid w:val="00CC2781"/>
    <w:rsid w:val="00CC2DC0"/>
    <w:rsid w:val="00CC3F53"/>
    <w:rsid w:val="00CD15CF"/>
    <w:rsid w:val="00CD1686"/>
    <w:rsid w:val="00CD1BF6"/>
    <w:rsid w:val="00CD486F"/>
    <w:rsid w:val="00CD5E8B"/>
    <w:rsid w:val="00CE13A8"/>
    <w:rsid w:val="00CE19EF"/>
    <w:rsid w:val="00CE25CF"/>
    <w:rsid w:val="00CE2FCB"/>
    <w:rsid w:val="00CE4390"/>
    <w:rsid w:val="00CE5444"/>
    <w:rsid w:val="00CF1E19"/>
    <w:rsid w:val="00CF5476"/>
    <w:rsid w:val="00CF7AAB"/>
    <w:rsid w:val="00CF7E36"/>
    <w:rsid w:val="00D011B8"/>
    <w:rsid w:val="00D028BF"/>
    <w:rsid w:val="00D04DF2"/>
    <w:rsid w:val="00D12179"/>
    <w:rsid w:val="00D13369"/>
    <w:rsid w:val="00D2194E"/>
    <w:rsid w:val="00D224C7"/>
    <w:rsid w:val="00D27344"/>
    <w:rsid w:val="00D275C6"/>
    <w:rsid w:val="00D321B0"/>
    <w:rsid w:val="00D34E7F"/>
    <w:rsid w:val="00D36B83"/>
    <w:rsid w:val="00D439E4"/>
    <w:rsid w:val="00D453CD"/>
    <w:rsid w:val="00D5352F"/>
    <w:rsid w:val="00D540EE"/>
    <w:rsid w:val="00D57BFF"/>
    <w:rsid w:val="00D64D11"/>
    <w:rsid w:val="00D70EF1"/>
    <w:rsid w:val="00D76B5E"/>
    <w:rsid w:val="00D849F5"/>
    <w:rsid w:val="00D84D78"/>
    <w:rsid w:val="00D9000A"/>
    <w:rsid w:val="00D90209"/>
    <w:rsid w:val="00D902D3"/>
    <w:rsid w:val="00D91311"/>
    <w:rsid w:val="00D94218"/>
    <w:rsid w:val="00D96B04"/>
    <w:rsid w:val="00D97BAC"/>
    <w:rsid w:val="00DA4DA6"/>
    <w:rsid w:val="00DB010F"/>
    <w:rsid w:val="00DB0A29"/>
    <w:rsid w:val="00DB2916"/>
    <w:rsid w:val="00DB3438"/>
    <w:rsid w:val="00DB3A2B"/>
    <w:rsid w:val="00DB4248"/>
    <w:rsid w:val="00DB7CE3"/>
    <w:rsid w:val="00DC1DCE"/>
    <w:rsid w:val="00DC606A"/>
    <w:rsid w:val="00DD0658"/>
    <w:rsid w:val="00DD1972"/>
    <w:rsid w:val="00DD2D0D"/>
    <w:rsid w:val="00DD4982"/>
    <w:rsid w:val="00DD684E"/>
    <w:rsid w:val="00DE4966"/>
    <w:rsid w:val="00DE6583"/>
    <w:rsid w:val="00DF04EB"/>
    <w:rsid w:val="00DF55CA"/>
    <w:rsid w:val="00DF5E39"/>
    <w:rsid w:val="00E001AB"/>
    <w:rsid w:val="00E01A00"/>
    <w:rsid w:val="00E04320"/>
    <w:rsid w:val="00E0667A"/>
    <w:rsid w:val="00E10D66"/>
    <w:rsid w:val="00E11B55"/>
    <w:rsid w:val="00E11CA0"/>
    <w:rsid w:val="00E16B22"/>
    <w:rsid w:val="00E178B9"/>
    <w:rsid w:val="00E21D26"/>
    <w:rsid w:val="00E22417"/>
    <w:rsid w:val="00E2311C"/>
    <w:rsid w:val="00E25FC1"/>
    <w:rsid w:val="00E2637B"/>
    <w:rsid w:val="00E268DB"/>
    <w:rsid w:val="00E26C2D"/>
    <w:rsid w:val="00E26E07"/>
    <w:rsid w:val="00E45EB3"/>
    <w:rsid w:val="00E47B2F"/>
    <w:rsid w:val="00E518EF"/>
    <w:rsid w:val="00E51EF5"/>
    <w:rsid w:val="00E56969"/>
    <w:rsid w:val="00E62065"/>
    <w:rsid w:val="00E64737"/>
    <w:rsid w:val="00E64D7D"/>
    <w:rsid w:val="00E6659E"/>
    <w:rsid w:val="00E66D7C"/>
    <w:rsid w:val="00E703C3"/>
    <w:rsid w:val="00E738AF"/>
    <w:rsid w:val="00E76076"/>
    <w:rsid w:val="00E76AFA"/>
    <w:rsid w:val="00E8193A"/>
    <w:rsid w:val="00E82119"/>
    <w:rsid w:val="00E821CE"/>
    <w:rsid w:val="00E900FD"/>
    <w:rsid w:val="00E91582"/>
    <w:rsid w:val="00E93100"/>
    <w:rsid w:val="00E9366F"/>
    <w:rsid w:val="00E95C6E"/>
    <w:rsid w:val="00E9644B"/>
    <w:rsid w:val="00E96B73"/>
    <w:rsid w:val="00EA136C"/>
    <w:rsid w:val="00EB13C6"/>
    <w:rsid w:val="00EB2B6B"/>
    <w:rsid w:val="00EB2D41"/>
    <w:rsid w:val="00EB4384"/>
    <w:rsid w:val="00EB5E56"/>
    <w:rsid w:val="00EC1525"/>
    <w:rsid w:val="00EC216A"/>
    <w:rsid w:val="00EC32EE"/>
    <w:rsid w:val="00EC49B6"/>
    <w:rsid w:val="00EE08E3"/>
    <w:rsid w:val="00EE2A9F"/>
    <w:rsid w:val="00EE4B91"/>
    <w:rsid w:val="00EE6901"/>
    <w:rsid w:val="00EE7899"/>
    <w:rsid w:val="00EF0337"/>
    <w:rsid w:val="00EF2658"/>
    <w:rsid w:val="00EF2B79"/>
    <w:rsid w:val="00EF590C"/>
    <w:rsid w:val="00EF6F20"/>
    <w:rsid w:val="00F020A1"/>
    <w:rsid w:val="00F02A45"/>
    <w:rsid w:val="00F03084"/>
    <w:rsid w:val="00F030FA"/>
    <w:rsid w:val="00F03651"/>
    <w:rsid w:val="00F03E35"/>
    <w:rsid w:val="00F072B9"/>
    <w:rsid w:val="00F07C23"/>
    <w:rsid w:val="00F10022"/>
    <w:rsid w:val="00F1277C"/>
    <w:rsid w:val="00F12EA1"/>
    <w:rsid w:val="00F157ED"/>
    <w:rsid w:val="00F21641"/>
    <w:rsid w:val="00F217C2"/>
    <w:rsid w:val="00F26A2E"/>
    <w:rsid w:val="00F272D9"/>
    <w:rsid w:val="00F332E0"/>
    <w:rsid w:val="00F34D8F"/>
    <w:rsid w:val="00F35240"/>
    <w:rsid w:val="00F3748C"/>
    <w:rsid w:val="00F44434"/>
    <w:rsid w:val="00F44B73"/>
    <w:rsid w:val="00F4640C"/>
    <w:rsid w:val="00F467AB"/>
    <w:rsid w:val="00F55EA4"/>
    <w:rsid w:val="00F6367D"/>
    <w:rsid w:val="00F6671B"/>
    <w:rsid w:val="00F6683A"/>
    <w:rsid w:val="00F67D17"/>
    <w:rsid w:val="00F70933"/>
    <w:rsid w:val="00F70C20"/>
    <w:rsid w:val="00F72580"/>
    <w:rsid w:val="00F77204"/>
    <w:rsid w:val="00F80A72"/>
    <w:rsid w:val="00F82390"/>
    <w:rsid w:val="00F836A1"/>
    <w:rsid w:val="00F83E7A"/>
    <w:rsid w:val="00FA105B"/>
    <w:rsid w:val="00FA25B1"/>
    <w:rsid w:val="00FB4E47"/>
    <w:rsid w:val="00FB5C89"/>
    <w:rsid w:val="00FC19A9"/>
    <w:rsid w:val="00FC3C8E"/>
    <w:rsid w:val="00FC599E"/>
    <w:rsid w:val="00FD4C97"/>
    <w:rsid w:val="00FE0521"/>
    <w:rsid w:val="00FE1839"/>
    <w:rsid w:val="00FE2C46"/>
    <w:rsid w:val="00FE3803"/>
    <w:rsid w:val="00FE4E97"/>
    <w:rsid w:val="00FF358C"/>
    <w:rsid w:val="00FF7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B51E5DF"/>
  <w15:docId w15:val="{FE81532A-8762-4FD0-8BCC-D06D6279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uiPriority w:val="34"/>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unhideWhenUsed/>
    <w:rsid w:val="00057AD1"/>
  </w:style>
  <w:style w:type="character" w:customStyle="1" w:styleId="TekstkomentarzaZnak">
    <w:name w:val="Tekst komentarza Znak"/>
    <w:link w:val="Tekstkomentarza"/>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82073"/>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65935393">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AC280-D986-4B00-81C8-1A49F6F1F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19</Pages>
  <Words>8987</Words>
  <Characters>53926</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127</cp:revision>
  <cp:lastPrinted>2018-05-08T13:59:00Z</cp:lastPrinted>
  <dcterms:created xsi:type="dcterms:W3CDTF">2023-01-27T12:51:00Z</dcterms:created>
  <dcterms:modified xsi:type="dcterms:W3CDTF">2025-02-04T11:05:00Z</dcterms:modified>
</cp:coreProperties>
</file>