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4BC" w:rsidRPr="003E72FA" w:rsidRDefault="00AD64BC" w:rsidP="00AD64BC">
      <w:pPr>
        <w:spacing w:after="0" w:line="240" w:lineRule="auto"/>
        <w:jc w:val="right"/>
        <w:rPr>
          <w:rFonts w:ascii="Book Antiqua" w:eastAsia="Times New Roman" w:hAnsi="Book Antiqua"/>
          <w:sz w:val="20"/>
          <w:szCs w:val="20"/>
          <w:lang w:eastAsia="pl-PL"/>
        </w:rPr>
      </w:pPr>
      <w:r w:rsidRPr="003E72FA">
        <w:rPr>
          <w:rFonts w:ascii="Book Antiqua" w:eastAsia="Times New Roman" w:hAnsi="Book Antiqua"/>
          <w:sz w:val="20"/>
          <w:szCs w:val="20"/>
          <w:lang w:eastAsia="pl-PL"/>
        </w:rPr>
        <w:t>Bydgoszcz, dnia</w:t>
      </w:r>
      <w:r>
        <w:rPr>
          <w:rFonts w:ascii="Book Antiqua" w:eastAsia="Times New Roman" w:hAnsi="Book Antiqua"/>
          <w:sz w:val="20"/>
          <w:szCs w:val="20"/>
          <w:lang w:eastAsia="pl-PL"/>
        </w:rPr>
        <w:t xml:space="preserve"> 0</w:t>
      </w:r>
      <w:r w:rsidR="00647353">
        <w:rPr>
          <w:rFonts w:ascii="Book Antiqua" w:eastAsia="Times New Roman" w:hAnsi="Book Antiqua"/>
          <w:sz w:val="20"/>
          <w:szCs w:val="20"/>
          <w:lang w:eastAsia="pl-PL"/>
        </w:rPr>
        <w:t>4</w:t>
      </w:r>
      <w:r>
        <w:rPr>
          <w:rFonts w:ascii="Book Antiqua" w:eastAsia="Times New Roman" w:hAnsi="Book Antiqua"/>
          <w:sz w:val="20"/>
          <w:szCs w:val="20"/>
          <w:lang w:eastAsia="pl-PL"/>
        </w:rPr>
        <w:t>.03.</w:t>
      </w:r>
      <w:r w:rsidRPr="003E72FA">
        <w:rPr>
          <w:rFonts w:ascii="Book Antiqua" w:eastAsia="Times New Roman" w:hAnsi="Book Antiqua"/>
          <w:sz w:val="20"/>
          <w:szCs w:val="20"/>
          <w:lang w:eastAsia="pl-PL"/>
        </w:rPr>
        <w:t>2020 r.</w:t>
      </w:r>
    </w:p>
    <w:p w:rsidR="00AD64BC" w:rsidRPr="003E72FA" w:rsidRDefault="00AD64BC" w:rsidP="00AD64BC">
      <w:pPr>
        <w:spacing w:after="0" w:line="240" w:lineRule="auto"/>
        <w:rPr>
          <w:rFonts w:ascii="Book Antiqua" w:eastAsia="Times New Roman" w:hAnsi="Book Antiqua"/>
          <w:sz w:val="20"/>
          <w:szCs w:val="20"/>
          <w:lang w:eastAsia="pl-PL"/>
        </w:rPr>
      </w:pPr>
    </w:p>
    <w:p w:rsidR="00AD64BC" w:rsidRPr="003E72FA" w:rsidRDefault="00AD64BC" w:rsidP="00AD64BC">
      <w:pPr>
        <w:spacing w:after="0" w:line="240" w:lineRule="auto"/>
        <w:jc w:val="center"/>
        <w:rPr>
          <w:rFonts w:ascii="Book Antiqua" w:eastAsia="Times New Roman" w:hAnsi="Book Antiqua"/>
          <w:sz w:val="20"/>
          <w:szCs w:val="20"/>
          <w:lang w:eastAsia="pl-PL"/>
        </w:rPr>
      </w:pPr>
    </w:p>
    <w:p w:rsidR="00AD64BC" w:rsidRPr="003E72FA" w:rsidRDefault="00AD64BC" w:rsidP="00AD64BC">
      <w:pPr>
        <w:spacing w:after="0" w:line="240" w:lineRule="auto"/>
        <w:jc w:val="center"/>
        <w:rPr>
          <w:rFonts w:ascii="Book Antiqua" w:eastAsia="Times New Roman" w:hAnsi="Book Antiqua"/>
          <w:sz w:val="20"/>
          <w:szCs w:val="20"/>
          <w:lang w:eastAsia="pl-PL"/>
        </w:rPr>
      </w:pPr>
      <w:r w:rsidRPr="003E72FA">
        <w:rPr>
          <w:rFonts w:ascii="Book Antiqua" w:eastAsia="Times New Roman" w:hAnsi="Book Antiqua"/>
          <w:noProof/>
          <w:sz w:val="20"/>
          <w:szCs w:val="20"/>
          <w:lang w:eastAsia="pl-PL"/>
        </w:rPr>
        <w:drawing>
          <wp:inline distT="0" distB="0" distL="0" distR="0" wp14:anchorId="4D6A06CF" wp14:editId="779410A2">
            <wp:extent cx="3609975" cy="1065530"/>
            <wp:effectExtent l="0" t="0" r="9525" b="1270"/>
            <wp:docPr id="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BC" w:rsidRDefault="00AD64BC" w:rsidP="00AD64BC">
      <w:pPr>
        <w:spacing w:after="0" w:line="240" w:lineRule="auto"/>
        <w:ind w:right="-1" w:firstLine="540"/>
        <w:jc w:val="center"/>
        <w:rPr>
          <w:rFonts w:ascii="Book Antiqua" w:eastAsia="Times New Roman" w:hAnsi="Book Antiqua"/>
          <w:b/>
          <w:sz w:val="20"/>
          <w:szCs w:val="20"/>
          <w:lang w:eastAsia="pl-PL"/>
        </w:rPr>
      </w:pPr>
    </w:p>
    <w:p w:rsidR="00AD64BC" w:rsidRPr="005A4854" w:rsidRDefault="00AD64BC" w:rsidP="00AD64BC">
      <w:pPr>
        <w:spacing w:after="0" w:line="240" w:lineRule="auto"/>
        <w:ind w:right="-1" w:firstLine="540"/>
        <w:jc w:val="center"/>
        <w:rPr>
          <w:rFonts w:ascii="Book Antiqua" w:eastAsia="Times New Roman" w:hAnsi="Book Antiqua"/>
          <w:b/>
          <w:sz w:val="20"/>
          <w:szCs w:val="20"/>
          <w:lang w:eastAsia="pl-PL"/>
        </w:rPr>
      </w:pPr>
      <w:r w:rsidRPr="005A4854">
        <w:rPr>
          <w:rFonts w:ascii="Book Antiqua" w:eastAsia="Times New Roman" w:hAnsi="Book Antiqua"/>
          <w:b/>
          <w:sz w:val="20"/>
          <w:szCs w:val="20"/>
          <w:lang w:eastAsia="pl-PL"/>
        </w:rPr>
        <w:t>Uniwersytet Kazimierza Wielkiego w Bydgoszczy</w:t>
      </w:r>
    </w:p>
    <w:p w:rsidR="00AD64BC" w:rsidRPr="005A4854" w:rsidRDefault="00AD64BC" w:rsidP="00AD64BC">
      <w:pPr>
        <w:spacing w:after="0" w:line="240" w:lineRule="auto"/>
        <w:ind w:left="540" w:right="-1"/>
        <w:jc w:val="center"/>
        <w:rPr>
          <w:rFonts w:ascii="Book Antiqua" w:eastAsia="Times New Roman" w:hAnsi="Book Antiqua"/>
          <w:b/>
          <w:sz w:val="20"/>
          <w:szCs w:val="20"/>
          <w:lang w:eastAsia="pl-PL"/>
        </w:rPr>
      </w:pPr>
      <w:r w:rsidRPr="005A4854">
        <w:rPr>
          <w:rFonts w:ascii="Book Antiqua" w:eastAsia="Times New Roman" w:hAnsi="Book Antiqua"/>
          <w:b/>
          <w:sz w:val="20"/>
          <w:szCs w:val="20"/>
          <w:lang w:eastAsia="pl-PL"/>
        </w:rPr>
        <w:t>Adres: 85-064 Bydgoszcz,</w:t>
      </w:r>
    </w:p>
    <w:p w:rsidR="00AD64BC" w:rsidRPr="005A4854" w:rsidRDefault="00AD64BC" w:rsidP="00AD64BC">
      <w:pPr>
        <w:spacing w:after="0" w:line="240" w:lineRule="auto"/>
        <w:ind w:left="540" w:right="-1"/>
        <w:jc w:val="center"/>
        <w:rPr>
          <w:rFonts w:ascii="Book Antiqua" w:eastAsia="Times New Roman" w:hAnsi="Book Antiqua"/>
          <w:b/>
          <w:sz w:val="20"/>
          <w:szCs w:val="20"/>
          <w:lang w:eastAsia="pl-PL"/>
        </w:rPr>
      </w:pPr>
      <w:r w:rsidRPr="005A4854">
        <w:rPr>
          <w:rFonts w:ascii="Book Antiqua" w:eastAsia="Times New Roman" w:hAnsi="Book Antiqua"/>
          <w:b/>
          <w:sz w:val="20"/>
          <w:szCs w:val="20"/>
          <w:lang w:eastAsia="pl-PL"/>
        </w:rPr>
        <w:t>ul. Chodkiewicza 30</w:t>
      </w:r>
    </w:p>
    <w:p w:rsidR="00AD64BC" w:rsidRDefault="00AD64BC" w:rsidP="00AD64BC">
      <w:pPr>
        <w:rPr>
          <w:rFonts w:ascii="Book Antiqua" w:hAnsi="Book Antiqua"/>
          <w:color w:val="000000" w:themeColor="text1"/>
          <w:sz w:val="20"/>
          <w:szCs w:val="20"/>
        </w:rPr>
      </w:pPr>
    </w:p>
    <w:p w:rsidR="00AD64BC" w:rsidRDefault="00AD64BC" w:rsidP="00AD64BC">
      <w:pPr>
        <w:spacing w:line="360" w:lineRule="auto"/>
        <w:jc w:val="center"/>
        <w:rPr>
          <w:rFonts w:ascii="Book Antiqua" w:hAnsi="Book Antiqua"/>
          <w:b/>
          <w:color w:val="000000" w:themeColor="text1"/>
          <w:sz w:val="20"/>
          <w:szCs w:val="20"/>
          <w:vertAlign w:val="superscript"/>
        </w:rPr>
      </w:pPr>
      <w:r>
        <w:rPr>
          <w:rFonts w:ascii="Book Antiqua" w:hAnsi="Book Antiqua"/>
          <w:b/>
          <w:color w:val="000000" w:themeColor="text1"/>
          <w:sz w:val="20"/>
          <w:szCs w:val="20"/>
        </w:rPr>
        <w:t>ZAPYTANIE OFERTOWE NR UKW/DZP-282-ZO-6/2020</w:t>
      </w:r>
    </w:p>
    <w:p w:rsidR="00AD64BC" w:rsidRDefault="00AD64BC" w:rsidP="00AD64BC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</w:p>
    <w:p w:rsidR="00AD64BC" w:rsidRDefault="00AD64BC" w:rsidP="00AD64BC">
      <w:pPr>
        <w:suppressAutoHyphens/>
        <w:spacing w:after="0" w:line="360" w:lineRule="auto"/>
        <w:ind w:firstLine="360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>Uniwersytet Kazimierza Wielkiego w Bydgoszczy ul. Chodkiewicza 30, 85-064 Bydgoszcz występuje z Zapytaniem Ofertowym na realizację zamówienia:</w:t>
      </w:r>
    </w:p>
    <w:p w:rsidR="00AD64BC" w:rsidRDefault="00AD64BC" w:rsidP="00AD64BC">
      <w:pPr>
        <w:pStyle w:val="Akapitzlist"/>
        <w:numPr>
          <w:ilvl w:val="0"/>
          <w:numId w:val="1"/>
        </w:numPr>
        <w:jc w:val="both"/>
        <w:rPr>
          <w:rFonts w:ascii="Book Antiqua" w:eastAsia="Times New Roman" w:hAnsi="Book Antiqua" w:cs="Book Antiqua"/>
          <w:i/>
          <w:i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 xml:space="preserve">Tytuł zamówienia: </w:t>
      </w:r>
      <w:r>
        <w:rPr>
          <w:rFonts w:ascii="Book Antiqua" w:eastAsia="Times New Roman" w:hAnsi="Book Antiqua" w:cs="Book Antiqua"/>
          <w:i/>
          <w:iCs/>
          <w:sz w:val="20"/>
          <w:szCs w:val="20"/>
          <w:lang w:eastAsia="pl-PL"/>
        </w:rPr>
        <w:t>Wykonanie i dostarczenie materiałów promocyjnych na potrzeby UKW.</w:t>
      </w:r>
    </w:p>
    <w:p w:rsidR="00AD64BC" w:rsidRDefault="00AD64BC" w:rsidP="00AD64BC">
      <w:pPr>
        <w:numPr>
          <w:ilvl w:val="0"/>
          <w:numId w:val="1"/>
        </w:numPr>
        <w:spacing w:after="0" w:line="360" w:lineRule="auto"/>
        <w:jc w:val="both"/>
        <w:rPr>
          <w:rFonts w:ascii="Book Antiqua" w:eastAsia="Times New Roman" w:hAnsi="Book Antiqua" w:cs="Book Antiqua"/>
          <w:strike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Rodzaj zamówienia: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dostawa</w:t>
      </w:r>
    </w:p>
    <w:p w:rsidR="00AD64BC" w:rsidRDefault="00AD64BC" w:rsidP="00AD64BC">
      <w:pPr>
        <w:numPr>
          <w:ilvl w:val="0"/>
          <w:numId w:val="1"/>
        </w:numPr>
        <w:spacing w:after="0" w:line="360" w:lineRule="auto"/>
        <w:jc w:val="both"/>
        <w:rPr>
          <w:rFonts w:ascii="Book Antiqua" w:eastAsia="Times New Roman" w:hAnsi="Book Antiqua" w:cs="Book Antiqua"/>
          <w:b/>
          <w:bCs/>
          <w:strike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Opis przedmiotu zamówienia:</w:t>
      </w:r>
    </w:p>
    <w:p w:rsidR="00AD64BC" w:rsidRP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>3.1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Przedmiotem zamówienia jest </w:t>
      </w:r>
      <w:r w:rsidRPr="00AD64BC">
        <w:rPr>
          <w:rFonts w:ascii="Book Antiqua" w:eastAsia="Times New Roman" w:hAnsi="Book Antiqua" w:cs="Book Antiqua"/>
          <w:sz w:val="20"/>
          <w:szCs w:val="20"/>
          <w:lang w:eastAsia="pl-PL"/>
        </w:rPr>
        <w:t>Wykonanie i dostarczenie materiałów promocyjnych na potrzeby UKW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.</w:t>
      </w:r>
      <w:r w:rsidRPr="00AD64BC">
        <w:rPr>
          <w:rFonts w:ascii="Book Antiqua" w:eastAsia="Times New Roman" w:hAnsi="Book Antiqua" w:cs="Book Antiqua"/>
          <w:sz w:val="20"/>
          <w:szCs w:val="20"/>
          <w:lang w:eastAsia="pl-PL"/>
        </w:rPr>
        <w:t>.</w:t>
      </w:r>
    </w:p>
    <w:p w:rsid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AD64BC" w:rsidRP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Book Antiqua"/>
          <w:b/>
          <w:sz w:val="20"/>
          <w:szCs w:val="20"/>
          <w:lang w:eastAsia="pl-PL"/>
        </w:rPr>
      </w:pPr>
      <w:r w:rsidRPr="00AD64BC"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>Szczegółowy  opis przedmiotu zawiera Formularz Cenowy stanowiący zał. nr 2 do zapytania ofertowego .</w:t>
      </w:r>
    </w:p>
    <w:p w:rsid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AD64BC">
        <w:rPr>
          <w:rFonts w:ascii="Book Antiqua" w:eastAsia="Times New Roman" w:hAnsi="Book Antiqua" w:cs="Book Antiqua"/>
          <w:sz w:val="20"/>
          <w:szCs w:val="20"/>
          <w:lang w:eastAsia="pl-PL"/>
        </w:rPr>
        <w:t>Zdjęcia dołączone do opisu mają charakter poglądowy.</w:t>
      </w:r>
    </w:p>
    <w:p w:rsidR="00AD64BC" w:rsidRDefault="00AD64BC" w:rsidP="00AD64BC">
      <w:pPr>
        <w:spacing w:after="0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</w:p>
    <w:p w:rsidR="00AD64BC" w:rsidRDefault="00AD64BC" w:rsidP="00AD64BC">
      <w:pPr>
        <w:spacing w:after="0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 w:rsidRPr="009552A7">
        <w:rPr>
          <w:rFonts w:ascii="Book Antiqua" w:hAnsi="Book Antiqua"/>
          <w:b/>
          <w:spacing w:val="2"/>
          <w:sz w:val="20"/>
          <w:szCs w:val="20"/>
          <w:shd w:val="clear" w:color="auto" w:fill="FFFFFF"/>
        </w:rPr>
        <w:t>3.2</w:t>
      </w:r>
      <w:r w:rsidRPr="009552A7"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 Zamawiający zastrzega sobie prawo do zlecenia naniesienia poprawek.</w:t>
      </w:r>
    </w:p>
    <w:p w:rsidR="00AD64BC" w:rsidRDefault="00AD64BC" w:rsidP="00AD64BC">
      <w:pPr>
        <w:spacing w:after="0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</w:p>
    <w:p w:rsidR="00AD64BC" w:rsidRDefault="00AD64BC" w:rsidP="00AD64BC">
      <w:pPr>
        <w:spacing w:after="0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  <w:r w:rsidRPr="00261AA4">
        <w:rPr>
          <w:rFonts w:ascii="Book Antiqua" w:hAnsi="Book Antiqua"/>
          <w:b/>
          <w:spacing w:val="2"/>
          <w:sz w:val="20"/>
          <w:szCs w:val="20"/>
          <w:shd w:val="clear" w:color="auto" w:fill="FFFFFF"/>
        </w:rPr>
        <w:t>3.</w:t>
      </w:r>
      <w:r w:rsidR="00014945">
        <w:rPr>
          <w:rFonts w:ascii="Book Antiqua" w:hAnsi="Book Antiqua"/>
          <w:b/>
          <w:spacing w:val="2"/>
          <w:sz w:val="20"/>
          <w:szCs w:val="20"/>
          <w:shd w:val="clear" w:color="auto" w:fill="FFFFFF"/>
        </w:rPr>
        <w:t>3</w:t>
      </w:r>
      <w:r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 Wycenę w/w </w:t>
      </w:r>
      <w:r w:rsidR="00014945"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materiałów promocyjnych </w:t>
      </w:r>
      <w:r>
        <w:rPr>
          <w:rFonts w:ascii="Book Antiqua" w:hAnsi="Book Antiqua"/>
          <w:spacing w:val="2"/>
          <w:sz w:val="20"/>
          <w:szCs w:val="20"/>
          <w:shd w:val="clear" w:color="auto" w:fill="FFFFFF"/>
        </w:rPr>
        <w:t xml:space="preserve"> Wykonawca dokona na podstawie formularza cenowego stanowiącego załącznik nr 2 do zapytania ofertowego.</w:t>
      </w:r>
    </w:p>
    <w:p w:rsidR="00AD64BC" w:rsidRDefault="00AD64BC" w:rsidP="00AD64BC">
      <w:pPr>
        <w:spacing w:after="0" w:line="360" w:lineRule="auto"/>
        <w:jc w:val="both"/>
        <w:rPr>
          <w:rFonts w:ascii="Book Antiqua" w:hAnsi="Book Antiqua"/>
          <w:spacing w:val="2"/>
          <w:sz w:val="20"/>
          <w:szCs w:val="20"/>
          <w:shd w:val="clear" w:color="auto" w:fill="FFFFFF"/>
        </w:rPr>
      </w:pPr>
    </w:p>
    <w:p w:rsidR="00AD64BC" w:rsidRPr="00647353" w:rsidRDefault="00AD64BC" w:rsidP="00647353">
      <w:pPr>
        <w:numPr>
          <w:ilvl w:val="0"/>
          <w:numId w:val="1"/>
        </w:numPr>
        <w:spacing w:after="0" w:line="360" w:lineRule="auto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 xml:space="preserve">Termin wykonania zamówienia: </w:t>
      </w:r>
      <w:r w:rsidRPr="009552A7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do </w:t>
      </w:r>
      <w:r w:rsidR="0075287E" w:rsidRPr="009552A7">
        <w:rPr>
          <w:rFonts w:ascii="Book Antiqua" w:eastAsia="Times New Roman" w:hAnsi="Book Antiqua" w:cs="Book Antiqua"/>
          <w:sz w:val="20"/>
          <w:szCs w:val="20"/>
          <w:lang w:eastAsia="pl-PL"/>
        </w:rPr>
        <w:t>30</w:t>
      </w:r>
      <w:r w:rsidRPr="009552A7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dni kalendarzowych od dnia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</w:t>
      </w:r>
      <w:r w:rsidR="0075287E" w:rsidRPr="00647353">
        <w:rPr>
          <w:rFonts w:ascii="Book Antiqua" w:eastAsia="Times New Roman" w:hAnsi="Book Antiqua" w:cs="Times New Roman"/>
          <w:sz w:val="20"/>
          <w:szCs w:val="20"/>
          <w:lang w:eastAsia="pl-PL"/>
        </w:rPr>
        <w:t>podpisania umowy</w:t>
      </w:r>
      <w:r w:rsidR="00647353">
        <w:rPr>
          <w:rFonts w:ascii="Book Antiqua" w:eastAsia="Times New Roman" w:hAnsi="Book Antiqua" w:cs="Times New Roman"/>
          <w:sz w:val="20"/>
          <w:szCs w:val="20"/>
          <w:lang w:eastAsia="pl-PL"/>
        </w:rPr>
        <w:t>.</w:t>
      </w:r>
    </w:p>
    <w:p w:rsidR="00AD64BC" w:rsidRDefault="00AD64BC" w:rsidP="00AD64BC">
      <w:pPr>
        <w:numPr>
          <w:ilvl w:val="0"/>
          <w:numId w:val="1"/>
        </w:numPr>
        <w:spacing w:after="0" w:line="360" w:lineRule="auto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Opis sposobu obliczania ceny:</w:t>
      </w:r>
    </w:p>
    <w:p w:rsidR="00AD64BC" w:rsidRDefault="00AD64BC" w:rsidP="00AD64BC">
      <w:pPr>
        <w:spacing w:after="0" w:line="360" w:lineRule="auto"/>
        <w:ind w:left="360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W ofercie należy podać proponowaną cenę brutto w zł za całość wykonania przedmiotu zamówienia. Cena oferty powinna zawierać wszystkie koszty związane z wykonaniem przedmiotu zamówienia tj.: </w:t>
      </w:r>
      <w:r w:rsidR="0075287E">
        <w:rPr>
          <w:rFonts w:ascii="Book Antiqua" w:eastAsia="Times New Roman" w:hAnsi="Book Antiqua" w:cs="Book Antiqua"/>
          <w:sz w:val="20"/>
          <w:szCs w:val="20"/>
          <w:lang w:eastAsia="pl-PL"/>
        </w:rPr>
        <w:t>wykonanie materiałów promocyjnych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, ew. naniesienie poprawek, dostawę towaru do siedziby Zamawiającego, itp.</w:t>
      </w:r>
    </w:p>
    <w:p w:rsidR="00AD64BC" w:rsidRDefault="00AD64BC" w:rsidP="00AD64BC">
      <w:pPr>
        <w:numPr>
          <w:ilvl w:val="0"/>
          <w:numId w:val="1"/>
        </w:numPr>
        <w:spacing w:after="0" w:line="360" w:lineRule="auto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Kryteria wyboru oferty:</w:t>
      </w:r>
    </w:p>
    <w:p w:rsidR="00AD64BC" w:rsidRDefault="00AD64BC" w:rsidP="00AD64BC">
      <w:pPr>
        <w:spacing w:after="0" w:line="360" w:lineRule="auto"/>
        <w:ind w:left="360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pacing w:val="-1"/>
          <w:sz w:val="20"/>
          <w:szCs w:val="20"/>
          <w:lang w:eastAsia="pl-PL"/>
        </w:rPr>
        <w:t>6.1. Zamawiający oceni i porówna jedynie te oferty, które:</w:t>
      </w:r>
    </w:p>
    <w:p w:rsidR="00AD64BC" w:rsidRDefault="00AD64BC" w:rsidP="00AD64BC">
      <w:pPr>
        <w:spacing w:after="0" w:line="360" w:lineRule="auto"/>
        <w:ind w:left="360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lastRenderedPageBreak/>
        <w:t xml:space="preserve">a) </w:t>
      </w:r>
      <w:r>
        <w:rPr>
          <w:rFonts w:ascii="Book Antiqua" w:eastAsia="Times New Roman" w:hAnsi="Book Antiqua" w:cs="Book Antiqua"/>
          <w:spacing w:val="3"/>
          <w:sz w:val="20"/>
          <w:szCs w:val="20"/>
          <w:lang w:eastAsia="pl-PL"/>
        </w:rPr>
        <w:t xml:space="preserve">zostaną złożone przez Wykonawców nie wykluczonych przez Zamawiającego z </w:t>
      </w:r>
      <w:r>
        <w:rPr>
          <w:rFonts w:ascii="Book Antiqua" w:eastAsia="Times New Roman" w:hAnsi="Book Antiqua" w:cs="Book Antiqua"/>
          <w:spacing w:val="-2"/>
          <w:sz w:val="20"/>
          <w:szCs w:val="20"/>
          <w:lang w:eastAsia="pl-PL"/>
        </w:rPr>
        <w:t>niniejszego postępowania;</w:t>
      </w:r>
    </w:p>
    <w:p w:rsidR="00AD64BC" w:rsidRDefault="00AD64BC" w:rsidP="00AD64BC">
      <w:pPr>
        <w:spacing w:after="0" w:line="360" w:lineRule="auto"/>
        <w:ind w:left="360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b) </w:t>
      </w:r>
      <w:r>
        <w:rPr>
          <w:rFonts w:ascii="Book Antiqua" w:eastAsia="Times New Roman" w:hAnsi="Book Antiqua" w:cs="Book Antiqua"/>
          <w:spacing w:val="-1"/>
          <w:sz w:val="20"/>
          <w:szCs w:val="20"/>
          <w:lang w:eastAsia="pl-PL"/>
        </w:rPr>
        <w:t>nie zostaną odrzucone przez Zamawiającego.</w:t>
      </w:r>
    </w:p>
    <w:p w:rsidR="00AD64BC" w:rsidRDefault="00AD64BC" w:rsidP="00AD64BC">
      <w:pPr>
        <w:spacing w:after="0" w:line="360" w:lineRule="auto"/>
        <w:ind w:left="360"/>
        <w:jc w:val="both"/>
        <w:rPr>
          <w:rFonts w:ascii="Book Antiqua" w:eastAsia="Times New Roman" w:hAnsi="Book Antiqua" w:cs="Book Antiqua"/>
          <w:spacing w:val="-3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6.2. </w:t>
      </w:r>
      <w:r>
        <w:rPr>
          <w:rFonts w:ascii="Book Antiqua" w:eastAsia="Times New Roman" w:hAnsi="Book Antiqua" w:cs="Book Antiqua"/>
          <w:spacing w:val="3"/>
          <w:sz w:val="20"/>
          <w:szCs w:val="20"/>
          <w:lang w:eastAsia="pl-PL"/>
        </w:rPr>
        <w:t xml:space="preserve">Oferty zostaną ocenione przez Zamawiającego w oparciu o następujące kryteria i ich </w:t>
      </w:r>
      <w:r>
        <w:rPr>
          <w:rFonts w:ascii="Book Antiqua" w:eastAsia="Times New Roman" w:hAnsi="Book Antiqua" w:cs="Book Antiqua"/>
          <w:spacing w:val="-3"/>
          <w:sz w:val="20"/>
          <w:szCs w:val="20"/>
          <w:lang w:eastAsia="pl-PL"/>
        </w:rPr>
        <w:t>znaczenie:</w:t>
      </w:r>
    </w:p>
    <w:p w:rsidR="0075287E" w:rsidRDefault="0075287E" w:rsidP="00647353">
      <w:pPr>
        <w:spacing w:after="0" w:line="360" w:lineRule="auto"/>
        <w:ind w:left="360"/>
        <w:jc w:val="both"/>
        <w:rPr>
          <w:rFonts w:ascii="Book Antiqua" w:eastAsia="Times New Roman" w:hAnsi="Book Antiqua" w:cs="Book Antiqua"/>
          <w:spacing w:val="-3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pacing w:val="-3"/>
          <w:sz w:val="20"/>
          <w:szCs w:val="20"/>
          <w:lang w:eastAsia="pl-PL"/>
        </w:rPr>
        <w:t xml:space="preserve"> </w:t>
      </w:r>
    </w:p>
    <w:tbl>
      <w:tblPr>
        <w:tblW w:w="0" w:type="auto"/>
        <w:tblInd w:w="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2976"/>
        <w:gridCol w:w="2410"/>
      </w:tblGrid>
      <w:tr w:rsidR="00AD64BC" w:rsidRPr="009552A7" w:rsidTr="003B326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4BC" w:rsidRPr="009552A7" w:rsidRDefault="00AD64BC" w:rsidP="003B326D">
            <w:pPr>
              <w:tabs>
                <w:tab w:val="left" w:pos="0"/>
              </w:tabs>
              <w:spacing w:after="0" w:line="360" w:lineRule="auto"/>
              <w:ind w:right="783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18"/>
                <w:szCs w:val="18"/>
                <w:lang w:eastAsia="pl-PL"/>
              </w:rPr>
              <w:t>Lp</w:t>
            </w: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4BC" w:rsidRPr="009552A7" w:rsidRDefault="00AD64BC" w:rsidP="003B326D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KRYTERIUM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4BC" w:rsidRPr="009552A7" w:rsidRDefault="00AD64BC" w:rsidP="003B326D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WAGA</w:t>
            </w:r>
          </w:p>
        </w:tc>
      </w:tr>
      <w:tr w:rsidR="00AD64BC" w:rsidRPr="009552A7" w:rsidTr="003B326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4BC" w:rsidRPr="009552A7" w:rsidRDefault="00AD64BC" w:rsidP="003B326D">
            <w:pPr>
              <w:spacing w:after="0" w:line="360" w:lineRule="auto"/>
              <w:jc w:val="both"/>
              <w:rPr>
                <w:rFonts w:ascii="Book Antiqua" w:eastAsia="Times New Roman" w:hAnsi="Book Antiqua" w:cs="Book Antiqua"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spacing w:val="-3"/>
                <w:sz w:val="20"/>
                <w:szCs w:val="20"/>
                <w:lang w:eastAsia="pl-PL"/>
              </w:rPr>
              <w:t xml:space="preserve">1.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4BC" w:rsidRPr="009552A7" w:rsidRDefault="00AD64BC" w:rsidP="003B326D">
            <w:pPr>
              <w:spacing w:after="0" w:line="360" w:lineRule="auto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Cena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4BC" w:rsidRPr="009552A7" w:rsidRDefault="0075287E" w:rsidP="003B326D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60</w:t>
            </w:r>
            <w:r w:rsidR="00AD64BC"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%</w:t>
            </w:r>
          </w:p>
        </w:tc>
      </w:tr>
      <w:tr w:rsidR="00AD64BC" w:rsidRPr="009552A7" w:rsidTr="003B326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4BC" w:rsidRPr="009552A7" w:rsidRDefault="00AD64BC" w:rsidP="003B326D">
            <w:pPr>
              <w:spacing w:after="0" w:line="360" w:lineRule="auto"/>
              <w:jc w:val="both"/>
              <w:rPr>
                <w:rFonts w:ascii="Book Antiqua" w:eastAsia="Times New Roman" w:hAnsi="Book Antiqua" w:cs="Book Antiqua"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spacing w:val="-3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4BC" w:rsidRPr="009552A7" w:rsidRDefault="00AD64BC" w:rsidP="003B326D">
            <w:pPr>
              <w:spacing w:after="0" w:line="360" w:lineRule="auto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Termin realizacji zamówienia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4BC" w:rsidRPr="009552A7" w:rsidRDefault="0075287E" w:rsidP="003B326D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4</w:t>
            </w:r>
            <w:r w:rsidR="00AD64BC"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0%</w:t>
            </w:r>
          </w:p>
        </w:tc>
      </w:tr>
      <w:tr w:rsidR="00AD64BC" w:rsidTr="003B326D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4BC" w:rsidRPr="009552A7" w:rsidRDefault="00AD64BC" w:rsidP="003B326D">
            <w:pPr>
              <w:spacing w:after="0" w:line="360" w:lineRule="auto"/>
              <w:jc w:val="both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RAZEM: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BC" w:rsidRPr="009552A7" w:rsidRDefault="00AD64BC" w:rsidP="003B326D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4BC" w:rsidRDefault="00AD64BC" w:rsidP="003B326D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</w:pPr>
            <w:r w:rsidRPr="009552A7">
              <w:rPr>
                <w:rFonts w:ascii="Book Antiqua" w:eastAsia="Times New Roman" w:hAnsi="Book Antiqua" w:cs="Book Antiqua"/>
                <w:b/>
                <w:bCs/>
                <w:spacing w:val="-3"/>
                <w:sz w:val="20"/>
                <w:szCs w:val="20"/>
                <w:lang w:eastAsia="pl-PL"/>
              </w:rPr>
              <w:t>100%</w:t>
            </w:r>
          </w:p>
        </w:tc>
      </w:tr>
    </w:tbl>
    <w:p w:rsid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</w:p>
    <w:p w:rsidR="00AD64BC" w:rsidRDefault="00AD64BC" w:rsidP="00AD64BC">
      <w:pPr>
        <w:tabs>
          <w:tab w:val="left" w:pos="0"/>
          <w:tab w:val="left" w:pos="284"/>
        </w:tabs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>Zamawiający dokona oceny na podstawie następujących wzorów:</w:t>
      </w:r>
    </w:p>
    <w:p w:rsidR="00AD64BC" w:rsidRDefault="00AD64BC" w:rsidP="00AD64BC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</w:p>
    <w:p w:rsidR="00AD64BC" w:rsidRDefault="00AD64BC" w:rsidP="00AD64BC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I. dla kryterium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„</w:t>
      </w: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cena”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: C= </w:t>
      </w:r>
      <w:proofErr w:type="spellStart"/>
      <w:r>
        <w:rPr>
          <w:rFonts w:ascii="Book Antiqua" w:eastAsia="Times New Roman" w:hAnsi="Book Antiqua" w:cs="Book Antiqua"/>
          <w:sz w:val="20"/>
          <w:szCs w:val="20"/>
          <w:lang w:eastAsia="pl-PL"/>
        </w:rPr>
        <w:t>C</w:t>
      </w:r>
      <w:r>
        <w:rPr>
          <w:rFonts w:ascii="Book Antiqua" w:eastAsia="Times New Roman" w:hAnsi="Book Antiqua" w:cs="Book Antiqua"/>
          <w:sz w:val="20"/>
          <w:szCs w:val="20"/>
          <w:vertAlign w:val="subscript"/>
          <w:lang w:eastAsia="pl-PL"/>
        </w:rPr>
        <w:t>n</w:t>
      </w:r>
      <w:proofErr w:type="spellEnd"/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/ C</w:t>
      </w:r>
      <w:r>
        <w:rPr>
          <w:rFonts w:ascii="Book Antiqua" w:eastAsia="Times New Roman" w:hAnsi="Book Antiqua" w:cs="Book Antiqua"/>
          <w:sz w:val="20"/>
          <w:szCs w:val="20"/>
          <w:vertAlign w:val="subscript"/>
          <w:lang w:eastAsia="pl-PL"/>
        </w:rPr>
        <w:t>o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x 100 pkt x </w:t>
      </w:r>
      <w:r w:rsidR="009552A7">
        <w:rPr>
          <w:rFonts w:ascii="Book Antiqua" w:eastAsia="Times New Roman" w:hAnsi="Book Antiqua" w:cs="Book Antiqua"/>
          <w:sz w:val="20"/>
          <w:szCs w:val="20"/>
          <w:lang w:eastAsia="pl-PL"/>
        </w:rPr>
        <w:t>6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0%</w:t>
      </w:r>
    </w:p>
    <w:p w:rsidR="00AD64BC" w:rsidRDefault="00AD64BC" w:rsidP="00AD64BC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>gdzie:</w:t>
      </w:r>
    </w:p>
    <w:p w:rsidR="00AD64BC" w:rsidRDefault="00AD64BC" w:rsidP="00AD64BC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C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= przyznane punkty za cenę</w:t>
      </w:r>
    </w:p>
    <w:p w:rsidR="00AD64BC" w:rsidRDefault="00AD64BC" w:rsidP="00AD64BC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proofErr w:type="spellStart"/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C</w:t>
      </w:r>
      <w:r>
        <w:rPr>
          <w:rFonts w:ascii="Book Antiqua" w:eastAsia="Times New Roman" w:hAnsi="Book Antiqua" w:cs="Book Antiqua"/>
          <w:b/>
          <w:bCs/>
          <w:sz w:val="20"/>
          <w:szCs w:val="20"/>
          <w:vertAlign w:val="subscript"/>
          <w:lang w:eastAsia="pl-PL"/>
        </w:rPr>
        <w:t>n</w:t>
      </w:r>
      <w:proofErr w:type="spellEnd"/>
      <w:r>
        <w:rPr>
          <w:rFonts w:ascii="Book Antiqua" w:eastAsia="Times New Roman" w:hAnsi="Book Antiqua" w:cs="Book Antiqua"/>
          <w:sz w:val="20"/>
          <w:szCs w:val="20"/>
          <w:vertAlign w:val="subscript"/>
          <w:lang w:eastAsia="pl-PL"/>
        </w:rPr>
        <w:t xml:space="preserve">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= najniższa cena ofertowa (brutto) spośród ważnych ofert</w:t>
      </w:r>
    </w:p>
    <w:p w:rsidR="00AD64BC" w:rsidRDefault="00AD64BC" w:rsidP="00AD64BC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C</w:t>
      </w:r>
      <w:r>
        <w:rPr>
          <w:rFonts w:ascii="Book Antiqua" w:eastAsia="Times New Roman" w:hAnsi="Book Antiqua" w:cs="Book Antiqua"/>
          <w:b/>
          <w:bCs/>
          <w:sz w:val="20"/>
          <w:szCs w:val="20"/>
          <w:vertAlign w:val="subscript"/>
          <w:lang w:eastAsia="pl-PL"/>
        </w:rPr>
        <w:t>o</w:t>
      </w:r>
      <w:r>
        <w:rPr>
          <w:rFonts w:ascii="Book Antiqua" w:eastAsia="Times New Roman" w:hAnsi="Book Antiqua" w:cs="Book Antiqua"/>
          <w:sz w:val="20"/>
          <w:szCs w:val="20"/>
          <w:vertAlign w:val="subscript"/>
          <w:lang w:eastAsia="pl-PL"/>
        </w:rPr>
        <w:t xml:space="preserve">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= cena oferty ocenianej</w:t>
      </w:r>
    </w:p>
    <w:p w:rsidR="00AD64BC" w:rsidRDefault="00AD64BC" w:rsidP="00AD64BC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AD64BC" w:rsidRDefault="00AD64BC" w:rsidP="00AD64BC">
      <w:pPr>
        <w:spacing w:line="360" w:lineRule="auto"/>
        <w:jc w:val="both"/>
        <w:rPr>
          <w:sz w:val="20"/>
          <w:szCs w:val="20"/>
        </w:rPr>
      </w:pPr>
      <w:r>
        <w:rPr>
          <w:rFonts w:ascii="Book Antiqua" w:hAnsi="Book Antiqua" w:cs="Book Antiqua"/>
          <w:sz w:val="20"/>
          <w:szCs w:val="20"/>
        </w:rPr>
        <w:t>Cena to wartość wyrażona w jednostkach pieniężnych, którą kupujący jest obowiązany zapłacić przedsiębiorcy za usługę. W cenie uwzględnia się podatek VAT oraz podatek akcyzowy jeżeli na podstawie odrębnych przepisów sprzedaż podlega obciążeniu podatkiem VAT lub podatkiem akcyzowym.</w:t>
      </w:r>
    </w:p>
    <w:p w:rsidR="00AD64BC" w:rsidRPr="0075287E" w:rsidRDefault="00AD64BC" w:rsidP="0075287E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W kryterium tym Wykonawca może otrzymać maksymalnie </w:t>
      </w:r>
      <w:r w:rsidR="009552A7">
        <w:rPr>
          <w:rFonts w:ascii="Book Antiqua" w:eastAsia="Times New Roman" w:hAnsi="Book Antiqua" w:cs="Book Antiqua"/>
          <w:sz w:val="20"/>
          <w:szCs w:val="20"/>
          <w:lang w:eastAsia="pl-PL"/>
        </w:rPr>
        <w:t>6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0 pkt.</w:t>
      </w:r>
    </w:p>
    <w:p w:rsidR="00AD64BC" w:rsidRDefault="00AD64BC" w:rsidP="00AD64BC">
      <w:pPr>
        <w:spacing w:after="0" w:line="360" w:lineRule="auto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</w:p>
    <w:p w:rsidR="00AD64BC" w:rsidRDefault="00AD64BC" w:rsidP="00AD64BC">
      <w:pPr>
        <w:spacing w:line="360" w:lineRule="auto"/>
        <w:jc w:val="both"/>
        <w:rPr>
          <w:rFonts w:ascii="Book Antiqua" w:hAnsi="Book Antiqua" w:cs="Book Antiqua"/>
          <w:b/>
          <w:bCs/>
          <w:sz w:val="20"/>
          <w:szCs w:val="20"/>
        </w:rPr>
      </w:pPr>
      <w:r>
        <w:rPr>
          <w:rFonts w:ascii="Book Antiqua" w:hAnsi="Book Antiqua" w:cs="Book Antiqua"/>
          <w:b/>
          <w:bCs/>
          <w:sz w:val="20"/>
          <w:szCs w:val="20"/>
        </w:rPr>
        <w:t xml:space="preserve">II. dla kryterium „termin realizacji zamówienia”:                                 </w:t>
      </w:r>
    </w:p>
    <w:p w:rsidR="00AD64BC" w:rsidRDefault="00AD64BC" w:rsidP="00AD64BC">
      <w:pPr>
        <w:spacing w:after="0" w:line="360" w:lineRule="auto"/>
        <w:jc w:val="both"/>
        <w:rPr>
          <w:rFonts w:ascii="Book Antiqua" w:hAnsi="Book Antiqua" w:cs="Book Antiqua"/>
          <w:bCs/>
          <w:sz w:val="20"/>
          <w:szCs w:val="20"/>
        </w:rPr>
      </w:pPr>
      <w:r>
        <w:rPr>
          <w:rFonts w:ascii="Book Antiqua" w:hAnsi="Book Antiqua" w:cs="Book Antiqua"/>
          <w:b/>
          <w:bCs/>
          <w:sz w:val="20"/>
          <w:szCs w:val="20"/>
        </w:rPr>
        <w:t xml:space="preserve">                                                            </w:t>
      </w:r>
      <w:r>
        <w:rPr>
          <w:rFonts w:ascii="Book Antiqua" w:hAnsi="Book Antiqua" w:cs="Book Antiqua"/>
          <w:bCs/>
          <w:sz w:val="20"/>
          <w:szCs w:val="20"/>
        </w:rPr>
        <w:t xml:space="preserve">Ilość punktów w badanej ofercie X </w:t>
      </w:r>
    </w:p>
    <w:p w:rsidR="00AD64BC" w:rsidRDefault="00AD64BC" w:rsidP="00AD64BC">
      <w:pPr>
        <w:spacing w:after="0" w:line="360" w:lineRule="auto"/>
        <w:jc w:val="both"/>
        <w:rPr>
          <w:rFonts w:ascii="Book Antiqua" w:hAnsi="Book Antiqua" w:cs="Book Antiqua"/>
          <w:bCs/>
          <w:sz w:val="20"/>
          <w:szCs w:val="20"/>
        </w:rPr>
      </w:pPr>
      <w:r>
        <w:rPr>
          <w:rFonts w:ascii="Book Antiqua" w:hAnsi="Book Antiqua" w:cs="Book Antiqua"/>
          <w:bCs/>
          <w:sz w:val="20"/>
          <w:szCs w:val="20"/>
        </w:rPr>
        <w:t xml:space="preserve">Ocena oferty X = ---------------------------------------------------------------------------------- x 100 x </w:t>
      </w:r>
      <w:r w:rsidR="00753D17">
        <w:rPr>
          <w:rFonts w:ascii="Book Antiqua" w:hAnsi="Book Antiqua" w:cs="Book Antiqua"/>
          <w:bCs/>
          <w:sz w:val="20"/>
          <w:szCs w:val="20"/>
        </w:rPr>
        <w:t>4</w:t>
      </w:r>
      <w:r>
        <w:rPr>
          <w:rFonts w:ascii="Book Antiqua" w:hAnsi="Book Antiqua" w:cs="Book Antiqua"/>
          <w:bCs/>
          <w:sz w:val="20"/>
          <w:szCs w:val="20"/>
        </w:rPr>
        <w:t>0%</w:t>
      </w:r>
    </w:p>
    <w:p w:rsidR="00AD64BC" w:rsidRDefault="00AD64BC" w:rsidP="00AD64BC">
      <w:pPr>
        <w:spacing w:after="0" w:line="240" w:lineRule="auto"/>
        <w:jc w:val="center"/>
        <w:rPr>
          <w:rFonts w:ascii="Book Antiqua" w:hAnsi="Book Antiqua" w:cs="Book Antiqua"/>
          <w:bCs/>
          <w:sz w:val="20"/>
          <w:szCs w:val="20"/>
        </w:rPr>
      </w:pPr>
      <w:r>
        <w:rPr>
          <w:rFonts w:ascii="Book Antiqua" w:hAnsi="Book Antiqua" w:cs="Book Antiqua"/>
          <w:bCs/>
          <w:sz w:val="20"/>
          <w:szCs w:val="20"/>
        </w:rPr>
        <w:t>Maksymalna ilość punktów uzyskana w kryterium</w:t>
      </w:r>
    </w:p>
    <w:p w:rsidR="00AD64BC" w:rsidRDefault="00AD64BC" w:rsidP="00AD64BC">
      <w:pPr>
        <w:spacing w:after="0" w:line="240" w:lineRule="auto"/>
        <w:jc w:val="center"/>
        <w:rPr>
          <w:rFonts w:ascii="Book Antiqua" w:hAnsi="Book Antiqua" w:cs="Book Antiqua"/>
          <w:bCs/>
          <w:sz w:val="20"/>
          <w:szCs w:val="20"/>
        </w:rPr>
      </w:pPr>
      <w:r>
        <w:rPr>
          <w:rFonts w:ascii="Book Antiqua" w:hAnsi="Book Antiqua" w:cs="Book Antiqua"/>
          <w:bCs/>
          <w:sz w:val="20"/>
          <w:szCs w:val="20"/>
        </w:rPr>
        <w:t xml:space="preserve"> „termin  realizacji zamówienia” wśród złożonych ofert</w:t>
      </w:r>
    </w:p>
    <w:p w:rsidR="00AD64BC" w:rsidRDefault="00AD64BC" w:rsidP="00AD64BC">
      <w:pPr>
        <w:spacing w:line="360" w:lineRule="auto"/>
        <w:jc w:val="both"/>
        <w:rPr>
          <w:rFonts w:ascii="Book Antiqua" w:hAnsi="Book Antiqua" w:cs="Book Antiqua"/>
          <w:b/>
          <w:sz w:val="20"/>
          <w:szCs w:val="20"/>
        </w:rPr>
      </w:pPr>
    </w:p>
    <w:p w:rsidR="00AD64BC" w:rsidRDefault="00AD64BC" w:rsidP="00AD64BC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b/>
          <w:sz w:val="20"/>
          <w:szCs w:val="20"/>
        </w:rPr>
        <w:t>Opis kryterium:</w:t>
      </w:r>
    </w:p>
    <w:p w:rsidR="00AD64BC" w:rsidRDefault="00AD64BC" w:rsidP="00AD64BC">
      <w:pPr>
        <w:tabs>
          <w:tab w:val="left" w:pos="0"/>
        </w:tabs>
        <w:autoSpaceDE w:val="0"/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sz w:val="20"/>
          <w:szCs w:val="20"/>
        </w:rPr>
        <w:t xml:space="preserve">Ocena za termin realizacji zamówienia dokonana zostanie na podstawie informacji o terminie realizacji zamówienia  określonym przez Wykonawcę w „formularzu ofertowym”, stanowiącym Zał. nr 1 do zapytania ofertowego. </w:t>
      </w:r>
    </w:p>
    <w:p w:rsidR="00AD64BC" w:rsidRDefault="00AD64BC" w:rsidP="00AD64BC">
      <w:pPr>
        <w:tabs>
          <w:tab w:val="left" w:pos="0"/>
        </w:tabs>
        <w:autoSpaceDE w:val="0"/>
        <w:spacing w:line="360" w:lineRule="auto"/>
        <w:jc w:val="both"/>
        <w:rPr>
          <w:rFonts w:ascii="Book Antiqua" w:hAnsi="Book Antiqua" w:cs="Book Antiqua"/>
          <w:b/>
          <w:bCs/>
          <w:sz w:val="20"/>
          <w:szCs w:val="20"/>
        </w:rPr>
      </w:pPr>
      <w:r>
        <w:rPr>
          <w:rFonts w:ascii="Book Antiqua" w:hAnsi="Book Antiqua" w:cs="Book Antiqua"/>
          <w:sz w:val="20"/>
          <w:szCs w:val="20"/>
        </w:rPr>
        <w:t xml:space="preserve">W kryterium tym Wykonawca może otrzymać maksymalnie </w:t>
      </w:r>
      <w:r w:rsidR="00753D17">
        <w:rPr>
          <w:rFonts w:ascii="Book Antiqua" w:hAnsi="Book Antiqua" w:cs="Book Antiqua"/>
          <w:sz w:val="20"/>
          <w:szCs w:val="20"/>
        </w:rPr>
        <w:t>4</w:t>
      </w:r>
      <w:r>
        <w:rPr>
          <w:rFonts w:ascii="Book Antiqua" w:hAnsi="Book Antiqua" w:cs="Book Antiqua"/>
          <w:sz w:val="20"/>
          <w:szCs w:val="20"/>
        </w:rPr>
        <w:t>0 pkt.</w:t>
      </w:r>
    </w:p>
    <w:p w:rsidR="00AD64BC" w:rsidRDefault="00AD64BC" w:rsidP="00AD64BC">
      <w:pPr>
        <w:pStyle w:val="Tekstpodstawowy2"/>
        <w:tabs>
          <w:tab w:val="num" w:pos="180"/>
        </w:tabs>
        <w:rPr>
          <w:rFonts w:ascii="Book Antiqua" w:hAnsi="Book Antiqua"/>
          <w:b/>
          <w:bCs/>
          <w:sz w:val="20"/>
          <w:szCs w:val="20"/>
          <w:u w:val="single"/>
        </w:rPr>
      </w:pPr>
      <w:r>
        <w:rPr>
          <w:rFonts w:ascii="Book Antiqua" w:hAnsi="Book Antiqua"/>
          <w:b/>
          <w:bCs/>
          <w:sz w:val="20"/>
          <w:szCs w:val="20"/>
          <w:u w:val="single"/>
        </w:rPr>
        <w:t>Zasady przyznawania punktów w kryterium „</w:t>
      </w:r>
      <w:r>
        <w:rPr>
          <w:rFonts w:ascii="Book Antiqua" w:hAnsi="Book Antiqua"/>
          <w:b/>
          <w:bCs/>
          <w:sz w:val="20"/>
          <w:szCs w:val="20"/>
          <w:u w:val="single"/>
          <w:lang w:val="pl-PL"/>
        </w:rPr>
        <w:t>termin realizacji zamówienia</w:t>
      </w:r>
      <w:r>
        <w:rPr>
          <w:rFonts w:ascii="Book Antiqua" w:hAnsi="Book Antiqua"/>
          <w:b/>
          <w:bCs/>
          <w:sz w:val="20"/>
          <w:szCs w:val="20"/>
          <w:u w:val="single"/>
        </w:rPr>
        <w:t>”: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672"/>
        <w:gridCol w:w="1843"/>
        <w:gridCol w:w="1843"/>
      </w:tblGrid>
      <w:tr w:rsidR="0075287E" w:rsidTr="0075287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87E" w:rsidRDefault="0075287E" w:rsidP="003B326D">
            <w:pPr>
              <w:pStyle w:val="Tekstpodstawowy2"/>
              <w:tabs>
                <w:tab w:val="num" w:pos="180"/>
              </w:tabs>
              <w:spacing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  <w:t>Termin realizacji zamówienia (liczony w dniach kalendarzowych)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87E" w:rsidRDefault="0075287E" w:rsidP="0075287E">
            <w:pPr>
              <w:pStyle w:val="Tekstpodstawowy2"/>
              <w:tabs>
                <w:tab w:val="num" w:pos="180"/>
              </w:tabs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  <w:t>Do 10 dni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87E" w:rsidRPr="0075287E" w:rsidRDefault="0075287E" w:rsidP="0075287E">
            <w:pPr>
              <w:pStyle w:val="Tekstpodstawowy2"/>
              <w:tabs>
                <w:tab w:val="num" w:pos="180"/>
              </w:tabs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  <w:t>Do 20 dni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87E" w:rsidRPr="0075287E" w:rsidRDefault="0075287E" w:rsidP="0075287E">
            <w:pPr>
              <w:pStyle w:val="Tekstpodstawowy2"/>
              <w:tabs>
                <w:tab w:val="num" w:pos="180"/>
              </w:tabs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  <w:t xml:space="preserve">Do </w:t>
            </w:r>
            <w:r>
              <w:rPr>
                <w:rFonts w:ascii="Book Antiqua" w:hAnsi="Book Antiqua"/>
                <w:b/>
                <w:bCs/>
                <w:sz w:val="20"/>
                <w:szCs w:val="20"/>
              </w:rPr>
              <w:t>3</w:t>
            </w:r>
            <w:r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  <w:t xml:space="preserve">0 </w:t>
            </w:r>
            <w:r>
              <w:rPr>
                <w:rFonts w:ascii="Book Antiqua" w:hAnsi="Book Antiqua"/>
                <w:b/>
                <w:bCs/>
                <w:sz w:val="20"/>
                <w:szCs w:val="20"/>
              </w:rPr>
              <w:t>dni</w:t>
            </w:r>
          </w:p>
        </w:tc>
      </w:tr>
      <w:tr w:rsidR="0075287E" w:rsidTr="0075287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87E" w:rsidRDefault="0075287E" w:rsidP="003B326D">
            <w:pPr>
              <w:pStyle w:val="Tekstpodstawowy2"/>
              <w:tabs>
                <w:tab w:val="num" w:pos="180"/>
              </w:tabs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</w:rPr>
              <w:t xml:space="preserve">Liczba punktów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87E" w:rsidRDefault="0075287E" w:rsidP="003B326D">
            <w:pPr>
              <w:pStyle w:val="Tekstpodstawowy2"/>
              <w:tabs>
                <w:tab w:val="num" w:pos="180"/>
              </w:tabs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87E" w:rsidRDefault="0075287E" w:rsidP="003B326D">
            <w:pPr>
              <w:pStyle w:val="Tekstpodstawowy2"/>
              <w:tabs>
                <w:tab w:val="num" w:pos="180"/>
              </w:tabs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87E" w:rsidRDefault="0075287E" w:rsidP="003B326D">
            <w:pPr>
              <w:pStyle w:val="Tekstpodstawowy2"/>
              <w:tabs>
                <w:tab w:val="num" w:pos="180"/>
              </w:tabs>
              <w:jc w:val="center"/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</w:pPr>
            <w:r>
              <w:rPr>
                <w:rFonts w:ascii="Book Antiqua" w:hAnsi="Book Antiqua"/>
                <w:b/>
                <w:bCs/>
                <w:sz w:val="20"/>
                <w:szCs w:val="20"/>
                <w:lang w:val="pl-PL"/>
              </w:rPr>
              <w:t>1</w:t>
            </w:r>
          </w:p>
        </w:tc>
      </w:tr>
    </w:tbl>
    <w:p w:rsidR="00AD64BC" w:rsidRDefault="00AD64BC" w:rsidP="00AD64BC">
      <w:pPr>
        <w:spacing w:after="0" w:line="360" w:lineRule="auto"/>
        <w:rPr>
          <w:rFonts w:ascii="Book Antiqua" w:eastAsia="Times New Roman" w:hAnsi="Book Antiqua" w:cs="Book Antiqua"/>
          <w:sz w:val="18"/>
          <w:szCs w:val="18"/>
          <w:lang w:eastAsia="pl-PL"/>
        </w:rPr>
      </w:pPr>
      <w:r>
        <w:rPr>
          <w:rFonts w:ascii="Book Antiqua" w:eastAsia="Times New Roman" w:hAnsi="Book Antiqua" w:cs="Book Antiqua"/>
          <w:sz w:val="18"/>
          <w:szCs w:val="18"/>
          <w:lang w:eastAsia="pl-PL"/>
        </w:rPr>
        <w:t xml:space="preserve">  </w:t>
      </w:r>
    </w:p>
    <w:p w:rsidR="00AD64BC" w:rsidRDefault="00AD64BC" w:rsidP="00AD64BC">
      <w:pPr>
        <w:tabs>
          <w:tab w:val="left" w:pos="284"/>
        </w:tabs>
        <w:suppressAutoHyphens/>
        <w:spacing w:line="360" w:lineRule="auto"/>
        <w:jc w:val="both"/>
        <w:rPr>
          <w:rFonts w:ascii="Book Antiqua" w:eastAsia="Calibri" w:hAnsi="Book Antiqua" w:cs="Book Antiqua"/>
          <w:sz w:val="20"/>
          <w:szCs w:val="20"/>
          <w:lang w:val="x-none" w:eastAsia="ar-SA"/>
        </w:rPr>
      </w:pPr>
      <w:r>
        <w:rPr>
          <w:rFonts w:ascii="Book Antiqua" w:eastAsia="Calibri" w:hAnsi="Book Antiqua" w:cs="Book Antiqua"/>
          <w:b/>
          <w:bCs/>
          <w:sz w:val="20"/>
          <w:szCs w:val="20"/>
          <w:lang w:val="x-none" w:eastAsia="ar-SA"/>
        </w:rPr>
        <w:t xml:space="preserve">Łączna ilość punktów ocenianej oferty (ocena końcowa): W = C + </w:t>
      </w:r>
      <w:proofErr w:type="spellStart"/>
      <w:r>
        <w:rPr>
          <w:rFonts w:ascii="Book Antiqua" w:eastAsia="Calibri" w:hAnsi="Book Antiqua" w:cs="Book Antiqua"/>
          <w:b/>
          <w:bCs/>
          <w:sz w:val="20"/>
          <w:szCs w:val="20"/>
          <w:lang w:val="x-none" w:eastAsia="ar-SA"/>
        </w:rPr>
        <w:t>T</w:t>
      </w:r>
      <w:r>
        <w:rPr>
          <w:rFonts w:ascii="Book Antiqua" w:eastAsia="Calibri" w:hAnsi="Book Antiqua" w:cs="Book Antiqua"/>
          <w:b/>
          <w:bCs/>
          <w:sz w:val="20"/>
          <w:szCs w:val="20"/>
          <w:vertAlign w:val="subscript"/>
          <w:lang w:val="x-none" w:eastAsia="ar-SA"/>
        </w:rPr>
        <w:t>d</w:t>
      </w:r>
      <w:proofErr w:type="spellEnd"/>
    </w:p>
    <w:p w:rsidR="00AD64BC" w:rsidRDefault="00AD64BC" w:rsidP="00AD64BC">
      <w:pPr>
        <w:tabs>
          <w:tab w:val="left" w:pos="284"/>
        </w:tabs>
        <w:autoSpaceDE w:val="0"/>
        <w:spacing w:after="0" w:line="360" w:lineRule="auto"/>
        <w:ind w:left="284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gdzie: </w:t>
      </w:r>
    </w:p>
    <w:p w:rsidR="00AD64BC" w:rsidRDefault="00AD64BC" w:rsidP="00AD64BC">
      <w:pPr>
        <w:tabs>
          <w:tab w:val="left" w:pos="284"/>
        </w:tabs>
        <w:autoSpaceDE w:val="0"/>
        <w:spacing w:after="0" w:line="360" w:lineRule="auto"/>
        <w:ind w:left="284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 xml:space="preserve">W –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ocena końcowa, </w:t>
      </w:r>
    </w:p>
    <w:p w:rsidR="00AD64BC" w:rsidRDefault="00AD64BC" w:rsidP="00AD64BC">
      <w:pPr>
        <w:tabs>
          <w:tab w:val="left" w:pos="284"/>
        </w:tabs>
        <w:autoSpaceDE w:val="0"/>
        <w:spacing w:after="0" w:line="360" w:lineRule="auto"/>
        <w:ind w:left="284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 xml:space="preserve">C –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punkty za </w:t>
      </w:r>
      <w:r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>cenę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, </w:t>
      </w:r>
    </w:p>
    <w:p w:rsidR="00AD64BC" w:rsidRDefault="00AD64BC" w:rsidP="00AD64BC">
      <w:pPr>
        <w:tabs>
          <w:tab w:val="left" w:pos="284"/>
        </w:tabs>
        <w:spacing w:after="0" w:line="360" w:lineRule="auto"/>
        <w:ind w:left="284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proofErr w:type="spellStart"/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T</w:t>
      </w:r>
      <w:r>
        <w:rPr>
          <w:rFonts w:ascii="Book Antiqua" w:eastAsia="Times New Roman" w:hAnsi="Book Antiqua" w:cs="Book Antiqua"/>
          <w:b/>
          <w:bCs/>
          <w:sz w:val="20"/>
          <w:szCs w:val="20"/>
          <w:vertAlign w:val="subscript"/>
          <w:lang w:eastAsia="pl-PL"/>
        </w:rPr>
        <w:t>d</w:t>
      </w:r>
      <w:proofErr w:type="spellEnd"/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 xml:space="preserve"> –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punkty za </w:t>
      </w: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termin realizacji zamówienia.</w:t>
      </w:r>
    </w:p>
    <w:p w:rsidR="00AD64BC" w:rsidRPr="00647353" w:rsidRDefault="00AD64BC" w:rsidP="00647353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AD64BC" w:rsidRDefault="00AD64BC" w:rsidP="00AD64BC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7. Sposób przygotowania oferty:</w:t>
      </w:r>
    </w:p>
    <w:p w:rsidR="00647353" w:rsidRPr="00647353" w:rsidRDefault="00647353" w:rsidP="00647353">
      <w:pPr>
        <w:spacing w:after="0" w:line="360" w:lineRule="auto"/>
        <w:ind w:left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7.1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ab/>
        <w:t>Każdy Wykonawca może złożyć tylko jedną ofertę.</w:t>
      </w:r>
    </w:p>
    <w:p w:rsidR="00647353" w:rsidRPr="00647353" w:rsidRDefault="00647353" w:rsidP="00647353">
      <w:pPr>
        <w:spacing w:after="0" w:line="360" w:lineRule="auto"/>
        <w:ind w:left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7.2 Oferty należy przesłać poprzez </w:t>
      </w:r>
      <w:r w:rsidRPr="00C841CE">
        <w:rPr>
          <w:rFonts w:ascii="Book Antiqua" w:eastAsia="Times New Roman" w:hAnsi="Book Antiqua" w:cs="Book Antiqua"/>
          <w:sz w:val="20"/>
          <w:szCs w:val="20"/>
          <w:u w:val="single"/>
          <w:lang w:eastAsia="pl-PL"/>
        </w:rPr>
        <w:t>platformę zakupową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.</w:t>
      </w:r>
    </w:p>
    <w:p w:rsidR="00647353" w:rsidRPr="00647353" w:rsidRDefault="00647353" w:rsidP="00647353">
      <w:pPr>
        <w:spacing w:after="0" w:line="360" w:lineRule="auto"/>
        <w:ind w:left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7.3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ab/>
        <w:t>Oferta musi być podpisana przez osoby upoważnione do reprezentowania Wykonawcy (Wykonawców wspólnie ubiegających się o udzielenie zamówienia).</w:t>
      </w:r>
    </w:p>
    <w:p w:rsidR="00C841CE" w:rsidRPr="00647353" w:rsidRDefault="00647353" w:rsidP="00C841CE">
      <w:pPr>
        <w:spacing w:after="0" w:line="360" w:lineRule="auto"/>
        <w:ind w:left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7.4.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ab/>
        <w:t xml:space="preserve">Ofertę należy przygotować na załączonych formularzach, w formie elektronicznej, w języku polskim, podpisany formularz ofertowy oraz cenowy i inne dokumenty należy zeskanować 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br/>
        <w:t>i wysłać drogą elektroniczną używając platformy zakupowej.</w:t>
      </w:r>
      <w:r w:rsidR="00C841CE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Próbki wymagane przez zamawiającego należy złożyć w sposób opisany w  pkt 10 ust. 4 niniejszego zapytania.</w:t>
      </w:r>
    </w:p>
    <w:p w:rsidR="00647353" w:rsidRPr="00647353" w:rsidRDefault="00647353" w:rsidP="00647353">
      <w:pPr>
        <w:spacing w:after="0" w:line="360" w:lineRule="auto"/>
        <w:ind w:left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7.5.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ab/>
        <w:t>Wykonawca ponosi wszelkie koszty związane z przygotowaniem i złożeniem oferty.</w:t>
      </w:r>
    </w:p>
    <w:p w:rsidR="00647353" w:rsidRPr="00647353" w:rsidRDefault="00647353" w:rsidP="00647353">
      <w:pPr>
        <w:spacing w:after="0" w:line="360" w:lineRule="auto"/>
        <w:ind w:left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7.6.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ab/>
        <w:t>Oferta oraz wszelkie załączniki muszą być podpisane przez osoby upoważnione do reprezentowania Wykonawcy. Oznacza to, iż jeżeli z dokumentu (ów) określającego (</w:t>
      </w:r>
      <w:proofErr w:type="spellStart"/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ych</w:t>
      </w:r>
      <w:proofErr w:type="spellEnd"/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) status prawny Wykonawcy(ów) lub pełnomocnictwa (pełnomocnictw) wynika, iż do reprezentowania Wykonawcy(ów) upoważnionych jest łącznie kilka osób dokumenty wchodzące w skład oferty muszą być podpisane przez wszystkie te osoby.</w:t>
      </w:r>
    </w:p>
    <w:p w:rsidR="00647353" w:rsidRPr="00647353" w:rsidRDefault="00647353" w:rsidP="00647353">
      <w:pPr>
        <w:spacing w:after="0" w:line="360" w:lineRule="auto"/>
        <w:ind w:left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>7.7.</w:t>
      </w: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ab/>
        <w:t xml:space="preserve">Upoważnienie osób podpisujących ofertę do jej podpisania musi bezpośrednio wynikać </w:t>
      </w:r>
    </w:p>
    <w:p w:rsidR="00647353" w:rsidRPr="00647353" w:rsidRDefault="00647353" w:rsidP="00647353">
      <w:pPr>
        <w:spacing w:after="0" w:line="360" w:lineRule="auto"/>
        <w:ind w:left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647353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z dokumentów dołączonych do oferty. Oznacza to, że jeżeli upoważnienie takie nie wynika wprost z dokumentu stwierdzającego status prawny Wykonawcy (odpisu z właściwego rejestru lub zaświadczenia o wpisie do ewidencji działalności gospodarczej) to do oferty należy dołączyć skan oryginału lub skan poświadczonej kopii stosownego pełnomocnictwa wystawionego przez osoby do tego upoważnione. </w:t>
      </w:r>
    </w:p>
    <w:p w:rsidR="00AD64BC" w:rsidRDefault="00AD64BC" w:rsidP="00AD64BC">
      <w:pPr>
        <w:suppressAutoHyphens/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ar-SA"/>
        </w:rPr>
      </w:pPr>
    </w:p>
    <w:p w:rsidR="0067258E" w:rsidRDefault="0067258E" w:rsidP="00AD64BC">
      <w:pPr>
        <w:suppressAutoHyphens/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ar-SA"/>
        </w:rPr>
      </w:pPr>
    </w:p>
    <w:p w:rsidR="0067258E" w:rsidRDefault="0067258E" w:rsidP="00AD64BC">
      <w:pPr>
        <w:suppressAutoHyphens/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ar-SA"/>
        </w:rPr>
      </w:pPr>
    </w:p>
    <w:p w:rsidR="00AD64BC" w:rsidRDefault="00AD64BC" w:rsidP="00AD64BC">
      <w:pPr>
        <w:tabs>
          <w:tab w:val="left" w:pos="0"/>
          <w:tab w:val="left" w:pos="142"/>
        </w:tabs>
        <w:spacing w:after="0" w:line="360" w:lineRule="auto"/>
        <w:ind w:left="357" w:hanging="357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8. Miejsce i termin składania oferty:</w:t>
      </w:r>
    </w:p>
    <w:p w:rsidR="00AD64BC" w:rsidRDefault="00BF14D1" w:rsidP="00AD64BC">
      <w:pPr>
        <w:spacing w:after="0" w:line="360" w:lineRule="auto"/>
        <w:ind w:left="360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BF14D1">
        <w:rPr>
          <w:rFonts w:ascii="Book Antiqua" w:eastAsia="Times New Roman" w:hAnsi="Book Antiqua" w:cs="Book Antiqua"/>
          <w:sz w:val="20"/>
          <w:szCs w:val="20"/>
          <w:lang w:eastAsia="pl-PL"/>
        </w:rPr>
        <w:t>1) Ofertę należy złożyć przez platformę zakupową w nieprzekraczalnym terminie:</w:t>
      </w:r>
    </w:p>
    <w:tbl>
      <w:tblPr>
        <w:tblW w:w="716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980"/>
        <w:gridCol w:w="1440"/>
        <w:gridCol w:w="2303"/>
      </w:tblGrid>
      <w:tr w:rsidR="00AD64BC" w:rsidTr="003B326D">
        <w:trPr>
          <w:trHeight w:val="77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BC" w:rsidRDefault="00AD64BC" w:rsidP="003B326D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sz w:val="20"/>
                <w:szCs w:val="20"/>
                <w:lang w:eastAsia="pl-PL"/>
              </w:rPr>
            </w:pPr>
            <w:r>
              <w:rPr>
                <w:rFonts w:ascii="Book Antiqua" w:eastAsia="Times New Roman" w:hAnsi="Book Antiqua" w:cs="Book Antiqua"/>
                <w:sz w:val="20"/>
                <w:szCs w:val="20"/>
                <w:lang w:eastAsia="pl-PL"/>
              </w:rPr>
              <w:t>do dnia: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BC" w:rsidRDefault="00BF14D1" w:rsidP="003B326D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b/>
                <w:bCs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Book Antiqua" w:eastAsia="Times New Roman" w:hAnsi="Book Antiqua" w:cs="Book Antiqua"/>
                <w:b/>
                <w:bCs/>
                <w:i/>
                <w:iCs/>
                <w:sz w:val="20"/>
                <w:szCs w:val="20"/>
                <w:lang w:eastAsia="pl-PL"/>
              </w:rPr>
              <w:t>10.03.2020 r.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BC" w:rsidRDefault="00AD64BC" w:rsidP="003B326D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sz w:val="20"/>
                <w:szCs w:val="20"/>
                <w:lang w:eastAsia="pl-PL"/>
              </w:rPr>
            </w:pPr>
            <w:r>
              <w:rPr>
                <w:rFonts w:ascii="Book Antiqua" w:eastAsia="Times New Roman" w:hAnsi="Book Antiqua" w:cs="Book Antiqua"/>
                <w:sz w:val="20"/>
                <w:szCs w:val="20"/>
                <w:lang w:eastAsia="pl-PL"/>
              </w:rPr>
              <w:t>do godz.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BC" w:rsidRDefault="00AD64BC" w:rsidP="003B326D">
            <w:pPr>
              <w:spacing w:after="0" w:line="360" w:lineRule="auto"/>
              <w:jc w:val="center"/>
              <w:rPr>
                <w:rFonts w:ascii="Book Antiqua" w:eastAsia="Times New Roman" w:hAnsi="Book Antiqua" w:cs="Book Antiqua"/>
                <w:b/>
                <w:bCs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Book Antiqua" w:eastAsia="Times New Roman" w:hAnsi="Book Antiqua" w:cs="Book Antiqua"/>
                <w:b/>
                <w:bCs/>
                <w:i/>
                <w:iCs/>
                <w:sz w:val="20"/>
                <w:szCs w:val="20"/>
                <w:lang w:eastAsia="pl-PL"/>
              </w:rPr>
              <w:t>11:00</w:t>
            </w:r>
          </w:p>
        </w:tc>
      </w:tr>
    </w:tbl>
    <w:p w:rsid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AD64BC" w:rsidRDefault="00AD64BC" w:rsidP="00AD64BC">
      <w:pPr>
        <w:spacing w:after="0" w:line="360" w:lineRule="auto"/>
        <w:ind w:left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AD64BC" w:rsidRDefault="00AD64BC" w:rsidP="00AD64BC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b/>
          <w:sz w:val="20"/>
          <w:szCs w:val="20"/>
          <w:lang w:eastAsia="ar-SA"/>
        </w:rPr>
        <w:t>9.</w:t>
      </w:r>
      <w:r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 </w:t>
      </w:r>
      <w:r>
        <w:rPr>
          <w:rFonts w:ascii="Book Antiqua" w:eastAsia="Times New Roman" w:hAnsi="Book Antiqua" w:cs="Book Antiqua"/>
          <w:b/>
          <w:sz w:val="20"/>
          <w:szCs w:val="20"/>
          <w:lang w:eastAsia="ar-SA"/>
        </w:rPr>
        <w:t>O udzielenie zamówienia mogą ubiegać się Wykonawcy, którzy:</w:t>
      </w:r>
    </w:p>
    <w:p w:rsidR="00AD64BC" w:rsidRDefault="00AD64BC" w:rsidP="00AD64BC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>1)  nie podlegają wykluczeniu;</w:t>
      </w:r>
    </w:p>
    <w:p w:rsidR="00AD64BC" w:rsidRDefault="00AD64BC" w:rsidP="00AD64BC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>2) spełniają warunki udziału w postępowaniu, o ile zostały one określone przez zamawiającego                     w ogłoszeniu o zamówieniu, dotyczące:</w:t>
      </w:r>
    </w:p>
    <w:p w:rsidR="00AD64BC" w:rsidRDefault="00AD64BC" w:rsidP="00AD64BC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>a) kompetencji lub uprawnień do prowadzenia określonej działalności zawodowej, o ile wynika to                         z odrębnych przepisów;</w:t>
      </w:r>
    </w:p>
    <w:p w:rsidR="00AD64BC" w:rsidRDefault="00AD64BC" w:rsidP="00AD64BC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>b) sytuacji ekonomicznej lub finansowej;</w:t>
      </w:r>
    </w:p>
    <w:p w:rsidR="00AD64BC" w:rsidRDefault="00AD64BC" w:rsidP="00AD64BC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>c) zdolności technicznej lub zawodowej</w:t>
      </w:r>
    </w:p>
    <w:p w:rsidR="00AD64BC" w:rsidRDefault="00AD64BC" w:rsidP="00AD64BC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>W celu potwierdzenia warunków udziału w postępowaniu Wykonawca powinien złożyć podpisany formularz ofertowy (załącznik nr 1 do zapytania ofertowego).</w:t>
      </w:r>
    </w:p>
    <w:p w:rsidR="00BF14D1" w:rsidRDefault="00BF14D1" w:rsidP="00AD64BC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</w:p>
    <w:p w:rsidR="00AD64BC" w:rsidRDefault="00AD64BC" w:rsidP="00AD64BC">
      <w:pPr>
        <w:spacing w:after="0" w:line="360" w:lineRule="auto"/>
        <w:jc w:val="both"/>
        <w:rPr>
          <w:rFonts w:ascii="Book Antiqua" w:hAnsi="Book Antiqua" w:cs="Book Antiqua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sz w:val="20"/>
          <w:szCs w:val="20"/>
          <w:lang w:eastAsia="ar-SA"/>
        </w:rPr>
        <w:t xml:space="preserve">10. </w:t>
      </w:r>
      <w:r>
        <w:rPr>
          <w:rFonts w:ascii="Book Antiqua" w:hAnsi="Book Antiqua" w:cs="Book Antiqua"/>
          <w:b/>
          <w:sz w:val="20"/>
          <w:szCs w:val="20"/>
          <w:lang w:eastAsia="pl-PL"/>
        </w:rPr>
        <w:t>Oświadczenia i dokumenty wymagane dla potwierdzenia spełniania przez wykonawców warunków udziału w postępowaniu:</w:t>
      </w:r>
    </w:p>
    <w:p w:rsidR="00BF14D1" w:rsidRPr="00BF14D1" w:rsidRDefault="00BF14D1" w:rsidP="00BF14D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b/>
          <w:sz w:val="20"/>
          <w:szCs w:val="20"/>
          <w:lang w:eastAsia="pl-PL"/>
        </w:rPr>
        <w:t>1)</w:t>
      </w: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 Aktualny odpis z właściwego rejestru lub z centralnej ewidencji i informacji o działalności gospodarczej, w przypadku:</w:t>
      </w:r>
    </w:p>
    <w:p w:rsidR="00BF14D1" w:rsidRPr="00BF14D1" w:rsidRDefault="00BF14D1" w:rsidP="00BF14D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>- podmiotów posiadających osobowość prawną jak i spółek prawa handlowego nie posiadających osobowości prawnej – wyciąg z Krajowego Rejestru Sądowego,</w:t>
      </w:r>
    </w:p>
    <w:p w:rsidR="00BF14D1" w:rsidRPr="00BF14D1" w:rsidRDefault="00BF14D1" w:rsidP="00BF14D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>- osób fizycznych wykonujących działalność gospodarczą – zaświadczenie o wpisie do rejestru CEIDG (Centralna Ewidencja i Informacja o Działalności Gospodarczej),</w:t>
      </w:r>
    </w:p>
    <w:p w:rsidR="00BF14D1" w:rsidRPr="00BF14D1" w:rsidRDefault="00BF14D1" w:rsidP="00BF14D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- działalności prowadzonej w formie spółki cywilnej – umowa spółki cywilnej </w:t>
      </w:r>
      <w:r w:rsidRPr="00BF14D1">
        <w:rPr>
          <w:rFonts w:ascii="Book Antiqua" w:eastAsia="Calibri" w:hAnsi="Book Antiqua" w:cs="Times New Roman"/>
          <w:sz w:val="20"/>
          <w:szCs w:val="20"/>
          <w:u w:val="single"/>
          <w:lang w:eastAsia="pl-PL"/>
        </w:rPr>
        <w:t>lub</w:t>
      </w: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 zaświadczenie                   o wpisie do ewidencji działalności gospodarczej każdego ze wspólników.</w:t>
      </w:r>
    </w:p>
    <w:p w:rsidR="00BF14D1" w:rsidRPr="00BF14D1" w:rsidRDefault="00BF14D1" w:rsidP="00BF14D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>Jeżeli w kraju miejscu zamieszkania osoby lub w kraju, w którym Wykonawca ma siedzibę lub miejsce zamieszkania, nie wydaje się dokumentów, o których mowa w ust. 10 pkt. 1) , zastępuje się je dokumentem zawierającym oświadczenie, w którym określa się także osoby uprawione do reprezentacji Wykonawcy, złożone przed właściwym organem sądowym, administracyjnym albo organem samorządu zawodowego lub gospodarczego odpowiednio kraju miejsca zamieszkania osoby lub kraju, w którym Wykonawca ma siedzibę lub miejsce zamieszkania lub przed notariuszem.</w:t>
      </w:r>
    </w:p>
    <w:p w:rsidR="00BF14D1" w:rsidRPr="00BF14D1" w:rsidRDefault="00BF14D1" w:rsidP="00BF14D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Dokumenty, o których mowa powyżej,  powinny być wystawione nie wcześniej niż </w:t>
      </w:r>
      <w:r w:rsidRPr="00BF14D1">
        <w:rPr>
          <w:rFonts w:ascii="Book Antiqua" w:eastAsia="Calibri" w:hAnsi="Book Antiqua" w:cs="Times New Roman"/>
          <w:b/>
          <w:sz w:val="20"/>
          <w:szCs w:val="20"/>
          <w:lang w:eastAsia="pl-PL"/>
        </w:rPr>
        <w:t>6 miesięcy</w:t>
      </w: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 przed upływem terminu składania ofert. </w:t>
      </w:r>
    </w:p>
    <w:p w:rsidR="00BF14D1" w:rsidRPr="00BF14D1" w:rsidRDefault="00BF14D1" w:rsidP="00BF14D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Book Antiqua"/>
          <w:b/>
          <w:bCs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b/>
          <w:sz w:val="20"/>
          <w:szCs w:val="20"/>
          <w:lang w:eastAsia="pl-PL"/>
        </w:rPr>
        <w:t>2)</w:t>
      </w: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 </w:t>
      </w:r>
      <w:r w:rsidRPr="00BF14D1">
        <w:rPr>
          <w:rFonts w:ascii="Book Antiqua" w:eastAsia="Calibri" w:hAnsi="Book Antiqua" w:cs="Book Antiqua"/>
          <w:sz w:val="20"/>
          <w:szCs w:val="20"/>
          <w:lang w:eastAsia="pl-PL"/>
        </w:rPr>
        <w:t xml:space="preserve">Integralną częścią oferty jest wypełniony i podpisany </w:t>
      </w:r>
      <w:r w:rsidRPr="00BF14D1">
        <w:rPr>
          <w:rFonts w:ascii="Book Antiqua" w:eastAsia="Calibri" w:hAnsi="Book Antiqua" w:cs="Book Antiqua"/>
          <w:b/>
          <w:sz w:val="20"/>
          <w:szCs w:val="20"/>
          <w:lang w:eastAsia="pl-PL"/>
        </w:rPr>
        <w:t>Formularz Ofertowy</w:t>
      </w:r>
      <w:r w:rsidRPr="00BF14D1">
        <w:rPr>
          <w:rFonts w:ascii="Book Antiqua" w:eastAsia="Calibri" w:hAnsi="Book Antiqua" w:cs="Book Antiqua"/>
          <w:sz w:val="20"/>
          <w:szCs w:val="20"/>
          <w:lang w:eastAsia="pl-PL"/>
        </w:rPr>
        <w:t xml:space="preserve">, stanowiący załącznik   nr 1 do zapytania ofertowego oraz </w:t>
      </w:r>
      <w:r w:rsidRPr="00BF14D1">
        <w:rPr>
          <w:rFonts w:ascii="Book Antiqua" w:eastAsia="Calibri" w:hAnsi="Book Antiqua" w:cs="Book Antiqua"/>
          <w:b/>
          <w:sz w:val="20"/>
          <w:szCs w:val="20"/>
          <w:lang w:eastAsia="pl-PL"/>
        </w:rPr>
        <w:t>Formularz Cenowy</w:t>
      </w:r>
      <w:r w:rsidRPr="00BF14D1">
        <w:rPr>
          <w:rFonts w:ascii="Book Antiqua" w:eastAsia="Calibri" w:hAnsi="Book Antiqua" w:cs="Book Antiqua"/>
          <w:sz w:val="20"/>
          <w:szCs w:val="20"/>
          <w:lang w:eastAsia="pl-PL"/>
        </w:rPr>
        <w:t xml:space="preserve"> stanowiący załącznik nr 2 do zapytania ofertowego. </w:t>
      </w:r>
      <w:r w:rsidRPr="00BF14D1">
        <w:rPr>
          <w:rFonts w:ascii="Book Antiqua" w:eastAsia="Calibri" w:hAnsi="Book Antiqua" w:cs="Book Antiqua"/>
          <w:bCs/>
          <w:sz w:val="20"/>
          <w:szCs w:val="20"/>
          <w:lang w:eastAsia="pl-PL"/>
        </w:rPr>
        <w:t xml:space="preserve">Nie złożenie wymaganych załączników, będzie skutkowało </w:t>
      </w:r>
      <w:r w:rsidRPr="00BF14D1">
        <w:rPr>
          <w:rFonts w:ascii="Book Antiqua" w:eastAsia="Calibri" w:hAnsi="Book Antiqua" w:cs="Book Antiqua"/>
          <w:bCs/>
          <w:sz w:val="20"/>
          <w:szCs w:val="20"/>
          <w:u w:val="single"/>
          <w:lang w:eastAsia="pl-PL"/>
        </w:rPr>
        <w:t>odrzuceniem oferty</w:t>
      </w:r>
      <w:r w:rsidRPr="00BF14D1">
        <w:rPr>
          <w:rFonts w:ascii="Book Antiqua" w:eastAsia="Calibri" w:hAnsi="Book Antiqua" w:cs="Book Antiqua"/>
          <w:bCs/>
          <w:sz w:val="20"/>
          <w:szCs w:val="20"/>
          <w:lang w:eastAsia="pl-PL"/>
        </w:rPr>
        <w:t>.</w:t>
      </w:r>
    </w:p>
    <w:p w:rsidR="00BF14D1" w:rsidRDefault="00BF14D1" w:rsidP="00BF14D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b/>
          <w:sz w:val="20"/>
          <w:szCs w:val="20"/>
          <w:lang w:eastAsia="pl-PL"/>
        </w:rPr>
        <w:t xml:space="preserve">3) </w:t>
      </w: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Pełnomocnictwo do podpisania oferty (oryginał lub kopia potwierdzona za zgodność                                  z oryginałem przez notariusza) względnie do podpisania innych dokumentów składanych wraz </w:t>
      </w: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br/>
        <w:t>z ofertą, o ile prawo do ich podpisania nie wynika z innych dokumentów złożonych wraz                         z ofertą. Pełnomocnictwo do reprezentowania wszystkich Wykonawców wspólnie ubiegających się                     o udzielenie zamówienia, ewentualnie umowa o współdziałaniu, z której będzie wynikać przedmiotowe pełnomocnictwo (oryginał lub kopia potwierdzona za zgodność z oryginałem przez notariusza). Pełnomocnik może być ustanowiony do reprezentowania Wykonawców                                       w postępowaniu, albo reprezentowania w postępowaniu i zawarcia umowy;</w:t>
      </w:r>
    </w:p>
    <w:p w:rsidR="00BF14D1" w:rsidRDefault="00BF14D1" w:rsidP="00BF14D1">
      <w:pPr>
        <w:pStyle w:val="Akapitzlist1"/>
        <w:spacing w:line="360" w:lineRule="auto"/>
        <w:ind w:left="0" w:right="-1"/>
        <w:rPr>
          <w:rFonts w:ascii="Book Antiqua" w:eastAsia="Times New Roman" w:hAnsi="Book Antiqua"/>
          <w:bCs/>
          <w:sz w:val="20"/>
          <w:szCs w:val="20"/>
        </w:rPr>
      </w:pPr>
      <w:r w:rsidRPr="00BF14D1">
        <w:rPr>
          <w:rFonts w:ascii="Book Antiqua" w:hAnsi="Book Antiqua"/>
          <w:b/>
          <w:sz w:val="20"/>
          <w:szCs w:val="20"/>
          <w:lang w:eastAsia="pl-PL"/>
        </w:rPr>
        <w:t xml:space="preserve">4) </w:t>
      </w:r>
      <w:r w:rsidRPr="006F7ED6">
        <w:rPr>
          <w:rFonts w:ascii="Book Antiqua" w:eastAsia="Times New Roman" w:hAnsi="Book Antiqua"/>
          <w:bCs/>
          <w:sz w:val="20"/>
          <w:szCs w:val="20"/>
        </w:rPr>
        <w:t>W celu potwierdzenia, że oferowane produkty odpowiad</w:t>
      </w:r>
      <w:r>
        <w:rPr>
          <w:rFonts w:ascii="Book Antiqua" w:eastAsia="Times New Roman" w:hAnsi="Book Antiqua"/>
          <w:bCs/>
          <w:sz w:val="20"/>
          <w:szCs w:val="20"/>
        </w:rPr>
        <w:t xml:space="preserve">ają wymaganiom określonym przez </w:t>
      </w:r>
      <w:r w:rsidRPr="006F7ED6">
        <w:rPr>
          <w:rFonts w:ascii="Book Antiqua" w:eastAsia="Times New Roman" w:hAnsi="Book Antiqua"/>
          <w:bCs/>
          <w:sz w:val="20"/>
          <w:szCs w:val="20"/>
        </w:rPr>
        <w:t xml:space="preserve">Zamawiającego </w:t>
      </w:r>
      <w:r w:rsidRPr="006F7ED6">
        <w:rPr>
          <w:rFonts w:ascii="Book Antiqua" w:hAnsi="Book Antiqua" w:cs="Arial"/>
          <w:sz w:val="20"/>
          <w:szCs w:val="20"/>
          <w:shd w:val="clear" w:color="auto" w:fill="FFFFFF"/>
        </w:rPr>
        <w:t>Wykona</w:t>
      </w:r>
      <w:r>
        <w:rPr>
          <w:rFonts w:ascii="Book Antiqua" w:hAnsi="Book Antiqua" w:cs="Arial"/>
          <w:sz w:val="20"/>
          <w:szCs w:val="20"/>
          <w:shd w:val="clear" w:color="auto" w:fill="FFFFFF"/>
        </w:rPr>
        <w:t xml:space="preserve">wca zobowiązany jest przedłożyć </w:t>
      </w:r>
      <w:r w:rsidRPr="006F7ED6">
        <w:rPr>
          <w:rFonts w:ascii="Book Antiqua" w:hAnsi="Book Antiqua" w:cs="Arial"/>
          <w:sz w:val="20"/>
          <w:szCs w:val="20"/>
          <w:shd w:val="clear" w:color="auto" w:fill="FFFFFF"/>
        </w:rPr>
        <w:t xml:space="preserve">próbki oferowanego materiału promocyjnego </w:t>
      </w:r>
      <w:r w:rsidRPr="006F7ED6">
        <w:rPr>
          <w:rFonts w:ascii="Book Antiqua" w:eastAsia="Times New Roman" w:hAnsi="Book Antiqua"/>
          <w:bCs/>
          <w:sz w:val="20"/>
          <w:szCs w:val="20"/>
        </w:rPr>
        <w:t xml:space="preserve">tj. </w:t>
      </w:r>
      <w:r>
        <w:rPr>
          <w:rFonts w:ascii="Book Antiqua" w:eastAsia="Times New Roman" w:hAnsi="Book Antiqua"/>
          <w:bCs/>
          <w:sz w:val="20"/>
          <w:szCs w:val="20"/>
        </w:rPr>
        <w:t>:</w:t>
      </w:r>
    </w:p>
    <w:p w:rsidR="00BF14D1" w:rsidRDefault="00BF14D1" w:rsidP="00BF14D1">
      <w:pPr>
        <w:pStyle w:val="Akapitzlist1"/>
        <w:spacing w:line="360" w:lineRule="auto"/>
        <w:ind w:left="0" w:right="-1"/>
        <w:rPr>
          <w:rFonts w:ascii="Book Antiqua" w:hAnsi="Book Antiqua" w:cs="Arial"/>
          <w:sz w:val="20"/>
          <w:szCs w:val="20"/>
          <w:shd w:val="clear" w:color="auto" w:fill="FFFFFF"/>
        </w:rPr>
      </w:pPr>
      <w:r w:rsidRPr="00BF14D1">
        <w:rPr>
          <w:rFonts w:ascii="Book Antiqua" w:hAnsi="Book Antiqua" w:cs="Arial"/>
          <w:sz w:val="20"/>
          <w:szCs w:val="20"/>
          <w:shd w:val="clear" w:color="auto" w:fill="FFFFFF"/>
        </w:rPr>
        <w:t>•</w:t>
      </w:r>
      <w:r w:rsidRPr="00BF14D1">
        <w:rPr>
          <w:rFonts w:ascii="Book Antiqua" w:hAnsi="Book Antiqua" w:cs="Arial"/>
          <w:sz w:val="20"/>
          <w:szCs w:val="20"/>
          <w:shd w:val="clear" w:color="auto" w:fill="FFFFFF"/>
        </w:rPr>
        <w:tab/>
        <w:t>poz. 1  - 1 szt. próbki w postaci</w:t>
      </w:r>
      <w:r>
        <w:rPr>
          <w:rFonts w:ascii="Book Antiqua" w:hAnsi="Book Antiqua" w:cs="Arial"/>
          <w:sz w:val="20"/>
          <w:szCs w:val="20"/>
          <w:shd w:val="clear" w:color="auto" w:fill="FFFFFF"/>
        </w:rPr>
        <w:t xml:space="preserve"> długopisu typu </w:t>
      </w:r>
      <w:proofErr w:type="spellStart"/>
      <w:r>
        <w:rPr>
          <w:rFonts w:ascii="Book Antiqua" w:hAnsi="Book Antiqua" w:cs="Arial"/>
          <w:sz w:val="20"/>
          <w:szCs w:val="20"/>
          <w:shd w:val="clear" w:color="auto" w:fill="FFFFFF"/>
        </w:rPr>
        <w:t>like</w:t>
      </w:r>
      <w:proofErr w:type="spellEnd"/>
    </w:p>
    <w:p w:rsidR="00BF14D1" w:rsidRPr="00BF14D1" w:rsidRDefault="00BF14D1" w:rsidP="00BF14D1">
      <w:pPr>
        <w:pStyle w:val="Akapitzlist1"/>
        <w:spacing w:line="360" w:lineRule="auto"/>
        <w:ind w:left="0" w:right="-1"/>
        <w:rPr>
          <w:rFonts w:ascii="Book Antiqua" w:hAnsi="Book Antiqua" w:cs="Arial"/>
          <w:sz w:val="20"/>
          <w:szCs w:val="20"/>
          <w:shd w:val="clear" w:color="auto" w:fill="FFFFFF"/>
        </w:rPr>
      </w:pPr>
      <w:r w:rsidRPr="00BF14D1">
        <w:rPr>
          <w:rFonts w:ascii="Book Antiqua" w:hAnsi="Book Antiqua" w:cs="Arial"/>
          <w:sz w:val="20"/>
          <w:szCs w:val="20"/>
          <w:shd w:val="clear" w:color="auto" w:fill="FFFFFF"/>
        </w:rPr>
        <w:t>•</w:t>
      </w:r>
      <w:r w:rsidRPr="00BF14D1">
        <w:rPr>
          <w:rFonts w:ascii="Book Antiqua" w:hAnsi="Book Antiqua" w:cs="Arial"/>
          <w:sz w:val="20"/>
          <w:szCs w:val="20"/>
          <w:shd w:val="clear" w:color="auto" w:fill="FFFFFF"/>
        </w:rPr>
        <w:tab/>
        <w:t xml:space="preserve">poz. </w:t>
      </w:r>
      <w:r>
        <w:rPr>
          <w:rFonts w:ascii="Book Antiqua" w:hAnsi="Book Antiqua" w:cs="Arial"/>
          <w:sz w:val="20"/>
          <w:szCs w:val="20"/>
          <w:shd w:val="clear" w:color="auto" w:fill="FFFFFF"/>
        </w:rPr>
        <w:t>5</w:t>
      </w:r>
      <w:r w:rsidRPr="00BF14D1">
        <w:rPr>
          <w:rFonts w:ascii="Book Antiqua" w:hAnsi="Book Antiqua" w:cs="Arial"/>
          <w:sz w:val="20"/>
          <w:szCs w:val="20"/>
          <w:shd w:val="clear" w:color="auto" w:fill="FFFFFF"/>
        </w:rPr>
        <w:t xml:space="preserve">  - 1 szt. próbki w postaci</w:t>
      </w:r>
      <w:r>
        <w:rPr>
          <w:rFonts w:ascii="Book Antiqua" w:hAnsi="Book Antiqua" w:cs="Arial"/>
          <w:sz w:val="20"/>
          <w:szCs w:val="20"/>
          <w:shd w:val="clear" w:color="auto" w:fill="FFFFFF"/>
        </w:rPr>
        <w:t xml:space="preserve"> obrotowego </w:t>
      </w:r>
      <w:proofErr w:type="spellStart"/>
      <w:r w:rsidRPr="00BF14D1">
        <w:rPr>
          <w:rFonts w:ascii="Book Antiqua" w:hAnsi="Book Antiqua" w:cs="Arial"/>
          <w:sz w:val="20"/>
          <w:szCs w:val="20"/>
          <w:shd w:val="clear" w:color="auto" w:fill="FFFFFF"/>
        </w:rPr>
        <w:t>pendrive’a</w:t>
      </w:r>
      <w:proofErr w:type="spellEnd"/>
    </w:p>
    <w:p w:rsidR="00BF14D1" w:rsidRPr="00BF14D1" w:rsidRDefault="00BF14D1" w:rsidP="00BF14D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>Przedkładane próbki muszą być zgodne z parametrami zamówienia określonymi w załącznik</w:t>
      </w:r>
      <w:r w:rsidR="008B5162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u nr </w:t>
      </w:r>
      <w:r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 2 do zapytania ofertowego</w:t>
      </w:r>
      <w:r w:rsidRPr="00BF14D1">
        <w:rPr>
          <w:rFonts w:ascii="Book Antiqua" w:eastAsia="Calibri" w:hAnsi="Book Antiqua" w:cs="Times New Roman"/>
          <w:sz w:val="20"/>
          <w:szCs w:val="20"/>
          <w:lang w:eastAsia="pl-PL"/>
        </w:rPr>
        <w:t>. Logowanie/oznakowanie ma prezentować oferowaną jakość i formę oznakowania zamawianego materiału promocyjnego.</w:t>
      </w:r>
    </w:p>
    <w:p w:rsidR="00BF14D1" w:rsidRPr="00BF14D1" w:rsidRDefault="00BF14D1" w:rsidP="00BF14D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u w:val="single"/>
          <w:lang w:eastAsia="pl-PL"/>
        </w:rPr>
      </w:pPr>
      <w:r w:rsidRPr="00BF14D1">
        <w:rPr>
          <w:rFonts w:ascii="Book Antiqua" w:eastAsia="Calibri" w:hAnsi="Book Antiqua" w:cs="Times New Roman"/>
          <w:sz w:val="20"/>
          <w:szCs w:val="20"/>
          <w:u w:val="single"/>
          <w:lang w:eastAsia="pl-PL"/>
        </w:rPr>
        <w:t>UWAGA: Zamawiający dopuszcza wcześniejsze realizacje wykonawcy.</w:t>
      </w:r>
    </w:p>
    <w:p w:rsidR="006B4B9D" w:rsidRPr="006B4B9D" w:rsidRDefault="006B4B9D" w:rsidP="006B4B9D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6B4B9D">
        <w:rPr>
          <w:rFonts w:ascii="Book Antiqua" w:eastAsia="Calibri" w:hAnsi="Book Antiqua" w:cs="Times New Roman"/>
          <w:sz w:val="20"/>
          <w:szCs w:val="20"/>
          <w:u w:val="single"/>
          <w:lang w:eastAsia="pl-PL"/>
        </w:rPr>
        <w:t>Próbki</w:t>
      </w:r>
      <w:r w:rsidRPr="006B4B9D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 należy złożyć w siedzibie Zamawiającego, Uniwersytet Kazimierza Wielkiego                               w Bydgoszczy,  Kancelaria Główna, pok. 108 ul. Chodkiewicza 30, 85-064 Bydgoszcz,                            w nieprzekraczalnym terminie:</w:t>
      </w:r>
      <w:r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 </w:t>
      </w:r>
      <w:r w:rsidRPr="006B4B9D">
        <w:rPr>
          <w:rFonts w:ascii="Book Antiqua" w:eastAsia="Calibri" w:hAnsi="Book Antiqua" w:cs="Times New Roman"/>
          <w:b/>
          <w:sz w:val="20"/>
          <w:szCs w:val="20"/>
          <w:lang w:eastAsia="pl-PL"/>
        </w:rPr>
        <w:t>do dnia 10.03.2020 r,. do godziny 11:00</w:t>
      </w:r>
      <w:r>
        <w:rPr>
          <w:rFonts w:ascii="Book Antiqua" w:eastAsia="Calibri" w:hAnsi="Book Antiqua" w:cs="Times New Roman"/>
          <w:sz w:val="20"/>
          <w:szCs w:val="20"/>
          <w:lang w:eastAsia="pl-PL"/>
        </w:rPr>
        <w:t>.</w:t>
      </w:r>
    </w:p>
    <w:p w:rsidR="006B4B9D" w:rsidRPr="006B4B9D" w:rsidRDefault="006B4B9D" w:rsidP="006B4B9D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>
        <w:rPr>
          <w:rFonts w:ascii="Book Antiqua" w:eastAsia="Calibri" w:hAnsi="Book Antiqua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D7715C" wp14:editId="2C24C7B7">
                <wp:simplePos x="0" y="0"/>
                <wp:positionH relativeFrom="column">
                  <wp:posOffset>6056630</wp:posOffset>
                </wp:positionH>
                <wp:positionV relativeFrom="paragraph">
                  <wp:posOffset>407670</wp:posOffset>
                </wp:positionV>
                <wp:extent cx="0" cy="1036320"/>
                <wp:effectExtent l="0" t="0" r="19050" b="11430"/>
                <wp:wrapNone/>
                <wp:docPr id="8" name="Łącznik prostoliniow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36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8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6.9pt,32.1pt" to="476.9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" strokecolor="black [3040]"/>
            </w:pict>
          </mc:Fallback>
        </mc:AlternateContent>
      </w:r>
      <w:r>
        <w:rPr>
          <w:rFonts w:ascii="Book Antiqua" w:eastAsia="Calibri" w:hAnsi="Book Antiqua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85EBEE" wp14:editId="19B8FD3B">
                <wp:simplePos x="0" y="0"/>
                <wp:positionH relativeFrom="column">
                  <wp:posOffset>-62230</wp:posOffset>
                </wp:positionH>
                <wp:positionV relativeFrom="paragraph">
                  <wp:posOffset>407670</wp:posOffset>
                </wp:positionV>
                <wp:extent cx="6118860" cy="0"/>
                <wp:effectExtent l="0" t="0" r="15240" b="19050"/>
                <wp:wrapNone/>
                <wp:docPr id="9" name="Łącznik prostoliniow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9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9pt,32.1pt" to="476.9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" strokecolor="black [3040]"/>
            </w:pict>
          </mc:Fallback>
        </mc:AlternateContent>
      </w:r>
      <w:r>
        <w:rPr>
          <w:rFonts w:ascii="Book Antiqua" w:eastAsia="Calibri" w:hAnsi="Book Antiqua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407670</wp:posOffset>
                </wp:positionV>
                <wp:extent cx="0" cy="1036320"/>
                <wp:effectExtent l="0" t="0" r="19050" b="11430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6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6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9pt,32.1pt" to="-4.9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" strokecolor="black [3040]"/>
            </w:pict>
          </mc:Fallback>
        </mc:AlternateContent>
      </w:r>
      <w:r w:rsidRPr="006B4B9D">
        <w:rPr>
          <w:rFonts w:ascii="Book Antiqua" w:eastAsia="Calibri" w:hAnsi="Book Antiqua" w:cs="Times New Roman"/>
          <w:sz w:val="20"/>
          <w:szCs w:val="20"/>
          <w:lang w:eastAsia="pl-PL"/>
        </w:rPr>
        <w:t>Próbki należy złożyć lub przesłać w nieprzezroczystej, zabezpieczonej przed otwarciem kopercie</w:t>
      </w:r>
      <w:r>
        <w:rPr>
          <w:rFonts w:ascii="Book Antiqua" w:eastAsia="Calibri" w:hAnsi="Book Antiqua" w:cs="Times New Roman"/>
          <w:sz w:val="20"/>
          <w:szCs w:val="20"/>
          <w:lang w:eastAsia="pl-PL"/>
        </w:rPr>
        <w:t>, opisanej w następujący sposób:</w:t>
      </w:r>
    </w:p>
    <w:p w:rsidR="006B4B9D" w:rsidRPr="006B4B9D" w:rsidRDefault="006B4B9D" w:rsidP="006B4B9D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6B4B9D">
        <w:rPr>
          <w:rFonts w:ascii="Book Antiqua" w:eastAsia="Calibri" w:hAnsi="Book Antiqua" w:cs="Times New Roman"/>
          <w:sz w:val="20"/>
          <w:szCs w:val="20"/>
          <w:lang w:eastAsia="pl-PL"/>
        </w:rPr>
        <w:t>Nazwa i adres Wykonawcy:..........………………………………………………………………..</w:t>
      </w:r>
    </w:p>
    <w:p w:rsidR="00BF14D1" w:rsidRPr="006B4B9D" w:rsidRDefault="006B4B9D" w:rsidP="006B4B9D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 New Roman"/>
          <w:sz w:val="20"/>
          <w:szCs w:val="20"/>
          <w:lang w:eastAsia="pl-PL"/>
        </w:rPr>
      </w:pPr>
      <w:r w:rsidRPr="006B4B9D">
        <w:rPr>
          <w:rFonts w:ascii="Book Antiqua" w:eastAsia="Calibri" w:hAnsi="Book Antiqua" w:cs="Times New Roman"/>
          <w:sz w:val="20"/>
          <w:szCs w:val="20"/>
          <w:lang w:eastAsia="pl-PL"/>
        </w:rPr>
        <w:t>Tytuł zamówienia: „</w:t>
      </w:r>
      <w:r>
        <w:rPr>
          <w:rFonts w:ascii="Book Antiqua" w:eastAsia="Calibri" w:hAnsi="Book Antiqua" w:cs="Times New Roman"/>
          <w:sz w:val="20"/>
          <w:szCs w:val="20"/>
          <w:lang w:eastAsia="pl-PL"/>
        </w:rPr>
        <w:t>Próbki do postępowania pn.</w:t>
      </w:r>
      <w:r w:rsidRPr="006B4B9D">
        <w:t xml:space="preserve"> </w:t>
      </w:r>
      <w:r w:rsidRPr="006B4B9D">
        <w:rPr>
          <w:rFonts w:ascii="Book Antiqua" w:eastAsia="Calibri" w:hAnsi="Book Antiqua" w:cs="Times New Roman"/>
          <w:sz w:val="20"/>
          <w:szCs w:val="20"/>
          <w:lang w:eastAsia="pl-PL"/>
        </w:rPr>
        <w:t>Wykonanie i dostarczenie materiałów promocyjnych na potrzeby UKW”, nr sprawy: UKW/DZP-282-ZO-</w:t>
      </w:r>
      <w:r>
        <w:rPr>
          <w:rFonts w:ascii="Book Antiqua" w:eastAsia="Calibri" w:hAnsi="Book Antiqua" w:cs="Times New Roman"/>
          <w:sz w:val="20"/>
          <w:szCs w:val="20"/>
          <w:lang w:eastAsia="pl-PL"/>
        </w:rPr>
        <w:t>6/2020</w:t>
      </w:r>
      <w:r w:rsidRPr="006B4B9D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, nie otwierać przed </w:t>
      </w:r>
      <w:r>
        <w:rPr>
          <w:rFonts w:ascii="Book Antiqua" w:eastAsia="Calibri" w:hAnsi="Book Antiqua" w:cs="Times New Roman"/>
          <w:sz w:val="20"/>
          <w:szCs w:val="20"/>
          <w:lang w:eastAsia="pl-PL"/>
        </w:rPr>
        <w:t>10.03.2020</w:t>
      </w:r>
      <w:r w:rsidRPr="006B4B9D">
        <w:rPr>
          <w:rFonts w:ascii="Book Antiqua" w:eastAsia="Calibri" w:hAnsi="Book Antiqua" w:cs="Times New Roman"/>
          <w:sz w:val="20"/>
          <w:szCs w:val="20"/>
          <w:lang w:eastAsia="pl-PL"/>
        </w:rPr>
        <w:t xml:space="preserve"> r. godz. 1</w:t>
      </w:r>
      <w:r>
        <w:rPr>
          <w:rFonts w:ascii="Book Antiqua" w:eastAsia="Calibri" w:hAnsi="Book Antiqua" w:cs="Times New Roman"/>
          <w:sz w:val="20"/>
          <w:szCs w:val="20"/>
          <w:lang w:eastAsia="pl-PL"/>
        </w:rPr>
        <w:t>1</w:t>
      </w:r>
      <w:r w:rsidRPr="006B4B9D">
        <w:rPr>
          <w:rFonts w:ascii="Book Antiqua" w:eastAsia="Calibri" w:hAnsi="Book Antiqua" w:cs="Times New Roman"/>
          <w:sz w:val="20"/>
          <w:szCs w:val="20"/>
          <w:lang w:eastAsia="pl-PL"/>
        </w:rPr>
        <w:t>:00</w:t>
      </w:r>
    </w:p>
    <w:p w:rsidR="00AD64BC" w:rsidRDefault="006B4B9D" w:rsidP="00AD64B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Book Antiqua"/>
          <w:sz w:val="20"/>
          <w:szCs w:val="20"/>
          <w:lang w:eastAsia="pl-PL"/>
        </w:rPr>
      </w:pPr>
      <w:r>
        <w:rPr>
          <w:rFonts w:ascii="Book Antiqua" w:hAnsi="Book Antiqua" w:cs="Book Antiqu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23495</wp:posOffset>
                </wp:positionV>
                <wp:extent cx="6118860" cy="0"/>
                <wp:effectExtent l="0" t="0" r="15240" b="19050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1.85pt" to="476.9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" strokecolor="black [3040]"/>
            </w:pict>
          </mc:Fallback>
        </mc:AlternateContent>
      </w:r>
    </w:p>
    <w:p w:rsidR="00AD64BC" w:rsidRDefault="00AD64BC" w:rsidP="00AD64B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Book Antiqua"/>
          <w:sz w:val="20"/>
          <w:szCs w:val="20"/>
          <w:lang w:eastAsia="pl-PL"/>
        </w:rPr>
      </w:pPr>
      <w:r>
        <w:rPr>
          <w:rFonts w:ascii="Book Antiqua" w:hAnsi="Book Antiqua" w:cs="Book Antiqua"/>
          <w:sz w:val="20"/>
          <w:szCs w:val="20"/>
          <w:lang w:eastAsia="pl-PL"/>
        </w:rPr>
        <w:t>Wszystkie dokumenty/załączniki muszą być podpisane przez osobę upoważnioną do składania oferty, sporządzone w języku polskim lub przetłumaczone na język polski w oryginale (lub potwierdzone „za zgodność z oryginałem”).</w:t>
      </w:r>
    </w:p>
    <w:p w:rsidR="00AD64BC" w:rsidRDefault="00AD64BC" w:rsidP="00AD64B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Book Antiqua"/>
          <w:sz w:val="20"/>
          <w:szCs w:val="20"/>
          <w:lang w:eastAsia="pl-PL"/>
        </w:rPr>
      </w:pPr>
    </w:p>
    <w:p w:rsidR="00AD64BC" w:rsidRDefault="00AD64BC" w:rsidP="00AD64BC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b/>
          <w:sz w:val="20"/>
          <w:szCs w:val="20"/>
          <w:lang w:eastAsia="ar-SA"/>
        </w:rPr>
        <w:t>11. Termin i warunki płatności:</w:t>
      </w:r>
      <w:r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 Wykonawca otrzyma wynagrodzenie po wykonaniu przedmiotu zamówienia, przelewem w terminie do 30 dni licząc od daty wpływu do siedziby Uczelni prawidłowo wystawionego rachunku /faktury.</w:t>
      </w:r>
    </w:p>
    <w:p w:rsidR="00AD64BC" w:rsidRDefault="00AD64BC" w:rsidP="00AD64BC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b/>
          <w:sz w:val="20"/>
          <w:szCs w:val="20"/>
          <w:lang w:eastAsia="ar-SA"/>
        </w:rPr>
        <w:t>12.</w:t>
      </w:r>
      <w:r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 Zamawiający zastrzega sobie prawo wyboru oferty o cenie wyższej, przy czym w takim wypadku uzasadni dokonanie wyboru. </w:t>
      </w:r>
    </w:p>
    <w:p w:rsidR="00AD64BC" w:rsidRDefault="00AD64BC" w:rsidP="00AD64BC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b/>
          <w:sz w:val="20"/>
          <w:szCs w:val="20"/>
          <w:lang w:eastAsia="ar-SA"/>
        </w:rPr>
        <w:t>13.</w:t>
      </w:r>
      <w:r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 Zamawiający zastrzega sobie prawo odwołania ogłoszenia o zamówieniu w przypadku zaistnienia uzasadnionych przyczyn, jak również prawo unieważnienia ogłoszenia o zamówieniu bez podania przyczyny.</w:t>
      </w:r>
    </w:p>
    <w:p w:rsidR="00AD64BC" w:rsidRDefault="00AD64BC" w:rsidP="00AD64BC">
      <w:pPr>
        <w:suppressAutoHyphens/>
        <w:spacing w:after="0" w:line="360" w:lineRule="auto"/>
        <w:jc w:val="both"/>
        <w:rPr>
          <w:rFonts w:ascii="Book Antiqua" w:eastAsia="Calibri" w:hAnsi="Book Antiqua" w:cs="Book Antiqua"/>
          <w:color w:val="000000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b/>
          <w:sz w:val="20"/>
          <w:szCs w:val="20"/>
          <w:lang w:eastAsia="ar-SA"/>
        </w:rPr>
        <w:t>14.</w:t>
      </w:r>
      <w:r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 </w:t>
      </w:r>
      <w:r>
        <w:rPr>
          <w:rFonts w:ascii="Book Antiqua" w:eastAsia="Calibri" w:hAnsi="Book Antiqua" w:cs="Arial"/>
          <w:color w:val="000000"/>
          <w:sz w:val="20"/>
          <w:szCs w:val="20"/>
          <w:lang w:eastAsia="ar-SA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zamawiający informuje, że:</w:t>
      </w:r>
    </w:p>
    <w:p w:rsidR="00AD64BC" w:rsidRDefault="00AD64BC" w:rsidP="00AD64BC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administratorem Pani/Pana danych osobowych jest Uniwersytet Kazimierza Wielkiego z siedzibą przy ul. Chodkiewicza 30, 85-064 Bydgoszcz;</w:t>
      </w:r>
    </w:p>
    <w:p w:rsidR="00AD64BC" w:rsidRDefault="00AD64BC" w:rsidP="00AD64BC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administrator danych osobowych powołał Inspektora Ochrony Danych nadzorującego prawidłowość przetwarzania danych osobowych, z którym można skontaktować się za pośrednictwem adresu e-mail: iod@ukw.edu.pl;</w:t>
      </w:r>
    </w:p>
    <w:p w:rsidR="00AD64BC" w:rsidRDefault="00AD64BC" w:rsidP="00AD64BC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Pani/Pana dane osobowe przetwarzane będą na podstawie art. 6 ust. 1 lit. c RODO w celu związanym z postępowaniem o udzielenie zamówienia publicznego prowadzonym w trybie zapytania ofertowego;</w:t>
      </w:r>
    </w:p>
    <w:p w:rsidR="00AD64BC" w:rsidRDefault="00AD64BC" w:rsidP="00AD64BC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</w:t>
      </w:r>
      <w:proofErr w:type="spellStart"/>
      <w:r>
        <w:rPr>
          <w:rFonts w:ascii="Book Antiqua" w:eastAsia="Calibri" w:hAnsi="Book Antiqua" w:cs="Arial"/>
          <w:sz w:val="20"/>
          <w:szCs w:val="20"/>
        </w:rPr>
        <w:t>Pzp</w:t>
      </w:r>
      <w:proofErr w:type="spellEnd"/>
      <w:r>
        <w:rPr>
          <w:rFonts w:ascii="Book Antiqua" w:eastAsia="Calibri" w:hAnsi="Book Antiqua" w:cs="Arial"/>
          <w:sz w:val="20"/>
          <w:szCs w:val="20"/>
        </w:rPr>
        <w:t xml:space="preserve">”;  </w:t>
      </w:r>
    </w:p>
    <w:p w:rsidR="00AD64BC" w:rsidRDefault="00AD64BC" w:rsidP="00AD64BC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 xml:space="preserve">Pani/Pana dane osobowe będą przechowywane, zgodnie z art. 97 ust. 1 ustawy </w:t>
      </w:r>
      <w:proofErr w:type="spellStart"/>
      <w:r>
        <w:rPr>
          <w:rFonts w:ascii="Book Antiqua" w:eastAsia="Calibri" w:hAnsi="Book Antiqua" w:cs="Arial"/>
          <w:sz w:val="20"/>
          <w:szCs w:val="20"/>
        </w:rPr>
        <w:t>Pzp</w:t>
      </w:r>
      <w:proofErr w:type="spellEnd"/>
      <w:r>
        <w:rPr>
          <w:rFonts w:ascii="Book Antiqua" w:eastAsia="Calibri" w:hAnsi="Book Antiqua" w:cs="Arial"/>
          <w:sz w:val="20"/>
          <w:szCs w:val="20"/>
        </w:rPr>
        <w:t>, przez okres 4 lat od dnia zakończenia postępowania o udzielenie zamówienia, a jeżeli czas trwania umowy przekracza 4 lata, okres przechowywania obejmuje cały czas trwania umowy;</w:t>
      </w:r>
    </w:p>
    <w:p w:rsidR="00AD64BC" w:rsidRDefault="00AD64BC" w:rsidP="00AD64BC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b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 xml:space="preserve">obowiązek podania przez Panią/Pana danych osobowych bezpośrednio Pani/Pana dotyczących jest wymogiem ustawowym określonym w przepisach ustawy </w:t>
      </w:r>
      <w:proofErr w:type="spellStart"/>
      <w:r>
        <w:rPr>
          <w:rFonts w:ascii="Book Antiqua" w:eastAsia="Calibri" w:hAnsi="Book Antiqua" w:cs="Arial"/>
          <w:sz w:val="20"/>
          <w:szCs w:val="20"/>
        </w:rPr>
        <w:t>Pzp</w:t>
      </w:r>
      <w:proofErr w:type="spellEnd"/>
      <w:r>
        <w:rPr>
          <w:rFonts w:ascii="Book Antiqua" w:eastAsia="Calibri" w:hAnsi="Book Antiqua" w:cs="Arial"/>
          <w:sz w:val="20"/>
          <w:szCs w:val="20"/>
        </w:rPr>
        <w:t xml:space="preserve">, związanym z udziałem w postępowaniu o udzielenie zamówienia publicznego; konsekwencje niepodania określonych danych wynikają z ustawy </w:t>
      </w:r>
      <w:proofErr w:type="spellStart"/>
      <w:r>
        <w:rPr>
          <w:rFonts w:ascii="Book Antiqua" w:eastAsia="Calibri" w:hAnsi="Book Antiqua" w:cs="Arial"/>
          <w:sz w:val="20"/>
          <w:szCs w:val="20"/>
        </w:rPr>
        <w:t>Pzp</w:t>
      </w:r>
      <w:proofErr w:type="spellEnd"/>
      <w:r>
        <w:rPr>
          <w:rFonts w:ascii="Book Antiqua" w:eastAsia="Calibri" w:hAnsi="Book Antiqua" w:cs="Arial"/>
          <w:sz w:val="20"/>
          <w:szCs w:val="20"/>
        </w:rPr>
        <w:t>;</w:t>
      </w:r>
    </w:p>
    <w:p w:rsidR="00AD64BC" w:rsidRDefault="00AD64BC" w:rsidP="00AD64BC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w odniesieniu do Pani/Pana danych osobowych decyzje nie będą podejmowane w sposób zautomatyzowany, stosowanie do art. 22 RODO;</w:t>
      </w:r>
    </w:p>
    <w:p w:rsidR="00AD64BC" w:rsidRDefault="00AD64BC" w:rsidP="00AD64BC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posiada Pani/Pan:</w:t>
      </w:r>
    </w:p>
    <w:p w:rsidR="00AD64BC" w:rsidRDefault="00AD64BC" w:rsidP="00AD64BC">
      <w:pPr>
        <w:numPr>
          <w:ilvl w:val="0"/>
          <w:numId w:val="3"/>
        </w:numPr>
        <w:spacing w:after="0" w:line="360" w:lineRule="auto"/>
        <w:ind w:left="709" w:hanging="283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na podstawie art. 15 RODO prawo dostępu do danych osobowych Pani/Pana dotyczących;</w:t>
      </w:r>
    </w:p>
    <w:p w:rsidR="00AD64BC" w:rsidRDefault="00AD64BC" w:rsidP="00AD64BC">
      <w:pPr>
        <w:numPr>
          <w:ilvl w:val="0"/>
          <w:numId w:val="3"/>
        </w:numPr>
        <w:spacing w:after="0" w:line="360" w:lineRule="auto"/>
        <w:ind w:left="709" w:hanging="283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 xml:space="preserve">na podstawie art. 16 RODO prawo do sprostowania Pani/Pana danych osobowych </w:t>
      </w:r>
      <w:r>
        <w:rPr>
          <w:rFonts w:ascii="Book Antiqua" w:eastAsia="Calibri" w:hAnsi="Book Antiqua" w:cs="Arial"/>
          <w:b/>
          <w:sz w:val="20"/>
          <w:szCs w:val="20"/>
          <w:vertAlign w:val="superscript"/>
        </w:rPr>
        <w:t>1</w:t>
      </w:r>
      <w:r>
        <w:rPr>
          <w:rFonts w:ascii="Book Antiqua" w:eastAsia="Calibri" w:hAnsi="Book Antiqua" w:cs="Arial"/>
          <w:sz w:val="20"/>
          <w:szCs w:val="20"/>
        </w:rPr>
        <w:t>;</w:t>
      </w:r>
    </w:p>
    <w:p w:rsidR="00AD64BC" w:rsidRDefault="00AD64BC" w:rsidP="00AD64BC">
      <w:pPr>
        <w:numPr>
          <w:ilvl w:val="0"/>
          <w:numId w:val="3"/>
        </w:numPr>
        <w:spacing w:after="0" w:line="360" w:lineRule="auto"/>
        <w:ind w:left="709" w:hanging="283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</w:t>
      </w:r>
      <w:r>
        <w:rPr>
          <w:rFonts w:ascii="Book Antiqua" w:eastAsia="Calibri" w:hAnsi="Book Antiqua" w:cs="Arial"/>
          <w:sz w:val="20"/>
          <w:szCs w:val="20"/>
          <w:vertAlign w:val="superscript"/>
        </w:rPr>
        <w:t>2</w:t>
      </w:r>
      <w:r>
        <w:rPr>
          <w:rFonts w:ascii="Book Antiqua" w:eastAsia="Calibri" w:hAnsi="Book Antiqua" w:cs="Arial"/>
          <w:sz w:val="20"/>
          <w:szCs w:val="20"/>
        </w:rPr>
        <w:t>;</w:t>
      </w:r>
    </w:p>
    <w:p w:rsidR="00AD64BC" w:rsidRDefault="00AD64BC" w:rsidP="00AD64BC">
      <w:pPr>
        <w:numPr>
          <w:ilvl w:val="0"/>
          <w:numId w:val="3"/>
        </w:numPr>
        <w:spacing w:after="0" w:line="360" w:lineRule="auto"/>
        <w:ind w:left="709" w:hanging="283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prawo do wniesienia skargi do Prezesa Urzędu Ochrony Danych Osobowych, gdy uzna Pani/Pan, że przetwarzanie danych osobowych Pani/Pana dotyczących narusza przepisy RODO;</w:t>
      </w:r>
    </w:p>
    <w:p w:rsidR="00AD64BC" w:rsidRDefault="00AD64BC" w:rsidP="00AD64BC">
      <w:pPr>
        <w:numPr>
          <w:ilvl w:val="0"/>
          <w:numId w:val="2"/>
        </w:numPr>
        <w:spacing w:after="0" w:line="360" w:lineRule="auto"/>
        <w:ind w:left="426" w:hanging="426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nie przysługuje Pani/Panu:</w:t>
      </w:r>
    </w:p>
    <w:p w:rsidR="00AD64BC" w:rsidRDefault="00AD64BC" w:rsidP="00AD64BC">
      <w:pPr>
        <w:numPr>
          <w:ilvl w:val="0"/>
          <w:numId w:val="4"/>
        </w:numPr>
        <w:spacing w:after="0" w:line="360" w:lineRule="auto"/>
        <w:ind w:left="709" w:hanging="283"/>
        <w:contextualSpacing/>
        <w:jc w:val="both"/>
        <w:rPr>
          <w:rFonts w:ascii="Book Antiqua" w:eastAsia="Calibri" w:hAnsi="Book Antiqua" w:cs="Arial"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w związku z art. 17 ust. 3 lit. b, d lub e RODO prawo do usunięcia danych osobowych;</w:t>
      </w:r>
    </w:p>
    <w:p w:rsidR="00AD64BC" w:rsidRDefault="00AD64BC" w:rsidP="00AD64BC">
      <w:pPr>
        <w:numPr>
          <w:ilvl w:val="0"/>
          <w:numId w:val="4"/>
        </w:numPr>
        <w:spacing w:after="0" w:line="360" w:lineRule="auto"/>
        <w:ind w:left="709" w:hanging="283"/>
        <w:contextualSpacing/>
        <w:jc w:val="both"/>
        <w:rPr>
          <w:rFonts w:ascii="Book Antiqua" w:eastAsia="Calibri" w:hAnsi="Book Antiqua" w:cs="Arial"/>
          <w:b/>
          <w:sz w:val="20"/>
          <w:szCs w:val="20"/>
        </w:rPr>
      </w:pPr>
      <w:r>
        <w:rPr>
          <w:rFonts w:ascii="Book Antiqua" w:eastAsia="Calibri" w:hAnsi="Book Antiqua" w:cs="Arial"/>
          <w:sz w:val="20"/>
          <w:szCs w:val="20"/>
        </w:rPr>
        <w:t>prawo do przenoszenia danych osobowych, o którym mowa w art. 20 RODO;</w:t>
      </w:r>
    </w:p>
    <w:p w:rsidR="00AD64BC" w:rsidRDefault="00AD64BC" w:rsidP="00AD64BC">
      <w:pPr>
        <w:numPr>
          <w:ilvl w:val="0"/>
          <w:numId w:val="4"/>
        </w:numPr>
        <w:spacing w:after="0" w:line="360" w:lineRule="auto"/>
        <w:ind w:left="709" w:hanging="283"/>
        <w:contextualSpacing/>
        <w:jc w:val="both"/>
        <w:rPr>
          <w:rFonts w:ascii="Book Antiqua" w:eastAsia="Calibri" w:hAnsi="Book Antiqua" w:cs="Arial"/>
          <w:b/>
          <w:sz w:val="20"/>
          <w:szCs w:val="20"/>
        </w:rPr>
      </w:pPr>
      <w:r>
        <w:rPr>
          <w:rFonts w:ascii="Book Antiqua" w:eastAsia="Calibri" w:hAnsi="Book Antiqua" w:cs="Arial"/>
          <w:b/>
          <w:sz w:val="20"/>
          <w:szCs w:val="20"/>
        </w:rPr>
        <w:t>na podstawie art. 21 RODO prawo sprzeciwu, wobec przetwarzania danych osobowych, gdyż podstawą prawną przetwarzania Pani/Pana danych osobowych jest art. 6 ust. 1 lit. c RODO</w:t>
      </w:r>
      <w:r>
        <w:rPr>
          <w:rFonts w:ascii="Book Antiqua" w:eastAsia="Calibri" w:hAnsi="Book Antiqua" w:cs="Arial"/>
          <w:sz w:val="20"/>
          <w:szCs w:val="20"/>
        </w:rPr>
        <w:t>.</w:t>
      </w:r>
    </w:p>
    <w:p w:rsidR="00AD64BC" w:rsidRPr="00365D3C" w:rsidRDefault="00AD64BC" w:rsidP="00AD64BC">
      <w:pPr>
        <w:spacing w:after="0" w:line="240" w:lineRule="auto"/>
        <w:jc w:val="both"/>
        <w:rPr>
          <w:rFonts w:ascii="Book Antiqua" w:eastAsia="Times New Roman" w:hAnsi="Book Antiqua" w:cs="Arial"/>
          <w:i/>
          <w:sz w:val="20"/>
          <w:szCs w:val="20"/>
          <w:lang w:eastAsia="pl-PL"/>
        </w:rPr>
      </w:pPr>
    </w:p>
    <w:p w:rsidR="00AD64BC" w:rsidRPr="00365D3C" w:rsidRDefault="00AD64BC" w:rsidP="00AD64BC">
      <w:pPr>
        <w:spacing w:after="0" w:line="360" w:lineRule="auto"/>
        <w:contextualSpacing/>
        <w:jc w:val="both"/>
        <w:rPr>
          <w:rFonts w:ascii="Book Antiqua" w:eastAsia="Calibri" w:hAnsi="Book Antiqua" w:cs="Arial"/>
          <w:i/>
          <w:sz w:val="20"/>
          <w:szCs w:val="20"/>
        </w:rPr>
      </w:pPr>
      <w:r w:rsidRPr="00365D3C">
        <w:rPr>
          <w:rFonts w:ascii="Book Antiqua" w:eastAsia="Calibri" w:hAnsi="Book Antiqua" w:cs="Arial"/>
          <w:b/>
          <w:i/>
          <w:sz w:val="20"/>
          <w:szCs w:val="20"/>
          <w:vertAlign w:val="superscript"/>
        </w:rPr>
        <w:t xml:space="preserve">1  </w:t>
      </w:r>
      <w:r w:rsidRPr="00365D3C">
        <w:rPr>
          <w:rFonts w:ascii="Book Antiqua" w:eastAsia="Calibri" w:hAnsi="Book Antiqua" w:cs="Arial"/>
          <w:b/>
          <w:i/>
          <w:sz w:val="20"/>
          <w:szCs w:val="20"/>
        </w:rPr>
        <w:t>Wyjaśnienie:</w:t>
      </w:r>
      <w:r w:rsidRPr="00365D3C">
        <w:rPr>
          <w:rFonts w:ascii="Book Antiqua" w:eastAsia="Calibri" w:hAnsi="Book Antiqua" w:cs="Arial"/>
          <w:i/>
          <w:sz w:val="20"/>
          <w:szCs w:val="20"/>
        </w:rPr>
        <w:t xml:space="preserve"> skorzystanie z prawa do sprostowania nie może skutkować zmianą wyniku postępowania</w:t>
      </w:r>
      <w:r w:rsidRPr="00365D3C">
        <w:rPr>
          <w:rFonts w:ascii="Book Antiqua" w:eastAsia="Calibri" w:hAnsi="Book Antiqua" w:cs="Arial"/>
          <w:i/>
          <w:sz w:val="20"/>
          <w:szCs w:val="20"/>
        </w:rPr>
        <w:br/>
        <w:t xml:space="preserve">o udzielenie zamówienia publicznego ani zmianą postanowień umowy w zakresie niezgodnym </w:t>
      </w:r>
      <w:r w:rsidRPr="00365D3C">
        <w:rPr>
          <w:rFonts w:ascii="Book Antiqua" w:eastAsia="Calibri" w:hAnsi="Book Antiqua" w:cs="Arial"/>
          <w:i/>
          <w:sz w:val="20"/>
          <w:szCs w:val="20"/>
        </w:rPr>
        <w:br/>
        <w:t xml:space="preserve">z ustawą </w:t>
      </w:r>
      <w:proofErr w:type="spellStart"/>
      <w:r w:rsidRPr="00365D3C">
        <w:rPr>
          <w:rFonts w:ascii="Book Antiqua" w:eastAsia="Calibri" w:hAnsi="Book Antiqua" w:cs="Arial"/>
          <w:i/>
          <w:sz w:val="20"/>
          <w:szCs w:val="20"/>
        </w:rPr>
        <w:t>Pzp</w:t>
      </w:r>
      <w:proofErr w:type="spellEnd"/>
      <w:r w:rsidRPr="00365D3C">
        <w:rPr>
          <w:rFonts w:ascii="Book Antiqua" w:eastAsia="Calibri" w:hAnsi="Book Antiqua" w:cs="Arial"/>
          <w:i/>
          <w:sz w:val="20"/>
          <w:szCs w:val="20"/>
        </w:rPr>
        <w:t xml:space="preserve"> oraz nie może naruszać integralności protokołu oraz jego załączników.</w:t>
      </w:r>
    </w:p>
    <w:p w:rsidR="00AD64BC" w:rsidRPr="00365D3C" w:rsidRDefault="00AD64BC" w:rsidP="00AD64BC">
      <w:pPr>
        <w:spacing w:after="0" w:line="360" w:lineRule="auto"/>
        <w:contextualSpacing/>
        <w:jc w:val="both"/>
        <w:rPr>
          <w:rFonts w:ascii="Book Antiqua" w:eastAsia="Calibri" w:hAnsi="Book Antiqua" w:cs="Arial"/>
          <w:i/>
          <w:sz w:val="20"/>
          <w:szCs w:val="20"/>
        </w:rPr>
      </w:pPr>
      <w:r w:rsidRPr="00365D3C">
        <w:rPr>
          <w:rFonts w:ascii="Book Antiqua" w:eastAsia="Calibri" w:hAnsi="Book Antiqua" w:cs="Arial"/>
          <w:b/>
          <w:i/>
          <w:sz w:val="20"/>
          <w:szCs w:val="20"/>
          <w:vertAlign w:val="superscript"/>
        </w:rPr>
        <w:t xml:space="preserve">2 </w:t>
      </w:r>
      <w:r w:rsidRPr="00365D3C">
        <w:rPr>
          <w:rFonts w:ascii="Book Antiqua" w:eastAsia="Calibri" w:hAnsi="Book Antiqua" w:cs="Arial"/>
          <w:b/>
          <w:i/>
          <w:sz w:val="20"/>
          <w:szCs w:val="20"/>
        </w:rPr>
        <w:t>Wyjaśnienie:</w:t>
      </w:r>
      <w:r w:rsidRPr="00365D3C">
        <w:rPr>
          <w:rFonts w:ascii="Book Antiqua" w:eastAsia="Calibri" w:hAnsi="Book Antiqua" w:cs="Arial"/>
          <w:i/>
          <w:sz w:val="20"/>
          <w:szCs w:val="20"/>
        </w:rPr>
        <w:t xml:space="preserve">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AD64BC" w:rsidRDefault="00AD64BC" w:rsidP="00AD64BC">
      <w:pPr>
        <w:spacing w:after="0" w:line="240" w:lineRule="auto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3E256" wp14:editId="445EA687">
                <wp:simplePos x="0" y="0"/>
                <wp:positionH relativeFrom="column">
                  <wp:posOffset>-68580</wp:posOffset>
                </wp:positionH>
                <wp:positionV relativeFrom="paragraph">
                  <wp:posOffset>99695</wp:posOffset>
                </wp:positionV>
                <wp:extent cx="5875020" cy="0"/>
                <wp:effectExtent l="0" t="0" r="11430" b="19050"/>
                <wp:wrapNone/>
                <wp:docPr id="11" name="Łącznik prostoliniow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50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7.85pt" to="457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"/>
            </w:pict>
          </mc:Fallback>
        </mc:AlternateContent>
      </w:r>
    </w:p>
    <w:p w:rsid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W przypadku przekazywania przez Wykonawcę przy składaniu oferty </w:t>
      </w:r>
      <w:r>
        <w:rPr>
          <w:rFonts w:ascii="Book Antiqua" w:eastAsia="Times New Roman" w:hAnsi="Book Antiqua" w:cs="Arial"/>
          <w:sz w:val="20"/>
          <w:szCs w:val="20"/>
          <w:lang w:eastAsia="pl-PL"/>
        </w:rPr>
        <w:t>danych osobowych innych osób, Wykonawca zobowiązany jest do zrealizowania wobec tych osób, w imieniu Zamawiającego obowiązku informacyjnego wynikającego z art. 14 RODO i złożenia stosownego oświadczenia zawartego w formularzu ofertowym.</w:t>
      </w:r>
    </w:p>
    <w:p w:rsidR="00AD64BC" w:rsidRDefault="00AD64BC" w:rsidP="00AD64BC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</w:p>
    <w:p w:rsidR="00AD64BC" w:rsidRDefault="00AD64BC" w:rsidP="00AD64BC">
      <w:pPr>
        <w:suppressAutoHyphens/>
        <w:spacing w:after="0" w:line="360" w:lineRule="auto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b/>
          <w:sz w:val="20"/>
          <w:szCs w:val="20"/>
          <w:lang w:eastAsia="ar-SA"/>
        </w:rPr>
        <w:t>15.</w:t>
      </w:r>
      <w:r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 W sprawie zamówienia należy kontaktować się z przedstawicielem Zamawiającego:</w:t>
      </w:r>
    </w:p>
    <w:p w:rsidR="00AD64BC" w:rsidRDefault="00AD64BC" w:rsidP="00AD64BC">
      <w:pPr>
        <w:spacing w:after="0" w:line="360" w:lineRule="auto"/>
        <w:ind w:left="426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- w sprawach merytorycznych: </w:t>
      </w:r>
    </w:p>
    <w:p w:rsidR="00AD64BC" w:rsidRDefault="00AD64BC" w:rsidP="00AD64BC">
      <w:pPr>
        <w:spacing w:after="0" w:line="360" w:lineRule="auto"/>
        <w:ind w:left="426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Agnieszka </w:t>
      </w:r>
      <w:r w:rsidR="00365D3C">
        <w:rPr>
          <w:rFonts w:ascii="Book Antiqua" w:eastAsia="Times New Roman" w:hAnsi="Book Antiqua" w:cs="Book Antiqua"/>
          <w:sz w:val="20"/>
          <w:szCs w:val="20"/>
          <w:lang w:eastAsia="pl-PL"/>
        </w:rPr>
        <w:t>Lewandowska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52 34 19 1</w:t>
      </w:r>
      <w:r w:rsidR="00365D3C">
        <w:rPr>
          <w:rFonts w:ascii="Book Antiqua" w:eastAsia="Times New Roman" w:hAnsi="Book Antiqua" w:cs="Book Antiqua"/>
          <w:sz w:val="20"/>
          <w:szCs w:val="20"/>
          <w:lang w:eastAsia="pl-PL"/>
        </w:rPr>
        <w:t>79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, e-mail: </w:t>
      </w:r>
      <w:hyperlink r:id="rId8" w:history="1">
        <w:r w:rsidR="00365D3C" w:rsidRPr="008A6C89">
          <w:rPr>
            <w:rStyle w:val="Hipercze"/>
            <w:rFonts w:ascii="Book Antiqua" w:eastAsia="Times New Roman" w:hAnsi="Book Antiqua" w:cs="Book Antiqua"/>
            <w:sz w:val="20"/>
            <w:szCs w:val="20"/>
            <w:lang w:eastAsia="pl-PL"/>
          </w:rPr>
          <w:t>agnieszka.lewandowska@ukw.edu.pl</w:t>
        </w:r>
      </w:hyperlink>
      <w:r w:rsidR="00365D3C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</w:t>
      </w:r>
    </w:p>
    <w:p w:rsidR="00AD64BC" w:rsidRDefault="00AD64BC" w:rsidP="00AD64BC">
      <w:pPr>
        <w:suppressAutoHyphens/>
        <w:spacing w:after="0" w:line="360" w:lineRule="auto"/>
        <w:ind w:left="426"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- w sprawach formalno-prawnych: </w:t>
      </w:r>
    </w:p>
    <w:p w:rsidR="00AD64BC" w:rsidRDefault="00AD64BC" w:rsidP="00AD64BC">
      <w:pPr>
        <w:suppressAutoHyphens/>
        <w:spacing w:after="0" w:line="360" w:lineRule="auto"/>
        <w:ind w:left="426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Weronika Janecka, 52 34 19 165, e-mail: </w:t>
      </w:r>
      <w:hyperlink r:id="rId9" w:history="1">
        <w:r>
          <w:rPr>
            <w:rStyle w:val="Hipercze"/>
            <w:rFonts w:ascii="Book Antiqua" w:eastAsia="Times New Roman" w:hAnsi="Book Antiqua" w:cs="Book Antiqua"/>
            <w:sz w:val="20"/>
            <w:szCs w:val="20"/>
            <w:lang w:eastAsia="ar-SA"/>
          </w:rPr>
          <w:t>zampub@ukw.edu.pl</w:t>
        </w:r>
      </w:hyperlink>
      <w:r>
        <w:rPr>
          <w:rFonts w:ascii="Book Antiqua" w:eastAsia="Times New Roman" w:hAnsi="Book Antiqua" w:cs="Book Antiqua"/>
          <w:b/>
          <w:bCs/>
          <w:sz w:val="20"/>
          <w:szCs w:val="20"/>
          <w:lang w:eastAsia="ar-SA"/>
        </w:rPr>
        <w:t xml:space="preserve"> </w:t>
      </w:r>
    </w:p>
    <w:p w:rsidR="00AD64BC" w:rsidRDefault="00AD64BC" w:rsidP="00AD64BC">
      <w:pPr>
        <w:suppressAutoHyphens/>
        <w:spacing w:after="0" w:line="360" w:lineRule="auto"/>
        <w:ind w:left="6840"/>
        <w:rPr>
          <w:rFonts w:ascii="Book Antiqua" w:eastAsia="Times New Roman" w:hAnsi="Book Antiqua" w:cs="Book Antiqua"/>
          <w:b/>
          <w:bCs/>
          <w:sz w:val="20"/>
          <w:szCs w:val="20"/>
          <w:lang w:eastAsia="ar-SA"/>
        </w:rPr>
      </w:pPr>
    </w:p>
    <w:p w:rsidR="00AD64BC" w:rsidRPr="000C6242" w:rsidRDefault="00AD64BC" w:rsidP="00AD64BC">
      <w:pPr>
        <w:ind w:left="5664"/>
        <w:jc w:val="right"/>
        <w:rPr>
          <w:rFonts w:ascii="Book Antiqua" w:hAnsi="Book Antiqua"/>
          <w:b/>
          <w:sz w:val="20"/>
          <w:szCs w:val="20"/>
        </w:rPr>
      </w:pPr>
      <w:bookmarkStart w:id="0" w:name="_GoBack"/>
      <w:r w:rsidRPr="000C6242">
        <w:rPr>
          <w:rFonts w:ascii="Book Antiqua" w:hAnsi="Book Antiqua"/>
          <w:b/>
          <w:sz w:val="20"/>
          <w:szCs w:val="20"/>
        </w:rPr>
        <w:t>Kanclerz UKW                                                                                                 mgr Renata Malak</w:t>
      </w:r>
    </w:p>
    <w:bookmarkEnd w:id="0"/>
    <w:p w:rsidR="00AD64BC" w:rsidRDefault="00AD64BC" w:rsidP="00AD64BC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AD64BC" w:rsidRDefault="00AD64BC" w:rsidP="00AD64BC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AD64BC" w:rsidRDefault="00AD64BC" w:rsidP="00AD64BC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AD64BC" w:rsidRDefault="00AD64BC" w:rsidP="00AD64BC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AD64BC" w:rsidRDefault="00AD64BC" w:rsidP="00AD64BC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AD64BC" w:rsidRDefault="00AD64BC" w:rsidP="00AD64BC">
      <w:pPr>
        <w:ind w:left="5664"/>
        <w:jc w:val="right"/>
        <w:rPr>
          <w:rFonts w:ascii="Book Antiqua" w:hAnsi="Book Antiqua"/>
          <w:b/>
          <w:sz w:val="20"/>
          <w:szCs w:val="20"/>
        </w:rPr>
      </w:pPr>
    </w:p>
    <w:p w:rsidR="00AD64BC" w:rsidRDefault="00AD64BC" w:rsidP="00AD64BC">
      <w:pPr>
        <w:rPr>
          <w:rFonts w:ascii="Book Antiqua" w:hAnsi="Book Antiqua"/>
          <w:b/>
          <w:sz w:val="20"/>
          <w:szCs w:val="20"/>
        </w:rPr>
      </w:pPr>
    </w:p>
    <w:p w:rsidR="00AD64BC" w:rsidRDefault="00AD64BC" w:rsidP="00AD64BC">
      <w:pPr>
        <w:ind w:left="5664"/>
        <w:jc w:val="right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>Z</w:t>
      </w:r>
      <w:r>
        <w:rPr>
          <w:rFonts w:ascii="Book Antiqua" w:eastAsia="Times New Roman" w:hAnsi="Book Antiqua" w:cs="Book Antiqua"/>
          <w:i/>
          <w:sz w:val="18"/>
          <w:szCs w:val="18"/>
          <w:lang w:eastAsia="pl-PL"/>
        </w:rPr>
        <w:t>ałącznik nr 1</w:t>
      </w:r>
    </w:p>
    <w:p w:rsid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AD64BC" w:rsidRDefault="00AD64BC" w:rsidP="00AD64BC">
      <w:pPr>
        <w:spacing w:after="0"/>
        <w:jc w:val="center"/>
        <w:rPr>
          <w:rFonts w:ascii="Book Antiqua" w:eastAsia="Times New Roman" w:hAnsi="Book Antiqua" w:cs="Arial"/>
          <w:sz w:val="24"/>
          <w:szCs w:val="24"/>
          <w:lang w:eastAsia="pl-PL"/>
        </w:rPr>
      </w:pPr>
      <w:r>
        <w:rPr>
          <w:rFonts w:ascii="Book Antiqua" w:eastAsia="Times New Roman" w:hAnsi="Book Antiqua" w:cs="Arial"/>
          <w:b/>
          <w:bCs/>
          <w:sz w:val="24"/>
          <w:szCs w:val="24"/>
          <w:lang w:eastAsia="pl-PL"/>
        </w:rPr>
        <w:t>FORMULARZ OFERTOWY</w:t>
      </w:r>
    </w:p>
    <w:p w:rsidR="00AD64BC" w:rsidRDefault="00AD64BC" w:rsidP="00AD64BC">
      <w:pPr>
        <w:spacing w:after="0"/>
        <w:jc w:val="center"/>
        <w:rPr>
          <w:rFonts w:ascii="Book Antiqua" w:eastAsia="Times New Roman" w:hAnsi="Book Antiqua" w:cs="Times New Roman"/>
          <w:b/>
          <w:lang w:eastAsia="pl-PL"/>
        </w:rPr>
      </w:pPr>
      <w:r>
        <w:rPr>
          <w:rFonts w:ascii="Book Antiqua" w:eastAsia="Times New Roman" w:hAnsi="Book Antiqua" w:cs="Arial"/>
          <w:b/>
          <w:bCs/>
          <w:lang w:eastAsia="pl-PL"/>
        </w:rPr>
        <w:t xml:space="preserve">DO ZAPYTANIA OFERTOWEGO NR </w:t>
      </w:r>
      <w:r>
        <w:rPr>
          <w:rFonts w:ascii="Book Antiqua" w:eastAsia="Times New Roman" w:hAnsi="Book Antiqua" w:cs="Times New Roman"/>
          <w:b/>
          <w:lang w:eastAsia="pl-PL"/>
        </w:rPr>
        <w:t>UKW/DZP-282-ZO-</w:t>
      </w:r>
      <w:r w:rsidR="00365D3C">
        <w:rPr>
          <w:rFonts w:ascii="Book Antiqua" w:eastAsia="Times New Roman" w:hAnsi="Book Antiqua" w:cs="Times New Roman"/>
          <w:b/>
          <w:lang w:eastAsia="pl-PL"/>
        </w:rPr>
        <w:t>6/2020</w:t>
      </w:r>
    </w:p>
    <w:p w:rsidR="00AD64BC" w:rsidRDefault="00AD64BC" w:rsidP="00AD64BC">
      <w:pPr>
        <w:spacing w:after="0"/>
        <w:jc w:val="center"/>
        <w:rPr>
          <w:rFonts w:ascii="Book Antiqua" w:eastAsia="Times New Roman" w:hAnsi="Book Antiqua" w:cs="Arial"/>
          <w:b/>
          <w:bCs/>
          <w:lang w:eastAsia="pl-PL"/>
        </w:rPr>
      </w:pPr>
    </w:p>
    <w:p w:rsidR="00AD64BC" w:rsidRDefault="00AD64BC" w:rsidP="00AD64BC">
      <w:pPr>
        <w:keepNext/>
        <w:spacing w:after="0"/>
        <w:outlineLvl w:val="0"/>
        <w:rPr>
          <w:rFonts w:ascii="Book Antiqua" w:eastAsia="Times New Roman" w:hAnsi="Book Antiqua" w:cs="Arial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Arial"/>
          <w:b/>
          <w:bCs/>
          <w:sz w:val="20"/>
          <w:szCs w:val="20"/>
          <w:lang w:eastAsia="pl-PL"/>
        </w:rPr>
        <w:t>1. Dane dotyczące Wykonawcy:</w:t>
      </w:r>
    </w:p>
    <w:p w:rsidR="00AD64BC" w:rsidRDefault="00AD64BC" w:rsidP="00AD64BC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D64BC" w:rsidRDefault="00AD64BC" w:rsidP="00AD64BC">
      <w:pPr>
        <w:tabs>
          <w:tab w:val="left" w:leader="dot" w:pos="8222"/>
        </w:tabs>
        <w:spacing w:after="0" w:line="360" w:lineRule="auto"/>
        <w:rPr>
          <w:rFonts w:ascii="Book Antiqua" w:eastAsia="Times New Roman" w:hAnsi="Book Antiqua" w:cs="Arial"/>
          <w:sz w:val="20"/>
          <w:szCs w:val="20"/>
          <w:lang w:eastAsia="pl-PL"/>
        </w:rPr>
      </w:pPr>
      <w:r>
        <w:rPr>
          <w:rFonts w:ascii="Book Antiqua" w:eastAsia="Times New Roman" w:hAnsi="Book Antiqua" w:cs="Arial"/>
          <w:sz w:val="20"/>
          <w:szCs w:val="20"/>
          <w:lang w:eastAsia="pl-PL"/>
        </w:rPr>
        <w:t>Nazwa:</w:t>
      </w:r>
      <w:r>
        <w:rPr>
          <w:rFonts w:ascii="Book Antiqua" w:eastAsia="Times New Roman" w:hAnsi="Book Antiqua" w:cs="Arial"/>
          <w:sz w:val="20"/>
          <w:szCs w:val="20"/>
          <w:lang w:eastAsia="pl-PL"/>
        </w:rPr>
        <w:tab/>
      </w:r>
    </w:p>
    <w:p w:rsidR="00AD64BC" w:rsidRDefault="00AD64BC" w:rsidP="00AD64BC">
      <w:pPr>
        <w:tabs>
          <w:tab w:val="left" w:leader="dot" w:pos="8222"/>
        </w:tabs>
        <w:spacing w:after="0" w:line="360" w:lineRule="auto"/>
        <w:rPr>
          <w:rFonts w:ascii="Book Antiqua" w:eastAsia="Times New Roman" w:hAnsi="Book Antiqua" w:cs="Arial"/>
          <w:sz w:val="20"/>
          <w:szCs w:val="20"/>
          <w:lang w:eastAsia="pl-PL"/>
        </w:rPr>
      </w:pPr>
      <w:r>
        <w:rPr>
          <w:rFonts w:ascii="Book Antiqua" w:eastAsia="Times New Roman" w:hAnsi="Book Antiqua" w:cs="Arial"/>
          <w:sz w:val="20"/>
          <w:szCs w:val="20"/>
          <w:lang w:eastAsia="pl-PL"/>
        </w:rPr>
        <w:t>Siedziba:</w:t>
      </w:r>
      <w:r>
        <w:rPr>
          <w:rFonts w:ascii="Book Antiqua" w:eastAsia="Times New Roman" w:hAnsi="Book Antiqua" w:cs="Arial"/>
          <w:sz w:val="20"/>
          <w:szCs w:val="20"/>
          <w:lang w:eastAsia="pl-PL"/>
        </w:rPr>
        <w:tab/>
      </w:r>
    </w:p>
    <w:p w:rsidR="00AD64BC" w:rsidRDefault="00AD64BC" w:rsidP="00AD64BC">
      <w:pPr>
        <w:tabs>
          <w:tab w:val="left" w:leader="dot" w:pos="8222"/>
        </w:tabs>
        <w:spacing w:after="0" w:line="360" w:lineRule="auto"/>
        <w:rPr>
          <w:rFonts w:ascii="Book Antiqua" w:eastAsia="Times New Roman" w:hAnsi="Book Antiqua" w:cs="Arial"/>
          <w:sz w:val="20"/>
          <w:szCs w:val="20"/>
          <w:lang w:eastAsia="pl-PL"/>
        </w:rPr>
      </w:pPr>
      <w:r>
        <w:rPr>
          <w:rFonts w:ascii="Book Antiqua" w:eastAsia="Times New Roman" w:hAnsi="Book Antiqua" w:cs="Arial"/>
          <w:sz w:val="20"/>
          <w:szCs w:val="20"/>
          <w:lang w:eastAsia="pl-PL"/>
        </w:rPr>
        <w:t>Nr telefonu/faksu:</w:t>
      </w:r>
      <w:r>
        <w:rPr>
          <w:rFonts w:ascii="Book Antiqua" w:eastAsia="Times New Roman" w:hAnsi="Book Antiqua" w:cs="Arial"/>
          <w:sz w:val="20"/>
          <w:szCs w:val="20"/>
          <w:lang w:eastAsia="pl-PL"/>
        </w:rPr>
        <w:tab/>
      </w:r>
    </w:p>
    <w:p w:rsidR="00AD64BC" w:rsidRDefault="00AD64BC" w:rsidP="00AD64BC">
      <w:pPr>
        <w:tabs>
          <w:tab w:val="left" w:leader="dot" w:pos="8222"/>
        </w:tabs>
        <w:spacing w:after="0" w:line="360" w:lineRule="auto"/>
        <w:rPr>
          <w:rFonts w:ascii="Book Antiqua" w:eastAsia="Times New Roman" w:hAnsi="Book Antiqua" w:cs="Arial"/>
          <w:sz w:val="20"/>
          <w:szCs w:val="20"/>
          <w:lang w:eastAsia="pl-PL"/>
        </w:rPr>
      </w:pPr>
      <w:r>
        <w:rPr>
          <w:rFonts w:ascii="Book Antiqua" w:eastAsia="Times New Roman" w:hAnsi="Book Antiqua" w:cs="Arial"/>
          <w:sz w:val="20"/>
          <w:szCs w:val="20"/>
          <w:lang w:eastAsia="pl-PL"/>
        </w:rPr>
        <w:t>Nr NIP:</w:t>
      </w:r>
      <w:r>
        <w:rPr>
          <w:rFonts w:ascii="Book Antiqua" w:eastAsia="Times New Roman" w:hAnsi="Book Antiqua" w:cs="Arial"/>
          <w:sz w:val="20"/>
          <w:szCs w:val="20"/>
          <w:lang w:eastAsia="pl-PL"/>
        </w:rPr>
        <w:tab/>
      </w:r>
    </w:p>
    <w:p w:rsidR="00AD64BC" w:rsidRDefault="00AD64BC" w:rsidP="00AD64BC">
      <w:pPr>
        <w:tabs>
          <w:tab w:val="left" w:leader="dot" w:pos="8222"/>
        </w:tabs>
        <w:spacing w:after="0" w:line="360" w:lineRule="auto"/>
        <w:rPr>
          <w:rFonts w:ascii="Book Antiqua" w:eastAsia="Times New Roman" w:hAnsi="Book Antiqua" w:cs="Arial"/>
          <w:sz w:val="20"/>
          <w:szCs w:val="20"/>
          <w:lang w:eastAsia="pl-PL"/>
        </w:rPr>
      </w:pPr>
      <w:r>
        <w:rPr>
          <w:rFonts w:ascii="Book Antiqua" w:eastAsia="Times New Roman" w:hAnsi="Book Antiqua" w:cs="Arial"/>
          <w:sz w:val="20"/>
          <w:szCs w:val="20"/>
          <w:lang w:eastAsia="pl-PL"/>
        </w:rPr>
        <w:t>Nr REGON:</w:t>
      </w:r>
      <w:r>
        <w:rPr>
          <w:rFonts w:ascii="Book Antiqua" w:eastAsia="Times New Roman" w:hAnsi="Book Antiqua" w:cs="Arial"/>
          <w:sz w:val="20"/>
          <w:szCs w:val="20"/>
          <w:lang w:eastAsia="pl-PL"/>
        </w:rPr>
        <w:tab/>
      </w:r>
    </w:p>
    <w:p w:rsidR="00AD64BC" w:rsidRDefault="00AD64BC" w:rsidP="00AD64BC">
      <w:pPr>
        <w:tabs>
          <w:tab w:val="left" w:leader="dot" w:pos="8222"/>
        </w:tabs>
        <w:spacing w:after="0" w:line="360" w:lineRule="auto"/>
        <w:rPr>
          <w:rFonts w:ascii="Book Antiqua" w:eastAsia="Times New Roman" w:hAnsi="Book Antiqua" w:cs="Arial"/>
          <w:sz w:val="20"/>
          <w:szCs w:val="20"/>
          <w:lang w:eastAsia="pl-PL"/>
        </w:rPr>
      </w:pPr>
      <w:r>
        <w:rPr>
          <w:rFonts w:ascii="Book Antiqua" w:eastAsia="Times New Roman" w:hAnsi="Book Antiqua" w:cs="Arial"/>
          <w:sz w:val="20"/>
          <w:szCs w:val="20"/>
          <w:lang w:eastAsia="pl-PL"/>
        </w:rPr>
        <w:t>Osoba do kontaktu, tel. e-mail:</w:t>
      </w:r>
      <w:r>
        <w:rPr>
          <w:rFonts w:ascii="Book Antiqua" w:eastAsia="Times New Roman" w:hAnsi="Book Antiqua" w:cs="Arial"/>
          <w:sz w:val="20"/>
          <w:szCs w:val="20"/>
          <w:lang w:eastAsia="pl-PL"/>
        </w:rPr>
        <w:tab/>
      </w:r>
    </w:p>
    <w:p w:rsidR="00AD64BC" w:rsidRDefault="00AD64BC" w:rsidP="00AD64BC">
      <w:pPr>
        <w:tabs>
          <w:tab w:val="left" w:leader="dot" w:pos="8222"/>
        </w:tabs>
        <w:spacing w:after="0" w:line="360" w:lineRule="auto"/>
        <w:rPr>
          <w:rFonts w:ascii="Book Antiqua" w:eastAsia="Times New Roman" w:hAnsi="Book Antiqua" w:cs="Arial"/>
          <w:sz w:val="20"/>
          <w:szCs w:val="20"/>
          <w:lang w:eastAsia="pl-PL"/>
        </w:rPr>
      </w:pPr>
    </w:p>
    <w:p w:rsid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Times New Roman"/>
          <w:i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2.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Nawiązując do ogłoszenia w trybie Zapytania Ofertowego oferujemy wykonanie zamówienia na: „</w:t>
      </w:r>
      <w:r w:rsidR="00365D3C" w:rsidRPr="00365D3C">
        <w:rPr>
          <w:rFonts w:ascii="Book Antiqua" w:eastAsia="Times New Roman" w:hAnsi="Book Antiqua" w:cs="Book Antiqua"/>
          <w:i/>
          <w:iCs/>
          <w:sz w:val="20"/>
          <w:szCs w:val="20"/>
          <w:lang w:eastAsia="pl-PL"/>
        </w:rPr>
        <w:t>Wykonanie i dostarczenie materiałów promocyjnych na potrzeby UKW</w:t>
      </w:r>
      <w:r>
        <w:rPr>
          <w:rFonts w:ascii="Book Antiqua" w:eastAsia="Times New Roman" w:hAnsi="Book Antiqua" w:cs="Tahoma"/>
          <w:sz w:val="20"/>
          <w:szCs w:val="20"/>
          <w:lang w:eastAsia="pl-PL"/>
        </w:rPr>
        <w:t xml:space="preserve">” </w:t>
      </w:r>
      <w:r>
        <w:rPr>
          <w:rFonts w:ascii="Book Antiqua" w:eastAsia="Times New Roman" w:hAnsi="Book Antiqua" w:cs="Times New Roman"/>
          <w:i/>
          <w:sz w:val="20"/>
          <w:szCs w:val="20"/>
          <w:lang w:eastAsia="pl-PL"/>
        </w:rPr>
        <w:t xml:space="preserve"> 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za:</w:t>
      </w:r>
    </w:p>
    <w:p w:rsid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Times"/>
          <w:b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Times"/>
          <w:b/>
          <w:bCs/>
          <w:sz w:val="20"/>
          <w:szCs w:val="20"/>
          <w:lang w:eastAsia="pl-PL"/>
        </w:rPr>
        <w:t>Kryterium I - Cena</w:t>
      </w:r>
    </w:p>
    <w:p w:rsid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Times"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Times"/>
          <w:bCs/>
          <w:sz w:val="20"/>
          <w:szCs w:val="20"/>
          <w:lang w:eastAsia="pl-PL"/>
        </w:rPr>
        <w:t xml:space="preserve">wartość ofertową brutto  .....................................................................................zł </w:t>
      </w:r>
    </w:p>
    <w:p w:rsid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Times"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Times"/>
          <w:bCs/>
          <w:sz w:val="20"/>
          <w:szCs w:val="20"/>
          <w:lang w:eastAsia="pl-PL"/>
        </w:rPr>
        <w:t xml:space="preserve">słownie  ................................................................................................................... </w:t>
      </w:r>
    </w:p>
    <w:p w:rsid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Times"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Times"/>
          <w:bCs/>
          <w:sz w:val="20"/>
          <w:szCs w:val="20"/>
          <w:lang w:eastAsia="pl-PL"/>
        </w:rPr>
        <w:t xml:space="preserve">podatek od towarów i usług .....................% wartość podatku  .............……….zł         </w:t>
      </w:r>
    </w:p>
    <w:p w:rsid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Times"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Times"/>
          <w:bCs/>
          <w:sz w:val="20"/>
          <w:szCs w:val="20"/>
          <w:lang w:eastAsia="pl-PL"/>
        </w:rPr>
        <w:t xml:space="preserve">wartość netto  ........................................................................................................zł </w:t>
      </w:r>
    </w:p>
    <w:p w:rsid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Times"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Times"/>
          <w:bCs/>
          <w:sz w:val="20"/>
          <w:szCs w:val="20"/>
          <w:lang w:eastAsia="pl-PL"/>
        </w:rPr>
        <w:t>*zaokrąglić do 2 miejsc po przecinku.</w:t>
      </w:r>
    </w:p>
    <w:p w:rsid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Times"/>
          <w:bCs/>
          <w:sz w:val="20"/>
          <w:szCs w:val="20"/>
          <w:lang w:eastAsia="pl-PL"/>
        </w:rPr>
      </w:pPr>
      <w:r>
        <w:rPr>
          <w:rFonts w:ascii="Book Antiqua" w:eastAsia="Times New Roman" w:hAnsi="Book Antiqua" w:cs="Times"/>
          <w:b/>
          <w:bCs/>
          <w:sz w:val="20"/>
          <w:szCs w:val="20"/>
          <w:lang w:eastAsia="pl-PL"/>
        </w:rPr>
        <w:t>Kryterium II – Termin realizacji zamówienia</w:t>
      </w:r>
      <w:r>
        <w:rPr>
          <w:rFonts w:ascii="Book Antiqua" w:eastAsia="Times New Roman" w:hAnsi="Book Antiqua" w:cs="Times"/>
          <w:bCs/>
          <w:sz w:val="20"/>
          <w:szCs w:val="20"/>
          <w:lang w:eastAsia="pl-PL"/>
        </w:rPr>
        <w:t xml:space="preserve">: ____ dni (podać ilość pełnych dni, </w:t>
      </w:r>
      <w:r>
        <w:rPr>
          <w:rFonts w:ascii="Book Antiqua" w:hAnsi="Book Antiqua" w:cs="Times"/>
          <w:bCs/>
          <w:i/>
          <w:sz w:val="20"/>
          <w:szCs w:val="20"/>
        </w:rPr>
        <w:t xml:space="preserve">maksymalnie </w:t>
      </w:r>
      <w:r w:rsidR="00365D3C">
        <w:rPr>
          <w:rFonts w:ascii="Book Antiqua" w:hAnsi="Book Antiqua" w:cs="Times"/>
          <w:bCs/>
          <w:i/>
          <w:sz w:val="20"/>
          <w:szCs w:val="20"/>
        </w:rPr>
        <w:t>30</w:t>
      </w:r>
      <w:r>
        <w:rPr>
          <w:rFonts w:ascii="Book Antiqua" w:hAnsi="Book Antiqua" w:cs="Times"/>
          <w:bCs/>
          <w:i/>
          <w:sz w:val="20"/>
          <w:szCs w:val="20"/>
        </w:rPr>
        <w:t xml:space="preserve"> dni kalendarzowych</w:t>
      </w:r>
      <w:r>
        <w:rPr>
          <w:rFonts w:ascii="Book Antiqua" w:eastAsia="Times New Roman" w:hAnsi="Book Antiqua" w:cs="Times"/>
          <w:bCs/>
          <w:sz w:val="20"/>
          <w:szCs w:val="20"/>
          <w:lang w:eastAsia="pl-PL"/>
        </w:rPr>
        <w:t xml:space="preserve">) </w:t>
      </w:r>
      <w:r w:rsidR="00365D3C" w:rsidRPr="00365D3C">
        <w:rPr>
          <w:rFonts w:ascii="Book Antiqua" w:eastAsia="Times New Roman" w:hAnsi="Book Antiqua" w:cs="Times"/>
          <w:bCs/>
          <w:sz w:val="20"/>
          <w:szCs w:val="20"/>
          <w:lang w:eastAsia="pl-PL"/>
        </w:rPr>
        <w:t>od dnia podpisania umowy</w:t>
      </w:r>
      <w:r>
        <w:rPr>
          <w:rFonts w:ascii="Book Antiqua" w:eastAsia="Times New Roman" w:hAnsi="Book Antiqua" w:cs="Times"/>
          <w:bCs/>
          <w:sz w:val="20"/>
          <w:szCs w:val="20"/>
          <w:lang w:eastAsia="pl-PL"/>
        </w:rPr>
        <w:t>.</w:t>
      </w:r>
    </w:p>
    <w:p w:rsidR="00AD64BC" w:rsidRDefault="00AD64BC" w:rsidP="00AD64BC">
      <w:pPr>
        <w:spacing w:after="0" w:line="360" w:lineRule="auto"/>
        <w:jc w:val="both"/>
        <w:rPr>
          <w:rFonts w:ascii="Book Antiqua" w:eastAsia="Times New Roman" w:hAnsi="Book Antiqua" w:cs="Times"/>
          <w:bCs/>
          <w:sz w:val="20"/>
          <w:szCs w:val="20"/>
          <w:lang w:eastAsia="pl-PL"/>
        </w:rPr>
      </w:pPr>
    </w:p>
    <w:p w:rsidR="00AD64BC" w:rsidRDefault="00AD64BC" w:rsidP="00AD64BC">
      <w:pPr>
        <w:spacing w:after="0" w:line="360" w:lineRule="auto"/>
        <w:ind w:hanging="2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3.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</w:t>
      </w:r>
      <w:r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Oświadczam/my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, że w cenie oferty zostały uwzględnione wszystkie koszty związane                                      z wykonaniem przedmiotu zamówienia oraz udzielone ewentualne rabaty.</w:t>
      </w:r>
    </w:p>
    <w:p w:rsidR="00AD64BC" w:rsidRDefault="00AD64BC" w:rsidP="00AD64BC">
      <w:pPr>
        <w:spacing w:after="0" w:line="360" w:lineRule="auto"/>
        <w:jc w:val="both"/>
        <w:rPr>
          <w:rFonts w:ascii="Book Antiqua" w:hAnsi="Book Antiqua" w:cs="Times"/>
          <w:bCs/>
          <w:sz w:val="20"/>
          <w:szCs w:val="20"/>
        </w:rPr>
      </w:pPr>
      <w:r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4.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</w:t>
      </w:r>
      <w:r>
        <w:rPr>
          <w:rFonts w:ascii="Book Antiqua" w:hAnsi="Book Antiqua" w:cs="Times"/>
          <w:b/>
          <w:bCs/>
          <w:sz w:val="20"/>
          <w:szCs w:val="20"/>
        </w:rPr>
        <w:t>Oświadczam/my,</w:t>
      </w:r>
      <w:r>
        <w:rPr>
          <w:rFonts w:ascii="Book Antiqua" w:hAnsi="Book Antiqua" w:cs="Times"/>
          <w:bCs/>
          <w:sz w:val="20"/>
          <w:szCs w:val="20"/>
        </w:rPr>
        <w:t xml:space="preserve"> że spełniamy warunki udziału w postępowaniu zgodnie z ust. 9 Zapytania Ofertowego nr UKW/DZP-282-ZO-</w:t>
      </w:r>
      <w:r w:rsidR="00365D3C">
        <w:rPr>
          <w:rFonts w:ascii="Book Antiqua" w:hAnsi="Book Antiqua" w:cs="Times"/>
          <w:bCs/>
          <w:sz w:val="20"/>
          <w:szCs w:val="20"/>
        </w:rPr>
        <w:t>6</w:t>
      </w:r>
      <w:r>
        <w:rPr>
          <w:rFonts w:ascii="Book Antiqua" w:hAnsi="Book Antiqua" w:cs="Times"/>
          <w:bCs/>
          <w:sz w:val="20"/>
          <w:szCs w:val="20"/>
        </w:rPr>
        <w:t>/20</w:t>
      </w:r>
      <w:r w:rsidR="00365D3C">
        <w:rPr>
          <w:rFonts w:ascii="Book Antiqua" w:hAnsi="Book Antiqua" w:cs="Times"/>
          <w:bCs/>
          <w:sz w:val="20"/>
          <w:szCs w:val="20"/>
        </w:rPr>
        <w:t>20</w:t>
      </w:r>
      <w:r>
        <w:rPr>
          <w:rFonts w:ascii="Book Antiqua" w:hAnsi="Book Antiqua" w:cs="Times"/>
          <w:bCs/>
          <w:sz w:val="20"/>
          <w:szCs w:val="20"/>
        </w:rPr>
        <w:t>.</w:t>
      </w:r>
    </w:p>
    <w:p w:rsidR="00AD64BC" w:rsidRDefault="00AD64BC" w:rsidP="00AD64BC">
      <w:pPr>
        <w:spacing w:after="0" w:line="360" w:lineRule="auto"/>
        <w:jc w:val="both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b/>
          <w:sz w:val="20"/>
          <w:szCs w:val="20"/>
        </w:rPr>
        <w:t>5. Oświadczam/my</w:t>
      </w:r>
      <w:r>
        <w:rPr>
          <w:rFonts w:ascii="Book Antiqua" w:hAnsi="Book Antiqua" w:cs="Book Antiqua"/>
          <w:sz w:val="20"/>
          <w:szCs w:val="20"/>
        </w:rPr>
        <w:t xml:space="preserve">, że zapoznaliśmy się z Zapytaniem Ofertowym oraz wyjaśnieniami </w:t>
      </w:r>
      <w:r>
        <w:rPr>
          <w:rFonts w:ascii="Book Antiqua" w:hAnsi="Book Antiqua" w:cs="Book Antiqua"/>
          <w:sz w:val="20"/>
          <w:szCs w:val="20"/>
        </w:rPr>
        <w:br/>
        <w:t>i ewentualnymi zmianami Zapytania Ofertowego przekazanymi przez Zamawiającego i uznajemy się za związanych określonymi w nich postanowieniami i zasadami postępowania.</w:t>
      </w:r>
    </w:p>
    <w:p w:rsidR="00AD64BC" w:rsidRDefault="00AD64BC" w:rsidP="00365D3C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Zobowiązuje/my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się wykonać całość przedmiotu zamówienia z należyt</w:t>
      </w:r>
      <w:r w:rsidR="00365D3C">
        <w:rPr>
          <w:rFonts w:ascii="Book Antiqua" w:eastAsia="Times New Roman" w:hAnsi="Book Antiqua" w:cs="Times New Roman"/>
          <w:sz w:val="20"/>
          <w:szCs w:val="20"/>
          <w:lang w:eastAsia="pl-PL"/>
        </w:rPr>
        <w:t>ą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starannością. </w:t>
      </w:r>
    </w:p>
    <w:p w:rsidR="00365D3C" w:rsidRDefault="00365D3C" w:rsidP="00365D3C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 w:rsidRPr="00365D3C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Oświadczam/my</w:t>
      </w:r>
      <w:r w:rsidRPr="00365D3C">
        <w:rPr>
          <w:rFonts w:ascii="Book Antiqua" w:eastAsia="Times New Roman" w:hAnsi="Book Antiqua" w:cs="Times New Roman"/>
          <w:sz w:val="20"/>
          <w:szCs w:val="20"/>
          <w:lang w:eastAsia="pl-PL"/>
        </w:rPr>
        <w:t>, że  akceptujemy projekt umowy stanowiący załącznik nr 3 do zapytania ofertowego.</w:t>
      </w:r>
    </w:p>
    <w:p w:rsidR="00AD64BC" w:rsidRDefault="00365D3C" w:rsidP="00AD64BC">
      <w:pPr>
        <w:spacing w:after="0" w:line="360" w:lineRule="auto"/>
        <w:contextualSpacing/>
        <w:jc w:val="both"/>
        <w:rPr>
          <w:rFonts w:ascii="Book Antiqua" w:eastAsia="Times New Roman" w:hAnsi="Book Antiqua" w:cs="Century Gothic"/>
          <w:sz w:val="20"/>
          <w:szCs w:val="20"/>
          <w:lang w:eastAsia="pl-PL"/>
        </w:rPr>
      </w:pPr>
      <w:r>
        <w:rPr>
          <w:rFonts w:ascii="Book Antiqua" w:eastAsia="Times New Roman" w:hAnsi="Book Antiqua" w:cs="Century Gothic"/>
          <w:b/>
          <w:sz w:val="20"/>
          <w:szCs w:val="20"/>
          <w:lang w:eastAsia="pl-PL"/>
        </w:rPr>
        <w:t>8</w:t>
      </w:r>
      <w:r w:rsidR="00AD64BC">
        <w:rPr>
          <w:rFonts w:ascii="Book Antiqua" w:eastAsia="Times New Roman" w:hAnsi="Book Antiqua" w:cs="Century Gothic"/>
          <w:b/>
          <w:sz w:val="20"/>
          <w:szCs w:val="20"/>
          <w:lang w:eastAsia="pl-PL"/>
        </w:rPr>
        <w:t>.</w:t>
      </w:r>
      <w:r w:rsidR="00AD64BC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 </w:t>
      </w:r>
      <w:r w:rsidR="00AD64BC">
        <w:rPr>
          <w:rFonts w:ascii="Book Antiqua" w:eastAsia="Times New Roman" w:hAnsi="Book Antiqua" w:cs="Century Gothic"/>
          <w:b/>
          <w:sz w:val="20"/>
          <w:szCs w:val="20"/>
          <w:lang w:eastAsia="pl-PL"/>
        </w:rPr>
        <w:t>Akceptuję/my</w:t>
      </w:r>
      <w:r w:rsidR="00AD64BC">
        <w:rPr>
          <w:rFonts w:ascii="Book Antiqua" w:eastAsia="Times New Roman" w:hAnsi="Book Antiqua" w:cs="Century Gothic"/>
          <w:sz w:val="20"/>
          <w:szCs w:val="20"/>
          <w:lang w:eastAsia="pl-PL"/>
        </w:rPr>
        <w:t xml:space="preserve"> warunki płatności określone przez Zamawiającego w Zapytaniu Ofertowym.</w:t>
      </w:r>
    </w:p>
    <w:p w:rsidR="00AD64BC" w:rsidRDefault="00365D3C" w:rsidP="00AD64BC">
      <w:pPr>
        <w:tabs>
          <w:tab w:val="left" w:pos="284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9</w:t>
      </w:r>
      <w:r w:rsidR="00AD64BC">
        <w:rPr>
          <w:rFonts w:ascii="Book Antiqua" w:eastAsia="Times New Roman" w:hAnsi="Book Antiqua" w:cs="Times New Roman"/>
          <w:sz w:val="20"/>
          <w:szCs w:val="20"/>
          <w:lang w:eastAsia="pl-PL"/>
        </w:rPr>
        <w:t>.</w:t>
      </w:r>
      <w:r w:rsidR="00AD64BC">
        <w:rPr>
          <w:rFonts w:ascii="Book Antiqua" w:eastAsia="Times New Roman" w:hAnsi="Book Antiqua" w:cs="Times New Roman"/>
          <w:sz w:val="20"/>
          <w:szCs w:val="20"/>
          <w:lang w:eastAsia="pl-PL"/>
        </w:rPr>
        <w:tab/>
      </w:r>
      <w:r w:rsidR="00AD64BC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Oświadczam/my</w:t>
      </w:r>
      <w:r w:rsidR="00AD64BC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, że wypełniłem/łam obowiązki informacyjne przewidziane w art. 13 lub art. 14 RODO</w:t>
      </w:r>
      <w:r w:rsidR="00AD64BC">
        <w:rPr>
          <w:rFonts w:ascii="Book Antiqua" w:eastAsia="Times New Roman" w:hAnsi="Book Antiqua" w:cs="Times New Roman"/>
          <w:sz w:val="20"/>
          <w:szCs w:val="20"/>
          <w:vertAlign w:val="superscript"/>
          <w:lang w:eastAsia="pl-PL"/>
        </w:rPr>
        <w:t>1</w:t>
      </w:r>
      <w:r w:rsidR="00AD64BC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wobec osób fizycznych, od których dane osobowe bezpośrednio lub pośrednio pozyskałem </w:t>
      </w:r>
    </w:p>
    <w:p w:rsidR="00AD64BC" w:rsidRDefault="00AD64BC" w:rsidP="00AD64BC">
      <w:pPr>
        <w:tabs>
          <w:tab w:val="left" w:pos="284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w celu ubiegania się o udzielenie zamówienia publicznego w niniejszym postępowaniu</w:t>
      </w:r>
      <w:r>
        <w:rPr>
          <w:rFonts w:ascii="Book Antiqua" w:eastAsia="Times New Roman" w:hAnsi="Book Antiqua" w:cs="Times New Roman"/>
          <w:sz w:val="20"/>
          <w:szCs w:val="20"/>
          <w:vertAlign w:val="superscript"/>
          <w:lang w:eastAsia="pl-PL"/>
        </w:rPr>
        <w:t>2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.</w:t>
      </w:r>
    </w:p>
    <w:p w:rsidR="00AD64BC" w:rsidRDefault="00AD64BC" w:rsidP="00AD64BC">
      <w:pPr>
        <w:tabs>
          <w:tab w:val="left" w:pos="284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AD64BC" w:rsidRDefault="00AD64BC" w:rsidP="00AD64BC">
      <w:pPr>
        <w:tabs>
          <w:tab w:val="left" w:pos="284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vertAlign w:val="superscript"/>
          <w:lang w:eastAsia="pl-PL"/>
        </w:rPr>
        <w:t>1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 rozporządzenie Parlamentu Europejskiego i Rady (UE) 2016/679 z dnia 27 kwietnia 2016 r. </w:t>
      </w:r>
    </w:p>
    <w:p w:rsidR="00AD64BC" w:rsidRDefault="00AD64BC" w:rsidP="00AD64BC">
      <w:pPr>
        <w:tabs>
          <w:tab w:val="left" w:pos="284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AD64BC" w:rsidRDefault="00AD64BC" w:rsidP="00AD64BC">
      <w:pPr>
        <w:tabs>
          <w:tab w:val="left" w:pos="284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vertAlign w:val="superscript"/>
          <w:lang w:eastAsia="pl-PL"/>
        </w:rPr>
        <w:t>2</w:t>
      </w: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w przypadku gdy wykonawca nie przekazuje danych osobowych innych, niż bezpośrednio jego dotyczących, oświadczenia wykonawca nie składa (usunięcie treści oświadczenia np. przez jego wykreślenie).</w:t>
      </w:r>
    </w:p>
    <w:p w:rsidR="00AD64BC" w:rsidRDefault="00AD64BC" w:rsidP="00AD64BC">
      <w:pPr>
        <w:tabs>
          <w:tab w:val="left" w:pos="284"/>
        </w:tabs>
        <w:spacing w:after="0" w:line="360" w:lineRule="auto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AD64BC" w:rsidRDefault="00AD64BC" w:rsidP="00AD64BC">
      <w:pPr>
        <w:spacing w:after="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AD64BC" w:rsidRDefault="00AD64BC" w:rsidP="00AD64BC">
      <w:pPr>
        <w:spacing w:after="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AD64BC" w:rsidRDefault="00AD64BC" w:rsidP="00AD64BC">
      <w:pPr>
        <w:spacing w:after="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Załącznikami do ofert są:</w:t>
      </w:r>
    </w:p>
    <w:p w:rsidR="00AD64BC" w:rsidRDefault="00AD64BC" w:rsidP="00AD64BC">
      <w:pPr>
        <w:spacing w:after="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    a) ……………………………………………..</w:t>
      </w:r>
    </w:p>
    <w:p w:rsidR="00AD64BC" w:rsidRDefault="00AD64BC" w:rsidP="00AD64BC">
      <w:pPr>
        <w:spacing w:after="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    b) ……………………………………………..</w:t>
      </w:r>
    </w:p>
    <w:p w:rsidR="00AD64BC" w:rsidRDefault="00AD64BC" w:rsidP="00AD64BC">
      <w:pPr>
        <w:spacing w:after="0"/>
        <w:jc w:val="both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    c) ………………………………………………</w:t>
      </w:r>
    </w:p>
    <w:p w:rsidR="00AD64BC" w:rsidRDefault="00AD64BC" w:rsidP="00AD64BC">
      <w:pPr>
        <w:spacing w:after="0" w:line="36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AD64BC" w:rsidRDefault="00AD64BC" w:rsidP="00AD64BC">
      <w:pPr>
        <w:widowControl w:val="0"/>
        <w:suppressAutoHyphens/>
        <w:spacing w:after="0" w:line="360" w:lineRule="auto"/>
        <w:jc w:val="both"/>
        <w:outlineLvl w:val="0"/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  <w:t xml:space="preserve">............................., dnia ..................... </w:t>
      </w:r>
    </w:p>
    <w:p w:rsidR="00AD64BC" w:rsidRDefault="00AD64BC" w:rsidP="00AD64BC">
      <w:pPr>
        <w:spacing w:after="0" w:line="36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……………………………………………………………………</w:t>
      </w:r>
    </w:p>
    <w:p w:rsidR="00AD64BC" w:rsidRDefault="00AD64BC" w:rsidP="00AD64BC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  <w:t xml:space="preserve">                                                                        (podpisy Wykonawcy/Pełnomocnika)</w:t>
      </w:r>
    </w:p>
    <w:p w:rsidR="00AD64BC" w:rsidRDefault="00AD64BC" w:rsidP="00AD64BC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</w:pPr>
    </w:p>
    <w:p w:rsidR="00AD64BC" w:rsidRDefault="00AD64BC" w:rsidP="00AD64BC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</w:pPr>
    </w:p>
    <w:p w:rsidR="00AD64BC" w:rsidRDefault="00AD64BC" w:rsidP="00AD64BC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</w:pPr>
    </w:p>
    <w:p w:rsidR="00AD64BC" w:rsidRDefault="00AD64BC" w:rsidP="00AD64BC">
      <w:pPr>
        <w:spacing w:after="0" w:line="240" w:lineRule="auto"/>
        <w:rPr>
          <w:rFonts w:ascii="Century Gothic" w:eastAsia="Times New Roman" w:hAnsi="Century Gothic" w:cs="Book Antiqua"/>
          <w:b/>
          <w:bCs/>
          <w:spacing w:val="-4"/>
          <w:sz w:val="20"/>
          <w:szCs w:val="20"/>
          <w:lang w:eastAsia="pl-PL"/>
        </w:rPr>
        <w:sectPr w:rsidR="00AD64BC">
          <w:pgSz w:w="11906" w:h="16838"/>
          <w:pgMar w:top="1418" w:right="1418" w:bottom="1418" w:left="1418" w:header="709" w:footer="709" w:gutter="0"/>
          <w:cols w:space="708"/>
        </w:sectPr>
      </w:pPr>
    </w:p>
    <w:p w:rsidR="00AD64BC" w:rsidRDefault="00AD64BC" w:rsidP="00AD64BC">
      <w:pPr>
        <w:widowControl w:val="0"/>
        <w:suppressAutoHyphens/>
        <w:spacing w:after="0" w:line="240" w:lineRule="auto"/>
        <w:jc w:val="right"/>
        <w:rPr>
          <w:rFonts w:ascii="Book Antiqua" w:eastAsia="Times New Roman" w:hAnsi="Book Antiqua" w:cs="Book Antiqua"/>
          <w:bCs/>
          <w:i/>
          <w:spacing w:val="-4"/>
          <w:sz w:val="18"/>
          <w:szCs w:val="18"/>
          <w:lang w:eastAsia="pl-PL"/>
        </w:rPr>
      </w:pPr>
      <w:r>
        <w:rPr>
          <w:rFonts w:ascii="Book Antiqua" w:eastAsia="Times New Roman" w:hAnsi="Book Antiqua" w:cs="Book Antiqua"/>
          <w:bCs/>
          <w:i/>
          <w:spacing w:val="-4"/>
          <w:sz w:val="18"/>
          <w:szCs w:val="18"/>
          <w:lang w:eastAsia="pl-PL"/>
        </w:rPr>
        <w:t>Załącznik nr 2</w:t>
      </w:r>
    </w:p>
    <w:p w:rsidR="00AD64BC" w:rsidRDefault="00AD64BC" w:rsidP="00AD64BC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Book Antiqua"/>
          <w:b/>
          <w:bCs/>
          <w:spacing w:val="-4"/>
          <w:sz w:val="20"/>
          <w:szCs w:val="20"/>
          <w:lang w:eastAsia="pl-PL"/>
        </w:rPr>
      </w:pPr>
    </w:p>
    <w:p w:rsidR="00AD64BC" w:rsidRDefault="00AD64BC" w:rsidP="00AD64BC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pacing w:val="-4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b/>
          <w:bCs/>
          <w:spacing w:val="-4"/>
          <w:sz w:val="20"/>
          <w:szCs w:val="20"/>
          <w:lang w:eastAsia="pl-PL"/>
        </w:rPr>
        <w:t>FORMULARZ CENOWY</w:t>
      </w:r>
    </w:p>
    <w:p w:rsidR="00AD64BC" w:rsidRDefault="00AD64BC" w:rsidP="00AD64BC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pacing w:val="-4"/>
          <w:sz w:val="20"/>
          <w:szCs w:val="20"/>
          <w:lang w:eastAsia="pl-PL"/>
        </w:rPr>
      </w:pPr>
    </w:p>
    <w:tbl>
      <w:tblPr>
        <w:tblW w:w="14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0"/>
        <w:gridCol w:w="5917"/>
        <w:gridCol w:w="567"/>
        <w:gridCol w:w="851"/>
        <w:gridCol w:w="1998"/>
        <w:gridCol w:w="1653"/>
        <w:gridCol w:w="1080"/>
        <w:gridCol w:w="1584"/>
      </w:tblGrid>
      <w:tr w:rsidR="00AD64BC" w:rsidTr="003B326D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4BC" w:rsidRDefault="00AD64BC" w:rsidP="003B326D">
            <w:pPr>
              <w:spacing w:after="0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BC" w:rsidRDefault="00AD64BC" w:rsidP="003B326D">
            <w:pPr>
              <w:spacing w:after="0"/>
              <w:ind w:left="432" w:hanging="432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NAZWA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BC" w:rsidRDefault="00AD64B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AD64BC" w:rsidRDefault="00AD64B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AD64BC" w:rsidRDefault="00AD64B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AD64BC" w:rsidRDefault="00AD64B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j.m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BC" w:rsidRDefault="00AD64B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ILOŚĆ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BC" w:rsidRDefault="00AD64B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 xml:space="preserve">Cena jednostkowa netto 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BC" w:rsidRDefault="00AD64BC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  <w:p w:rsidR="00AD64BC" w:rsidRDefault="00AD64B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Wartość netto</w:t>
            </w:r>
          </w:p>
          <w:p w:rsidR="00AD64BC" w:rsidRDefault="00AD64B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18"/>
                <w:szCs w:val="18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18"/>
                <w:szCs w:val="18"/>
                <w:u w:val="single"/>
              </w:rPr>
              <w:t>( cena jednostkowa netto x ilość 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BC" w:rsidRDefault="00AD64BC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  <w:p w:rsidR="00AD64BC" w:rsidRDefault="00AD64BC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% VAT</w:t>
            </w:r>
          </w:p>
          <w:p w:rsidR="00AD64BC" w:rsidRDefault="00AD64BC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4BC" w:rsidRDefault="00AD64B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Wartość brutto</w:t>
            </w:r>
          </w:p>
          <w:p w:rsidR="00AD64BC" w:rsidRDefault="00AD64B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18"/>
                <w:szCs w:val="18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18"/>
                <w:szCs w:val="18"/>
                <w:u w:val="single"/>
              </w:rPr>
              <w:t>(wartość netto x % vat)</w:t>
            </w:r>
          </w:p>
        </w:tc>
      </w:tr>
      <w:tr w:rsidR="00AD64BC" w:rsidTr="00CB734C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4BC" w:rsidRDefault="00CB734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34C" w:rsidRPr="00CB734C" w:rsidRDefault="00CB734C" w:rsidP="00CB734C">
            <w:pPr>
              <w:tabs>
                <w:tab w:val="left" w:pos="282"/>
              </w:tabs>
              <w:spacing w:after="0"/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</w:pPr>
            <w:r w:rsidRPr="00CB734C"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  <w:t xml:space="preserve">Wykonanie długopisu </w:t>
            </w:r>
          </w:p>
          <w:p w:rsidR="00CB734C" w:rsidRPr="00CB734C" w:rsidRDefault="00CB734C" w:rsidP="00CB734C">
            <w:pPr>
              <w:spacing w:after="0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>sztuk: 5000, długopis plastikowy z końcówką-wciskanie typu „</w:t>
            </w:r>
            <w:proofErr w:type="spellStart"/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>like</w:t>
            </w:r>
            <w:proofErr w:type="spellEnd"/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-Facebook”, długość od 13,5 cm 14,5 cm, zakończony antypoślizgowymi gumkami umiejscowionymi w miejscu chwytania długopisu podczas pisania, kolory 2 (2500 sztuk </w:t>
            </w:r>
            <w:r w:rsidR="0067258E">
              <w:rPr>
                <w:rFonts w:ascii="Book Antiqua" w:eastAsia="Times New Roman" w:hAnsi="Book Antiqua" w:cs="Times New Roman"/>
                <w:sz w:val="20"/>
                <w:szCs w:val="20"/>
              </w:rPr>
              <w:br/>
            </w:r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w kolorach: pomarańczowy z czarnym nadrukiem; 2500 sztuk w kolorach: niebieski z czarnym nadrukiem), znakowanie: nadruk czarny na korpusie, mechanizm automatyczny, wciskany, wkład czarny lub niebieski. Nadruk logotyp </w:t>
            </w:r>
            <w:proofErr w:type="spellStart"/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>ukw</w:t>
            </w:r>
            <w:proofErr w:type="spellEnd"/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 oraz adres www. </w:t>
            </w:r>
          </w:p>
          <w:p w:rsidR="00CB734C" w:rsidRPr="00CB734C" w:rsidRDefault="00CB734C" w:rsidP="00CB734C">
            <w:pPr>
              <w:spacing w:after="0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B734C">
              <w:rPr>
                <w:rFonts w:ascii="Book Antiqua" w:hAnsi="Book Antiqua" w:cs="Times New Roman"/>
                <w:sz w:val="20"/>
                <w:szCs w:val="20"/>
                <w:u w:val="single"/>
              </w:rPr>
              <w:t>Przygotowanie projektu zgodnie z wytycznymi zamawiającego</w:t>
            </w:r>
            <w:r w:rsidRPr="00CB734C">
              <w:rPr>
                <w:rFonts w:ascii="Book Antiqua" w:hAnsi="Book Antiqua" w:cs="Times New Roman"/>
                <w:sz w:val="20"/>
                <w:szCs w:val="20"/>
              </w:rPr>
              <w:t>.</w:t>
            </w:r>
          </w:p>
          <w:p w:rsidR="00AD64BC" w:rsidRPr="00880AB8" w:rsidRDefault="00CB734C" w:rsidP="00880AB8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B734C">
              <w:rPr>
                <w:rFonts w:ascii="Book Antiqua" w:hAnsi="Book Antiqua" w:cs="Times New Roman"/>
                <w:sz w:val="20"/>
                <w:szCs w:val="20"/>
              </w:rPr>
              <w:object w:dxaOrig="3037" w:dyaOrig="769">
                <v:rect id="rectole0000000000" o:spid="_x0000_i1025" style="width:151.8pt;height:38.4pt" o:ole="" o:preferrelative="t" stroked="f">
                  <v:imagedata r:id="rId10" o:title=""/>
                </v:rect>
                <o:OLEObject Type="Embed" ProgID="PBrush" ShapeID="rectole0000000000" DrawAspect="Content" ObjectID="_1644834267" r:id="rId11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BC" w:rsidRPr="00CB734C" w:rsidRDefault="00CB734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BC" w:rsidRPr="00CB734C" w:rsidRDefault="00CB734C" w:rsidP="003B326D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 w:rsidRPr="00CB734C"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5000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BC" w:rsidRDefault="00AD64B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BC" w:rsidRDefault="00AD64BC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BC" w:rsidRDefault="00AD64BC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BC" w:rsidRDefault="00AD64BC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AD64BC" w:rsidTr="00CB734C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4BC" w:rsidRDefault="00CB734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34C" w:rsidRPr="00CB734C" w:rsidRDefault="00CB734C" w:rsidP="00CB734C">
            <w:pPr>
              <w:spacing w:after="0"/>
              <w:rPr>
                <w:rFonts w:ascii="Book Antiqua" w:eastAsia="Calibri" w:hAnsi="Book Antiqua" w:cs="Calibri"/>
                <w:b/>
                <w:spacing w:val="-4"/>
                <w:sz w:val="20"/>
                <w:szCs w:val="20"/>
                <w:u w:val="single"/>
                <w:lang w:eastAsia="pl-PL"/>
              </w:rPr>
            </w:pPr>
            <w:r w:rsidRPr="00CB734C">
              <w:rPr>
                <w:rFonts w:ascii="Book Antiqua" w:eastAsia="Calibri" w:hAnsi="Book Antiqua" w:cs="Calibri"/>
                <w:b/>
                <w:spacing w:val="-4"/>
                <w:sz w:val="20"/>
                <w:szCs w:val="20"/>
                <w:u w:val="single"/>
                <w:lang w:eastAsia="pl-PL"/>
              </w:rPr>
              <w:t xml:space="preserve">Wykonanie długopisu metalowego </w:t>
            </w:r>
          </w:p>
          <w:p w:rsidR="00CB734C" w:rsidRDefault="00CB734C" w:rsidP="00CB734C">
            <w:pPr>
              <w:spacing w:after="0"/>
              <w:rPr>
                <w:rFonts w:ascii="Book Antiqua" w:eastAsia="Calibri" w:hAnsi="Book Antiqua" w:cs="Calibri"/>
                <w:spacing w:val="-4"/>
                <w:sz w:val="20"/>
                <w:szCs w:val="20"/>
                <w:u w:val="single"/>
                <w:lang w:eastAsia="pl-PL"/>
              </w:rPr>
            </w:pPr>
            <w:r w:rsidRPr="00CB734C"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 xml:space="preserve">sztuk: 5000, materiał: aluminium, wymiary: 13,5 cm-13,7 cm x 1 cm, kolor granatowy 2500, kolor pomarańczowy 2500, grawer biały z logo UKW, wkład koloru czarnego lub niebieskiego, znakowanie z logo, adresem www oraz napisem reklamowym: grawer biały na korpusie, zakończony metalową końcówką w kolorze srebrnym, mechanizm automatyczny, wciskany. </w:t>
            </w:r>
            <w:r w:rsidRPr="00CB734C">
              <w:rPr>
                <w:rFonts w:ascii="Book Antiqua" w:eastAsia="Calibri" w:hAnsi="Book Antiqua" w:cs="Calibri"/>
                <w:spacing w:val="-4"/>
                <w:sz w:val="20"/>
                <w:szCs w:val="20"/>
                <w:u w:val="single"/>
                <w:lang w:eastAsia="pl-PL"/>
              </w:rPr>
              <w:t>Przygotowanie projektu zgodnie z wytycznymi zamawiającego.</w:t>
            </w:r>
          </w:p>
          <w:p w:rsidR="00CB734C" w:rsidRPr="00CB734C" w:rsidRDefault="00CB734C" w:rsidP="00CB734C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u w:val="single"/>
                <w:lang w:eastAsia="pl-PL"/>
              </w:rPr>
            </w:pPr>
          </w:p>
          <w:p w:rsidR="00AD64BC" w:rsidRDefault="00CB734C" w:rsidP="003B326D">
            <w:pPr>
              <w:spacing w:after="0" w:line="240" w:lineRule="auto"/>
              <w:rPr>
                <w:rFonts w:ascii="Book Antiqua" w:eastAsia="Calibri" w:hAnsi="Book Antiqua" w:cs="Calibri"/>
                <w:b/>
                <w:spacing w:val="-4"/>
                <w:sz w:val="20"/>
                <w:szCs w:val="20"/>
                <w:lang w:eastAsia="pl-PL"/>
              </w:rPr>
            </w:pPr>
            <w:r w:rsidRPr="00CB734C">
              <w:rPr>
                <w:rFonts w:ascii="Times New Roman" w:eastAsia="Times New Roman" w:hAnsi="Times New Roman" w:cs="Times New Roman"/>
                <w:lang w:eastAsia="pl-PL"/>
              </w:rPr>
              <w:object w:dxaOrig="2470" w:dyaOrig="951">
                <v:rect id="rectole0000000001" o:spid="_x0000_i1026" style="width:123.6pt;height:47.4pt" o:ole="" o:preferrelative="t" stroked="f">
                  <v:imagedata r:id="rId12" o:title=""/>
                </v:rect>
                <o:OLEObject Type="Embed" ProgID="PBrush" ShapeID="rectole0000000001" DrawAspect="Content" ObjectID="_1644834268" r:id="rId13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BC" w:rsidRPr="00CB734C" w:rsidRDefault="00CB734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CB734C"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BC" w:rsidRPr="00CB734C" w:rsidRDefault="00CB734C" w:rsidP="003B326D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 w:rsidRPr="00CB734C"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5000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BC" w:rsidRDefault="00AD64B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BC" w:rsidRDefault="00AD64BC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BC" w:rsidRDefault="00AD64BC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BC" w:rsidRDefault="00AD64BC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AD64BC" w:rsidTr="003B326D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4BC" w:rsidRDefault="00CB734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C9F" w:rsidRPr="00094C9F" w:rsidRDefault="00094C9F" w:rsidP="0067258E">
            <w:pPr>
              <w:spacing w:after="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</w:pPr>
            <w:r w:rsidRPr="00094C9F"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  <w:t xml:space="preserve">Wykonanie zawieszki na szyję (smycz) </w:t>
            </w:r>
          </w:p>
          <w:p w:rsidR="00AD64BC" w:rsidRPr="00880AB8" w:rsidRDefault="00094C9F" w:rsidP="006725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094C9F">
              <w:rPr>
                <w:rFonts w:ascii="Book Antiqua" w:eastAsia="Times New Roman" w:hAnsi="Book Antiqua" w:cs="Times New Roman"/>
                <w:sz w:val="20"/>
                <w:szCs w:val="20"/>
                <w:lang w:eastAsia="pl-PL"/>
              </w:rPr>
              <w:t xml:space="preserve">sztuk: 500, kolor granat z nadrukiem w 2 kolorach: biały </w:t>
            </w:r>
            <w:r w:rsidR="0067258E">
              <w:rPr>
                <w:rFonts w:ascii="Book Antiqua" w:eastAsia="Times New Roman" w:hAnsi="Book Antiqua" w:cs="Times New Roman"/>
                <w:sz w:val="20"/>
                <w:szCs w:val="20"/>
                <w:lang w:eastAsia="pl-PL"/>
              </w:rPr>
              <w:br/>
            </w:r>
            <w:r w:rsidRPr="00094C9F">
              <w:rPr>
                <w:rFonts w:ascii="Book Antiqua" w:eastAsia="Times New Roman" w:hAnsi="Book Antiqua" w:cs="Times New Roman"/>
                <w:sz w:val="20"/>
                <w:szCs w:val="20"/>
                <w:lang w:eastAsia="pl-PL"/>
              </w:rPr>
              <w:t>i pomarańcz, smycz dwustronna, zapięcie typu karabińczyk, nadruk dwustronny, szerokość 1,5 cm – 1,7 cm. Długość smyczy 34-37 cm. Nadruk: : logo plus hasło reklamowe i adres www</w:t>
            </w:r>
            <w:r w:rsidRPr="00094C9F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pl-PL"/>
              </w:rPr>
              <w:t xml:space="preserve">. </w:t>
            </w:r>
            <w:r w:rsidRPr="00094C9F">
              <w:rPr>
                <w:rFonts w:ascii="Book Antiqua" w:eastAsia="Times New Roman" w:hAnsi="Book Antiqua" w:cs="Times New Roman"/>
                <w:sz w:val="20"/>
                <w:szCs w:val="20"/>
                <w:u w:val="single"/>
                <w:lang w:eastAsia="pl-PL"/>
              </w:rPr>
              <w:t>Przygotowanie projektu zgodnie z wytycznymi zamawiającego.</w:t>
            </w:r>
            <w:r w:rsidRPr="00094C9F">
              <w:rPr>
                <w:rFonts w:ascii="Times New Roman" w:eastAsia="Times New Roman" w:hAnsi="Times New Roman" w:cs="Times New Roman"/>
                <w:sz w:val="18"/>
                <w:lang w:eastAsia="pl-PL"/>
              </w:rPr>
              <w:br/>
            </w:r>
            <w:r w:rsidRPr="00094C9F">
              <w:rPr>
                <w:rFonts w:ascii="Times New Roman" w:eastAsia="Times New Roman" w:hAnsi="Times New Roman" w:cs="Times New Roman"/>
                <w:lang w:eastAsia="pl-PL"/>
              </w:rPr>
              <w:object w:dxaOrig="2591" w:dyaOrig="1275">
                <v:rect id="rectole0000000002" o:spid="_x0000_i1027" style="width:129.6pt;height:63.6pt" o:ole="" o:preferrelative="t" stroked="f">
                  <v:imagedata r:id="rId14" o:title=""/>
                </v:rect>
                <o:OLEObject Type="Embed" ProgID="PBrush" ShapeID="rectole0000000002" DrawAspect="Content" ObjectID="_1644834269" r:id="rId15"/>
              </w:object>
            </w:r>
            <w:r w:rsidRPr="00094C9F">
              <w:rPr>
                <w:rFonts w:ascii="Times New Roman" w:eastAsia="Times New Roman" w:hAnsi="Times New Roman" w:cs="Times New Roman"/>
                <w:sz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BC" w:rsidRPr="00094C9F" w:rsidRDefault="00094C9F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094C9F"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BC" w:rsidRPr="00094C9F" w:rsidRDefault="00094C9F" w:rsidP="003B326D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 w:rsidRPr="00094C9F"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4BC" w:rsidRDefault="00AD64BC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D64BC" w:rsidRDefault="00AD64BC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BC" w:rsidRDefault="00AD64BC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D64BC" w:rsidRDefault="00AD64BC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880AB8" w:rsidTr="00880AB8">
        <w:trPr>
          <w:trHeight w:val="38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4</w:t>
            </w:r>
          </w:p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  <w:p w:rsidR="00880AB8" w:rsidRDefault="00880AB8" w:rsidP="00880AB8">
            <w:pPr>
              <w:spacing w:after="0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5B3" w:rsidRDefault="00880AB8" w:rsidP="004C15B3">
            <w:pPr>
              <w:pStyle w:val="Akapitzlist"/>
              <w:tabs>
                <w:tab w:val="left" w:pos="140"/>
              </w:tabs>
              <w:spacing w:after="0" w:line="240" w:lineRule="auto"/>
              <w:ind w:left="-2"/>
              <w:contextualSpacing w:val="0"/>
              <w:rPr>
                <w:rFonts w:ascii="Book Antiqua" w:eastAsia="Times New Roman" w:hAnsi="Book Antiqua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880AB8">
              <w:rPr>
                <w:rFonts w:ascii="Book Antiqua" w:eastAsia="Times New Roman" w:hAnsi="Book Antiqua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  <w:t xml:space="preserve">Wykonanie breloka  </w:t>
            </w:r>
          </w:p>
          <w:p w:rsidR="00880AB8" w:rsidRPr="004C15B3" w:rsidRDefault="00880AB8" w:rsidP="004C15B3">
            <w:pPr>
              <w:tabs>
                <w:tab w:val="left" w:pos="140"/>
              </w:tabs>
              <w:spacing w:after="0" w:line="240" w:lineRule="auto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4C15B3">
              <w:rPr>
                <w:rFonts w:ascii="Book Antiqua" w:eastAsia="Times New Roman" w:hAnsi="Book Antiqua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  <w:br/>
            </w:r>
            <w:r w:rsidRPr="004C15B3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shd w:val="clear" w:color="auto" w:fill="FFFFFF"/>
              </w:rPr>
              <w:t xml:space="preserve">Brelok: materiał PCV, wymiary: 69x36 mm, nadruk rysunkowej postaci Kazimierza Wielkiego oraz logo i nazwy UKW,  </w:t>
            </w:r>
            <w:r w:rsidRPr="004C15B3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500 sztuk</w:t>
            </w:r>
            <w:r w:rsidRPr="004C15B3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shd w:val="clear" w:color="auto" w:fill="FFFFFF"/>
              </w:rPr>
              <w:t xml:space="preserve">, z jednej strony nadruk całej powierzchni 5 kolorów, </w:t>
            </w:r>
            <w:r w:rsidR="004C15B3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4C15B3">
              <w:rPr>
                <w:rFonts w:ascii="Book Antiqua" w:eastAsia="Times New Roman" w:hAnsi="Book Antiqua" w:cs="Times New Roman"/>
                <w:color w:val="000000"/>
                <w:sz w:val="20"/>
                <w:szCs w:val="20"/>
                <w:shd w:val="clear" w:color="auto" w:fill="FFFFFF"/>
              </w:rPr>
              <w:t xml:space="preserve">z drugiej części powierzchni 1 kolor, brelok zakończony łańcuszkiem i kółkiem metalowym. </w:t>
            </w:r>
            <w:r w:rsidRPr="004C15B3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Nadruk na rewersie </w:t>
            </w:r>
            <w:r w:rsidRPr="004C15B3">
              <w:rPr>
                <w:rFonts w:ascii="Book Antiqua" w:hAnsi="Book Antiqua" w:cs="Times New Roman"/>
                <w:sz w:val="20"/>
                <w:szCs w:val="20"/>
              </w:rPr>
              <w:t>: logo plus hasło reklamowe i adres www</w:t>
            </w:r>
            <w:r w:rsidRPr="004C15B3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. </w:t>
            </w:r>
          </w:p>
          <w:p w:rsidR="00880AB8" w:rsidRDefault="00880AB8" w:rsidP="004C15B3">
            <w:pPr>
              <w:tabs>
                <w:tab w:val="left" w:pos="140"/>
              </w:tabs>
              <w:spacing w:after="0"/>
              <w:jc w:val="both"/>
              <w:rPr>
                <w:rFonts w:ascii="Book Antiqua" w:hAnsi="Book Antiqua" w:cs="Times New Roman"/>
                <w:sz w:val="20"/>
                <w:szCs w:val="20"/>
                <w:u w:val="single"/>
              </w:rPr>
            </w:pPr>
            <w:r w:rsidRPr="00880AB8">
              <w:rPr>
                <w:rFonts w:ascii="Book Antiqua" w:hAnsi="Book Antiqua" w:cs="Times New Roman"/>
                <w:sz w:val="20"/>
                <w:szCs w:val="20"/>
                <w:u w:val="single"/>
              </w:rPr>
              <w:t>Przygotowanie projektu zgodnie z wytycznymi zamawiającego (tj. rysunek od początku na podstawie fotografii).</w:t>
            </w:r>
          </w:p>
          <w:p w:rsidR="00880AB8" w:rsidRDefault="00880AB8" w:rsidP="00880AB8">
            <w:pPr>
              <w:tabs>
                <w:tab w:val="left" w:pos="140"/>
              </w:tabs>
              <w:spacing w:after="0"/>
              <w:rPr>
                <w:rFonts w:ascii="Book Antiqua" w:hAnsi="Book Antiqua" w:cs="Times New Roman"/>
                <w:sz w:val="20"/>
                <w:szCs w:val="20"/>
                <w:u w:val="single"/>
              </w:rPr>
            </w:pPr>
            <w:r w:rsidRPr="001F548A">
              <w:rPr>
                <w:rFonts w:ascii="Times New Roman" w:hAnsi="Times New Roman" w:cs="Times New Roman"/>
              </w:rPr>
              <w:object w:dxaOrig="1680" w:dyaOrig="1761">
                <v:rect id="rectole0000000004" o:spid="_x0000_i1028" style="width:92.4pt;height:82.8pt" o:ole="" o:preferrelative="t" stroked="f">
                  <v:imagedata r:id="rId16" o:title=""/>
                </v:rect>
                <o:OLEObject Type="Embed" ProgID="PBrush" ShapeID="rectole0000000004" DrawAspect="Content" ObjectID="_1644834270" r:id="rId17"/>
              </w:object>
            </w:r>
          </w:p>
          <w:p w:rsidR="00880AB8" w:rsidRDefault="00880AB8" w:rsidP="00880AB8">
            <w:pPr>
              <w:tabs>
                <w:tab w:val="left" w:pos="140"/>
              </w:tabs>
              <w:spacing w:after="0"/>
              <w:rPr>
                <w:rFonts w:ascii="Book Antiqua" w:hAnsi="Book Antiqua" w:cs="Times New Roman"/>
                <w:sz w:val="20"/>
                <w:szCs w:val="20"/>
                <w:u w:val="single"/>
              </w:rPr>
            </w:pPr>
          </w:p>
          <w:p w:rsidR="00880AB8" w:rsidRPr="00094C9F" w:rsidRDefault="00880AB8" w:rsidP="00094C9F">
            <w:pPr>
              <w:spacing w:after="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B8" w:rsidRPr="00094C9F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B8" w:rsidRPr="00094C9F" w:rsidRDefault="00880AB8" w:rsidP="003B326D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80AB8" w:rsidRDefault="00880AB8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B8" w:rsidRDefault="00880AB8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80AB8" w:rsidRDefault="00880AB8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880AB8" w:rsidTr="003B326D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B8" w:rsidRDefault="00BC527B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27B" w:rsidRPr="00BC527B" w:rsidRDefault="00BC527B" w:rsidP="00BC527B">
            <w:pPr>
              <w:spacing w:after="0"/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</w:pPr>
            <w:r w:rsidRPr="00BC527B"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  <w:t xml:space="preserve">Wykonanie gadżetu reklamowego w formie obrotowego </w:t>
            </w:r>
            <w:proofErr w:type="spellStart"/>
            <w:r w:rsidRPr="00BC527B"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  <w:t>pendrive’a</w:t>
            </w:r>
            <w:proofErr w:type="spellEnd"/>
            <w:r w:rsidRPr="00BC527B"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</w:rPr>
              <w:t xml:space="preserve">  typu twister.</w:t>
            </w:r>
          </w:p>
          <w:p w:rsidR="00BC527B" w:rsidRDefault="00BC527B" w:rsidP="00BC527B">
            <w:pPr>
              <w:spacing w:after="0"/>
              <w:jc w:val="both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 w:rsidRPr="00BC527B">
              <w:rPr>
                <w:rFonts w:ascii="Book Antiqua" w:eastAsia="Times New Roman" w:hAnsi="Book Antiqua" w:cs="Times New Roman"/>
                <w:sz w:val="20"/>
                <w:szCs w:val="20"/>
              </w:rPr>
              <w:t>Pendrive wykonany z plastiku i metalu: 800 sztuk. Kolor plastiku: 400 szt. pomarańczowy, 400 szt. granatowy.</w:t>
            </w:r>
            <w:r w:rsidRPr="00BC527B"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 xml:space="preserve"> </w:t>
            </w:r>
            <w:r w:rsidRPr="00BC527B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Znakowanie obustronne na blaszce grawer. Pojemność 4 GB. Wymiar:  5,5 x 1,9 x 1,1 cm. Nadruk </w:t>
            </w:r>
            <w:r w:rsidRPr="00BC527B">
              <w:rPr>
                <w:rFonts w:ascii="Book Antiqua" w:hAnsi="Book Antiqua" w:cs="Times New Roman"/>
                <w:sz w:val="20"/>
                <w:szCs w:val="20"/>
              </w:rPr>
              <w:t>: logo plus hasło reklamowe i adres www</w:t>
            </w:r>
            <w:r w:rsidRPr="00BC527B">
              <w:rPr>
                <w:rFonts w:ascii="Book Antiqua" w:eastAsia="Times New Roman" w:hAnsi="Book Antiqua" w:cs="Times New Roman"/>
                <w:sz w:val="20"/>
                <w:szCs w:val="20"/>
              </w:rPr>
              <w:t xml:space="preserve">. </w:t>
            </w:r>
          </w:p>
          <w:p w:rsidR="00BC527B" w:rsidRPr="00BC527B" w:rsidRDefault="00BC527B" w:rsidP="00BC527B">
            <w:pPr>
              <w:spacing w:after="0"/>
              <w:jc w:val="both"/>
              <w:rPr>
                <w:rFonts w:ascii="Book Antiqua" w:eastAsia="Times New Roman" w:hAnsi="Book Antiqua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BC527B">
              <w:rPr>
                <w:rFonts w:ascii="Book Antiqua" w:hAnsi="Book Antiqua" w:cs="Times New Roman"/>
                <w:sz w:val="20"/>
                <w:szCs w:val="20"/>
                <w:u w:val="single"/>
              </w:rPr>
              <w:t>Przygotowanie projektu zgodnie z wytycznymi zamawiającego.</w:t>
            </w:r>
            <w:r w:rsidRPr="00BC527B">
              <w:rPr>
                <w:rFonts w:ascii="Book Antiqua" w:eastAsia="Times New Roman" w:hAnsi="Book Antiqua" w:cs="Times New Roman"/>
                <w:sz w:val="20"/>
                <w:szCs w:val="20"/>
                <w:u w:val="single"/>
              </w:rPr>
              <w:t xml:space="preserve"> Każdy pendrive opakowany oddzielnie w kartonowe pudełko. </w:t>
            </w:r>
          </w:p>
          <w:p w:rsidR="00880AB8" w:rsidRPr="00880AB8" w:rsidRDefault="00BC527B" w:rsidP="00D87F26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1F548A">
              <w:rPr>
                <w:rFonts w:ascii="Times New Roman" w:eastAsia="Times New Roman" w:hAnsi="Times New Roman" w:cs="Times New Roman"/>
                <w:b/>
                <w:color w:val="000000"/>
                <w:sz w:val="18"/>
                <w:u w:val="single"/>
                <w:shd w:val="clear" w:color="auto" w:fill="FFFFFF"/>
              </w:rPr>
              <w:t xml:space="preserve"> </w:t>
            </w:r>
            <w:r w:rsidRPr="001F548A">
              <w:rPr>
                <w:rFonts w:ascii="Times New Roman" w:hAnsi="Times New Roman" w:cs="Times New Roman"/>
              </w:rPr>
              <w:object w:dxaOrig="1275" w:dyaOrig="1133">
                <v:rect id="rectole0000000005" o:spid="_x0000_i1029" style="width:63.6pt;height:57pt" o:ole="" o:preferrelative="t" stroked="f">
                  <v:imagedata r:id="rId18" o:title=""/>
                </v:rect>
                <o:OLEObject Type="Embed" ProgID="PBrush" ShapeID="rectole0000000005" DrawAspect="Content" ObjectID="_1644834271" r:id="rId1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B8" w:rsidRDefault="00BC527B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B8" w:rsidRDefault="00BC527B" w:rsidP="003B326D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800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80AB8" w:rsidRDefault="00880AB8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B8" w:rsidRDefault="00880AB8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80AB8" w:rsidRDefault="00880AB8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880AB8" w:rsidTr="003B326D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B8" w:rsidRDefault="00BC527B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F26" w:rsidRPr="00D87F26" w:rsidRDefault="00D87F26" w:rsidP="00D87F26">
            <w:pPr>
              <w:spacing w:before="100" w:after="100" w:line="240" w:lineRule="auto"/>
              <w:rPr>
                <w:rFonts w:ascii="Book Antiqua" w:eastAsia="Times New Roman" w:hAnsi="Book Antiqua" w:cs="Times New Roman"/>
                <w:sz w:val="20"/>
                <w:szCs w:val="20"/>
                <w:shd w:val="clear" w:color="auto" w:fill="FFFFFF"/>
              </w:rPr>
            </w:pPr>
            <w:r w:rsidRPr="00D87F26"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  <w:shd w:val="clear" w:color="auto" w:fill="FFFFFF"/>
              </w:rPr>
              <w:t>Wykonanie notatnika z ekologicznego papieru na spirali</w:t>
            </w:r>
            <w:r w:rsidRPr="00D87F26">
              <w:rPr>
                <w:rFonts w:ascii="Book Antiqua" w:eastAsia="Times New Roman" w:hAnsi="Book Antiqua" w:cs="Times New Roman"/>
                <w:sz w:val="20"/>
                <w:szCs w:val="20"/>
                <w:u w:val="single"/>
                <w:shd w:val="clear" w:color="auto" w:fill="FFFFFF"/>
              </w:rPr>
              <w:t>.</w:t>
            </w:r>
            <w:r w:rsidRPr="00D87F26">
              <w:rPr>
                <w:rFonts w:ascii="Book Antiqua" w:eastAsia="Times New Roman" w:hAnsi="Book Antiqua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:rsidR="00D87F26" w:rsidRPr="00D87F26" w:rsidRDefault="00D87F26" w:rsidP="004C15B3">
            <w:pPr>
              <w:spacing w:before="100" w:after="100"/>
              <w:jc w:val="both"/>
              <w:rPr>
                <w:rFonts w:ascii="Book Antiqua" w:eastAsia="Times New Roman" w:hAnsi="Book Antiqua" w:cs="Times New Roman"/>
                <w:sz w:val="20"/>
                <w:szCs w:val="20"/>
                <w:shd w:val="clear" w:color="auto" w:fill="FFFFFF"/>
              </w:rPr>
            </w:pPr>
            <w:r w:rsidRPr="00D87F26">
              <w:rPr>
                <w:rFonts w:ascii="Book Antiqua" w:eastAsia="Times New Roman" w:hAnsi="Book Antiqua" w:cs="Times New Roman"/>
                <w:sz w:val="20"/>
                <w:szCs w:val="20"/>
                <w:shd w:val="clear" w:color="auto" w:fill="FFFFFF"/>
              </w:rPr>
              <w:t xml:space="preserve">Sztuk: 500. W zestawie długopis (z wkładem czarnym lub niebieskim) ekologiczny, znakowany kolorem granatowym: logo plus napis z hasłem i stroną www. Kolory: 500 sztuk niebieski. Opaska do zamykania. Ilość kartek: 65-75 kartki gładkie lub w linie; Wymiary: min. 90 x 145 x 8 mm (+/ -10 mm); Znakowanie: okładka, nadruk: granat, złoty i biały; Wielkość nadruku: max. 90 x 145 mm; Rodzaj znakowania: sitodruk; Pakowanie: jednostkowe, worek foliowy z taśmą klejącą do zamykania. Nadruk logotyp </w:t>
            </w:r>
            <w:proofErr w:type="spellStart"/>
            <w:r w:rsidRPr="00D87F26">
              <w:rPr>
                <w:rFonts w:ascii="Book Antiqua" w:eastAsia="Times New Roman" w:hAnsi="Book Antiqua" w:cs="Times New Roman"/>
                <w:sz w:val="20"/>
                <w:szCs w:val="20"/>
                <w:shd w:val="clear" w:color="auto" w:fill="FFFFFF"/>
              </w:rPr>
              <w:t>ukw</w:t>
            </w:r>
            <w:proofErr w:type="spellEnd"/>
            <w:r w:rsidRPr="00D87F26">
              <w:rPr>
                <w:rFonts w:ascii="Book Antiqua" w:eastAsia="Times New Roman" w:hAnsi="Book Antiqua" w:cs="Times New Roman"/>
                <w:sz w:val="20"/>
                <w:szCs w:val="20"/>
                <w:shd w:val="clear" w:color="auto" w:fill="FFFFFF"/>
              </w:rPr>
              <w:t xml:space="preserve">, hasło reklamowe oraz adres www. </w:t>
            </w:r>
            <w:r w:rsidRPr="00D87F26">
              <w:rPr>
                <w:rFonts w:ascii="Book Antiqua" w:hAnsi="Book Antiqua" w:cs="Times New Roman"/>
                <w:sz w:val="20"/>
                <w:szCs w:val="20"/>
              </w:rPr>
              <w:t xml:space="preserve">Przygotowanie projektu zgodnie </w:t>
            </w:r>
            <w:r w:rsidR="004C15B3">
              <w:rPr>
                <w:rFonts w:ascii="Book Antiqua" w:hAnsi="Book Antiqua" w:cs="Times New Roman"/>
                <w:sz w:val="20"/>
                <w:szCs w:val="20"/>
              </w:rPr>
              <w:br/>
            </w:r>
            <w:r w:rsidRPr="00D87F26">
              <w:rPr>
                <w:rFonts w:ascii="Book Antiqua" w:hAnsi="Book Antiqua" w:cs="Times New Roman"/>
                <w:sz w:val="20"/>
                <w:szCs w:val="20"/>
              </w:rPr>
              <w:t xml:space="preserve">z wytycznymi zamawiającego. </w:t>
            </w:r>
          </w:p>
          <w:p w:rsidR="00D87F26" w:rsidRPr="001F548A" w:rsidRDefault="00D87F26" w:rsidP="00D87F26">
            <w:pPr>
              <w:rPr>
                <w:rFonts w:ascii="Times New Roman" w:hAnsi="Times New Roman" w:cs="Times New Roman"/>
              </w:rPr>
            </w:pPr>
            <w:r w:rsidRPr="001F548A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CE5005D" wp14:editId="684BBC5C">
                  <wp:extent cx="2280641" cy="1476375"/>
                  <wp:effectExtent l="0" t="0" r="571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641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AB8" w:rsidRPr="00880AB8" w:rsidRDefault="00880AB8" w:rsidP="00880AB8">
            <w:pPr>
              <w:pStyle w:val="Akapitzlist"/>
              <w:tabs>
                <w:tab w:val="left" w:pos="140"/>
              </w:tabs>
              <w:spacing w:after="0" w:line="240" w:lineRule="auto"/>
              <w:ind w:left="-2"/>
              <w:contextualSpacing w:val="0"/>
              <w:rPr>
                <w:rFonts w:ascii="Book Antiqua" w:eastAsia="Times New Roman" w:hAnsi="Book Antiqua" w:cs="Times New Roman"/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B8" w:rsidRDefault="00D87F26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B8" w:rsidRDefault="00D87F26" w:rsidP="003B326D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AB8" w:rsidRDefault="00880AB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80AB8" w:rsidRDefault="00880AB8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AB8" w:rsidRDefault="00880AB8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80AB8" w:rsidRDefault="00880AB8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D87F26" w:rsidTr="003B326D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F26" w:rsidRDefault="00D87F26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F26" w:rsidRPr="00D87F26" w:rsidRDefault="00D87F26" w:rsidP="00D87F26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="Book Antiqua" w:hAnsi="Book Antiqua"/>
                <w:sz w:val="20"/>
                <w:szCs w:val="20"/>
              </w:rPr>
            </w:pPr>
            <w:r w:rsidRPr="00D87F26">
              <w:rPr>
                <w:rFonts w:ascii="Book Antiqua" w:hAnsi="Book Antiqua"/>
                <w:b/>
                <w:sz w:val="20"/>
                <w:szCs w:val="20"/>
                <w:u w:val="single"/>
              </w:rPr>
              <w:t>Wykonanie breloka odblaskowego</w:t>
            </w:r>
            <w:r w:rsidRPr="00D87F26"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  <w:p w:rsidR="00D87F26" w:rsidRPr="00D87F26" w:rsidRDefault="00D87F26" w:rsidP="004C15B3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Fonts w:ascii="Book Antiqua" w:hAnsi="Book Antiqua"/>
                <w:sz w:val="20"/>
                <w:szCs w:val="20"/>
              </w:rPr>
            </w:pPr>
            <w:r w:rsidRPr="00D87F26">
              <w:rPr>
                <w:rFonts w:ascii="Book Antiqua" w:hAnsi="Book Antiqua"/>
                <w:sz w:val="20"/>
                <w:szCs w:val="20"/>
              </w:rPr>
              <w:t xml:space="preserve">wykonanego z miękkiego plastiku w kształcie koła, </w:t>
            </w:r>
            <w:r w:rsidR="004C15B3">
              <w:rPr>
                <w:rFonts w:ascii="Book Antiqua" w:hAnsi="Book Antiqua"/>
                <w:sz w:val="20"/>
                <w:szCs w:val="20"/>
              </w:rPr>
              <w:br/>
            </w:r>
            <w:r w:rsidRPr="00D87F26">
              <w:rPr>
                <w:rFonts w:ascii="Book Antiqua" w:hAnsi="Book Antiqua"/>
                <w:sz w:val="20"/>
                <w:szCs w:val="20"/>
              </w:rPr>
              <w:t xml:space="preserve">z przyczepionym karabińczykiem z metalu. Awers: nadrukowany wizerunek „uśmiechu”: oczy oraz uśmiechnięte usta w kolorze czarnym. Kolor fluorescencyjny żółty. 500 </w:t>
            </w:r>
            <w:r>
              <w:rPr>
                <w:rFonts w:ascii="Book Antiqua" w:hAnsi="Book Antiqua"/>
                <w:sz w:val="20"/>
                <w:szCs w:val="20"/>
              </w:rPr>
              <w:t>sztuk.</w:t>
            </w:r>
            <w:r w:rsidRPr="00D87F26">
              <w:rPr>
                <w:rStyle w:val="Pogrubienie"/>
                <w:rFonts w:ascii="Book Antiqua" w:hAnsi="Book Antiqua"/>
                <w:sz w:val="20"/>
                <w:szCs w:val="20"/>
                <w:bdr w:val="none" w:sz="0" w:space="0" w:color="auto" w:frame="1"/>
              </w:rPr>
              <w:t xml:space="preserve"> Wymiary produktu: </w:t>
            </w:r>
            <w:r w:rsidRPr="00D87F26">
              <w:rPr>
                <w:rFonts w:ascii="Book Antiqua" w:hAnsi="Book Antiqua"/>
                <w:sz w:val="20"/>
                <w:szCs w:val="20"/>
              </w:rPr>
              <w:t>6 × 0.3 cm. Znakowanie (</w:t>
            </w:r>
            <w:proofErr w:type="spellStart"/>
            <w:r w:rsidRPr="00D87F26">
              <w:rPr>
                <w:rFonts w:ascii="Book Antiqua" w:hAnsi="Book Antiqua"/>
                <w:sz w:val="20"/>
                <w:szCs w:val="20"/>
              </w:rPr>
              <w:t>tampodruk</w:t>
            </w:r>
            <w:proofErr w:type="spellEnd"/>
            <w:r w:rsidRPr="00D87F26">
              <w:rPr>
                <w:rFonts w:ascii="Book Antiqua" w:hAnsi="Book Antiqua"/>
                <w:sz w:val="20"/>
                <w:szCs w:val="20"/>
              </w:rPr>
              <w:t xml:space="preserve">) </w:t>
            </w:r>
            <w:r w:rsidR="004C15B3">
              <w:rPr>
                <w:rFonts w:ascii="Book Antiqua" w:hAnsi="Book Antiqua"/>
                <w:sz w:val="20"/>
                <w:szCs w:val="20"/>
              </w:rPr>
              <w:br/>
            </w:r>
            <w:r w:rsidRPr="00D87F26">
              <w:rPr>
                <w:rFonts w:ascii="Book Antiqua" w:hAnsi="Book Antiqua"/>
                <w:sz w:val="20"/>
                <w:szCs w:val="20"/>
              </w:rPr>
              <w:t xml:space="preserve">w kolorze czarnym na rewersie z 1 strony: logo plus hasło reklamowe i adres www. Przygotowanie projektu zgodnie </w:t>
            </w:r>
            <w:r w:rsidR="004C15B3">
              <w:rPr>
                <w:rFonts w:ascii="Book Antiqua" w:hAnsi="Book Antiqua"/>
                <w:sz w:val="20"/>
                <w:szCs w:val="20"/>
              </w:rPr>
              <w:br/>
            </w:r>
            <w:r w:rsidRPr="00D87F26">
              <w:rPr>
                <w:rFonts w:ascii="Book Antiqua" w:hAnsi="Book Antiqua"/>
                <w:sz w:val="20"/>
                <w:szCs w:val="20"/>
              </w:rPr>
              <w:t xml:space="preserve">z wytycznymi zamawiającego. </w:t>
            </w:r>
          </w:p>
          <w:p w:rsidR="00D87F26" w:rsidRPr="00D87F26" w:rsidRDefault="00D87F26" w:rsidP="00D87F26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sz w:val="21"/>
                <w:szCs w:val="21"/>
              </w:rPr>
            </w:pPr>
            <w:r w:rsidRPr="001F548A">
              <w:rPr>
                <w:noProof/>
                <w:sz w:val="21"/>
                <w:szCs w:val="21"/>
              </w:rPr>
              <w:drawing>
                <wp:inline distT="0" distB="0" distL="0" distR="0" wp14:anchorId="5179F388" wp14:editId="4E808C83">
                  <wp:extent cx="1630680" cy="1205982"/>
                  <wp:effectExtent l="0" t="0" r="762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06" cy="120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F26" w:rsidRDefault="00D87F26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F26" w:rsidRDefault="00D87F26" w:rsidP="003B326D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F26" w:rsidRDefault="00D87F26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87F26" w:rsidRDefault="00D87F26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F26" w:rsidRDefault="00D87F26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87F26" w:rsidRDefault="00D87F26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344718" w:rsidTr="003B326D">
        <w:trPr>
          <w:trHeight w:val="1389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18" w:rsidRDefault="0034471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18" w:rsidRPr="00344718" w:rsidRDefault="00344718" w:rsidP="00344718">
            <w:pPr>
              <w:pStyle w:val="Akapitzlist"/>
              <w:spacing w:after="0" w:line="240" w:lineRule="auto"/>
              <w:ind w:left="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  <w:lang w:eastAsia="pl-PL"/>
              </w:rPr>
            </w:pPr>
            <w:r w:rsidRPr="00344718"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  <w:lang w:eastAsia="pl-PL"/>
              </w:rPr>
              <w:t>Wykonanie piłeczki antystresowej w kształcie serca z nadrukiem logo oraz adresu UKW</w:t>
            </w:r>
          </w:p>
          <w:p w:rsidR="00344718" w:rsidRPr="00344718" w:rsidRDefault="00344718" w:rsidP="00344718">
            <w:pPr>
              <w:pStyle w:val="Akapitzlist"/>
              <w:spacing w:after="0" w:line="240" w:lineRule="auto"/>
              <w:ind w:left="0"/>
              <w:jc w:val="both"/>
              <w:rPr>
                <w:rFonts w:ascii="Book Antiqua" w:eastAsia="Times New Roman" w:hAnsi="Book Antiqua" w:cs="Times New Roman"/>
                <w:b/>
                <w:sz w:val="20"/>
                <w:szCs w:val="20"/>
                <w:u w:val="single"/>
                <w:lang w:eastAsia="pl-PL"/>
              </w:rPr>
            </w:pPr>
          </w:p>
          <w:p w:rsidR="00344718" w:rsidRPr="00344718" w:rsidRDefault="00344718" w:rsidP="00344718">
            <w:pPr>
              <w:pStyle w:val="Akapitzlist"/>
              <w:spacing w:after="0" w:line="240" w:lineRule="auto"/>
              <w:ind w:left="0"/>
              <w:jc w:val="both"/>
              <w:rPr>
                <w:rFonts w:ascii="Book Antiqua" w:hAnsi="Book Antiqua" w:cs="Times New Roman"/>
                <w:sz w:val="20"/>
                <w:szCs w:val="20"/>
                <w:shd w:val="clear" w:color="auto" w:fill="FFFFFF"/>
              </w:rPr>
            </w:pPr>
            <w:r w:rsidRPr="00344718">
              <w:rPr>
                <w:rFonts w:ascii="Book Antiqua" w:eastAsia="Times New Roman" w:hAnsi="Book Antiqua" w:cs="Times New Roman"/>
                <w:sz w:val="20"/>
                <w:szCs w:val="20"/>
                <w:lang w:eastAsia="pl-PL"/>
              </w:rPr>
              <w:t xml:space="preserve">Sztuk: 500, kolor serca: czerwony, </w:t>
            </w:r>
            <w:proofErr w:type="spellStart"/>
            <w:r w:rsidRPr="00344718">
              <w:rPr>
                <w:rFonts w:ascii="Book Antiqua" w:eastAsia="Times New Roman" w:hAnsi="Book Antiqua" w:cs="Times New Roman"/>
                <w:sz w:val="20"/>
                <w:szCs w:val="20"/>
                <w:lang w:eastAsia="pl-PL"/>
              </w:rPr>
              <w:t>tampodruk</w:t>
            </w:r>
            <w:proofErr w:type="spellEnd"/>
            <w:r w:rsidRPr="00344718">
              <w:rPr>
                <w:rFonts w:ascii="Book Antiqua" w:eastAsia="Times New Roman" w:hAnsi="Book Antiqua" w:cs="Times New Roman"/>
                <w:sz w:val="20"/>
                <w:szCs w:val="20"/>
                <w:lang w:eastAsia="pl-PL"/>
              </w:rPr>
              <w:t xml:space="preserve"> biały z oby stron, materiał: PU, pianka rozmiar produktu: </w:t>
            </w:r>
            <w:r w:rsidRPr="00344718">
              <w:rPr>
                <w:rFonts w:ascii="Book Antiqua" w:hAnsi="Book Antiqua" w:cs="Times New Roman"/>
                <w:sz w:val="20"/>
                <w:szCs w:val="20"/>
                <w:shd w:val="clear" w:color="auto" w:fill="FFFFFF"/>
              </w:rPr>
              <w:t xml:space="preserve">7X6,5X5,5 cm. </w:t>
            </w:r>
            <w:r w:rsidRPr="00344718">
              <w:rPr>
                <w:rFonts w:ascii="Book Antiqua" w:hAnsi="Book Antiqua" w:cs="Times New Roman"/>
                <w:sz w:val="20"/>
                <w:szCs w:val="20"/>
              </w:rPr>
              <w:t xml:space="preserve">: logo plus hasło reklamowe i adres www. Przygotowanie projektu zgodnie z wytycznymi zamawiającego. </w:t>
            </w:r>
          </w:p>
          <w:p w:rsidR="00344718" w:rsidRPr="00344718" w:rsidRDefault="00344718" w:rsidP="00344718">
            <w:pPr>
              <w:rPr>
                <w:rFonts w:ascii="Book Antiqua" w:hAnsi="Book Antiqua" w:cs="Times New Roman"/>
                <w:sz w:val="20"/>
                <w:szCs w:val="20"/>
              </w:rPr>
            </w:pPr>
          </w:p>
          <w:p w:rsidR="00344718" w:rsidRPr="001F548A" w:rsidRDefault="00344718" w:rsidP="00344718">
            <w:pPr>
              <w:rPr>
                <w:rFonts w:ascii="Times New Roman" w:hAnsi="Times New Roman" w:cs="Times New Roman"/>
              </w:rPr>
            </w:pPr>
            <w:r w:rsidRPr="001F548A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7A1E265" wp14:editId="78772CEE">
                  <wp:extent cx="2423160" cy="1560611"/>
                  <wp:effectExtent l="0" t="0" r="0" b="190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963" cy="156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718" w:rsidRPr="001F548A" w:rsidRDefault="00344718" w:rsidP="00344718">
            <w:pPr>
              <w:rPr>
                <w:rFonts w:ascii="Times New Roman" w:hAnsi="Times New Roman" w:cs="Times New Roman"/>
              </w:rPr>
            </w:pPr>
          </w:p>
          <w:p w:rsidR="00344718" w:rsidRPr="00D87F26" w:rsidRDefault="00344718" w:rsidP="00D87F26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="Book Antiqua" w:hAnsi="Book Antiqua"/>
                <w:b/>
                <w:sz w:val="20"/>
                <w:szCs w:val="20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18" w:rsidRDefault="00026B3A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sz w:val="20"/>
                <w:szCs w:val="20"/>
              </w:rPr>
            </w:pPr>
            <w:r>
              <w:rPr>
                <w:rFonts w:ascii="Book Antiqua" w:eastAsia="Times New Roman" w:hAnsi="Book Antiqua" w:cs="Times New Roman"/>
                <w:sz w:val="20"/>
                <w:szCs w:val="20"/>
              </w:rPr>
              <w:t>Szt.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18" w:rsidRDefault="00026B3A" w:rsidP="003B326D">
            <w:pPr>
              <w:spacing w:after="0" w:line="240" w:lineRule="auto"/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</w:pPr>
            <w:r>
              <w:rPr>
                <w:rFonts w:ascii="Book Antiqua" w:eastAsia="Calibri" w:hAnsi="Book Antiqua" w:cs="Calibri"/>
                <w:spacing w:val="-4"/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718" w:rsidRDefault="00344718" w:rsidP="003B326D">
            <w:pPr>
              <w:spacing w:after="0"/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4718" w:rsidRDefault="00344718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718" w:rsidRDefault="00344718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44718" w:rsidRDefault="00344718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  <w:tr w:rsidR="00AD64BC" w:rsidTr="003B326D">
        <w:trPr>
          <w:trHeight w:val="661"/>
          <w:jc w:val="center"/>
        </w:trPr>
        <w:tc>
          <w:tcPr>
            <w:tcW w:w="99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64BC" w:rsidRDefault="00AD64BC" w:rsidP="003B326D">
            <w:pPr>
              <w:spacing w:after="0"/>
              <w:jc w:val="right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  <w:r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  <w:t>RAZEM:</w:t>
            </w:r>
          </w:p>
        </w:tc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64BC" w:rsidRDefault="00AD64BC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AD64BC" w:rsidRDefault="00AD64BC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64BC" w:rsidRDefault="00AD64BC" w:rsidP="003B326D">
            <w:pPr>
              <w:jc w:val="center"/>
              <w:rPr>
                <w:rFonts w:ascii="Book Antiqua" w:eastAsia="Times New Roman" w:hAnsi="Book Antiqua" w:cs="Times New Roman"/>
                <w:b/>
                <w:spacing w:val="-4"/>
                <w:sz w:val="20"/>
                <w:szCs w:val="20"/>
                <w:u w:val="single"/>
              </w:rPr>
            </w:pPr>
          </w:p>
        </w:tc>
      </w:tr>
    </w:tbl>
    <w:p w:rsidR="00AD64BC" w:rsidRDefault="00AD64BC" w:rsidP="00AD64BC">
      <w:pPr>
        <w:widowControl w:val="0"/>
        <w:suppressAutoHyphens/>
        <w:spacing w:after="0" w:line="240" w:lineRule="auto"/>
        <w:rPr>
          <w:rFonts w:ascii="Century Gothic" w:eastAsia="Times New Roman" w:hAnsi="Century Gothic" w:cs="Book Antiqua"/>
          <w:b/>
          <w:bCs/>
          <w:spacing w:val="-4"/>
          <w:sz w:val="20"/>
          <w:szCs w:val="20"/>
          <w:lang w:eastAsia="pl-PL"/>
        </w:rPr>
      </w:pPr>
    </w:p>
    <w:p w:rsidR="00AD64BC" w:rsidRDefault="00AD64BC" w:rsidP="00AD64BC">
      <w:pPr>
        <w:widowControl w:val="0"/>
        <w:suppressAutoHyphens/>
        <w:spacing w:after="0" w:line="240" w:lineRule="auto"/>
        <w:rPr>
          <w:rFonts w:ascii="Century Gothic" w:eastAsia="Times New Roman" w:hAnsi="Century Gothic" w:cs="Book Antiqua"/>
          <w:b/>
          <w:bCs/>
          <w:spacing w:val="-4"/>
          <w:sz w:val="20"/>
          <w:szCs w:val="20"/>
          <w:lang w:eastAsia="pl-PL"/>
        </w:rPr>
      </w:pPr>
    </w:p>
    <w:p w:rsidR="00AD64BC" w:rsidRDefault="00AD64BC" w:rsidP="00AD64BC">
      <w:pPr>
        <w:spacing w:after="0" w:line="36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AD64BC" w:rsidRDefault="00AD64BC" w:rsidP="00AD64BC">
      <w:pPr>
        <w:spacing w:after="0" w:line="36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</w:p>
    <w:p w:rsidR="00AD64BC" w:rsidRDefault="00AD64BC" w:rsidP="00AD64BC">
      <w:pPr>
        <w:spacing w:after="0" w:line="360" w:lineRule="auto"/>
        <w:jc w:val="right"/>
        <w:rPr>
          <w:rFonts w:ascii="Book Antiqua" w:eastAsia="Times New Roman" w:hAnsi="Book Antiqua" w:cs="Times New Roman"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sz w:val="20"/>
          <w:szCs w:val="20"/>
          <w:lang w:eastAsia="pl-PL"/>
        </w:rPr>
        <w:t>……………………………………………………………………</w:t>
      </w:r>
    </w:p>
    <w:p w:rsidR="00AD64BC" w:rsidRDefault="00AD64BC" w:rsidP="00AD64BC">
      <w:pPr>
        <w:widowControl w:val="0"/>
        <w:suppressAutoHyphens/>
        <w:spacing w:after="0" w:line="240" w:lineRule="auto"/>
        <w:jc w:val="right"/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kern w:val="2"/>
          <w:sz w:val="20"/>
          <w:szCs w:val="20"/>
          <w:lang w:eastAsia="ar-SA"/>
        </w:rPr>
        <w:t xml:space="preserve">                                                                        (podpisy Wykonawcy/Pełnomocnika)</w:t>
      </w:r>
    </w:p>
    <w:p w:rsidR="00AD64BC" w:rsidRDefault="00AD64BC" w:rsidP="00AD64BC">
      <w:pPr>
        <w:widowControl w:val="0"/>
        <w:suppressAutoHyphens/>
        <w:spacing w:after="0" w:line="240" w:lineRule="auto"/>
        <w:jc w:val="right"/>
        <w:rPr>
          <w:rFonts w:ascii="Century Gothic" w:eastAsia="Times New Roman" w:hAnsi="Century Gothic" w:cs="Book Antiqua"/>
          <w:b/>
          <w:bCs/>
          <w:spacing w:val="-4"/>
          <w:sz w:val="20"/>
          <w:szCs w:val="20"/>
          <w:lang w:eastAsia="pl-PL"/>
        </w:rPr>
      </w:pPr>
    </w:p>
    <w:p w:rsidR="00AD64BC" w:rsidRDefault="00AD64BC" w:rsidP="00AD64BC"/>
    <w:p w:rsidR="00026B3A" w:rsidRDefault="00026B3A" w:rsidP="00AD64BC"/>
    <w:p w:rsidR="00026B3A" w:rsidRDefault="00026B3A" w:rsidP="00AD64BC"/>
    <w:p w:rsidR="00026B3A" w:rsidRDefault="00026B3A" w:rsidP="00AD64BC"/>
    <w:p w:rsidR="00026B3A" w:rsidRDefault="00026B3A" w:rsidP="00AD64BC"/>
    <w:p w:rsidR="00026B3A" w:rsidRDefault="00026B3A" w:rsidP="00AD64BC">
      <w:pPr>
        <w:sectPr w:rsidR="00026B3A" w:rsidSect="00880AB8">
          <w:pgSz w:w="16838" w:h="11906" w:orient="landscape"/>
          <w:pgMar w:top="1418" w:right="1418" w:bottom="993" w:left="1418" w:header="709" w:footer="709" w:gutter="0"/>
          <w:cols w:space="708"/>
        </w:sectPr>
      </w:pPr>
    </w:p>
    <w:p w:rsidR="00302E0A" w:rsidRDefault="00302E0A" w:rsidP="00302E0A">
      <w:pPr>
        <w:suppressAutoHyphens/>
        <w:spacing w:after="0" w:line="240" w:lineRule="auto"/>
        <w:jc w:val="center"/>
        <w:rPr>
          <w:rFonts w:ascii="Book Antiqua" w:eastAsia="Times New Roman" w:hAnsi="Book Antiqua" w:cs="Arial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Arial"/>
          <w:b/>
          <w:bCs/>
          <w:sz w:val="20"/>
          <w:szCs w:val="20"/>
          <w:lang w:eastAsia="ar-SA"/>
        </w:rPr>
        <w:t>Projekt /Umowa nr ..................................</w:t>
      </w:r>
    </w:p>
    <w:p w:rsidR="00302E0A" w:rsidRDefault="00302E0A" w:rsidP="00302E0A">
      <w:pPr>
        <w:suppressAutoHyphens/>
        <w:spacing w:after="0" w:line="240" w:lineRule="auto"/>
        <w:jc w:val="center"/>
        <w:rPr>
          <w:rFonts w:ascii="Book Antiqua" w:eastAsia="Times New Roman" w:hAnsi="Book Antiqua" w:cs="Arial"/>
          <w:sz w:val="20"/>
          <w:szCs w:val="20"/>
          <w:lang w:eastAsia="ar-SA"/>
        </w:rPr>
      </w:pPr>
    </w:p>
    <w:p w:rsidR="00302E0A" w:rsidRDefault="00302E0A" w:rsidP="00302E0A">
      <w:pPr>
        <w:suppressAutoHyphens/>
        <w:spacing w:after="0" w:line="240" w:lineRule="auto"/>
        <w:rPr>
          <w:rFonts w:ascii="Book Antiqua" w:eastAsia="Times New Roman" w:hAnsi="Book Antiqua" w:cs="Arial"/>
          <w:sz w:val="20"/>
          <w:szCs w:val="20"/>
          <w:lang w:eastAsia="ar-SA"/>
        </w:rPr>
      </w:pPr>
      <w:r>
        <w:rPr>
          <w:rFonts w:ascii="Book Antiqua" w:eastAsia="Times New Roman" w:hAnsi="Book Antiqua" w:cs="Arial"/>
          <w:sz w:val="20"/>
          <w:szCs w:val="20"/>
          <w:lang w:eastAsia="ar-SA"/>
        </w:rPr>
        <w:t>zawarta w dniu ………….. roku pomiędzy:</w:t>
      </w:r>
    </w:p>
    <w:p w:rsidR="00302E0A" w:rsidRDefault="00302E0A" w:rsidP="00302E0A">
      <w:pPr>
        <w:suppressAutoHyphens/>
        <w:spacing w:after="0" w:line="240" w:lineRule="auto"/>
        <w:jc w:val="center"/>
        <w:rPr>
          <w:rFonts w:ascii="Book Antiqua" w:eastAsia="Times New Roman" w:hAnsi="Book Antiqua" w:cs="Arial"/>
          <w:sz w:val="20"/>
          <w:szCs w:val="20"/>
          <w:lang w:eastAsia="ar-SA"/>
        </w:rPr>
      </w:pPr>
    </w:p>
    <w:p w:rsidR="00302E0A" w:rsidRDefault="00302E0A" w:rsidP="00302E0A">
      <w:pPr>
        <w:tabs>
          <w:tab w:val="left" w:pos="360"/>
        </w:tabs>
        <w:suppressAutoHyphens/>
        <w:spacing w:after="0" w:line="240" w:lineRule="auto"/>
        <w:ind w:left="360" w:hanging="360"/>
        <w:jc w:val="both"/>
        <w:rPr>
          <w:rFonts w:ascii="Book Antiqua" w:eastAsia="Times New Roman" w:hAnsi="Book Antiqua" w:cs="Arial"/>
          <w:sz w:val="20"/>
          <w:szCs w:val="20"/>
          <w:lang w:eastAsia="ar-SA"/>
        </w:rPr>
      </w:pPr>
      <w:r>
        <w:rPr>
          <w:rFonts w:ascii="Book Antiqua" w:eastAsia="Times New Roman" w:hAnsi="Book Antiqua" w:cs="Arial"/>
          <w:sz w:val="20"/>
          <w:szCs w:val="20"/>
          <w:lang w:eastAsia="ar-SA"/>
        </w:rPr>
        <w:t>1.</w:t>
      </w:r>
      <w:r>
        <w:rPr>
          <w:rFonts w:ascii="Book Antiqua" w:eastAsia="Times New Roman" w:hAnsi="Book Antiqua" w:cs="Arial"/>
          <w:sz w:val="20"/>
          <w:szCs w:val="20"/>
          <w:lang w:eastAsia="ar-SA"/>
        </w:rPr>
        <w:tab/>
        <w:t xml:space="preserve"> Uniwersytetem Kazimierza Wielkiego w Bydgoszczy, adres: 85 – 064 Bydgoszcz, ul. Chodkiewicza 30, NIP 5542647568, REGON 340057695, zwanym dalej „Zamawiającym”, reprezentowanym przez:</w:t>
      </w:r>
    </w:p>
    <w:p w:rsidR="00302E0A" w:rsidRDefault="00302E0A" w:rsidP="00302E0A">
      <w:pPr>
        <w:suppressAutoHyphens/>
        <w:spacing w:after="0" w:line="240" w:lineRule="auto"/>
        <w:ind w:left="360"/>
        <w:jc w:val="both"/>
        <w:rPr>
          <w:rFonts w:ascii="Book Antiqua" w:eastAsia="Times New Roman" w:hAnsi="Book Antiqua" w:cs="Arial"/>
          <w:sz w:val="20"/>
          <w:szCs w:val="20"/>
          <w:lang w:eastAsia="ar-SA"/>
        </w:rPr>
      </w:pPr>
    </w:p>
    <w:p w:rsidR="00302E0A" w:rsidRDefault="00302E0A" w:rsidP="00302E0A">
      <w:pPr>
        <w:suppressAutoHyphens/>
        <w:spacing w:after="0" w:line="240" w:lineRule="auto"/>
        <w:jc w:val="both"/>
        <w:rPr>
          <w:rFonts w:ascii="Book Antiqua" w:eastAsia="Times New Roman" w:hAnsi="Book Antiqua" w:cs="Arial"/>
          <w:sz w:val="20"/>
          <w:szCs w:val="20"/>
          <w:lang w:eastAsia="ar-SA"/>
        </w:rPr>
      </w:pPr>
      <w:r>
        <w:rPr>
          <w:rFonts w:ascii="Book Antiqua" w:eastAsia="Times New Roman" w:hAnsi="Book Antiqua" w:cs="Arial"/>
          <w:sz w:val="20"/>
          <w:szCs w:val="20"/>
          <w:lang w:eastAsia="ar-SA"/>
        </w:rPr>
        <w:t>mgr Renatę Malak – Kanclerza UKW</w:t>
      </w:r>
    </w:p>
    <w:p w:rsidR="00302E0A" w:rsidRDefault="00302E0A" w:rsidP="00302E0A">
      <w:pPr>
        <w:suppressAutoHyphens/>
        <w:spacing w:after="0" w:line="240" w:lineRule="auto"/>
        <w:ind w:left="360"/>
        <w:jc w:val="both"/>
        <w:rPr>
          <w:rFonts w:ascii="Book Antiqua" w:eastAsia="Times New Roman" w:hAnsi="Book Antiqua" w:cs="Arial"/>
          <w:sz w:val="20"/>
          <w:szCs w:val="20"/>
          <w:lang w:eastAsia="ar-SA"/>
        </w:rPr>
      </w:pPr>
    </w:p>
    <w:p w:rsidR="00302E0A" w:rsidRDefault="00302E0A" w:rsidP="00302E0A">
      <w:pPr>
        <w:suppressAutoHyphens/>
        <w:spacing w:after="0" w:line="240" w:lineRule="auto"/>
        <w:jc w:val="both"/>
        <w:rPr>
          <w:rFonts w:ascii="Book Antiqua" w:eastAsia="Times New Roman" w:hAnsi="Book Antiqua" w:cs="Arial"/>
          <w:sz w:val="20"/>
          <w:szCs w:val="20"/>
          <w:lang w:eastAsia="ar-SA"/>
        </w:rPr>
      </w:pPr>
      <w:r>
        <w:rPr>
          <w:rFonts w:ascii="Book Antiqua" w:eastAsia="Times New Roman" w:hAnsi="Book Antiqua" w:cs="Arial"/>
          <w:sz w:val="20"/>
          <w:szCs w:val="20"/>
          <w:lang w:eastAsia="ar-SA"/>
        </w:rPr>
        <w:t>przy kontrasygnacie mgr Renaty Stefaniak – Kwestora UKW</w:t>
      </w:r>
    </w:p>
    <w:p w:rsidR="00302E0A" w:rsidRDefault="00302E0A" w:rsidP="00302E0A">
      <w:pPr>
        <w:suppressAutoHyphens/>
        <w:spacing w:after="0" w:line="240" w:lineRule="auto"/>
        <w:jc w:val="both"/>
        <w:rPr>
          <w:rFonts w:ascii="Book Antiqua" w:eastAsia="Times New Roman" w:hAnsi="Book Antiqua" w:cs="Arial"/>
          <w:sz w:val="20"/>
          <w:szCs w:val="20"/>
          <w:lang w:eastAsia="ar-SA"/>
        </w:rPr>
      </w:pPr>
    </w:p>
    <w:p w:rsidR="00302E0A" w:rsidRDefault="00302E0A" w:rsidP="00302E0A">
      <w:pPr>
        <w:suppressAutoHyphens/>
        <w:spacing w:after="0" w:line="240" w:lineRule="auto"/>
        <w:jc w:val="both"/>
        <w:rPr>
          <w:rFonts w:ascii="Book Antiqua" w:eastAsia="Times New Roman" w:hAnsi="Book Antiqua" w:cs="Arial"/>
          <w:sz w:val="20"/>
          <w:szCs w:val="20"/>
          <w:lang w:eastAsia="ar-SA"/>
        </w:rPr>
      </w:pPr>
      <w:r>
        <w:rPr>
          <w:rFonts w:ascii="Book Antiqua" w:eastAsia="Times New Roman" w:hAnsi="Book Antiqua" w:cs="Arial"/>
          <w:sz w:val="20"/>
          <w:szCs w:val="20"/>
          <w:lang w:eastAsia="ar-SA"/>
        </w:rPr>
        <w:t>a</w:t>
      </w:r>
    </w:p>
    <w:p w:rsidR="00302E0A" w:rsidRDefault="00302E0A" w:rsidP="00302E0A">
      <w:pPr>
        <w:suppressAutoHyphens/>
        <w:spacing w:after="0" w:line="240" w:lineRule="auto"/>
        <w:jc w:val="both"/>
        <w:rPr>
          <w:rFonts w:ascii="Book Antiqua" w:eastAsia="Times New Roman" w:hAnsi="Book Antiqua" w:cs="Arial"/>
          <w:sz w:val="20"/>
          <w:szCs w:val="20"/>
          <w:lang w:eastAsia="ar-SA"/>
        </w:rPr>
      </w:pPr>
    </w:p>
    <w:p w:rsidR="00302E0A" w:rsidRDefault="00302E0A" w:rsidP="00302E0A">
      <w:pPr>
        <w:tabs>
          <w:tab w:val="left" w:pos="360"/>
        </w:tabs>
        <w:suppressAutoHyphens/>
        <w:spacing w:after="0" w:line="240" w:lineRule="auto"/>
        <w:ind w:left="360" w:hanging="360"/>
        <w:jc w:val="both"/>
        <w:rPr>
          <w:rFonts w:ascii="Book Antiqua" w:eastAsia="Times New Roman" w:hAnsi="Book Antiqua" w:cs="Arial"/>
          <w:sz w:val="20"/>
          <w:szCs w:val="20"/>
          <w:lang w:eastAsia="ar-SA"/>
        </w:rPr>
      </w:pPr>
      <w:r>
        <w:rPr>
          <w:rFonts w:ascii="Book Antiqua" w:eastAsia="Times New Roman" w:hAnsi="Book Antiqua" w:cs="Arial"/>
          <w:sz w:val="20"/>
          <w:szCs w:val="20"/>
          <w:lang w:eastAsia="ar-SA"/>
        </w:rPr>
        <w:t>2</w:t>
      </w:r>
      <w:r>
        <w:rPr>
          <w:rFonts w:ascii="Book Antiqua" w:eastAsia="Times New Roman" w:hAnsi="Book Antiqua" w:cs="Arial"/>
          <w:b/>
          <w:sz w:val="20"/>
          <w:szCs w:val="20"/>
          <w:lang w:eastAsia="ar-SA"/>
        </w:rPr>
        <w:t xml:space="preserve">. </w:t>
      </w:r>
      <w:r>
        <w:rPr>
          <w:rFonts w:ascii="Book Antiqua" w:eastAsia="Times New Roman" w:hAnsi="Book Antiqua" w:cs="Arial"/>
          <w:b/>
          <w:sz w:val="20"/>
          <w:szCs w:val="20"/>
          <w:lang w:eastAsia="ar-SA"/>
        </w:rPr>
        <w:tab/>
      </w:r>
      <w:r>
        <w:rPr>
          <w:rFonts w:ascii="Book Antiqua" w:eastAsia="Times New Roman" w:hAnsi="Book Antiqua" w:cs="Arial"/>
          <w:sz w:val="20"/>
          <w:szCs w:val="20"/>
          <w:lang w:eastAsia="ar-SA"/>
        </w:rPr>
        <w:t>………………………………………………………………………………………………………………….. …………………………………………………………………………………………………………………..</w:t>
      </w:r>
    </w:p>
    <w:p w:rsidR="00302E0A" w:rsidRDefault="00302E0A" w:rsidP="00302E0A">
      <w:pPr>
        <w:tabs>
          <w:tab w:val="left" w:pos="360"/>
        </w:tabs>
        <w:suppressAutoHyphens/>
        <w:spacing w:after="0" w:line="240" w:lineRule="auto"/>
        <w:ind w:left="360" w:hanging="360"/>
        <w:jc w:val="both"/>
        <w:rPr>
          <w:rFonts w:ascii="Book Antiqua" w:eastAsia="Times New Roman" w:hAnsi="Book Antiqua" w:cs="Arial"/>
          <w:sz w:val="20"/>
          <w:szCs w:val="20"/>
          <w:lang w:eastAsia="ar-SA"/>
        </w:rPr>
      </w:pPr>
    </w:p>
    <w:p w:rsidR="00302E0A" w:rsidRDefault="00302E0A" w:rsidP="00302E0A">
      <w:pPr>
        <w:tabs>
          <w:tab w:val="left" w:pos="360"/>
        </w:tabs>
        <w:suppressAutoHyphens/>
        <w:spacing w:after="0" w:line="240" w:lineRule="auto"/>
        <w:ind w:left="360" w:hanging="360"/>
        <w:jc w:val="both"/>
        <w:rPr>
          <w:rFonts w:ascii="Book Antiqua" w:eastAsia="Times New Roman" w:hAnsi="Book Antiqua" w:cs="Arial"/>
          <w:sz w:val="20"/>
          <w:szCs w:val="20"/>
          <w:lang w:eastAsia="ar-SA"/>
        </w:rPr>
      </w:pPr>
    </w:p>
    <w:p w:rsidR="00302E0A" w:rsidRDefault="00302E0A" w:rsidP="00302E0A">
      <w:pPr>
        <w:tabs>
          <w:tab w:val="left" w:pos="360"/>
        </w:tabs>
        <w:suppressAutoHyphens/>
        <w:spacing w:after="0" w:line="240" w:lineRule="auto"/>
        <w:ind w:left="360" w:hanging="360"/>
        <w:jc w:val="both"/>
        <w:rPr>
          <w:rFonts w:ascii="Book Antiqua" w:eastAsia="Times New Roman" w:hAnsi="Book Antiqua" w:cs="Arial"/>
          <w:sz w:val="20"/>
          <w:szCs w:val="20"/>
          <w:lang w:eastAsia="ar-SA"/>
        </w:rPr>
      </w:pPr>
      <w:r>
        <w:rPr>
          <w:rFonts w:ascii="Book Antiqua" w:eastAsia="Times New Roman" w:hAnsi="Book Antiqua" w:cs="Arial"/>
          <w:sz w:val="20"/>
          <w:szCs w:val="20"/>
          <w:lang w:eastAsia="ar-SA"/>
        </w:rPr>
        <w:t>zwanym dalej „Wykonawcą”, reprezentowanym przez:</w:t>
      </w:r>
    </w:p>
    <w:p w:rsidR="00302E0A" w:rsidRDefault="00302E0A" w:rsidP="00302E0A">
      <w:pPr>
        <w:tabs>
          <w:tab w:val="left" w:pos="360"/>
        </w:tabs>
        <w:suppressAutoHyphens/>
        <w:spacing w:after="0" w:line="240" w:lineRule="auto"/>
        <w:ind w:left="360" w:hanging="360"/>
        <w:jc w:val="both"/>
        <w:rPr>
          <w:rFonts w:ascii="Book Antiqua" w:eastAsia="Times New Roman" w:hAnsi="Book Antiqua" w:cs="Arial"/>
          <w:sz w:val="20"/>
          <w:szCs w:val="20"/>
          <w:lang w:eastAsia="ar-SA"/>
        </w:rPr>
      </w:pPr>
    </w:p>
    <w:p w:rsidR="00302E0A" w:rsidRDefault="00302E0A" w:rsidP="00302E0A">
      <w:pPr>
        <w:suppressAutoHyphens/>
        <w:spacing w:after="0" w:line="240" w:lineRule="auto"/>
        <w:ind w:left="360"/>
        <w:rPr>
          <w:rFonts w:ascii="Book Antiqua" w:eastAsia="Times New Roman" w:hAnsi="Book Antiqua" w:cs="Arial"/>
          <w:sz w:val="20"/>
          <w:szCs w:val="20"/>
          <w:lang w:eastAsia="ar-SA"/>
        </w:rPr>
      </w:pPr>
      <w:r>
        <w:rPr>
          <w:rFonts w:ascii="Book Antiqua" w:eastAsia="Times New Roman" w:hAnsi="Book Antiqua" w:cs="Arial"/>
          <w:sz w:val="20"/>
          <w:szCs w:val="20"/>
          <w:lang w:eastAsia="ar-SA"/>
        </w:rPr>
        <w:t>…………………………………………………………………………………………………………………..</w:t>
      </w:r>
    </w:p>
    <w:p w:rsidR="00302E0A" w:rsidRDefault="00302E0A" w:rsidP="00302E0A">
      <w:pPr>
        <w:suppressAutoHyphens/>
        <w:spacing w:after="0" w:line="240" w:lineRule="auto"/>
        <w:rPr>
          <w:rFonts w:ascii="Book Antiqua" w:eastAsia="Times New Roman" w:hAnsi="Book Antiqua" w:cs="Arial"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Book Antiqua" w:eastAsia="Times New Roman" w:hAnsi="Book Antiqua" w:cs="Arial"/>
          <w:sz w:val="20"/>
          <w:szCs w:val="20"/>
          <w:lang w:eastAsia="ar-SA"/>
        </w:rPr>
      </w:pPr>
      <w:r w:rsidRPr="007B597F">
        <w:rPr>
          <w:rFonts w:ascii="Book Antiqua" w:eastAsia="Times New Roman" w:hAnsi="Book Antiqua" w:cs="Arial"/>
          <w:sz w:val="20"/>
          <w:szCs w:val="20"/>
          <w:lang w:eastAsia="ar-SA"/>
        </w:rPr>
        <w:t>Niniejsza umowa jest następstwem wyboru przez Zamawiającego oferty Wykonawcy                                      w postępowaniu prowadzonym w trybie zapytania ofertowego, zgodnie z Regulaminem udzielania zamówień publicznych poniżej 30 tys. euro, pn.: „Wykonanie i dostarczenie materiałów promocyjnych na potrzeby UKW”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  <w:b/>
          <w:bCs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Book Antiqua" w:eastAsia="Times New Roman" w:hAnsi="Book Antiqua" w:cs="Century Gothic"/>
          <w:b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sz w:val="20"/>
          <w:szCs w:val="20"/>
          <w:lang w:eastAsia="ar-SA"/>
        </w:rPr>
        <w:t>§ 1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Book Antiqua" w:eastAsia="Times New Roman" w:hAnsi="Book Antiqua" w:cs="Century Gothic"/>
          <w:b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sz w:val="20"/>
          <w:szCs w:val="20"/>
          <w:lang w:eastAsia="ar-SA"/>
        </w:rPr>
        <w:t>Przedmiot umowy</w:t>
      </w:r>
    </w:p>
    <w:p w:rsidR="00302E0A" w:rsidRPr="00302E0A" w:rsidRDefault="00302E0A" w:rsidP="00302E0A">
      <w:pPr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Przedmiotem umowy jest wykonanie i dostarczenie </w:t>
      </w:r>
      <w:r>
        <w:rPr>
          <w:rFonts w:ascii="Book Antiqua" w:eastAsia="Times New Roman" w:hAnsi="Book Antiqua" w:cs="Times New Roman"/>
          <w:sz w:val="20"/>
          <w:szCs w:val="20"/>
          <w:lang w:eastAsia="ar-SA"/>
        </w:rPr>
        <w:t xml:space="preserve">materiałów promocyjnych na potrzeby Uniwersytetu Kazimierza Wielkiego, zgodnie z treścią oferty wykonawcy i opisem przedmiotu zamówienia </w:t>
      </w:r>
      <w:r w:rsidRPr="00302E0A">
        <w:rPr>
          <w:rFonts w:ascii="Book Antiqua" w:eastAsia="Times New Roman" w:hAnsi="Book Antiqua" w:cs="Times New Roman"/>
          <w:sz w:val="20"/>
          <w:szCs w:val="20"/>
          <w:lang w:eastAsia="ar-SA"/>
        </w:rPr>
        <w:t>zawartym w zapytaniu ofertowym, stanowiącymi integralną część niniejszej umowy.</w:t>
      </w:r>
    </w:p>
    <w:p w:rsidR="00302E0A" w:rsidRPr="00302E0A" w:rsidRDefault="00302E0A" w:rsidP="00302E0A">
      <w:pPr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 w:rsidRPr="00302E0A">
        <w:rPr>
          <w:rFonts w:ascii="Book Antiqua" w:eastAsia="Times New Roman" w:hAnsi="Book Antiqua" w:cs="Book Antiqua"/>
          <w:sz w:val="20"/>
          <w:szCs w:val="20"/>
          <w:lang w:eastAsia="ar-SA"/>
        </w:rPr>
        <w:t xml:space="preserve">Wykonawca  zobowiązuje się, </w:t>
      </w:r>
      <w:r w:rsidRPr="00302E0A">
        <w:rPr>
          <w:rFonts w:ascii="Book Antiqua" w:eastAsia="TimesNewRoman" w:hAnsi="Book Antiqua" w:cs="Book Antiqua"/>
          <w:sz w:val="20"/>
          <w:szCs w:val="20"/>
          <w:lang w:eastAsia="ar-SA"/>
        </w:rPr>
        <w:t>ż</w:t>
      </w:r>
      <w:r w:rsidRPr="00302E0A">
        <w:rPr>
          <w:rFonts w:ascii="Book Antiqua" w:eastAsia="Times New Roman" w:hAnsi="Book Antiqua" w:cs="Book Antiqua"/>
          <w:sz w:val="20"/>
          <w:szCs w:val="20"/>
          <w:lang w:eastAsia="ar-SA"/>
        </w:rPr>
        <w:t>e rzeczy składające się na przedmiot umowy okre</w:t>
      </w:r>
      <w:r w:rsidRPr="00302E0A">
        <w:rPr>
          <w:rFonts w:ascii="Book Antiqua" w:eastAsia="TimesNewRoman" w:hAnsi="Book Antiqua" w:cs="Book Antiqua"/>
          <w:sz w:val="20"/>
          <w:szCs w:val="20"/>
          <w:lang w:eastAsia="ar-SA"/>
        </w:rPr>
        <w:t>ś</w:t>
      </w:r>
      <w:r w:rsidRPr="00302E0A">
        <w:rPr>
          <w:rFonts w:ascii="Book Antiqua" w:eastAsia="Times New Roman" w:hAnsi="Book Antiqua" w:cs="Book Antiqua"/>
          <w:sz w:val="20"/>
          <w:szCs w:val="20"/>
          <w:lang w:eastAsia="ar-SA"/>
        </w:rPr>
        <w:t>lony w ust. 1 stosownie do o</w:t>
      </w: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>ferty Wykonawcy oraz  opisu przedmiotu zamówienia będą:</w:t>
      </w:r>
    </w:p>
    <w:p w:rsidR="00302E0A" w:rsidRPr="00302E0A" w:rsidRDefault="00302E0A" w:rsidP="00302E0A">
      <w:pPr>
        <w:numPr>
          <w:ilvl w:val="0"/>
          <w:numId w:val="9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 w:rsidRPr="00302E0A">
        <w:rPr>
          <w:rFonts w:ascii="Book Antiqua" w:eastAsia="Times New Roman" w:hAnsi="Book Antiqua" w:cs="Book Antiqua"/>
          <w:sz w:val="20"/>
          <w:szCs w:val="20"/>
          <w:lang w:eastAsia="ar-SA"/>
        </w:rPr>
        <w:t>spełniać wszystkie wymagane parametry techniczne, funkcjonalne i u</w:t>
      </w:r>
      <w:r w:rsidRPr="00302E0A">
        <w:rPr>
          <w:rFonts w:ascii="Book Antiqua" w:eastAsia="TimesNewRoman" w:hAnsi="Book Antiqua" w:cs="Book Antiqua"/>
          <w:sz w:val="20"/>
          <w:szCs w:val="20"/>
          <w:lang w:eastAsia="ar-SA"/>
        </w:rPr>
        <w:t>ż</w:t>
      </w:r>
      <w:r w:rsidRPr="00302E0A">
        <w:rPr>
          <w:rFonts w:ascii="Book Antiqua" w:eastAsia="Times New Roman" w:hAnsi="Book Antiqua" w:cs="Book Antiqua"/>
          <w:sz w:val="20"/>
          <w:szCs w:val="20"/>
          <w:lang w:eastAsia="ar-SA"/>
        </w:rPr>
        <w:t>ytkowe,</w:t>
      </w:r>
    </w:p>
    <w:p w:rsidR="00302E0A" w:rsidRPr="00302E0A" w:rsidRDefault="00302E0A" w:rsidP="00302E0A">
      <w:pPr>
        <w:numPr>
          <w:ilvl w:val="0"/>
          <w:numId w:val="9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 w:rsidRPr="00302E0A">
        <w:rPr>
          <w:rFonts w:ascii="Book Antiqua" w:eastAsia="Times New Roman" w:hAnsi="Book Antiqua" w:cs="Book Antiqua"/>
          <w:sz w:val="20"/>
          <w:szCs w:val="20"/>
          <w:lang w:eastAsia="ar-SA"/>
        </w:rPr>
        <w:t>fabrycznie nowe, wolne od wad fizycznych i prawnych,</w:t>
      </w:r>
    </w:p>
    <w:p w:rsidR="00302E0A" w:rsidRDefault="00302E0A" w:rsidP="00302E0A">
      <w:pPr>
        <w:numPr>
          <w:ilvl w:val="0"/>
          <w:numId w:val="9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Book Antiqua" w:eastAsia="Times New Roman" w:hAnsi="Book Antiqua" w:cs="Book Antiqua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z w:val="20"/>
          <w:szCs w:val="20"/>
          <w:lang w:eastAsia="ar-SA"/>
        </w:rPr>
        <w:t>dopuszczone do obrotu handlowego na obszarze Polski zgodnie z przepisami powszechnie obowiązującymi.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§ 2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Wykonanie i akceptacja materiałów promocyjnych</w:t>
      </w:r>
    </w:p>
    <w:p w:rsidR="00302E0A" w:rsidRPr="000760D0" w:rsidRDefault="00302E0A" w:rsidP="00302E0A">
      <w:pPr>
        <w:numPr>
          <w:ilvl w:val="0"/>
          <w:numId w:val="10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Book Antiqua" w:hAnsi="Book Antiqua"/>
          <w:i/>
          <w:sz w:val="20"/>
          <w:szCs w:val="20"/>
        </w:rPr>
      </w:pPr>
      <w:r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>Wykonawca wykona materiały promocyjne zgodnie z treścią oferty, opisem przedmiotu zamówienia o</w:t>
      </w:r>
      <w:r w:rsidRPr="000760D0"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 xml:space="preserve">raz dodatkowymi wskazówkami Zamawiającego przekazywanymi w trakcie realizacji umowy. Zamawiający wyraża zgodę na wykorzystanie logo UKW przez Wykonawcę wyłącznie w czasie realizacji przedmiotu umowy.  </w:t>
      </w:r>
    </w:p>
    <w:p w:rsidR="00302E0A" w:rsidRPr="00302E0A" w:rsidRDefault="00302E0A" w:rsidP="00302E0A">
      <w:pPr>
        <w:numPr>
          <w:ilvl w:val="0"/>
          <w:numId w:val="10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Book Antiqua" w:hAnsi="Book Antiqua"/>
          <w:i/>
          <w:sz w:val="20"/>
          <w:szCs w:val="20"/>
        </w:rPr>
      </w:pPr>
      <w:r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 xml:space="preserve">Wykonawca sporządzi wizualizację </w:t>
      </w:r>
      <w:r w:rsidRPr="00302E0A"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 xml:space="preserve">każdej z pozycji zamówienia i przedstawi ją w formie elektronicznej Zamawiającemu do akceptacji w terminie 5 dni od daty </w:t>
      </w:r>
      <w:r w:rsidR="005C3FFB"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>podpisania</w:t>
      </w:r>
      <w:r w:rsidRPr="00302E0A"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 xml:space="preserve"> umowy.</w:t>
      </w:r>
    </w:p>
    <w:p w:rsidR="00302E0A" w:rsidRDefault="00302E0A" w:rsidP="00302E0A">
      <w:pPr>
        <w:numPr>
          <w:ilvl w:val="0"/>
          <w:numId w:val="10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Book Antiqua" w:hAnsi="Book Antiqua"/>
          <w:i/>
          <w:sz w:val="20"/>
          <w:szCs w:val="20"/>
        </w:rPr>
      </w:pPr>
      <w:r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>Wykonawca ma obowiązek stosowania się do wskazówek Zamawiającego przez cały okres realizacji umowy, w szczególności Zamawiający może zgłosić drogą elektroniczną uwagi do przedstawionych mu w formie wizualizacji próbek asortymentu a Wykonawca ma obowiązek zastosować się do tych uwag pod rygorem nieprzyjęcia przedmiotu dostawy. Wykonawca ma obowiązek przedstawić wizualizacje nowych próbek w terminie 7 dni od zgłoszenia przez Zamawiającego uwag dla danego rodzaju asortymentu.</w:t>
      </w:r>
    </w:p>
    <w:p w:rsidR="00302E0A" w:rsidRPr="007B597F" w:rsidRDefault="00302E0A" w:rsidP="00302E0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160" w:line="256" w:lineRule="auto"/>
        <w:ind w:left="0" w:firstLine="0"/>
        <w:jc w:val="both"/>
        <w:rPr>
          <w:rFonts w:ascii="Book Antiqua" w:hAnsi="Book Antiqua"/>
          <w:sz w:val="20"/>
          <w:szCs w:val="20"/>
        </w:rPr>
      </w:pPr>
      <w:r w:rsidRPr="007B597F"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 xml:space="preserve">Wykonawca przenosi odpłatnie na Zamawiającego </w:t>
      </w:r>
      <w:r w:rsidRPr="007B597F">
        <w:rPr>
          <w:rFonts w:ascii="Book Antiqua" w:hAnsi="Book Antiqua"/>
          <w:sz w:val="20"/>
          <w:szCs w:val="20"/>
        </w:rPr>
        <w:t>wszelkie przysługujące mu w związku z wykonaniem przedmiotu umowy autorskie prawa majątkowe</w:t>
      </w:r>
      <w:r w:rsidRPr="007B597F"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 xml:space="preserve">, w szczególności  </w:t>
      </w:r>
      <w:r w:rsidRPr="007B597F">
        <w:rPr>
          <w:rFonts w:ascii="Book Antiqua" w:hAnsi="Book Antiqua"/>
          <w:sz w:val="20"/>
          <w:szCs w:val="20"/>
        </w:rPr>
        <w:t>prawa do projektów graficznych,</w:t>
      </w:r>
      <w:r w:rsidRPr="007B597F"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 xml:space="preserve"> oraz innych wykonanych w trakcie realizacji umowy </w:t>
      </w:r>
      <w:r w:rsidRPr="007B597F">
        <w:rPr>
          <w:rFonts w:ascii="Book Antiqua" w:hAnsi="Book Antiqua"/>
          <w:sz w:val="20"/>
          <w:szCs w:val="20"/>
        </w:rPr>
        <w:t>z możliwością wykorzystywania ich w przedsięwzięciach realizowanych przez Zamawiającego, w tym w zakresie publicznych prezentacji oraz rozpowszechniania.</w:t>
      </w:r>
    </w:p>
    <w:p w:rsidR="00302E0A" w:rsidRPr="007B597F" w:rsidRDefault="00302E0A" w:rsidP="00302E0A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Book Antiqua" w:hAnsi="Book Antiqua"/>
          <w:sz w:val="20"/>
          <w:szCs w:val="20"/>
        </w:rPr>
      </w:pPr>
      <w:r w:rsidRPr="007B597F">
        <w:rPr>
          <w:rFonts w:ascii="Book Antiqua" w:hAnsi="Book Antiqua"/>
          <w:sz w:val="20"/>
          <w:szCs w:val="20"/>
        </w:rPr>
        <w:t xml:space="preserve">Przeniesienie praw autorskich majątkowych, o których mowa w ust. 1, obejmuje następujące pola eksploatacji: </w:t>
      </w:r>
    </w:p>
    <w:p w:rsidR="00302E0A" w:rsidRPr="007B597F" w:rsidRDefault="00302E0A" w:rsidP="00302E0A">
      <w:pPr>
        <w:pStyle w:val="Akapitzlist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597F">
        <w:rPr>
          <w:rFonts w:ascii="Book Antiqua" w:hAnsi="Book Antiqua" w:cs="Century Gothic"/>
          <w:bCs/>
          <w:sz w:val="20"/>
          <w:szCs w:val="20"/>
        </w:rPr>
        <w:t xml:space="preserve">powielania projektów graficznych na ulotkach, plakatach, publikacjach oraz innego rodzaju materiałach promocyjnych </w:t>
      </w:r>
    </w:p>
    <w:p w:rsidR="00302E0A" w:rsidRPr="007B597F" w:rsidRDefault="00302E0A" w:rsidP="00302E0A">
      <w:pPr>
        <w:pStyle w:val="Akapitzlist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</w:pPr>
      <w:r w:rsidRPr="007B597F">
        <w:rPr>
          <w:rFonts w:ascii="Book Antiqua" w:hAnsi="Book Antiqua" w:cs="Century Gothic"/>
          <w:bCs/>
          <w:sz w:val="20"/>
          <w:szCs w:val="20"/>
        </w:rPr>
        <w:t xml:space="preserve">oraz modyfikowania tych projektów lub </w:t>
      </w:r>
    </w:p>
    <w:p w:rsidR="00302E0A" w:rsidRPr="007B597F" w:rsidRDefault="00302E0A" w:rsidP="00302E0A">
      <w:pPr>
        <w:pStyle w:val="Akapitzlist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</w:pPr>
      <w:r w:rsidRPr="007B597F">
        <w:rPr>
          <w:rFonts w:ascii="Book Antiqua" w:hAnsi="Book Antiqua" w:cs="Century Gothic"/>
          <w:bCs/>
          <w:sz w:val="20"/>
          <w:szCs w:val="20"/>
        </w:rPr>
        <w:t>zlecania ich modyfikacji osobom trzecim.</w:t>
      </w:r>
    </w:p>
    <w:p w:rsidR="00302E0A" w:rsidRPr="007B597F" w:rsidRDefault="00302E0A" w:rsidP="00302E0A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Book Antiqua" w:hAnsi="Book Antiqua"/>
          <w:sz w:val="20"/>
          <w:szCs w:val="20"/>
        </w:rPr>
      </w:pPr>
      <w:r w:rsidRPr="007B597F">
        <w:rPr>
          <w:rFonts w:ascii="Book Antiqua" w:hAnsi="Book Antiqua"/>
          <w:sz w:val="20"/>
          <w:szCs w:val="20"/>
        </w:rPr>
        <w:t>stosowanie, wprowadzanie, wyświetlanie, przekazywanie i przechowywanie niezależnie od formatu, systemu lub standardu, wytwarzanie egzemplarzy przedmiotu umowy wszelkimi technikami;</w:t>
      </w:r>
    </w:p>
    <w:p w:rsidR="00302E0A" w:rsidRPr="007B597F" w:rsidRDefault="00302E0A" w:rsidP="00302E0A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Book Antiqua" w:hAnsi="Book Antiqua"/>
          <w:sz w:val="20"/>
          <w:szCs w:val="20"/>
        </w:rPr>
      </w:pPr>
      <w:r w:rsidRPr="007B597F">
        <w:rPr>
          <w:rFonts w:ascii="Book Antiqua" w:hAnsi="Book Antiqua"/>
          <w:sz w:val="20"/>
          <w:szCs w:val="20"/>
        </w:rPr>
        <w:t xml:space="preserve">trwałe lub czasowe utrwalanie lub zwielokrotnianie w całości lub w części, jakimikolwiek środkami </w:t>
      </w:r>
      <w:r w:rsidR="00D852F3">
        <w:rPr>
          <w:rFonts w:ascii="Book Antiqua" w:hAnsi="Book Antiqua"/>
          <w:sz w:val="20"/>
          <w:szCs w:val="20"/>
        </w:rPr>
        <w:br/>
      </w:r>
      <w:r w:rsidRPr="007B597F">
        <w:rPr>
          <w:rFonts w:ascii="Book Antiqua" w:hAnsi="Book Antiqua"/>
          <w:sz w:val="20"/>
          <w:szCs w:val="20"/>
        </w:rPr>
        <w:t>i w jakiejkolwiek formie, niezależnie od formatu, systemu lub standardu, w tym wprowadzanie do pamięci komputera oraz trwałe lub czasowe utrwalanie lub zwielokrotnianie takich zapisów, włączając w to sporządzanie ich kopii oraz dowolne korzystanie i rozporządzanie tymi kopiami;</w:t>
      </w:r>
    </w:p>
    <w:p w:rsidR="00302E0A" w:rsidRPr="007B597F" w:rsidRDefault="00302E0A" w:rsidP="00302E0A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Book Antiqua" w:hAnsi="Book Antiqua"/>
          <w:sz w:val="20"/>
          <w:szCs w:val="20"/>
        </w:rPr>
      </w:pPr>
      <w:r w:rsidRPr="007B597F">
        <w:rPr>
          <w:rFonts w:ascii="Book Antiqua" w:hAnsi="Book Antiqua"/>
          <w:sz w:val="20"/>
          <w:szCs w:val="20"/>
        </w:rPr>
        <w:t>wprowadzanie do obrotu, użyczanie lub najem oryginału albo egzemplarzy;</w:t>
      </w:r>
    </w:p>
    <w:p w:rsidR="00302E0A" w:rsidRPr="007B597F" w:rsidRDefault="00302E0A" w:rsidP="00302E0A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Book Antiqua" w:hAnsi="Book Antiqua"/>
          <w:sz w:val="20"/>
          <w:szCs w:val="20"/>
        </w:rPr>
      </w:pPr>
      <w:r w:rsidRPr="007B597F">
        <w:rPr>
          <w:rFonts w:ascii="Book Antiqua" w:hAnsi="Book Antiqua"/>
          <w:sz w:val="20"/>
          <w:szCs w:val="20"/>
        </w:rPr>
        <w:t xml:space="preserve">tworzenie nowych wersji i adaptacji (tłumaczenie, przystosowanie, zmianę układu lub jakiekolwiek inne zmiany), skrótów, przeróbek i uzupełnień oraz korzystanie z utworów powstałych przy użyciu przedmiotu umowy na wszystkich polach eksploatacji określonych </w:t>
      </w:r>
      <w:r>
        <w:rPr>
          <w:rFonts w:ascii="Book Antiqua" w:hAnsi="Book Antiqua"/>
          <w:sz w:val="20"/>
          <w:szCs w:val="20"/>
        </w:rPr>
        <w:br/>
      </w:r>
      <w:r w:rsidRPr="007B597F">
        <w:rPr>
          <w:rFonts w:ascii="Book Antiqua" w:hAnsi="Book Antiqua"/>
          <w:sz w:val="20"/>
          <w:szCs w:val="20"/>
        </w:rPr>
        <w:t>w niniejszej umowie;</w:t>
      </w:r>
    </w:p>
    <w:p w:rsidR="00302E0A" w:rsidRPr="007B597F" w:rsidRDefault="00302E0A" w:rsidP="00302E0A">
      <w:pPr>
        <w:pStyle w:val="Akapitzlist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Book Antiqua" w:hAnsi="Book Antiqua"/>
          <w:sz w:val="20"/>
          <w:szCs w:val="20"/>
        </w:rPr>
      </w:pPr>
      <w:r w:rsidRPr="007B597F">
        <w:rPr>
          <w:rFonts w:ascii="Book Antiqua" w:hAnsi="Book Antiqua"/>
          <w:sz w:val="20"/>
          <w:szCs w:val="20"/>
        </w:rPr>
        <w:t>Skutek rozporządzający przeniesienia całości autorskich praw majątkowych nastąpi z chwilą odbioru przedmiotu niniejszej umowy.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entury Gothic"/>
          <w:bCs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Book Antiqua" w:eastAsia="Times New Roman" w:hAnsi="Book Antiqua" w:cs="Century Gothic"/>
          <w:bCs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§ 3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Warunki dostawy</w:t>
      </w:r>
    </w:p>
    <w:p w:rsidR="00302E0A" w:rsidRPr="00EA68AA" w:rsidRDefault="00302E0A" w:rsidP="00302E0A">
      <w:pPr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TimesNewRomanPSMT"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>Dostawa  danego rodzaju asortymentu nastąpi w terminie ………….. od dnia podpisania umowy.</w:t>
      </w:r>
    </w:p>
    <w:p w:rsidR="00302E0A" w:rsidRP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Za datę podpisania umowy strony uznają datę określoną w komparycji umowy. </w:t>
      </w:r>
    </w:p>
    <w:p w:rsidR="00302E0A" w:rsidRPr="007B597F" w:rsidRDefault="00302E0A" w:rsidP="00302E0A">
      <w:pPr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Book Antiqua" w:eastAsia="Times New Roman" w:hAnsi="Book Antiqua" w:cs="TimesNewRomanPSMT"/>
          <w:sz w:val="20"/>
          <w:szCs w:val="20"/>
          <w:lang w:eastAsia="ar-SA"/>
        </w:rPr>
      </w:pPr>
      <w:r>
        <w:rPr>
          <w:rFonts w:ascii="Book Antiqua" w:eastAsia="Times New Roman" w:hAnsi="Book Antiqua" w:cs="TimesNewRomanPSMT"/>
          <w:sz w:val="20"/>
          <w:szCs w:val="20"/>
          <w:lang w:eastAsia="ar-SA"/>
        </w:rPr>
        <w:t xml:space="preserve">Zamówiony towar Wykonawca </w:t>
      </w:r>
      <w:r>
        <w:rPr>
          <w:rFonts w:ascii="Book Antiqua" w:eastAsia="Times New Roman" w:hAnsi="Book Antiqua" w:cs="TimesNewRomanPSMT"/>
          <w:i/>
          <w:sz w:val="20"/>
          <w:szCs w:val="20"/>
          <w:lang w:eastAsia="ar-SA"/>
        </w:rPr>
        <w:t>dostarczy do siedziby</w:t>
      </w:r>
      <w:r>
        <w:rPr>
          <w:rFonts w:ascii="Book Antiqua" w:eastAsia="Times New Roman" w:hAnsi="Book Antiqua" w:cs="TimesNewRomanPSMT"/>
          <w:sz w:val="20"/>
          <w:szCs w:val="20"/>
          <w:lang w:eastAsia="ar-SA"/>
        </w:rPr>
        <w:t xml:space="preserve"> Zamawiającego przy ul. Chodkiewicza 30 </w:t>
      </w:r>
      <w:r>
        <w:rPr>
          <w:rFonts w:ascii="Book Antiqua" w:eastAsia="Times New Roman" w:hAnsi="Book Antiqua" w:cs="TimesNewRomanPSMT"/>
          <w:sz w:val="20"/>
          <w:szCs w:val="20"/>
          <w:lang w:eastAsia="ar-SA"/>
        </w:rPr>
        <w:br/>
      </w:r>
      <w:r w:rsidRPr="007B597F">
        <w:rPr>
          <w:rFonts w:ascii="Book Antiqua" w:eastAsia="Times New Roman" w:hAnsi="Book Antiqua" w:cs="TimesNewRomanPSMT"/>
          <w:sz w:val="20"/>
          <w:szCs w:val="20"/>
          <w:lang w:eastAsia="ar-SA"/>
        </w:rPr>
        <w:t xml:space="preserve">w Bydgoszczy, </w:t>
      </w:r>
      <w:r w:rsidRPr="007B597F">
        <w:rPr>
          <w:rFonts w:ascii="Book Antiqua" w:eastAsia="Times New Roman" w:hAnsi="Book Antiqua" w:cs="Times New Roman"/>
          <w:sz w:val="20"/>
          <w:szCs w:val="20"/>
          <w:lang w:eastAsia="ar-SA"/>
        </w:rPr>
        <w:t xml:space="preserve">Dział Promocji, pok. 1, </w:t>
      </w:r>
      <w:r w:rsidRPr="007B597F">
        <w:rPr>
          <w:rFonts w:ascii="Book Antiqua" w:eastAsia="Times New Roman" w:hAnsi="Book Antiqua" w:cs="TimesNewRomanPSMT"/>
          <w:sz w:val="20"/>
          <w:szCs w:val="20"/>
          <w:lang w:eastAsia="ar-SA"/>
        </w:rPr>
        <w:t xml:space="preserve"> zapewniając transport wraz z wniesieniem go do miejsc wskazanych przez Zamawiającego w godz. 8-15 od poniedziałku do piątku.</w:t>
      </w:r>
    </w:p>
    <w:p w:rsidR="00302E0A" w:rsidRDefault="00302E0A" w:rsidP="00302E0A">
      <w:pPr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>
        <w:rPr>
          <w:rFonts w:ascii="Book Antiqua" w:eastAsia="Times New Roman" w:hAnsi="Book Antiqua" w:cs="Verdana"/>
          <w:sz w:val="20"/>
          <w:szCs w:val="20"/>
          <w:lang w:eastAsia="ar-SA"/>
        </w:rPr>
        <w:t>Przyjęcie towaru nastąpi w momencie potwierdzenia tego faktu przez Zamawiającego na piśmie lub urządzeniu elektronicznym.</w:t>
      </w:r>
    </w:p>
    <w:p w:rsidR="00302E0A" w:rsidRPr="00EA68AA" w:rsidRDefault="00302E0A" w:rsidP="00302E0A">
      <w:pPr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strike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Zamawiający po przyjęciu dostawy ma obowiązek zweryfikować niezwłocznie dostarczony przez Zamawiającego towar pod względem ilościowym oraz rodzajowym, poprzez sprawdzenie czy dostarczone rzeczy posiadają parametry deklarowane w ofercie Wykonawcy, umowie oraz uzgodnione w trakcie realizacji umowy. </w:t>
      </w:r>
    </w:p>
    <w:p w:rsidR="00302E0A" w:rsidRPr="00EA68AA" w:rsidRDefault="00302E0A" w:rsidP="00302E0A">
      <w:pPr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strike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W razie stwierdzenia niezgodności pod względem ilościowym lub rodzajowym dostarczonego towaru z przedmiotem umowy lub uzgodnieniami dokonanymi w trakcie realizacji umowy Zamawiający przedstawia zastrzeżenia Wykonawcy z podaniem szczegółów stwierdzonej niezgodności. 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br/>
        <w:t xml:space="preserve">W przypadku powstania szkód transportowych Zamawiający informuje o tym fakcie Wykonawcę. 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br/>
      </w:r>
    </w:p>
    <w:p w:rsidR="00302E0A" w:rsidRPr="00EA68AA" w:rsidRDefault="00302E0A" w:rsidP="00302E0A">
      <w:pPr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Book Antiqua" w:eastAsia="Times New Roman" w:hAnsi="Book Antiqua" w:cs="Century Gothic"/>
          <w:strike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§ 4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Osoby odpowiedzialne za realizację umowy</w:t>
      </w:r>
    </w:p>
    <w:p w:rsidR="00302E0A" w:rsidRDefault="00302E0A" w:rsidP="00302E0A">
      <w:pPr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 xml:space="preserve">Osobą odpowiedzialną za realizację umowy ze strony Zamawiającego jest: 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Book Antiqua" w:eastAsia="Times New Roman" w:hAnsi="Book Antiqua" w:cs="Century Gothic"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 xml:space="preserve">Agnieszka Lewandowska,  </w:t>
      </w:r>
      <w:hyperlink r:id="rId23" w:history="1">
        <w:r>
          <w:rPr>
            <w:rStyle w:val="Hipercze"/>
            <w:rFonts w:ascii="Book Antiqua" w:eastAsia="Times New Roman" w:hAnsi="Book Antiqua" w:cs="Century Gothic"/>
            <w:color w:val="auto"/>
            <w:sz w:val="20"/>
            <w:szCs w:val="20"/>
            <w:lang w:eastAsia="ar-SA"/>
          </w:rPr>
          <w:t>agnieszka.lewandowska@ukw.edu.pl</w:t>
        </w:r>
      </w:hyperlink>
      <w:r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>; 52 341- 91-79.</w:t>
      </w:r>
    </w:p>
    <w:p w:rsidR="00302E0A" w:rsidRDefault="00302E0A" w:rsidP="00302E0A">
      <w:pPr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>Osobą odpowiedzialną za realizację umowy ze strony Wykonawcy jest: mail.......................................................... tel. …………………………………………………………..…</w:t>
      </w:r>
    </w:p>
    <w:p w:rsidR="00302E0A" w:rsidRDefault="00302E0A" w:rsidP="00302E0A">
      <w:pPr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>Strony ustalają, że w przypadku konieczności zmiany upoważnionych przedstawicieli, nie jest wymagana forma aneksu, lecz pisemne zawiadomienie obu stron.</w:t>
      </w:r>
    </w:p>
    <w:p w:rsidR="00302E0A" w:rsidRDefault="00302E0A" w:rsidP="00302E0A">
      <w:pPr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>Strony ustalają iż w sprawie realizacji niniejszej umowy będą kontaktować się drogą elektroniczną na adresy wskazane w ust. 1 i ust. 2, chyba, że umowa stanowi inaczej.</w:t>
      </w:r>
    </w:p>
    <w:p w:rsidR="00302E0A" w:rsidRDefault="00302E0A" w:rsidP="00302E0A">
      <w:pPr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>Czynności do których odnosi się elektroniczny sposób komunikacji mogą w razie potrzeby być dokonywane również w formie pisemnej.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ook Antiqua" w:eastAsia="Times New Roman" w:hAnsi="Book Antiqua" w:cs="Century Gothic"/>
          <w:bCs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ook Antiqua" w:eastAsia="Times New Roman" w:hAnsi="Book Antiqua" w:cs="Century Gothic"/>
          <w:bCs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Book Antiqua" w:eastAsia="Times New Roman" w:hAnsi="Book Antiqua" w:cs="Century Gothic"/>
          <w:bCs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Book Antiqua" w:eastAsia="Times New Roman" w:hAnsi="Book Antiqua" w:cs="Century Gothic"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§ 5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Wynagrodzenie</w:t>
      </w:r>
    </w:p>
    <w:p w:rsidR="00302E0A" w:rsidRDefault="00302E0A" w:rsidP="00302E0A">
      <w:pPr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>Za wykonanie przedmiotu umowy Wykonawca otrzyma wynagrodzenie w wysoko</w:t>
      </w:r>
      <w:r>
        <w:rPr>
          <w:rFonts w:ascii="Book Antiqua" w:eastAsia="TimesNewRoman" w:hAnsi="Book Antiqua" w:cs="Century Gothic"/>
          <w:sz w:val="20"/>
          <w:szCs w:val="20"/>
          <w:lang w:eastAsia="ar-SA"/>
        </w:rPr>
        <w:t>ś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ci: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>Wartość netto: ................ PLN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>podatek od towarów i usług ( VAT ) ……. % w wysokości: ................... PLN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wynagrodzenie brutto: .......................... PLN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>(słownie: .................................................................................................................................... )</w:t>
      </w:r>
    </w:p>
    <w:p w:rsidR="00302E0A" w:rsidRDefault="00302E0A" w:rsidP="00302E0A">
      <w:pPr>
        <w:numPr>
          <w:ilvl w:val="0"/>
          <w:numId w:val="14"/>
        </w:numPr>
        <w:suppressAutoHyphens/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Wynagrodzenie, o którym mowa w ust. 1 zawiera wszystkie koszty niezbędne do prawidłowego wykonania </w:t>
      </w: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przedmiotu umowy, w szczególności koszt towaru, próbnych wydruków oraz innych próbek, wynagrodzenie za przeniesienie 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praw autorskich, opakowania, transportu, ewentualnego ubezpieczenia na czas transportu, wniesienia towaru do pomieszczeń wskazanych przez Zamawiającego. </w:t>
      </w:r>
    </w:p>
    <w:p w:rsidR="00302E0A" w:rsidRPr="00302E0A" w:rsidRDefault="00302E0A" w:rsidP="00302E0A">
      <w:pPr>
        <w:numPr>
          <w:ilvl w:val="0"/>
          <w:numId w:val="14"/>
        </w:numPr>
        <w:suppressAutoHyphens/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Podstawą wystawienia faktury będzie </w:t>
      </w:r>
      <w:r w:rsidRPr="00302E0A">
        <w:rPr>
          <w:rFonts w:ascii="Book Antiqua" w:hAnsi="Book Antiqua"/>
          <w:sz w:val="20"/>
          <w:szCs w:val="20"/>
        </w:rPr>
        <w:t xml:space="preserve">prawidłowe wykonanie przedmiotu umowy i pisemne potwierdzenie tego faktu przez przedstawiciela Zamawiającego w formie </w:t>
      </w:r>
      <w:r w:rsidRPr="00302E0A">
        <w:rPr>
          <w:rFonts w:ascii="Book Antiqua" w:hAnsi="Book Antiqua"/>
          <w:sz w:val="20"/>
          <w:szCs w:val="20"/>
          <w:lang w:eastAsia="ar-SA"/>
        </w:rPr>
        <w:t>protokołu odbioru</w:t>
      </w: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 </w:t>
      </w:r>
      <w:r w:rsidRPr="00302E0A">
        <w:rPr>
          <w:lang w:eastAsia="ar-SA"/>
        </w:rPr>
        <w:t xml:space="preserve"> </w:t>
      </w:r>
      <w:r w:rsidRPr="00302E0A">
        <w:rPr>
          <w:rFonts w:ascii="Book Antiqua" w:hAnsi="Book Antiqua"/>
          <w:sz w:val="20"/>
          <w:szCs w:val="20"/>
          <w:lang w:eastAsia="ar-SA"/>
        </w:rPr>
        <w:t>podpisanego przez upoważnionych przedstawicieli obu stron umowy.</w:t>
      </w:r>
    </w:p>
    <w:p w:rsidR="00302E0A" w:rsidRDefault="00302E0A" w:rsidP="00302E0A">
      <w:pPr>
        <w:numPr>
          <w:ilvl w:val="0"/>
          <w:numId w:val="14"/>
        </w:numPr>
        <w:suppressAutoHyphens/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>
        <w:rPr>
          <w:rFonts w:ascii="Book Antiqua" w:eastAsia="Times New Roman" w:hAnsi="Book Antiqua" w:cs="TimesNewRomanPSMT"/>
          <w:sz w:val="20"/>
          <w:szCs w:val="20"/>
          <w:lang w:eastAsia="ar-SA"/>
        </w:rPr>
        <w:t>Zapłata wynagrodzenia, o którym mowa w ust. 1 nastąpi przelewem na rachunek bankowy Wykonawcy wskazany w fakturze, w terminie 7  dni od daty doręczenia Zamawiającemu  prawidłowo wystawionej faktury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.</w:t>
      </w:r>
    </w:p>
    <w:p w:rsidR="00302E0A" w:rsidRDefault="00302E0A" w:rsidP="00302E0A">
      <w:pPr>
        <w:numPr>
          <w:ilvl w:val="0"/>
          <w:numId w:val="14"/>
        </w:numPr>
        <w:suppressAutoHyphens/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>
        <w:rPr>
          <w:rFonts w:ascii="Book Antiqua" w:eastAsia="TimesNewRoman" w:hAnsi="Book Antiqua" w:cs="Century Gothic"/>
          <w:sz w:val="20"/>
          <w:szCs w:val="20"/>
          <w:lang w:eastAsia="ar-SA"/>
        </w:rPr>
        <w:t>Strony postanawiają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, </w:t>
      </w:r>
      <w:r>
        <w:rPr>
          <w:rFonts w:ascii="Book Antiqua" w:eastAsia="TimesNewRoman" w:hAnsi="Book Antiqua" w:cs="Century Gothic"/>
          <w:sz w:val="20"/>
          <w:szCs w:val="20"/>
          <w:lang w:eastAsia="ar-SA"/>
        </w:rPr>
        <w:t>ż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e dniem zapłaty jest dzie</w:t>
      </w:r>
      <w:r>
        <w:rPr>
          <w:rFonts w:ascii="Book Antiqua" w:eastAsia="TimesNewRoman" w:hAnsi="Book Antiqua" w:cs="Century Gothic"/>
          <w:sz w:val="20"/>
          <w:szCs w:val="20"/>
          <w:lang w:eastAsia="ar-SA"/>
        </w:rPr>
        <w:t xml:space="preserve">ń 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obci</w:t>
      </w:r>
      <w:r>
        <w:rPr>
          <w:rFonts w:ascii="Book Antiqua" w:eastAsia="TimesNewRoman" w:hAnsi="Book Antiqua" w:cs="Century Gothic"/>
          <w:sz w:val="20"/>
          <w:szCs w:val="20"/>
          <w:lang w:eastAsia="ar-SA"/>
        </w:rPr>
        <w:t>ąż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enia rachunku bankowego Zamawiaj</w:t>
      </w:r>
      <w:r>
        <w:rPr>
          <w:rFonts w:ascii="Book Antiqua" w:eastAsia="TimesNewRoman" w:hAnsi="Book Antiqua" w:cs="Century Gothic"/>
          <w:sz w:val="20"/>
          <w:szCs w:val="20"/>
          <w:lang w:eastAsia="ar-SA"/>
        </w:rPr>
        <w:t>ą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cego.</w:t>
      </w:r>
    </w:p>
    <w:p w:rsidR="00302E0A" w:rsidRDefault="00302E0A" w:rsidP="00302E0A">
      <w:pPr>
        <w:numPr>
          <w:ilvl w:val="0"/>
          <w:numId w:val="14"/>
        </w:numPr>
        <w:suppressAutoHyphens/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>Wykonawca nie mo</w:t>
      </w:r>
      <w:r>
        <w:rPr>
          <w:rFonts w:ascii="Book Antiqua" w:eastAsia="TimesNewRoman" w:hAnsi="Book Antiqua" w:cs="Century Gothic"/>
          <w:sz w:val="20"/>
          <w:szCs w:val="20"/>
          <w:lang w:eastAsia="ar-SA"/>
        </w:rPr>
        <w:t>ż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e bez uprzedniej zgody Zamawiaj</w:t>
      </w:r>
      <w:r>
        <w:rPr>
          <w:rFonts w:ascii="Book Antiqua" w:eastAsia="TimesNewRoman" w:hAnsi="Book Antiqua" w:cs="Century Gothic"/>
          <w:sz w:val="20"/>
          <w:szCs w:val="20"/>
          <w:lang w:eastAsia="ar-SA"/>
        </w:rPr>
        <w:t>ą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cego wyra</w:t>
      </w:r>
      <w:r>
        <w:rPr>
          <w:rFonts w:ascii="Book Antiqua" w:eastAsia="TimesNewRoman" w:hAnsi="Book Antiqua" w:cs="Century Gothic"/>
          <w:sz w:val="20"/>
          <w:szCs w:val="20"/>
          <w:lang w:eastAsia="ar-SA"/>
        </w:rPr>
        <w:t>ż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onej na pi</w:t>
      </w:r>
      <w:r>
        <w:rPr>
          <w:rFonts w:ascii="Book Antiqua" w:eastAsia="TimesNewRoman" w:hAnsi="Book Antiqua" w:cs="Century Gothic"/>
          <w:sz w:val="20"/>
          <w:szCs w:val="20"/>
          <w:lang w:eastAsia="ar-SA"/>
        </w:rPr>
        <w:t>ś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mie dokonać przelewu wierzytelności z tytułu wynagrodzenia, o którym mowa w ust. 1.</w:t>
      </w:r>
    </w:p>
    <w:p w:rsidR="00302E0A" w:rsidRDefault="00302E0A" w:rsidP="00302E0A">
      <w:pPr>
        <w:numPr>
          <w:ilvl w:val="0"/>
          <w:numId w:val="14"/>
        </w:numPr>
        <w:suppressAutoHyphens/>
        <w:spacing w:after="0" w:line="240" w:lineRule="auto"/>
        <w:ind w:left="284" w:hanging="284"/>
        <w:contextualSpacing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>Wynagrodzenie, o którym mowa w ust.1  składa się z określonych w załączniku nr 1  cen jednostkowych za poszczególne elementy przedmiotu umowy.</w:t>
      </w:r>
    </w:p>
    <w:p w:rsidR="00302E0A" w:rsidRDefault="00302E0A" w:rsidP="00302E0A">
      <w:pPr>
        <w:suppressAutoHyphens/>
        <w:spacing w:after="0" w:line="240" w:lineRule="auto"/>
        <w:ind w:left="284"/>
        <w:contextualSpacing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§ 6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 xml:space="preserve">Odpowiedzialność za niezgodność dostawy z przedmiotem umowy </w:t>
      </w:r>
    </w:p>
    <w:p w:rsidR="00302E0A" w:rsidRDefault="00302E0A" w:rsidP="00302E0A">
      <w:pPr>
        <w:numPr>
          <w:ilvl w:val="0"/>
          <w:numId w:val="15"/>
        </w:numPr>
        <w:suppressAutoHyphens/>
        <w:spacing w:after="0" w:line="240" w:lineRule="auto"/>
        <w:ind w:left="284" w:hanging="284"/>
        <w:jc w:val="both"/>
        <w:rPr>
          <w:rFonts w:ascii="Book Antiqua" w:eastAsia="Times New Roman" w:hAnsi="Book Antiqua" w:cs="Book Antiqua"/>
          <w:spacing w:val="-6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pacing w:val="-6"/>
          <w:sz w:val="20"/>
          <w:szCs w:val="20"/>
          <w:lang w:eastAsia="ar-SA"/>
        </w:rPr>
        <w:t xml:space="preserve">W razie stwierdzenia przez Zamawiającego niezgodności pod względem ilościowym i jakościowym dostarczonego </w:t>
      </w:r>
      <w:r w:rsidRPr="00302E0A">
        <w:rPr>
          <w:rFonts w:ascii="Book Antiqua" w:eastAsia="Times New Roman" w:hAnsi="Book Antiqua" w:cs="Book Antiqua"/>
          <w:spacing w:val="-6"/>
          <w:sz w:val="20"/>
          <w:szCs w:val="20"/>
          <w:lang w:eastAsia="ar-SA"/>
        </w:rPr>
        <w:t xml:space="preserve">towaru z ofertą oraz opisem przedmiotu zamówienia Wykonawca zobowiązuje się do usunięcia stwierdzonych niezgodności na własny koszt i ryzyko w terminie </w:t>
      </w:r>
      <w:r>
        <w:rPr>
          <w:rFonts w:ascii="Book Antiqua" w:eastAsia="Times New Roman" w:hAnsi="Book Antiqua" w:cs="Book Antiqua"/>
          <w:spacing w:val="-6"/>
          <w:sz w:val="20"/>
          <w:szCs w:val="20"/>
          <w:lang w:eastAsia="ar-SA"/>
        </w:rPr>
        <w:t>7 dni od dnia powiadomienia go o tym fakcie. W takim wypadku dostawa towaru nastąpi według zasad określonych w § 3 ust. 2 - 4.</w:t>
      </w:r>
    </w:p>
    <w:p w:rsidR="00302E0A" w:rsidRDefault="00302E0A" w:rsidP="00302E0A">
      <w:pPr>
        <w:numPr>
          <w:ilvl w:val="0"/>
          <w:numId w:val="15"/>
        </w:numPr>
        <w:suppressAutoHyphens/>
        <w:spacing w:after="0" w:line="240" w:lineRule="auto"/>
        <w:ind w:left="284" w:hanging="284"/>
        <w:jc w:val="both"/>
        <w:rPr>
          <w:rFonts w:ascii="Book Antiqua" w:eastAsia="Times New Roman" w:hAnsi="Book Antiqua" w:cs="Book Antiqua"/>
          <w:spacing w:val="-6"/>
          <w:sz w:val="20"/>
          <w:szCs w:val="20"/>
          <w:lang w:eastAsia="ar-SA"/>
        </w:rPr>
      </w:pPr>
      <w:r>
        <w:rPr>
          <w:rFonts w:ascii="Book Antiqua" w:eastAsia="Times New Roman" w:hAnsi="Book Antiqua" w:cs="Book Antiqua"/>
          <w:spacing w:val="-6"/>
          <w:sz w:val="20"/>
          <w:szCs w:val="20"/>
          <w:lang w:eastAsia="ar-SA"/>
        </w:rPr>
        <w:t xml:space="preserve">W razie stwierdzenia przez Zamawiającego wad fizycznych rzeczy Wykonawca zobowiązuje się do niezwłocznego, jednak nie później niż w terminie 7 dni od dnia powiadomienia go o tym fakcie, usunięcia wady lub - wedle wyboru Zamawiającego - dokonania wymiany rzeczy na wolną na własny koszt i ryzyko. </w:t>
      </w:r>
      <w:r>
        <w:rPr>
          <w:rFonts w:ascii="Book Antiqua" w:eastAsia="Times New Roman" w:hAnsi="Book Antiqua" w:cs="Book Antiqua"/>
          <w:spacing w:val="-6"/>
          <w:sz w:val="20"/>
          <w:szCs w:val="20"/>
          <w:lang w:eastAsia="ar-SA"/>
        </w:rPr>
        <w:br/>
        <w:t>W takim wypadku dostawa towaru nastąpi według zasad określonych w § 3 ust. 2 - 4.</w:t>
      </w:r>
    </w:p>
    <w:p w:rsidR="00302E0A" w:rsidRDefault="00302E0A" w:rsidP="00302E0A">
      <w:pPr>
        <w:suppressAutoHyphens/>
        <w:spacing w:after="0" w:line="240" w:lineRule="auto"/>
        <w:ind w:left="284"/>
        <w:jc w:val="both"/>
        <w:rPr>
          <w:rFonts w:ascii="Book Antiqua" w:eastAsia="Times New Roman" w:hAnsi="Book Antiqua" w:cs="Book Antiqua"/>
          <w:spacing w:val="-6"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  <w:b/>
          <w:bCs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Arial"/>
          <w:b/>
          <w:bCs/>
          <w:sz w:val="20"/>
          <w:szCs w:val="20"/>
          <w:lang w:eastAsia="ar-SA"/>
        </w:rPr>
        <w:t>§ 7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Arial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Arial"/>
          <w:b/>
          <w:bCs/>
          <w:sz w:val="20"/>
          <w:szCs w:val="20"/>
          <w:lang w:eastAsia="ar-SA"/>
        </w:rPr>
        <w:t>Odstąpienie od umowy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rPr>
          <w:rFonts w:ascii="Book Antiqua" w:eastAsia="Times New Roman" w:hAnsi="Book Antiqua" w:cs="Arial"/>
          <w:sz w:val="20"/>
          <w:szCs w:val="20"/>
          <w:lang w:eastAsia="pl-PL"/>
        </w:rPr>
      </w:pPr>
      <w:r>
        <w:rPr>
          <w:rFonts w:ascii="Book Antiqua" w:eastAsia="Times New Roman" w:hAnsi="Book Antiqua" w:cs="Arial"/>
          <w:sz w:val="20"/>
          <w:szCs w:val="20"/>
          <w:lang w:eastAsia="pl-PL"/>
        </w:rPr>
        <w:t>1.Zamawiający może od umowy odstąpić w przypadku:</w:t>
      </w:r>
    </w:p>
    <w:p w:rsidR="00302E0A" w:rsidRDefault="00302E0A" w:rsidP="00302E0A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TimesNewRomanPS-BoldMT"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Arial"/>
          <w:sz w:val="20"/>
          <w:szCs w:val="20"/>
          <w:lang w:eastAsia="ar-SA"/>
        </w:rPr>
        <w:t>1) wystąpienia istotnej zmiany okoliczności powodującej, że wykonanie umowy nie leży w interesie publicznym, czego nie można było przewidzieć w chwili zawarcia umowy,</w:t>
      </w:r>
    </w:p>
    <w:p w:rsidR="00302E0A" w:rsidRPr="00302E0A" w:rsidRDefault="00302E0A" w:rsidP="00302E0A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4"/>
          <w:lang w:eastAsia="ar-SA"/>
        </w:rPr>
      </w:pPr>
      <w:r>
        <w:rPr>
          <w:rFonts w:ascii="Book Antiqua" w:eastAsia="Times New Roman" w:hAnsi="Book Antiqua" w:cs="Arial"/>
          <w:sz w:val="20"/>
          <w:szCs w:val="20"/>
          <w:lang w:eastAsia="ar-SA"/>
        </w:rPr>
        <w:t xml:space="preserve">2) </w:t>
      </w:r>
      <w:r w:rsidRPr="00302E0A">
        <w:rPr>
          <w:rFonts w:ascii="Book Antiqua" w:eastAsia="Times New Roman" w:hAnsi="Book Antiqua" w:cs="Arial"/>
          <w:sz w:val="20"/>
          <w:szCs w:val="20"/>
          <w:lang w:eastAsia="ar-SA"/>
        </w:rPr>
        <w:t xml:space="preserve">nie przystąpienia Wykonawcy do realizacji przedmiotu umowy, </w:t>
      </w:r>
    </w:p>
    <w:p w:rsidR="00302E0A" w:rsidRPr="00302E0A" w:rsidRDefault="00302E0A" w:rsidP="00302E0A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Arial"/>
          <w:sz w:val="20"/>
          <w:szCs w:val="20"/>
          <w:lang w:eastAsia="pl-PL"/>
        </w:rPr>
      </w:pPr>
      <w:r w:rsidRPr="00302E0A">
        <w:rPr>
          <w:rFonts w:ascii="Book Antiqua" w:eastAsia="Times New Roman" w:hAnsi="Book Antiqua" w:cs="Arial"/>
          <w:sz w:val="20"/>
          <w:szCs w:val="20"/>
          <w:lang w:eastAsia="pl-PL"/>
        </w:rPr>
        <w:t>3) gdy opóźnienie w wykonaniu przedmiotu umowy przekracza 15 dni w stosunku do terminu określonego w §3 ust.1.</w:t>
      </w:r>
    </w:p>
    <w:p w:rsidR="00302E0A" w:rsidRPr="00302E0A" w:rsidRDefault="00302E0A" w:rsidP="00302E0A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Times New Roman"/>
          <w:sz w:val="20"/>
          <w:szCs w:val="24"/>
          <w:lang w:eastAsia="ar-SA"/>
        </w:rPr>
      </w:pPr>
      <w:r w:rsidRPr="00302E0A">
        <w:rPr>
          <w:rFonts w:ascii="Book Antiqua" w:eastAsia="Times New Roman" w:hAnsi="Book Antiqua" w:cs="Arial"/>
          <w:sz w:val="20"/>
          <w:szCs w:val="20"/>
          <w:lang w:eastAsia="pl-PL"/>
        </w:rPr>
        <w:t>4) nienależytego wykonywania przedmiotu umowy przez Wykonawcę a  w szczególności niestosowania się do</w:t>
      </w:r>
      <w:r w:rsidRPr="00302E0A">
        <w:rPr>
          <w:rFonts w:ascii="Book Antiqua" w:eastAsia="Times New Roman" w:hAnsi="Book Antiqua" w:cs="Times New Roman"/>
          <w:sz w:val="20"/>
          <w:szCs w:val="24"/>
          <w:lang w:eastAsia="ar-SA"/>
        </w:rPr>
        <w:t xml:space="preserve"> wskazówek i wytycznych Zamawiającego dotyczących realizacji przedmiotu umowy,   </w:t>
      </w:r>
    </w:p>
    <w:p w:rsidR="00302E0A" w:rsidRDefault="00302E0A" w:rsidP="00302E0A">
      <w:pPr>
        <w:autoSpaceDE w:val="0"/>
        <w:autoSpaceDN w:val="0"/>
        <w:adjustRightInd w:val="0"/>
        <w:spacing w:after="27" w:line="240" w:lineRule="auto"/>
        <w:jc w:val="both"/>
        <w:rPr>
          <w:rFonts w:ascii="Book Antiqua" w:eastAsia="Times New Roman" w:hAnsi="Book Antiqua" w:cs="Times New Roman"/>
          <w:sz w:val="20"/>
          <w:szCs w:val="24"/>
          <w:lang w:eastAsia="ar-SA"/>
        </w:rPr>
      </w:pPr>
      <w:r>
        <w:rPr>
          <w:rFonts w:ascii="Book Antiqua" w:eastAsia="Times New Roman" w:hAnsi="Book Antiqua" w:cs="Times New Roman"/>
          <w:sz w:val="20"/>
          <w:szCs w:val="24"/>
          <w:lang w:eastAsia="ar-SA"/>
        </w:rPr>
        <w:t xml:space="preserve">5) w przypadkach określonych w przepisach Kodeksu Cywilnego. </w:t>
      </w:r>
    </w:p>
    <w:p w:rsidR="00302E0A" w:rsidRPr="00302E0A" w:rsidRDefault="00302E0A" w:rsidP="00302E0A">
      <w:pPr>
        <w:suppressAutoHyphens/>
        <w:spacing w:after="0" w:line="240" w:lineRule="auto"/>
        <w:jc w:val="both"/>
        <w:rPr>
          <w:rFonts w:ascii="Book Antiqua" w:eastAsia="Calibri" w:hAnsi="Book Antiqua" w:cs="Century Gothic"/>
          <w:sz w:val="20"/>
          <w:szCs w:val="20"/>
        </w:rPr>
      </w:pPr>
      <w:r>
        <w:rPr>
          <w:rFonts w:ascii="Book Antiqua" w:eastAsia="Calibri" w:hAnsi="Book Antiqua" w:cs="Century Gothic"/>
          <w:sz w:val="20"/>
          <w:szCs w:val="20"/>
        </w:rPr>
        <w:t>2.Odstąpienie od umowy powinno nastąpić w formie pisemnej pod rygorem nieważności takiego oświadczenia, w terminie 30 dni od powzięcia wiadomości o okolicznościach wskazanych w  ust.1.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</w:p>
    <w:p w:rsidR="00D852F3" w:rsidRDefault="00D852F3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</w:p>
    <w:p w:rsidR="00D852F3" w:rsidRDefault="00D852F3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</w:p>
    <w:p w:rsidR="00D852F3" w:rsidRDefault="00D852F3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</w:p>
    <w:p w:rsidR="00D852F3" w:rsidRDefault="00D852F3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</w:p>
    <w:p w:rsidR="00D852F3" w:rsidRDefault="00D852F3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§ 8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Kary umowne</w:t>
      </w:r>
    </w:p>
    <w:p w:rsidR="00302E0A" w:rsidRDefault="00302E0A" w:rsidP="00302E0A">
      <w:pPr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>Wykonawca zapłaci Zamawiaj</w:t>
      </w:r>
      <w:r>
        <w:rPr>
          <w:rFonts w:ascii="Book Antiqua" w:eastAsia="TimesNewRoman" w:hAnsi="Book Antiqua" w:cs="Century Gothic"/>
          <w:sz w:val="20"/>
          <w:szCs w:val="20"/>
          <w:lang w:eastAsia="ar-SA"/>
        </w:rPr>
        <w:t>ą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cemu karę umowną:</w:t>
      </w:r>
    </w:p>
    <w:p w:rsidR="00302E0A" w:rsidRDefault="00302E0A" w:rsidP="00302E0A">
      <w:pPr>
        <w:numPr>
          <w:ilvl w:val="0"/>
          <w:numId w:val="17"/>
        </w:numPr>
        <w:suppressAutoHyphens/>
        <w:autoSpaceDE w:val="0"/>
        <w:autoSpaceDN w:val="0"/>
        <w:adjustRightInd w:val="0"/>
        <w:spacing w:after="0"/>
        <w:contextualSpacing/>
        <w:jc w:val="both"/>
        <w:rPr>
          <w:rFonts w:ascii="Book Antiqua" w:eastAsia="Times New Roman" w:hAnsi="Book Antiqua" w:cs="Century Gothic"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w wysokości 2 % wynagrodzenia brutto, o którym mowa w </w:t>
      </w:r>
      <w:r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 xml:space="preserve">§ 5 ust. 1 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za każdy rozpoczęty dzień opóźnienia w dostarczeniu przedmiotu umowy,</w:t>
      </w:r>
    </w:p>
    <w:p w:rsidR="00302E0A" w:rsidRDefault="00302E0A" w:rsidP="00302E0A">
      <w:pPr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w wysokości 0,5 % wynagrodzenia brutto, o którym mowa w </w:t>
      </w:r>
      <w:r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 xml:space="preserve">§ 5 ust. 1 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za każdy rozpoczęty dzień opóźnienia w wykonaniu obowiązków,  o których mowa w § 2 ust. 3. </w:t>
      </w:r>
    </w:p>
    <w:p w:rsidR="00302E0A" w:rsidRPr="00302E0A" w:rsidRDefault="00302E0A" w:rsidP="00302E0A">
      <w:pPr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w wysokości  1 % wynagrodzenia </w:t>
      </w: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brutto o którym mowa w </w:t>
      </w:r>
      <w:r w:rsidRPr="00302E0A">
        <w:rPr>
          <w:rFonts w:ascii="Book Antiqua" w:eastAsia="Times New Roman" w:hAnsi="Book Antiqua" w:cs="Century Gothic"/>
          <w:bCs/>
          <w:sz w:val="20"/>
          <w:szCs w:val="20"/>
          <w:lang w:eastAsia="ar-SA"/>
        </w:rPr>
        <w:t>§ 5 ust. 1</w:t>
      </w: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, za każdy rozpoczęty dzień opóźnienia w wykonaniu obowiązków, o których mowa w </w:t>
      </w:r>
      <w:r w:rsidRPr="00302E0A">
        <w:rPr>
          <w:rFonts w:ascii="Book Antiqua" w:eastAsia="Times New Roman" w:hAnsi="Book Antiqua" w:cs="Book Antiqua"/>
          <w:spacing w:val="-6"/>
          <w:sz w:val="20"/>
          <w:szCs w:val="20"/>
          <w:lang w:eastAsia="ar-SA"/>
        </w:rPr>
        <w:t>§ 6 ust. 1 i 2.</w:t>
      </w:r>
    </w:p>
    <w:p w:rsidR="00302E0A" w:rsidRPr="00302E0A" w:rsidRDefault="00302E0A" w:rsidP="00302E0A">
      <w:pPr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 w:rsidRPr="00302E0A">
        <w:rPr>
          <w:rFonts w:ascii="Book Antiqua" w:eastAsia="Times New Roman" w:hAnsi="Book Antiqua" w:cs="TimesNewRomanPSMT"/>
          <w:sz w:val="20"/>
          <w:szCs w:val="20"/>
          <w:lang w:eastAsia="ar-SA"/>
        </w:rPr>
        <w:t>za odstąpienie od umowy przez Zamawiającego  z przyczyn, o których mowa w § 7 ust. 1pkt. 2)-5)  karę w wysokości 15 % wynagrodzenia brutto, o którym mowa w § 5 ust. 1</w:t>
      </w: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>.</w:t>
      </w:r>
    </w:p>
    <w:p w:rsidR="00302E0A" w:rsidRPr="00302E0A" w:rsidRDefault="00302E0A" w:rsidP="00302E0A">
      <w:pPr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>Zamawiający zastrzega</w:t>
      </w:r>
      <w:r w:rsidRPr="00302E0A">
        <w:rPr>
          <w:rFonts w:ascii="Book Antiqua" w:eastAsia="TimesNewRoman" w:hAnsi="Book Antiqua" w:cs="Century Gothic"/>
          <w:sz w:val="20"/>
          <w:szCs w:val="20"/>
          <w:lang w:eastAsia="ar-SA"/>
        </w:rPr>
        <w:t xml:space="preserve"> </w:t>
      </w: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>sobie prawo do odszkodowania uzupełniaj</w:t>
      </w:r>
      <w:r w:rsidRPr="00302E0A">
        <w:rPr>
          <w:rFonts w:ascii="Book Antiqua" w:eastAsia="TimesNewRoman" w:hAnsi="Book Antiqua" w:cs="Century Gothic"/>
          <w:sz w:val="20"/>
          <w:szCs w:val="20"/>
          <w:lang w:eastAsia="ar-SA"/>
        </w:rPr>
        <w:t>ą</w:t>
      </w: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>cego przenosz</w:t>
      </w:r>
      <w:r w:rsidRPr="00302E0A">
        <w:rPr>
          <w:rFonts w:ascii="Book Antiqua" w:eastAsia="TimesNewRoman" w:hAnsi="Book Antiqua" w:cs="Century Gothic"/>
          <w:sz w:val="20"/>
          <w:szCs w:val="20"/>
          <w:lang w:eastAsia="ar-SA"/>
        </w:rPr>
        <w:t>ą</w:t>
      </w: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>cego wysoko</w:t>
      </w:r>
      <w:r w:rsidRPr="00302E0A">
        <w:rPr>
          <w:rFonts w:ascii="Book Antiqua" w:eastAsia="TimesNewRoman" w:hAnsi="Book Antiqua" w:cs="Century Gothic"/>
          <w:sz w:val="20"/>
          <w:szCs w:val="20"/>
          <w:lang w:eastAsia="ar-SA"/>
        </w:rPr>
        <w:t xml:space="preserve">ść </w:t>
      </w: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>kar umownych do wysoko</w:t>
      </w:r>
      <w:r w:rsidRPr="00302E0A">
        <w:rPr>
          <w:rFonts w:ascii="Book Antiqua" w:eastAsia="TimesNewRoman" w:hAnsi="Book Antiqua" w:cs="Century Gothic"/>
          <w:sz w:val="20"/>
          <w:szCs w:val="20"/>
          <w:lang w:eastAsia="ar-SA"/>
        </w:rPr>
        <w:t>ś</w:t>
      </w: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>ci rzeczywi</w:t>
      </w:r>
      <w:r w:rsidRPr="00302E0A">
        <w:rPr>
          <w:rFonts w:ascii="Book Antiqua" w:eastAsia="TimesNewRoman" w:hAnsi="Book Antiqua" w:cs="Century Gothic"/>
          <w:sz w:val="20"/>
          <w:szCs w:val="20"/>
          <w:lang w:eastAsia="ar-SA"/>
        </w:rPr>
        <w:t>ś</w:t>
      </w: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>cie poniesionej szkody.</w:t>
      </w:r>
    </w:p>
    <w:p w:rsidR="00302E0A" w:rsidRDefault="00302E0A" w:rsidP="00302E0A">
      <w:pPr>
        <w:numPr>
          <w:ilvl w:val="0"/>
          <w:numId w:val="16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>Wykonawca wyra</w:t>
      </w:r>
      <w:r>
        <w:rPr>
          <w:rFonts w:ascii="Book Antiqua" w:eastAsia="TimesNewRoman" w:hAnsi="Book Antiqua" w:cs="Century Gothic"/>
          <w:sz w:val="20"/>
          <w:szCs w:val="20"/>
          <w:lang w:eastAsia="ar-SA"/>
        </w:rPr>
        <w:t>ż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a zgod</w:t>
      </w:r>
      <w:r>
        <w:rPr>
          <w:rFonts w:ascii="Book Antiqua" w:eastAsia="TimesNewRoman" w:hAnsi="Book Antiqua" w:cs="Century Gothic"/>
          <w:sz w:val="20"/>
          <w:szCs w:val="20"/>
          <w:lang w:eastAsia="ar-SA"/>
        </w:rPr>
        <w:t xml:space="preserve">ę 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na potr</w:t>
      </w:r>
      <w:r>
        <w:rPr>
          <w:rFonts w:ascii="Book Antiqua" w:eastAsia="TimesNewRoman" w:hAnsi="Book Antiqua" w:cs="Century Gothic"/>
          <w:sz w:val="20"/>
          <w:szCs w:val="20"/>
          <w:lang w:eastAsia="ar-SA"/>
        </w:rPr>
        <w:t>ą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cenie kar umownych z przysługuj</w:t>
      </w:r>
      <w:r>
        <w:rPr>
          <w:rFonts w:ascii="Book Antiqua" w:eastAsia="TimesNewRoman" w:hAnsi="Book Antiqua" w:cs="Century Gothic"/>
          <w:sz w:val="20"/>
          <w:szCs w:val="20"/>
          <w:lang w:eastAsia="ar-SA"/>
        </w:rPr>
        <w:t>ą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cego mu wynagrodzenia.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§ 9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Zmiany umowy</w:t>
      </w:r>
    </w:p>
    <w:p w:rsidR="00302E0A" w:rsidRPr="00D40AA3" w:rsidRDefault="00302E0A" w:rsidP="00302E0A">
      <w:pPr>
        <w:numPr>
          <w:ilvl w:val="0"/>
          <w:numId w:val="19"/>
        </w:numPr>
        <w:suppressAutoHyphens/>
        <w:autoSpaceDE w:val="0"/>
        <w:autoSpaceDN w:val="0"/>
        <w:adjustRightInd w:val="0"/>
        <w:spacing w:after="0"/>
        <w:ind w:left="284" w:hanging="284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Strony przewidują zmianę treści umowy w szczególności z następujących przyczyn:</w:t>
      </w:r>
    </w:p>
    <w:p w:rsidR="00302E0A" w:rsidRPr="00D40AA3" w:rsidRDefault="00302E0A" w:rsidP="00302E0A">
      <w:pPr>
        <w:numPr>
          <w:ilvl w:val="0"/>
          <w:numId w:val="20"/>
        </w:numPr>
        <w:suppressAutoHyphens/>
        <w:autoSpaceDE w:val="0"/>
        <w:autoSpaceDN w:val="0"/>
        <w:adjustRightInd w:val="0"/>
        <w:spacing w:after="0" w:line="240" w:lineRule="auto"/>
        <w:ind w:left="709" w:hanging="425"/>
        <w:contextualSpacing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 w:rsidRPr="00D40AA3">
        <w:rPr>
          <w:rFonts w:ascii="Book Antiqua" w:hAnsi="Book Antiqua"/>
          <w:sz w:val="20"/>
          <w:szCs w:val="20"/>
          <w:lang w:eastAsia="ar-SA"/>
        </w:rPr>
        <w:t>jeżeli przyczyny, z powodu których będzie zagrożone dotrzymanie terminu wykonania przedmiotu zamówienia będą następstwem okoliczności, za które odpow</w:t>
      </w:r>
      <w:r>
        <w:rPr>
          <w:rFonts w:ascii="Book Antiqua" w:hAnsi="Book Antiqua"/>
          <w:sz w:val="20"/>
          <w:szCs w:val="20"/>
          <w:lang w:eastAsia="ar-SA"/>
        </w:rPr>
        <w:t xml:space="preserve">iedzialność ponosi Zamawiający, </w:t>
      </w:r>
      <w:r w:rsidRPr="00D40AA3">
        <w:rPr>
          <w:rFonts w:ascii="Book Antiqua" w:hAnsi="Book Antiqua"/>
          <w:sz w:val="20"/>
          <w:szCs w:val="20"/>
          <w:lang w:eastAsia="ar-SA"/>
        </w:rPr>
        <w:t>w szczególności będą następstwem nieterminowego przekazania zaakceptowanych projektów graficznych w zakresie, w jakim ww. okoliczności miały lub będą mogły mieć wpływ na dotrzymanie terminu wykonania umowy,</w:t>
      </w:r>
    </w:p>
    <w:p w:rsidR="00302E0A" w:rsidRPr="00D40AA3" w:rsidRDefault="00302E0A" w:rsidP="00302E0A">
      <w:pPr>
        <w:numPr>
          <w:ilvl w:val="0"/>
          <w:numId w:val="20"/>
        </w:numPr>
        <w:suppressAutoHyphens/>
        <w:autoSpaceDE w:val="0"/>
        <w:autoSpaceDN w:val="0"/>
        <w:adjustRightInd w:val="0"/>
        <w:spacing w:after="0" w:line="240" w:lineRule="auto"/>
        <w:ind w:left="709" w:hanging="425"/>
        <w:contextualSpacing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aktualizacji rozwi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ą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za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 xml:space="preserve">ń 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ze wzgl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ę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du na post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ę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p technologiczny (np. wycofanie z obrotu urz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ą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dze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 xml:space="preserve">ń 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lub materiałów), przy czym zmiana nie mo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ż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e spowodowa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 xml:space="preserve">ć 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zmiany ceny wynikaj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ą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cej z oferty, na podstawie której był dokonany wybór Wykonawcy,</w:t>
      </w:r>
    </w:p>
    <w:p w:rsidR="00302E0A" w:rsidRPr="00D40AA3" w:rsidRDefault="00302E0A" w:rsidP="00302E0A">
      <w:pPr>
        <w:numPr>
          <w:ilvl w:val="0"/>
          <w:numId w:val="20"/>
        </w:numPr>
        <w:suppressAutoHyphens/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zmiany obowi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ą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zuj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ą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cych przepisów je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ż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eli, konieczne b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ę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dzie dostosowanie tre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ś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ci umowy do aktualnego stanu prawnego,</w:t>
      </w:r>
    </w:p>
    <w:p w:rsidR="00302E0A" w:rsidRDefault="00302E0A" w:rsidP="00302E0A">
      <w:pPr>
        <w:numPr>
          <w:ilvl w:val="0"/>
          <w:numId w:val="20"/>
        </w:numPr>
        <w:suppressAutoHyphens/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zmiany stawki podatku od towarów i usług VAT,</w:t>
      </w:r>
    </w:p>
    <w:p w:rsidR="00302E0A" w:rsidRDefault="00302E0A" w:rsidP="00302E0A">
      <w:pPr>
        <w:numPr>
          <w:ilvl w:val="0"/>
          <w:numId w:val="20"/>
        </w:numPr>
        <w:suppressAutoHyphens/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wyst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ą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pienia zdarze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 xml:space="preserve">ń 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siły wy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ż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szej rozumianej jako zdarzenie zewn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ę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trzne niemo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ż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liwe do przewidzenia i niemo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ż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liwe do zapobie</w:t>
      </w:r>
      <w:r w:rsidRPr="00D40AA3">
        <w:rPr>
          <w:rFonts w:ascii="Book Antiqua" w:eastAsia="TimesNewRoman" w:hAnsi="Book Antiqua" w:cs="Century Gothic"/>
          <w:sz w:val="20"/>
          <w:szCs w:val="20"/>
          <w:lang w:eastAsia="ar-SA"/>
        </w:rPr>
        <w:t>ż</w:t>
      </w: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enia, </w:t>
      </w:r>
    </w:p>
    <w:p w:rsidR="00302E0A" w:rsidRPr="00D40AA3" w:rsidRDefault="00302E0A" w:rsidP="00302E0A">
      <w:pPr>
        <w:pStyle w:val="Akapitzlist"/>
        <w:numPr>
          <w:ilvl w:val="0"/>
          <w:numId w:val="19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Book Antiqua" w:eastAsia="Times New Roman" w:hAnsi="Book Antiqua" w:cs="Century Gothic"/>
          <w:sz w:val="20"/>
          <w:szCs w:val="20"/>
          <w:lang w:eastAsia="ar-SA"/>
        </w:rPr>
      </w:pPr>
      <w:r w:rsidRPr="00D40AA3">
        <w:rPr>
          <w:rFonts w:ascii="Book Antiqua" w:eastAsia="Times New Roman" w:hAnsi="Book Antiqua" w:cs="Century Gothic"/>
          <w:sz w:val="20"/>
          <w:szCs w:val="20"/>
          <w:lang w:eastAsia="ar-SA"/>
        </w:rPr>
        <w:t>Zmiana umowy może nastąpić jedynie w formie pisemnego aneksu, jeżeli nie doprowadzi do naruszenia przepisów powszechnie obowiązujących.</w:t>
      </w: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</w:p>
    <w:p w:rsid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§ 10</w:t>
      </w:r>
    </w:p>
    <w:p w:rsidR="00302E0A" w:rsidRPr="00302E0A" w:rsidRDefault="00302E0A" w:rsidP="00302E0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 w:rsidRPr="00302E0A"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Postanowienia końcowe</w:t>
      </w:r>
    </w:p>
    <w:p w:rsidR="00302E0A" w:rsidRPr="00302E0A" w:rsidRDefault="00302E0A" w:rsidP="00302E0A">
      <w:pPr>
        <w:numPr>
          <w:ilvl w:val="0"/>
          <w:numId w:val="21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bCs/>
          <w:sz w:val="20"/>
          <w:szCs w:val="20"/>
          <w:lang w:eastAsia="ar-SA"/>
        </w:rPr>
      </w:pP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>W sprawach nieuregulowanych Umową mają zastosowanie powszechnie obowiązujące przepisy prawa, a w szczególności przepisy kodeksu cywilnego.</w:t>
      </w:r>
    </w:p>
    <w:p w:rsidR="00302E0A" w:rsidRDefault="00302E0A" w:rsidP="00302E0A">
      <w:pPr>
        <w:numPr>
          <w:ilvl w:val="0"/>
          <w:numId w:val="21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bCs/>
          <w:sz w:val="20"/>
          <w:szCs w:val="20"/>
          <w:lang w:eastAsia="ar-SA"/>
        </w:rPr>
      </w:pPr>
      <w:r w:rsidRPr="00302E0A">
        <w:rPr>
          <w:rFonts w:ascii="Book Antiqua" w:eastAsia="Times New Roman" w:hAnsi="Book Antiqua" w:cs="Century Gothic"/>
          <w:sz w:val="20"/>
          <w:szCs w:val="20"/>
          <w:lang w:eastAsia="ar-SA"/>
        </w:rPr>
        <w:t xml:space="preserve">Wszelkie spory wynikłe z tej umowy będą w pierwszej instancji rozstrzygały sądy powszechne właściwe ze względu </w:t>
      </w:r>
      <w:r>
        <w:rPr>
          <w:rFonts w:ascii="Book Antiqua" w:eastAsia="Times New Roman" w:hAnsi="Book Antiqua" w:cs="Century Gothic"/>
          <w:sz w:val="20"/>
          <w:szCs w:val="20"/>
          <w:lang w:eastAsia="ar-SA"/>
        </w:rPr>
        <w:t>na siedzibę Zamawiającego.</w:t>
      </w:r>
    </w:p>
    <w:p w:rsidR="00302E0A" w:rsidRDefault="00302E0A" w:rsidP="00302E0A">
      <w:pPr>
        <w:numPr>
          <w:ilvl w:val="0"/>
          <w:numId w:val="21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 Antiqua" w:eastAsia="Times New Roman" w:hAnsi="Book Antiqua" w:cs="Century Gothic"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sz w:val="20"/>
          <w:szCs w:val="20"/>
          <w:lang w:eastAsia="ar-SA"/>
        </w:rPr>
        <w:t>Umowę sporządzono w trzech jednobrzmiących egzemplarzach, jeden dla Wykonawcy, dwa dla Zamawiającego.</w:t>
      </w:r>
    </w:p>
    <w:p w:rsidR="00302E0A" w:rsidRDefault="00302E0A" w:rsidP="00302E0A">
      <w:pPr>
        <w:tabs>
          <w:tab w:val="left" w:pos="5787"/>
        </w:tabs>
        <w:suppressAutoHyphens/>
        <w:spacing w:after="0" w:line="240" w:lineRule="auto"/>
        <w:rPr>
          <w:rFonts w:ascii="Book Antiqua" w:eastAsia="Times New Roman" w:hAnsi="Book Antiqua" w:cs="Century Gothic"/>
          <w:sz w:val="20"/>
          <w:szCs w:val="20"/>
          <w:lang w:eastAsia="ar-SA"/>
        </w:rPr>
      </w:pPr>
    </w:p>
    <w:p w:rsidR="00302E0A" w:rsidRDefault="00302E0A" w:rsidP="00302E0A">
      <w:pPr>
        <w:suppressAutoHyphens/>
        <w:spacing w:after="0" w:line="240" w:lineRule="auto"/>
        <w:jc w:val="center"/>
        <w:rPr>
          <w:rFonts w:ascii="Book Antiqua" w:eastAsia="Times New Roman" w:hAnsi="Book Antiqua" w:cs="Times New Roman"/>
          <w:b/>
          <w:spacing w:val="-6"/>
          <w:kern w:val="2"/>
          <w:sz w:val="20"/>
          <w:szCs w:val="20"/>
          <w:lang w:eastAsia="ar-SA"/>
        </w:rPr>
      </w:pPr>
    </w:p>
    <w:p w:rsidR="00302E0A" w:rsidRDefault="00302E0A" w:rsidP="00302E0A">
      <w:pPr>
        <w:suppressAutoHyphens/>
        <w:spacing w:after="0" w:line="240" w:lineRule="auto"/>
        <w:jc w:val="right"/>
        <w:rPr>
          <w:rFonts w:ascii="Book Antiqua" w:eastAsia="Times New Roman" w:hAnsi="Book Antiqua" w:cs="Times New Roman"/>
          <w:sz w:val="20"/>
          <w:szCs w:val="20"/>
          <w:lang w:eastAsia="ar-SA"/>
        </w:rPr>
      </w:pPr>
    </w:p>
    <w:p w:rsidR="00302E0A" w:rsidRDefault="00302E0A" w:rsidP="00302E0A">
      <w:pPr>
        <w:suppressAutoHyphens/>
        <w:spacing w:after="0" w:line="240" w:lineRule="auto"/>
        <w:ind w:left="720"/>
        <w:jc w:val="both"/>
        <w:rPr>
          <w:rFonts w:ascii="Book Antiqua" w:eastAsia="Times New Roman" w:hAnsi="Book Antiqua" w:cs="Tahoma"/>
          <w:spacing w:val="-6"/>
          <w:sz w:val="20"/>
          <w:szCs w:val="20"/>
          <w:lang w:eastAsia="ar-SA"/>
        </w:rPr>
      </w:pPr>
    </w:p>
    <w:p w:rsidR="00302E0A" w:rsidRDefault="00302E0A" w:rsidP="00302E0A">
      <w:pPr>
        <w:suppressAutoHyphens/>
        <w:spacing w:after="0" w:line="240" w:lineRule="auto"/>
        <w:ind w:left="720"/>
        <w:jc w:val="both"/>
        <w:rPr>
          <w:rFonts w:ascii="Book Antiqua" w:eastAsia="Times New Roman" w:hAnsi="Book Antiqua" w:cs="Tahoma"/>
          <w:spacing w:val="-6"/>
          <w:sz w:val="20"/>
          <w:szCs w:val="20"/>
          <w:lang w:eastAsia="ar-SA"/>
        </w:rPr>
      </w:pPr>
    </w:p>
    <w:p w:rsidR="00302E0A" w:rsidRDefault="00302E0A" w:rsidP="00302E0A">
      <w:pPr>
        <w:tabs>
          <w:tab w:val="left" w:pos="1200"/>
          <w:tab w:val="right" w:pos="7920"/>
        </w:tabs>
        <w:suppressAutoHyphens/>
        <w:spacing w:after="0" w:line="240" w:lineRule="auto"/>
        <w:jc w:val="both"/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</w:pP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>ZAMAWIAJĄCY:</w:t>
      </w:r>
      <w:r>
        <w:rPr>
          <w:rFonts w:ascii="Book Antiqua" w:eastAsia="Times New Roman" w:hAnsi="Book Antiqua" w:cs="Century Gothic"/>
          <w:b/>
          <w:bCs/>
          <w:sz w:val="20"/>
          <w:szCs w:val="20"/>
          <w:lang w:eastAsia="ar-SA"/>
        </w:rPr>
        <w:tab/>
        <w:t>WYKONAWCA:</w:t>
      </w:r>
    </w:p>
    <w:p w:rsidR="00302E0A" w:rsidRDefault="00302E0A" w:rsidP="00302E0A"/>
    <w:p w:rsidR="00E67DD1" w:rsidRDefault="00E67DD1"/>
    <w:sectPr w:rsidR="00E67DD1" w:rsidSect="00026B3A">
      <w:pgSz w:w="11906" w:h="16838"/>
      <w:pgMar w:top="1418" w:right="992" w:bottom="1418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4BE9"/>
    <w:multiLevelType w:val="hybridMultilevel"/>
    <w:tmpl w:val="C3E60436"/>
    <w:lvl w:ilvl="0" w:tplc="03D418B4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 w:val="0"/>
        <w:strike w:val="0"/>
        <w:dstrike w:val="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F3925"/>
    <w:multiLevelType w:val="hybridMultilevel"/>
    <w:tmpl w:val="0694AA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4F28C5A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E80056"/>
    <w:multiLevelType w:val="hybridMultilevel"/>
    <w:tmpl w:val="2E5E22AA"/>
    <w:lvl w:ilvl="0" w:tplc="2ADCBA1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F33F77"/>
    <w:multiLevelType w:val="hybridMultilevel"/>
    <w:tmpl w:val="68B44474"/>
    <w:lvl w:ilvl="0" w:tplc="F75C2A96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E85A90"/>
    <w:multiLevelType w:val="hybridMultilevel"/>
    <w:tmpl w:val="F1AAA94A"/>
    <w:lvl w:ilvl="0" w:tplc="9BB02026">
      <w:start w:val="1"/>
      <w:numFmt w:val="decimal"/>
      <w:lvlText w:val="%1."/>
      <w:lvlJc w:val="left"/>
      <w:pPr>
        <w:ind w:left="360" w:hanging="360"/>
      </w:pPr>
      <w:rPr>
        <w:b/>
        <w:bCs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6B87029"/>
    <w:multiLevelType w:val="hybridMultilevel"/>
    <w:tmpl w:val="11CC2E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05392C"/>
    <w:multiLevelType w:val="hybridMultilevel"/>
    <w:tmpl w:val="C04E0FCC"/>
    <w:lvl w:ilvl="0" w:tplc="5DCCCF7E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FFE3C2E"/>
    <w:multiLevelType w:val="hybridMultilevel"/>
    <w:tmpl w:val="0A6E5D0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58416CB"/>
    <w:multiLevelType w:val="hybridMultilevel"/>
    <w:tmpl w:val="EC448A12"/>
    <w:lvl w:ilvl="0" w:tplc="84BA7548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4A5B565C"/>
    <w:multiLevelType w:val="hybridMultilevel"/>
    <w:tmpl w:val="DD360D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6B04E5"/>
    <w:multiLevelType w:val="hybridMultilevel"/>
    <w:tmpl w:val="7278CE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4843402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0CB4D3A"/>
    <w:multiLevelType w:val="hybridMultilevel"/>
    <w:tmpl w:val="81CE26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3D4C01"/>
    <w:multiLevelType w:val="hybridMultilevel"/>
    <w:tmpl w:val="294A4DB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99A1448"/>
    <w:multiLevelType w:val="hybridMultilevel"/>
    <w:tmpl w:val="195A11A8"/>
    <w:lvl w:ilvl="0" w:tplc="62801E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1D4BC4"/>
    <w:multiLevelType w:val="hybridMultilevel"/>
    <w:tmpl w:val="1364576A"/>
    <w:lvl w:ilvl="0" w:tplc="7D08F96A">
      <w:start w:val="1"/>
      <w:numFmt w:val="decimal"/>
      <w:lvlText w:val="%1)"/>
      <w:lvlJc w:val="left"/>
      <w:pPr>
        <w:ind w:left="720" w:hanging="360"/>
      </w:pPr>
      <w:rPr>
        <w:rFonts w:ascii="Book Antiqua" w:eastAsia="Times New Roman" w:hAnsi="Book Antiqua" w:cs="Century Gothic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DC65EB"/>
    <w:multiLevelType w:val="hybridMultilevel"/>
    <w:tmpl w:val="5DA647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8E6C51"/>
    <w:multiLevelType w:val="hybridMultilevel"/>
    <w:tmpl w:val="FD204520"/>
    <w:lvl w:ilvl="0" w:tplc="6CFA1FE2">
      <w:start w:val="1"/>
      <w:numFmt w:val="decimal"/>
      <w:lvlText w:val="%1."/>
      <w:lvlJc w:val="left"/>
      <w:pPr>
        <w:ind w:left="720" w:hanging="360"/>
      </w:pPr>
      <w:rPr>
        <w:rFonts w:cs="Times New Roman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16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4BC"/>
    <w:rsid w:val="00014945"/>
    <w:rsid w:val="00026B3A"/>
    <w:rsid w:val="00094C9F"/>
    <w:rsid w:val="000C6242"/>
    <w:rsid w:val="00104E03"/>
    <w:rsid w:val="00302E0A"/>
    <w:rsid w:val="00331CB3"/>
    <w:rsid w:val="00344718"/>
    <w:rsid w:val="00365D3C"/>
    <w:rsid w:val="004C15B3"/>
    <w:rsid w:val="00511973"/>
    <w:rsid w:val="005C3FFB"/>
    <w:rsid w:val="00647353"/>
    <w:rsid w:val="00661BB5"/>
    <w:rsid w:val="0067258E"/>
    <w:rsid w:val="006B4B9D"/>
    <w:rsid w:val="0075287E"/>
    <w:rsid w:val="00753D17"/>
    <w:rsid w:val="007B597F"/>
    <w:rsid w:val="00877D0D"/>
    <w:rsid w:val="00880AB8"/>
    <w:rsid w:val="008B5162"/>
    <w:rsid w:val="009552A7"/>
    <w:rsid w:val="00AD64BC"/>
    <w:rsid w:val="00BC527B"/>
    <w:rsid w:val="00BF14D1"/>
    <w:rsid w:val="00C841CE"/>
    <w:rsid w:val="00C95D01"/>
    <w:rsid w:val="00CB734C"/>
    <w:rsid w:val="00D40AA3"/>
    <w:rsid w:val="00D852F3"/>
    <w:rsid w:val="00D87F26"/>
    <w:rsid w:val="00E67DD1"/>
    <w:rsid w:val="00ED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3D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D64BC"/>
    <w:rPr>
      <w:color w:val="0000FF" w:themeColor="hyperlink"/>
      <w:u w:val="single"/>
    </w:rPr>
  </w:style>
  <w:style w:type="character" w:customStyle="1" w:styleId="Tekstpodstawowy2Znak">
    <w:name w:val="Tekst podstawowy 2 Znak"/>
    <w:aliases w:val="Znak5 Znak"/>
    <w:basedOn w:val="Domylnaczcionkaakapitu"/>
    <w:link w:val="Tekstpodstawowy2"/>
    <w:uiPriority w:val="99"/>
    <w:locked/>
    <w:rsid w:val="00AD64BC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Tekstpodstawowy2">
    <w:name w:val="Body Text 2"/>
    <w:aliases w:val="Znak5"/>
    <w:basedOn w:val="Normalny"/>
    <w:link w:val="Tekstpodstawowy2Znak"/>
    <w:uiPriority w:val="99"/>
    <w:unhideWhenUsed/>
    <w:rsid w:val="00AD64BC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AD64BC"/>
  </w:style>
  <w:style w:type="character" w:customStyle="1" w:styleId="AkapitzlistZnak">
    <w:name w:val="Akapit z listą Znak"/>
    <w:link w:val="Akapitzlist"/>
    <w:uiPriority w:val="34"/>
    <w:locked/>
    <w:rsid w:val="00AD64BC"/>
  </w:style>
  <w:style w:type="paragraph" w:styleId="Akapitzlist">
    <w:name w:val="List Paragraph"/>
    <w:basedOn w:val="Normalny"/>
    <w:link w:val="AkapitzlistZnak"/>
    <w:uiPriority w:val="34"/>
    <w:qFormat/>
    <w:rsid w:val="00AD64B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D6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4BC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BF14D1"/>
    <w:pPr>
      <w:suppressAutoHyphens/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D87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87F2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3D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D64BC"/>
    <w:rPr>
      <w:color w:val="0000FF" w:themeColor="hyperlink"/>
      <w:u w:val="single"/>
    </w:rPr>
  </w:style>
  <w:style w:type="character" w:customStyle="1" w:styleId="Tekstpodstawowy2Znak">
    <w:name w:val="Tekst podstawowy 2 Znak"/>
    <w:aliases w:val="Znak5 Znak"/>
    <w:basedOn w:val="Domylnaczcionkaakapitu"/>
    <w:link w:val="Tekstpodstawowy2"/>
    <w:uiPriority w:val="99"/>
    <w:locked/>
    <w:rsid w:val="00AD64BC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Tekstpodstawowy2">
    <w:name w:val="Body Text 2"/>
    <w:aliases w:val="Znak5"/>
    <w:basedOn w:val="Normalny"/>
    <w:link w:val="Tekstpodstawowy2Znak"/>
    <w:uiPriority w:val="99"/>
    <w:unhideWhenUsed/>
    <w:rsid w:val="00AD64BC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AD64BC"/>
  </w:style>
  <w:style w:type="character" w:customStyle="1" w:styleId="AkapitzlistZnak">
    <w:name w:val="Akapit z listą Znak"/>
    <w:link w:val="Akapitzlist"/>
    <w:uiPriority w:val="34"/>
    <w:locked/>
    <w:rsid w:val="00AD64BC"/>
  </w:style>
  <w:style w:type="paragraph" w:styleId="Akapitzlist">
    <w:name w:val="List Paragraph"/>
    <w:basedOn w:val="Normalny"/>
    <w:link w:val="AkapitzlistZnak"/>
    <w:uiPriority w:val="34"/>
    <w:qFormat/>
    <w:rsid w:val="00AD64B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D6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4BC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BF14D1"/>
    <w:pPr>
      <w:suppressAutoHyphens/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D87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87F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nieszka.lewandowska@ukw.edu.pl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hyperlink" Target="mailto:agnieszka.lewandowska@ukw.edu.pl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hyperlink" Target="mailto:zampub@ukw.edu.p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527EA-C238-47E8-BCC7-705CFBE99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18</Pages>
  <Words>4818</Words>
  <Characters>28913</Characters>
  <Application>Microsoft Office Word</Application>
  <DocSecurity>0</DocSecurity>
  <Lines>240</Lines>
  <Paragraphs>67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1. Dane dotyczące Wykonawcy:</vt:lpstr>
      <vt:lpstr>............................., dnia ..................... </vt:lpstr>
    </vt:vector>
  </TitlesOfParts>
  <Company>Microsoft</Company>
  <LinksUpToDate>false</LinksUpToDate>
  <CharactersWithSpaces>33664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20</cp:revision>
  <cp:lastPrinted>2020-03-04T12:28:00Z</cp:lastPrinted>
  <dcterms:created xsi:type="dcterms:W3CDTF">2020-02-28T10:43:00Z</dcterms:created>
  <dcterms:modified xsi:type="dcterms:W3CDTF">2020-03-04T12:38:00Z</dcterms:modified>
</cp:coreProperties>
</file>