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3BC8" w14:textId="77777777" w:rsidR="00016A94" w:rsidRDefault="003D6C0D" w:rsidP="003D6C0D">
      <w:pPr>
        <w:jc w:val="center"/>
      </w:pPr>
      <w:r>
        <w:t xml:space="preserve">Przegląd, konserwacja i wymiana sprzętu przeciwpożarowego oraz konserwacja zewnętrznej </w:t>
      </w:r>
      <w:r w:rsidR="000D2687">
        <w:t>i </w:t>
      </w:r>
      <w:r>
        <w:t>wewnętrznej sieci hydrantowej w obiektach Akademii Marynarki Wojennej oraz Akademickiego Ośrodka Szkoleniowego w Czernicy</w:t>
      </w:r>
      <w:r w:rsidR="00AA774E">
        <w:t>/k Brus</w:t>
      </w:r>
    </w:p>
    <w:p w14:paraId="56BF2F36" w14:textId="77777777" w:rsidR="003D6C0D" w:rsidRDefault="003D6C0D" w:rsidP="003D6C0D">
      <w:pPr>
        <w:jc w:val="center"/>
      </w:pPr>
    </w:p>
    <w:p w14:paraId="7F83165C" w14:textId="77777777" w:rsidR="003D6C0D" w:rsidRDefault="003D6C0D" w:rsidP="003D6C0D">
      <w:pPr>
        <w:jc w:val="center"/>
      </w:pPr>
    </w:p>
    <w:p w14:paraId="62FDCF44" w14:textId="77777777" w:rsidR="00E93B9E" w:rsidRDefault="00E93B9E" w:rsidP="000D2687">
      <w:pPr>
        <w:jc w:val="both"/>
      </w:pPr>
      <w:r>
        <w:tab/>
        <w:t xml:space="preserve">Zapraszamy do złożenia oferty na wykonanie przeglądów technicznych oraz czynności  konserwacyjnych urządzeń przeciwpożarowych oraz gaśnic w obiektach  AMW </w:t>
      </w:r>
      <w:r w:rsidR="00B96F94">
        <w:t xml:space="preserve">na terenie </w:t>
      </w:r>
      <w:r>
        <w:t xml:space="preserve"> Gdyni oraz AOSz w Czernicy polegających na</w:t>
      </w:r>
      <w:r w:rsidR="00B96F94">
        <w:t xml:space="preserve"> wykonaniu</w:t>
      </w:r>
      <w:r>
        <w:t>:</w:t>
      </w:r>
    </w:p>
    <w:p w14:paraId="3E0549AE" w14:textId="77777777" w:rsidR="00E93B9E" w:rsidRDefault="00E93B9E" w:rsidP="000D2687">
      <w:pPr>
        <w:jc w:val="both"/>
      </w:pPr>
    </w:p>
    <w:p w14:paraId="6BE87A37" w14:textId="77777777" w:rsidR="00973F0D" w:rsidRDefault="00973F0D" w:rsidP="00B96F94">
      <w:pPr>
        <w:pStyle w:val="Akapitzlist"/>
        <w:numPr>
          <w:ilvl w:val="0"/>
          <w:numId w:val="1"/>
        </w:numPr>
      </w:pPr>
      <w:r w:rsidRPr="00973F0D">
        <w:t>przeglądów i atestacji sprzętu p.</w:t>
      </w:r>
      <w:r w:rsidR="007A05B1">
        <w:t xml:space="preserve"> </w:t>
      </w:r>
      <w:r w:rsidRPr="00973F0D">
        <w:t>pożarowego</w:t>
      </w:r>
      <w:r w:rsidR="00B96F94">
        <w:t>.</w:t>
      </w:r>
    </w:p>
    <w:p w14:paraId="50A5804C" w14:textId="77777777" w:rsidR="00B96F94" w:rsidRDefault="00B96F94" w:rsidP="00B96F94">
      <w:pPr>
        <w:pStyle w:val="Akapitzlist"/>
        <w:numPr>
          <w:ilvl w:val="0"/>
          <w:numId w:val="1"/>
        </w:numPr>
      </w:pPr>
      <w:r>
        <w:t>przeglądów i konserwacji zewnętrznej i wewnętrznej sieci hydrantowej</w:t>
      </w:r>
      <w:r w:rsidR="007A05B1">
        <w:t xml:space="preserve"> (min. płukanie instalacji hydrantowej, pomiar ciśnienia i wydajności)</w:t>
      </w:r>
      <w:r>
        <w:t>,</w:t>
      </w:r>
    </w:p>
    <w:p w14:paraId="7837C83C" w14:textId="77777777" w:rsidR="00B96F94" w:rsidRDefault="00B96F94" w:rsidP="00B96F94">
      <w:pPr>
        <w:pStyle w:val="Akapitzlist"/>
        <w:numPr>
          <w:ilvl w:val="0"/>
          <w:numId w:val="1"/>
        </w:numPr>
      </w:pPr>
      <w:r>
        <w:t>prób ciśnieniowych węży przeciwpożarowych,</w:t>
      </w:r>
    </w:p>
    <w:p w14:paraId="0F09A3D4" w14:textId="77777777" w:rsidR="00973F0D" w:rsidRDefault="00B96F94" w:rsidP="00E93B9E">
      <w:pPr>
        <w:pStyle w:val="Akapitzlist"/>
        <w:numPr>
          <w:ilvl w:val="0"/>
          <w:numId w:val="1"/>
        </w:numPr>
      </w:pPr>
      <w:r>
        <w:t>naprawie  i napełnieniu</w:t>
      </w:r>
      <w:r w:rsidR="00973F0D">
        <w:t xml:space="preserve"> sprzętu p.</w:t>
      </w:r>
      <w:r w:rsidR="007A05B1">
        <w:t xml:space="preserve"> </w:t>
      </w:r>
      <w:r w:rsidR="00973F0D">
        <w:t>pożarowego,</w:t>
      </w:r>
    </w:p>
    <w:p w14:paraId="7FDEC392" w14:textId="77777777" w:rsidR="00973F0D" w:rsidRDefault="00973F0D" w:rsidP="00E93B9E">
      <w:pPr>
        <w:pStyle w:val="Akapitzlist"/>
        <w:numPr>
          <w:ilvl w:val="0"/>
          <w:numId w:val="1"/>
        </w:numPr>
      </w:pPr>
      <w:r>
        <w:t>w</w:t>
      </w:r>
      <w:r w:rsidR="00B96F94">
        <w:t>yposażenia w sprzęt p.</w:t>
      </w:r>
      <w:r w:rsidR="007A05B1">
        <w:t xml:space="preserve"> </w:t>
      </w:r>
      <w:r w:rsidR="00B96F94">
        <w:t>pożarowy.</w:t>
      </w:r>
    </w:p>
    <w:p w14:paraId="2001A3CA" w14:textId="77777777" w:rsidR="00B96F94" w:rsidRDefault="00B96F94" w:rsidP="0022755A">
      <w:pPr>
        <w:pStyle w:val="Akapitzlist"/>
        <w:ind w:left="644"/>
        <w:jc w:val="both"/>
      </w:pPr>
    </w:p>
    <w:p w14:paraId="79F537A6" w14:textId="77777777" w:rsidR="000D2687" w:rsidRDefault="00B96F94" w:rsidP="0022755A">
      <w:pPr>
        <w:jc w:val="both"/>
      </w:pPr>
      <w:r>
        <w:t xml:space="preserve">Na terenie </w:t>
      </w:r>
      <w:r w:rsidR="0022755A">
        <w:t>G</w:t>
      </w:r>
      <w:r>
        <w:t xml:space="preserve">dyni </w:t>
      </w:r>
      <w:r w:rsidR="000D2687">
        <w:t>Uczelnia posiada:</w:t>
      </w:r>
    </w:p>
    <w:p w14:paraId="4F64CF25" w14:textId="54F2B1B8" w:rsidR="000D2687" w:rsidRPr="00E76D89" w:rsidRDefault="0022755A" w:rsidP="000D2687">
      <w:pPr>
        <w:pStyle w:val="Akapitzlist"/>
        <w:numPr>
          <w:ilvl w:val="0"/>
          <w:numId w:val="4"/>
        </w:numPr>
        <w:jc w:val="both"/>
      </w:pPr>
      <w:r>
        <w:t>gaśnic</w:t>
      </w:r>
      <w:r w:rsidR="00056B4C">
        <w:t xml:space="preserve"> – </w:t>
      </w:r>
      <w:r w:rsidR="00C97B07" w:rsidRPr="00E76D89">
        <w:rPr>
          <w:b/>
          <w:u w:val="single"/>
        </w:rPr>
        <w:t>65</w:t>
      </w:r>
      <w:r w:rsidR="00E210AE" w:rsidRPr="00E76D89">
        <w:rPr>
          <w:b/>
          <w:u w:val="single"/>
        </w:rPr>
        <w:t>9</w:t>
      </w:r>
      <w:r w:rsidR="000D2687" w:rsidRPr="00E76D89">
        <w:rPr>
          <w:b/>
          <w:u w:val="single"/>
        </w:rPr>
        <w:t xml:space="preserve"> szt</w:t>
      </w:r>
      <w:r w:rsidRPr="00E76D89">
        <w:rPr>
          <w:b/>
          <w:u w:val="single"/>
        </w:rPr>
        <w:t>,</w:t>
      </w:r>
      <w:r w:rsidR="00BA7CA4" w:rsidRPr="00E76D89">
        <w:t xml:space="preserve"> </w:t>
      </w:r>
    </w:p>
    <w:p w14:paraId="696B9163" w14:textId="5CD768BB" w:rsidR="000D2687" w:rsidRPr="00E76D89" w:rsidRDefault="005414A7" w:rsidP="000D2687">
      <w:pPr>
        <w:pStyle w:val="Akapitzlist"/>
        <w:numPr>
          <w:ilvl w:val="0"/>
          <w:numId w:val="4"/>
        </w:numPr>
        <w:jc w:val="both"/>
        <w:rPr>
          <w:b/>
          <w:u w:val="single"/>
        </w:rPr>
      </w:pPr>
      <w:r>
        <w:t xml:space="preserve">hydrantów wewnętrznych ф25 – </w:t>
      </w:r>
      <w:r w:rsidR="00056B4C" w:rsidRPr="00E76D89">
        <w:rPr>
          <w:b/>
          <w:u w:val="single"/>
        </w:rPr>
        <w:t>152 szt</w:t>
      </w:r>
    </w:p>
    <w:p w14:paraId="5EB55FB9" w14:textId="4D17BDB5" w:rsidR="000D2687" w:rsidRPr="00E76D89" w:rsidRDefault="000D2687" w:rsidP="000D2687">
      <w:pPr>
        <w:pStyle w:val="Akapitzlist"/>
        <w:numPr>
          <w:ilvl w:val="0"/>
          <w:numId w:val="4"/>
        </w:numPr>
        <w:jc w:val="both"/>
        <w:rPr>
          <w:b/>
          <w:u w:val="single"/>
        </w:rPr>
      </w:pPr>
      <w:r>
        <w:t>hydrantów wewnętrznych</w:t>
      </w:r>
      <w:r w:rsidR="0022755A">
        <w:t xml:space="preserve"> ф33 – </w:t>
      </w:r>
      <w:r w:rsidR="00056B4C" w:rsidRPr="00E76D89">
        <w:rPr>
          <w:b/>
          <w:u w:val="single"/>
        </w:rPr>
        <w:t>1</w:t>
      </w:r>
      <w:r w:rsidR="0022755A" w:rsidRPr="00E76D89">
        <w:rPr>
          <w:b/>
          <w:u w:val="single"/>
        </w:rPr>
        <w:t xml:space="preserve"> </w:t>
      </w:r>
      <w:r w:rsidR="00056B4C" w:rsidRPr="00E76D89">
        <w:rPr>
          <w:b/>
          <w:u w:val="single"/>
        </w:rPr>
        <w:t>szt</w:t>
      </w:r>
    </w:p>
    <w:p w14:paraId="6F263776" w14:textId="51445CF9" w:rsidR="000D2687" w:rsidRDefault="000D2687" w:rsidP="000D2687">
      <w:pPr>
        <w:pStyle w:val="Akapitzlist"/>
        <w:numPr>
          <w:ilvl w:val="0"/>
          <w:numId w:val="4"/>
        </w:numPr>
        <w:jc w:val="both"/>
      </w:pPr>
      <w:r>
        <w:t xml:space="preserve">hydrantów wewnętrznych </w:t>
      </w:r>
      <w:r w:rsidR="0022755A">
        <w:t xml:space="preserve">ф 52 </w:t>
      </w:r>
      <w:r>
        <w:t>–</w:t>
      </w:r>
      <w:r w:rsidR="0022755A">
        <w:t xml:space="preserve"> </w:t>
      </w:r>
      <w:r w:rsidR="00056B4C" w:rsidRPr="00E76D89">
        <w:rPr>
          <w:b/>
          <w:u w:val="single"/>
        </w:rPr>
        <w:t>34</w:t>
      </w:r>
      <w:r w:rsidRPr="00E76D89">
        <w:rPr>
          <w:b/>
          <w:u w:val="single"/>
        </w:rPr>
        <w:t xml:space="preserve"> szt,</w:t>
      </w:r>
      <w:r w:rsidRPr="00E76D89">
        <w:t xml:space="preserve"> </w:t>
      </w:r>
    </w:p>
    <w:p w14:paraId="282AA25B" w14:textId="786F7707" w:rsidR="00B96F94" w:rsidRPr="00E76D89" w:rsidRDefault="005414A7" w:rsidP="000D2687">
      <w:pPr>
        <w:pStyle w:val="Akapitzlist"/>
        <w:numPr>
          <w:ilvl w:val="0"/>
          <w:numId w:val="4"/>
        </w:numPr>
        <w:jc w:val="both"/>
      </w:pPr>
      <w:r>
        <w:t xml:space="preserve">hydrantów zewnętrznych – </w:t>
      </w:r>
      <w:r w:rsidR="00056B4C" w:rsidRPr="00E76D89">
        <w:rPr>
          <w:b/>
          <w:u w:val="single"/>
        </w:rPr>
        <w:t>20</w:t>
      </w:r>
      <w:r w:rsidR="000D2687" w:rsidRPr="00E76D89">
        <w:rPr>
          <w:b/>
          <w:u w:val="single"/>
        </w:rPr>
        <w:t xml:space="preserve"> szt.</w:t>
      </w:r>
    </w:p>
    <w:p w14:paraId="06A33389" w14:textId="77777777" w:rsidR="000D2687" w:rsidRDefault="000D2687" w:rsidP="000D2687">
      <w:pPr>
        <w:jc w:val="both"/>
      </w:pPr>
      <w:r>
        <w:t>Na terenie AOSz w Czernicy Uczelnia posiada:</w:t>
      </w:r>
    </w:p>
    <w:p w14:paraId="3DFCC445" w14:textId="58AF24F2" w:rsidR="000D2687" w:rsidRDefault="00056B4C" w:rsidP="000D2687">
      <w:pPr>
        <w:pStyle w:val="Akapitzlist"/>
        <w:numPr>
          <w:ilvl w:val="0"/>
          <w:numId w:val="5"/>
        </w:numPr>
        <w:jc w:val="both"/>
      </w:pPr>
      <w:r>
        <w:t xml:space="preserve">gaśnic </w:t>
      </w:r>
      <w:r w:rsidR="00C97B07" w:rsidRPr="00E76D89">
        <w:rPr>
          <w:b/>
          <w:u w:val="single"/>
        </w:rPr>
        <w:t>71</w:t>
      </w:r>
      <w:r w:rsidR="000D2687" w:rsidRPr="00E76D89">
        <w:rPr>
          <w:b/>
          <w:u w:val="single"/>
        </w:rPr>
        <w:t xml:space="preserve"> szt</w:t>
      </w:r>
      <w:r w:rsidR="00BA7CA4" w:rsidRPr="00E76D89">
        <w:rPr>
          <w:b/>
          <w:u w:val="single"/>
        </w:rPr>
        <w:t>.</w:t>
      </w:r>
      <w:r w:rsidR="00BA7CA4" w:rsidRPr="00E76D89">
        <w:t xml:space="preserve"> </w:t>
      </w:r>
    </w:p>
    <w:p w14:paraId="25025912" w14:textId="77777777" w:rsidR="000D2687" w:rsidRPr="00E76D89" w:rsidRDefault="000D2687" w:rsidP="000D2687">
      <w:pPr>
        <w:pStyle w:val="Akapitzlist"/>
        <w:numPr>
          <w:ilvl w:val="0"/>
          <w:numId w:val="5"/>
        </w:numPr>
        <w:jc w:val="both"/>
      </w:pPr>
      <w:r>
        <w:t xml:space="preserve">hydrantów wewnętrznych ф25 – </w:t>
      </w:r>
      <w:r w:rsidRPr="00E76D89">
        <w:rPr>
          <w:b/>
          <w:u w:val="single"/>
        </w:rPr>
        <w:t>1 szt,</w:t>
      </w:r>
    </w:p>
    <w:p w14:paraId="661FBE62" w14:textId="77777777" w:rsidR="000D2687" w:rsidRDefault="000D2687" w:rsidP="000D2687">
      <w:pPr>
        <w:pStyle w:val="Akapitzlist"/>
        <w:numPr>
          <w:ilvl w:val="0"/>
          <w:numId w:val="5"/>
        </w:numPr>
        <w:jc w:val="both"/>
      </w:pPr>
      <w:r>
        <w:t xml:space="preserve">hydrantów wewnętrznych ф 52 – </w:t>
      </w:r>
      <w:r w:rsidRPr="00E76D89">
        <w:rPr>
          <w:b/>
          <w:u w:val="single"/>
        </w:rPr>
        <w:t>1 szt,</w:t>
      </w:r>
    </w:p>
    <w:p w14:paraId="6AD7B44E" w14:textId="77777777" w:rsidR="000D2687" w:rsidRPr="00E76D89" w:rsidRDefault="000D2687" w:rsidP="000D2687">
      <w:pPr>
        <w:pStyle w:val="Akapitzlist"/>
        <w:numPr>
          <w:ilvl w:val="0"/>
          <w:numId w:val="5"/>
        </w:numPr>
        <w:jc w:val="both"/>
      </w:pPr>
      <w:r>
        <w:t xml:space="preserve">hydrantów zewnętrznych – </w:t>
      </w:r>
      <w:r w:rsidRPr="00E76D89">
        <w:rPr>
          <w:b/>
          <w:u w:val="single"/>
        </w:rPr>
        <w:t>1 szt.</w:t>
      </w:r>
    </w:p>
    <w:p w14:paraId="702CF417" w14:textId="77777777" w:rsidR="000D2687" w:rsidRDefault="000D2687" w:rsidP="000D2687">
      <w:pPr>
        <w:jc w:val="both"/>
      </w:pPr>
    </w:p>
    <w:p w14:paraId="079D1BF5" w14:textId="77777777" w:rsidR="00374D3E" w:rsidRDefault="000D2687" w:rsidP="00656DF0">
      <w:pPr>
        <w:ind w:firstLine="360"/>
        <w:jc w:val="both"/>
      </w:pPr>
      <w:r>
        <w:t xml:space="preserve">Oferent winien złożyć ofertę cenową </w:t>
      </w:r>
      <w:r w:rsidR="00FC4AB3">
        <w:t>obejmujących</w:t>
      </w:r>
      <w:r w:rsidR="00032BD5">
        <w:t xml:space="preserve"> pkt 1, 2, 3 za jeden rok.</w:t>
      </w:r>
      <w:r w:rsidR="00656DF0">
        <w:t xml:space="preserve"> Dla punktów nr 4 i 5 należy przedłożyć ceny jednostkowe </w:t>
      </w:r>
      <w:r w:rsidR="00BA7CA4">
        <w:t>zawarte w załączniku</w:t>
      </w:r>
      <w:r w:rsidR="00656DF0">
        <w:t xml:space="preserve"> nr 1</w:t>
      </w:r>
      <w:r w:rsidR="00553F92">
        <w:t>.</w:t>
      </w:r>
    </w:p>
    <w:p w14:paraId="31463463" w14:textId="77777777" w:rsidR="00553F92" w:rsidRDefault="00553F92" w:rsidP="00656DF0">
      <w:pPr>
        <w:ind w:firstLine="360"/>
        <w:jc w:val="both"/>
      </w:pPr>
    </w:p>
    <w:p w14:paraId="6D547E26" w14:textId="77777777" w:rsidR="008C66CB" w:rsidRDefault="008C66CB" w:rsidP="00656DF0">
      <w:pPr>
        <w:ind w:firstLine="360"/>
        <w:jc w:val="both"/>
      </w:pPr>
      <w:r>
        <w:t>Wybór oferty nastąp</w:t>
      </w:r>
      <w:r w:rsidR="00162585">
        <w:t>i po porównaniu ceny ofertowej oraz</w:t>
      </w:r>
      <w:r>
        <w:t xml:space="preserve"> cen stanowiących załącznik nr 1 każdego z oferentów.</w:t>
      </w:r>
    </w:p>
    <w:p w14:paraId="5D785CE2" w14:textId="77777777" w:rsidR="000D2687" w:rsidRDefault="000D2687" w:rsidP="0022755A">
      <w:pPr>
        <w:jc w:val="both"/>
      </w:pPr>
    </w:p>
    <w:p w14:paraId="6D902549" w14:textId="7FAA9A87" w:rsidR="00B96F94" w:rsidRDefault="00374D3E" w:rsidP="0022755A">
      <w:pPr>
        <w:pStyle w:val="Akapitzlist"/>
        <w:ind w:hanging="720"/>
        <w:jc w:val="both"/>
      </w:pPr>
      <w:r>
        <w:t xml:space="preserve">Umowa zawarta będzie na czas </w:t>
      </w:r>
      <w:r w:rsidR="00405CCE">
        <w:rPr>
          <w:b/>
        </w:rPr>
        <w:t>od</w:t>
      </w:r>
      <w:r w:rsidR="00F26566">
        <w:rPr>
          <w:b/>
        </w:rPr>
        <w:t xml:space="preserve"> 01.02.2025</w:t>
      </w:r>
      <w:r w:rsidR="00405CCE">
        <w:rPr>
          <w:b/>
        </w:rPr>
        <w:t xml:space="preserve"> do 3</w:t>
      </w:r>
      <w:r w:rsidR="009559E7">
        <w:rPr>
          <w:b/>
        </w:rPr>
        <w:t>1</w:t>
      </w:r>
      <w:r w:rsidR="00FC4AB3">
        <w:rPr>
          <w:b/>
        </w:rPr>
        <w:t>.0</w:t>
      </w:r>
      <w:r w:rsidR="009559E7">
        <w:rPr>
          <w:b/>
        </w:rPr>
        <w:t>1</w:t>
      </w:r>
      <w:r w:rsidR="00FC4AB3">
        <w:rPr>
          <w:b/>
        </w:rPr>
        <w:t>.202</w:t>
      </w:r>
      <w:r w:rsidR="003523D1">
        <w:rPr>
          <w:b/>
        </w:rPr>
        <w:t>6</w:t>
      </w:r>
      <w:r w:rsidRPr="00374D3E">
        <w:rPr>
          <w:b/>
        </w:rPr>
        <w:t>r</w:t>
      </w:r>
      <w:r>
        <w:t>.</w:t>
      </w:r>
    </w:p>
    <w:p w14:paraId="4DF363E5" w14:textId="34E7DA55" w:rsidR="00374D3E" w:rsidRPr="00973F0D" w:rsidRDefault="00374D3E" w:rsidP="00B96F94">
      <w:pPr>
        <w:pStyle w:val="Akapitzlist"/>
        <w:ind w:hanging="720"/>
      </w:pPr>
      <w:r>
        <w:t xml:space="preserve">Przegląd wykonany będzie </w:t>
      </w:r>
      <w:r w:rsidR="00405CCE">
        <w:rPr>
          <w:b/>
        </w:rPr>
        <w:t>raz w roku w miesiącu</w:t>
      </w:r>
      <w:r w:rsidRPr="00374D3E">
        <w:rPr>
          <w:b/>
        </w:rPr>
        <w:t xml:space="preserve"> </w:t>
      </w:r>
      <w:r w:rsidR="009559E7">
        <w:rPr>
          <w:b/>
        </w:rPr>
        <w:t>lutym</w:t>
      </w:r>
      <w:r>
        <w:t>.</w:t>
      </w:r>
    </w:p>
    <w:p w14:paraId="0D4C2422" w14:textId="77777777" w:rsidR="00E93B9E" w:rsidRDefault="00E93B9E" w:rsidP="00E93B9E">
      <w:pPr>
        <w:pStyle w:val="Akapitzlist"/>
      </w:pPr>
    </w:p>
    <w:p w14:paraId="3D12DAF5" w14:textId="77777777" w:rsidR="00032BD5" w:rsidRPr="00032BD5" w:rsidRDefault="00032BD5" w:rsidP="00032BD5">
      <w:pPr>
        <w:spacing w:after="200" w:line="276" w:lineRule="auto"/>
        <w:ind w:left="426"/>
        <w:contextualSpacing/>
        <w:jc w:val="both"/>
        <w:rPr>
          <w:rFonts w:eastAsia="Calibri"/>
          <w:b/>
          <w:lang w:eastAsia="en-US"/>
        </w:rPr>
      </w:pPr>
      <w:r w:rsidRPr="00032BD5">
        <w:rPr>
          <w:rFonts w:eastAsia="Calibri"/>
          <w:b/>
          <w:lang w:eastAsia="en-US"/>
        </w:rPr>
        <w:t>O udzielenie zamówienia mogą ubiegać się wykonawcy, którzy:</w:t>
      </w:r>
    </w:p>
    <w:p w14:paraId="1766C219" w14:textId="77777777" w:rsidR="00032BD5" w:rsidRPr="00032BD5" w:rsidRDefault="00032BD5" w:rsidP="00032BD5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032BD5">
        <w:rPr>
          <w:rFonts w:eastAsia="Calibri"/>
          <w:lang w:eastAsia="en-US"/>
        </w:rPr>
        <w:t>posiadają prawo do wykonania określonej działalności lub czynności w zakresie przedmiotu zamówienia,</w:t>
      </w:r>
    </w:p>
    <w:p w14:paraId="5C30EB6F" w14:textId="77777777" w:rsidR="00032BD5" w:rsidRPr="00032BD5" w:rsidRDefault="00032BD5" w:rsidP="00032BD5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032BD5">
        <w:rPr>
          <w:rFonts w:eastAsia="Calibri"/>
          <w:lang w:eastAsia="en-US"/>
        </w:rPr>
        <w:t>znajdują się w sytuacji ekonomicznej i finansowej zapewniającej wykonanie przedmiotu zamówienia.</w:t>
      </w:r>
    </w:p>
    <w:p w14:paraId="5BC4DD8F" w14:textId="77777777" w:rsidR="00032BD5" w:rsidRPr="00032BD5" w:rsidRDefault="00032BD5" w:rsidP="00032BD5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032BD5">
        <w:rPr>
          <w:rFonts w:eastAsia="Calibri"/>
          <w:lang w:eastAsia="en-US"/>
        </w:rPr>
        <w:t>dysponują odpowiednim potencjałem technicznym oraz osobami zdolnymi do wykonania przedmiotu zamówienia.</w:t>
      </w:r>
    </w:p>
    <w:p w14:paraId="2A74A7CB" w14:textId="77777777" w:rsidR="00973F0D" w:rsidRPr="00973F0D" w:rsidRDefault="00973F0D" w:rsidP="00E93B9E">
      <w:pPr>
        <w:pStyle w:val="Akapitzlist"/>
      </w:pPr>
    </w:p>
    <w:p w14:paraId="5855DF5A" w14:textId="77777777" w:rsidR="00E93B9E" w:rsidRDefault="00E93B9E" w:rsidP="00E93B9E"/>
    <w:p w14:paraId="716659E8" w14:textId="77777777" w:rsidR="00E93B9E" w:rsidRDefault="00E93B9E" w:rsidP="00E93B9E">
      <w:r>
        <w:t xml:space="preserve"> </w:t>
      </w:r>
    </w:p>
    <w:sectPr w:rsidR="00E93B9E" w:rsidSect="00973F0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7B7"/>
    <w:multiLevelType w:val="hybridMultilevel"/>
    <w:tmpl w:val="0C9640EC"/>
    <w:lvl w:ilvl="0" w:tplc="AA42156A">
      <w:start w:val="1"/>
      <w:numFmt w:val="bullet"/>
      <w:lvlText w:val="–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FE7"/>
    <w:multiLevelType w:val="hybridMultilevel"/>
    <w:tmpl w:val="AB822DC6"/>
    <w:lvl w:ilvl="0" w:tplc="B9F69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E3309"/>
    <w:multiLevelType w:val="hybridMultilevel"/>
    <w:tmpl w:val="15409666"/>
    <w:lvl w:ilvl="0" w:tplc="AA42156A">
      <w:start w:val="1"/>
      <w:numFmt w:val="bullet"/>
      <w:lvlText w:val="–"/>
      <w:lvlJc w:val="left"/>
      <w:pPr>
        <w:ind w:left="1353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652194F"/>
    <w:multiLevelType w:val="hybridMultilevel"/>
    <w:tmpl w:val="2E06FEDC"/>
    <w:lvl w:ilvl="0" w:tplc="AA42156A">
      <w:start w:val="1"/>
      <w:numFmt w:val="bullet"/>
      <w:lvlText w:val="–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4397F"/>
    <w:multiLevelType w:val="hybridMultilevel"/>
    <w:tmpl w:val="096EFC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0B5DAC"/>
    <w:multiLevelType w:val="hybridMultilevel"/>
    <w:tmpl w:val="B0789CC8"/>
    <w:lvl w:ilvl="0" w:tplc="AA42156A">
      <w:start w:val="1"/>
      <w:numFmt w:val="bullet"/>
      <w:lvlText w:val="–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A449E"/>
    <w:multiLevelType w:val="hybridMultilevel"/>
    <w:tmpl w:val="1340F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0D"/>
    <w:rsid w:val="00032BD5"/>
    <w:rsid w:val="00056B4C"/>
    <w:rsid w:val="000D2687"/>
    <w:rsid w:val="000E1CDB"/>
    <w:rsid w:val="00117D58"/>
    <w:rsid w:val="00162585"/>
    <w:rsid w:val="0022755A"/>
    <w:rsid w:val="00350BB2"/>
    <w:rsid w:val="003523D1"/>
    <w:rsid w:val="00374D3E"/>
    <w:rsid w:val="003D6C0D"/>
    <w:rsid w:val="00405CCE"/>
    <w:rsid w:val="004D433D"/>
    <w:rsid w:val="005414A7"/>
    <w:rsid w:val="00553F92"/>
    <w:rsid w:val="00656DF0"/>
    <w:rsid w:val="00674E21"/>
    <w:rsid w:val="007A05B1"/>
    <w:rsid w:val="008A3AE3"/>
    <w:rsid w:val="008C66CB"/>
    <w:rsid w:val="00901819"/>
    <w:rsid w:val="00936039"/>
    <w:rsid w:val="009559E7"/>
    <w:rsid w:val="00973F0D"/>
    <w:rsid w:val="00AA774E"/>
    <w:rsid w:val="00AE3304"/>
    <w:rsid w:val="00B96F94"/>
    <w:rsid w:val="00BA7CA4"/>
    <w:rsid w:val="00C97B07"/>
    <w:rsid w:val="00E210AE"/>
    <w:rsid w:val="00E76D89"/>
    <w:rsid w:val="00E93B9E"/>
    <w:rsid w:val="00E94DB7"/>
    <w:rsid w:val="00F26566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0FF9"/>
  <w15:docId w15:val="{6630FA18-6A86-4855-9F31-61D57C8E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81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1819"/>
    <w:pPr>
      <w:keepNext/>
      <w:ind w:left="2124"/>
      <w:jc w:val="center"/>
      <w:outlineLvl w:val="0"/>
    </w:pPr>
    <w:rPr>
      <w:b/>
      <w:bCs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018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01819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901819"/>
    <w:rPr>
      <w:rFonts w:ascii="Cambria" w:hAnsi="Cambria"/>
      <w:b/>
      <w:bCs/>
      <w:i/>
      <w:iCs/>
      <w:sz w:val="28"/>
      <w:szCs w:val="28"/>
    </w:rPr>
  </w:style>
  <w:style w:type="character" w:styleId="Pogrubienie">
    <w:name w:val="Strong"/>
    <w:uiPriority w:val="22"/>
    <w:qFormat/>
    <w:rsid w:val="00901819"/>
    <w:rPr>
      <w:b/>
      <w:bCs/>
    </w:rPr>
  </w:style>
  <w:style w:type="paragraph" w:styleId="Akapitzlist">
    <w:name w:val="List Paragraph"/>
    <w:basedOn w:val="Normalny"/>
    <w:uiPriority w:val="34"/>
    <w:qFormat/>
    <w:rsid w:val="00E9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Fanslau  Elzbieta</dc:creator>
  <cp:lastModifiedBy>Dudek Katarzyna</cp:lastModifiedBy>
  <cp:revision>8</cp:revision>
  <cp:lastPrinted>2018-08-21T11:29:00Z</cp:lastPrinted>
  <dcterms:created xsi:type="dcterms:W3CDTF">2024-10-30T11:31:00Z</dcterms:created>
  <dcterms:modified xsi:type="dcterms:W3CDTF">2025-01-17T11:07:00Z</dcterms:modified>
</cp:coreProperties>
</file>