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FDE0F" w14:textId="26AD6E23" w:rsidR="00AD5693" w:rsidRDefault="00FC4696" w:rsidP="00AD5693">
      <w:pPr>
        <w:tabs>
          <w:tab w:val="center" w:pos="4013"/>
          <w:tab w:val="center" w:pos="5528"/>
          <w:tab w:val="center" w:pos="6239"/>
        </w:tabs>
        <w:spacing w:after="0" w:line="259" w:lineRule="auto"/>
        <w:ind w:left="0" w:firstLine="0"/>
        <w:jc w:val="center"/>
        <w:rPr>
          <w:rFonts w:ascii="Arial" w:hAnsi="Arial" w:cs="Arial"/>
          <w:i/>
          <w:szCs w:val="22"/>
          <w:u w:val="single" w:color="000000"/>
        </w:rPr>
      </w:pPr>
      <w:r w:rsidRPr="00D2783F">
        <w:rPr>
          <w:rFonts w:ascii="Arial" w:hAnsi="Arial" w:cs="Arial"/>
          <w:b/>
          <w:i/>
          <w:szCs w:val="22"/>
        </w:rPr>
        <w:t>Umowa nr</w:t>
      </w:r>
      <w:r w:rsidR="00D2783F" w:rsidRPr="00D2783F">
        <w:rPr>
          <w:rFonts w:ascii="Arial" w:hAnsi="Arial" w:cs="Arial"/>
          <w:b/>
          <w:i/>
          <w:szCs w:val="22"/>
        </w:rPr>
        <w:t xml:space="preserve"> </w:t>
      </w:r>
      <w:r w:rsidR="00AD5693">
        <w:rPr>
          <w:rFonts w:ascii="Arial" w:hAnsi="Arial" w:cs="Arial"/>
          <w:b/>
          <w:i/>
          <w:szCs w:val="22"/>
        </w:rPr>
        <w:t>………</w:t>
      </w:r>
    </w:p>
    <w:p w14:paraId="4794D4E7" w14:textId="00D5FE91" w:rsidR="007146F4" w:rsidRPr="00AD5693" w:rsidRDefault="007146F4" w:rsidP="00AD5693">
      <w:pPr>
        <w:tabs>
          <w:tab w:val="center" w:pos="4013"/>
          <w:tab w:val="center" w:pos="5528"/>
          <w:tab w:val="center" w:pos="6239"/>
        </w:tabs>
        <w:spacing w:after="0" w:line="259" w:lineRule="auto"/>
        <w:ind w:left="0" w:firstLine="0"/>
        <w:jc w:val="center"/>
        <w:rPr>
          <w:rFonts w:ascii="Arial" w:hAnsi="Arial" w:cs="Arial"/>
          <w:i/>
          <w:szCs w:val="22"/>
          <w:u w:val="single" w:color="000000"/>
        </w:rPr>
      </w:pPr>
      <w:r w:rsidRPr="00113B3A">
        <w:rPr>
          <w:rFonts w:ascii="Arial" w:hAnsi="Arial" w:cs="Arial"/>
        </w:rPr>
        <w:t>Zawarta w dni</w:t>
      </w:r>
      <w:r w:rsidR="00AD5693">
        <w:rPr>
          <w:rFonts w:ascii="Arial" w:hAnsi="Arial" w:cs="Arial"/>
        </w:rPr>
        <w:t>u  ………………... 2024 r. w Osowcu</w:t>
      </w:r>
      <w:r w:rsidRPr="00113B3A">
        <w:rPr>
          <w:rFonts w:ascii="Arial" w:hAnsi="Arial" w:cs="Arial"/>
        </w:rPr>
        <w:t xml:space="preserve"> pomiędzy:</w:t>
      </w:r>
    </w:p>
    <w:p w14:paraId="51D99FCF" w14:textId="77777777" w:rsidR="00AD5693" w:rsidRDefault="00AD5693" w:rsidP="00AD5693">
      <w:pPr>
        <w:pStyle w:val="pkt"/>
        <w:spacing w:before="0" w:after="0"/>
        <w:ind w:left="568" w:hanging="568"/>
        <w:rPr>
          <w:rFonts w:ascii="Arial" w:hAnsi="Arial" w:cs="Arial"/>
          <w:sz w:val="22"/>
          <w:szCs w:val="22"/>
        </w:rPr>
      </w:pPr>
      <w:r>
        <w:rPr>
          <w:rFonts w:ascii="Arial" w:hAnsi="Arial" w:cs="Arial"/>
          <w:sz w:val="22"/>
          <w:szCs w:val="22"/>
        </w:rPr>
        <w:t>Szkoła Podstawowa im. Papieża Jana Pawła II w Osowcu</w:t>
      </w:r>
    </w:p>
    <w:p w14:paraId="24D4B226" w14:textId="77777777" w:rsidR="00AD5693" w:rsidRDefault="00AD5693" w:rsidP="00AD5693">
      <w:pPr>
        <w:pStyle w:val="pkt"/>
        <w:spacing w:before="0" w:after="0"/>
        <w:ind w:left="568" w:hanging="568"/>
        <w:rPr>
          <w:rFonts w:ascii="Arial" w:hAnsi="Arial" w:cs="Arial"/>
          <w:sz w:val="22"/>
          <w:szCs w:val="22"/>
        </w:rPr>
      </w:pPr>
      <w:r>
        <w:rPr>
          <w:rFonts w:ascii="Arial" w:hAnsi="Arial" w:cs="Arial"/>
          <w:sz w:val="22"/>
          <w:szCs w:val="22"/>
        </w:rPr>
        <w:t>Osowiec 22</w:t>
      </w:r>
    </w:p>
    <w:p w14:paraId="0EC32F81" w14:textId="77777777" w:rsidR="00AD5693" w:rsidRDefault="00AD5693" w:rsidP="00AD5693">
      <w:pPr>
        <w:pStyle w:val="pkt"/>
        <w:spacing w:before="0" w:after="0"/>
        <w:ind w:left="568" w:hanging="568"/>
        <w:rPr>
          <w:rFonts w:ascii="Arial" w:hAnsi="Arial" w:cs="Arial"/>
          <w:sz w:val="22"/>
          <w:szCs w:val="22"/>
        </w:rPr>
      </w:pPr>
      <w:r>
        <w:rPr>
          <w:rFonts w:ascii="Arial" w:hAnsi="Arial" w:cs="Arial"/>
          <w:sz w:val="22"/>
          <w:szCs w:val="22"/>
        </w:rPr>
        <w:t>18-300 Zambrów</w:t>
      </w:r>
    </w:p>
    <w:p w14:paraId="33B88B58" w14:textId="38EBCA6A" w:rsidR="007146F4" w:rsidRPr="00113B3A" w:rsidRDefault="007146F4" w:rsidP="007146F4">
      <w:pPr>
        <w:spacing w:after="0" w:line="276" w:lineRule="auto"/>
        <w:ind w:left="77" w:right="-22" w:firstLine="0"/>
        <w:rPr>
          <w:rFonts w:ascii="Arial" w:hAnsi="Arial" w:cs="Arial"/>
        </w:rPr>
      </w:pPr>
      <w:r w:rsidRPr="00113B3A">
        <w:rPr>
          <w:rFonts w:ascii="Arial" w:hAnsi="Arial" w:cs="Arial"/>
        </w:rPr>
        <w:t>reprezentowaną przez:</w:t>
      </w:r>
    </w:p>
    <w:p w14:paraId="49C67840" w14:textId="5CF0578E" w:rsidR="007146F4" w:rsidRPr="00113B3A" w:rsidRDefault="00AD5693" w:rsidP="007146F4">
      <w:pPr>
        <w:spacing w:after="0" w:line="276" w:lineRule="auto"/>
        <w:ind w:left="77" w:right="-22" w:firstLine="0"/>
        <w:rPr>
          <w:rFonts w:ascii="Arial" w:hAnsi="Arial" w:cs="Arial"/>
        </w:rPr>
      </w:pPr>
      <w:r>
        <w:rPr>
          <w:rFonts w:ascii="Arial" w:hAnsi="Arial" w:cs="Arial"/>
        </w:rPr>
        <w:t xml:space="preserve">Dariusza </w:t>
      </w:r>
      <w:proofErr w:type="spellStart"/>
      <w:r>
        <w:rPr>
          <w:rFonts w:ascii="Arial" w:hAnsi="Arial" w:cs="Arial"/>
        </w:rPr>
        <w:t>Krystosiaka</w:t>
      </w:r>
      <w:proofErr w:type="spellEnd"/>
      <w:r w:rsidR="007146F4" w:rsidRPr="00113B3A">
        <w:rPr>
          <w:rFonts w:ascii="Arial" w:hAnsi="Arial" w:cs="Arial"/>
        </w:rPr>
        <w:t xml:space="preserve"> – </w:t>
      </w:r>
      <w:r>
        <w:rPr>
          <w:rFonts w:ascii="Arial" w:hAnsi="Arial" w:cs="Arial"/>
        </w:rPr>
        <w:t>dyrektora szkoły</w:t>
      </w:r>
      <w:r w:rsidR="007146F4" w:rsidRPr="00113B3A">
        <w:rPr>
          <w:rFonts w:ascii="Arial" w:hAnsi="Arial" w:cs="Arial"/>
        </w:rPr>
        <w:t xml:space="preserve"> </w:t>
      </w:r>
    </w:p>
    <w:p w14:paraId="5DFFFB73" w14:textId="2B009972" w:rsidR="007146F4" w:rsidRPr="00113B3A" w:rsidRDefault="007146F4" w:rsidP="007146F4">
      <w:pPr>
        <w:spacing w:after="0" w:line="276" w:lineRule="auto"/>
        <w:ind w:left="77" w:right="-22" w:firstLine="0"/>
        <w:rPr>
          <w:rFonts w:ascii="Arial" w:hAnsi="Arial" w:cs="Arial"/>
        </w:rPr>
      </w:pPr>
      <w:r w:rsidRPr="00113B3A">
        <w:rPr>
          <w:rFonts w:ascii="Arial" w:hAnsi="Arial" w:cs="Arial"/>
        </w:rPr>
        <w:t>przy kontrasygnacie Skarbnika</w:t>
      </w:r>
      <w:r w:rsidR="00AD5693">
        <w:rPr>
          <w:rFonts w:ascii="Arial" w:hAnsi="Arial" w:cs="Arial"/>
        </w:rPr>
        <w:t xml:space="preserve"> Gminy Zambrów</w:t>
      </w:r>
      <w:r w:rsidRPr="00113B3A">
        <w:rPr>
          <w:rFonts w:ascii="Arial" w:hAnsi="Arial" w:cs="Arial"/>
        </w:rPr>
        <w:t xml:space="preserve"> – Dorot</w:t>
      </w:r>
      <w:r>
        <w:rPr>
          <w:rFonts w:ascii="Arial" w:hAnsi="Arial" w:cs="Arial"/>
        </w:rPr>
        <w:t>y</w:t>
      </w:r>
      <w:r w:rsidRPr="00113B3A">
        <w:rPr>
          <w:rFonts w:ascii="Arial" w:hAnsi="Arial" w:cs="Arial"/>
        </w:rPr>
        <w:t xml:space="preserve"> Waszkiewicz</w:t>
      </w:r>
    </w:p>
    <w:p w14:paraId="405E6091" w14:textId="77777777" w:rsidR="007146F4" w:rsidRPr="00113B3A" w:rsidRDefault="007146F4" w:rsidP="007146F4">
      <w:pPr>
        <w:spacing w:after="0" w:line="276" w:lineRule="auto"/>
        <w:ind w:left="77" w:right="-22" w:firstLine="0"/>
        <w:rPr>
          <w:rFonts w:ascii="Arial" w:hAnsi="Arial" w:cs="Arial"/>
        </w:rPr>
      </w:pPr>
      <w:r w:rsidRPr="00113B3A">
        <w:rPr>
          <w:rFonts w:ascii="Arial" w:hAnsi="Arial" w:cs="Arial"/>
        </w:rPr>
        <w:t>zwaną dalej Zamawiającym,</w:t>
      </w:r>
    </w:p>
    <w:p w14:paraId="7FAB62D4" w14:textId="77777777" w:rsidR="007146F4" w:rsidRPr="00113B3A" w:rsidRDefault="007146F4" w:rsidP="007146F4">
      <w:pPr>
        <w:spacing w:after="0" w:line="276" w:lineRule="auto"/>
        <w:ind w:left="77" w:right="-22" w:firstLine="0"/>
        <w:rPr>
          <w:rFonts w:ascii="Arial" w:hAnsi="Arial" w:cs="Arial"/>
        </w:rPr>
      </w:pPr>
      <w:r w:rsidRPr="00113B3A">
        <w:rPr>
          <w:rFonts w:ascii="Arial" w:hAnsi="Arial" w:cs="Arial"/>
        </w:rPr>
        <w:t>a</w:t>
      </w:r>
    </w:p>
    <w:p w14:paraId="6CFB5C25" w14:textId="07C0E6E6" w:rsidR="007146F4" w:rsidRPr="00113B3A" w:rsidRDefault="007146F4" w:rsidP="007146F4">
      <w:pPr>
        <w:spacing w:after="0" w:line="276" w:lineRule="auto"/>
        <w:ind w:left="77" w:right="-22" w:firstLine="0"/>
        <w:rPr>
          <w:rFonts w:ascii="Arial" w:hAnsi="Arial" w:cs="Arial"/>
        </w:rPr>
      </w:pPr>
      <w:r w:rsidRPr="00113B3A">
        <w:rPr>
          <w:rFonts w:ascii="Arial" w:hAnsi="Arial" w:cs="Arial"/>
        </w:rPr>
        <w:t>(Firmą</w:t>
      </w:r>
      <w:r w:rsidR="00F76A40">
        <w:rPr>
          <w:rFonts w:ascii="Arial" w:hAnsi="Arial" w:cs="Arial"/>
        </w:rPr>
        <w:t>)</w:t>
      </w:r>
      <w:r w:rsidRPr="00113B3A">
        <w:rPr>
          <w:rFonts w:ascii="Arial" w:hAnsi="Arial" w:cs="Arial"/>
        </w:rPr>
        <w:t>........................</w:t>
      </w:r>
      <w:r w:rsidR="005C038C">
        <w:rPr>
          <w:rFonts w:ascii="Arial" w:hAnsi="Arial" w:cs="Arial"/>
        </w:rPr>
        <w:t>..</w:t>
      </w:r>
      <w:r w:rsidRPr="00113B3A">
        <w:rPr>
          <w:rFonts w:ascii="Arial" w:hAnsi="Arial" w:cs="Arial"/>
        </w:rPr>
        <w:t>.....z siedzibą w ....</w:t>
      </w:r>
      <w:r w:rsidR="005C038C">
        <w:rPr>
          <w:rFonts w:ascii="Arial" w:hAnsi="Arial" w:cs="Arial"/>
        </w:rPr>
        <w:t>.......</w:t>
      </w:r>
      <w:r w:rsidRPr="00113B3A">
        <w:rPr>
          <w:rFonts w:ascii="Arial" w:hAnsi="Arial" w:cs="Arial"/>
        </w:rPr>
        <w:t>..............., ul. ….............................., wpisaną do rejestru przedsiębiorców prowadzonego przez Sąd ................</w:t>
      </w:r>
      <w:r w:rsidR="005C038C">
        <w:rPr>
          <w:rFonts w:ascii="Arial" w:hAnsi="Arial" w:cs="Arial"/>
        </w:rPr>
        <w:t>................</w:t>
      </w:r>
      <w:r w:rsidRPr="00113B3A">
        <w:rPr>
          <w:rFonts w:ascii="Arial" w:hAnsi="Arial" w:cs="Arial"/>
        </w:rPr>
        <w:t>........................ pod nr KRS ............................ REGON ...................</w:t>
      </w:r>
      <w:r w:rsidR="005C038C">
        <w:rPr>
          <w:rFonts w:ascii="Arial" w:hAnsi="Arial" w:cs="Arial"/>
        </w:rPr>
        <w:t>.....</w:t>
      </w:r>
      <w:r w:rsidRPr="00113B3A">
        <w:rPr>
          <w:rFonts w:ascii="Arial" w:hAnsi="Arial" w:cs="Arial"/>
        </w:rPr>
        <w:t>............, NIP ..........</w:t>
      </w:r>
      <w:r w:rsidR="005C038C">
        <w:rPr>
          <w:rFonts w:ascii="Arial" w:hAnsi="Arial" w:cs="Arial"/>
        </w:rPr>
        <w:t>......</w:t>
      </w:r>
      <w:r w:rsidRPr="00113B3A">
        <w:rPr>
          <w:rFonts w:ascii="Arial" w:hAnsi="Arial" w:cs="Arial"/>
        </w:rPr>
        <w:t>......</w:t>
      </w:r>
      <w:r w:rsidR="005C038C">
        <w:rPr>
          <w:rFonts w:ascii="Arial" w:hAnsi="Arial" w:cs="Arial"/>
        </w:rPr>
        <w:t>.....</w:t>
      </w:r>
      <w:r w:rsidRPr="00113B3A">
        <w:rPr>
          <w:rFonts w:ascii="Arial" w:hAnsi="Arial" w:cs="Arial"/>
        </w:rPr>
        <w:t xml:space="preserve">........................, </w:t>
      </w:r>
    </w:p>
    <w:p w14:paraId="020ADE79" w14:textId="2535017A" w:rsidR="007146F4" w:rsidRPr="00113B3A" w:rsidRDefault="007146F4" w:rsidP="007146F4">
      <w:pPr>
        <w:spacing w:after="0" w:line="276" w:lineRule="auto"/>
        <w:ind w:left="77" w:right="-22" w:firstLine="0"/>
        <w:rPr>
          <w:rFonts w:ascii="Arial" w:hAnsi="Arial" w:cs="Arial"/>
        </w:rPr>
      </w:pPr>
      <w:r w:rsidRPr="00113B3A">
        <w:rPr>
          <w:rFonts w:ascii="Arial" w:hAnsi="Arial" w:cs="Arial"/>
        </w:rPr>
        <w:t>reprezentowaną przez: ……………………</w:t>
      </w:r>
      <w:r w:rsidR="005C038C">
        <w:rPr>
          <w:rFonts w:ascii="Arial" w:hAnsi="Arial" w:cs="Arial"/>
        </w:rPr>
        <w:t>……</w:t>
      </w:r>
      <w:r w:rsidRPr="00113B3A">
        <w:rPr>
          <w:rFonts w:ascii="Arial" w:hAnsi="Arial" w:cs="Arial"/>
        </w:rPr>
        <w:t xml:space="preserve">………..........................................................) </w:t>
      </w:r>
    </w:p>
    <w:p w14:paraId="76057224" w14:textId="77777777" w:rsidR="007146F4" w:rsidRPr="00113B3A" w:rsidRDefault="007146F4" w:rsidP="007146F4">
      <w:pPr>
        <w:spacing w:after="0" w:line="276" w:lineRule="auto"/>
        <w:ind w:left="77" w:right="-22" w:firstLine="0"/>
        <w:rPr>
          <w:rFonts w:ascii="Arial" w:hAnsi="Arial" w:cs="Arial"/>
        </w:rPr>
      </w:pPr>
      <w:r w:rsidRPr="00113B3A">
        <w:rPr>
          <w:rFonts w:ascii="Arial" w:hAnsi="Arial" w:cs="Arial"/>
        </w:rPr>
        <w:t xml:space="preserve">lub </w:t>
      </w:r>
    </w:p>
    <w:p w14:paraId="49F8B309" w14:textId="0E66A900" w:rsidR="007146F4" w:rsidRPr="00113B3A" w:rsidRDefault="007146F4" w:rsidP="007146F4">
      <w:pPr>
        <w:spacing w:after="0" w:line="276" w:lineRule="auto"/>
        <w:ind w:left="77" w:right="-22" w:firstLine="0"/>
        <w:rPr>
          <w:rFonts w:ascii="Arial" w:hAnsi="Arial" w:cs="Arial"/>
        </w:rPr>
      </w:pPr>
      <w:r w:rsidRPr="00113B3A">
        <w:rPr>
          <w:rFonts w:ascii="Arial" w:hAnsi="Arial" w:cs="Arial"/>
        </w:rPr>
        <w:t>(Panią/Panem</w:t>
      </w:r>
      <w:r w:rsidR="00F76A40">
        <w:rPr>
          <w:rFonts w:ascii="Arial" w:hAnsi="Arial" w:cs="Arial"/>
        </w:rPr>
        <w:t>)</w:t>
      </w:r>
      <w:r w:rsidRPr="00113B3A">
        <w:rPr>
          <w:rFonts w:ascii="Arial" w:hAnsi="Arial" w:cs="Arial"/>
        </w:rPr>
        <w:t xml:space="preserve"> ................</w:t>
      </w:r>
      <w:r w:rsidR="005C038C">
        <w:rPr>
          <w:rFonts w:ascii="Arial" w:hAnsi="Arial" w:cs="Arial"/>
        </w:rPr>
        <w:t>......</w:t>
      </w:r>
      <w:r w:rsidRPr="00113B3A">
        <w:rPr>
          <w:rFonts w:ascii="Arial" w:hAnsi="Arial" w:cs="Arial"/>
        </w:rPr>
        <w:t>.......... zam. .....................</w:t>
      </w:r>
      <w:r w:rsidR="005C038C">
        <w:rPr>
          <w:rFonts w:ascii="Arial" w:hAnsi="Arial" w:cs="Arial"/>
        </w:rPr>
        <w:t>....</w:t>
      </w:r>
      <w:r w:rsidRPr="00113B3A">
        <w:rPr>
          <w:rFonts w:ascii="Arial" w:hAnsi="Arial" w:cs="Arial"/>
        </w:rPr>
        <w:t>............., PESEL ....</w:t>
      </w:r>
      <w:r w:rsidR="005C038C">
        <w:rPr>
          <w:rFonts w:ascii="Arial" w:hAnsi="Arial" w:cs="Arial"/>
        </w:rPr>
        <w:t>...</w:t>
      </w:r>
      <w:r w:rsidRPr="00113B3A">
        <w:rPr>
          <w:rFonts w:ascii="Arial" w:hAnsi="Arial" w:cs="Arial"/>
        </w:rPr>
        <w:t>......................, prowadzącą/</w:t>
      </w:r>
      <w:proofErr w:type="spellStart"/>
      <w:r w:rsidRPr="00113B3A">
        <w:rPr>
          <w:rFonts w:ascii="Arial" w:hAnsi="Arial" w:cs="Arial"/>
        </w:rPr>
        <w:t>ym</w:t>
      </w:r>
      <w:proofErr w:type="spellEnd"/>
      <w:r w:rsidRPr="00113B3A">
        <w:rPr>
          <w:rFonts w:ascii="Arial" w:hAnsi="Arial" w:cs="Arial"/>
        </w:rPr>
        <w:t xml:space="preserve"> działalność gospodarczą pod nazwą .............................</w:t>
      </w:r>
      <w:r w:rsidR="005C038C">
        <w:rPr>
          <w:rFonts w:ascii="Arial" w:hAnsi="Arial" w:cs="Arial"/>
        </w:rPr>
        <w:t>.....</w:t>
      </w:r>
      <w:r w:rsidRPr="00113B3A">
        <w:rPr>
          <w:rFonts w:ascii="Arial" w:hAnsi="Arial" w:cs="Arial"/>
        </w:rPr>
        <w:t>................... z siedzibą w .......................</w:t>
      </w:r>
      <w:r w:rsidR="005C038C">
        <w:rPr>
          <w:rFonts w:ascii="Arial" w:hAnsi="Arial" w:cs="Arial"/>
        </w:rPr>
        <w:t>.......</w:t>
      </w:r>
      <w:r w:rsidRPr="00113B3A">
        <w:rPr>
          <w:rFonts w:ascii="Arial" w:hAnsi="Arial" w:cs="Arial"/>
        </w:rPr>
        <w:t>............ przy ul. ..................</w:t>
      </w:r>
      <w:r w:rsidR="005C038C">
        <w:rPr>
          <w:rFonts w:ascii="Arial" w:hAnsi="Arial" w:cs="Arial"/>
        </w:rPr>
        <w:t>.</w:t>
      </w:r>
      <w:r w:rsidRPr="00113B3A">
        <w:rPr>
          <w:rFonts w:ascii="Arial" w:hAnsi="Arial" w:cs="Arial"/>
        </w:rPr>
        <w:t>................</w:t>
      </w:r>
      <w:r w:rsidR="005C038C">
        <w:rPr>
          <w:rFonts w:ascii="Arial" w:hAnsi="Arial" w:cs="Arial"/>
        </w:rPr>
        <w:t>.....</w:t>
      </w:r>
      <w:r w:rsidRPr="00113B3A">
        <w:rPr>
          <w:rFonts w:ascii="Arial" w:hAnsi="Arial" w:cs="Arial"/>
        </w:rPr>
        <w:t>............. wpisanym do Centralnej Ewidencji i Informacji o Działalności Gospodarczej, REGON ..............</w:t>
      </w:r>
      <w:r w:rsidR="005C038C">
        <w:rPr>
          <w:rFonts w:ascii="Arial" w:hAnsi="Arial" w:cs="Arial"/>
        </w:rPr>
        <w:t>.............</w:t>
      </w:r>
      <w:r w:rsidRPr="00113B3A">
        <w:rPr>
          <w:rFonts w:ascii="Arial" w:hAnsi="Arial" w:cs="Arial"/>
        </w:rPr>
        <w:t>........ NIP..........</w:t>
      </w:r>
      <w:r w:rsidR="005C038C">
        <w:rPr>
          <w:rFonts w:ascii="Arial" w:hAnsi="Arial" w:cs="Arial"/>
        </w:rPr>
        <w:t>.......</w:t>
      </w:r>
      <w:r w:rsidRPr="00113B3A">
        <w:rPr>
          <w:rFonts w:ascii="Arial" w:hAnsi="Arial" w:cs="Arial"/>
        </w:rPr>
        <w:t>...)</w:t>
      </w:r>
    </w:p>
    <w:p w14:paraId="2F7EEDA0" w14:textId="77777777" w:rsidR="007146F4" w:rsidRDefault="007146F4" w:rsidP="007146F4">
      <w:pPr>
        <w:spacing w:after="0" w:line="276" w:lineRule="auto"/>
        <w:ind w:left="77" w:right="-22" w:firstLine="0"/>
        <w:rPr>
          <w:rFonts w:ascii="Arial" w:hAnsi="Arial" w:cs="Arial"/>
        </w:rPr>
      </w:pPr>
      <w:r w:rsidRPr="00113B3A">
        <w:rPr>
          <w:rFonts w:ascii="Arial" w:hAnsi="Arial" w:cs="Arial"/>
        </w:rPr>
        <w:t>zwanym/zwaną dalej „Wykonawcą”,</w:t>
      </w:r>
    </w:p>
    <w:p w14:paraId="47B2DBCB" w14:textId="7EB63793" w:rsidR="007146F4" w:rsidRPr="00113B3A" w:rsidRDefault="007146F4" w:rsidP="007146F4">
      <w:pPr>
        <w:spacing w:after="0" w:line="276" w:lineRule="auto"/>
        <w:ind w:left="77" w:right="-22" w:firstLine="0"/>
        <w:rPr>
          <w:rFonts w:ascii="Arial" w:hAnsi="Arial" w:cs="Arial"/>
        </w:rPr>
      </w:pPr>
      <w:r w:rsidRPr="00113B3A">
        <w:rPr>
          <w:rFonts w:ascii="Arial" w:hAnsi="Arial" w:cs="Arial"/>
        </w:rPr>
        <w:t>zwanych łącznie „Stronami” lub oddzielnie „Stroną”,</w:t>
      </w:r>
    </w:p>
    <w:p w14:paraId="411E160F" w14:textId="77777777" w:rsidR="007146F4" w:rsidRDefault="007146F4" w:rsidP="007146F4">
      <w:pPr>
        <w:ind w:left="77" w:right="-22" w:firstLine="0"/>
        <w:rPr>
          <w:rFonts w:ascii="Arial" w:hAnsi="Arial" w:cs="Arial"/>
        </w:rPr>
      </w:pPr>
    </w:p>
    <w:p w14:paraId="16C75096" w14:textId="7A6AFEE6" w:rsidR="007146F4" w:rsidRPr="00113B3A" w:rsidRDefault="007146F4" w:rsidP="007146F4">
      <w:pPr>
        <w:ind w:left="77" w:right="-22" w:firstLine="0"/>
      </w:pPr>
      <w:r w:rsidRPr="009C6297">
        <w:rPr>
          <w:rFonts w:ascii="Arial" w:hAnsi="Arial" w:cs="Arial"/>
        </w:rPr>
        <w:t>Po</w:t>
      </w:r>
      <w:r>
        <w:rPr>
          <w:rFonts w:ascii="Arial" w:hAnsi="Arial" w:cs="Arial"/>
        </w:rPr>
        <w:t xml:space="preserve"> </w:t>
      </w:r>
      <w:r w:rsidRPr="009C6297">
        <w:rPr>
          <w:rFonts w:ascii="Arial" w:hAnsi="Arial" w:cs="Arial"/>
        </w:rPr>
        <w:t xml:space="preserve">przeprowadzeniu postępowania o udzielenie zamówienia publicznego w trybie podstawowym o numerze </w:t>
      </w:r>
      <w:r w:rsidR="00C638C8">
        <w:rPr>
          <w:rFonts w:ascii="Arial" w:hAnsi="Arial" w:cs="Arial"/>
          <w:b/>
        </w:rPr>
        <w:t>SP.Os,3410 - 3/</w:t>
      </w:r>
      <w:bookmarkStart w:id="0" w:name="_GoBack"/>
      <w:bookmarkEnd w:id="0"/>
      <w:r w:rsidR="00530438">
        <w:rPr>
          <w:rFonts w:ascii="Arial" w:hAnsi="Arial" w:cs="Arial"/>
          <w:b/>
        </w:rPr>
        <w:t xml:space="preserve">24 </w:t>
      </w:r>
      <w:r w:rsidRPr="009C6297">
        <w:rPr>
          <w:rFonts w:ascii="Arial" w:hAnsi="Arial" w:cs="Arial"/>
        </w:rPr>
        <w:t>zgodnie z przepisami ustawy z dnia 11 września 2019 roku Prawo zamówień publicznych (</w:t>
      </w:r>
      <w:proofErr w:type="spellStart"/>
      <w:r w:rsidRPr="009C6297">
        <w:rPr>
          <w:rFonts w:ascii="Arial" w:hAnsi="Arial" w:cs="Arial"/>
        </w:rPr>
        <w:t>t.j</w:t>
      </w:r>
      <w:proofErr w:type="spellEnd"/>
      <w:r w:rsidRPr="009C6297">
        <w:rPr>
          <w:rFonts w:ascii="Arial" w:hAnsi="Arial" w:cs="Arial"/>
        </w:rPr>
        <w:t>. Dz. U. z 202</w:t>
      </w:r>
      <w:r>
        <w:rPr>
          <w:rFonts w:ascii="Arial" w:hAnsi="Arial" w:cs="Arial"/>
        </w:rPr>
        <w:t>3</w:t>
      </w:r>
      <w:r w:rsidRPr="009C6297">
        <w:rPr>
          <w:rFonts w:ascii="Arial" w:hAnsi="Arial" w:cs="Arial"/>
        </w:rPr>
        <w:t xml:space="preserve"> r. poz. </w:t>
      </w:r>
      <w:r>
        <w:rPr>
          <w:rFonts w:ascii="Arial" w:hAnsi="Arial" w:cs="Arial"/>
        </w:rPr>
        <w:t>1608</w:t>
      </w:r>
      <w:r w:rsidRPr="009C6297">
        <w:rPr>
          <w:rFonts w:ascii="Arial" w:hAnsi="Arial" w:cs="Arial"/>
        </w:rPr>
        <w:t xml:space="preserve"> z </w:t>
      </w:r>
      <w:proofErr w:type="spellStart"/>
      <w:r w:rsidRPr="009C6297">
        <w:rPr>
          <w:rFonts w:ascii="Arial" w:hAnsi="Arial" w:cs="Arial"/>
        </w:rPr>
        <w:t>późn</w:t>
      </w:r>
      <w:proofErr w:type="spellEnd"/>
      <w:r w:rsidRPr="009C6297">
        <w:rPr>
          <w:rFonts w:ascii="Arial" w:hAnsi="Arial" w:cs="Arial"/>
        </w:rPr>
        <w:t>. zm.) i wybraniu oferty Wykonawcy jako oferty najkorzystniejszej, Strony</w:t>
      </w:r>
      <w:r w:rsidRPr="009C6297">
        <w:rPr>
          <w:rFonts w:ascii="Arial" w:hAnsi="Arial" w:cs="Arial"/>
          <w:color w:val="auto"/>
        </w:rPr>
        <w:t xml:space="preserve"> </w:t>
      </w:r>
      <w:r w:rsidRPr="009C6297">
        <w:rPr>
          <w:rFonts w:ascii="Arial" w:hAnsi="Arial" w:cs="Arial"/>
        </w:rPr>
        <w:t>postanawiają, co następuje:</w:t>
      </w:r>
    </w:p>
    <w:p w14:paraId="305314EB" w14:textId="77777777" w:rsidR="00D2783F" w:rsidRPr="00D2783F" w:rsidRDefault="00D2783F" w:rsidP="00D2783F">
      <w:pPr>
        <w:tabs>
          <w:tab w:val="center" w:pos="4013"/>
          <w:tab w:val="center" w:pos="5528"/>
          <w:tab w:val="center" w:pos="6239"/>
        </w:tabs>
        <w:spacing w:after="0" w:line="259" w:lineRule="auto"/>
        <w:ind w:left="0" w:firstLine="0"/>
        <w:jc w:val="center"/>
        <w:rPr>
          <w:rFonts w:ascii="Arial" w:hAnsi="Arial" w:cs="Arial"/>
          <w:szCs w:val="22"/>
        </w:rPr>
      </w:pPr>
    </w:p>
    <w:p w14:paraId="6477F6F3" w14:textId="77777777" w:rsidR="00D2783F" w:rsidRDefault="00FC4696" w:rsidP="00D2783F">
      <w:pPr>
        <w:pStyle w:val="Nagwek1"/>
        <w:spacing w:after="0"/>
        <w:rPr>
          <w:rFonts w:ascii="Arial" w:eastAsia="Arial" w:hAnsi="Arial" w:cs="Arial"/>
          <w:szCs w:val="22"/>
        </w:rPr>
      </w:pPr>
      <w:r w:rsidRPr="00D2783F">
        <w:rPr>
          <w:rFonts w:ascii="Arial" w:hAnsi="Arial" w:cs="Arial"/>
          <w:szCs w:val="22"/>
        </w:rPr>
        <w:t>§ 1</w:t>
      </w:r>
      <w:r w:rsidRPr="00D2783F">
        <w:rPr>
          <w:rFonts w:ascii="Arial" w:eastAsia="Arial" w:hAnsi="Arial" w:cs="Arial"/>
          <w:szCs w:val="22"/>
        </w:rPr>
        <w:t xml:space="preserve"> </w:t>
      </w:r>
    </w:p>
    <w:p w14:paraId="464207FC" w14:textId="7F04DE55" w:rsidR="00A27494" w:rsidRPr="00D2783F" w:rsidRDefault="00D2783F" w:rsidP="00D2783F">
      <w:pPr>
        <w:pStyle w:val="Nagwek1"/>
        <w:spacing w:after="0"/>
        <w:rPr>
          <w:rFonts w:ascii="Arial" w:hAnsi="Arial" w:cs="Arial"/>
          <w:i/>
          <w:iCs/>
          <w:szCs w:val="22"/>
        </w:rPr>
      </w:pPr>
      <w:r w:rsidRPr="00D2783F">
        <w:rPr>
          <w:rFonts w:ascii="Arial" w:hAnsi="Arial" w:cs="Arial"/>
          <w:i/>
          <w:iCs/>
          <w:szCs w:val="22"/>
        </w:rPr>
        <w:t>Przedmiot umowy</w:t>
      </w:r>
    </w:p>
    <w:p w14:paraId="6E391FD7" w14:textId="0F69982F" w:rsidR="00A27494" w:rsidRPr="00F76A40" w:rsidRDefault="00FC4696" w:rsidP="00F76A40">
      <w:pPr>
        <w:ind w:left="142" w:firstLine="0"/>
        <w:rPr>
          <w:rFonts w:ascii="Arial" w:hAnsi="Arial" w:cs="Arial"/>
          <w:b/>
          <w:bCs/>
          <w:i/>
          <w:iCs/>
          <w:szCs w:val="22"/>
        </w:rPr>
      </w:pPr>
      <w:r w:rsidRPr="00D2783F">
        <w:rPr>
          <w:rFonts w:ascii="Arial" w:hAnsi="Arial" w:cs="Arial"/>
          <w:szCs w:val="22"/>
        </w:rPr>
        <w:t>Zamawiający zleca, a Wykonawca przyjmuje do wykonan</w:t>
      </w:r>
      <w:r w:rsidR="00F76A40">
        <w:rPr>
          <w:rFonts w:ascii="Arial" w:hAnsi="Arial" w:cs="Arial"/>
          <w:szCs w:val="22"/>
        </w:rPr>
        <w:t xml:space="preserve">ia realizację robót budowlanych </w:t>
      </w:r>
      <w:proofErr w:type="spellStart"/>
      <w:r w:rsidR="00F76A40">
        <w:rPr>
          <w:rFonts w:ascii="Arial" w:hAnsi="Arial" w:cs="Arial"/>
          <w:szCs w:val="22"/>
        </w:rPr>
        <w:t>pn</w:t>
      </w:r>
      <w:proofErr w:type="spellEnd"/>
      <w:r w:rsidR="00F76A40">
        <w:rPr>
          <w:rFonts w:ascii="Arial" w:hAnsi="Arial" w:cs="Arial"/>
          <w:szCs w:val="22"/>
        </w:rPr>
        <w:t>.:</w:t>
      </w:r>
      <w:bookmarkStart w:id="1" w:name="_Hlk155601849"/>
      <w:r w:rsidR="00F76A40">
        <w:rPr>
          <w:rFonts w:ascii="Arial" w:hAnsi="Arial" w:cs="Arial"/>
          <w:b/>
          <w:bCs/>
          <w:i/>
          <w:iCs/>
          <w:szCs w:val="22"/>
        </w:rPr>
        <w:t>„Budowa schodów zewnętrznych i przebudowa części budynku Szkoły Podstawowej im. Papieża Jana Pawła II w Osowcu”</w:t>
      </w:r>
      <w:bookmarkEnd w:id="1"/>
    </w:p>
    <w:p w14:paraId="09083213" w14:textId="7411F677" w:rsidR="00A27494" w:rsidRPr="00D2783F" w:rsidRDefault="00FC4696" w:rsidP="00D2783F">
      <w:pPr>
        <w:numPr>
          <w:ilvl w:val="0"/>
          <w:numId w:val="1"/>
        </w:numPr>
        <w:spacing w:after="11"/>
        <w:ind w:right="134" w:hanging="360"/>
        <w:rPr>
          <w:rFonts w:ascii="Arial" w:hAnsi="Arial" w:cs="Arial"/>
          <w:szCs w:val="22"/>
        </w:rPr>
      </w:pPr>
      <w:r w:rsidRPr="00D2783F">
        <w:rPr>
          <w:rFonts w:ascii="Arial" w:hAnsi="Arial" w:cs="Arial"/>
          <w:szCs w:val="22"/>
        </w:rPr>
        <w:t xml:space="preserve">Szczegółowy zakres rzeczowy robót oraz ich wymogi jakościowe i sposób wykonania określa: Dokumentacja techniczna oraz SWZ. </w:t>
      </w:r>
    </w:p>
    <w:p w14:paraId="1A75A66C" w14:textId="77777777" w:rsidR="00A27494" w:rsidRPr="00D2783F" w:rsidRDefault="00FC4696">
      <w:pPr>
        <w:numPr>
          <w:ilvl w:val="0"/>
          <w:numId w:val="1"/>
        </w:numPr>
        <w:spacing w:after="282"/>
        <w:ind w:right="134" w:hanging="360"/>
        <w:rPr>
          <w:rFonts w:ascii="Arial" w:hAnsi="Arial" w:cs="Arial"/>
          <w:szCs w:val="22"/>
        </w:rPr>
      </w:pPr>
      <w:r w:rsidRPr="00D2783F">
        <w:rPr>
          <w:rFonts w:ascii="Arial" w:hAnsi="Arial" w:cs="Arial"/>
          <w:szCs w:val="22"/>
        </w:rPr>
        <w:t xml:space="preserve">Przedmiot zamówienia będzie realizowany zgodnie z ofertą Wykonawcy. </w:t>
      </w:r>
    </w:p>
    <w:p w14:paraId="3A2F31BE" w14:textId="77777777" w:rsidR="00D2783F" w:rsidRDefault="00FC4696" w:rsidP="00D2783F">
      <w:pPr>
        <w:pStyle w:val="Nagwek1"/>
        <w:spacing w:after="0"/>
        <w:ind w:right="281"/>
        <w:rPr>
          <w:rFonts w:ascii="Arial" w:eastAsia="Arial" w:hAnsi="Arial" w:cs="Arial"/>
          <w:szCs w:val="22"/>
        </w:rPr>
      </w:pPr>
      <w:r w:rsidRPr="00D2783F">
        <w:rPr>
          <w:rFonts w:ascii="Arial" w:hAnsi="Arial" w:cs="Arial"/>
          <w:szCs w:val="22"/>
        </w:rPr>
        <w:t>§ 2</w:t>
      </w:r>
      <w:r w:rsidRPr="00D2783F">
        <w:rPr>
          <w:rFonts w:ascii="Arial" w:eastAsia="Arial" w:hAnsi="Arial" w:cs="Arial"/>
          <w:szCs w:val="22"/>
        </w:rPr>
        <w:t xml:space="preserve"> </w:t>
      </w:r>
    </w:p>
    <w:p w14:paraId="2E7E3475" w14:textId="1FCD4F03" w:rsidR="00A27494" w:rsidRPr="00D2783F" w:rsidRDefault="00FC4696" w:rsidP="00D2783F">
      <w:pPr>
        <w:pStyle w:val="Nagwek1"/>
        <w:spacing w:after="0"/>
        <w:ind w:right="281"/>
        <w:rPr>
          <w:rFonts w:ascii="Arial" w:hAnsi="Arial" w:cs="Arial"/>
          <w:i/>
          <w:iCs/>
          <w:szCs w:val="22"/>
        </w:rPr>
      </w:pPr>
      <w:r w:rsidRPr="00D2783F">
        <w:rPr>
          <w:rFonts w:ascii="Arial" w:hAnsi="Arial" w:cs="Arial"/>
          <w:i/>
          <w:iCs/>
          <w:szCs w:val="22"/>
        </w:rPr>
        <w:t>T</w:t>
      </w:r>
      <w:r w:rsidR="00D2783F" w:rsidRPr="00D2783F">
        <w:rPr>
          <w:rFonts w:ascii="Arial" w:hAnsi="Arial" w:cs="Arial"/>
          <w:i/>
          <w:iCs/>
          <w:szCs w:val="22"/>
        </w:rPr>
        <w:t xml:space="preserve">ermin wykonania umowy </w:t>
      </w:r>
    </w:p>
    <w:p w14:paraId="3AAF4153" w14:textId="68E3618D" w:rsidR="00A27494" w:rsidRPr="00D2783F" w:rsidRDefault="00FC4696" w:rsidP="00D2783F">
      <w:pPr>
        <w:numPr>
          <w:ilvl w:val="0"/>
          <w:numId w:val="2"/>
        </w:numPr>
        <w:spacing w:after="0"/>
        <w:ind w:right="134" w:hanging="360"/>
        <w:rPr>
          <w:rFonts w:ascii="Arial" w:hAnsi="Arial" w:cs="Arial"/>
          <w:szCs w:val="22"/>
        </w:rPr>
      </w:pPr>
      <w:r w:rsidRPr="00D2783F">
        <w:rPr>
          <w:rFonts w:ascii="Arial" w:hAnsi="Arial" w:cs="Arial"/>
          <w:szCs w:val="22"/>
        </w:rPr>
        <w:t>Termin wykonania całości przedmiotu umowy ustala się na</w:t>
      </w:r>
      <w:r w:rsidR="00E525AD">
        <w:rPr>
          <w:rFonts w:ascii="Arial" w:hAnsi="Arial" w:cs="Arial"/>
          <w:szCs w:val="22"/>
        </w:rPr>
        <w:t xml:space="preserve"> 30.11</w:t>
      </w:r>
      <w:r w:rsidR="004F3725">
        <w:rPr>
          <w:rFonts w:ascii="Arial" w:hAnsi="Arial" w:cs="Arial"/>
          <w:szCs w:val="22"/>
        </w:rPr>
        <w:t>.2024 r.</w:t>
      </w:r>
    </w:p>
    <w:p w14:paraId="7069D84E" w14:textId="77777777" w:rsidR="00A27494" w:rsidRPr="00D2783F" w:rsidRDefault="00FC4696" w:rsidP="00D2783F">
      <w:pPr>
        <w:numPr>
          <w:ilvl w:val="0"/>
          <w:numId w:val="2"/>
        </w:numPr>
        <w:spacing w:after="0"/>
        <w:ind w:right="134" w:hanging="360"/>
        <w:rPr>
          <w:rFonts w:ascii="Arial" w:hAnsi="Arial" w:cs="Arial"/>
          <w:szCs w:val="22"/>
        </w:rPr>
      </w:pPr>
      <w:r w:rsidRPr="00D2783F">
        <w:rPr>
          <w:rFonts w:ascii="Arial" w:hAnsi="Arial" w:cs="Arial"/>
          <w:szCs w:val="22"/>
        </w:rPr>
        <w:t xml:space="preserve">Za dzień wykonania całości przedmiotu umowy uważa się datę sporządzenia protokołu odbioru końcowego robót. </w:t>
      </w:r>
    </w:p>
    <w:p w14:paraId="6D528D1F" w14:textId="77777777" w:rsidR="007146F4" w:rsidRDefault="007146F4" w:rsidP="00D2783F">
      <w:pPr>
        <w:pStyle w:val="Nagwek1"/>
        <w:spacing w:after="0"/>
        <w:rPr>
          <w:rFonts w:ascii="Arial" w:hAnsi="Arial" w:cs="Arial"/>
          <w:szCs w:val="22"/>
        </w:rPr>
      </w:pPr>
    </w:p>
    <w:p w14:paraId="49CFA1E1" w14:textId="3A4111BF" w:rsidR="00D2783F" w:rsidRDefault="00FC4696" w:rsidP="00D2783F">
      <w:pPr>
        <w:pStyle w:val="Nagwek1"/>
        <w:spacing w:after="0"/>
        <w:rPr>
          <w:rFonts w:ascii="Arial" w:eastAsia="Arial" w:hAnsi="Arial" w:cs="Arial"/>
          <w:szCs w:val="22"/>
        </w:rPr>
      </w:pPr>
      <w:r w:rsidRPr="00D2783F">
        <w:rPr>
          <w:rFonts w:ascii="Arial" w:hAnsi="Arial" w:cs="Arial"/>
          <w:szCs w:val="22"/>
        </w:rPr>
        <w:t>§ 3</w:t>
      </w:r>
      <w:r w:rsidRPr="00D2783F">
        <w:rPr>
          <w:rFonts w:ascii="Arial" w:eastAsia="Arial" w:hAnsi="Arial" w:cs="Arial"/>
          <w:szCs w:val="22"/>
        </w:rPr>
        <w:t xml:space="preserve"> </w:t>
      </w:r>
    </w:p>
    <w:p w14:paraId="279C094C" w14:textId="5F047A2B" w:rsidR="00A27494" w:rsidRPr="00D2783F" w:rsidRDefault="00FC4696" w:rsidP="00D2783F">
      <w:pPr>
        <w:pStyle w:val="Nagwek1"/>
        <w:spacing w:after="0"/>
        <w:rPr>
          <w:rFonts w:ascii="Arial" w:hAnsi="Arial" w:cs="Arial"/>
          <w:i/>
          <w:iCs/>
          <w:szCs w:val="22"/>
        </w:rPr>
      </w:pPr>
      <w:r w:rsidRPr="00D2783F">
        <w:rPr>
          <w:rFonts w:ascii="Arial" w:hAnsi="Arial" w:cs="Arial"/>
          <w:i/>
          <w:iCs/>
          <w:szCs w:val="22"/>
        </w:rPr>
        <w:t>O</w:t>
      </w:r>
      <w:r w:rsidR="00D2783F" w:rsidRPr="00D2783F">
        <w:rPr>
          <w:rFonts w:ascii="Arial" w:hAnsi="Arial" w:cs="Arial"/>
          <w:i/>
          <w:iCs/>
          <w:szCs w:val="22"/>
        </w:rPr>
        <w:t xml:space="preserve">bowiązki stron </w:t>
      </w:r>
    </w:p>
    <w:p w14:paraId="09F81DDF" w14:textId="77777777" w:rsidR="00A64BEE" w:rsidRPr="00D2783F" w:rsidRDefault="00A64BEE" w:rsidP="00A64BEE">
      <w:pPr>
        <w:pStyle w:val="Akapitzlist"/>
        <w:numPr>
          <w:ilvl w:val="0"/>
          <w:numId w:val="21"/>
        </w:numPr>
        <w:spacing w:after="0" w:line="276" w:lineRule="auto"/>
        <w:ind w:right="134"/>
        <w:rPr>
          <w:rFonts w:ascii="Arial" w:hAnsi="Arial" w:cs="Arial"/>
          <w:szCs w:val="22"/>
        </w:rPr>
      </w:pPr>
      <w:bookmarkStart w:id="2" w:name="_Hlk159914043"/>
      <w:r w:rsidRPr="00D2783F">
        <w:rPr>
          <w:rFonts w:ascii="Arial" w:hAnsi="Arial" w:cs="Arial"/>
          <w:szCs w:val="22"/>
        </w:rPr>
        <w:t xml:space="preserve">Obowiązkiem Wykonawcy jest: </w:t>
      </w:r>
    </w:p>
    <w:p w14:paraId="0E9EBD25"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lastRenderedPageBreak/>
        <w:t>wykonanie przedmiotu</w:t>
      </w:r>
      <w:r>
        <w:rPr>
          <w:rFonts w:ascii="Arial" w:hAnsi="Arial" w:cs="Arial"/>
          <w:szCs w:val="22"/>
        </w:rPr>
        <w:t xml:space="preserve"> </w:t>
      </w:r>
      <w:r w:rsidRPr="00D2783F">
        <w:rPr>
          <w:rFonts w:ascii="Arial" w:hAnsi="Arial" w:cs="Arial"/>
          <w:szCs w:val="22"/>
        </w:rPr>
        <w:t>umowy</w:t>
      </w:r>
      <w:r>
        <w:rPr>
          <w:rFonts w:ascii="Arial" w:hAnsi="Arial" w:cs="Arial"/>
          <w:szCs w:val="22"/>
        </w:rPr>
        <w:t xml:space="preserve"> </w:t>
      </w:r>
      <w:r w:rsidRPr="00D2783F">
        <w:rPr>
          <w:rFonts w:ascii="Arial" w:hAnsi="Arial" w:cs="Arial"/>
          <w:szCs w:val="22"/>
        </w:rPr>
        <w:t>zgodnie z</w:t>
      </w:r>
      <w:r>
        <w:rPr>
          <w:rFonts w:ascii="Arial" w:hAnsi="Arial" w:cs="Arial"/>
          <w:szCs w:val="22"/>
        </w:rPr>
        <w:t xml:space="preserve"> </w:t>
      </w:r>
      <w:r w:rsidRPr="00D2783F">
        <w:rPr>
          <w:rFonts w:ascii="Arial" w:hAnsi="Arial" w:cs="Arial"/>
          <w:szCs w:val="22"/>
        </w:rPr>
        <w:t>SWZ, dokumentacją techniczną, obowiązującymi przepisami prawa, normami i warunkami technicznymi oraz zasadami wiedzy technicznej i zaleceniami Zamawiającego uzgodnionymi w czasie realizacji przedmiotu umowy;</w:t>
      </w:r>
      <w:r w:rsidRPr="00D2783F">
        <w:rPr>
          <w:rFonts w:ascii="Arial" w:hAnsi="Arial" w:cs="Arial"/>
          <w:b/>
          <w:szCs w:val="22"/>
        </w:rPr>
        <w:t xml:space="preserve"> </w:t>
      </w:r>
    </w:p>
    <w:p w14:paraId="7ACAF2B4"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protok</w:t>
      </w:r>
      <w:r>
        <w:rPr>
          <w:rFonts w:ascii="Arial" w:hAnsi="Arial" w:cs="Arial"/>
          <w:szCs w:val="22"/>
        </w:rPr>
        <w:t>o</w:t>
      </w:r>
      <w:r w:rsidRPr="00D2783F">
        <w:rPr>
          <w:rFonts w:ascii="Arial" w:hAnsi="Arial" w:cs="Arial"/>
          <w:szCs w:val="22"/>
        </w:rPr>
        <w:t>larne przejęcie terenu budowy;</w:t>
      </w:r>
      <w:r w:rsidRPr="00D2783F">
        <w:rPr>
          <w:rFonts w:ascii="Arial" w:hAnsi="Arial" w:cs="Arial"/>
          <w:b/>
          <w:szCs w:val="22"/>
        </w:rPr>
        <w:t xml:space="preserve"> </w:t>
      </w:r>
    </w:p>
    <w:p w14:paraId="56CDE16B"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zabezpieczenie terenu budowy z zachowaniem należytej staranności;</w:t>
      </w:r>
      <w:r w:rsidRPr="00D2783F">
        <w:rPr>
          <w:rFonts w:ascii="Arial" w:hAnsi="Arial" w:cs="Arial"/>
          <w:b/>
          <w:szCs w:val="22"/>
        </w:rPr>
        <w:t xml:space="preserve"> </w:t>
      </w:r>
    </w:p>
    <w:p w14:paraId="334DB3CB" w14:textId="731104E4"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zorganizowanie zaplecza budowy</w:t>
      </w:r>
      <w:r w:rsidR="00674EAA">
        <w:rPr>
          <w:rFonts w:ascii="Arial" w:hAnsi="Arial" w:cs="Arial"/>
          <w:szCs w:val="22"/>
        </w:rPr>
        <w:t xml:space="preserve"> –podlicznik wody i podlicznik prądu</w:t>
      </w:r>
      <w:r w:rsidRPr="00D2783F">
        <w:rPr>
          <w:rFonts w:ascii="Arial" w:hAnsi="Arial" w:cs="Arial"/>
          <w:szCs w:val="22"/>
        </w:rPr>
        <w:t>;</w:t>
      </w:r>
      <w:r w:rsidRPr="00D2783F">
        <w:rPr>
          <w:rFonts w:ascii="Arial" w:hAnsi="Arial" w:cs="Arial"/>
          <w:b/>
          <w:szCs w:val="22"/>
        </w:rPr>
        <w:t xml:space="preserve"> </w:t>
      </w:r>
    </w:p>
    <w:p w14:paraId="46F73821" w14:textId="77777777" w:rsidR="00A64BEE" w:rsidRPr="009E53F6" w:rsidRDefault="00A64BEE" w:rsidP="00A64BEE">
      <w:pPr>
        <w:numPr>
          <w:ilvl w:val="0"/>
          <w:numId w:val="3"/>
        </w:numPr>
        <w:spacing w:after="0" w:line="276" w:lineRule="auto"/>
        <w:ind w:right="134" w:hanging="427"/>
        <w:rPr>
          <w:rFonts w:ascii="Arial" w:hAnsi="Arial" w:cs="Arial"/>
          <w:color w:val="auto"/>
          <w:szCs w:val="22"/>
        </w:rPr>
      </w:pPr>
      <w:r w:rsidRPr="009E53F6">
        <w:rPr>
          <w:rFonts w:ascii="Arial" w:hAnsi="Arial" w:cs="Arial"/>
          <w:color w:val="auto"/>
          <w:szCs w:val="22"/>
        </w:rPr>
        <w:t>zapewnienie obsługi geodezyjnej i inwentaryzacji powykonawczej robót;</w:t>
      </w:r>
      <w:r w:rsidRPr="009E53F6">
        <w:rPr>
          <w:rFonts w:ascii="Arial" w:hAnsi="Arial" w:cs="Arial"/>
          <w:b/>
          <w:color w:val="auto"/>
          <w:szCs w:val="22"/>
        </w:rPr>
        <w:t xml:space="preserve"> </w:t>
      </w:r>
    </w:p>
    <w:p w14:paraId="15312B79" w14:textId="77777777" w:rsidR="00A64BEE" w:rsidRPr="009E53F6" w:rsidRDefault="00A64BEE" w:rsidP="00A64BEE">
      <w:pPr>
        <w:numPr>
          <w:ilvl w:val="0"/>
          <w:numId w:val="3"/>
        </w:numPr>
        <w:spacing w:after="0" w:line="276" w:lineRule="auto"/>
        <w:ind w:right="134" w:hanging="427"/>
        <w:rPr>
          <w:rFonts w:ascii="Arial" w:hAnsi="Arial" w:cs="Arial"/>
          <w:color w:val="auto"/>
          <w:szCs w:val="22"/>
        </w:rPr>
      </w:pPr>
      <w:r w:rsidRPr="009E53F6">
        <w:rPr>
          <w:rFonts w:ascii="Arial" w:hAnsi="Arial" w:cs="Arial"/>
          <w:color w:val="auto"/>
          <w:szCs w:val="22"/>
        </w:rPr>
        <w:t>terminowe prowadzenie Dziennika Budowy;</w:t>
      </w:r>
      <w:r w:rsidRPr="009E53F6">
        <w:rPr>
          <w:rFonts w:ascii="Arial" w:hAnsi="Arial" w:cs="Arial"/>
          <w:b/>
          <w:color w:val="auto"/>
          <w:szCs w:val="22"/>
        </w:rPr>
        <w:t xml:space="preserve"> </w:t>
      </w:r>
    </w:p>
    <w:p w14:paraId="1A5D8080"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zapewnienie dostępności Dziennika Budowy na terenie budowy w czasie wykonywania robót Inspektorowi Nadzoru i przedstawicielowi Zamawiającego;</w:t>
      </w:r>
      <w:r w:rsidRPr="00D2783F">
        <w:rPr>
          <w:rFonts w:ascii="Arial" w:hAnsi="Arial" w:cs="Arial"/>
          <w:b/>
          <w:szCs w:val="22"/>
        </w:rPr>
        <w:t xml:space="preserve"> </w:t>
      </w:r>
    </w:p>
    <w:p w14:paraId="1017632E"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 xml:space="preserve">umożliwienie wstępu na teren budowy osobom upoważnionym przez Zamawiającego jak też innym osobom, do których należy wykonywanie zadań określonych ustawą – Prawo Budowlane oraz udostępnienia im danych i informacji wymaganych tą ustawą; </w:t>
      </w:r>
    </w:p>
    <w:p w14:paraId="6C44836C" w14:textId="77777777" w:rsidR="00A64BEE"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natychmiastowe zawiadomienie Zamawiającego o wadach i brakach w otrzymanej dokumentacji</w:t>
      </w:r>
      <w:r>
        <w:rPr>
          <w:rFonts w:ascii="Arial" w:hAnsi="Arial" w:cs="Arial"/>
          <w:szCs w:val="22"/>
        </w:rPr>
        <w:t>;</w:t>
      </w:r>
    </w:p>
    <w:p w14:paraId="1B72AA6B" w14:textId="77777777" w:rsidR="00A64BEE" w:rsidRPr="007737E2" w:rsidRDefault="00A64BEE" w:rsidP="00A64BEE">
      <w:pPr>
        <w:numPr>
          <w:ilvl w:val="0"/>
          <w:numId w:val="3"/>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ykonawca jest zobowiązany do utrzymania porządku oraz zabezpieczenia mienia znajdującego się na terenie prowadzonych prac budowlanych przed kradzieżą, uszkodzeniem bądź zniszczeniem oraz dokonanie bezzwłocznej naprawy i doprowadzenie do stanu poprzedniego wszelkich spowodowanych uszkodzeń lub zniszczeń majątku Zamawiającego na własny koszt. Informowanie o tych zdarzeniach Zamawiającego</w:t>
      </w:r>
      <w:r>
        <w:rPr>
          <w:rFonts w:ascii="Arial" w:hAnsi="Arial" w:cs="Arial"/>
          <w:color w:val="00000A"/>
          <w:szCs w:val="22"/>
        </w:rPr>
        <w:t>.</w:t>
      </w:r>
    </w:p>
    <w:p w14:paraId="190078CE" w14:textId="3FA6F1AA" w:rsidR="00A64BEE" w:rsidRPr="00D2783F" w:rsidRDefault="00AD5693" w:rsidP="00A64BEE">
      <w:pPr>
        <w:numPr>
          <w:ilvl w:val="0"/>
          <w:numId w:val="3"/>
        </w:numPr>
        <w:spacing w:after="0" w:line="276" w:lineRule="auto"/>
        <w:ind w:right="134" w:hanging="427"/>
        <w:rPr>
          <w:rFonts w:ascii="Arial" w:hAnsi="Arial" w:cs="Arial"/>
          <w:szCs w:val="22"/>
        </w:rPr>
      </w:pPr>
      <w:r>
        <w:rPr>
          <w:rFonts w:ascii="Arial" w:hAnsi="Arial" w:cs="Arial"/>
          <w:szCs w:val="22"/>
        </w:rPr>
        <w:t xml:space="preserve">zawiadomienie Zamawiającego o </w:t>
      </w:r>
      <w:r w:rsidR="00A64BEE" w:rsidRPr="00D2783F">
        <w:rPr>
          <w:rFonts w:ascii="Arial" w:hAnsi="Arial" w:cs="Arial"/>
          <w:szCs w:val="22"/>
        </w:rPr>
        <w:t>gotowości wykonanych robót zanikających lub ulegających zakryciu do odbioru;</w:t>
      </w:r>
      <w:r w:rsidR="00A64BEE" w:rsidRPr="00D2783F">
        <w:rPr>
          <w:rFonts w:ascii="Arial" w:hAnsi="Arial" w:cs="Arial"/>
          <w:b/>
          <w:szCs w:val="22"/>
        </w:rPr>
        <w:t xml:space="preserve"> </w:t>
      </w:r>
    </w:p>
    <w:p w14:paraId="42273793"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 xml:space="preserve">stosowanie materiałów i wyrobów budowlanych dopuszczonych do obrotu i powszechnego stosowania spełniających normy, oceny i specyfikacje techniczne oraz systemy referencji technicznych; </w:t>
      </w:r>
      <w:r w:rsidRPr="00D2783F">
        <w:rPr>
          <w:rFonts w:ascii="Arial" w:hAnsi="Arial" w:cs="Arial"/>
          <w:b/>
          <w:szCs w:val="22"/>
        </w:rPr>
        <w:t xml:space="preserve"> </w:t>
      </w:r>
    </w:p>
    <w:p w14:paraId="758BD9D7" w14:textId="77777777" w:rsidR="00A64BEE" w:rsidRPr="00D2783F" w:rsidRDefault="00A64BEE" w:rsidP="00A64BEE">
      <w:pPr>
        <w:numPr>
          <w:ilvl w:val="0"/>
          <w:numId w:val="3"/>
        </w:numPr>
        <w:spacing w:after="0" w:line="276" w:lineRule="auto"/>
        <w:ind w:right="134" w:hanging="427"/>
        <w:rPr>
          <w:rFonts w:ascii="Arial" w:hAnsi="Arial" w:cs="Arial"/>
          <w:szCs w:val="22"/>
        </w:rPr>
      </w:pPr>
      <w:r w:rsidRPr="00D2783F">
        <w:rPr>
          <w:rFonts w:ascii="Arial" w:hAnsi="Arial" w:cs="Arial"/>
          <w:szCs w:val="22"/>
        </w:rPr>
        <w:t>przedstawienie Zamawiającemu kompletnej karty materiałowej, sporządzonej na formularzu stanowiącym załącznik nr 3 do Umowy, przed wbudowaniem materiału, karta powinna zawierać:</w:t>
      </w:r>
      <w:r w:rsidRPr="00D2783F">
        <w:rPr>
          <w:rFonts w:ascii="Arial" w:hAnsi="Arial" w:cs="Arial"/>
          <w:b/>
          <w:szCs w:val="22"/>
        </w:rPr>
        <w:t xml:space="preserve"> </w:t>
      </w:r>
    </w:p>
    <w:p w14:paraId="11310C56" w14:textId="77777777" w:rsidR="00A64BEE" w:rsidRPr="00D2783F" w:rsidRDefault="00A64BEE" w:rsidP="00A64BEE">
      <w:pPr>
        <w:numPr>
          <w:ilvl w:val="0"/>
          <w:numId w:val="4"/>
        </w:numPr>
        <w:spacing w:after="0" w:line="276" w:lineRule="auto"/>
        <w:ind w:right="134" w:hanging="281"/>
        <w:rPr>
          <w:rFonts w:ascii="Arial" w:hAnsi="Arial" w:cs="Arial"/>
          <w:szCs w:val="22"/>
        </w:rPr>
      </w:pPr>
      <w:r w:rsidRPr="00D2783F">
        <w:rPr>
          <w:rFonts w:ascii="Arial" w:hAnsi="Arial" w:cs="Arial"/>
          <w:szCs w:val="22"/>
        </w:rPr>
        <w:t xml:space="preserve">wypełniony formularz karty materiałowej, wraz z podpisem Kierownika Robót w branży, której dotyczy materiał, </w:t>
      </w:r>
    </w:p>
    <w:p w14:paraId="21B30334" w14:textId="77777777" w:rsidR="00A64BEE" w:rsidRPr="00D2783F" w:rsidRDefault="00A64BEE" w:rsidP="00A64BEE">
      <w:pPr>
        <w:numPr>
          <w:ilvl w:val="0"/>
          <w:numId w:val="4"/>
        </w:numPr>
        <w:spacing w:after="0" w:line="276" w:lineRule="auto"/>
        <w:ind w:right="134" w:hanging="281"/>
        <w:rPr>
          <w:rFonts w:ascii="Arial" w:hAnsi="Arial" w:cs="Arial"/>
          <w:szCs w:val="22"/>
        </w:rPr>
      </w:pPr>
      <w:r w:rsidRPr="00D2783F">
        <w:rPr>
          <w:rFonts w:ascii="Arial" w:hAnsi="Arial" w:cs="Arial"/>
          <w:szCs w:val="22"/>
        </w:rPr>
        <w:t xml:space="preserve">atesty, certyfikaty, krajowe deklaracje właściwości użytkowych, aprobaty, świadectwa dopuszczenia oraz inne dokumenty wymagane przez polskie ustawodawstwo wraz z jednoznacznym oznakowaniem wyrobu, który zostanie wbudowany, </w:t>
      </w:r>
    </w:p>
    <w:p w14:paraId="6B8EB210" w14:textId="77777777" w:rsidR="00A64BEE" w:rsidRPr="00D2783F" w:rsidRDefault="00A64BEE" w:rsidP="00A64BEE">
      <w:pPr>
        <w:numPr>
          <w:ilvl w:val="0"/>
          <w:numId w:val="4"/>
        </w:numPr>
        <w:spacing w:after="0" w:line="276" w:lineRule="auto"/>
        <w:ind w:right="134" w:hanging="281"/>
        <w:rPr>
          <w:rFonts w:ascii="Arial" w:hAnsi="Arial" w:cs="Arial"/>
          <w:szCs w:val="22"/>
        </w:rPr>
      </w:pPr>
      <w:r w:rsidRPr="00D2783F">
        <w:rPr>
          <w:rFonts w:ascii="Arial" w:hAnsi="Arial" w:cs="Arial"/>
          <w:szCs w:val="22"/>
        </w:rPr>
        <w:t xml:space="preserve">niezbędne oświadczenia, obliczenia, schematy (jeżeli są wymagane), itp. </w:t>
      </w:r>
    </w:p>
    <w:p w14:paraId="5C51F749" w14:textId="77777777" w:rsidR="00A64BEE" w:rsidRPr="00D2783F" w:rsidRDefault="00A64BEE" w:rsidP="00A64BEE">
      <w:pPr>
        <w:pStyle w:val="Akapitzlist"/>
        <w:numPr>
          <w:ilvl w:val="0"/>
          <w:numId w:val="5"/>
        </w:numPr>
        <w:spacing w:after="0" w:line="276" w:lineRule="auto"/>
        <w:ind w:right="134"/>
        <w:rPr>
          <w:rFonts w:ascii="Arial" w:hAnsi="Arial" w:cs="Arial"/>
          <w:szCs w:val="22"/>
        </w:rPr>
      </w:pPr>
      <w:r w:rsidRPr="00D2783F">
        <w:rPr>
          <w:rFonts w:ascii="Arial" w:hAnsi="Arial" w:cs="Arial"/>
          <w:szCs w:val="22"/>
        </w:rPr>
        <w:t xml:space="preserve">uzyskanie zatwierdzenia karty materiałowej przez Zamawiającego i Inspektora Nadzoru, a w przypadku wnioskowania o wprowadzenie produktu zamiennego, uprzednie uzyskanie zgody projektanta; </w:t>
      </w:r>
    </w:p>
    <w:p w14:paraId="4F88A5E0"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usunięcie, po wezwaniu przez Zamawiającego, na własny koszt materiału, w tym wbudowanego, z terenu budowy, w przypadku niezatwierdzenia karty materiałowej o której mowa w pkt 13;</w:t>
      </w:r>
      <w:r w:rsidRPr="00D2783F">
        <w:rPr>
          <w:rFonts w:ascii="Arial" w:hAnsi="Arial" w:cs="Arial"/>
          <w:b/>
          <w:szCs w:val="22"/>
        </w:rPr>
        <w:t xml:space="preserve"> </w:t>
      </w:r>
    </w:p>
    <w:p w14:paraId="485073F7"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dbanie o należyty porządek i bezpieczeństwo na terenie budowy;</w:t>
      </w:r>
      <w:r w:rsidRPr="00D2783F">
        <w:rPr>
          <w:rFonts w:ascii="Arial" w:hAnsi="Arial" w:cs="Arial"/>
          <w:b/>
          <w:szCs w:val="22"/>
        </w:rPr>
        <w:t xml:space="preserve"> </w:t>
      </w:r>
    </w:p>
    <w:p w14:paraId="517DB2A8" w14:textId="77777777" w:rsidR="00A64BEE"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utrzymanie czystości na placu budowy w trakcie prowadzenia prac oraz usuwanie zanieczyszczeń i naprawa zniszczeń nawierzchni, również na drogach sąsiednich;</w:t>
      </w:r>
      <w:r w:rsidRPr="00D2783F">
        <w:rPr>
          <w:rFonts w:ascii="Arial" w:hAnsi="Arial" w:cs="Arial"/>
          <w:b/>
          <w:szCs w:val="22"/>
        </w:rPr>
        <w:t xml:space="preserve"> </w:t>
      </w:r>
    </w:p>
    <w:p w14:paraId="5E3BAE65" w14:textId="77777777" w:rsidR="00A64BEE" w:rsidRPr="001815E8" w:rsidRDefault="00A64BEE" w:rsidP="00A64BEE">
      <w:pPr>
        <w:numPr>
          <w:ilvl w:val="0"/>
          <w:numId w:val="5"/>
        </w:numPr>
        <w:spacing w:after="0" w:line="276" w:lineRule="auto"/>
        <w:ind w:right="134" w:hanging="427"/>
        <w:rPr>
          <w:rFonts w:ascii="Arial" w:hAnsi="Arial" w:cs="Arial"/>
          <w:szCs w:val="22"/>
        </w:rPr>
      </w:pPr>
      <w:r w:rsidRPr="001815E8">
        <w:rPr>
          <w:rFonts w:ascii="Arial" w:hAnsi="Arial" w:cs="Arial"/>
          <w:szCs w:val="22"/>
        </w:rPr>
        <w:lastRenderedPageBreak/>
        <w:t>opracowanie Projektu Czasowej Organizacji Ruchu na czas budowy, w tym przekazanie 1 egz. dla Zamawiającego przed rozpoczęciem robót</w:t>
      </w:r>
      <w:r>
        <w:rPr>
          <w:rFonts w:ascii="Arial" w:hAnsi="Arial" w:cs="Arial"/>
          <w:szCs w:val="22"/>
        </w:rPr>
        <w:t xml:space="preserve"> – jeżeli dotyczy</w:t>
      </w:r>
      <w:r w:rsidRPr="001815E8">
        <w:rPr>
          <w:rFonts w:ascii="Arial" w:hAnsi="Arial" w:cs="Arial"/>
          <w:szCs w:val="22"/>
        </w:rPr>
        <w:t>;</w:t>
      </w:r>
      <w:r w:rsidRPr="001815E8">
        <w:rPr>
          <w:rFonts w:ascii="Arial" w:hAnsi="Arial" w:cs="Arial"/>
          <w:b/>
          <w:szCs w:val="22"/>
        </w:rPr>
        <w:t xml:space="preserve"> </w:t>
      </w:r>
    </w:p>
    <w:p w14:paraId="329E50F4"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prawidłowe utrzymanie czasowej organizacji ruchu;</w:t>
      </w:r>
      <w:r w:rsidRPr="00D2783F">
        <w:rPr>
          <w:rFonts w:ascii="Arial" w:hAnsi="Arial" w:cs="Arial"/>
          <w:b/>
          <w:szCs w:val="22"/>
        </w:rPr>
        <w:t xml:space="preserve"> </w:t>
      </w:r>
    </w:p>
    <w:p w14:paraId="7E946891"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przestrzeganie w trakcie realizacji inwestycji, wymogów dotyczących ochrony środowiska,</w:t>
      </w:r>
      <w:r>
        <w:rPr>
          <w:rFonts w:ascii="Arial" w:hAnsi="Arial" w:cs="Arial"/>
          <w:szCs w:val="22"/>
        </w:rPr>
        <w:t xml:space="preserve"> </w:t>
      </w:r>
      <w:r w:rsidRPr="00D2783F">
        <w:rPr>
          <w:rFonts w:ascii="Arial" w:hAnsi="Arial" w:cs="Arial"/>
          <w:szCs w:val="22"/>
        </w:rPr>
        <w:t>w tym w szczególności związanych z</w:t>
      </w:r>
      <w:r>
        <w:rPr>
          <w:rFonts w:ascii="Arial" w:hAnsi="Arial" w:cs="Arial"/>
          <w:szCs w:val="22"/>
        </w:rPr>
        <w:t xml:space="preserve"> </w:t>
      </w:r>
      <w:r w:rsidRPr="00D2783F">
        <w:rPr>
          <w:rFonts w:ascii="Arial" w:hAnsi="Arial" w:cs="Arial"/>
          <w:szCs w:val="22"/>
        </w:rPr>
        <w:t>usuwaniem</w:t>
      </w:r>
      <w:r>
        <w:rPr>
          <w:rFonts w:ascii="Arial" w:hAnsi="Arial" w:cs="Arial"/>
          <w:szCs w:val="22"/>
        </w:rPr>
        <w:t xml:space="preserve"> </w:t>
      </w:r>
      <w:r w:rsidRPr="00D2783F">
        <w:rPr>
          <w:rFonts w:ascii="Arial" w:hAnsi="Arial" w:cs="Arial"/>
          <w:szCs w:val="22"/>
        </w:rPr>
        <w:t>odpadów. Wykonawca jest wytwórcą odpadów w rozumieniu przepisów ustawy z dnia 14 grudnia 2012 r. o odpadach.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o ile Zamawiający nie wyrazi woli ich zachowania. Wykonawca ponosi pełną odpowiedzialność za nieprzestrzeganie przepisów w tym zakresie;</w:t>
      </w:r>
      <w:r w:rsidRPr="00D2783F">
        <w:rPr>
          <w:rFonts w:ascii="Arial" w:hAnsi="Arial" w:cs="Arial"/>
          <w:b/>
          <w:szCs w:val="22"/>
        </w:rPr>
        <w:t xml:space="preserve">  </w:t>
      </w:r>
    </w:p>
    <w:p w14:paraId="1E7C9144"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przeprowadzenie – przed czynnościami odbioru – prób końcowych i pomiarów przewidzianych przepisami;</w:t>
      </w:r>
      <w:r w:rsidRPr="00D2783F">
        <w:rPr>
          <w:rFonts w:ascii="Arial" w:hAnsi="Arial" w:cs="Arial"/>
          <w:b/>
          <w:szCs w:val="22"/>
        </w:rPr>
        <w:t xml:space="preserve"> </w:t>
      </w:r>
    </w:p>
    <w:p w14:paraId="2BDDAAA8"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 xml:space="preserve">skompletowanie pełnej dokumentacji odbiorowej; </w:t>
      </w:r>
      <w:r w:rsidRPr="00D2783F">
        <w:rPr>
          <w:rFonts w:ascii="Arial" w:hAnsi="Arial" w:cs="Arial"/>
          <w:b/>
          <w:szCs w:val="22"/>
        </w:rPr>
        <w:t xml:space="preserve"> </w:t>
      </w:r>
    </w:p>
    <w:p w14:paraId="71E8B769"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przekazanie Zamawiającemu dokumentacji powykonawczej w 1 egzemplarzu w wersji papierowej oraz w postaci elektronicznej w formacie pdf, wraz z dokumentami pozwalającymi na ocenę prawidłowego wykonania robót zgłaszanych do odbioru;</w:t>
      </w:r>
      <w:r w:rsidRPr="00D2783F">
        <w:rPr>
          <w:rFonts w:ascii="Arial" w:hAnsi="Arial" w:cs="Arial"/>
          <w:b/>
          <w:szCs w:val="22"/>
        </w:rPr>
        <w:t xml:space="preserve"> </w:t>
      </w:r>
    </w:p>
    <w:p w14:paraId="07D122D2"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 xml:space="preserve">stwierdzenie, wpisem do Dziennika Budowy, o zakończeniu wszystkich robót będących przedmiotem </w:t>
      </w:r>
      <w:r>
        <w:rPr>
          <w:rFonts w:ascii="Arial" w:hAnsi="Arial" w:cs="Arial"/>
          <w:szCs w:val="22"/>
        </w:rPr>
        <w:t>u</w:t>
      </w:r>
      <w:r w:rsidRPr="00D2783F">
        <w:rPr>
          <w:rFonts w:ascii="Arial" w:hAnsi="Arial" w:cs="Arial"/>
          <w:szCs w:val="22"/>
        </w:rPr>
        <w:t>mowy. Zgodność wpisu ze stanem faktycznym musi być potwierdzona przez właściwego Inspektora Nadzoru;</w:t>
      </w:r>
      <w:r w:rsidRPr="00D2783F">
        <w:rPr>
          <w:rFonts w:ascii="Arial" w:hAnsi="Arial" w:cs="Arial"/>
          <w:b/>
          <w:szCs w:val="22"/>
        </w:rPr>
        <w:t xml:space="preserve"> </w:t>
      </w:r>
    </w:p>
    <w:p w14:paraId="7D318683"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zawiadomienie Zamawiającego na piśmie o osiągnięciu gotowości przedmiotu umowy do odbioru;</w:t>
      </w:r>
      <w:r w:rsidRPr="00D2783F">
        <w:rPr>
          <w:rFonts w:ascii="Arial" w:hAnsi="Arial" w:cs="Arial"/>
          <w:b/>
          <w:szCs w:val="22"/>
        </w:rPr>
        <w:t xml:space="preserve"> </w:t>
      </w:r>
    </w:p>
    <w:p w14:paraId="70024094"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terminowe usuwanie wad w tym usterek ujawnionych w czasie wykonywania robót lub ujawnionych w czasie odbiorów i w terminach wyznaczonych w protokołach odbioru;</w:t>
      </w:r>
      <w:r w:rsidRPr="00D2783F">
        <w:rPr>
          <w:rFonts w:ascii="Arial" w:hAnsi="Arial" w:cs="Arial"/>
          <w:b/>
          <w:szCs w:val="22"/>
        </w:rPr>
        <w:t xml:space="preserve"> </w:t>
      </w:r>
    </w:p>
    <w:p w14:paraId="21746AAC"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 xml:space="preserve">poniesienia pełnej odpowiedzialności za wypadki oraz szkody powstałe od czasu przejęcia placu budowy do dnia końcowego odbioru robót a w przypadku stwierdzenia usterek lub wad w trakcie odbioru końcowego do czasu ich usunięcia - w tym zakresie winien legitymować się stosowną polisą OC o wartości nie mniejszej niż wysokość wynagrodzenia w niniejszej umowie;  </w:t>
      </w:r>
    </w:p>
    <w:p w14:paraId="0A2D1A89"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 xml:space="preserve">zapewnienie na własny koszt transportu odpadów do miejsc ich wykorzystania lub przetwarzania, łącznie z kosztami zagospodarowania;  </w:t>
      </w:r>
    </w:p>
    <w:p w14:paraId="7F5FA945" w14:textId="77777777" w:rsidR="00A64BEE"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 xml:space="preserve">stosowanie wyrobów dopuszczonych do obrotu i powszechnego stosowania w budownictwie;  </w:t>
      </w:r>
    </w:p>
    <w:p w14:paraId="13EDC26A" w14:textId="713A80DE"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ykonawca w ramach oferowanej ceny ma obowiązek zapewnić dojazd (dostosowany m.in. do samochodó</w:t>
      </w:r>
      <w:r w:rsidR="00AD5693">
        <w:rPr>
          <w:rFonts w:ascii="Arial" w:hAnsi="Arial" w:cs="Arial"/>
          <w:color w:val="00000A"/>
          <w:szCs w:val="22"/>
        </w:rPr>
        <w:t>w osobowych) do parkingu szkolnego na</w:t>
      </w:r>
      <w:r w:rsidRPr="007737E2">
        <w:rPr>
          <w:rFonts w:ascii="Arial" w:hAnsi="Arial" w:cs="Arial"/>
          <w:color w:val="00000A"/>
          <w:szCs w:val="22"/>
        </w:rPr>
        <w:t xml:space="preserve"> terenu inwestycji, od chwili przejęcia placu budowy</w:t>
      </w:r>
      <w:r w:rsidRPr="007737E2">
        <w:rPr>
          <w:rFonts w:ascii="Arial" w:hAnsi="Arial" w:cs="Arial"/>
          <w:bCs/>
          <w:color w:val="00000A"/>
          <w:szCs w:val="22"/>
        </w:rPr>
        <w:t>.</w:t>
      </w:r>
    </w:p>
    <w:p w14:paraId="23482A36"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o</w:t>
      </w:r>
      <w:r w:rsidRPr="007737E2">
        <w:rPr>
          <w:rFonts w:ascii="Arial" w:hAnsi="Arial" w:cs="Arial"/>
          <w:color w:val="00000A"/>
          <w:szCs w:val="22"/>
        </w:rPr>
        <w:t>dtworzenia wszelkich budynków, dróg i chodników zniszczonych w trakcie realizacji robót, doprowadzenie ich do stanu nie pogorszonego</w:t>
      </w:r>
      <w:r>
        <w:rPr>
          <w:rFonts w:ascii="Arial" w:hAnsi="Arial" w:cs="Arial"/>
          <w:color w:val="00000A"/>
          <w:szCs w:val="22"/>
        </w:rPr>
        <w:t>.</w:t>
      </w:r>
    </w:p>
    <w:p w14:paraId="22881AF5" w14:textId="1E6D0C51"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d</w:t>
      </w:r>
      <w:r w:rsidRPr="007737E2">
        <w:rPr>
          <w:rFonts w:ascii="Arial" w:hAnsi="Arial" w:cs="Arial"/>
          <w:color w:val="00000A"/>
          <w:szCs w:val="22"/>
        </w:rPr>
        <w:t>oprowadzenia terenu</w:t>
      </w:r>
      <w:r w:rsidR="00AD5693">
        <w:rPr>
          <w:rFonts w:ascii="Arial" w:hAnsi="Arial" w:cs="Arial"/>
          <w:color w:val="00000A"/>
          <w:szCs w:val="22"/>
        </w:rPr>
        <w:t xml:space="preserve"> i pomieszczeń szkolnych</w:t>
      </w:r>
      <w:r w:rsidRPr="007737E2">
        <w:rPr>
          <w:rFonts w:ascii="Arial" w:hAnsi="Arial" w:cs="Arial"/>
          <w:color w:val="00000A"/>
          <w:szCs w:val="22"/>
        </w:rPr>
        <w:t xml:space="preserve"> do stanu pierwotnego (z uwzględnieniem stanu wynikającego z wykonanych robót budowlanych) po zakończeniu realizacji robót</w:t>
      </w:r>
      <w:r>
        <w:rPr>
          <w:rFonts w:ascii="Arial" w:hAnsi="Arial" w:cs="Arial"/>
          <w:color w:val="00000A"/>
          <w:szCs w:val="22"/>
        </w:rPr>
        <w:t>.</w:t>
      </w:r>
    </w:p>
    <w:p w14:paraId="5A7EEB77" w14:textId="3094A08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m</w:t>
      </w:r>
      <w:r w:rsidRPr="007737E2">
        <w:rPr>
          <w:rFonts w:ascii="Arial" w:hAnsi="Arial" w:cs="Arial"/>
          <w:color w:val="00000A"/>
          <w:szCs w:val="22"/>
        </w:rPr>
        <w:t>ateriały pows</w:t>
      </w:r>
      <w:r w:rsidR="00AD5693">
        <w:rPr>
          <w:rFonts w:ascii="Arial" w:hAnsi="Arial" w:cs="Arial"/>
          <w:color w:val="00000A"/>
          <w:szCs w:val="22"/>
        </w:rPr>
        <w:t>tałe z rozbiórki elementów</w:t>
      </w:r>
      <w:r w:rsidRPr="007737E2">
        <w:rPr>
          <w:rFonts w:ascii="Arial" w:hAnsi="Arial" w:cs="Arial"/>
          <w:color w:val="00000A"/>
          <w:szCs w:val="22"/>
        </w:rPr>
        <w:t xml:space="preserve">, </w:t>
      </w:r>
      <w:r w:rsidR="00AD5693">
        <w:rPr>
          <w:rFonts w:ascii="Arial" w:hAnsi="Arial" w:cs="Arial"/>
          <w:color w:val="00000A"/>
          <w:szCs w:val="22"/>
        </w:rPr>
        <w:t>w</w:t>
      </w:r>
      <w:r w:rsidRPr="007737E2">
        <w:rPr>
          <w:rFonts w:ascii="Arial" w:hAnsi="Arial" w:cs="Arial"/>
          <w:color w:val="00000A"/>
          <w:szCs w:val="22"/>
        </w:rPr>
        <w:t>ykonawca zagospodaruje we własnym zakresie.</w:t>
      </w:r>
    </w:p>
    <w:p w14:paraId="521C127D"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lastRenderedPageBreak/>
        <w:t>w</w:t>
      </w:r>
      <w:r w:rsidRPr="007737E2">
        <w:rPr>
          <w:rFonts w:ascii="Arial" w:hAnsi="Arial" w:cs="Arial"/>
          <w:color w:val="00000A"/>
          <w:szCs w:val="22"/>
        </w:rPr>
        <w:t>ykonawca zobowiązany jest do wykonania niezbędnego oznakowania i zabezpieczenia miejsca prowadzenia robót oraz jego likwidacji po zakończeniu robót.</w:t>
      </w:r>
    </w:p>
    <w:p w14:paraId="19FE3295"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 xml:space="preserve">ykonawca dostarczy, zainstaluje i utrzyma wszystkie niezbędne, tymczasowe zabezpieczenia i urządzenia takie jak: bariery, oznaczenia etc. żeby zapewnić bezpieczeństwo całego ruchu kołowego i pieszego. </w:t>
      </w:r>
    </w:p>
    <w:p w14:paraId="47E74A8E"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 xml:space="preserve">ykonawca jest odpowiedzialny za ochronę istniejących instalacji naziemnych i podziemnych i urządzeń znajdujących się w obrębie placu budowy, takich jak rurociągi i kable etc. Wykonawca spowoduje żeby te instalacje i urządzenia zostały właściwie oznaczone i zabezpieczone przed uszkodzeniem w trakcie realizacji robót. </w:t>
      </w:r>
    </w:p>
    <w:p w14:paraId="0F240DEB"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ykonawca jest zobowiązany do uzyskania każdorazowej akceptacji Inspektora Nadzoru Inwestorskiego i Zamawiającego dla przedstawionych projektów, harmonogramów, rozwiązań, przedmiarów, i innych istotnych dokumentów. Zamawiający oraz Inspektor Nadzoru Inwestorskiego mogą wnosić uwagi do przedstawionych dokumentów, które Wykonawca jest zobligowany niezwłocznie uwzględnić.</w:t>
      </w:r>
    </w:p>
    <w:p w14:paraId="7536AC29"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ykonawca zobowiązany jest do zawiadamiania Inspektora Nadzoru Inwestorskiego na piśmie o każdym przypadku wstrzymania i przyczynie wstrzymania robót, najpóźniej następnego dnia roboczego od dnia wstrzymania.</w:t>
      </w:r>
    </w:p>
    <w:p w14:paraId="4D779F26"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 xml:space="preserve">ykonawca zobowiązany jest do uczestnictwa w naradach technicznych </w:t>
      </w:r>
      <w:r w:rsidRPr="007737E2">
        <w:rPr>
          <w:rFonts w:ascii="Arial" w:hAnsi="Arial" w:cs="Arial"/>
          <w:color w:val="00000A"/>
          <w:szCs w:val="22"/>
        </w:rPr>
        <w:br/>
        <w:t>i koordynacyjnych w trakcie realizacji robót budowlanych, a w pozostałym okresie w razie potrzeby. W naradach będą uczestniczyć osoby zgłoszone przez Wykonawcę do realizacji przedmiotu umowy, zgodnie z warunkami zawartych umów, stosownie do zakresu prowadzonych prac.</w:t>
      </w:r>
    </w:p>
    <w:p w14:paraId="01215132"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 xml:space="preserve"> przypadku zaistnienia takiej konieczności w toku realizacji robót Wykonawca zobowiązany jest uzyskać aktualizację decyzji, warunków, pozwoleń i uzgodnień wymaganych do prawidłowej realizacji prac budowlanych.</w:t>
      </w:r>
    </w:p>
    <w:p w14:paraId="76349D37"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ykonawca zobowiązany jest do przygotowania i przekazania przy każdym odbiorze Inspektora Nadzoru Inwestorskiego dokumentów stanowiących dowód należytego wykonania robót oraz zastosowania i wbudowania materiałów najwyższej jakości (atesty, aprobaty techniczne, DTR, paszporty techniczne, instrukcje użytkowania, karty gwarancyjne, protokoły badań i sprawdzeń, świadectwa jakości, itd.).</w:t>
      </w:r>
    </w:p>
    <w:p w14:paraId="5B802DB5" w14:textId="77777777" w:rsidR="00A64BEE" w:rsidRPr="007737E2" w:rsidRDefault="00A64BEE" w:rsidP="00A64BEE">
      <w:pPr>
        <w:numPr>
          <w:ilvl w:val="0"/>
          <w:numId w:val="5"/>
        </w:numPr>
        <w:spacing w:after="0" w:line="276" w:lineRule="auto"/>
        <w:ind w:right="47" w:hanging="360"/>
        <w:rPr>
          <w:rFonts w:ascii="Arial" w:hAnsi="Arial" w:cs="Arial"/>
          <w:color w:val="00000A"/>
          <w:szCs w:val="22"/>
        </w:rPr>
      </w:pPr>
      <w:r>
        <w:rPr>
          <w:rFonts w:ascii="Arial" w:hAnsi="Arial" w:cs="Arial"/>
          <w:color w:val="00000A"/>
          <w:szCs w:val="22"/>
        </w:rPr>
        <w:t>w</w:t>
      </w:r>
      <w:r w:rsidRPr="007737E2">
        <w:rPr>
          <w:rFonts w:ascii="Arial" w:hAnsi="Arial" w:cs="Arial"/>
          <w:color w:val="00000A"/>
          <w:szCs w:val="22"/>
        </w:rPr>
        <w:t>ykonawca zobowiązuje się do informowania Zamawiającego – w formie pisemnej – na bieżąco o problemach i okolicznościach, które mogą wpłynąć na jakość robót lub opóźnienie terminu ich wykonania.</w:t>
      </w:r>
    </w:p>
    <w:p w14:paraId="5F665F54" w14:textId="77777777" w:rsidR="00A64BEE" w:rsidRPr="00D2783F"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 xml:space="preserve">zapłata należnego wynagrodzenia podwykonawcom, jeżeli Wykonawca korzysta z podwykonawców; </w:t>
      </w:r>
    </w:p>
    <w:p w14:paraId="60807753" w14:textId="77777777" w:rsidR="004F3725" w:rsidRDefault="00A64BEE" w:rsidP="00A64BEE">
      <w:pPr>
        <w:numPr>
          <w:ilvl w:val="0"/>
          <w:numId w:val="5"/>
        </w:numPr>
        <w:spacing w:after="0" w:line="276" w:lineRule="auto"/>
        <w:ind w:right="134" w:hanging="427"/>
        <w:rPr>
          <w:rFonts w:ascii="Arial" w:hAnsi="Arial" w:cs="Arial"/>
          <w:szCs w:val="22"/>
        </w:rPr>
      </w:pPr>
      <w:r w:rsidRPr="00D2783F">
        <w:rPr>
          <w:rFonts w:ascii="Arial" w:hAnsi="Arial" w:cs="Arial"/>
          <w:szCs w:val="22"/>
        </w:rPr>
        <w:t>wykonywania przeglądów i konserwacji oraz serwisowania wszystkich wykonanych elementów robót i zamontowanych urządzeń/sprzętu zgodnie z wymaganiami producentów poszczególnych materiałów, urządzeń /sprzętu.</w:t>
      </w:r>
    </w:p>
    <w:p w14:paraId="321ADCB6" w14:textId="77777777" w:rsidR="004F3725" w:rsidRDefault="004F3725" w:rsidP="00A64BEE">
      <w:pPr>
        <w:numPr>
          <w:ilvl w:val="0"/>
          <w:numId w:val="5"/>
        </w:numPr>
        <w:spacing w:after="0" w:line="276" w:lineRule="auto"/>
        <w:ind w:right="134" w:hanging="427"/>
        <w:rPr>
          <w:rFonts w:ascii="Arial" w:hAnsi="Arial" w:cs="Arial"/>
          <w:szCs w:val="22"/>
        </w:rPr>
      </w:pPr>
      <w:r>
        <w:rPr>
          <w:rFonts w:ascii="Arial" w:hAnsi="Arial" w:cs="Arial"/>
          <w:szCs w:val="22"/>
        </w:rPr>
        <w:t>na koniec prac doprowadzenie terenu budowy do stanu pierwotnego,</w:t>
      </w:r>
    </w:p>
    <w:p w14:paraId="713AB0B9" w14:textId="77777777" w:rsidR="00A27494" w:rsidRPr="00D2783F" w:rsidRDefault="00FC4696" w:rsidP="00182E9E">
      <w:pPr>
        <w:spacing w:after="0"/>
        <w:ind w:left="0" w:right="134" w:firstLine="0"/>
        <w:rPr>
          <w:rFonts w:ascii="Arial" w:hAnsi="Arial" w:cs="Arial"/>
          <w:szCs w:val="22"/>
        </w:rPr>
      </w:pPr>
      <w:r w:rsidRPr="00D2783F">
        <w:rPr>
          <w:rFonts w:ascii="Arial" w:hAnsi="Arial" w:cs="Arial"/>
          <w:szCs w:val="22"/>
        </w:rPr>
        <w:t>2.</w:t>
      </w:r>
      <w:r w:rsidRPr="00D2783F">
        <w:rPr>
          <w:rFonts w:ascii="Arial" w:eastAsia="Arial" w:hAnsi="Arial" w:cs="Arial"/>
          <w:szCs w:val="22"/>
        </w:rPr>
        <w:t xml:space="preserve"> </w:t>
      </w:r>
      <w:r w:rsidRPr="00D2783F">
        <w:rPr>
          <w:rFonts w:ascii="Arial" w:hAnsi="Arial" w:cs="Arial"/>
          <w:szCs w:val="22"/>
        </w:rPr>
        <w:t xml:space="preserve">Obowiązkiem Zamawiającego jest: </w:t>
      </w:r>
    </w:p>
    <w:p w14:paraId="739A90C1" w14:textId="77777777" w:rsidR="00A27494" w:rsidRPr="00D2783F"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t xml:space="preserve">przekazanie Wykonawcy po 1 egzemplarzu aktualnej dokumentacji technicznej oraz posiadanych dokumentów koniecznych do wykonania przedmiotu zamówienia; </w:t>
      </w:r>
    </w:p>
    <w:p w14:paraId="0BB03D85" w14:textId="77777777" w:rsidR="00A27494" w:rsidRPr="00D2783F"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lastRenderedPageBreak/>
        <w:t xml:space="preserve">protokolarne przekazanie Wykonawcy terenu prowadzenia robót budowlanych w terminie 7 dni kalendarzowych od dnia zawarcia umowy;  </w:t>
      </w:r>
    </w:p>
    <w:p w14:paraId="0334BF1B" w14:textId="77777777" w:rsidR="00A27494" w:rsidRPr="00D2783F"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t xml:space="preserve">przekazanie Dziennika Budowy; </w:t>
      </w:r>
    </w:p>
    <w:p w14:paraId="19943398" w14:textId="77777777" w:rsidR="00A27494" w:rsidRPr="00D2783F"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t xml:space="preserve">zapewnienie nadzoru inwestorskiego oraz zwoływanie narad koordynacyjnych z udziałem przedstawicieli Wykonawcy, Inspektorów Nadzoru; </w:t>
      </w:r>
    </w:p>
    <w:p w14:paraId="658C1E51" w14:textId="77777777" w:rsidR="00A27494" w:rsidRPr="00D2783F"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t xml:space="preserve">odbiór przedmiotu umowy po uprzednim zgłoszeniu przez Wykonawcę gotowości przekazania przedmiotu zamówienia; </w:t>
      </w:r>
    </w:p>
    <w:p w14:paraId="4B7400F0" w14:textId="77777777" w:rsidR="00A27494" w:rsidRPr="00D2783F"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t xml:space="preserve">zapłata umówionego wynagrodzenia; </w:t>
      </w:r>
    </w:p>
    <w:p w14:paraId="3C54C62A" w14:textId="77777777" w:rsidR="00A27494" w:rsidRDefault="00FC4696" w:rsidP="00182E9E">
      <w:pPr>
        <w:numPr>
          <w:ilvl w:val="0"/>
          <w:numId w:val="6"/>
        </w:numPr>
        <w:spacing w:after="0"/>
        <w:ind w:right="134" w:hanging="427"/>
        <w:rPr>
          <w:rFonts w:ascii="Arial" w:hAnsi="Arial" w:cs="Arial"/>
          <w:szCs w:val="22"/>
        </w:rPr>
      </w:pPr>
      <w:r w:rsidRPr="00D2783F">
        <w:rPr>
          <w:rFonts w:ascii="Arial" w:hAnsi="Arial" w:cs="Arial"/>
          <w:szCs w:val="22"/>
        </w:rPr>
        <w:t xml:space="preserve">przeprowadzanie przeglądów gwarancyjnych w okresie gwarancji i rękojmi. </w:t>
      </w:r>
    </w:p>
    <w:p w14:paraId="780B6EA0" w14:textId="77777777" w:rsidR="00182E9E" w:rsidRPr="00D2783F" w:rsidRDefault="00182E9E" w:rsidP="00182E9E">
      <w:pPr>
        <w:spacing w:after="0"/>
        <w:ind w:left="839" w:right="134" w:firstLine="0"/>
        <w:rPr>
          <w:rFonts w:ascii="Arial" w:hAnsi="Arial" w:cs="Arial"/>
          <w:szCs w:val="22"/>
        </w:rPr>
      </w:pPr>
    </w:p>
    <w:p w14:paraId="6598FDA3" w14:textId="77777777" w:rsidR="00182E9E" w:rsidRDefault="00FC4696" w:rsidP="00182E9E">
      <w:pPr>
        <w:pStyle w:val="Nagwek1"/>
        <w:spacing w:after="0"/>
        <w:rPr>
          <w:rFonts w:ascii="Arial" w:eastAsia="Arial" w:hAnsi="Arial" w:cs="Arial"/>
          <w:szCs w:val="22"/>
        </w:rPr>
      </w:pPr>
      <w:r w:rsidRPr="00D2783F">
        <w:rPr>
          <w:rFonts w:ascii="Arial" w:hAnsi="Arial" w:cs="Arial"/>
          <w:szCs w:val="22"/>
        </w:rPr>
        <w:t>§ 4</w:t>
      </w:r>
      <w:r w:rsidRPr="00D2783F">
        <w:rPr>
          <w:rFonts w:ascii="Arial" w:eastAsia="Arial" w:hAnsi="Arial" w:cs="Arial"/>
          <w:szCs w:val="22"/>
        </w:rPr>
        <w:t xml:space="preserve"> </w:t>
      </w:r>
    </w:p>
    <w:p w14:paraId="1B42FDF8" w14:textId="63212344" w:rsidR="00A27494" w:rsidRPr="00182E9E" w:rsidRDefault="00FC4696" w:rsidP="00182E9E">
      <w:pPr>
        <w:pStyle w:val="Nagwek1"/>
        <w:spacing w:after="0"/>
        <w:rPr>
          <w:rFonts w:ascii="Arial" w:hAnsi="Arial" w:cs="Arial"/>
          <w:i/>
          <w:iCs/>
          <w:szCs w:val="22"/>
        </w:rPr>
      </w:pPr>
      <w:r w:rsidRPr="00182E9E">
        <w:rPr>
          <w:rFonts w:ascii="Arial" w:hAnsi="Arial" w:cs="Arial"/>
          <w:i/>
          <w:iCs/>
          <w:szCs w:val="22"/>
        </w:rPr>
        <w:t>O</w:t>
      </w:r>
      <w:r w:rsidR="00182E9E" w:rsidRPr="00182E9E">
        <w:rPr>
          <w:rFonts w:ascii="Arial" w:hAnsi="Arial" w:cs="Arial"/>
          <w:i/>
          <w:iCs/>
          <w:szCs w:val="22"/>
        </w:rPr>
        <w:t xml:space="preserve">soby upoważnione do realizacji umowy </w:t>
      </w:r>
    </w:p>
    <w:p w14:paraId="7415DC39" w14:textId="4A043E25" w:rsidR="00A27494" w:rsidRPr="00D2783F" w:rsidRDefault="00FC4696" w:rsidP="00182E9E">
      <w:pPr>
        <w:numPr>
          <w:ilvl w:val="0"/>
          <w:numId w:val="7"/>
        </w:numPr>
        <w:spacing w:after="0"/>
        <w:ind w:right="134" w:hanging="283"/>
        <w:rPr>
          <w:rFonts w:ascii="Arial" w:hAnsi="Arial" w:cs="Arial"/>
          <w:szCs w:val="22"/>
        </w:rPr>
      </w:pPr>
      <w:r w:rsidRPr="00D2783F">
        <w:rPr>
          <w:rFonts w:ascii="Arial" w:hAnsi="Arial" w:cs="Arial"/>
          <w:szCs w:val="22"/>
        </w:rPr>
        <w:t>Przedmiot umowy realizowany będzie przez osoby w składzie wskazanym przez Wykonawcę, zgodnie ze złożoną ofertą. Skład osób nie może być zmieniony w trakcie realizacji umowy bez wcześniejszego przedstawienia Zamawiającemu przez Wykonawcę pisemnej informacji o proponowanej zmianie wraz z wyjaśnieniami przyczyn i załączeniem dokumentów potwierdzających doświadczenie zawodowe. Zmiana ta może nastąpić jedynie z uzasadnionych przyczyn. Zamawiający zaakceptuje taką zmianę wyłącznie w stosunku do osoby, która spełnia wymagania SWZ. Zmiana osób nie stanowi zmiany treści umowy</w:t>
      </w:r>
      <w:r w:rsidR="00D2783F">
        <w:rPr>
          <w:rFonts w:ascii="Arial" w:hAnsi="Arial" w:cs="Arial"/>
          <w:bCs/>
          <w:szCs w:val="22"/>
        </w:rPr>
        <w:t>.</w:t>
      </w:r>
    </w:p>
    <w:p w14:paraId="05AE5B57" w14:textId="77777777" w:rsidR="00A27494" w:rsidRPr="00D2783F" w:rsidRDefault="00FC4696" w:rsidP="00182E9E">
      <w:pPr>
        <w:numPr>
          <w:ilvl w:val="0"/>
          <w:numId w:val="7"/>
        </w:numPr>
        <w:spacing w:after="0"/>
        <w:ind w:right="134" w:hanging="283"/>
        <w:rPr>
          <w:rFonts w:ascii="Arial" w:hAnsi="Arial" w:cs="Arial"/>
          <w:szCs w:val="22"/>
        </w:rPr>
      </w:pPr>
      <w:r w:rsidRPr="00D2783F">
        <w:rPr>
          <w:rFonts w:ascii="Arial" w:hAnsi="Arial" w:cs="Arial"/>
          <w:szCs w:val="22"/>
        </w:rPr>
        <w:t>Zamawiający w przypadku nienależytego wykonywania obowiązków Kierownika budowy ma prawo żądać jego usunięcia i zmiany na inną osobę, która spełni wymagania opisane w SWZ.</w:t>
      </w:r>
      <w:r w:rsidRPr="00D2783F">
        <w:rPr>
          <w:rFonts w:ascii="Arial" w:hAnsi="Arial" w:cs="Arial"/>
          <w:b/>
          <w:szCs w:val="22"/>
        </w:rPr>
        <w:t xml:space="preserve"> </w:t>
      </w:r>
    </w:p>
    <w:p w14:paraId="0CF2C9FD" w14:textId="1C494825" w:rsidR="00A27494" w:rsidRPr="00D2783F" w:rsidRDefault="00FC4696" w:rsidP="00182E9E">
      <w:pPr>
        <w:numPr>
          <w:ilvl w:val="0"/>
          <w:numId w:val="7"/>
        </w:numPr>
        <w:spacing w:after="0" w:line="267" w:lineRule="auto"/>
        <w:ind w:right="134" w:hanging="283"/>
        <w:rPr>
          <w:rFonts w:ascii="Arial" w:hAnsi="Arial" w:cs="Arial"/>
          <w:szCs w:val="22"/>
        </w:rPr>
      </w:pPr>
      <w:r w:rsidRPr="00D2783F">
        <w:rPr>
          <w:rFonts w:ascii="Arial" w:hAnsi="Arial" w:cs="Arial"/>
          <w:szCs w:val="22"/>
        </w:rPr>
        <w:t>Przedstawicielem Wykonawcy na budowie jest:</w:t>
      </w:r>
      <w:r w:rsidR="00182E9E">
        <w:rPr>
          <w:rFonts w:ascii="Arial" w:hAnsi="Arial" w:cs="Arial"/>
          <w:szCs w:val="22"/>
        </w:rPr>
        <w:t xml:space="preserve"> …………………………………..…………..</w:t>
      </w:r>
      <w:r w:rsidRPr="00D2783F">
        <w:rPr>
          <w:rFonts w:ascii="Arial" w:hAnsi="Arial" w:cs="Arial"/>
          <w:b/>
          <w:szCs w:val="22"/>
        </w:rPr>
        <w:t xml:space="preserve"> </w:t>
      </w:r>
    </w:p>
    <w:p w14:paraId="593B96EC" w14:textId="4757FD27" w:rsidR="00A27494" w:rsidRPr="00D2783F" w:rsidRDefault="00FC4696" w:rsidP="00AD5693">
      <w:pPr>
        <w:numPr>
          <w:ilvl w:val="0"/>
          <w:numId w:val="7"/>
        </w:numPr>
        <w:spacing w:after="0"/>
        <w:ind w:right="134" w:hanging="283"/>
        <w:jc w:val="left"/>
        <w:rPr>
          <w:rFonts w:ascii="Arial" w:hAnsi="Arial" w:cs="Arial"/>
          <w:szCs w:val="22"/>
        </w:rPr>
      </w:pPr>
      <w:r w:rsidRPr="00D2783F">
        <w:rPr>
          <w:rFonts w:ascii="Arial" w:hAnsi="Arial" w:cs="Arial"/>
          <w:szCs w:val="22"/>
        </w:rPr>
        <w:t xml:space="preserve">Przedstawicielem Zamawiającego na budowie jest: </w:t>
      </w:r>
      <w:r w:rsidR="00AD5693">
        <w:rPr>
          <w:rFonts w:ascii="Arial" w:hAnsi="Arial" w:cs="Arial"/>
          <w:szCs w:val="22"/>
        </w:rPr>
        <w:t>………………………………………….</w:t>
      </w:r>
    </w:p>
    <w:p w14:paraId="5E19B56C" w14:textId="77777777" w:rsidR="00A27494" w:rsidRPr="00D2783F" w:rsidRDefault="00FC4696" w:rsidP="00182E9E">
      <w:pPr>
        <w:numPr>
          <w:ilvl w:val="0"/>
          <w:numId w:val="7"/>
        </w:numPr>
        <w:spacing w:after="0"/>
        <w:ind w:right="134" w:hanging="283"/>
        <w:rPr>
          <w:rFonts w:ascii="Arial" w:hAnsi="Arial" w:cs="Arial"/>
          <w:szCs w:val="22"/>
        </w:rPr>
      </w:pPr>
      <w:r w:rsidRPr="00D2783F">
        <w:rPr>
          <w:rFonts w:ascii="Arial" w:hAnsi="Arial" w:cs="Arial"/>
          <w:szCs w:val="22"/>
        </w:rPr>
        <w:t xml:space="preserve">Inspektor Nadzoru reprezentuje Zamawiającego wobec Wykonawcy działając w imieniu i na rzecz Zamawiającego. Zamawiający zastrzega sobie prawo do zmiany Inspektora Nadzoru i zobowiązuje się do niezwłocznego powiadomienia o tym Wykonawcy. Inspektor Nadzoru nie jest samodzielnie uprawniony do rozszerzenia przedmiotu zamówienia. </w:t>
      </w:r>
    </w:p>
    <w:p w14:paraId="1B51DA56" w14:textId="77777777" w:rsidR="00A27494" w:rsidRPr="00D2783F" w:rsidRDefault="00FC4696" w:rsidP="00182E9E">
      <w:pPr>
        <w:numPr>
          <w:ilvl w:val="0"/>
          <w:numId w:val="7"/>
        </w:numPr>
        <w:spacing w:after="0"/>
        <w:ind w:right="134" w:hanging="283"/>
        <w:rPr>
          <w:rFonts w:ascii="Arial" w:hAnsi="Arial" w:cs="Arial"/>
          <w:szCs w:val="22"/>
        </w:rPr>
      </w:pPr>
      <w:r w:rsidRPr="00D2783F">
        <w:rPr>
          <w:rFonts w:ascii="Arial" w:hAnsi="Arial" w:cs="Arial"/>
          <w:szCs w:val="22"/>
        </w:rPr>
        <w:t xml:space="preserve">W zakresie wzajemnego współdziałania przy realizacji przedmiotu umowy Strony zobowiązują się działać niezwłocznie, przestrzegając obowiązujących przepisów prawa. </w:t>
      </w:r>
    </w:p>
    <w:bookmarkEnd w:id="2"/>
    <w:p w14:paraId="31A9E985" w14:textId="77777777" w:rsidR="00182E9E" w:rsidRDefault="00182E9E" w:rsidP="00182E9E">
      <w:pPr>
        <w:pStyle w:val="Nagwek1"/>
        <w:spacing w:after="0"/>
        <w:ind w:right="284"/>
        <w:rPr>
          <w:rFonts w:ascii="Arial" w:hAnsi="Arial" w:cs="Arial"/>
          <w:szCs w:val="22"/>
        </w:rPr>
      </w:pPr>
    </w:p>
    <w:p w14:paraId="1B1B1D91" w14:textId="77777777" w:rsidR="00182E9E" w:rsidRDefault="00FC4696" w:rsidP="00182E9E">
      <w:pPr>
        <w:pStyle w:val="Nagwek1"/>
        <w:spacing w:after="0"/>
        <w:ind w:right="284"/>
        <w:rPr>
          <w:rFonts w:ascii="Arial" w:eastAsia="Arial" w:hAnsi="Arial" w:cs="Arial"/>
          <w:szCs w:val="22"/>
        </w:rPr>
      </w:pPr>
      <w:r w:rsidRPr="00D2783F">
        <w:rPr>
          <w:rFonts w:ascii="Arial" w:hAnsi="Arial" w:cs="Arial"/>
          <w:szCs w:val="22"/>
        </w:rPr>
        <w:t>§ 5</w:t>
      </w:r>
      <w:r w:rsidRPr="00D2783F">
        <w:rPr>
          <w:rFonts w:ascii="Arial" w:eastAsia="Arial" w:hAnsi="Arial" w:cs="Arial"/>
          <w:szCs w:val="22"/>
        </w:rPr>
        <w:t xml:space="preserve"> </w:t>
      </w:r>
    </w:p>
    <w:p w14:paraId="2E31D083" w14:textId="28C3A85C" w:rsidR="00A27494" w:rsidRPr="00182E9E" w:rsidRDefault="00FC4696" w:rsidP="00182E9E">
      <w:pPr>
        <w:pStyle w:val="Nagwek1"/>
        <w:spacing w:after="0"/>
        <w:ind w:right="284"/>
        <w:rPr>
          <w:rFonts w:ascii="Arial" w:hAnsi="Arial" w:cs="Arial"/>
          <w:i/>
          <w:iCs/>
          <w:szCs w:val="22"/>
        </w:rPr>
      </w:pPr>
      <w:r w:rsidRPr="00182E9E">
        <w:rPr>
          <w:rFonts w:ascii="Arial" w:hAnsi="Arial" w:cs="Arial"/>
          <w:i/>
          <w:iCs/>
          <w:szCs w:val="22"/>
        </w:rPr>
        <w:t>Z</w:t>
      </w:r>
      <w:r w:rsidR="00182E9E" w:rsidRPr="00182E9E">
        <w:rPr>
          <w:rFonts w:ascii="Arial" w:hAnsi="Arial" w:cs="Arial"/>
          <w:i/>
          <w:iCs/>
          <w:szCs w:val="22"/>
        </w:rPr>
        <w:t xml:space="preserve">atrudnienie na podstawie umowy o pracę </w:t>
      </w:r>
    </w:p>
    <w:p w14:paraId="4818FF11" w14:textId="77777777" w:rsidR="00A27494" w:rsidRPr="00D2783F" w:rsidRDefault="00FC4696" w:rsidP="00182E9E">
      <w:pPr>
        <w:numPr>
          <w:ilvl w:val="0"/>
          <w:numId w:val="8"/>
        </w:numPr>
        <w:spacing w:after="0"/>
        <w:ind w:right="134" w:hanging="360"/>
        <w:rPr>
          <w:rFonts w:ascii="Arial" w:hAnsi="Arial" w:cs="Arial"/>
          <w:szCs w:val="22"/>
        </w:rPr>
      </w:pPr>
      <w:r w:rsidRPr="00D2783F">
        <w:rPr>
          <w:rFonts w:ascii="Arial" w:hAnsi="Arial" w:cs="Arial"/>
          <w:szCs w:val="22"/>
        </w:rPr>
        <w:t xml:space="preserve">Zamawiający, stosownie do art. 95 ustawy PZP wymaga zatrudnienia przez Wykonawcę lub podwykonawcę na podstawie umowy o pracę, osób </w:t>
      </w:r>
      <w:r w:rsidRPr="00D2783F">
        <w:rPr>
          <w:rFonts w:ascii="Arial" w:hAnsi="Arial" w:cs="Arial"/>
          <w:b/>
          <w:szCs w:val="22"/>
        </w:rPr>
        <w:t>wykonujących prace fizyczne przy robotach budowlanych</w:t>
      </w:r>
      <w:r w:rsidRPr="00D2783F">
        <w:rPr>
          <w:rFonts w:ascii="Arial" w:hAnsi="Arial" w:cs="Arial"/>
          <w:szCs w:val="22"/>
        </w:rPr>
        <w:t xml:space="preserve">. Obowiązek, o którym mowa w zdaniu poprzednim nie dotyczy osób pełniących samodzielne funkcje techniczne w budownictwie w rozumieniu ustawy z dnia 7 lipca 1994 r. Prawo budowlane </w:t>
      </w:r>
    </w:p>
    <w:p w14:paraId="01FE01FA" w14:textId="77777777" w:rsidR="00A27494" w:rsidRPr="004F3725" w:rsidRDefault="00FC4696" w:rsidP="00182E9E">
      <w:pPr>
        <w:numPr>
          <w:ilvl w:val="0"/>
          <w:numId w:val="8"/>
        </w:numPr>
        <w:spacing w:after="0"/>
        <w:ind w:right="134" w:hanging="360"/>
        <w:rPr>
          <w:rFonts w:ascii="Arial" w:hAnsi="Arial" w:cs="Arial"/>
          <w:color w:val="auto"/>
          <w:szCs w:val="22"/>
        </w:rPr>
      </w:pPr>
      <w:r w:rsidRPr="004F3725">
        <w:rPr>
          <w:rFonts w:ascii="Arial" w:hAnsi="Arial" w:cs="Arial"/>
          <w:color w:val="auto"/>
          <w:szCs w:val="22"/>
        </w:rPr>
        <w:t xml:space="preserve">W terminie 5 dni od daty podpisania umowy Wykonawca dostarczy Zamawiającemu kompletną Listę Pracowników przeznaczonych do realizacji zamówienia ze wskazaniem podstawy dysponowania tymi osobami Wykonawca zobowiązany jest do aktualizacji wykazu i przekazywania jej Zamawiającemu w terminie 3 dni od dnia dokonania w nim zmiany. Zmiana osób wymienionych w wykazie nie wymaga zawarcia aneksu do umowy. </w:t>
      </w:r>
    </w:p>
    <w:p w14:paraId="089E7C49" w14:textId="77777777" w:rsidR="00A27494" w:rsidRPr="00D2783F" w:rsidRDefault="00FC4696" w:rsidP="00182E9E">
      <w:pPr>
        <w:numPr>
          <w:ilvl w:val="0"/>
          <w:numId w:val="8"/>
        </w:numPr>
        <w:spacing w:after="0"/>
        <w:ind w:right="134" w:hanging="360"/>
        <w:rPr>
          <w:rFonts w:ascii="Arial" w:hAnsi="Arial" w:cs="Arial"/>
          <w:szCs w:val="22"/>
        </w:rPr>
      </w:pPr>
      <w:r w:rsidRPr="00D2783F">
        <w:rPr>
          <w:rFonts w:ascii="Arial" w:hAnsi="Arial" w:cs="Arial"/>
          <w:szCs w:val="22"/>
        </w:rPr>
        <w:t xml:space="preserve">Zamawiający uprawniony będzie do kontroli spełniania przez Wykonawcę lub podwykonawcę wymagań dotyczących zatrudnienia osób, o których mowa powyżej. </w:t>
      </w:r>
    </w:p>
    <w:p w14:paraId="4312B34B" w14:textId="77777777" w:rsidR="00A27494" w:rsidRPr="00D2783F" w:rsidRDefault="00FC4696" w:rsidP="00182E9E">
      <w:pPr>
        <w:numPr>
          <w:ilvl w:val="0"/>
          <w:numId w:val="8"/>
        </w:numPr>
        <w:spacing w:after="0"/>
        <w:ind w:right="134" w:hanging="360"/>
        <w:rPr>
          <w:rFonts w:ascii="Arial" w:hAnsi="Arial" w:cs="Arial"/>
          <w:szCs w:val="22"/>
        </w:rPr>
      </w:pPr>
      <w:r w:rsidRPr="00D2783F">
        <w:rPr>
          <w:rFonts w:ascii="Arial" w:hAnsi="Arial" w:cs="Arial"/>
          <w:szCs w:val="22"/>
        </w:rPr>
        <w:lastRenderedPageBreak/>
        <w:t xml:space="preserve">Zamawiający zastrzega sobie prawo przeprowadzenia kontroli w miejscu wykonywania przedmiotu umowy w celu zweryfikowania, czy osoby wykonujące czynności przy realizacji zamówienia są osobami zatrudnionymi przez Wykonawcę, podwykonawcę lub dalszego podwykonawcę. Zamawiający zastrzega sobie prawo do zawiadomienia – w celu dokonania kontroli – Państwowej Inspekcji Pracy. </w:t>
      </w:r>
    </w:p>
    <w:p w14:paraId="3F752C9D" w14:textId="77777777" w:rsidR="00A27494" w:rsidRPr="00D2783F" w:rsidRDefault="00FC4696" w:rsidP="00182E9E">
      <w:pPr>
        <w:numPr>
          <w:ilvl w:val="0"/>
          <w:numId w:val="8"/>
        </w:numPr>
        <w:spacing w:after="0"/>
        <w:ind w:right="134" w:hanging="360"/>
        <w:rPr>
          <w:rFonts w:ascii="Arial" w:hAnsi="Arial" w:cs="Arial"/>
          <w:szCs w:val="22"/>
        </w:rPr>
      </w:pPr>
      <w:r w:rsidRPr="00D2783F">
        <w:rPr>
          <w:rFonts w:ascii="Arial" w:hAnsi="Arial" w:cs="Arial"/>
          <w:szCs w:val="22"/>
        </w:rPr>
        <w:t xml:space="preserve">W trakcie realizacji zamówienia, na każde żądanie Zamawiającego, Wykonawca zobowiązany będzie w terminie 3 dni roboczych, od dnia doręczenia żądania, udokumentować fakt zatrudniania osób realizujących przedmiot zamówienia na podstawie umowy o pracę poprzez przedłożenie Zamawiającemu (wg. wyboru Zamawiającego): </w:t>
      </w:r>
    </w:p>
    <w:p w14:paraId="0D3D4E91" w14:textId="77777777" w:rsidR="00A27494" w:rsidRPr="00D2783F" w:rsidRDefault="00FC4696" w:rsidP="00182E9E">
      <w:pPr>
        <w:numPr>
          <w:ilvl w:val="1"/>
          <w:numId w:val="8"/>
        </w:numPr>
        <w:spacing w:after="0"/>
        <w:ind w:right="134" w:hanging="283"/>
        <w:rPr>
          <w:rFonts w:ascii="Arial" w:hAnsi="Arial" w:cs="Arial"/>
          <w:szCs w:val="22"/>
        </w:rPr>
      </w:pPr>
      <w:r w:rsidRPr="00D2783F">
        <w:rPr>
          <w:rFonts w:ascii="Arial" w:hAnsi="Arial" w:cs="Arial"/>
          <w:szCs w:val="22"/>
        </w:rPr>
        <w:t xml:space="preserve">oświadczenia zatrudnionego pracownika,  </w:t>
      </w:r>
    </w:p>
    <w:p w14:paraId="03FBC7C1" w14:textId="77777777" w:rsidR="00A27494" w:rsidRPr="00D2783F" w:rsidRDefault="00FC4696" w:rsidP="00182E9E">
      <w:pPr>
        <w:numPr>
          <w:ilvl w:val="1"/>
          <w:numId w:val="8"/>
        </w:numPr>
        <w:spacing w:after="0"/>
        <w:ind w:right="134" w:hanging="283"/>
        <w:rPr>
          <w:rFonts w:ascii="Arial" w:hAnsi="Arial" w:cs="Arial"/>
          <w:szCs w:val="22"/>
        </w:rPr>
      </w:pPr>
      <w:r w:rsidRPr="00D2783F">
        <w:rPr>
          <w:rFonts w:ascii="Arial" w:hAnsi="Arial" w:cs="Arial"/>
          <w:szCs w:val="22"/>
        </w:rPr>
        <w:t xml:space="preserve">oświadczenia Wykonawcy lub podwykonawcy o zatrudnieniu pracownika na podstawie umowy o pracę,  </w:t>
      </w:r>
    </w:p>
    <w:p w14:paraId="6D2AD7A1" w14:textId="77777777" w:rsidR="00A27494" w:rsidRPr="00D2783F" w:rsidRDefault="00FC4696" w:rsidP="00182E9E">
      <w:pPr>
        <w:numPr>
          <w:ilvl w:val="1"/>
          <w:numId w:val="8"/>
        </w:numPr>
        <w:spacing w:after="0"/>
        <w:ind w:right="134" w:hanging="283"/>
        <w:rPr>
          <w:rFonts w:ascii="Arial" w:hAnsi="Arial" w:cs="Arial"/>
          <w:szCs w:val="22"/>
        </w:rPr>
      </w:pPr>
      <w:r w:rsidRPr="00D2783F">
        <w:rPr>
          <w:rFonts w:ascii="Arial" w:hAnsi="Arial" w:cs="Arial"/>
          <w:szCs w:val="22"/>
        </w:rPr>
        <w:t xml:space="preserve">poświadczonej za zgodność z oryginałem kopii umowy o pracę zatrudnionego pracownika,  </w:t>
      </w:r>
    </w:p>
    <w:p w14:paraId="1F9F3540" w14:textId="77777777" w:rsidR="00A27494" w:rsidRPr="00D2783F" w:rsidRDefault="00FC4696">
      <w:pPr>
        <w:numPr>
          <w:ilvl w:val="1"/>
          <w:numId w:val="8"/>
        </w:numPr>
        <w:spacing w:after="11"/>
        <w:ind w:right="134" w:hanging="283"/>
        <w:rPr>
          <w:rFonts w:ascii="Arial" w:hAnsi="Arial" w:cs="Arial"/>
          <w:szCs w:val="22"/>
        </w:rPr>
      </w:pPr>
      <w:r w:rsidRPr="00D2783F">
        <w:rPr>
          <w:rFonts w:ascii="Arial" w:hAnsi="Arial" w:cs="Arial"/>
          <w:szCs w:val="22"/>
        </w:rPr>
        <w:t xml:space="preserve">innych dokumentów  </w:t>
      </w:r>
    </w:p>
    <w:p w14:paraId="39CA922C" w14:textId="77777777" w:rsidR="00A27494" w:rsidRPr="00D2783F" w:rsidRDefault="00FC4696">
      <w:pPr>
        <w:ind w:left="708" w:right="134" w:firstLine="0"/>
        <w:rPr>
          <w:rFonts w:ascii="Arial" w:hAnsi="Arial" w:cs="Arial"/>
          <w:szCs w:val="22"/>
        </w:rPr>
      </w:pPr>
      <w:r w:rsidRPr="00D2783F">
        <w:rPr>
          <w:rFonts w:ascii="Arial" w:hAnsi="Arial" w:cs="Arial"/>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2B56651F" w14:textId="77777777" w:rsidR="00A27494" w:rsidRPr="00D2783F" w:rsidRDefault="00FC4696">
      <w:pPr>
        <w:numPr>
          <w:ilvl w:val="0"/>
          <w:numId w:val="8"/>
        </w:numPr>
        <w:ind w:right="134" w:hanging="360"/>
        <w:rPr>
          <w:rFonts w:ascii="Arial" w:hAnsi="Arial" w:cs="Arial"/>
          <w:szCs w:val="22"/>
        </w:rPr>
      </w:pPr>
      <w:r w:rsidRPr="00D2783F">
        <w:rPr>
          <w:rFonts w:ascii="Arial" w:hAnsi="Arial" w:cs="Arial"/>
          <w:szCs w:val="22"/>
        </w:rPr>
        <w:t xml:space="preserve">Oświadczenie, o którym mowa w ust. 5 pkt 2,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imieniu Wykonawcy lub podwykonawcy. </w:t>
      </w:r>
    </w:p>
    <w:p w14:paraId="2C722683" w14:textId="77777777" w:rsidR="00A27494" w:rsidRPr="00D2783F" w:rsidRDefault="00FC4696">
      <w:pPr>
        <w:numPr>
          <w:ilvl w:val="0"/>
          <w:numId w:val="8"/>
        </w:numPr>
        <w:spacing w:after="281"/>
        <w:ind w:right="134" w:hanging="360"/>
        <w:rPr>
          <w:rFonts w:ascii="Arial" w:hAnsi="Arial" w:cs="Arial"/>
          <w:szCs w:val="22"/>
        </w:rPr>
      </w:pPr>
      <w:r w:rsidRPr="00D2783F">
        <w:rPr>
          <w:rFonts w:ascii="Arial" w:hAnsi="Arial" w:cs="Arial"/>
          <w:szCs w:val="22"/>
        </w:rPr>
        <w:t xml:space="preserve">Brak przedłożenia, wskazanych w wezwaniu, o którym mowa w ust. 5, dowodów zatrudnienia na podstawie stosunku pracy albo zwłoka w ich przekazaniu przekraczająca 10 dni, potraktowane zostaną jako brak zatrudnienia na podstawie stosunku pracy.  </w:t>
      </w:r>
    </w:p>
    <w:p w14:paraId="1B415BF1" w14:textId="77777777" w:rsidR="007E3817" w:rsidRDefault="00FC4696" w:rsidP="004E7951">
      <w:pPr>
        <w:pStyle w:val="Nagwek1"/>
        <w:spacing w:after="0"/>
        <w:ind w:right="279"/>
        <w:rPr>
          <w:rFonts w:ascii="Arial" w:eastAsia="Arial" w:hAnsi="Arial" w:cs="Arial"/>
          <w:szCs w:val="22"/>
        </w:rPr>
      </w:pPr>
      <w:r w:rsidRPr="00D2783F">
        <w:rPr>
          <w:rFonts w:ascii="Arial" w:hAnsi="Arial" w:cs="Arial"/>
          <w:szCs w:val="22"/>
        </w:rPr>
        <w:t>§ 6</w:t>
      </w:r>
      <w:r w:rsidRPr="00D2783F">
        <w:rPr>
          <w:rFonts w:ascii="Arial" w:eastAsia="Arial" w:hAnsi="Arial" w:cs="Arial"/>
          <w:szCs w:val="22"/>
        </w:rPr>
        <w:t xml:space="preserve"> </w:t>
      </w:r>
    </w:p>
    <w:p w14:paraId="323C37AC" w14:textId="38020540" w:rsidR="00A27494" w:rsidRPr="007E3817" w:rsidRDefault="00FC4696" w:rsidP="004E7951">
      <w:pPr>
        <w:pStyle w:val="Nagwek1"/>
        <w:spacing w:after="0"/>
        <w:ind w:right="279"/>
        <w:rPr>
          <w:rFonts w:ascii="Arial" w:hAnsi="Arial" w:cs="Arial"/>
          <w:i/>
          <w:iCs/>
          <w:szCs w:val="22"/>
        </w:rPr>
      </w:pPr>
      <w:r w:rsidRPr="007E3817">
        <w:rPr>
          <w:rFonts w:ascii="Arial" w:hAnsi="Arial" w:cs="Arial"/>
          <w:i/>
          <w:iCs/>
          <w:szCs w:val="22"/>
        </w:rPr>
        <w:t>P</w:t>
      </w:r>
      <w:r w:rsidR="007E3817" w:rsidRPr="007E3817">
        <w:rPr>
          <w:rFonts w:ascii="Arial" w:hAnsi="Arial" w:cs="Arial"/>
          <w:i/>
          <w:iCs/>
          <w:szCs w:val="22"/>
        </w:rPr>
        <w:t xml:space="preserve">odwykonawstwo </w:t>
      </w:r>
    </w:p>
    <w:p w14:paraId="4B309148" w14:textId="77777777" w:rsidR="00A27494" w:rsidRPr="00D2783F" w:rsidRDefault="00FC4696" w:rsidP="004E7951">
      <w:pPr>
        <w:numPr>
          <w:ilvl w:val="0"/>
          <w:numId w:val="9"/>
        </w:numPr>
        <w:spacing w:after="0"/>
        <w:ind w:right="134" w:hanging="396"/>
        <w:rPr>
          <w:rFonts w:ascii="Arial" w:hAnsi="Arial" w:cs="Arial"/>
          <w:szCs w:val="22"/>
        </w:rPr>
      </w:pPr>
      <w:r w:rsidRPr="00D2783F">
        <w:rPr>
          <w:rFonts w:ascii="Arial" w:hAnsi="Arial" w:cs="Arial"/>
          <w:szCs w:val="22"/>
        </w:rPr>
        <w:t xml:space="preserve">Wykonawca może powierzyć wykonanie części zamówienia podwykonawcy.  </w:t>
      </w:r>
    </w:p>
    <w:p w14:paraId="21426228" w14:textId="434AFFD0"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Powierzenie wykonania części zamówienia podwykonawcom</w:t>
      </w:r>
      <w:r w:rsidR="00D2783F">
        <w:rPr>
          <w:rFonts w:ascii="Arial" w:hAnsi="Arial" w:cs="Arial"/>
          <w:szCs w:val="22"/>
        </w:rPr>
        <w:t xml:space="preserve"> </w:t>
      </w:r>
      <w:r w:rsidRPr="00D2783F">
        <w:rPr>
          <w:rFonts w:ascii="Arial" w:hAnsi="Arial" w:cs="Arial"/>
          <w:szCs w:val="22"/>
        </w:rPr>
        <w:t xml:space="preserve">nie zwalnia Wykonawcy z odpowiedzialności za należyte wykonanie tego zamówienia. </w:t>
      </w:r>
    </w:p>
    <w:p w14:paraId="0ABC5AB2"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Umowa o podwykonawstwo oraz umowa o dalsze podwykonawstwo, której przedmiotem są roboty budowlane, musi zawierać w szczególności: </w:t>
      </w:r>
    </w:p>
    <w:p w14:paraId="76F0210C"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zakres robót powierzony podwykonawcy lub dalszemu podwykonawcy wraz z częścią dokumentacji dotyczącą wykonania robót objętych umową; </w:t>
      </w:r>
    </w:p>
    <w:p w14:paraId="7530C703"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kwotę wynagrodzenia - kwota ta nie może być wyższa, niż kwota wynagrodzenia należna zgodnie z niniejszą umową Wykonawcy za zakres powierzany Podwykonawcy lub dalszemu podwykonawcy; wynagrodzenie powinno być tego samego rodzaju co wynagrodzenie Wykonawcy (wynagrodzenie ryczałtowe);  </w:t>
      </w:r>
    </w:p>
    <w:p w14:paraId="6B4FAF74"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termin wykonania robót objętych umową; </w:t>
      </w:r>
    </w:p>
    <w:p w14:paraId="6B0AEE99"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postanowienie o treści: terminy odbioru robót Podwykonawcy lub dalszego Podwykonawcy muszą być krótsze lub muszą przypadać na ten sam dzień, co terminy odbiorów wskazane u Wykonawcy; </w:t>
      </w:r>
      <w:r w:rsidRPr="00D2783F">
        <w:rPr>
          <w:rFonts w:ascii="Arial" w:hAnsi="Arial" w:cs="Arial"/>
          <w:b/>
          <w:szCs w:val="22"/>
        </w:rPr>
        <w:t xml:space="preserve"> </w:t>
      </w:r>
    </w:p>
    <w:p w14:paraId="1D704E5B"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lastRenderedPageBreak/>
        <w:t xml:space="preserve">termin zapłaty wynagrodzenia dla podwykonawcy lub dalszego podwykonawcy, który nie może być dłuższy niż 30 dni od dnia doręczenia odpowiednio Wykonawcy, podwykonawcy lub dalszemu podwykonawcy faktury lub rachunku; </w:t>
      </w:r>
    </w:p>
    <w:p w14:paraId="787ACCC0"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termin zapłaty wynagrodzenia przez Wykonawcę/Podwykonawcę za wykonane prace podwykonawcy lub dalszego podwykonawcy powinien być ustalony w taki sposób, aby przypadał wcześniej niż termin zapłaty wynagrodzenia należnego Wykonawcy przez Zamawiającego (za zakres zlecony podwykonawcy lub dalszemu podwykonawcy); </w:t>
      </w:r>
    </w:p>
    <w:p w14:paraId="1A0DDDD5"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zapis umożliwiający Zamawiającemu lub przedstawicielowi Zamawiającego udział w odbiorze końcowym robót wykonanych przez podwykonawcę lub dalszego podwykonawcę; </w:t>
      </w:r>
    </w:p>
    <w:p w14:paraId="2104066D"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zobowiązanie do udziału w odbiorze częściowym i końcowym przedmiotu umowy zgłoszonych podwykonawców i dalszych podwykonawców, jeżeli odbiór dotyczy zakresu wykonywanego przez podwykonawcę lub dalszego podwykonawcę; </w:t>
      </w:r>
    </w:p>
    <w:p w14:paraId="32775977"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zobowiązanie do przedstawienia na każde żądanie Zamawiającego dowodów zapłaty należnego dalszym podwykonawcom wynagrodzenia. </w:t>
      </w:r>
    </w:p>
    <w:p w14:paraId="27B00A37"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Umowa o podwykonawstwo oraz umowa o dalsze podwykonawstwo na roboty budowlane nie może zawierać postanowień: </w:t>
      </w:r>
    </w:p>
    <w:p w14:paraId="2784AD9C"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kształtujących prawa i obowiązki podwykonawcy lub dalszego podwykonawcy, w zakresie kar umownych oraz postanowień dotyczących warunków wypłaty wynagrodzenia, w sposób dla ww. podmiotów mniej korzystny niż prawa i obowiązki Wykonawcy, ukształtowane postanowieniami niniejszej umowy; </w:t>
      </w:r>
    </w:p>
    <w:p w14:paraId="2804F40B"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uzależniających uzyskanie przez podwykonawcę lub dalszego podwykonawcę zapłaty wynagrodzenia od Wykonawcy lub podwykonawcy za wykonanie przedmiotu umowy o podwykonawstwo od zapłaty przez Zamawiającego wynagrodzenia Wykonawcy lub odpowiednio od zapłaty przez Wykonawcę wynagrodzenia podwykonawcy lub dalszemu podwykonawcy; </w:t>
      </w:r>
    </w:p>
    <w:p w14:paraId="61131094"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uzależniających zwrot zabezpieczenia należytego wykonania umowy o podwykonawstwo podwykonawcy lub dalszemu podwykonawcy od zwrotu zabezpieczenia należytego wykonania umowy Wykonawcy od Zamawiającego lub podwykonawcy od Wykonawcy; </w:t>
      </w:r>
    </w:p>
    <w:p w14:paraId="336FDBA7"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dopuszczających zabezpieczenie roszczeń Wykonawcy lub Podwykonawcy z tytułu niewykonania lub nienależytego wykonania umowy przez podwykonawcę lub dalszego podwykonawcę w formie zatrzymania kwot z wynagrodzenia przysługującego podwykonawcy lub dalszemu podwykonawcy z umowy o podwykonawstwo; </w:t>
      </w:r>
    </w:p>
    <w:p w14:paraId="654A5FFF"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uzależniających odbiór robót wykonanych przez Podwykonawcę lub dalszego Podwykonawcę w ramach umowy o podwykonawstwo od odbioru robót przez Zamawiającego; </w:t>
      </w:r>
    </w:p>
    <w:p w14:paraId="71519AAB"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uzależniających zwrot kwot zabezpieczenia przez Wykonawcę Podwykonawcy lub przez Podwykonawcę dalszemu Podwykonawcy od zwrotu zabezpieczenia należytego wykonania umowy Wykonawcy przez Zamawiającego lub Podwykonawcy przez Wykonawcę; </w:t>
      </w:r>
    </w:p>
    <w:p w14:paraId="62A77493" w14:textId="77777777" w:rsidR="00A27494" w:rsidRPr="00D2783F" w:rsidRDefault="00FC4696" w:rsidP="007E3817">
      <w:pPr>
        <w:numPr>
          <w:ilvl w:val="1"/>
          <w:numId w:val="9"/>
        </w:numPr>
        <w:spacing w:after="0"/>
        <w:ind w:right="134" w:hanging="281"/>
        <w:rPr>
          <w:rFonts w:ascii="Arial" w:hAnsi="Arial" w:cs="Arial"/>
          <w:szCs w:val="22"/>
        </w:rPr>
      </w:pPr>
      <w:r w:rsidRPr="00D2783F">
        <w:rPr>
          <w:rFonts w:ascii="Arial" w:hAnsi="Arial" w:cs="Arial"/>
          <w:szCs w:val="22"/>
        </w:rPr>
        <w:t xml:space="preserve">uzależniających uzyskanie przez podwykonawcę lub dalszego podwykonawcę zapłaty wynagrodzenia od Wykonawcy lub podwykonawcy za wykonanie przedmiotu umowy o podwykonawstwo od odbioru robót przez Zamawiającego; </w:t>
      </w:r>
    </w:p>
    <w:p w14:paraId="4D301F51"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Jeżeli zmiana albo rezygnacja z podwykonawcy dotyczy podmiotu, na którego zasoby Wykonawca powoływał się, na zasadach określonych w art. 118 ustawy PZP, w celu wykazania spełniania warunków udziału w postępowaniu, o których mowa w art. 125 </w:t>
      </w:r>
      <w:r w:rsidRPr="00D2783F">
        <w:rPr>
          <w:rFonts w:ascii="Arial" w:hAnsi="Arial" w:cs="Arial"/>
          <w:szCs w:val="22"/>
        </w:rPr>
        <w:lastRenderedPageBreak/>
        <w:t xml:space="preserve">ustawy PZP, Wykonawca jest obowiązany wykazać Zamawiającemu, iż proponowany inny podwykonawca lub Wykonawca samodzielnie spełnia je w stopniu nie mniejszym niż wymagany w trakcie postępowania o udzielenie zamówienia.  </w:t>
      </w:r>
    </w:p>
    <w:p w14:paraId="4A2E4031"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nie później niż na 16 dni przed planowaną datą zawarcia umowy, której dotyczy przedkładany projekt, przy czym podwykonawca lub dalszy podwykonawca jest obowiązany dołączyć zgodę Wykonawcy na zawarcie umowy o podwykonawstwo o treści zgodnej z projektem umowy. </w:t>
      </w:r>
    </w:p>
    <w:p w14:paraId="6B616281"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Zamawiający, w terminie 14 dni, zgłasza w formie pisemnej, pod rygorem nieważności, zastrzeżenia do projektu umowy o podwykonawstwo, której przedmiotem są roboty budowlane, w przypadku gdy: </w:t>
      </w:r>
    </w:p>
    <w:p w14:paraId="1ACF7E0E" w14:textId="77777777" w:rsidR="007E3817" w:rsidRDefault="00FC4696" w:rsidP="007E3817">
      <w:pPr>
        <w:pStyle w:val="Akapitzlist"/>
        <w:numPr>
          <w:ilvl w:val="1"/>
          <w:numId w:val="9"/>
        </w:numPr>
        <w:spacing w:after="0" w:line="306" w:lineRule="auto"/>
        <w:ind w:right="134"/>
        <w:rPr>
          <w:rFonts w:ascii="Arial" w:hAnsi="Arial" w:cs="Arial"/>
          <w:szCs w:val="22"/>
        </w:rPr>
      </w:pPr>
      <w:r w:rsidRPr="007E3817">
        <w:rPr>
          <w:rFonts w:ascii="Arial" w:hAnsi="Arial" w:cs="Arial"/>
          <w:szCs w:val="22"/>
        </w:rPr>
        <w:t xml:space="preserve">nie spełnia ona wymagań określonych w dokumentach zamówienia; </w:t>
      </w:r>
    </w:p>
    <w:p w14:paraId="2314D81C" w14:textId="77777777" w:rsidR="007E3817" w:rsidRDefault="00FC4696" w:rsidP="007E3817">
      <w:pPr>
        <w:pStyle w:val="Akapitzlist"/>
        <w:numPr>
          <w:ilvl w:val="1"/>
          <w:numId w:val="9"/>
        </w:numPr>
        <w:spacing w:after="0" w:line="306" w:lineRule="auto"/>
        <w:ind w:right="134"/>
        <w:rPr>
          <w:rFonts w:ascii="Arial" w:hAnsi="Arial" w:cs="Arial"/>
          <w:szCs w:val="22"/>
        </w:rPr>
      </w:pPr>
      <w:r w:rsidRPr="007E3817">
        <w:rPr>
          <w:rFonts w:ascii="Arial" w:hAnsi="Arial" w:cs="Arial"/>
          <w:szCs w:val="22"/>
        </w:rPr>
        <w:t>przewiduje ona termin zapłaty wynagrodzenia dłuższy niż 30 dni;</w:t>
      </w:r>
    </w:p>
    <w:p w14:paraId="120CCC60" w14:textId="740C9DF6" w:rsidR="00A27494" w:rsidRPr="007E3817" w:rsidRDefault="00FC4696" w:rsidP="007E3817">
      <w:pPr>
        <w:pStyle w:val="Akapitzlist"/>
        <w:numPr>
          <w:ilvl w:val="1"/>
          <w:numId w:val="9"/>
        </w:numPr>
        <w:spacing w:after="0" w:line="306" w:lineRule="auto"/>
        <w:ind w:right="134"/>
        <w:rPr>
          <w:rFonts w:ascii="Arial" w:hAnsi="Arial" w:cs="Arial"/>
          <w:szCs w:val="22"/>
        </w:rPr>
      </w:pPr>
      <w:r w:rsidRPr="007E3817">
        <w:rPr>
          <w:rFonts w:ascii="Arial" w:hAnsi="Arial" w:cs="Arial"/>
          <w:szCs w:val="22"/>
        </w:rPr>
        <w:t xml:space="preserve">zawiera ona postanowienia niezgodne z art. 463 ustawy PZP. </w:t>
      </w:r>
    </w:p>
    <w:p w14:paraId="10094CBB"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Niezgłoszenie zastrzeżeń, o których mowa w ust. 7, do przedłożonego projektu umowy o podwykonawstwo, której przedmiotem są roboty budowlane, w terminie 14 dni, od dnia doręczenia mu projektu umowy o podwykonawstwo, uważa się za akceptację projektu umowy przez Zamawiającego. </w:t>
      </w:r>
    </w:p>
    <w:p w14:paraId="4FD14AD8"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31210E"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Niezgłoszenie sprzeciwu, do przedłożonej umowy o podwykonawstwo, której przedmiotem są roboty budowlane lub jej zmiany, w terminie 14 dni od daty przedłożenia mu poświadczonej za zgodność z oryginałem umowy o podwykonawstwo lub jej zmiany, uważa się za akceptację umowy przez Zamawiającego.  </w:t>
      </w:r>
    </w:p>
    <w:p w14:paraId="16CDCEBC"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Wykonawca, podwykonawca lub dalszy podwykonawca zamówienia na roboty budowlane przedkłada Zamawiającemu poświadczoną za zgodność z oryginałem kopię zawartej umowy o podwykonawstwo, której przedmiotem są dostawy lub usługi, oraz kopię każdej zmiany umowy o podwykonawstwo w terminie 7 dni od dnia jej zawarcia, z wyłączeniem umów o podwykonawstwo o wartości mniejszej niż 0,5% wartości niniejszej umowy. Wyłączenie, o którym mowa w zdaniu pierwszym, nie dotyczy umów o podwykonawstwo o wartości większej niż 50 000 złotych.  </w:t>
      </w:r>
    </w:p>
    <w:p w14:paraId="7080C20F"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W przypadku, o którym mowa w ust. 11, podwykonawca lub dalszy podwykonawca, przedkłada poświadczoną za zgodność z oryginałem kopię umowy również Wykonawcy. </w:t>
      </w:r>
    </w:p>
    <w:p w14:paraId="16A1A965"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W przypadku, o którym mowa w ust. 11, jeżeli termin zapłaty wynagrodzenia jest dłuższy niż określony w ust. 7 pkt 2, Zamawiający poinformuje o tym Wykonawcę i wezwie go do doprowadzenia do zmiany tej umowy, pod rygorem wystąpienia o zapłatę kary umownej. </w:t>
      </w:r>
    </w:p>
    <w:p w14:paraId="52EC498D" w14:textId="77777777" w:rsidR="00A27494" w:rsidRPr="00D2783F" w:rsidRDefault="00FC4696" w:rsidP="007E3817">
      <w:pPr>
        <w:numPr>
          <w:ilvl w:val="0"/>
          <w:numId w:val="9"/>
        </w:numPr>
        <w:spacing w:after="0"/>
        <w:ind w:right="134" w:hanging="396"/>
        <w:rPr>
          <w:rFonts w:ascii="Arial" w:hAnsi="Arial" w:cs="Arial"/>
          <w:szCs w:val="22"/>
        </w:rPr>
      </w:pPr>
      <w:r w:rsidRPr="00D2783F">
        <w:rPr>
          <w:rFonts w:ascii="Arial" w:hAnsi="Arial" w:cs="Arial"/>
          <w:szCs w:val="22"/>
        </w:rPr>
        <w:t xml:space="preserve">Przepisy powyższe stosuje się odpowiednio do zmian umowy o podwykonawstwo. </w:t>
      </w:r>
    </w:p>
    <w:p w14:paraId="2EA600D1" w14:textId="77777777" w:rsidR="007E3817" w:rsidRDefault="007E3817">
      <w:pPr>
        <w:pStyle w:val="Nagwek1"/>
        <w:ind w:right="283"/>
        <w:rPr>
          <w:rFonts w:ascii="Arial" w:hAnsi="Arial" w:cs="Arial"/>
          <w:szCs w:val="22"/>
        </w:rPr>
      </w:pPr>
    </w:p>
    <w:p w14:paraId="7FC54BD2" w14:textId="456AD624" w:rsidR="007E3817" w:rsidRDefault="00FC4696" w:rsidP="007E3817">
      <w:pPr>
        <w:pStyle w:val="Nagwek1"/>
        <w:spacing w:after="0"/>
        <w:ind w:right="283"/>
        <w:rPr>
          <w:rFonts w:ascii="Arial" w:eastAsia="Arial" w:hAnsi="Arial" w:cs="Arial"/>
          <w:szCs w:val="22"/>
        </w:rPr>
      </w:pPr>
      <w:r w:rsidRPr="00D2783F">
        <w:rPr>
          <w:rFonts w:ascii="Arial" w:hAnsi="Arial" w:cs="Arial"/>
          <w:szCs w:val="22"/>
        </w:rPr>
        <w:t>§ 7</w:t>
      </w:r>
      <w:r w:rsidRPr="00D2783F">
        <w:rPr>
          <w:rFonts w:ascii="Arial" w:eastAsia="Arial" w:hAnsi="Arial" w:cs="Arial"/>
          <w:szCs w:val="22"/>
        </w:rPr>
        <w:t xml:space="preserve"> </w:t>
      </w:r>
    </w:p>
    <w:p w14:paraId="4DCE9976" w14:textId="66AA44FD" w:rsidR="00A27494" w:rsidRPr="007E3817" w:rsidRDefault="00FC4696" w:rsidP="007E3817">
      <w:pPr>
        <w:pStyle w:val="Nagwek1"/>
        <w:spacing w:after="0"/>
        <w:ind w:right="283"/>
        <w:rPr>
          <w:rFonts w:ascii="Arial" w:hAnsi="Arial" w:cs="Arial"/>
          <w:i/>
          <w:iCs/>
          <w:szCs w:val="22"/>
        </w:rPr>
      </w:pPr>
      <w:r w:rsidRPr="007E3817">
        <w:rPr>
          <w:rFonts w:ascii="Arial" w:hAnsi="Arial" w:cs="Arial"/>
          <w:i/>
          <w:iCs/>
          <w:szCs w:val="22"/>
        </w:rPr>
        <w:t>W</w:t>
      </w:r>
      <w:r w:rsidR="007E3817" w:rsidRPr="007E3817">
        <w:rPr>
          <w:rFonts w:ascii="Arial" w:hAnsi="Arial" w:cs="Arial"/>
          <w:i/>
          <w:iCs/>
          <w:szCs w:val="22"/>
        </w:rPr>
        <w:t xml:space="preserve">arunki odbioru przedmiotu umowy </w:t>
      </w:r>
    </w:p>
    <w:p w14:paraId="09E22BA6" w14:textId="582C011A"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Zamawiający dokona odbiorów częściowych</w:t>
      </w:r>
      <w:r w:rsidR="007E3817">
        <w:rPr>
          <w:rFonts w:ascii="Arial" w:hAnsi="Arial" w:cs="Arial"/>
          <w:szCs w:val="22"/>
        </w:rPr>
        <w:t xml:space="preserve"> </w:t>
      </w:r>
      <w:r w:rsidRPr="00D2783F">
        <w:rPr>
          <w:rFonts w:ascii="Arial" w:hAnsi="Arial" w:cs="Arial"/>
          <w:szCs w:val="22"/>
        </w:rPr>
        <w:t xml:space="preserve">i odbioru końcowego wykonania robót budowlanych. </w:t>
      </w:r>
    </w:p>
    <w:p w14:paraId="44B1225F"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lastRenderedPageBreak/>
        <w:t xml:space="preserve">Odbiór końcowy całości robót wchodzących w zakres przedmiotu umowy nastąpi po wykonaniu wszystkich prac objętych zakresem niniejszej umowy na podstawie protokołu odbioru końcowego przedmiotu umowy. </w:t>
      </w:r>
    </w:p>
    <w:p w14:paraId="5A8070A6" w14:textId="77777777" w:rsidR="00A27494" w:rsidRPr="004E7951" w:rsidRDefault="00FC4696" w:rsidP="007E3817">
      <w:pPr>
        <w:numPr>
          <w:ilvl w:val="0"/>
          <w:numId w:val="10"/>
        </w:numPr>
        <w:spacing w:after="0"/>
        <w:ind w:right="134" w:hanging="360"/>
        <w:rPr>
          <w:rFonts w:ascii="Arial" w:hAnsi="Arial" w:cs="Arial"/>
          <w:color w:val="auto"/>
          <w:szCs w:val="22"/>
        </w:rPr>
      </w:pPr>
      <w:r w:rsidRPr="004E7951">
        <w:rPr>
          <w:rFonts w:ascii="Arial" w:hAnsi="Arial" w:cs="Arial"/>
          <w:color w:val="auto"/>
          <w:szCs w:val="22"/>
        </w:rPr>
        <w:t xml:space="preserve">Zamawiający przewiduje: </w:t>
      </w:r>
    </w:p>
    <w:p w14:paraId="0C6E7DDA" w14:textId="2C84783B" w:rsidR="00A27494" w:rsidRPr="004E7951" w:rsidRDefault="00FC4696" w:rsidP="007E3817">
      <w:pPr>
        <w:numPr>
          <w:ilvl w:val="1"/>
          <w:numId w:val="10"/>
        </w:numPr>
        <w:spacing w:after="0"/>
        <w:ind w:right="134" w:hanging="427"/>
        <w:rPr>
          <w:rFonts w:ascii="Arial" w:hAnsi="Arial" w:cs="Arial"/>
          <w:color w:val="auto"/>
          <w:szCs w:val="22"/>
        </w:rPr>
      </w:pPr>
      <w:r w:rsidRPr="004E7951">
        <w:rPr>
          <w:rFonts w:ascii="Arial" w:hAnsi="Arial" w:cs="Arial"/>
          <w:color w:val="auto"/>
          <w:szCs w:val="22"/>
        </w:rPr>
        <w:t>odbiory częściowe</w:t>
      </w:r>
      <w:r w:rsidR="004E7951" w:rsidRPr="004E7951">
        <w:rPr>
          <w:rFonts w:ascii="Arial" w:hAnsi="Arial" w:cs="Arial"/>
          <w:color w:val="auto"/>
          <w:szCs w:val="22"/>
        </w:rPr>
        <w:t>,</w:t>
      </w:r>
      <w:r w:rsidRPr="004E7951">
        <w:rPr>
          <w:rFonts w:ascii="Arial" w:hAnsi="Arial" w:cs="Arial"/>
          <w:color w:val="auto"/>
          <w:szCs w:val="22"/>
        </w:rPr>
        <w:t xml:space="preserve"> </w:t>
      </w:r>
    </w:p>
    <w:p w14:paraId="05DEDD1B" w14:textId="77777777" w:rsidR="00A27494" w:rsidRPr="004E7951" w:rsidRDefault="00FC4696" w:rsidP="007E3817">
      <w:pPr>
        <w:numPr>
          <w:ilvl w:val="1"/>
          <w:numId w:val="10"/>
        </w:numPr>
        <w:spacing w:after="0"/>
        <w:ind w:right="134" w:hanging="427"/>
        <w:rPr>
          <w:rFonts w:ascii="Arial" w:hAnsi="Arial" w:cs="Arial"/>
          <w:color w:val="auto"/>
          <w:szCs w:val="22"/>
        </w:rPr>
      </w:pPr>
      <w:r w:rsidRPr="004E7951">
        <w:rPr>
          <w:rFonts w:ascii="Arial" w:hAnsi="Arial" w:cs="Arial"/>
          <w:color w:val="auto"/>
          <w:szCs w:val="22"/>
        </w:rPr>
        <w:t xml:space="preserve">odbiór końcowy, po wykonaniu całości robót objętych umową. </w:t>
      </w:r>
    </w:p>
    <w:p w14:paraId="51D4FE2B" w14:textId="700AB0FE" w:rsidR="00A27494" w:rsidRPr="004E7951" w:rsidRDefault="00FC4696" w:rsidP="007E3817">
      <w:pPr>
        <w:numPr>
          <w:ilvl w:val="0"/>
          <w:numId w:val="10"/>
        </w:numPr>
        <w:spacing w:after="0"/>
        <w:ind w:right="134" w:hanging="360"/>
        <w:rPr>
          <w:rFonts w:ascii="Arial" w:hAnsi="Arial" w:cs="Arial"/>
          <w:color w:val="auto"/>
          <w:szCs w:val="22"/>
        </w:rPr>
      </w:pPr>
      <w:r w:rsidRPr="004E7951">
        <w:rPr>
          <w:rFonts w:ascii="Arial" w:hAnsi="Arial" w:cs="Arial"/>
          <w:color w:val="auto"/>
          <w:szCs w:val="22"/>
        </w:rPr>
        <w:t>Wniosek o dokonanie od</w:t>
      </w:r>
      <w:r w:rsidR="0097721C">
        <w:rPr>
          <w:rFonts w:ascii="Arial" w:hAnsi="Arial" w:cs="Arial"/>
          <w:color w:val="auto"/>
          <w:szCs w:val="22"/>
        </w:rPr>
        <w:t xml:space="preserve">bioru należy złożyć  w sekretariacie szkoły </w:t>
      </w:r>
      <w:r w:rsidRPr="004E7951">
        <w:rPr>
          <w:rFonts w:ascii="Arial" w:hAnsi="Arial" w:cs="Arial"/>
          <w:color w:val="auto"/>
          <w:szCs w:val="22"/>
        </w:rPr>
        <w:t xml:space="preserve">w godzinach </w:t>
      </w:r>
      <w:r w:rsidR="00F76A40">
        <w:rPr>
          <w:rFonts w:ascii="Arial" w:hAnsi="Arial" w:cs="Arial"/>
          <w:color w:val="auto"/>
          <w:szCs w:val="22"/>
        </w:rPr>
        <w:t xml:space="preserve">jej pracy </w:t>
      </w:r>
      <w:r w:rsidRPr="004E7951">
        <w:rPr>
          <w:rFonts w:ascii="Arial" w:hAnsi="Arial" w:cs="Arial"/>
          <w:color w:val="auto"/>
          <w:szCs w:val="22"/>
        </w:rPr>
        <w:t xml:space="preserve">wraz z: </w:t>
      </w:r>
    </w:p>
    <w:p w14:paraId="73279BA6"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dokumentacją powykonawczą;</w:t>
      </w:r>
      <w:r w:rsidRPr="00D2783F">
        <w:rPr>
          <w:rFonts w:ascii="Arial" w:hAnsi="Arial" w:cs="Arial"/>
          <w:b/>
          <w:szCs w:val="22"/>
        </w:rPr>
        <w:t xml:space="preserve"> </w:t>
      </w:r>
    </w:p>
    <w:p w14:paraId="518B1BF3"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atestami na prefabrykaty, materiały i urządzenia;</w:t>
      </w:r>
      <w:r w:rsidRPr="00D2783F">
        <w:rPr>
          <w:rFonts w:ascii="Arial" w:hAnsi="Arial" w:cs="Arial"/>
          <w:b/>
          <w:szCs w:val="22"/>
        </w:rPr>
        <w:t xml:space="preserve"> </w:t>
      </w:r>
    </w:p>
    <w:p w14:paraId="60BC21CD"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wymaganymi dokumentami, protokołami i zaświadczeniami z przeprowadzonych przez wykonawcę, sprawdzeń i badań, a w szczególności protokołami odbioru robót branżowych objętych zamówieniem;</w:t>
      </w:r>
      <w:r w:rsidRPr="00D2783F">
        <w:rPr>
          <w:rFonts w:ascii="Arial" w:hAnsi="Arial" w:cs="Arial"/>
          <w:b/>
          <w:szCs w:val="22"/>
        </w:rPr>
        <w:t xml:space="preserve"> </w:t>
      </w:r>
    </w:p>
    <w:p w14:paraId="2C699E39"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oświadczeniem o zgodności i wykonaniu robót zgodnych z projektem budowlanym oraz przepisami i obowiązującymi polskimi normami;</w:t>
      </w:r>
      <w:r w:rsidRPr="00D2783F">
        <w:rPr>
          <w:rFonts w:ascii="Arial" w:hAnsi="Arial" w:cs="Arial"/>
          <w:b/>
          <w:szCs w:val="22"/>
        </w:rPr>
        <w:t xml:space="preserve"> </w:t>
      </w:r>
    </w:p>
    <w:p w14:paraId="6AE7C7FF"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 xml:space="preserve">kopią pisemnego potwierdzenia zakończenia robót przez Kierownika Budowy – w przypadku odbioru końcowego. </w:t>
      </w:r>
    </w:p>
    <w:p w14:paraId="58F072ED" w14:textId="538E7738"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 xml:space="preserve">Zamawiający wyznaczy termin i rozpocznie odbiór przedmiotu umowy w terminie nie późniejszym niż </w:t>
      </w:r>
      <w:r w:rsidR="007E3817">
        <w:rPr>
          <w:rFonts w:ascii="Arial" w:hAnsi="Arial" w:cs="Arial"/>
          <w:szCs w:val="22"/>
        </w:rPr>
        <w:t>14</w:t>
      </w:r>
      <w:r w:rsidRPr="00D2783F">
        <w:rPr>
          <w:rFonts w:ascii="Arial" w:hAnsi="Arial" w:cs="Arial"/>
          <w:szCs w:val="22"/>
        </w:rPr>
        <w:t xml:space="preserve"> dni od daty zawiadomienia go o zakończeniu wykonania części, a w przypadku odbioru końcowego - całości przedmiotu umowy i osiągnięcia gotowości do odbioru, zawiadamiając o tym Wykonawcę. </w:t>
      </w:r>
      <w:r w:rsidRPr="00D2783F">
        <w:rPr>
          <w:rFonts w:ascii="Arial" w:hAnsi="Arial" w:cs="Arial"/>
          <w:b/>
          <w:szCs w:val="22"/>
        </w:rPr>
        <w:t xml:space="preserve"> </w:t>
      </w:r>
    </w:p>
    <w:p w14:paraId="1B75E084"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 xml:space="preserve">Warunkiem przystąpienia do odbioru jest dostarczenie Zamawiającemu kompletnej dokumentacji odbiorowej. Jeżeli dostarczenie Zamawiającemu kompletnej dokumentacji odbiorowej nie nastąpi wraz ze złożeniem wniosku o dokonanie odbioru, termin na przystąpienie do czynności odbioru rozpocznie bieg od dnia, w którym ostatnia z ww. czynności zostanie skutecznie dokonana. </w:t>
      </w:r>
    </w:p>
    <w:p w14:paraId="1432E972"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Zamawiający powoła komisję odbioru robót, która dokona oceny prawidłowości wykonania zamówienia.</w:t>
      </w:r>
      <w:r w:rsidRPr="00D2783F">
        <w:rPr>
          <w:rFonts w:ascii="Arial" w:hAnsi="Arial" w:cs="Arial"/>
          <w:b/>
          <w:szCs w:val="22"/>
        </w:rPr>
        <w:t xml:space="preserve"> </w:t>
      </w:r>
    </w:p>
    <w:p w14:paraId="0B808BB0"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Jeżeli Zamawiający stwierdzi, że roboty nie zostały zakończone, odmówi dokonania odbioru z podaniem przyczyn odmowy. W porozumieniu z Wykonawcą wyznaczy termin ponownego złożenia przez Wykonawcę wniosku o dokonanie odbioru końcowego.</w:t>
      </w:r>
      <w:r w:rsidRPr="00D2783F">
        <w:rPr>
          <w:rFonts w:ascii="Arial" w:hAnsi="Arial" w:cs="Arial"/>
          <w:b/>
          <w:szCs w:val="22"/>
        </w:rPr>
        <w:t xml:space="preserve"> </w:t>
      </w:r>
    </w:p>
    <w:p w14:paraId="5D7B9E66"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Jeżeli w toku czynności odbioru zostaną stwierdzone wady, to Zamawiającemu przysługują następujące uprawnienia:</w:t>
      </w:r>
      <w:r w:rsidRPr="00D2783F">
        <w:rPr>
          <w:rFonts w:ascii="Arial" w:hAnsi="Arial" w:cs="Arial"/>
          <w:b/>
          <w:szCs w:val="22"/>
        </w:rPr>
        <w:t xml:space="preserve"> </w:t>
      </w:r>
    </w:p>
    <w:p w14:paraId="6A78A97C"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Jeżeli wady nadają się do usunięcia Zamawiający ma prawo żądania ich usunięcia w określonym przez Zamawiającego terminie na koszt Wykonawcy i może odmówić odbioru przedmiotu umowy do czasu usunięcia wad. Wykonawcy nie przysługuje wynagrodzenie za prace, materiały i urządzenia użyte do usunięcia wad. Jeżeli Wykonawca nie usunie wady w terminie określonym przez Zamawiającego, ma on prawo polecić usunięcie wady osobie trzeciej, na koszt Wykonawcy.</w:t>
      </w:r>
      <w:r w:rsidRPr="00D2783F">
        <w:rPr>
          <w:rFonts w:ascii="Arial" w:hAnsi="Arial" w:cs="Arial"/>
          <w:b/>
          <w:szCs w:val="22"/>
        </w:rPr>
        <w:t xml:space="preserve"> </w:t>
      </w:r>
    </w:p>
    <w:p w14:paraId="320AF29C" w14:textId="77777777" w:rsidR="00A27494" w:rsidRPr="00D2783F" w:rsidRDefault="00FC4696" w:rsidP="007E3817">
      <w:pPr>
        <w:numPr>
          <w:ilvl w:val="1"/>
          <w:numId w:val="10"/>
        </w:numPr>
        <w:spacing w:after="0"/>
        <w:ind w:right="134" w:hanging="427"/>
        <w:rPr>
          <w:rFonts w:ascii="Arial" w:hAnsi="Arial" w:cs="Arial"/>
          <w:szCs w:val="22"/>
        </w:rPr>
      </w:pPr>
      <w:r w:rsidRPr="00D2783F">
        <w:rPr>
          <w:rFonts w:ascii="Arial" w:hAnsi="Arial" w:cs="Arial"/>
          <w:szCs w:val="22"/>
        </w:rPr>
        <w:t>Jeżeli wady nie nadają się do usunięcia, to:</w:t>
      </w:r>
      <w:r w:rsidRPr="00D2783F">
        <w:rPr>
          <w:rFonts w:ascii="Arial" w:hAnsi="Arial" w:cs="Arial"/>
          <w:b/>
          <w:szCs w:val="22"/>
        </w:rPr>
        <w:t xml:space="preserve"> </w:t>
      </w:r>
    </w:p>
    <w:p w14:paraId="690A081C" w14:textId="77777777" w:rsidR="00A27494" w:rsidRPr="00D2783F" w:rsidRDefault="00FC4696" w:rsidP="007E3817">
      <w:pPr>
        <w:numPr>
          <w:ilvl w:val="2"/>
          <w:numId w:val="10"/>
        </w:numPr>
        <w:spacing w:after="0"/>
        <w:ind w:right="134" w:hanging="360"/>
        <w:rPr>
          <w:rFonts w:ascii="Arial" w:hAnsi="Arial" w:cs="Arial"/>
          <w:szCs w:val="22"/>
        </w:rPr>
      </w:pPr>
      <w:r w:rsidRPr="00D2783F">
        <w:rPr>
          <w:rFonts w:ascii="Arial" w:hAnsi="Arial" w:cs="Arial"/>
          <w:szCs w:val="22"/>
        </w:rPr>
        <w:t xml:space="preserve">jeżeli nie uniemożliwiają one użytkowania przedmiotu odbioru zgodnie z przeznaczeniem Zamawiający może obniżyć wynagrodzenie, o wartość części przedmiotu umowy obciążonej wadami wycenionymi zgodnie z cenami zawartymi w kosztorysie ofertowym Wykonawcy, </w:t>
      </w:r>
    </w:p>
    <w:p w14:paraId="40E61847" w14:textId="77777777" w:rsidR="00A27494" w:rsidRPr="00D2783F" w:rsidRDefault="00FC4696" w:rsidP="007E3817">
      <w:pPr>
        <w:numPr>
          <w:ilvl w:val="2"/>
          <w:numId w:val="10"/>
        </w:numPr>
        <w:spacing w:after="0"/>
        <w:ind w:right="134" w:hanging="360"/>
        <w:rPr>
          <w:rFonts w:ascii="Arial" w:hAnsi="Arial" w:cs="Arial"/>
          <w:szCs w:val="22"/>
        </w:rPr>
      </w:pPr>
      <w:r w:rsidRPr="00D2783F">
        <w:rPr>
          <w:rFonts w:ascii="Arial" w:hAnsi="Arial" w:cs="Arial"/>
          <w:szCs w:val="22"/>
        </w:rPr>
        <w:t xml:space="preserve">jeżeli wady uniemożliwiają użytkowanie zgodne z przeznaczeniem, Zamawiający może odstąpić od umowy, a Wykonawca zapłaci kary umowne określone w § 10 umowy ust. 1 pkt 3 i ewentualnie odszkodowanie zgodnie z § 10 ust. 2 niniejszej Umowy. </w:t>
      </w:r>
    </w:p>
    <w:p w14:paraId="563E2A2B"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lastRenderedPageBreak/>
        <w:t>Strony postanawiają, że termin usunięcia przez Wykonawcę wad stwierdzonych przy odbiorze końcowym określa jednostronnie Zamawiający, z uwzględnieniem czasu technicznie uzasadnionego, koniecznego do usunięcia wady.</w:t>
      </w:r>
      <w:r w:rsidRPr="00D2783F">
        <w:rPr>
          <w:rFonts w:ascii="Arial" w:hAnsi="Arial" w:cs="Arial"/>
          <w:b/>
          <w:szCs w:val="22"/>
        </w:rPr>
        <w:t xml:space="preserve"> </w:t>
      </w:r>
    </w:p>
    <w:p w14:paraId="29E48D50" w14:textId="77777777" w:rsidR="00A27494" w:rsidRPr="00D2783F" w:rsidRDefault="00FC4696" w:rsidP="007E3817">
      <w:pPr>
        <w:numPr>
          <w:ilvl w:val="0"/>
          <w:numId w:val="10"/>
        </w:numPr>
        <w:spacing w:after="0"/>
        <w:ind w:right="134" w:hanging="360"/>
        <w:rPr>
          <w:rFonts w:ascii="Arial" w:hAnsi="Arial" w:cs="Arial"/>
          <w:szCs w:val="22"/>
        </w:rPr>
      </w:pPr>
      <w:r w:rsidRPr="00D2783F">
        <w:rPr>
          <w:rFonts w:ascii="Arial" w:hAnsi="Arial" w:cs="Arial"/>
          <w:szCs w:val="22"/>
        </w:rPr>
        <w:t>Wykonawca zobowiązany jest do zawiadomienia na piśmie Zamawiającego o usunięciu wad oraz do żądania wyznaczenia terminu odbioru robót zakwestionowanych uprzednio jako wadliwych.</w:t>
      </w:r>
      <w:r w:rsidRPr="00D2783F">
        <w:rPr>
          <w:rFonts w:ascii="Arial" w:hAnsi="Arial" w:cs="Arial"/>
          <w:b/>
          <w:szCs w:val="22"/>
        </w:rPr>
        <w:t xml:space="preserve"> </w:t>
      </w:r>
    </w:p>
    <w:p w14:paraId="0B8A6D10" w14:textId="13778A71" w:rsidR="007E3817" w:rsidRDefault="00FC4696" w:rsidP="007E3817">
      <w:pPr>
        <w:spacing w:after="0" w:line="267" w:lineRule="auto"/>
        <w:jc w:val="center"/>
        <w:rPr>
          <w:rFonts w:ascii="Arial" w:eastAsia="Arial" w:hAnsi="Arial" w:cs="Arial"/>
          <w:b/>
          <w:szCs w:val="22"/>
        </w:rPr>
      </w:pPr>
      <w:r w:rsidRPr="00D2783F">
        <w:rPr>
          <w:rFonts w:ascii="Arial" w:hAnsi="Arial" w:cs="Arial"/>
          <w:b/>
          <w:szCs w:val="22"/>
        </w:rPr>
        <w:t>§ 8</w:t>
      </w:r>
    </w:p>
    <w:p w14:paraId="400DF9CC" w14:textId="6C06C2F3" w:rsidR="00A27494" w:rsidRPr="007E3817" w:rsidRDefault="00FC4696" w:rsidP="007E3817">
      <w:pPr>
        <w:spacing w:after="0" w:line="267" w:lineRule="auto"/>
        <w:jc w:val="center"/>
        <w:rPr>
          <w:rFonts w:ascii="Arial" w:hAnsi="Arial" w:cs="Arial"/>
          <w:i/>
          <w:iCs/>
          <w:szCs w:val="22"/>
        </w:rPr>
      </w:pPr>
      <w:r w:rsidRPr="007E3817">
        <w:rPr>
          <w:rFonts w:ascii="Arial" w:hAnsi="Arial" w:cs="Arial"/>
          <w:b/>
          <w:i/>
          <w:iCs/>
          <w:szCs w:val="22"/>
        </w:rPr>
        <w:t>W</w:t>
      </w:r>
      <w:r w:rsidR="007E3817" w:rsidRPr="007E3817">
        <w:rPr>
          <w:rFonts w:ascii="Arial" w:hAnsi="Arial" w:cs="Arial"/>
          <w:b/>
          <w:i/>
          <w:iCs/>
          <w:szCs w:val="22"/>
        </w:rPr>
        <w:t>ynagrodzenie wykonawcy</w:t>
      </w:r>
    </w:p>
    <w:p w14:paraId="7334E8BD" w14:textId="5BA4EBB0" w:rsidR="00A27494" w:rsidRDefault="00FC4696" w:rsidP="007E3817">
      <w:pPr>
        <w:numPr>
          <w:ilvl w:val="0"/>
          <w:numId w:val="11"/>
        </w:numPr>
        <w:spacing w:after="0"/>
        <w:ind w:right="134" w:hanging="360"/>
        <w:rPr>
          <w:rFonts w:ascii="Arial" w:hAnsi="Arial" w:cs="Arial"/>
          <w:szCs w:val="22"/>
        </w:rPr>
      </w:pPr>
      <w:r w:rsidRPr="00D2783F">
        <w:rPr>
          <w:rFonts w:ascii="Arial" w:hAnsi="Arial" w:cs="Arial"/>
          <w:szCs w:val="22"/>
        </w:rPr>
        <w:t xml:space="preserve">Wynagrodzenie ryczałtowe z tytułu realizacji przedmiotu umowy ustala się na kwotę </w:t>
      </w:r>
    </w:p>
    <w:p w14:paraId="4E08E679" w14:textId="77777777" w:rsidR="007E3817" w:rsidRPr="007274B4" w:rsidRDefault="007E3817" w:rsidP="007E3817">
      <w:pPr>
        <w:pStyle w:val="Akapitzlist"/>
        <w:spacing w:after="0"/>
        <w:ind w:left="360" w:firstLine="0"/>
        <w:rPr>
          <w:rFonts w:ascii="Arial" w:hAnsi="Arial" w:cs="Arial"/>
        </w:rPr>
      </w:pPr>
      <w:r w:rsidRPr="007274B4">
        <w:rPr>
          <w:rFonts w:ascii="Arial" w:hAnsi="Arial" w:cs="Arial"/>
        </w:rPr>
        <w:t xml:space="preserve">…………………….. zł netto (słownie: …………..………………………… zł 00/100) </w:t>
      </w:r>
    </w:p>
    <w:p w14:paraId="467E9B08" w14:textId="4CBEE698" w:rsidR="007E3817" w:rsidRPr="007274B4" w:rsidRDefault="007E3817" w:rsidP="007E3817">
      <w:pPr>
        <w:pStyle w:val="Akapitzlist"/>
        <w:spacing w:after="0"/>
        <w:ind w:left="360" w:firstLine="0"/>
        <w:rPr>
          <w:rFonts w:ascii="Arial" w:hAnsi="Arial" w:cs="Arial"/>
        </w:rPr>
      </w:pPr>
      <w:r w:rsidRPr="007274B4">
        <w:rPr>
          <w:rFonts w:ascii="Arial" w:hAnsi="Arial" w:cs="Arial"/>
        </w:rPr>
        <w:t>podatek VAT w kwocie ………………. zł (słownie: …………………… zł 00/100), .…………………..….. zł brutto (słownie: ………………..…………………. zł 00/100).</w:t>
      </w:r>
    </w:p>
    <w:p w14:paraId="7CA3BF9E" w14:textId="77777777" w:rsidR="007E3817" w:rsidRDefault="00FC4696" w:rsidP="007E3817">
      <w:pPr>
        <w:numPr>
          <w:ilvl w:val="0"/>
          <w:numId w:val="11"/>
        </w:numPr>
        <w:spacing w:after="0"/>
        <w:ind w:right="134" w:hanging="360"/>
        <w:rPr>
          <w:rFonts w:ascii="Arial" w:hAnsi="Arial" w:cs="Arial"/>
          <w:szCs w:val="22"/>
        </w:rPr>
      </w:pPr>
      <w:r w:rsidRPr="00D2783F">
        <w:rPr>
          <w:rFonts w:ascii="Arial" w:hAnsi="Arial" w:cs="Arial"/>
          <w:szCs w:val="22"/>
        </w:rPr>
        <w:t>Wynagrodzenie, o którym mowa w ust. 1 ma charakter wynagrodzenia ryczałtowego w rozumieni</w:t>
      </w:r>
      <w:r w:rsidR="007E3817">
        <w:rPr>
          <w:rFonts w:ascii="Arial" w:hAnsi="Arial" w:cs="Arial"/>
          <w:szCs w:val="22"/>
        </w:rPr>
        <w:t xml:space="preserve">u </w:t>
      </w:r>
      <w:r w:rsidRPr="00D2783F">
        <w:rPr>
          <w:rFonts w:ascii="Arial" w:hAnsi="Arial" w:cs="Arial"/>
          <w:szCs w:val="22"/>
        </w:rPr>
        <w:t>art. 632 Kodeksu cywilnego i obejmuje wszystkie koszty bezpośrednie i pośrednie,</w:t>
      </w:r>
      <w:r w:rsidR="007E3817">
        <w:rPr>
          <w:rFonts w:ascii="Arial" w:hAnsi="Arial" w:cs="Arial"/>
          <w:szCs w:val="22"/>
        </w:rPr>
        <w:t xml:space="preserve"> </w:t>
      </w:r>
      <w:r w:rsidRPr="00D2783F">
        <w:rPr>
          <w:rFonts w:ascii="Arial" w:hAnsi="Arial" w:cs="Arial"/>
          <w:szCs w:val="22"/>
        </w:rPr>
        <w:t>niezbędne</w:t>
      </w:r>
      <w:r w:rsidR="007E3817">
        <w:rPr>
          <w:rFonts w:ascii="Arial" w:hAnsi="Arial" w:cs="Arial"/>
          <w:szCs w:val="22"/>
        </w:rPr>
        <w:t xml:space="preserve"> </w:t>
      </w:r>
      <w:r w:rsidRPr="00D2783F">
        <w:rPr>
          <w:rFonts w:ascii="Arial" w:hAnsi="Arial" w:cs="Arial"/>
          <w:szCs w:val="22"/>
        </w:rPr>
        <w:t>do</w:t>
      </w:r>
      <w:r w:rsidR="007E3817">
        <w:rPr>
          <w:rFonts w:ascii="Arial" w:hAnsi="Arial" w:cs="Arial"/>
          <w:szCs w:val="22"/>
        </w:rPr>
        <w:t xml:space="preserve"> </w:t>
      </w:r>
      <w:r w:rsidRPr="00D2783F">
        <w:rPr>
          <w:rFonts w:ascii="Arial" w:hAnsi="Arial" w:cs="Arial"/>
          <w:szCs w:val="22"/>
        </w:rPr>
        <w:t xml:space="preserve">terminowego i prawidłowego wykonania przedmiotu zamówienia, zysk oraz wszystkie wymagane przepisami podatki i opłaty, w tym podatek VAT. Niedoszacowanie, pominięcie oraz brak rozpoznania przedmiotu i zakresu zamówienia nie może być podstawą do żądania zmiany wynagrodzenia ryczałtowego określonego w umowie. </w:t>
      </w:r>
    </w:p>
    <w:p w14:paraId="0942CD2E" w14:textId="0069F9E0" w:rsidR="00A27494" w:rsidRPr="007E3817" w:rsidRDefault="00FC4696" w:rsidP="007E3817">
      <w:pPr>
        <w:numPr>
          <w:ilvl w:val="0"/>
          <w:numId w:val="11"/>
        </w:numPr>
        <w:spacing w:after="0"/>
        <w:ind w:right="134" w:hanging="360"/>
        <w:rPr>
          <w:rFonts w:ascii="Arial" w:hAnsi="Arial" w:cs="Arial"/>
          <w:szCs w:val="22"/>
        </w:rPr>
      </w:pPr>
      <w:r w:rsidRPr="007E3817">
        <w:rPr>
          <w:rFonts w:ascii="Arial" w:hAnsi="Arial" w:cs="Arial"/>
          <w:szCs w:val="22"/>
        </w:rPr>
        <w:t xml:space="preserve">Wynagrodzenie wymienione w ust. 1 nie obejmuje robót dodatkowych i niemożliwych do przewidzenia na dzień podpisania umowy, przy czym za roboty dodatkowe nie będą uznawane roboty zamienne.  </w:t>
      </w:r>
    </w:p>
    <w:p w14:paraId="296B5315" w14:textId="77777777" w:rsidR="007E3817" w:rsidRDefault="007E3817">
      <w:pPr>
        <w:pStyle w:val="Nagwek1"/>
        <w:ind w:right="283"/>
        <w:rPr>
          <w:rFonts w:ascii="Arial" w:hAnsi="Arial" w:cs="Arial"/>
          <w:szCs w:val="22"/>
        </w:rPr>
      </w:pPr>
    </w:p>
    <w:p w14:paraId="4E89CD90" w14:textId="77777777" w:rsidR="007E3817" w:rsidRDefault="00FC4696" w:rsidP="007E3817">
      <w:pPr>
        <w:pStyle w:val="Nagwek1"/>
        <w:spacing w:after="0"/>
        <w:ind w:right="283"/>
        <w:rPr>
          <w:rFonts w:ascii="Arial" w:eastAsia="Arial" w:hAnsi="Arial" w:cs="Arial"/>
          <w:szCs w:val="22"/>
        </w:rPr>
      </w:pPr>
      <w:r w:rsidRPr="00D2783F">
        <w:rPr>
          <w:rFonts w:ascii="Arial" w:hAnsi="Arial" w:cs="Arial"/>
          <w:szCs w:val="22"/>
        </w:rPr>
        <w:t>§ 9</w:t>
      </w:r>
      <w:r w:rsidRPr="00D2783F">
        <w:rPr>
          <w:rFonts w:ascii="Arial" w:eastAsia="Arial" w:hAnsi="Arial" w:cs="Arial"/>
          <w:szCs w:val="22"/>
        </w:rPr>
        <w:t xml:space="preserve"> </w:t>
      </w:r>
    </w:p>
    <w:p w14:paraId="62C60C3D" w14:textId="53D342D4" w:rsidR="00A27494" w:rsidRPr="007E3817" w:rsidRDefault="00FC4696" w:rsidP="007E3817">
      <w:pPr>
        <w:pStyle w:val="Nagwek1"/>
        <w:spacing w:after="0"/>
        <w:ind w:right="283"/>
        <w:rPr>
          <w:rFonts w:ascii="Arial" w:hAnsi="Arial" w:cs="Arial"/>
          <w:i/>
          <w:iCs/>
          <w:szCs w:val="22"/>
        </w:rPr>
      </w:pPr>
      <w:r w:rsidRPr="007E3817">
        <w:rPr>
          <w:rFonts w:ascii="Arial" w:hAnsi="Arial" w:cs="Arial"/>
          <w:i/>
          <w:iCs/>
          <w:szCs w:val="22"/>
        </w:rPr>
        <w:t>W</w:t>
      </w:r>
      <w:r w:rsidR="007E3817" w:rsidRPr="007E3817">
        <w:rPr>
          <w:rFonts w:ascii="Arial" w:hAnsi="Arial" w:cs="Arial"/>
          <w:i/>
          <w:iCs/>
          <w:szCs w:val="22"/>
        </w:rPr>
        <w:t xml:space="preserve">arunki płatności </w:t>
      </w:r>
    </w:p>
    <w:p w14:paraId="72B12EC6" w14:textId="62DD527C" w:rsidR="00A27494" w:rsidRPr="001E1D7C" w:rsidRDefault="00FC4696" w:rsidP="001E1D7C">
      <w:pPr>
        <w:numPr>
          <w:ilvl w:val="0"/>
          <w:numId w:val="12"/>
        </w:numPr>
        <w:spacing w:after="0"/>
        <w:ind w:right="134" w:hanging="360"/>
        <w:rPr>
          <w:rFonts w:ascii="Arial" w:hAnsi="Arial" w:cs="Arial"/>
          <w:color w:val="auto"/>
          <w:szCs w:val="22"/>
        </w:rPr>
      </w:pPr>
      <w:r w:rsidRPr="00A67EE4">
        <w:rPr>
          <w:rFonts w:ascii="Arial" w:hAnsi="Arial" w:cs="Arial"/>
          <w:color w:val="auto"/>
          <w:szCs w:val="22"/>
        </w:rPr>
        <w:t xml:space="preserve">Zamawiający przewiduje: </w:t>
      </w:r>
    </w:p>
    <w:p w14:paraId="125C6428" w14:textId="77777777" w:rsidR="00A27494" w:rsidRPr="00A67EE4" w:rsidRDefault="00FC4696" w:rsidP="007E3817">
      <w:pPr>
        <w:numPr>
          <w:ilvl w:val="1"/>
          <w:numId w:val="12"/>
        </w:numPr>
        <w:spacing w:after="0"/>
        <w:ind w:right="134" w:hanging="427"/>
        <w:rPr>
          <w:rFonts w:ascii="Arial" w:hAnsi="Arial" w:cs="Arial"/>
          <w:color w:val="auto"/>
          <w:szCs w:val="22"/>
        </w:rPr>
      </w:pPr>
      <w:r w:rsidRPr="00A67EE4">
        <w:rPr>
          <w:rFonts w:ascii="Arial" w:hAnsi="Arial" w:cs="Arial"/>
          <w:color w:val="auto"/>
          <w:szCs w:val="22"/>
        </w:rPr>
        <w:t xml:space="preserve">płatność końcową, po wykonaniu całości robót objętych umową. </w:t>
      </w:r>
    </w:p>
    <w:p w14:paraId="447E0B0D" w14:textId="04BD21F3" w:rsidR="004E7951" w:rsidRPr="009B720D" w:rsidRDefault="00F76A40" w:rsidP="009B720D">
      <w:pPr>
        <w:numPr>
          <w:ilvl w:val="0"/>
          <w:numId w:val="12"/>
        </w:numPr>
        <w:spacing w:after="0"/>
        <w:ind w:right="134" w:hanging="360"/>
        <w:rPr>
          <w:rFonts w:ascii="Arial" w:hAnsi="Arial" w:cs="Arial"/>
          <w:color w:val="auto"/>
          <w:szCs w:val="22"/>
        </w:rPr>
      </w:pPr>
      <w:r>
        <w:rPr>
          <w:rFonts w:ascii="Arial" w:hAnsi="Arial" w:cs="Arial"/>
          <w:color w:val="auto"/>
          <w:szCs w:val="22"/>
        </w:rPr>
        <w:t>Podstawą zapłaty będą</w:t>
      </w:r>
      <w:r w:rsidR="009B720D">
        <w:rPr>
          <w:rFonts w:ascii="Arial" w:hAnsi="Arial" w:cs="Arial"/>
          <w:color w:val="auto"/>
          <w:szCs w:val="22"/>
        </w:rPr>
        <w:t>: protokół końcowy wykonania robót oraz wystawiona</w:t>
      </w:r>
      <w:r w:rsidR="00FC4696" w:rsidRPr="00A67EE4">
        <w:rPr>
          <w:rFonts w:ascii="Arial" w:hAnsi="Arial" w:cs="Arial"/>
          <w:color w:val="auto"/>
          <w:szCs w:val="22"/>
        </w:rPr>
        <w:t xml:space="preserve"> przez W</w:t>
      </w:r>
      <w:r>
        <w:rPr>
          <w:rFonts w:ascii="Arial" w:hAnsi="Arial" w:cs="Arial"/>
          <w:color w:val="auto"/>
          <w:szCs w:val="22"/>
        </w:rPr>
        <w:t>ykonawcę</w:t>
      </w:r>
      <w:r w:rsidR="001E1D7C">
        <w:rPr>
          <w:rFonts w:ascii="Arial" w:hAnsi="Arial" w:cs="Arial"/>
          <w:color w:val="auto"/>
          <w:szCs w:val="22"/>
        </w:rPr>
        <w:t xml:space="preserve"> </w:t>
      </w:r>
      <w:r w:rsidR="009B720D">
        <w:rPr>
          <w:rFonts w:ascii="Arial" w:hAnsi="Arial" w:cs="Arial"/>
          <w:color w:val="auto"/>
          <w:szCs w:val="22"/>
        </w:rPr>
        <w:t xml:space="preserve"> faktura</w:t>
      </w:r>
      <w:r w:rsidR="00FC4696" w:rsidRPr="00A67EE4">
        <w:rPr>
          <w:rFonts w:ascii="Arial" w:hAnsi="Arial" w:cs="Arial"/>
          <w:color w:val="auto"/>
          <w:szCs w:val="22"/>
        </w:rPr>
        <w:t xml:space="preserve"> końcowa.</w:t>
      </w:r>
      <w:r w:rsidR="00FC4696" w:rsidRPr="009B720D">
        <w:rPr>
          <w:rFonts w:ascii="Arial" w:hAnsi="Arial" w:cs="Arial"/>
          <w:color w:val="auto"/>
          <w:szCs w:val="22"/>
        </w:rPr>
        <w:t xml:space="preserve"> </w:t>
      </w:r>
      <w:bookmarkStart w:id="3" w:name="_Hlk114208364"/>
    </w:p>
    <w:bookmarkEnd w:id="3"/>
    <w:p w14:paraId="6E02ACD5" w14:textId="087AFBCB" w:rsidR="009B720D" w:rsidRPr="0097721C" w:rsidRDefault="004E7951" w:rsidP="009B720D">
      <w:pPr>
        <w:spacing w:after="0" w:line="276" w:lineRule="auto"/>
        <w:ind w:left="786" w:right="134" w:firstLine="0"/>
        <w:rPr>
          <w:rFonts w:ascii="Arial" w:eastAsia="ArialMT" w:hAnsi="Arial" w:cs="Arial"/>
          <w:color w:val="FF0000"/>
          <w:szCs w:val="20"/>
        </w:rPr>
      </w:pPr>
      <w:r w:rsidRPr="009B720D">
        <w:rPr>
          <w:rFonts w:ascii="Arial" w:eastAsia="ArialMT" w:hAnsi="Arial" w:cs="Arial"/>
          <w:color w:val="auto"/>
          <w:szCs w:val="22"/>
        </w:rPr>
        <w:t>Z</w:t>
      </w:r>
      <w:r w:rsidRPr="00F76A40">
        <w:rPr>
          <w:rFonts w:ascii="Arial" w:eastAsia="ArialMT" w:hAnsi="Arial" w:cs="Arial"/>
          <w:szCs w:val="22"/>
        </w:rPr>
        <w:t>apłata wynagrodzenia Wykonawcy za realizację przedmiotu zam</w:t>
      </w:r>
      <w:r w:rsidRPr="00F76A40">
        <w:rPr>
          <w:rFonts w:ascii="Arial" w:hAnsi="Arial" w:cs="Arial"/>
          <w:szCs w:val="22"/>
        </w:rPr>
        <w:t>ó</w:t>
      </w:r>
      <w:r w:rsidRPr="00F76A40">
        <w:rPr>
          <w:rFonts w:ascii="Arial" w:eastAsia="ArialMT" w:hAnsi="Arial" w:cs="Arial"/>
          <w:szCs w:val="22"/>
        </w:rPr>
        <w:t>wienia zostanie wypłacona w</w:t>
      </w:r>
      <w:r w:rsidRPr="00F76A40">
        <w:rPr>
          <w:rFonts w:ascii="Arial" w:hAnsi="Arial" w:cs="Arial"/>
          <w:szCs w:val="22"/>
        </w:rPr>
        <w:t xml:space="preserve"> </w:t>
      </w:r>
      <w:r w:rsidR="00F76A40" w:rsidRPr="00F76A40">
        <w:rPr>
          <w:rFonts w:ascii="Arial" w:hAnsi="Arial" w:cs="Arial"/>
          <w:szCs w:val="22"/>
        </w:rPr>
        <w:t xml:space="preserve">1 </w:t>
      </w:r>
      <w:r w:rsidR="00F76A40" w:rsidRPr="00F76A40">
        <w:rPr>
          <w:rFonts w:ascii="Arial" w:eastAsia="ArialMT" w:hAnsi="Arial" w:cs="Arial"/>
          <w:szCs w:val="22"/>
        </w:rPr>
        <w:t>części.</w:t>
      </w:r>
      <w:bookmarkStart w:id="4" w:name="_Hlk159911007"/>
    </w:p>
    <w:p w14:paraId="75B73416" w14:textId="187F389D" w:rsidR="004E7951" w:rsidRPr="009B720D" w:rsidRDefault="004E7951" w:rsidP="009B720D">
      <w:pPr>
        <w:pStyle w:val="Akapitzlist"/>
        <w:spacing w:line="276" w:lineRule="auto"/>
        <w:ind w:left="786" w:firstLine="0"/>
        <w:rPr>
          <w:rFonts w:ascii="Arial" w:hAnsi="Arial" w:cs="Arial"/>
          <w:color w:val="FF0000"/>
          <w:szCs w:val="20"/>
        </w:rPr>
      </w:pPr>
      <w:r w:rsidRPr="0097721C">
        <w:rPr>
          <w:rFonts w:ascii="Arial" w:eastAsia="ArialMT" w:hAnsi="Arial" w:cs="Arial"/>
          <w:color w:val="FF0000"/>
          <w:szCs w:val="20"/>
        </w:rPr>
        <w:t>.</w:t>
      </w:r>
      <w:r w:rsidRPr="009B720D">
        <w:rPr>
          <w:rFonts w:ascii="Arial" w:hAnsi="Arial" w:cs="Arial"/>
          <w:b/>
          <w:bCs/>
          <w:color w:val="auto"/>
          <w:szCs w:val="20"/>
        </w:rPr>
        <w:t>UWAGA:</w:t>
      </w:r>
      <w:r w:rsidRPr="009B720D">
        <w:rPr>
          <w:rFonts w:ascii="Arial" w:hAnsi="Arial" w:cs="Arial"/>
          <w:color w:val="auto"/>
          <w:szCs w:val="20"/>
        </w:rPr>
        <w:t xml:space="preserve"> Ł</w:t>
      </w:r>
      <w:r w:rsidR="009B720D" w:rsidRPr="009B720D">
        <w:rPr>
          <w:rFonts w:ascii="Arial" w:hAnsi="Arial" w:cs="Arial"/>
          <w:color w:val="auto"/>
          <w:szCs w:val="20"/>
        </w:rPr>
        <w:t>ączna wartość faktur</w:t>
      </w:r>
      <w:r w:rsidRPr="009B720D">
        <w:rPr>
          <w:rFonts w:ascii="Arial" w:hAnsi="Arial" w:cs="Arial"/>
          <w:color w:val="auto"/>
          <w:szCs w:val="20"/>
        </w:rPr>
        <w:t xml:space="preserve"> nie moż</w:t>
      </w:r>
      <w:r w:rsidR="009B720D" w:rsidRPr="009B720D">
        <w:rPr>
          <w:rFonts w:ascii="Arial" w:hAnsi="Arial" w:cs="Arial"/>
          <w:color w:val="auto"/>
          <w:szCs w:val="20"/>
        </w:rPr>
        <w:t>e przekroczyć kwoty …….</w:t>
      </w:r>
      <w:r w:rsidRPr="009B720D">
        <w:rPr>
          <w:rFonts w:ascii="Arial" w:hAnsi="Arial" w:cs="Arial"/>
          <w:color w:val="auto"/>
          <w:szCs w:val="20"/>
        </w:rPr>
        <w:t xml:space="preserve"> </w:t>
      </w:r>
      <w:r w:rsidR="00C30E9B" w:rsidRPr="009B720D">
        <w:rPr>
          <w:rFonts w:ascii="Arial" w:hAnsi="Arial" w:cs="Arial"/>
          <w:color w:val="auto"/>
          <w:szCs w:val="20"/>
        </w:rPr>
        <w:t xml:space="preserve">brutto </w:t>
      </w:r>
      <w:r w:rsidRPr="009B720D">
        <w:rPr>
          <w:rFonts w:ascii="Arial" w:hAnsi="Arial" w:cs="Arial"/>
          <w:color w:val="auto"/>
          <w:szCs w:val="20"/>
        </w:rPr>
        <w:t>(słownie: i 00/100).</w:t>
      </w:r>
      <w:r w:rsidRPr="009B720D">
        <w:rPr>
          <w:rFonts w:ascii="Arial" w:eastAsia="ArialMT" w:hAnsi="Arial" w:cs="Arial"/>
          <w:color w:val="auto"/>
        </w:rPr>
        <w:t>.</w:t>
      </w:r>
    </w:p>
    <w:bookmarkEnd w:id="4"/>
    <w:p w14:paraId="0E44FFAC" w14:textId="5FA8E9E2"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Wykonawca z wnioskiem o zapłatę wynagrodzenia, za wykonane roboty budowlane składa</w:t>
      </w:r>
      <w:r w:rsidR="009B720D">
        <w:rPr>
          <w:rFonts w:ascii="Arial" w:hAnsi="Arial" w:cs="Arial"/>
          <w:szCs w:val="22"/>
        </w:rPr>
        <w:t>:</w:t>
      </w:r>
    </w:p>
    <w:p w14:paraId="081131A5"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fakturę, w której wysokość wynagrodzenia jest zgodna z wartością robót określoną w protokole odbioru, </w:t>
      </w:r>
    </w:p>
    <w:p w14:paraId="16AA3759" w14:textId="001F588C"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protokół odbioru robót, </w:t>
      </w:r>
    </w:p>
    <w:p w14:paraId="1B1A11D9"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zestawienie wartości robót budowlanych wykonanych przez wykonawcę zaakceptowane przez Zamawiającego i Inspektora Nadzoru,  </w:t>
      </w:r>
    </w:p>
    <w:p w14:paraId="522B745E"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zestawienie wartości robót budowlanych, wykonanych przez podwykonawców w oparciu o umowy o podwykonawstwo zaakceptowane przez Zamawiającego oraz dostaw lub usług realizowanych w oparciu o przedłożoną zamawiającemu umowę o podwykonawstwo, </w:t>
      </w:r>
    </w:p>
    <w:p w14:paraId="681C1F60"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potwierdzone za zgodność z oryginałem kopie faktur i rachunków wystawionych przez podwykonawców lub dalszych podwykonawców robót, dostaw lub usług odebranych protokołem odbioru wraz z potwierdzonymi za zgodność z oryginałem dowodami ich opłacenia, </w:t>
      </w:r>
    </w:p>
    <w:p w14:paraId="19EC8EED" w14:textId="7D011A30"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lastRenderedPageBreak/>
        <w:t>oświadczenia podwykonawców lub dalszych podwykonawców robót budowlanych, dostaw i usług, że odebrane protokołem odbioru wykonane przez podwykonawców roboty budowlane, dostawy i usługi zostały uregulowane w całości</w:t>
      </w:r>
      <w:r w:rsidR="00A67EE4">
        <w:rPr>
          <w:rFonts w:ascii="Arial" w:hAnsi="Arial" w:cs="Arial"/>
          <w:szCs w:val="22"/>
        </w:rPr>
        <w:t>.</w:t>
      </w:r>
      <w:r w:rsidRPr="00D2783F">
        <w:rPr>
          <w:rFonts w:ascii="Arial" w:hAnsi="Arial" w:cs="Arial"/>
          <w:szCs w:val="22"/>
        </w:rPr>
        <w:t xml:space="preserve"> </w:t>
      </w:r>
    </w:p>
    <w:p w14:paraId="2333E6E7" w14:textId="71E2B3F2"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Należność Wykonawcy wypłacona zostanie w terminie </w:t>
      </w:r>
      <w:r w:rsidR="001E4B66" w:rsidRPr="001E4B66">
        <w:rPr>
          <w:rFonts w:ascii="Arial" w:hAnsi="Arial" w:cs="Arial"/>
          <w:bCs/>
          <w:color w:val="auto"/>
          <w:szCs w:val="22"/>
        </w:rPr>
        <w:t>6</w:t>
      </w:r>
      <w:r w:rsidRPr="001E4B66">
        <w:rPr>
          <w:rFonts w:ascii="Arial" w:hAnsi="Arial" w:cs="Arial"/>
          <w:bCs/>
          <w:color w:val="auto"/>
          <w:szCs w:val="22"/>
        </w:rPr>
        <w:t>0</w:t>
      </w:r>
      <w:r w:rsidRPr="00D2783F">
        <w:rPr>
          <w:rFonts w:ascii="Arial" w:hAnsi="Arial" w:cs="Arial"/>
          <w:b/>
          <w:szCs w:val="22"/>
        </w:rPr>
        <w:t xml:space="preserve"> </w:t>
      </w:r>
      <w:r w:rsidRPr="00D2783F">
        <w:rPr>
          <w:rFonts w:ascii="Arial" w:hAnsi="Arial" w:cs="Arial"/>
          <w:szCs w:val="22"/>
        </w:rPr>
        <w:t xml:space="preserve">dni od daty doręczenia Zamawiającemu prawidłowo wystawionej faktury z załącznikami o których mowa w ust. </w:t>
      </w:r>
      <w:r w:rsidR="004E7951">
        <w:rPr>
          <w:rFonts w:ascii="Arial" w:hAnsi="Arial" w:cs="Arial"/>
          <w:szCs w:val="22"/>
        </w:rPr>
        <w:t>5</w:t>
      </w:r>
      <w:r w:rsidRPr="00D2783F">
        <w:rPr>
          <w:rFonts w:ascii="Arial" w:hAnsi="Arial" w:cs="Arial"/>
          <w:szCs w:val="22"/>
        </w:rPr>
        <w:t xml:space="preserve"> pkt 2-6. </w:t>
      </w:r>
    </w:p>
    <w:p w14:paraId="192DE65D" w14:textId="77777777"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0EB4B57" w14:textId="58E0D862"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Wynagrodzenie, o którym mowa w ust. </w:t>
      </w:r>
      <w:r w:rsidR="004E1AF9">
        <w:rPr>
          <w:rFonts w:ascii="Arial" w:hAnsi="Arial" w:cs="Arial"/>
          <w:szCs w:val="22"/>
        </w:rPr>
        <w:t>7</w:t>
      </w:r>
      <w:r w:rsidRPr="00D2783F">
        <w:rPr>
          <w:rFonts w:ascii="Arial" w:hAnsi="Arial" w:cs="Arial"/>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DB5FC02" w14:textId="771BF07F"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Bezpośrednia</w:t>
      </w:r>
      <w:r w:rsidR="004E5254">
        <w:rPr>
          <w:rFonts w:ascii="Arial" w:hAnsi="Arial" w:cs="Arial"/>
          <w:szCs w:val="22"/>
        </w:rPr>
        <w:t xml:space="preserve"> </w:t>
      </w:r>
      <w:r w:rsidRPr="00D2783F">
        <w:rPr>
          <w:rFonts w:ascii="Arial" w:hAnsi="Arial" w:cs="Arial"/>
          <w:szCs w:val="22"/>
        </w:rPr>
        <w:t xml:space="preserve">zapłata obejmuje wyłącznie należne wynagrodzenie, bez odsetek, należnych podwykonawcy lub dalszemu podwykonawcy. </w:t>
      </w:r>
    </w:p>
    <w:p w14:paraId="3991A36E" w14:textId="6AD00193"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Zamawiający, przed dokonaniem bezpośredniej zapłaty, umożliwi wykonawcy zgłoszenie, pisemnie,</w:t>
      </w:r>
      <w:r w:rsidR="004E5254">
        <w:rPr>
          <w:rFonts w:ascii="Arial" w:hAnsi="Arial" w:cs="Arial"/>
          <w:szCs w:val="22"/>
        </w:rPr>
        <w:t xml:space="preserve"> </w:t>
      </w:r>
      <w:r w:rsidRPr="00D2783F">
        <w:rPr>
          <w:rFonts w:ascii="Arial" w:hAnsi="Arial" w:cs="Arial"/>
          <w:szCs w:val="22"/>
        </w:rPr>
        <w:t xml:space="preserve">uwag dotyczących zasadności bezpośredniej zapłaty wynagrodzenia podwykonawcy lub dalszemu podwykonawcy. Termin zgłaszania uwag wynosi  7 dni od dnia doręczenia tej informacji. W uwagach nie można powoływać się na potrącenie roszczeń wykonawcy względem podwykonawcy niezwiązanych z realizacją umowy o podwykonawstwo. </w:t>
      </w:r>
    </w:p>
    <w:p w14:paraId="23379079" w14:textId="33E078AA"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W przypadku zgłoszenia uwag, o których mowa w ust. </w:t>
      </w:r>
      <w:r w:rsidR="004E1AF9">
        <w:rPr>
          <w:rFonts w:ascii="Arial" w:hAnsi="Arial" w:cs="Arial"/>
          <w:szCs w:val="22"/>
        </w:rPr>
        <w:t>10</w:t>
      </w:r>
      <w:r w:rsidRPr="00D2783F">
        <w:rPr>
          <w:rFonts w:ascii="Arial" w:hAnsi="Arial" w:cs="Arial"/>
          <w:szCs w:val="22"/>
        </w:rPr>
        <w:t xml:space="preserve">, zamawiający może: </w:t>
      </w:r>
    </w:p>
    <w:p w14:paraId="25AE3FCF"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nie dokonać bezpośredniej zapłaty wynagrodzenia podwykonawcy lub dalszemu podwykonawcy, jeżeli wykonawca wykaże niezasadność takiej zapłaty albo </w:t>
      </w:r>
    </w:p>
    <w:p w14:paraId="28D2B77A"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6D57D8A" w14:textId="77777777" w:rsidR="00A27494" w:rsidRPr="00D2783F" w:rsidRDefault="00FC4696" w:rsidP="007E3817">
      <w:pPr>
        <w:numPr>
          <w:ilvl w:val="1"/>
          <w:numId w:val="12"/>
        </w:numPr>
        <w:spacing w:after="0"/>
        <w:ind w:right="134" w:hanging="427"/>
        <w:rPr>
          <w:rFonts w:ascii="Arial" w:hAnsi="Arial" w:cs="Arial"/>
          <w:szCs w:val="22"/>
        </w:rPr>
      </w:pPr>
      <w:r w:rsidRPr="00D2783F">
        <w:rPr>
          <w:rFonts w:ascii="Arial" w:hAnsi="Arial" w:cs="Arial"/>
          <w:szCs w:val="22"/>
        </w:rPr>
        <w:t xml:space="preserve">dokonać bezpośredniej zapłaty wynagrodzenia podwykonawcy lub dalszemu podwykonawcy, jeżeli podwykonawca lub dalszy podwykonawca wykaże zasadność takiej zapłaty. </w:t>
      </w:r>
    </w:p>
    <w:p w14:paraId="373DF625" w14:textId="77777777"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W przypadku dokonania bezpośredniej zapłaty podwykonawcy lub dalszemu podwykonawcy zamawiający potrąca kwotę wypłaconego wynagrodzenia z wynagrodzenia należnego wykonawcy. </w:t>
      </w:r>
    </w:p>
    <w:p w14:paraId="5F18A934" w14:textId="225AF3B9"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W przypadku nieprzedstawienia przez Wykonawcę wszystkich wymaganych oświadczeń i dokumentów, o których mowa w ust. </w:t>
      </w:r>
      <w:r w:rsidR="004E1AF9">
        <w:rPr>
          <w:rFonts w:ascii="Arial" w:hAnsi="Arial" w:cs="Arial"/>
          <w:szCs w:val="22"/>
        </w:rPr>
        <w:t>5</w:t>
      </w:r>
      <w:r w:rsidRPr="00D2783F">
        <w:rPr>
          <w:rFonts w:ascii="Arial" w:hAnsi="Arial" w:cs="Arial"/>
          <w:szCs w:val="22"/>
        </w:rPr>
        <w:t xml:space="preserve">, Zamawiający wstrzyma wypłatę należnego wynagrodzenia w części równej sumie kwot wynikających z nieprzedstawionych dowodów zapłaty. Wstrzymanie w tym przypadku wypłaty nie rodzi po stronie Zamawiającego opóźnienia i Wykonawcy nie przysługują odsetki z tego tytułu.  </w:t>
      </w:r>
    </w:p>
    <w:p w14:paraId="50201FD5" w14:textId="69655BED"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Z zastrzeżeniem ust. 1</w:t>
      </w:r>
      <w:r w:rsidR="004E1AF9">
        <w:rPr>
          <w:rFonts w:ascii="Arial" w:hAnsi="Arial" w:cs="Arial"/>
          <w:szCs w:val="22"/>
        </w:rPr>
        <w:t>3</w:t>
      </w:r>
      <w:r w:rsidRPr="00D2783F">
        <w:rPr>
          <w:rFonts w:ascii="Arial" w:hAnsi="Arial" w:cs="Arial"/>
          <w:szCs w:val="22"/>
        </w:rPr>
        <w:t xml:space="preserve">, w przypadku niedostarczenia wraz z fakturą wszystkich wymaganych, zgodnie z umową, załączników, termin płatności faktury nie biegnie. Bieg terminu płatności rozpoczyna się od dnia, w którym do Zamawiającego zostanie dostarczona faktura ze wszystkimi wymaganymi załącznikami. </w:t>
      </w:r>
    </w:p>
    <w:p w14:paraId="7B721673" w14:textId="77777777"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lastRenderedPageBreak/>
        <w:t xml:space="preserve">Za dzień zapłaty uważa się dzień obciążenia rachunku bankowego Zamawiającego. </w:t>
      </w:r>
    </w:p>
    <w:p w14:paraId="62D44571" w14:textId="5427EFC4"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Płatności wynikające z umowy, dokonywane będą na rachunek Wykonawcy </w:t>
      </w:r>
      <w:r w:rsidR="004E5254">
        <w:rPr>
          <w:rFonts w:ascii="Arial" w:hAnsi="Arial" w:cs="Arial"/>
          <w:szCs w:val="22"/>
        </w:rPr>
        <w:t>…………………………………</w:t>
      </w:r>
      <w:r w:rsidRPr="00D2783F">
        <w:rPr>
          <w:rFonts w:ascii="Arial" w:hAnsi="Arial" w:cs="Arial"/>
          <w:szCs w:val="22"/>
        </w:rPr>
        <w:t xml:space="preserve"> </w:t>
      </w:r>
    </w:p>
    <w:p w14:paraId="311CB31D" w14:textId="77777777" w:rsidR="001E4B66" w:rsidRDefault="00FC4696" w:rsidP="001E4B66">
      <w:pPr>
        <w:numPr>
          <w:ilvl w:val="0"/>
          <w:numId w:val="12"/>
        </w:numPr>
        <w:spacing w:after="0"/>
        <w:ind w:right="134" w:hanging="360"/>
        <w:rPr>
          <w:rFonts w:ascii="Arial" w:hAnsi="Arial" w:cs="Arial"/>
          <w:szCs w:val="22"/>
        </w:rPr>
      </w:pPr>
      <w:r w:rsidRPr="00D2783F">
        <w:rPr>
          <w:rFonts w:ascii="Arial" w:hAnsi="Arial" w:cs="Arial"/>
          <w:szCs w:val="22"/>
        </w:rPr>
        <w:t xml:space="preserve">Zmiana numeru rachunku, z zastrzeżeniem ust. 15, może być dokonana tylko w formie aneksu do niniejszej umowy. </w:t>
      </w:r>
    </w:p>
    <w:p w14:paraId="75437BCA" w14:textId="10C47E1F" w:rsidR="001E4B66" w:rsidRPr="001E4B66" w:rsidRDefault="001E4B66" w:rsidP="001E4B66">
      <w:pPr>
        <w:numPr>
          <w:ilvl w:val="0"/>
          <w:numId w:val="12"/>
        </w:numPr>
        <w:spacing w:after="0"/>
        <w:ind w:right="134" w:hanging="360"/>
        <w:rPr>
          <w:rFonts w:ascii="Arial" w:hAnsi="Arial" w:cs="Arial"/>
          <w:szCs w:val="22"/>
        </w:rPr>
      </w:pPr>
      <w:r w:rsidRPr="001E4B66">
        <w:rPr>
          <w:rFonts w:ascii="Arial" w:eastAsiaTheme="minorHAnsi" w:hAnsi="Arial" w:cs="Arial"/>
          <w:kern w:val="0"/>
          <w:lang w:eastAsia="en-US"/>
        </w:rPr>
        <w:t xml:space="preserve">Wykonawca zobowiązany jest zapewnić finansowanie inwestycji </w:t>
      </w:r>
      <w:r w:rsidR="003C7A51">
        <w:rPr>
          <w:rFonts w:ascii="Arial" w:eastAsiaTheme="minorHAnsi" w:hAnsi="Arial" w:cs="Arial"/>
          <w:kern w:val="0"/>
          <w:lang w:eastAsia="en-US"/>
        </w:rPr>
        <w:t>ze środków własnych</w:t>
      </w:r>
      <w:r w:rsidRPr="001E4B66">
        <w:rPr>
          <w:rFonts w:ascii="Arial" w:eastAsiaTheme="minorHAnsi" w:hAnsi="Arial" w:cs="Arial"/>
          <w:i/>
          <w:iCs/>
          <w:kern w:val="0"/>
          <w:lang w:eastAsia="en-US"/>
        </w:rPr>
        <w:t>.</w:t>
      </w:r>
    </w:p>
    <w:p w14:paraId="2E9EAB39" w14:textId="77777777" w:rsidR="00A27494" w:rsidRPr="00D2783F" w:rsidRDefault="00FC4696" w:rsidP="007E3817">
      <w:pPr>
        <w:numPr>
          <w:ilvl w:val="0"/>
          <w:numId w:val="12"/>
        </w:numPr>
        <w:spacing w:after="0"/>
        <w:ind w:right="134" w:hanging="360"/>
        <w:rPr>
          <w:rFonts w:ascii="Arial" w:hAnsi="Arial" w:cs="Arial"/>
          <w:szCs w:val="22"/>
        </w:rPr>
      </w:pPr>
      <w:r w:rsidRPr="00D2783F">
        <w:rPr>
          <w:rFonts w:ascii="Arial" w:hAnsi="Arial" w:cs="Arial"/>
          <w:szCs w:val="22"/>
        </w:rPr>
        <w:t xml:space="preserve">Bez uprzedniej, pisemnej zgody Zamawiającego, Wykonawca nie może dokonać przelewu wierzytelności wynikających z Umowy. </w:t>
      </w:r>
    </w:p>
    <w:p w14:paraId="6D4144D8" w14:textId="55D7AD7C" w:rsidR="004E5254" w:rsidRDefault="00FC4696" w:rsidP="004E5254">
      <w:pPr>
        <w:pStyle w:val="Nagwek1"/>
        <w:spacing w:after="0"/>
        <w:ind w:right="338"/>
        <w:rPr>
          <w:rFonts w:ascii="Arial" w:hAnsi="Arial" w:cs="Arial"/>
          <w:szCs w:val="22"/>
        </w:rPr>
      </w:pPr>
      <w:r w:rsidRPr="00D2783F">
        <w:rPr>
          <w:rFonts w:ascii="Arial" w:hAnsi="Arial" w:cs="Arial"/>
          <w:szCs w:val="22"/>
        </w:rPr>
        <w:t>§ 10</w:t>
      </w:r>
    </w:p>
    <w:p w14:paraId="181B6487" w14:textId="7BFB0003" w:rsidR="00A27494" w:rsidRPr="004E5254" w:rsidRDefault="00FC4696" w:rsidP="004E5254">
      <w:pPr>
        <w:pStyle w:val="Nagwek1"/>
        <w:spacing w:after="0"/>
        <w:ind w:right="338"/>
        <w:rPr>
          <w:rFonts w:ascii="Arial" w:hAnsi="Arial" w:cs="Arial"/>
          <w:i/>
          <w:iCs/>
          <w:szCs w:val="22"/>
        </w:rPr>
      </w:pPr>
      <w:r w:rsidRPr="004E5254">
        <w:rPr>
          <w:rFonts w:ascii="Arial" w:hAnsi="Arial" w:cs="Arial"/>
          <w:i/>
          <w:iCs/>
          <w:szCs w:val="22"/>
        </w:rPr>
        <w:t>K</w:t>
      </w:r>
      <w:r w:rsidR="004E5254" w:rsidRPr="004E5254">
        <w:rPr>
          <w:rFonts w:ascii="Arial" w:hAnsi="Arial" w:cs="Arial"/>
          <w:i/>
          <w:iCs/>
          <w:szCs w:val="22"/>
        </w:rPr>
        <w:t xml:space="preserve">ary umowne </w:t>
      </w:r>
    </w:p>
    <w:p w14:paraId="6DEC5912" w14:textId="77777777" w:rsidR="00A27494" w:rsidRPr="00D2783F" w:rsidRDefault="00FC4696" w:rsidP="004E5254">
      <w:pPr>
        <w:numPr>
          <w:ilvl w:val="0"/>
          <w:numId w:val="13"/>
        </w:numPr>
        <w:spacing w:after="0"/>
        <w:ind w:right="134" w:hanging="360"/>
        <w:rPr>
          <w:rFonts w:ascii="Arial" w:hAnsi="Arial" w:cs="Arial"/>
          <w:szCs w:val="22"/>
        </w:rPr>
      </w:pPr>
      <w:r w:rsidRPr="00D2783F">
        <w:rPr>
          <w:rFonts w:ascii="Arial" w:hAnsi="Arial" w:cs="Arial"/>
          <w:szCs w:val="22"/>
        </w:rPr>
        <w:t xml:space="preserve">Wykonawca zapłaci karę umowną w przypadku: </w:t>
      </w:r>
    </w:p>
    <w:p w14:paraId="1F21F310"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zwłoki w wykonaniu przedmiotu umowy w terminie o którym mowa w § 2 ust. 1 umowy, w wysokości 0,1 % wartości umownego wynagrodzenia brutto, naliczonej za każdy dzień zwłoki; </w:t>
      </w:r>
    </w:p>
    <w:p w14:paraId="74767976"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zwłoki w usunięciu w terminie wyznaczonym przez Zamawiającego wad stwierdzonych przy odbiorze końcowym lub odbiorze przed upływem okresu rękojmi – w wysokości 0,1% od wynagrodzenia umownego brutto, o którym mowa w § 8 ust. 1, za każdy dzień zwłoki, liczony od upływu terminu wyznaczonego zgodnie z postanowieniami § 7 ust. 11 na usunięcie wad; </w:t>
      </w:r>
    </w:p>
    <w:p w14:paraId="001E9D1B" w14:textId="6FECB1B2"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z tytułu odstąpienia od umowy przez Zamawiającego z powodu okoliczności, o których mowa</w:t>
      </w:r>
      <w:r w:rsidR="004E5254">
        <w:rPr>
          <w:rFonts w:ascii="Arial" w:hAnsi="Arial" w:cs="Arial"/>
          <w:szCs w:val="22"/>
        </w:rPr>
        <w:t xml:space="preserve"> </w:t>
      </w:r>
      <w:r w:rsidRPr="00D2783F">
        <w:rPr>
          <w:rFonts w:ascii="Arial" w:hAnsi="Arial" w:cs="Arial"/>
          <w:szCs w:val="22"/>
        </w:rPr>
        <w:t xml:space="preserve">w § 15 lub rozwiązania umowy z przyczyn leżących po stronie Wykonawcy (niezależnych od Zamawiającego), w wysokości 10 % wynagrodzenia umownego brutto określonego w § 8 ust. 1; </w:t>
      </w:r>
    </w:p>
    <w:p w14:paraId="317DC464" w14:textId="1F821DF6"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w przypadku odstąpienia od umowy przez Wykonawcę z przyczyn niezależnych od Zamawiającego, w wysokości 10% wynagrodzenia umownego brutto określonego w § 8 ust. 1. niniejszej umowy; </w:t>
      </w:r>
    </w:p>
    <w:p w14:paraId="40E3F0EB" w14:textId="5DC425D4"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brak zapłaty wynagrodzenia należnego podwykonawcy lub dalszemu podwykonawcy, w wysokości 10% wynagrodzenia brutto, wynikającego z zawartej umowy o podwykonawstwo; </w:t>
      </w:r>
    </w:p>
    <w:p w14:paraId="039E3F44" w14:textId="6669FF69"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każdy dzień opóźnienia w zapłaceniu wynagrodzenia należnego podwykonawcy lub dalszego podwykonawcy, w wysokości 0,5% wynagrodzenia brutto wynikającego z zawartej umowy o podwykonawstwo; </w:t>
      </w:r>
    </w:p>
    <w:p w14:paraId="68EDC9A6"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nieprzedłożenie do zaakceptowania projektu umowy o podwykonawstwo, której przedmiotem są roboty budowlane lub projektu jej zmian, w wysokości 5 000 zł brutto; </w:t>
      </w:r>
    </w:p>
    <w:p w14:paraId="055DDD1E"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nieprzedłożenie poświadczonej za zgodność z oryginałem kopii umowy o podwykonawstwo lub jej zmiany, jeśli zachodzi obowiązek jej przedłożenia, w wysokości 5 000 zł brutto; </w:t>
      </w:r>
    </w:p>
    <w:p w14:paraId="7CF88C61" w14:textId="0B7841D4"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brak zmiany umowy o podwykonawstwo w zakresie terminu zapłaty oraz waloryzacji jeśli Zamawiający wezwał Wykonawcę do doprowadzenia do zmiany tej umowy, w wysokości 5 000 brutto; </w:t>
      </w:r>
    </w:p>
    <w:p w14:paraId="3D5C2F2D" w14:textId="77777777" w:rsidR="00707808" w:rsidRDefault="00FC4696" w:rsidP="00707808">
      <w:pPr>
        <w:numPr>
          <w:ilvl w:val="1"/>
          <w:numId w:val="13"/>
        </w:numPr>
        <w:spacing w:after="0"/>
        <w:ind w:right="134" w:hanging="427"/>
        <w:rPr>
          <w:rFonts w:ascii="Arial" w:hAnsi="Arial" w:cs="Arial"/>
          <w:szCs w:val="22"/>
        </w:rPr>
      </w:pPr>
      <w:r w:rsidRPr="00D2783F">
        <w:rPr>
          <w:rFonts w:ascii="Arial" w:hAnsi="Arial" w:cs="Arial"/>
          <w:szCs w:val="22"/>
        </w:rPr>
        <w:t xml:space="preserve">za nieprzedłożenie w celu zatwierdzenia kompletnej karty materiałowej § 3 ust. 1 pkt 13, w wysokości 500 zł brutto za każdy przypadek; </w:t>
      </w:r>
    </w:p>
    <w:p w14:paraId="0BBA0ABB" w14:textId="39278D15" w:rsidR="00A27494" w:rsidRPr="00707808" w:rsidRDefault="00FC4696" w:rsidP="00707808">
      <w:pPr>
        <w:numPr>
          <w:ilvl w:val="1"/>
          <w:numId w:val="13"/>
        </w:numPr>
        <w:spacing w:after="0"/>
        <w:ind w:right="134" w:hanging="427"/>
        <w:rPr>
          <w:rFonts w:ascii="Arial" w:hAnsi="Arial" w:cs="Arial"/>
          <w:szCs w:val="22"/>
        </w:rPr>
      </w:pPr>
      <w:r w:rsidRPr="00707808">
        <w:rPr>
          <w:rFonts w:ascii="Arial" w:hAnsi="Arial" w:cs="Arial"/>
          <w:szCs w:val="22"/>
        </w:rPr>
        <w:t xml:space="preserve">za niedopełnienie obowiązku określonego w § 3 ust. 1 pkt 14, w wysokości 500 zł brutto za każdy </w:t>
      </w:r>
      <w:r w:rsidR="00707808" w:rsidRPr="00707808">
        <w:rPr>
          <w:rFonts w:ascii="Arial" w:hAnsi="Arial" w:cs="Arial"/>
          <w:szCs w:val="22"/>
        </w:rPr>
        <w:t xml:space="preserve"> </w:t>
      </w:r>
      <w:r w:rsidRPr="00707808">
        <w:rPr>
          <w:rFonts w:ascii="Arial" w:hAnsi="Arial" w:cs="Arial"/>
          <w:szCs w:val="22"/>
        </w:rPr>
        <w:t xml:space="preserve">dzień po otrzymaniu informacji przez Wykonawcę od Zamawiającego; </w:t>
      </w:r>
    </w:p>
    <w:p w14:paraId="7B3A50D7"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każde stwierdzenie niedopełnienia obowiązku określonego w § 3 ust.1 pkt 6, w wysokości 500 zł brutto; </w:t>
      </w:r>
    </w:p>
    <w:p w14:paraId="073C4F0E"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lastRenderedPageBreak/>
        <w:t xml:space="preserve">za każde stwierdzenie niedopełnienia obowiązku określonego w § 3 ust. 1 pkt 7, w wysokości  1 000 zł brutto; </w:t>
      </w:r>
    </w:p>
    <w:p w14:paraId="2FB184CF"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każde stwierdzenie niedopełnienia obowiązku określonego w § 3 ust. 1 pkt 18, w wysokości  1 000 zł brutto - za każdy przypadek; </w:t>
      </w:r>
    </w:p>
    <w:p w14:paraId="4840BFEE" w14:textId="280B7DFA"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za niedopełnienie wymogu zatrudniania Pracowników świadczących przedmiot umowy na podstawie umowy o pracę w rozumieniu przepisów Kodeksu Pracy, Wykonawca, w wysokości iloczynu kwoty miesięcznego minimalnego wynagrodzenia za pracę ustalonego na podstawie przepisów o minimalnym wynagrodzeniu</w:t>
      </w:r>
      <w:r w:rsidR="004E5254">
        <w:rPr>
          <w:rFonts w:ascii="Arial" w:hAnsi="Arial" w:cs="Arial"/>
          <w:szCs w:val="22"/>
        </w:rPr>
        <w:t xml:space="preserve"> </w:t>
      </w:r>
      <w:r w:rsidRPr="00D2783F">
        <w:rPr>
          <w:rFonts w:ascii="Arial" w:hAnsi="Arial" w:cs="Arial"/>
          <w:szCs w:val="22"/>
        </w:rPr>
        <w:t xml:space="preserve">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czynności, o których mowa w § 5 ust. 1 bez zawartej i aktualnie obowiązującej umowy o pracę; </w:t>
      </w:r>
    </w:p>
    <w:p w14:paraId="770FF948"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każdy dzień zwłoki w dostarczeniu Listy Pracowników w terminie, o którym mowa w § 5 ust. 2, w wysokości 100 zł brutto; </w:t>
      </w:r>
    </w:p>
    <w:p w14:paraId="3ADB279B"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niewypełnienie obowiązku, o którym mowa w § 15 ust. 3, w wysokości 2% wynagrodzenia umownego brutto określonego w § 8 ust. 1; </w:t>
      </w:r>
    </w:p>
    <w:p w14:paraId="048B473E"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niewypełnienie obowiązku, o którym mowa w § 15 ust. 5, w wysokości 50 000 zł brutto; </w:t>
      </w:r>
    </w:p>
    <w:p w14:paraId="6E38D882" w14:textId="77777777" w:rsidR="00A27494" w:rsidRPr="00D2783F" w:rsidRDefault="00FC4696" w:rsidP="004E5254">
      <w:pPr>
        <w:numPr>
          <w:ilvl w:val="0"/>
          <w:numId w:val="13"/>
        </w:numPr>
        <w:spacing w:after="0"/>
        <w:ind w:right="134" w:hanging="360"/>
        <w:rPr>
          <w:rFonts w:ascii="Arial" w:hAnsi="Arial" w:cs="Arial"/>
          <w:szCs w:val="22"/>
        </w:rPr>
      </w:pPr>
      <w:r w:rsidRPr="00D2783F">
        <w:rPr>
          <w:rFonts w:ascii="Arial" w:hAnsi="Arial" w:cs="Arial"/>
          <w:szCs w:val="22"/>
        </w:rPr>
        <w:t xml:space="preserve">Zamawiający zastrzega sobie prawo do żądania odszkodowania uzupełniającego, gdyby wysokość poniesionej szkody przewyższała wysokość kar umownych. </w:t>
      </w:r>
    </w:p>
    <w:p w14:paraId="15D6DBE7" w14:textId="77777777" w:rsidR="00A27494" w:rsidRPr="00D2783F" w:rsidRDefault="00FC4696" w:rsidP="004E5254">
      <w:pPr>
        <w:numPr>
          <w:ilvl w:val="0"/>
          <w:numId w:val="13"/>
        </w:numPr>
        <w:spacing w:after="0"/>
        <w:ind w:right="134" w:hanging="360"/>
        <w:rPr>
          <w:rFonts w:ascii="Arial" w:hAnsi="Arial" w:cs="Arial"/>
          <w:szCs w:val="22"/>
        </w:rPr>
      </w:pPr>
      <w:r w:rsidRPr="00D2783F">
        <w:rPr>
          <w:rFonts w:ascii="Arial" w:hAnsi="Arial" w:cs="Arial"/>
          <w:szCs w:val="22"/>
        </w:rPr>
        <w:t xml:space="preserve">Roszczenie o zapłatę kar umownych z tytułu zwłoki, ustalonych za każdy dzień zwłoki, staje się wymagalne: </w:t>
      </w:r>
    </w:p>
    <w:p w14:paraId="6EBEFD50"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pierwszy rozpoczęty dzień zwłoki – w tym dniu; </w:t>
      </w:r>
    </w:p>
    <w:p w14:paraId="3008E272" w14:textId="77777777" w:rsidR="00A27494" w:rsidRPr="00D2783F" w:rsidRDefault="00FC4696" w:rsidP="004E5254">
      <w:pPr>
        <w:numPr>
          <w:ilvl w:val="1"/>
          <w:numId w:val="13"/>
        </w:numPr>
        <w:spacing w:after="0"/>
        <w:ind w:right="134" w:hanging="427"/>
        <w:rPr>
          <w:rFonts w:ascii="Arial" w:hAnsi="Arial" w:cs="Arial"/>
          <w:szCs w:val="22"/>
        </w:rPr>
      </w:pPr>
      <w:r w:rsidRPr="00D2783F">
        <w:rPr>
          <w:rFonts w:ascii="Arial" w:hAnsi="Arial" w:cs="Arial"/>
          <w:szCs w:val="22"/>
        </w:rPr>
        <w:t xml:space="preserve">za każdy następny rozpoczęty dzień zwłoki – odpowiednio w każdym z tych dni. </w:t>
      </w:r>
    </w:p>
    <w:p w14:paraId="5FE3F6F8" w14:textId="77777777" w:rsidR="00A27494" w:rsidRPr="00D2783F" w:rsidRDefault="00FC4696" w:rsidP="004E5254">
      <w:pPr>
        <w:numPr>
          <w:ilvl w:val="0"/>
          <w:numId w:val="13"/>
        </w:numPr>
        <w:spacing w:after="0"/>
        <w:ind w:right="134" w:hanging="360"/>
        <w:rPr>
          <w:rFonts w:ascii="Arial" w:hAnsi="Arial" w:cs="Arial"/>
          <w:szCs w:val="22"/>
        </w:rPr>
      </w:pPr>
      <w:r w:rsidRPr="00D2783F">
        <w:rPr>
          <w:rFonts w:ascii="Arial" w:hAnsi="Arial" w:cs="Arial"/>
          <w:szCs w:val="22"/>
        </w:rPr>
        <w:t xml:space="preserve">Poza przypadkiem wskazanym w ust. 3 niniejszego paragrafu, roszczenie o zapłatę kar umownych staje się wymagalne z dniem zaistnienia zdarzenia stanowiącego podstawę do obciążenia Wykonawcy karą umowną. </w:t>
      </w:r>
    </w:p>
    <w:p w14:paraId="478673D7" w14:textId="77777777" w:rsidR="00A27494" w:rsidRPr="00D2783F" w:rsidRDefault="00FC4696" w:rsidP="004E5254">
      <w:pPr>
        <w:numPr>
          <w:ilvl w:val="0"/>
          <w:numId w:val="13"/>
        </w:numPr>
        <w:spacing w:after="0"/>
        <w:ind w:right="134" w:hanging="360"/>
        <w:rPr>
          <w:rFonts w:ascii="Arial" w:hAnsi="Arial" w:cs="Arial"/>
          <w:szCs w:val="22"/>
        </w:rPr>
      </w:pPr>
      <w:r w:rsidRPr="00D2783F">
        <w:rPr>
          <w:rFonts w:ascii="Arial" w:hAnsi="Arial" w:cs="Arial"/>
          <w:szCs w:val="22"/>
        </w:rPr>
        <w:t xml:space="preserve">W razie naliczenia kar umownych Zamawiający będzie upoważniony do potrącenia ich kwoty z faktury Wykonawcy. </w:t>
      </w:r>
    </w:p>
    <w:p w14:paraId="0C16E097" w14:textId="77777777" w:rsidR="00A27494" w:rsidRPr="00D2783F" w:rsidRDefault="00FC4696" w:rsidP="004E5254">
      <w:pPr>
        <w:numPr>
          <w:ilvl w:val="0"/>
          <w:numId w:val="13"/>
        </w:numPr>
        <w:spacing w:after="0"/>
        <w:ind w:right="134" w:hanging="360"/>
        <w:rPr>
          <w:rFonts w:ascii="Arial" w:hAnsi="Arial" w:cs="Arial"/>
          <w:szCs w:val="22"/>
        </w:rPr>
      </w:pPr>
      <w:r w:rsidRPr="00D2783F">
        <w:rPr>
          <w:rFonts w:ascii="Arial" w:hAnsi="Arial" w:cs="Arial"/>
          <w:szCs w:val="22"/>
        </w:rPr>
        <w:t xml:space="preserve">Łączna maksymalna wysokość kar umownych, których mogą dochodzić Strony nie może przekroczyć 50% wynagrodzenia umownego brutto. </w:t>
      </w:r>
    </w:p>
    <w:p w14:paraId="1F59EB15" w14:textId="77777777" w:rsidR="004E5254" w:rsidRDefault="004E5254">
      <w:pPr>
        <w:pStyle w:val="Nagwek1"/>
        <w:ind w:right="339"/>
        <w:rPr>
          <w:rFonts w:ascii="Arial" w:hAnsi="Arial" w:cs="Arial"/>
          <w:szCs w:val="22"/>
        </w:rPr>
      </w:pPr>
    </w:p>
    <w:p w14:paraId="36F46D49" w14:textId="77777777" w:rsidR="004E5254" w:rsidRDefault="00FC4696" w:rsidP="004E5254">
      <w:pPr>
        <w:pStyle w:val="Nagwek1"/>
        <w:spacing w:after="0"/>
        <w:ind w:right="339"/>
        <w:rPr>
          <w:rFonts w:ascii="Arial" w:eastAsia="Arial" w:hAnsi="Arial" w:cs="Arial"/>
          <w:szCs w:val="22"/>
        </w:rPr>
      </w:pPr>
      <w:r w:rsidRPr="00D2783F">
        <w:rPr>
          <w:rFonts w:ascii="Arial" w:hAnsi="Arial" w:cs="Arial"/>
          <w:szCs w:val="22"/>
        </w:rPr>
        <w:t>§ 11</w:t>
      </w:r>
      <w:r w:rsidRPr="00D2783F">
        <w:rPr>
          <w:rFonts w:ascii="Arial" w:eastAsia="Arial" w:hAnsi="Arial" w:cs="Arial"/>
          <w:szCs w:val="22"/>
        </w:rPr>
        <w:t xml:space="preserve"> </w:t>
      </w:r>
    </w:p>
    <w:p w14:paraId="64B2C065" w14:textId="65DEFF48" w:rsidR="00A27494" w:rsidRPr="004E5254" w:rsidRDefault="00FC4696" w:rsidP="004E5254">
      <w:pPr>
        <w:pStyle w:val="Nagwek1"/>
        <w:spacing w:after="0"/>
        <w:ind w:right="339"/>
        <w:rPr>
          <w:rFonts w:ascii="Arial" w:hAnsi="Arial" w:cs="Arial"/>
          <w:i/>
          <w:iCs/>
          <w:szCs w:val="22"/>
        </w:rPr>
      </w:pPr>
      <w:r w:rsidRPr="004E5254">
        <w:rPr>
          <w:rFonts w:ascii="Arial" w:hAnsi="Arial" w:cs="Arial"/>
          <w:i/>
          <w:iCs/>
          <w:szCs w:val="22"/>
        </w:rPr>
        <w:t>R</w:t>
      </w:r>
      <w:r w:rsidR="004E5254" w:rsidRPr="004E5254">
        <w:rPr>
          <w:rFonts w:ascii="Arial" w:hAnsi="Arial" w:cs="Arial"/>
          <w:i/>
          <w:iCs/>
          <w:szCs w:val="22"/>
        </w:rPr>
        <w:t xml:space="preserve">ękojmia za wady i gwarancja  </w:t>
      </w:r>
    </w:p>
    <w:p w14:paraId="388BBDBB" w14:textId="5B1EBBE8"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Wykonawca jest odpowiedzialny wobec Zamawiającego z tytułu rękojmi za wady </w:t>
      </w:r>
      <w:r w:rsidR="0097721C">
        <w:rPr>
          <w:rFonts w:ascii="Arial" w:hAnsi="Arial" w:cs="Arial"/>
          <w:szCs w:val="22"/>
        </w:rPr>
        <w:t>przedmiotu umow</w:t>
      </w:r>
      <w:r w:rsidR="004F2A60">
        <w:rPr>
          <w:rFonts w:ascii="Arial" w:hAnsi="Arial" w:cs="Arial"/>
          <w:szCs w:val="22"/>
        </w:rPr>
        <w:t>y, przez okres 36</w:t>
      </w:r>
      <w:r w:rsidRPr="00D2783F">
        <w:rPr>
          <w:rFonts w:ascii="Arial" w:hAnsi="Arial" w:cs="Arial"/>
          <w:szCs w:val="22"/>
        </w:rPr>
        <w:t xml:space="preserve"> miesięcy od dnia podpisania protokołu odbioru końcowego przedmiotu umowy. </w:t>
      </w:r>
    </w:p>
    <w:p w14:paraId="63FA7D02" w14:textId="3A8B0073"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Niezależnie od uprawnień z tytułu rękojmi Wykonawca udziela Zamawiającemu gwarancji na przedmiot umowy. Okres gwarancji wynosi</w:t>
      </w:r>
      <w:r w:rsidR="0097721C">
        <w:rPr>
          <w:rFonts w:ascii="Arial" w:hAnsi="Arial" w:cs="Arial"/>
          <w:szCs w:val="22"/>
        </w:rPr>
        <w:t xml:space="preserve"> 36</w:t>
      </w:r>
      <w:r w:rsidRPr="00D2783F">
        <w:rPr>
          <w:rFonts w:ascii="Arial" w:hAnsi="Arial" w:cs="Arial"/>
          <w:szCs w:val="22"/>
        </w:rPr>
        <w:t xml:space="preserve"> miesięcy</w:t>
      </w:r>
      <w:r w:rsidR="003C7A51">
        <w:rPr>
          <w:rFonts w:ascii="Arial" w:hAnsi="Arial" w:cs="Arial"/>
          <w:szCs w:val="22"/>
        </w:rPr>
        <w:t xml:space="preserve"> oraz 60 miesięcy na schody</w:t>
      </w:r>
      <w:r w:rsidRPr="00D2783F">
        <w:rPr>
          <w:rFonts w:ascii="Arial" w:hAnsi="Arial" w:cs="Arial"/>
          <w:szCs w:val="22"/>
        </w:rPr>
        <w:t xml:space="preserve">, licząc od dnia podpisania protokołu odbioru końcowego przedmiotu umowy. </w:t>
      </w:r>
    </w:p>
    <w:p w14:paraId="1B9A99E9"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Gwarancja obejmuje odpowiedzialność z tytułu wad tkwiących w użytych materiałach i urządzeniach oraz w wadliwym wykonaniu prac oraz szkód powstałych w związku z wystąpieniem wady. </w:t>
      </w:r>
    </w:p>
    <w:p w14:paraId="150F2D81"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Zamawiający zobowiązuje się użytkować efekt wykonanych robót budowlanych zgodnie z przeznaczeniem. </w:t>
      </w:r>
    </w:p>
    <w:p w14:paraId="025167A3"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lastRenderedPageBreak/>
        <w:t xml:space="preserve">Zamawiający może wykonywać uprawnienia z tytułu rękojmi za wady, niezależnie od uprawnień wynikających z gwarancji. </w:t>
      </w:r>
    </w:p>
    <w:p w14:paraId="08018D6B"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W przypadku wystąpienia wad Wykonawca zobowiązany jest do ich usunięcia w terminie 14 dni, licząc od dnia przekazania przez Zamawiającego powiadomienia o wadzie (w formie dokumentowej), na koszt własny. </w:t>
      </w:r>
    </w:p>
    <w:p w14:paraId="3E9AF400" w14:textId="77777777" w:rsidR="00A27494" w:rsidRPr="00D2783F" w:rsidRDefault="00FC4696" w:rsidP="004E5254">
      <w:pPr>
        <w:numPr>
          <w:ilvl w:val="0"/>
          <w:numId w:val="14"/>
        </w:numPr>
        <w:spacing w:after="0" w:line="238" w:lineRule="auto"/>
        <w:ind w:right="134" w:hanging="360"/>
        <w:rPr>
          <w:rFonts w:ascii="Arial" w:hAnsi="Arial" w:cs="Arial"/>
          <w:szCs w:val="22"/>
        </w:rPr>
      </w:pPr>
      <w:r w:rsidRPr="00D2783F">
        <w:rPr>
          <w:rFonts w:ascii="Arial" w:hAnsi="Arial" w:cs="Arial"/>
          <w:szCs w:val="22"/>
        </w:rPr>
        <w:t xml:space="preserve">W przypadkach, gdy wada stanowi zagrożenie dla życia lub zdrowia ludzi lub szkody o dużych rozmiarach Wykonawca zobowiązany jest do niezwłocznego zabezpieczenia miejsca wystąpienia wady w celu usunięcia zagrożeń lub niedopuszczenia do powiększenia się szkody. </w:t>
      </w:r>
    </w:p>
    <w:p w14:paraId="598F8253"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Powiadomienie o wystąpieniu wady Zamawiający zgłasza Wykonawcy w formie dokumentowej, a następnie pisemnie potwierdza wystąpienie wady. </w:t>
      </w:r>
    </w:p>
    <w:p w14:paraId="71878F01"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W przypadku nie usunięcia wad we wskazanym terminie Zamawiający może usunąć wady na koszt i ryzyko Wykonawcy. </w:t>
      </w:r>
    </w:p>
    <w:p w14:paraId="788605EE"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W wypadku gdy usunięcie wady będzie trwało dłużej niż 14 dni lub ze względów technologicznych prace powinny być wykonane w innym terminie, należy termin ten uzgodnić z Zamawiającym. </w:t>
      </w:r>
    </w:p>
    <w:p w14:paraId="489E834E"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Termin gwarancji ulega przedłużeniu o czas usunięcia wady, jeżeli powiadomienie o wystąpieniu wady nastąpiło jeszcze w czasie trwania gwarancji. </w:t>
      </w:r>
    </w:p>
    <w:p w14:paraId="04202D51"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W okresie obowiązywania gwarancji i rękojmi, przeprowadzane będą co 12 miesięcy lub częściej, jeżeli zajdzie taka potrzeba, przeglądy zwane „przeglądami gwarancyjnymi”. O terminie przeprowadzenia przeglądu gwarancyjnego Zamawiający zawiadamiać będzie Wykonawcę nie później niż na 7 dni przed planowanym terminem przeglądu, w formie dokumentowej. Brak przeprowadzenia przeglądu nie ogranicza w żaden sposób uprawnień Zamawiającego z tytułu gwarancji i rękojmi. </w:t>
      </w:r>
    </w:p>
    <w:p w14:paraId="61773811" w14:textId="77777777" w:rsidR="00A27494" w:rsidRPr="00D2783F"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W okresie obowiązywania gwarancji i w ramach rękojmi, Wykonawca zobowiązuje się do wykonywania przeglądów i konserwacji, wszystkich wykonanych elementów robót i zamontowanych urządzeń/sprzętu. Zakres przeglądów i konserwacji i ich częstotliwość wynikać będzie z wymagań producentów poszczególnych materiałów, urządzeń /sprzętu; </w:t>
      </w:r>
    </w:p>
    <w:p w14:paraId="772A79F0" w14:textId="77777777" w:rsidR="004E5254" w:rsidRDefault="00FC4696" w:rsidP="004E5254">
      <w:pPr>
        <w:numPr>
          <w:ilvl w:val="0"/>
          <w:numId w:val="14"/>
        </w:numPr>
        <w:spacing w:after="0"/>
        <w:ind w:right="134" w:hanging="360"/>
        <w:rPr>
          <w:rFonts w:ascii="Arial" w:hAnsi="Arial" w:cs="Arial"/>
          <w:szCs w:val="22"/>
        </w:rPr>
      </w:pPr>
      <w:r w:rsidRPr="00D2783F">
        <w:rPr>
          <w:rFonts w:ascii="Arial" w:hAnsi="Arial" w:cs="Arial"/>
          <w:szCs w:val="22"/>
        </w:rPr>
        <w:t xml:space="preserve">O ile umowa nie stanowi inaczej, postanowienia niniejszego paragrafu nie wyłączają ani nie ograniczają uprawnień Zamawiającego oraz obowiązków Wykonawcy związanych z gwarancją i rękojmią wynikających z powszechnie obowiązujących przepisów prawa. </w:t>
      </w:r>
    </w:p>
    <w:p w14:paraId="24D25101" w14:textId="67A6702E" w:rsidR="004E5254" w:rsidRPr="004E5254" w:rsidRDefault="004E5254" w:rsidP="004E5254">
      <w:pPr>
        <w:numPr>
          <w:ilvl w:val="0"/>
          <w:numId w:val="14"/>
        </w:numPr>
        <w:spacing w:after="0"/>
        <w:ind w:right="134" w:hanging="360"/>
        <w:rPr>
          <w:rFonts w:ascii="Arial" w:hAnsi="Arial" w:cs="Arial"/>
          <w:szCs w:val="22"/>
        </w:rPr>
      </w:pPr>
      <w:r w:rsidRPr="004E5254">
        <w:rPr>
          <w:rFonts w:ascii="Arial" w:hAnsi="Arial" w:cs="Arial"/>
        </w:rPr>
        <w:t xml:space="preserve">W przypadku, gdy warunkiem utrzymania gwarancji na wbudowane lub zamontowane urządzenia jest konieczność ich serwisowania, konserwacji, przeglądów to koszt serwisu, przeglądów i konserwacji przez cały okres gwarancji ponosi Wykonawca z wyłączeniem opłat za materiały eksploatacyjne. </w:t>
      </w:r>
    </w:p>
    <w:p w14:paraId="2E61415D" w14:textId="77777777" w:rsidR="004E5254" w:rsidRPr="00D2783F" w:rsidRDefault="004E5254" w:rsidP="004E5254">
      <w:pPr>
        <w:spacing w:after="0"/>
        <w:ind w:left="360" w:right="134" w:firstLine="0"/>
        <w:rPr>
          <w:rFonts w:ascii="Arial" w:hAnsi="Arial" w:cs="Arial"/>
          <w:szCs w:val="22"/>
        </w:rPr>
      </w:pPr>
    </w:p>
    <w:p w14:paraId="6FC5521C" w14:textId="77777777" w:rsidR="004E5254" w:rsidRDefault="00FC4696" w:rsidP="002425E2">
      <w:pPr>
        <w:pStyle w:val="Nagwek1"/>
        <w:spacing w:after="0"/>
        <w:ind w:right="341"/>
        <w:rPr>
          <w:rFonts w:ascii="Arial" w:eastAsia="Arial" w:hAnsi="Arial" w:cs="Arial"/>
          <w:szCs w:val="22"/>
        </w:rPr>
      </w:pPr>
      <w:r w:rsidRPr="00D2783F">
        <w:rPr>
          <w:rFonts w:ascii="Arial" w:hAnsi="Arial" w:cs="Arial"/>
          <w:szCs w:val="22"/>
        </w:rPr>
        <w:t>§ 12</w:t>
      </w:r>
      <w:r w:rsidRPr="00D2783F">
        <w:rPr>
          <w:rFonts w:ascii="Arial" w:eastAsia="Arial" w:hAnsi="Arial" w:cs="Arial"/>
          <w:szCs w:val="22"/>
        </w:rPr>
        <w:t xml:space="preserve"> </w:t>
      </w:r>
    </w:p>
    <w:p w14:paraId="0F1ACA55" w14:textId="122EDDE3" w:rsidR="00A27494" w:rsidRPr="006500A7" w:rsidRDefault="00FC4696" w:rsidP="002425E2">
      <w:pPr>
        <w:pStyle w:val="Nagwek1"/>
        <w:spacing w:after="0"/>
        <w:ind w:right="341"/>
        <w:rPr>
          <w:rFonts w:ascii="Arial" w:hAnsi="Arial" w:cs="Arial"/>
          <w:i/>
          <w:iCs/>
          <w:color w:val="auto"/>
          <w:szCs w:val="22"/>
        </w:rPr>
      </w:pPr>
      <w:r w:rsidRPr="006500A7">
        <w:rPr>
          <w:rFonts w:ascii="Arial" w:hAnsi="Arial" w:cs="Arial"/>
          <w:i/>
          <w:iCs/>
          <w:color w:val="auto"/>
          <w:szCs w:val="22"/>
        </w:rPr>
        <w:t>Z</w:t>
      </w:r>
      <w:r w:rsidR="004E5254" w:rsidRPr="006500A7">
        <w:rPr>
          <w:rFonts w:ascii="Arial" w:hAnsi="Arial" w:cs="Arial"/>
          <w:i/>
          <w:iCs/>
          <w:color w:val="auto"/>
          <w:szCs w:val="22"/>
        </w:rPr>
        <w:t xml:space="preserve">abezpieczenie należytego wykonania umowy </w:t>
      </w:r>
    </w:p>
    <w:p w14:paraId="11D0C937" w14:textId="4648B2FB" w:rsidR="00A27494" w:rsidRPr="006500A7" w:rsidRDefault="00FC4696" w:rsidP="002425E2">
      <w:pPr>
        <w:numPr>
          <w:ilvl w:val="0"/>
          <w:numId w:val="15"/>
        </w:numPr>
        <w:spacing w:after="0"/>
        <w:ind w:right="134" w:hanging="360"/>
        <w:rPr>
          <w:rFonts w:ascii="Arial" w:hAnsi="Arial" w:cs="Arial"/>
          <w:color w:val="auto"/>
          <w:szCs w:val="22"/>
        </w:rPr>
      </w:pPr>
      <w:r w:rsidRPr="006500A7">
        <w:rPr>
          <w:rFonts w:ascii="Arial" w:hAnsi="Arial" w:cs="Arial"/>
          <w:color w:val="auto"/>
          <w:szCs w:val="22"/>
        </w:rPr>
        <w:t xml:space="preserve">Wykonawca </w:t>
      </w:r>
      <w:r w:rsidR="006500A7" w:rsidRPr="006500A7">
        <w:rPr>
          <w:rFonts w:ascii="Arial" w:hAnsi="Arial" w:cs="Arial"/>
          <w:color w:val="auto"/>
          <w:szCs w:val="22"/>
        </w:rPr>
        <w:t xml:space="preserve">nie </w:t>
      </w:r>
      <w:r w:rsidRPr="006500A7">
        <w:rPr>
          <w:rFonts w:ascii="Arial" w:hAnsi="Arial" w:cs="Arial"/>
          <w:color w:val="auto"/>
          <w:szCs w:val="22"/>
        </w:rPr>
        <w:t xml:space="preserve">wnosi zabezpieczenie należytego wykonania umowy </w:t>
      </w:r>
      <w:r w:rsidR="006500A7" w:rsidRPr="006500A7">
        <w:rPr>
          <w:rFonts w:ascii="Arial" w:hAnsi="Arial" w:cs="Arial"/>
          <w:color w:val="auto"/>
          <w:szCs w:val="22"/>
        </w:rPr>
        <w:t>.</w:t>
      </w:r>
    </w:p>
    <w:p w14:paraId="11C40E83" w14:textId="37AE02D3" w:rsidR="00A27494" w:rsidRPr="00D2783F" w:rsidRDefault="00FC4696" w:rsidP="002425E2">
      <w:pPr>
        <w:numPr>
          <w:ilvl w:val="0"/>
          <w:numId w:val="15"/>
        </w:numPr>
        <w:spacing w:after="0"/>
        <w:ind w:right="134" w:hanging="360"/>
        <w:rPr>
          <w:rFonts w:ascii="Arial" w:hAnsi="Arial" w:cs="Arial"/>
          <w:szCs w:val="22"/>
        </w:rPr>
      </w:pPr>
      <w:r w:rsidRPr="00D2783F">
        <w:rPr>
          <w:rFonts w:ascii="Arial" w:hAnsi="Arial" w:cs="Arial"/>
          <w:szCs w:val="22"/>
        </w:rPr>
        <w:t>W przypadku zaistnienia podstaw do zmiany terminu realizacji umowy i ustalenia nowego terminu przez Strony w taki sposób, że okres ob</w:t>
      </w:r>
      <w:r w:rsidR="006500A7">
        <w:rPr>
          <w:rFonts w:ascii="Arial" w:hAnsi="Arial" w:cs="Arial"/>
          <w:szCs w:val="22"/>
        </w:rPr>
        <w:t>owiązywania gwarancji</w:t>
      </w:r>
      <w:r w:rsidRPr="00D2783F">
        <w:rPr>
          <w:rFonts w:ascii="Arial" w:hAnsi="Arial" w:cs="Arial"/>
          <w:szCs w:val="22"/>
        </w:rPr>
        <w:t xml:space="preserve"> nie będzie obejmował nowego terminu, Wykonawca zobowiązany jest do dostarczenia Zamawiającemu, najpóźniej do momentu podpisania aneksu do umowy</w:t>
      </w:r>
      <w:r w:rsidR="006500A7">
        <w:rPr>
          <w:rFonts w:ascii="Arial" w:hAnsi="Arial" w:cs="Arial"/>
          <w:szCs w:val="22"/>
        </w:rPr>
        <w:t>, zmiany do gwarancji albo nowej gwarancji</w:t>
      </w:r>
      <w:r w:rsidRPr="00D2783F">
        <w:rPr>
          <w:rFonts w:ascii="Arial" w:hAnsi="Arial" w:cs="Arial"/>
          <w:szCs w:val="22"/>
        </w:rPr>
        <w:t xml:space="preserve"> obejmujących ustalony przez Strony w aneksie nowy termin realizacji przedmiotu umowy. </w:t>
      </w:r>
    </w:p>
    <w:p w14:paraId="63264D7D" w14:textId="6983BEE8" w:rsidR="002425E2" w:rsidRDefault="00FC4696" w:rsidP="002425E2">
      <w:pPr>
        <w:pStyle w:val="Nagwek1"/>
        <w:spacing w:after="0"/>
        <w:ind w:right="338"/>
        <w:rPr>
          <w:rFonts w:ascii="Arial" w:eastAsia="Arial" w:hAnsi="Arial" w:cs="Arial"/>
          <w:szCs w:val="22"/>
        </w:rPr>
      </w:pPr>
      <w:r w:rsidRPr="00D2783F">
        <w:rPr>
          <w:rFonts w:ascii="Arial" w:hAnsi="Arial" w:cs="Arial"/>
          <w:szCs w:val="22"/>
        </w:rPr>
        <w:t>§ 13</w:t>
      </w:r>
      <w:r w:rsidRPr="00D2783F">
        <w:rPr>
          <w:rFonts w:ascii="Arial" w:eastAsia="Arial" w:hAnsi="Arial" w:cs="Arial"/>
          <w:szCs w:val="22"/>
        </w:rPr>
        <w:t xml:space="preserve"> </w:t>
      </w:r>
    </w:p>
    <w:p w14:paraId="4A47A4AA" w14:textId="068DB1E5" w:rsidR="00A27494" w:rsidRPr="002425E2" w:rsidRDefault="00FC4696" w:rsidP="002425E2">
      <w:pPr>
        <w:pStyle w:val="Nagwek1"/>
        <w:spacing w:after="0"/>
        <w:ind w:right="338"/>
        <w:rPr>
          <w:rFonts w:ascii="Arial" w:hAnsi="Arial" w:cs="Arial"/>
          <w:i/>
          <w:iCs/>
          <w:szCs w:val="22"/>
        </w:rPr>
      </w:pPr>
      <w:r w:rsidRPr="002425E2">
        <w:rPr>
          <w:rFonts w:ascii="Arial" w:hAnsi="Arial" w:cs="Arial"/>
          <w:i/>
          <w:iCs/>
          <w:szCs w:val="22"/>
        </w:rPr>
        <w:t>Z</w:t>
      </w:r>
      <w:r w:rsidR="002425E2" w:rsidRPr="002425E2">
        <w:rPr>
          <w:rFonts w:ascii="Arial" w:hAnsi="Arial" w:cs="Arial"/>
          <w:i/>
          <w:iCs/>
          <w:szCs w:val="22"/>
        </w:rPr>
        <w:t xml:space="preserve">miany umowy </w:t>
      </w:r>
    </w:p>
    <w:p w14:paraId="3984F04A"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Zamawiający przewiduje możliwość wprowadzenia istotnych zmian postanowień umowy w zakresie:  </w:t>
      </w:r>
    </w:p>
    <w:p w14:paraId="3C031B41"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lastRenderedPageBreak/>
        <w:t xml:space="preserve">terminów rozpoczęcia i zakończenia realizacji przedmiotu umowy;  </w:t>
      </w:r>
    </w:p>
    <w:p w14:paraId="5E395451"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wysokości wynagrodzenia;  </w:t>
      </w:r>
    </w:p>
    <w:p w14:paraId="5864A11C"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zasad i terminów dokonywania odbiorów oraz płatności wynagrodzenia;  </w:t>
      </w:r>
    </w:p>
    <w:p w14:paraId="2785886A"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sposobu spełnienia oraz zakresu świadczenia;  </w:t>
      </w:r>
    </w:p>
    <w:p w14:paraId="48CF0ACC"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Zmiana któregokolwiek z terminów realizacji przedmiotu umowy (rozpoczęcia lub zakończenia realizacji przedmiotu umowy) może nastąpić w następujących przypadkach:  </w:t>
      </w:r>
    </w:p>
    <w:p w14:paraId="49DE081B"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zlecenia wykonania zamówienia dodatkowego, robót dodatkowych lub robót zamiennych, które będą miały wpływ na terminy realizacji przedmiotu umowy;  </w:t>
      </w:r>
    </w:p>
    <w:p w14:paraId="65E9BF09"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przypadku konieczności lub zasadności uwzględnienia wpływu innych przedsięwzięć i działań powiązanych z przedmiotem umowy;  </w:t>
      </w:r>
    </w:p>
    <w:p w14:paraId="5352A432"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przypadku, gdy nastąpi zmiana stanu prawnego lub powszechnie obowiązujących przepisów prawa, mająca wpływ na terminy realizacji przedmiotu umowy;  </w:t>
      </w:r>
    </w:p>
    <w:p w14:paraId="2471E988"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gdy wystąpi okoliczność leżąca po stronie Zamawiającego, w szczególności wstrzymanie robót przez Zamawiającego, np. w przypadku konieczności usunięcia błędów lub wprowadzenia zmian w dokumentacji projektowej;  </w:t>
      </w:r>
    </w:p>
    <w:p w14:paraId="4118D84E"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gdy nastąpi odmowa wydania albo opóźnienie w wydaniu przez organ administracji lub inne podmioty wymaganych do realizacji przedmiotu umowy decyzji, zezwoleń, uzgodnień lub nastąpi wygaśnięcie decyzji, zezwoleń lub uzgodnień, o których mowa powyżej, z przyczyn nie leżących po stronie Wykonawcy;  </w:t>
      </w:r>
    </w:p>
    <w:p w14:paraId="712EF044"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gdy wystąpią warunki atmosferyczne, uniemożliwiające lub znacznie utrudniające prowadzenie robót budowlanych zgodnie z dokumentami zamówienia;  </w:t>
      </w:r>
    </w:p>
    <w:p w14:paraId="30C448EE"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gdy wystąpią nieprzewidziane warunki realizacji tj.: odkrycie niezinwentaryzowanych obiektów lub elementów instalacji podziemnej,  </w:t>
      </w:r>
    </w:p>
    <w:p w14:paraId="752E9F69"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gdy na termin realizacji przedmiotu umowy wpłyną lub będą mogły mieć wpływ okoliczności związane z wystąpieniem siły wyższej, skutkujące w szczególności:  </w:t>
      </w:r>
    </w:p>
    <w:p w14:paraId="18A66DE4"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nieobecnością lub ograniczoną dostępnością pracowników lub osób świadczących pracę za wynagrodzeniem na innej podstawie niż stosunek pracy, które uczestniczą lub mogłyby uczestniczyć w realizacji przedmiotu umowy;  </w:t>
      </w:r>
    </w:p>
    <w:p w14:paraId="43D28949" w14:textId="4255F4BC"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wydaniem decyzji lub poleceń, nakładających na Wykonawcę/Podwykonawcę lub</w:t>
      </w:r>
      <w:r w:rsidR="0010371F">
        <w:rPr>
          <w:rFonts w:ascii="Arial" w:hAnsi="Arial" w:cs="Arial"/>
          <w:szCs w:val="22"/>
        </w:rPr>
        <w:t xml:space="preserve"> </w:t>
      </w:r>
      <w:r w:rsidRPr="00D2783F">
        <w:rPr>
          <w:rFonts w:ascii="Arial" w:hAnsi="Arial" w:cs="Arial"/>
          <w:szCs w:val="22"/>
        </w:rPr>
        <w:t xml:space="preserve">Zamawiającego obowiązek podjęcia określonych czynności uniemożliwiających lub utrudniających realizację umowy zgodnie z jej treścią;  </w:t>
      </w:r>
    </w:p>
    <w:p w14:paraId="7EE99DF7"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wstrzymaniem lub ograniczeniem dostaw koniecznych do realizacji przedmiotu umowy lub trudnościami w dostępie do produktów, komponentów produktu lub materiałów lub sprzętu koniecznych do realizacji przedmiotu umowy lub trudnościami w realizacji usług koniecznych do realizacji przedmiotu umowy;  </w:t>
      </w:r>
    </w:p>
    <w:p w14:paraId="635E14E0"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wystąpieniem innych okoliczności, które uniemożliwiają bądź w istotnym stopniu ograniczą możliwość wykonania umowy zgodnie z jej treścią.  </w:t>
      </w:r>
    </w:p>
    <w:p w14:paraId="2B53B0DD"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W sytuacjach, o których mowa w ust. 2, terminy realizacji umowy mogą ulec przedłużeniu o czas trwania okoliczności stanowiących przeszkody w terminowej i zgodnej z umową realizacji przedmiotu umowy. Okoliczności, o których mowa w ust. 2 pkt 1-7 kierownik budowy stwierdza wpisem do dziennika budowy, który wymaga </w:t>
      </w:r>
      <w:r w:rsidRPr="00D2783F">
        <w:rPr>
          <w:rFonts w:ascii="Arial" w:hAnsi="Arial" w:cs="Arial"/>
          <w:szCs w:val="22"/>
        </w:rPr>
        <w:lastRenderedPageBreak/>
        <w:t xml:space="preserve">potwierdzenia przez inspektora nadzoru inwestorskiego, o którym mowa w § 4 ust. 5 niniejszej umowy.  </w:t>
      </w:r>
    </w:p>
    <w:p w14:paraId="44B4DFCF"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Zmiana wynagrodzenia umownego będzie możliwa w następujących przypadkach, gdy:  </w:t>
      </w:r>
    </w:p>
    <w:p w14:paraId="69FAD3A6"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 konieczność zastosowania rozwiązania projektowego zamiennego, bez którego wykonanie przedmiotu umowy byłoby niemożliwe lub obarczone błędem; </w:t>
      </w:r>
    </w:p>
    <w:p w14:paraId="56968422"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 konieczność zrealizowania przedmiotu niniejszej umowy przy zastosowaniu innych rozwiązań technicznych lub materiałowych ze względu na zmiany obowiązującego; </w:t>
      </w:r>
    </w:p>
    <w:p w14:paraId="6757FDB7"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 konieczność zrealizowania przedmiotu niniejszej umowy przy zastosowaniu innych rozwiązań technicznych lub materiałowych z uwagi na czasową lub całkowitą niedostępność materiałów lub technologii (np. zaprzestania produkcji); </w:t>
      </w:r>
    </w:p>
    <w:p w14:paraId="35AD4EDE"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związku ze zmianą sposobu spełnienia świadczenia lub sposobu przeprowadzenia robót lub wprowadzeniem robót zamiennych lub naprawczych lub ograniczeniem zakresu przedmiotu umowy; </w:t>
      </w:r>
    </w:p>
    <w:p w14:paraId="54B75804"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nastąpi konieczność zmiany zakresu przedmiotu niniejszej umowy, wykonania prac dodatkowych, których nie można było przewidzieć na etapie projektowania, konieczność uwzględnienia wpływu innych przedsięwzięć lub działań powiązanych z przedmiotem niniejszej umowy; </w:t>
      </w:r>
    </w:p>
    <w:p w14:paraId="18B8623B"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Podstawą do zmiany wynagrodzenia będą kosztorysy opracowane przez Wykonawcę, a zatwierdzonych przez Zamawiającego, według następujących założeń: </w:t>
      </w:r>
    </w:p>
    <w:p w14:paraId="749D1D90"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ceny jednostkowe robót będą przyjmowane z kosztorysów, które Wykonawca zobowiązany jest złożyć przed zawarciem niniejszej umowy, zaś ilości wykonanych robót – z książki obmiaru,  </w:t>
      </w:r>
    </w:p>
    <w:p w14:paraId="4A841CFD"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przypadku wystąpienia robót, na które nie określono w kosztorysie złożonym przed zawarciem umowy cen jednostkowych, tzn. takie, których nie można rozliczyć zgodnie z pkt 1: </w:t>
      </w:r>
    </w:p>
    <w:p w14:paraId="49590388"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ceny składników cenotwórczych, tj. stawki roboczogodziny (R), ceny jednostkowe materiałów (M), cena najmu sprzętu (S), wskaźnik kosztów ogólnych (Ko) oraz wskaźnik zysku zostaną przyjęte z kosztorysów opracowanych przez Wykonawcę metod kalkulacji szczegółowej, </w:t>
      </w:r>
    </w:p>
    <w:p w14:paraId="76E94847"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w przypadku, gdy nie będzie możliwe rozliczenie danej roboty na ww. podstawie, brakujące ceny materiałów (M) i sprzętu (S) zostaną przyjęte z zeszytów SEKOCENBUD (jako średnie) za ostatni kwartał. W przypadku braku pozycji w zeszycie SEKOCENBUD Wykonawca może skorzystać z innych ogólnodostępnych cenników. </w:t>
      </w:r>
    </w:p>
    <w:p w14:paraId="6E86BDC2"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podstawą do określenia nakładów rzeczowych będą normy zawarte w ww. kosztorysach, a w przypadku ich braku – odpowiednie pozycje KNR. W przypadku braku odpowiednich pozycji w KNR, zastosowane zostaną KNNR, a następnie wycena indywidualna Wykonawcy, zatwierdzona przez Zamawiającego. </w:t>
      </w:r>
    </w:p>
    <w:p w14:paraId="422A9FF5"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Zmiana skutkująca zmianą zasad lub terminu dokonywania odbioru oraz płatności wynagrodzenia może nastąpić w niżej wskazanych przypadkach i na niżej wskazanych warunkach:  </w:t>
      </w:r>
    </w:p>
    <w:p w14:paraId="784743CE"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gdy prace zostaną wstrzymane na okres dłuższy niż 20 dni, z przyczyn niezależnych od żadnej ze Stron lub z przyczyn zależnych od Zamawiającego. W takiej sytuacji Zamawiający dopuszcza dokonanie odbioru częściowego, obejmującego roboty wykonane do dnia wstrzymania robót,  </w:t>
      </w:r>
    </w:p>
    <w:p w14:paraId="610132D1"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lastRenderedPageBreak/>
        <w:t>gdy okoliczności związane z wystąpieniem siły wyższej spowodują wyznaczenie przez podmioty realizujące lub mające realizować na rzecz Wykonawcy usługi, dostawy lub roboty budowlane niezbędne do wykonania niniejszej umowy, krótszych niż przewidziane pierwotnie lub stosowane dotychczas standardowo w relacjach handlowych pomiędzy Wykonawcą, a tymi podmiotami, terminów zapłaty lub obowiązku dokonywania przez Wykonawcę przedpłat (zaliczek). W takiej sytuacji Zamawiający dopuszcza wprowadzenie płatności częściowej(-</w:t>
      </w:r>
      <w:proofErr w:type="spellStart"/>
      <w:r w:rsidRPr="00D2783F">
        <w:rPr>
          <w:rFonts w:ascii="Arial" w:hAnsi="Arial" w:cs="Arial"/>
          <w:szCs w:val="22"/>
        </w:rPr>
        <w:t>ych</w:t>
      </w:r>
      <w:proofErr w:type="spellEnd"/>
      <w:r w:rsidRPr="00D2783F">
        <w:rPr>
          <w:rFonts w:ascii="Arial" w:hAnsi="Arial" w:cs="Arial"/>
          <w:szCs w:val="22"/>
        </w:rPr>
        <w:t xml:space="preserve">),  </w:t>
      </w:r>
    </w:p>
    <w:p w14:paraId="060754DF"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sytuacji zlecenia wykonania zamówienia dodatkowego lub robót zamiennych, które będą miały wpływ na terminy realizacji przedmiotu umowy. W takiej sytuacji Zamawiający dopuszcza odbiór częściowy, który obejmuje roboty wykonane do chwili zlecenia wykonania zamówienia dodatkowego, robót dodatkowych lub robót zamiennych;  </w:t>
      </w:r>
    </w:p>
    <w:p w14:paraId="624F936D"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Zmiana polegająca na zmianie sposobu spełnienia świadczenia lub zakresu świadczenia może nastąpić w sytuacji:  </w:t>
      </w:r>
    </w:p>
    <w:p w14:paraId="21D7A114"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wystąpienia konieczności lub uzasadnienia (w tym funkcjonalno-użytkowego) dla zrealizowania przedmiotu umowy przy zastosowaniu innych rozwiązań technicznych  lub materiałowych niż wskazane w dokumentach zamówienia lub w ofercie, w szczególności w sytuacji, gdyby zastosowanie przewidzianych rozwiązań groziło niewykonaniem lub wadliwym wykonaniem przedmiotu umowy;  </w:t>
      </w:r>
    </w:p>
    <w:p w14:paraId="684B45FE"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wystąpienia konieczności lub zasadności zrealizowania przedmiotu umowy przy zastosowaniu innych rozwiązań technicznych lub materiałowych niż wskazane w dokumentach zamówienia lub w ofercie, ze względu na zmiany obowiązującego prawa;  </w:t>
      </w:r>
    </w:p>
    <w:p w14:paraId="2AC9174A"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wystąpienia konieczności lub zasadności zrealizowania przedmiotu umowy przy zastosowaniu innych rozwiązań technicznych lub materiałowych niż wskazane w dokumentach zamówienia lub w ofercie, z uwagi na czasową lub całkowitą niedostępność materiałów lub technologii (np. zaprzestania produkcji),  </w:t>
      </w:r>
    </w:p>
    <w:p w14:paraId="7F8F2894"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wystąpienia okoliczności związanych z wystąpieniem siły wyższej, skutkujących w szczególności:  </w:t>
      </w:r>
    </w:p>
    <w:p w14:paraId="3214A689"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nieobecnością lub ograniczoną dostępnością pracowników lub osób świadczących pracę za wynagrodzeniem na innej podstawie niż stosunek pracy, które uczestniczą lub mogłyby uczestniczyć w realizacji przedmiotu umowy;  </w:t>
      </w:r>
    </w:p>
    <w:p w14:paraId="5D45977B"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wydaniem decyzji lub poleceń, nakładających na Wykonawcę/Podwykonawcę lub Zamawiającego obowiązek podjęcia określonych czynności uniemożliwiających lub utrudniających realizację umowy zgodnie z jej treścią;  </w:t>
      </w:r>
    </w:p>
    <w:p w14:paraId="51D12EFC"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wstrzymaniem lub ograniczeniem dostaw koniecznych do realizacji przedmiotu umowy lub trudnościami w dostępie do produktów, komponentów produktu lub materiałów lub sprzętu koniecznych do realizacji przedmiotu umowy lub trudnościami w realizacji usług koniecznych do realizacji przedmiotu umowy;  </w:t>
      </w:r>
    </w:p>
    <w:p w14:paraId="61046990" w14:textId="77777777" w:rsidR="00A27494" w:rsidRPr="00D2783F" w:rsidRDefault="00FC4696" w:rsidP="002425E2">
      <w:pPr>
        <w:numPr>
          <w:ilvl w:val="2"/>
          <w:numId w:val="16"/>
        </w:numPr>
        <w:spacing w:after="0"/>
        <w:ind w:right="134" w:hanging="425"/>
        <w:rPr>
          <w:rFonts w:ascii="Arial" w:hAnsi="Arial" w:cs="Arial"/>
          <w:szCs w:val="22"/>
        </w:rPr>
      </w:pPr>
      <w:r w:rsidRPr="00D2783F">
        <w:rPr>
          <w:rFonts w:ascii="Arial" w:hAnsi="Arial" w:cs="Arial"/>
          <w:szCs w:val="22"/>
        </w:rPr>
        <w:t xml:space="preserve">wystąpieniem innych okoliczności, które uniemożliwiają bądź w istotnym stopniu ograniczą możliwość wykonania umowy zgodnie z jej treścią,  </w:t>
      </w:r>
    </w:p>
    <w:p w14:paraId="0152A85C"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gdy nastąpi odmowa wydania albo opóźnienie w wydaniu przez organ administracji lub inne podmioty wymaganych do realizacji przedmiotu umowy decyzji, zezwoleń, uzgodnień lub nastąpi wygaśnięcie decyzji, zezwoleń lub uzgodnień, o których mowa powyżej, z przyczyn nie leżących po stronie Wykonawcy, a które to decyzje, zezwolenia lub uzgodnienia są niezbędne do realizacji przedmiotu umowy zgodnie z dokumentami zamówienia. W sytuacji, o której mowa w zdaniu pierwszym, Strony dopuszczają zmianę sposobu spełnienia świadczenia lub zakresu </w:t>
      </w:r>
      <w:r w:rsidRPr="00D2783F">
        <w:rPr>
          <w:rFonts w:ascii="Arial" w:hAnsi="Arial" w:cs="Arial"/>
          <w:szCs w:val="22"/>
        </w:rPr>
        <w:lastRenderedPageBreak/>
        <w:t xml:space="preserve">świadczenia poprzez dostosowanie ich do możliwości </w:t>
      </w:r>
      <w:proofErr w:type="spellStart"/>
      <w:r w:rsidRPr="00D2783F">
        <w:rPr>
          <w:rFonts w:ascii="Arial" w:hAnsi="Arial" w:cs="Arial"/>
          <w:szCs w:val="22"/>
        </w:rPr>
        <w:t>formalno</w:t>
      </w:r>
      <w:proofErr w:type="spellEnd"/>
      <w:r w:rsidRPr="00D2783F">
        <w:rPr>
          <w:rFonts w:ascii="Arial" w:hAnsi="Arial" w:cs="Arial"/>
          <w:szCs w:val="22"/>
        </w:rPr>
        <w:t xml:space="preserve"> – prawnych realizacji przedmiotu umowy, w tym w szczególności poprzez ograniczenie zakresu robót lub zastosowanie w realizacji robót innych rozwiązań technicznych lub materiałowych niż wskazane w dokumentach zamówienia lub w ofercie.  </w:t>
      </w:r>
    </w:p>
    <w:p w14:paraId="5B118C3D"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 przypadku konieczności wykonania robót dodatkowych nieobjętych zamówieniem podstawowym, niezbędnych do jego prawidłowego wykonania Zamawiający może zlecić Wykonawcy wykonanie robót dodatkowych, przy zachowaniu standardów oraz cen jednostkowych robót wynikających z niniejszej umowy, po spełnieniu warunków określonych w art. 455 ust. 1 pkt 3 ustawy PZP. </w:t>
      </w:r>
    </w:p>
    <w:p w14:paraId="4B3DF08E"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W przypadku, w którym mowa w pkt 6  rozpoczęcie wykonywania dodatkowych robót budowlanych wykraczających poza przedmiot niniejszej umowy może nastąpić po podpisaniu przez Strony umowy aneksu</w:t>
      </w:r>
      <w:r w:rsidRPr="00D2783F">
        <w:rPr>
          <w:rFonts w:ascii="Arial" w:hAnsi="Arial" w:cs="Arial"/>
          <w:i/>
          <w:szCs w:val="22"/>
        </w:rPr>
        <w:t xml:space="preserve"> </w:t>
      </w:r>
      <w:r w:rsidRPr="00D2783F">
        <w:rPr>
          <w:rFonts w:ascii="Arial" w:hAnsi="Arial" w:cs="Arial"/>
          <w:szCs w:val="22"/>
        </w:rPr>
        <w:t>zmieniającego umowę w tym zakresie. Podstawą do podpisania aneksu</w:t>
      </w:r>
      <w:r w:rsidRPr="00D2783F">
        <w:rPr>
          <w:rFonts w:ascii="Arial" w:hAnsi="Arial" w:cs="Arial"/>
          <w:i/>
          <w:szCs w:val="22"/>
        </w:rPr>
        <w:t xml:space="preserve"> </w:t>
      </w:r>
      <w:r w:rsidRPr="00D2783F">
        <w:rPr>
          <w:rFonts w:ascii="Arial" w:hAnsi="Arial" w:cs="Arial"/>
          <w:szCs w:val="22"/>
        </w:rPr>
        <w:t xml:space="preserve">będzie protokół konieczności zatwierdzony przez Strony umowy. Protokół ten musi zawierać uzasadnienie wskazujące, że spełnione zostały przesłanki, o których mowa w art. 455 ust. 1 pkt 3 ustawy PZP; </w:t>
      </w:r>
    </w:p>
    <w:p w14:paraId="22424836"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Zmiany wskazane w ust. 7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7 zmian może być powiązana ze zmianą wynagrodzenia na zasadach określonych w ust. 5.  </w:t>
      </w:r>
    </w:p>
    <w:p w14:paraId="63D9042D"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Podstawą wprowadzenia zmian wskazanych w ust. 2 – 7 będzie protokół konieczności zatwierdzony przez Zamawiającego i Wykonawcę i zawarty aneks do umowy. Wprowadzenie zmian, o których mowa w ust. 2 pkt 8, ust. 6 pkt 2 i ust. 7 pkt 4 wymaga dodatkowo przedłożenia przez Stronę wnioskującą o zmianę umowy informacji o wpływie okoliczności związanych z wystąpieniem siły wyższej na należyte wykonanie umowy oraz potwierdzenia okoliczności, na które powołuje się Strona wnioskująca o zmianę umowy, poprzez stosowne oświadczenia lub dokumenty, w szczególności korespondencję Wykonawcy z Podwykonawcami, dokumenty poświadczające podjęte działania w celu rekrutacji osób, które mogłyby uczestniczyć w realizacji przedmiotu umowy, np. opublikowane ogłoszenia o pracę, zgłoszenia zapotrzebowania na pracowników do właściwego Powiatowego Urzędu Pracy, informację z właściwego Powiatowego Urzędu Pracy o liczbie osób spełniających kryteria wskazane w zapotrzebowaniu.  </w:t>
      </w:r>
    </w:p>
    <w:p w14:paraId="178213E8"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W przypadku, gdy Wykonawca wystąpi z inicjatywą zmiany albo rezygnacji z Podwykonawcy, na którego zasoby Wykonawca powoływał się, na zasadach określonych w art. 118 ustawy PZP, w celu wykazania spełniania warunków udziału w postępowaniu, o których mowa w art. 118 ustawy PZP, Wykonawca obowiązany będzie wykazać Zamawiającemu, że:  </w:t>
      </w:r>
    </w:p>
    <w:p w14:paraId="744271C9"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proponowany inny Podwykonawca spełnia te warunki w stopniu nie mniejszym niż wymagany w trakcie postępowania o udzielenie zamówienia lub  </w:t>
      </w:r>
    </w:p>
    <w:p w14:paraId="3414294D" w14:textId="77777777" w:rsidR="00A27494" w:rsidRPr="00D2783F" w:rsidRDefault="00FC4696" w:rsidP="002425E2">
      <w:pPr>
        <w:numPr>
          <w:ilvl w:val="1"/>
          <w:numId w:val="16"/>
        </w:numPr>
        <w:spacing w:after="0"/>
        <w:ind w:right="134" w:hanging="427"/>
        <w:rPr>
          <w:rFonts w:ascii="Arial" w:hAnsi="Arial" w:cs="Arial"/>
          <w:szCs w:val="22"/>
        </w:rPr>
      </w:pPr>
      <w:r w:rsidRPr="00D2783F">
        <w:rPr>
          <w:rFonts w:ascii="Arial" w:hAnsi="Arial" w:cs="Arial"/>
          <w:szCs w:val="22"/>
        </w:rPr>
        <w:t xml:space="preserve">Wykonawca samodzielnie spełnia te warunki w stopniu nie mniejszym niż Podwykonawca, na którego zasoby Wykonawca powoływał się w trakcie postępowania o udzielenie zamówienia.  </w:t>
      </w:r>
    </w:p>
    <w:p w14:paraId="04813D6D"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Zmiany do umowy może inicjować zarówno Zamawiający jak i Wykonawca, składając pisemny wniosek do drugiej strony, zawierający w szczególności opis zmiany i jej uzasadnienie.  </w:t>
      </w:r>
    </w:p>
    <w:p w14:paraId="6D1E38E4" w14:textId="77777777" w:rsidR="00A27494" w:rsidRPr="00D2783F"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lastRenderedPageBreak/>
        <w:t xml:space="preserve">Wszystkie okoliczności wymienione w niniejszym paragrafie stanowią katalog zmian, na które Zamawiający może wyrazić zgodę w formie pisemnej. Nie stanowią jednocześnie zobowiązania do wyrażenia takiej zgody. </w:t>
      </w:r>
    </w:p>
    <w:p w14:paraId="3B7968CE" w14:textId="77777777" w:rsidR="00A27494" w:rsidRDefault="00FC4696" w:rsidP="002425E2">
      <w:pPr>
        <w:numPr>
          <w:ilvl w:val="0"/>
          <w:numId w:val="16"/>
        </w:numPr>
        <w:spacing w:after="0"/>
        <w:ind w:right="134" w:hanging="360"/>
        <w:rPr>
          <w:rFonts w:ascii="Arial" w:hAnsi="Arial" w:cs="Arial"/>
          <w:szCs w:val="22"/>
        </w:rPr>
      </w:pPr>
      <w:r w:rsidRPr="00D2783F">
        <w:rPr>
          <w:rFonts w:ascii="Arial" w:hAnsi="Arial" w:cs="Arial"/>
          <w:szCs w:val="22"/>
        </w:rPr>
        <w:t xml:space="preserve">Zmiany umowy wymagają formy pisemnej pod rygorem nieważności. </w:t>
      </w:r>
    </w:p>
    <w:p w14:paraId="2766A7EA" w14:textId="77777777" w:rsidR="0010371F" w:rsidRPr="00D2783F" w:rsidRDefault="0010371F" w:rsidP="0010371F">
      <w:pPr>
        <w:spacing w:after="0"/>
        <w:ind w:left="360" w:right="134" w:firstLine="0"/>
        <w:rPr>
          <w:rFonts w:ascii="Arial" w:hAnsi="Arial" w:cs="Arial"/>
          <w:szCs w:val="22"/>
        </w:rPr>
      </w:pPr>
    </w:p>
    <w:p w14:paraId="2F97E2E0" w14:textId="77777777" w:rsidR="0010371F" w:rsidRPr="0010371F" w:rsidRDefault="00FC4696" w:rsidP="0010371F">
      <w:pPr>
        <w:pStyle w:val="Nagwek1"/>
        <w:spacing w:after="0"/>
        <w:ind w:right="340"/>
        <w:rPr>
          <w:rFonts w:ascii="Arial" w:eastAsia="Arial" w:hAnsi="Arial" w:cs="Arial"/>
          <w:szCs w:val="22"/>
        </w:rPr>
      </w:pPr>
      <w:r w:rsidRPr="0010371F">
        <w:rPr>
          <w:rFonts w:ascii="Arial" w:hAnsi="Arial" w:cs="Arial"/>
          <w:szCs w:val="22"/>
        </w:rPr>
        <w:t>§ 14</w:t>
      </w:r>
      <w:r w:rsidRPr="0010371F">
        <w:rPr>
          <w:rFonts w:ascii="Arial" w:eastAsia="Arial" w:hAnsi="Arial" w:cs="Arial"/>
          <w:szCs w:val="22"/>
        </w:rPr>
        <w:t xml:space="preserve"> </w:t>
      </w:r>
    </w:p>
    <w:p w14:paraId="3BB688EB" w14:textId="79B845A3" w:rsidR="00A27494" w:rsidRPr="0010371F" w:rsidRDefault="00FC4696" w:rsidP="0010371F">
      <w:pPr>
        <w:pStyle w:val="Nagwek1"/>
        <w:spacing w:after="0"/>
        <w:ind w:right="340"/>
        <w:rPr>
          <w:rFonts w:ascii="Arial" w:hAnsi="Arial" w:cs="Arial"/>
          <w:i/>
          <w:iCs/>
          <w:szCs w:val="22"/>
        </w:rPr>
      </w:pPr>
      <w:r w:rsidRPr="0010371F">
        <w:rPr>
          <w:rFonts w:ascii="Arial" w:hAnsi="Arial" w:cs="Arial"/>
          <w:i/>
          <w:iCs/>
          <w:szCs w:val="22"/>
        </w:rPr>
        <w:t>W</w:t>
      </w:r>
      <w:r w:rsidR="0010371F" w:rsidRPr="0010371F">
        <w:rPr>
          <w:rFonts w:ascii="Arial" w:hAnsi="Arial" w:cs="Arial"/>
          <w:i/>
          <w:iCs/>
          <w:szCs w:val="22"/>
        </w:rPr>
        <w:t xml:space="preserve">aloryzacja </w:t>
      </w:r>
      <w:r w:rsidRPr="0010371F">
        <w:rPr>
          <w:rFonts w:ascii="Arial" w:hAnsi="Arial" w:cs="Arial"/>
          <w:i/>
          <w:iCs/>
          <w:szCs w:val="22"/>
        </w:rPr>
        <w:t xml:space="preserve"> </w:t>
      </w:r>
    </w:p>
    <w:p w14:paraId="64AF704B" w14:textId="5818EE7E" w:rsidR="00A27494" w:rsidRPr="0010371F" w:rsidRDefault="00FC4696" w:rsidP="0010371F">
      <w:pPr>
        <w:numPr>
          <w:ilvl w:val="0"/>
          <w:numId w:val="17"/>
        </w:numPr>
        <w:spacing w:after="0"/>
        <w:ind w:right="134" w:hanging="360"/>
        <w:rPr>
          <w:rFonts w:ascii="Arial" w:hAnsi="Arial" w:cs="Arial"/>
          <w:szCs w:val="22"/>
        </w:rPr>
      </w:pPr>
      <w:r w:rsidRPr="0010371F">
        <w:rPr>
          <w:rFonts w:ascii="Arial" w:hAnsi="Arial" w:cs="Arial"/>
          <w:szCs w:val="22"/>
        </w:rPr>
        <w:t xml:space="preserve">Poza innymi przypadkami wskazanymi w umowie, </w:t>
      </w:r>
      <w:r w:rsidR="00F760FB">
        <w:rPr>
          <w:rFonts w:ascii="Arial" w:hAnsi="Arial" w:cs="Arial"/>
          <w:szCs w:val="22"/>
        </w:rPr>
        <w:t xml:space="preserve">ze względu na krótki okres realizacji umowy, </w:t>
      </w:r>
      <w:r w:rsidRPr="0010371F">
        <w:rPr>
          <w:rFonts w:ascii="Arial" w:hAnsi="Arial" w:cs="Arial"/>
          <w:szCs w:val="22"/>
        </w:rPr>
        <w:t xml:space="preserve">Zamawiający </w:t>
      </w:r>
      <w:r w:rsidR="00F760FB">
        <w:rPr>
          <w:rFonts w:ascii="Arial" w:hAnsi="Arial" w:cs="Arial"/>
          <w:szCs w:val="22"/>
        </w:rPr>
        <w:t>nie przewiduje zmiany</w:t>
      </w:r>
      <w:r w:rsidRPr="0010371F">
        <w:rPr>
          <w:rFonts w:ascii="Arial" w:hAnsi="Arial" w:cs="Arial"/>
          <w:szCs w:val="22"/>
        </w:rPr>
        <w:t xml:space="preserve"> wysokości wynagrodzenia za realizację przedmiotu umowy w przypadku zmiany cen materiałów lub kosztów związanych z realizacją przedmiotu umowy.  </w:t>
      </w:r>
    </w:p>
    <w:p w14:paraId="286B5F29" w14:textId="56EBF99A" w:rsidR="00A27494" w:rsidRPr="00707808" w:rsidRDefault="00FC4696" w:rsidP="00707808">
      <w:pPr>
        <w:pStyle w:val="Nagwek1"/>
        <w:spacing w:after="0"/>
        <w:ind w:right="339"/>
        <w:rPr>
          <w:rFonts w:ascii="Arial" w:hAnsi="Arial" w:cs="Arial"/>
          <w:i/>
          <w:iCs/>
          <w:szCs w:val="22"/>
        </w:rPr>
      </w:pPr>
      <w:r w:rsidRPr="00707808">
        <w:rPr>
          <w:rFonts w:ascii="Arial" w:hAnsi="Arial" w:cs="Arial"/>
          <w:i/>
          <w:iCs/>
          <w:szCs w:val="22"/>
        </w:rPr>
        <w:t>O</w:t>
      </w:r>
      <w:r w:rsidR="00707808" w:rsidRPr="00707808">
        <w:rPr>
          <w:rFonts w:ascii="Arial" w:hAnsi="Arial" w:cs="Arial"/>
          <w:i/>
          <w:iCs/>
          <w:szCs w:val="22"/>
        </w:rPr>
        <w:t xml:space="preserve">dstąpienie od umowy  </w:t>
      </w:r>
    </w:p>
    <w:p w14:paraId="3A2E6722"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Zamawiający i Wykonawca mogą odstąpić od niniejszej Umowy w przypadkach przewidzianych przez ustawę PZP i Kodeks cywilny. Zamawiający i Wykonawca może ponadto odstąpić od umowy, w terminie 14 dni powzięcia wiadomości o przyczynach odstąpienia, jeżeli druga Strona narusza w sposób podstawowy postanowienia niniejszej Umowy. </w:t>
      </w:r>
    </w:p>
    <w:p w14:paraId="213768E2"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Do podstawowych naruszeń umowy zaliczają się w szczególności następujące przypadki: </w:t>
      </w:r>
    </w:p>
    <w:p w14:paraId="65BF5E4C" w14:textId="77777777" w:rsidR="00A27494" w:rsidRPr="00D2783F" w:rsidRDefault="00FC4696" w:rsidP="00707808">
      <w:pPr>
        <w:numPr>
          <w:ilvl w:val="1"/>
          <w:numId w:val="18"/>
        </w:numPr>
        <w:spacing w:after="0"/>
        <w:ind w:right="134" w:hanging="283"/>
        <w:rPr>
          <w:rFonts w:ascii="Arial" w:hAnsi="Arial" w:cs="Arial"/>
          <w:szCs w:val="22"/>
        </w:rPr>
      </w:pPr>
      <w:r w:rsidRPr="00D2783F">
        <w:rPr>
          <w:rFonts w:ascii="Arial" w:hAnsi="Arial" w:cs="Arial"/>
          <w:szCs w:val="22"/>
        </w:rPr>
        <w:t xml:space="preserve">Wykonawca bez uzasadnionej przyczyny wstrzymuje roboty i przerwa ta trwa co najmniej 7 dni, </w:t>
      </w:r>
    </w:p>
    <w:p w14:paraId="79916C49" w14:textId="77777777" w:rsidR="00A27494" w:rsidRPr="00D2783F" w:rsidRDefault="00FC4696" w:rsidP="00707808">
      <w:pPr>
        <w:numPr>
          <w:ilvl w:val="1"/>
          <w:numId w:val="18"/>
        </w:numPr>
        <w:spacing w:after="0"/>
        <w:ind w:right="134" w:hanging="283"/>
        <w:rPr>
          <w:rFonts w:ascii="Arial" w:hAnsi="Arial" w:cs="Arial"/>
          <w:szCs w:val="22"/>
        </w:rPr>
      </w:pPr>
      <w:r w:rsidRPr="00D2783F">
        <w:rPr>
          <w:rFonts w:ascii="Arial" w:hAnsi="Arial" w:cs="Arial"/>
          <w:szCs w:val="22"/>
        </w:rPr>
        <w:t xml:space="preserve">jeżeli Zamawiający dwukrotnie wezwie Wykonawcę do intensyfikacji prac z uwagi na zagrożenie wykonania robót w terminie umownym, a Wykonawca nie udowodni stosownym harmonogramem sporządzonym na tę okoliczność zachowania terminów realizacji przedmiotu umowy zgodnie z wymaganiami niniejszej Umowy, </w:t>
      </w:r>
    </w:p>
    <w:p w14:paraId="5AF43530" w14:textId="77777777" w:rsidR="00A27494" w:rsidRPr="00D2783F" w:rsidRDefault="00FC4696" w:rsidP="00707808">
      <w:pPr>
        <w:numPr>
          <w:ilvl w:val="1"/>
          <w:numId w:val="18"/>
        </w:numPr>
        <w:spacing w:after="0"/>
        <w:ind w:right="134" w:hanging="283"/>
        <w:rPr>
          <w:rFonts w:ascii="Arial" w:hAnsi="Arial" w:cs="Arial"/>
          <w:szCs w:val="22"/>
        </w:rPr>
      </w:pPr>
      <w:r w:rsidRPr="00D2783F">
        <w:rPr>
          <w:rFonts w:ascii="Arial" w:hAnsi="Arial" w:cs="Arial"/>
          <w:szCs w:val="22"/>
        </w:rPr>
        <w:t xml:space="preserve">Wykonawca popada w stan likwidacji, </w:t>
      </w:r>
    </w:p>
    <w:p w14:paraId="65A95843" w14:textId="77777777" w:rsidR="00A27494" w:rsidRPr="00D2783F" w:rsidRDefault="00FC4696" w:rsidP="00707808">
      <w:pPr>
        <w:numPr>
          <w:ilvl w:val="1"/>
          <w:numId w:val="18"/>
        </w:numPr>
        <w:spacing w:after="0"/>
        <w:ind w:right="134" w:hanging="283"/>
        <w:rPr>
          <w:rFonts w:ascii="Arial" w:hAnsi="Arial" w:cs="Arial"/>
          <w:szCs w:val="22"/>
        </w:rPr>
      </w:pPr>
      <w:r w:rsidRPr="00D2783F">
        <w:rPr>
          <w:rFonts w:ascii="Arial" w:hAnsi="Arial" w:cs="Arial"/>
          <w:szCs w:val="22"/>
        </w:rPr>
        <w:t xml:space="preserve">Wykonawca narusza postanowienia Umowy o posługiwaniu się podwykonawcami lub dalszymi podwykonawcami w zakresie konieczności wielokrotnego (min. 2-krotnego) dokonywania bezpośredniej zapłaty podwykonawcy lub dalszemu podwykonawcy, lub konieczności dokonywania bezpośrednich zapłat na sumę większą niż 5% wartości niniejszej Umowy, </w:t>
      </w:r>
    </w:p>
    <w:p w14:paraId="2CABFCC6" w14:textId="77777777" w:rsidR="00A27494" w:rsidRPr="00D2783F" w:rsidRDefault="00FC4696" w:rsidP="00707808">
      <w:pPr>
        <w:numPr>
          <w:ilvl w:val="1"/>
          <w:numId w:val="18"/>
        </w:numPr>
        <w:spacing w:after="0" w:line="267" w:lineRule="auto"/>
        <w:ind w:right="134" w:hanging="283"/>
        <w:rPr>
          <w:rFonts w:ascii="Arial" w:hAnsi="Arial" w:cs="Arial"/>
          <w:szCs w:val="22"/>
        </w:rPr>
      </w:pPr>
      <w:r w:rsidRPr="00D2783F">
        <w:rPr>
          <w:rFonts w:ascii="Arial" w:hAnsi="Arial" w:cs="Arial"/>
          <w:szCs w:val="22"/>
        </w:rPr>
        <w:t xml:space="preserve">Wykonawca realizuje przedmiot umowy w sposób rażąco niezgodny z postanowieniami niniejszej umowy i wymogami Zamawiającego;  </w:t>
      </w:r>
    </w:p>
    <w:p w14:paraId="5D0D0A20" w14:textId="77777777" w:rsidR="00A27494" w:rsidRPr="00D2783F" w:rsidRDefault="00FC4696" w:rsidP="00707808">
      <w:pPr>
        <w:numPr>
          <w:ilvl w:val="1"/>
          <w:numId w:val="18"/>
        </w:numPr>
        <w:spacing w:after="0"/>
        <w:ind w:right="134" w:hanging="283"/>
        <w:rPr>
          <w:rFonts w:ascii="Arial" w:hAnsi="Arial" w:cs="Arial"/>
          <w:szCs w:val="22"/>
        </w:rPr>
      </w:pPr>
      <w:r w:rsidRPr="00D2783F">
        <w:rPr>
          <w:rFonts w:ascii="Arial" w:hAnsi="Arial" w:cs="Arial"/>
          <w:szCs w:val="22"/>
        </w:rPr>
        <w:t xml:space="preserve">w przypadku, gdy Wykonawca utraci możliwość realizacji zamówienia przy udziale Podwykonawcy, na którego zasoby Wykonawca powoływał się na zasadach określonych w art. 118 ustawy PZP, w celu wykazania spełniania warunków udziału w postępowaniu, o których mowa w art. 118 ustawy PZP - jeżeli w ciągu 7 dni od dnia, w którym Wykonawca utracił możliwość realizacji zamówienia przy udziale tego Podwykonawcy, Wykonawca nie wskaże innego odpowiedniego Podwykonawcy, który spełnia te warunki w stopniu nie mniejszym niż wymagany w trakcie postępowania o udzielenie zamówienia lub Wykonawca nie wykaże, iż samodzielnie spełnia te warunki w stopniu nie mniejszym niż Podwykonawca, na którego zasoby Wykonawca powoływał się w trakcie postępowania o udzielenie zamówienia </w:t>
      </w:r>
    </w:p>
    <w:p w14:paraId="584A516E" w14:textId="77777777" w:rsidR="00A27494" w:rsidRPr="00D2783F" w:rsidRDefault="00FC4696" w:rsidP="00707808">
      <w:pPr>
        <w:numPr>
          <w:ilvl w:val="1"/>
          <w:numId w:val="18"/>
        </w:numPr>
        <w:spacing w:after="0"/>
        <w:ind w:right="134" w:hanging="283"/>
        <w:rPr>
          <w:rFonts w:ascii="Arial" w:hAnsi="Arial" w:cs="Arial"/>
          <w:szCs w:val="22"/>
        </w:rPr>
      </w:pPr>
      <w:r w:rsidRPr="00D2783F">
        <w:rPr>
          <w:rFonts w:ascii="Arial" w:hAnsi="Arial" w:cs="Arial"/>
          <w:szCs w:val="22"/>
        </w:rPr>
        <w:t xml:space="preserve">Wykonawca nie przedłuża ważności wygasającego zabezpieczenia należytego wykonania umowy i polisy ubezpieczeniowej lub innego dokumentu, który potwierdza ubezpieczenie OC  </w:t>
      </w:r>
    </w:p>
    <w:p w14:paraId="3622C0B4"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W przypadku odstąpienia od Umowy przez jedną ze Stron, Wykonawca ma obowiązek wstrzymania realizacji robót w trybie natychmiastowym oraz zabezpieczenia, a następnie opuszczenia terenu budowy. </w:t>
      </w:r>
    </w:p>
    <w:p w14:paraId="6E4787C3"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lastRenderedPageBreak/>
        <w:t xml:space="preserve">Jeżeli Zamawiający odstąpił od Umowy z przyczyn zależnych od Wykonawcy, wszelkie znajdujące się na terenie budowy materiały, roboty tymczasowe i wykonane roboty zostaną przekazane protokolarnie Zamawiającemu przez Wykonawcę. </w:t>
      </w:r>
    </w:p>
    <w:p w14:paraId="493043E4"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Wykonawca zobowiązany jest do dokonania i dostarczenia Zamawiającemu, w ciągu 7 dni kalendarzowych od dnia odstąpienia od Umowy, inwentaryzacji i dokumentacji powykonawczej robót według stanu na dzień odstąpienia, potwierdzonej przez Zamawiającego. </w:t>
      </w:r>
    </w:p>
    <w:p w14:paraId="5BA96C00"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Na podstawie dokonanej inwentaryzacji zaakceptowanej przez Inspektora Nadzoru, Wykonawca wystawia fakturę obejmującą wartość wykonanych robót oraz zakupionych materiałów i urządzeń spełniających wymagania dokumentacji projektowej i nie nadających się do wbudowania w inny obiekt. </w:t>
      </w:r>
    </w:p>
    <w:p w14:paraId="0DA1249A"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Koszty dodatkowe poniesione na zabezpieczenie terenu budowy oraz wszelkie inne uzasadnione koszty związane z odstąpieniem od Umowy ponosi Strona, z której przyczyn nastąpiło odstąpienie od Umowy. </w:t>
      </w:r>
    </w:p>
    <w:p w14:paraId="7A05F14C" w14:textId="77777777" w:rsidR="00A27494" w:rsidRPr="00D2783F" w:rsidRDefault="00FC4696" w:rsidP="00707808">
      <w:pPr>
        <w:numPr>
          <w:ilvl w:val="0"/>
          <w:numId w:val="18"/>
        </w:numPr>
        <w:spacing w:after="0"/>
        <w:ind w:right="134" w:hanging="360"/>
        <w:rPr>
          <w:rFonts w:ascii="Arial" w:hAnsi="Arial" w:cs="Arial"/>
          <w:szCs w:val="22"/>
        </w:rPr>
      </w:pPr>
      <w:r w:rsidRPr="00D2783F">
        <w:rPr>
          <w:rFonts w:ascii="Arial" w:hAnsi="Arial" w:cs="Arial"/>
          <w:szCs w:val="22"/>
        </w:rPr>
        <w:t xml:space="preserve">Jeżeli roboty budowlane nie będą mogły być kontynuowane z przyczyn, za które ani Zamawiający, ani Wykonawca nie będą ponosić odpowiedzialności, Wykonawcy przysługuje tylko wynagrodzenie za roboty wykonane do dnia odstąpienia od Umowy lub jej rozwiązania. W takim przypadku Wykonawca zobowiązany jest do zabezpieczenia robót już wykonanych.  </w:t>
      </w:r>
    </w:p>
    <w:p w14:paraId="36D87325" w14:textId="77777777" w:rsidR="00707808" w:rsidRDefault="00707808">
      <w:pPr>
        <w:pStyle w:val="Nagwek1"/>
        <w:ind w:right="338"/>
        <w:rPr>
          <w:rFonts w:ascii="Arial" w:hAnsi="Arial" w:cs="Arial"/>
          <w:szCs w:val="22"/>
        </w:rPr>
      </w:pPr>
    </w:p>
    <w:p w14:paraId="5106EA24" w14:textId="1BB62C91" w:rsidR="00A27494" w:rsidRPr="00D2783F" w:rsidRDefault="00FC4696">
      <w:pPr>
        <w:pStyle w:val="Nagwek1"/>
        <w:ind w:right="338"/>
        <w:rPr>
          <w:rFonts w:ascii="Arial" w:hAnsi="Arial" w:cs="Arial"/>
          <w:szCs w:val="22"/>
        </w:rPr>
      </w:pPr>
      <w:r w:rsidRPr="00D2783F">
        <w:rPr>
          <w:rFonts w:ascii="Arial" w:hAnsi="Arial" w:cs="Arial"/>
          <w:szCs w:val="22"/>
        </w:rPr>
        <w:t>§ 16</w:t>
      </w:r>
      <w:r w:rsidRPr="00D2783F">
        <w:rPr>
          <w:rFonts w:ascii="Arial" w:eastAsia="Arial" w:hAnsi="Arial" w:cs="Arial"/>
          <w:szCs w:val="22"/>
        </w:rPr>
        <w:t xml:space="preserve"> </w:t>
      </w:r>
      <w:r w:rsidRPr="00D2783F">
        <w:rPr>
          <w:rFonts w:ascii="Arial" w:hAnsi="Arial" w:cs="Arial"/>
          <w:szCs w:val="22"/>
        </w:rPr>
        <w:t xml:space="preserve">POSTANOWIENIA KOŃCOWE </w:t>
      </w:r>
    </w:p>
    <w:p w14:paraId="115158E6" w14:textId="77777777" w:rsidR="00A27494" w:rsidRPr="00D2783F" w:rsidRDefault="00FC4696">
      <w:pPr>
        <w:numPr>
          <w:ilvl w:val="0"/>
          <w:numId w:val="19"/>
        </w:numPr>
        <w:ind w:right="134" w:hanging="360"/>
        <w:rPr>
          <w:rFonts w:ascii="Arial" w:hAnsi="Arial" w:cs="Arial"/>
          <w:szCs w:val="22"/>
        </w:rPr>
      </w:pPr>
      <w:r w:rsidRPr="00D2783F">
        <w:rPr>
          <w:rFonts w:ascii="Arial" w:hAnsi="Arial" w:cs="Arial"/>
          <w:szCs w:val="22"/>
        </w:rPr>
        <w:t xml:space="preserve">Integralną część niniejszej umowy stanowią następujące załączniki: </w:t>
      </w:r>
    </w:p>
    <w:p w14:paraId="78CC1FA8" w14:textId="77777777" w:rsidR="00A27494" w:rsidRPr="00D2783F" w:rsidRDefault="00FC4696">
      <w:pPr>
        <w:numPr>
          <w:ilvl w:val="1"/>
          <w:numId w:val="19"/>
        </w:numPr>
        <w:ind w:right="2765" w:firstLine="0"/>
        <w:rPr>
          <w:rFonts w:ascii="Arial" w:hAnsi="Arial" w:cs="Arial"/>
          <w:szCs w:val="22"/>
        </w:rPr>
      </w:pPr>
      <w:r w:rsidRPr="00D2783F">
        <w:rPr>
          <w:rFonts w:ascii="Arial" w:hAnsi="Arial" w:cs="Arial"/>
          <w:szCs w:val="22"/>
        </w:rPr>
        <w:t xml:space="preserve">Oferta Wykonawcy – </w:t>
      </w:r>
      <w:r w:rsidRPr="00D2783F">
        <w:rPr>
          <w:rFonts w:ascii="Arial" w:hAnsi="Arial" w:cs="Arial"/>
          <w:b/>
          <w:i/>
          <w:szCs w:val="22"/>
        </w:rPr>
        <w:t>załącznik nr 1</w:t>
      </w:r>
      <w:r w:rsidRPr="00D2783F">
        <w:rPr>
          <w:rFonts w:ascii="Arial" w:hAnsi="Arial" w:cs="Arial"/>
          <w:i/>
          <w:szCs w:val="22"/>
        </w:rPr>
        <w:t>;</w:t>
      </w:r>
      <w:r w:rsidRPr="00D2783F">
        <w:rPr>
          <w:rFonts w:ascii="Arial" w:hAnsi="Arial" w:cs="Arial"/>
          <w:szCs w:val="22"/>
        </w:rPr>
        <w:t xml:space="preserve"> </w:t>
      </w:r>
    </w:p>
    <w:p w14:paraId="0FEC4B14" w14:textId="1D4E9D5B" w:rsidR="00D2783F" w:rsidRPr="00D2783F" w:rsidRDefault="00FC4696">
      <w:pPr>
        <w:numPr>
          <w:ilvl w:val="1"/>
          <w:numId w:val="19"/>
        </w:numPr>
        <w:ind w:right="2765" w:firstLine="0"/>
        <w:rPr>
          <w:rFonts w:ascii="Arial" w:hAnsi="Arial" w:cs="Arial"/>
          <w:szCs w:val="22"/>
        </w:rPr>
      </w:pPr>
      <w:r w:rsidRPr="00D2783F">
        <w:rPr>
          <w:rFonts w:ascii="Arial" w:hAnsi="Arial" w:cs="Arial"/>
          <w:szCs w:val="22"/>
        </w:rPr>
        <w:t xml:space="preserve">Kosztorysy ofertowe – </w:t>
      </w:r>
      <w:r w:rsidRPr="00D2783F">
        <w:rPr>
          <w:rFonts w:ascii="Arial" w:hAnsi="Arial" w:cs="Arial"/>
          <w:b/>
          <w:i/>
          <w:szCs w:val="22"/>
        </w:rPr>
        <w:t>załącznik nr 2</w:t>
      </w:r>
      <w:r w:rsidRPr="00D2783F">
        <w:rPr>
          <w:rFonts w:ascii="Arial" w:hAnsi="Arial" w:cs="Arial"/>
          <w:i/>
          <w:szCs w:val="22"/>
        </w:rPr>
        <w:t>;</w:t>
      </w:r>
      <w:r w:rsidRPr="00D2783F">
        <w:rPr>
          <w:rFonts w:ascii="Arial" w:hAnsi="Arial" w:cs="Arial"/>
          <w:szCs w:val="22"/>
        </w:rPr>
        <w:t xml:space="preserve"> </w:t>
      </w:r>
      <w:r w:rsidRPr="00D2783F">
        <w:rPr>
          <w:rFonts w:ascii="Arial" w:eastAsia="Arial" w:hAnsi="Arial" w:cs="Arial"/>
          <w:szCs w:val="22"/>
        </w:rPr>
        <w:tab/>
      </w:r>
    </w:p>
    <w:p w14:paraId="49E76166" w14:textId="58B0C116" w:rsidR="00A27494" w:rsidRPr="00D2783F" w:rsidRDefault="00FC4696">
      <w:pPr>
        <w:numPr>
          <w:ilvl w:val="1"/>
          <w:numId w:val="19"/>
        </w:numPr>
        <w:ind w:right="2765" w:firstLine="0"/>
        <w:rPr>
          <w:rFonts w:ascii="Arial" w:hAnsi="Arial" w:cs="Arial"/>
          <w:szCs w:val="22"/>
        </w:rPr>
      </w:pPr>
      <w:r w:rsidRPr="00D2783F">
        <w:rPr>
          <w:rFonts w:ascii="Arial" w:hAnsi="Arial" w:cs="Arial"/>
          <w:szCs w:val="22"/>
        </w:rPr>
        <w:t>Karta materiałowa</w:t>
      </w:r>
      <w:r w:rsidRPr="00D2783F">
        <w:rPr>
          <w:rFonts w:ascii="Arial" w:hAnsi="Arial" w:cs="Arial"/>
          <w:i/>
          <w:szCs w:val="22"/>
        </w:rPr>
        <w:t xml:space="preserve"> </w:t>
      </w:r>
      <w:r w:rsidRPr="00D2783F">
        <w:rPr>
          <w:rFonts w:ascii="Arial" w:hAnsi="Arial" w:cs="Arial"/>
          <w:szCs w:val="22"/>
        </w:rPr>
        <w:t xml:space="preserve">– </w:t>
      </w:r>
      <w:r w:rsidRPr="00D2783F">
        <w:rPr>
          <w:rFonts w:ascii="Arial" w:hAnsi="Arial" w:cs="Arial"/>
          <w:b/>
          <w:i/>
          <w:szCs w:val="22"/>
        </w:rPr>
        <w:t>załącznik nr 3</w:t>
      </w:r>
      <w:r w:rsidRPr="00D2783F">
        <w:rPr>
          <w:rFonts w:ascii="Arial" w:hAnsi="Arial" w:cs="Arial"/>
          <w:i/>
          <w:szCs w:val="22"/>
        </w:rPr>
        <w:t>.</w:t>
      </w:r>
      <w:r w:rsidRPr="00D2783F">
        <w:rPr>
          <w:rFonts w:ascii="Arial" w:hAnsi="Arial" w:cs="Arial"/>
          <w:szCs w:val="22"/>
        </w:rPr>
        <w:t xml:space="preserve"> </w:t>
      </w:r>
    </w:p>
    <w:p w14:paraId="4C905926" w14:textId="77777777" w:rsidR="00A27494" w:rsidRPr="00D2783F" w:rsidRDefault="00FC4696">
      <w:pPr>
        <w:numPr>
          <w:ilvl w:val="0"/>
          <w:numId w:val="19"/>
        </w:numPr>
        <w:ind w:right="134" w:hanging="360"/>
        <w:rPr>
          <w:rFonts w:ascii="Arial" w:hAnsi="Arial" w:cs="Arial"/>
          <w:szCs w:val="22"/>
        </w:rPr>
      </w:pPr>
      <w:r w:rsidRPr="00D2783F">
        <w:rPr>
          <w:rFonts w:ascii="Arial" w:hAnsi="Arial" w:cs="Arial"/>
          <w:szCs w:val="22"/>
        </w:rPr>
        <w:t xml:space="preserve">Wszelkie spory wynikające z niniejszej umowy będzie rozstrzygał sąd właściwy miejscowo dla siedziby Zamawiającego.  </w:t>
      </w:r>
    </w:p>
    <w:p w14:paraId="58B8F180" w14:textId="77777777" w:rsidR="00A27494" w:rsidRPr="00D2783F" w:rsidRDefault="00FC4696">
      <w:pPr>
        <w:numPr>
          <w:ilvl w:val="0"/>
          <w:numId w:val="19"/>
        </w:numPr>
        <w:ind w:right="134" w:hanging="360"/>
        <w:rPr>
          <w:rFonts w:ascii="Arial" w:hAnsi="Arial" w:cs="Arial"/>
          <w:szCs w:val="22"/>
        </w:rPr>
      </w:pPr>
      <w:r w:rsidRPr="00D2783F">
        <w:rPr>
          <w:rFonts w:ascii="Arial" w:hAnsi="Arial" w:cs="Arial"/>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A15AE84" w14:textId="77777777" w:rsidR="00A27494" w:rsidRPr="00D2783F" w:rsidRDefault="00FC4696">
      <w:pPr>
        <w:numPr>
          <w:ilvl w:val="0"/>
          <w:numId w:val="19"/>
        </w:numPr>
        <w:ind w:right="134" w:hanging="360"/>
        <w:rPr>
          <w:rFonts w:ascii="Arial" w:hAnsi="Arial" w:cs="Arial"/>
          <w:szCs w:val="22"/>
        </w:rPr>
      </w:pPr>
      <w:r w:rsidRPr="00D2783F">
        <w:rPr>
          <w:rFonts w:ascii="Arial" w:hAnsi="Arial" w:cs="Arial"/>
          <w:szCs w:val="22"/>
        </w:rPr>
        <w:t xml:space="preserve">W sprawach nieuregulowanych postanowieniami niniejszej umowy mają zastosowanie przepisy Ustawy z dnia 23 kwietnia 1964 r. Kodeks cywilny, ustawy z dnia 11 września 2019 r. - Prawo zamówień publicznych i inne powszechnie obowiązujące przepisy prawa. </w:t>
      </w:r>
    </w:p>
    <w:p w14:paraId="3F3A70B5" w14:textId="77777777" w:rsidR="00FA3649" w:rsidRDefault="00FC4696" w:rsidP="00FA3649">
      <w:pPr>
        <w:numPr>
          <w:ilvl w:val="0"/>
          <w:numId w:val="19"/>
        </w:numPr>
        <w:spacing w:after="206"/>
        <w:ind w:right="134" w:hanging="360"/>
        <w:rPr>
          <w:rFonts w:ascii="Arial" w:hAnsi="Arial" w:cs="Arial"/>
          <w:szCs w:val="22"/>
        </w:rPr>
      </w:pPr>
      <w:r w:rsidRPr="00D2783F">
        <w:rPr>
          <w:rFonts w:ascii="Arial" w:hAnsi="Arial" w:cs="Arial"/>
          <w:szCs w:val="22"/>
        </w:rPr>
        <w:t>Niniejszą</w:t>
      </w:r>
      <w:r w:rsidR="00D2783F" w:rsidRPr="00D2783F">
        <w:rPr>
          <w:rFonts w:ascii="Arial" w:hAnsi="Arial" w:cs="Arial"/>
          <w:szCs w:val="22"/>
        </w:rPr>
        <w:t xml:space="preserve"> </w:t>
      </w:r>
      <w:r w:rsidRPr="00D2783F">
        <w:rPr>
          <w:rFonts w:ascii="Arial" w:hAnsi="Arial" w:cs="Arial"/>
          <w:szCs w:val="22"/>
        </w:rPr>
        <w:t>umowę</w:t>
      </w:r>
      <w:r w:rsidR="00D2783F" w:rsidRPr="00D2783F">
        <w:rPr>
          <w:rFonts w:ascii="Arial" w:hAnsi="Arial" w:cs="Arial"/>
          <w:szCs w:val="22"/>
        </w:rPr>
        <w:t xml:space="preserve"> </w:t>
      </w:r>
      <w:r w:rsidRPr="00D2783F">
        <w:rPr>
          <w:rFonts w:ascii="Arial" w:hAnsi="Arial" w:cs="Arial"/>
          <w:szCs w:val="22"/>
        </w:rPr>
        <w:t>sporządzono</w:t>
      </w:r>
      <w:r w:rsidR="00D2783F" w:rsidRPr="00D2783F">
        <w:rPr>
          <w:rFonts w:ascii="Arial" w:hAnsi="Arial" w:cs="Arial"/>
          <w:szCs w:val="22"/>
        </w:rPr>
        <w:t xml:space="preserve"> </w:t>
      </w:r>
      <w:r w:rsidRPr="00D2783F">
        <w:rPr>
          <w:rFonts w:ascii="Arial" w:hAnsi="Arial" w:cs="Arial"/>
          <w:szCs w:val="22"/>
        </w:rPr>
        <w:t>w czterech</w:t>
      </w:r>
      <w:r w:rsidR="00D2783F" w:rsidRPr="00D2783F">
        <w:rPr>
          <w:rFonts w:ascii="Arial" w:hAnsi="Arial" w:cs="Arial"/>
          <w:szCs w:val="22"/>
        </w:rPr>
        <w:t xml:space="preserve"> </w:t>
      </w:r>
      <w:r w:rsidRPr="00D2783F">
        <w:rPr>
          <w:rFonts w:ascii="Arial" w:hAnsi="Arial" w:cs="Arial"/>
          <w:szCs w:val="22"/>
        </w:rPr>
        <w:t>jednobrzmiących</w:t>
      </w:r>
      <w:r w:rsidR="00D2783F" w:rsidRPr="00D2783F">
        <w:rPr>
          <w:rFonts w:ascii="Arial" w:hAnsi="Arial" w:cs="Arial"/>
          <w:szCs w:val="22"/>
        </w:rPr>
        <w:t xml:space="preserve"> </w:t>
      </w:r>
      <w:r w:rsidRPr="00D2783F">
        <w:rPr>
          <w:rFonts w:ascii="Arial" w:hAnsi="Arial" w:cs="Arial"/>
          <w:szCs w:val="22"/>
        </w:rPr>
        <w:t>egzemplarzach,</w:t>
      </w:r>
      <w:r w:rsidR="00D2783F" w:rsidRPr="00D2783F">
        <w:rPr>
          <w:rFonts w:ascii="Arial" w:hAnsi="Arial" w:cs="Arial"/>
          <w:szCs w:val="22"/>
        </w:rPr>
        <w:t xml:space="preserve"> </w:t>
      </w:r>
      <w:r w:rsidRPr="00D2783F">
        <w:rPr>
          <w:rFonts w:ascii="Arial" w:hAnsi="Arial" w:cs="Arial"/>
          <w:szCs w:val="22"/>
        </w:rPr>
        <w:t>w tym</w:t>
      </w:r>
      <w:r w:rsidR="00D2783F" w:rsidRPr="00D2783F">
        <w:rPr>
          <w:rFonts w:ascii="Arial" w:hAnsi="Arial" w:cs="Arial"/>
          <w:szCs w:val="22"/>
        </w:rPr>
        <w:t xml:space="preserve"> </w:t>
      </w:r>
      <w:r w:rsidRPr="00D2783F">
        <w:rPr>
          <w:rFonts w:ascii="Arial" w:hAnsi="Arial" w:cs="Arial"/>
          <w:szCs w:val="22"/>
        </w:rPr>
        <w:t>trzy</w:t>
      </w:r>
      <w:r w:rsidR="00D2783F" w:rsidRPr="00D2783F">
        <w:rPr>
          <w:rFonts w:ascii="Arial" w:hAnsi="Arial" w:cs="Arial"/>
          <w:szCs w:val="22"/>
        </w:rPr>
        <w:t xml:space="preserve"> </w:t>
      </w:r>
      <w:r w:rsidRPr="00D2783F">
        <w:rPr>
          <w:rFonts w:ascii="Arial" w:hAnsi="Arial" w:cs="Arial"/>
          <w:szCs w:val="22"/>
        </w:rPr>
        <w:t xml:space="preserve">dla Zamawiającego i jeden dla Wykonawcy.  </w:t>
      </w:r>
    </w:p>
    <w:p w14:paraId="66B481C9" w14:textId="6BF9ACBE" w:rsidR="00A27494" w:rsidRPr="00FA3649" w:rsidRDefault="00FC4696" w:rsidP="00FA3649">
      <w:pPr>
        <w:spacing w:after="206"/>
        <w:ind w:left="0" w:right="134" w:firstLine="0"/>
        <w:rPr>
          <w:rFonts w:ascii="Arial" w:hAnsi="Arial" w:cs="Arial"/>
          <w:szCs w:val="22"/>
        </w:rPr>
      </w:pPr>
      <w:r w:rsidRPr="00FA3649">
        <w:rPr>
          <w:rFonts w:ascii="Arial" w:hAnsi="Arial" w:cs="Arial"/>
          <w:szCs w:val="22"/>
        </w:rPr>
        <w:t xml:space="preserve"> Wykonawca </w:t>
      </w:r>
      <w:r w:rsidRPr="00FA3649">
        <w:rPr>
          <w:rFonts w:ascii="Arial" w:hAnsi="Arial" w:cs="Arial"/>
          <w:szCs w:val="22"/>
        </w:rPr>
        <w:tab/>
      </w:r>
      <w:r w:rsidR="00FA3649">
        <w:rPr>
          <w:rFonts w:ascii="Arial" w:hAnsi="Arial" w:cs="Arial"/>
          <w:szCs w:val="22"/>
        </w:rPr>
        <w:t xml:space="preserve">                                                                                            </w:t>
      </w:r>
      <w:r w:rsidRPr="00FA3649">
        <w:rPr>
          <w:rFonts w:ascii="Arial" w:hAnsi="Arial" w:cs="Arial"/>
          <w:szCs w:val="22"/>
        </w:rPr>
        <w:t xml:space="preserve">Zamawiający </w:t>
      </w:r>
    </w:p>
    <w:p w14:paraId="0B00A289" w14:textId="77777777" w:rsidR="00FA3649" w:rsidRDefault="00FA3649">
      <w:pPr>
        <w:spacing w:after="0" w:line="297" w:lineRule="auto"/>
        <w:ind w:left="6441" w:firstLine="0"/>
        <w:jc w:val="center"/>
        <w:rPr>
          <w:rFonts w:ascii="Arial" w:hAnsi="Arial" w:cs="Arial"/>
          <w:szCs w:val="22"/>
        </w:rPr>
      </w:pPr>
    </w:p>
    <w:p w14:paraId="0E041C22" w14:textId="77777777" w:rsidR="00FA3649" w:rsidRDefault="00FA3649">
      <w:pPr>
        <w:spacing w:after="0" w:line="297" w:lineRule="auto"/>
        <w:ind w:left="6441" w:firstLine="0"/>
        <w:jc w:val="center"/>
        <w:rPr>
          <w:rFonts w:ascii="Arial" w:hAnsi="Arial" w:cs="Arial"/>
          <w:szCs w:val="22"/>
        </w:rPr>
      </w:pPr>
    </w:p>
    <w:p w14:paraId="5BDEDC42" w14:textId="77777777" w:rsidR="00FA3649" w:rsidRDefault="00FA3649">
      <w:pPr>
        <w:spacing w:after="0" w:line="297" w:lineRule="auto"/>
        <w:ind w:left="6441" w:firstLine="0"/>
        <w:jc w:val="center"/>
        <w:rPr>
          <w:rFonts w:ascii="Arial" w:hAnsi="Arial" w:cs="Arial"/>
          <w:szCs w:val="22"/>
        </w:rPr>
      </w:pPr>
    </w:p>
    <w:p w14:paraId="23CC071B" w14:textId="6614D079" w:rsidR="00FA3649" w:rsidRDefault="00FA3649">
      <w:pPr>
        <w:spacing w:after="0" w:line="297" w:lineRule="auto"/>
        <w:ind w:left="6441" w:firstLine="0"/>
        <w:jc w:val="center"/>
        <w:rPr>
          <w:rFonts w:ascii="Arial" w:hAnsi="Arial" w:cs="Arial"/>
          <w:szCs w:val="22"/>
        </w:rPr>
      </w:pPr>
      <w:r>
        <w:rPr>
          <w:rFonts w:ascii="Arial" w:hAnsi="Arial" w:cs="Arial"/>
          <w:szCs w:val="22"/>
        </w:rPr>
        <w:t>……………………………..</w:t>
      </w:r>
    </w:p>
    <w:p w14:paraId="35E3FC86" w14:textId="653950A7" w:rsidR="00A27494" w:rsidRPr="00FA3649" w:rsidRDefault="00FC4696">
      <w:pPr>
        <w:spacing w:after="0" w:line="297" w:lineRule="auto"/>
        <w:ind w:left="6441" w:firstLine="0"/>
        <w:jc w:val="center"/>
        <w:rPr>
          <w:rFonts w:ascii="Arial" w:hAnsi="Arial" w:cs="Arial"/>
          <w:sz w:val="18"/>
          <w:szCs w:val="18"/>
        </w:rPr>
      </w:pPr>
      <w:r w:rsidRPr="00FA3649">
        <w:rPr>
          <w:rFonts w:ascii="Arial" w:hAnsi="Arial" w:cs="Arial"/>
          <w:sz w:val="18"/>
          <w:szCs w:val="18"/>
        </w:rPr>
        <w:t xml:space="preserve">kontrasygnata Skarbnika </w:t>
      </w:r>
    </w:p>
    <w:p w14:paraId="065B67DE" w14:textId="77777777" w:rsidR="00A27494" w:rsidRPr="00D2783F" w:rsidRDefault="00A27494">
      <w:pPr>
        <w:rPr>
          <w:rFonts w:ascii="Arial" w:hAnsi="Arial" w:cs="Arial"/>
          <w:szCs w:val="22"/>
        </w:rPr>
        <w:sectPr w:rsidR="00A27494" w:rsidRPr="00D2783F" w:rsidSect="00D2783F">
          <w:headerReference w:type="default" r:id="rId8"/>
          <w:footerReference w:type="even" r:id="rId9"/>
          <w:footerReference w:type="default" r:id="rId10"/>
          <w:footerReference w:type="first" r:id="rId11"/>
          <w:pgSz w:w="11906" w:h="16838"/>
          <w:pgMar w:top="1417" w:right="1417" w:bottom="1417" w:left="1417" w:header="708" w:footer="40" w:gutter="0"/>
          <w:cols w:space="708"/>
          <w:docGrid w:linePitch="299"/>
        </w:sectPr>
      </w:pPr>
    </w:p>
    <w:p w14:paraId="701385B5" w14:textId="0ED8FFE2" w:rsidR="00A27494" w:rsidRPr="00A67EE4" w:rsidRDefault="00FC4696" w:rsidP="00FA3649">
      <w:pPr>
        <w:spacing w:after="86" w:line="259" w:lineRule="auto"/>
        <w:ind w:left="0" w:firstLine="0"/>
        <w:jc w:val="right"/>
        <w:rPr>
          <w:rFonts w:ascii="Arial" w:hAnsi="Arial" w:cs="Arial"/>
          <w:i/>
          <w:iCs/>
          <w:szCs w:val="22"/>
        </w:rPr>
      </w:pPr>
      <w:r w:rsidRPr="00D2783F">
        <w:rPr>
          <w:rFonts w:ascii="Arial" w:hAnsi="Arial" w:cs="Arial"/>
          <w:szCs w:val="22"/>
        </w:rPr>
        <w:lastRenderedPageBreak/>
        <w:t xml:space="preserve"> </w:t>
      </w:r>
      <w:r w:rsidRPr="00A67EE4">
        <w:rPr>
          <w:rFonts w:ascii="Arial" w:hAnsi="Arial" w:cs="Arial"/>
          <w:i/>
          <w:iCs/>
          <w:szCs w:val="22"/>
        </w:rPr>
        <w:t xml:space="preserve">Załącznik nr 3 do umowy </w:t>
      </w:r>
    </w:p>
    <w:p w14:paraId="37FD5D67" w14:textId="77777777" w:rsidR="00A27494" w:rsidRPr="00D2783F" w:rsidRDefault="00FC4696">
      <w:pPr>
        <w:spacing w:after="0" w:line="259" w:lineRule="auto"/>
        <w:ind w:left="0" w:firstLine="0"/>
        <w:jc w:val="left"/>
        <w:rPr>
          <w:rFonts w:ascii="Arial" w:hAnsi="Arial" w:cs="Arial"/>
          <w:szCs w:val="22"/>
        </w:rPr>
      </w:pPr>
      <w:r w:rsidRPr="00D2783F">
        <w:rPr>
          <w:rFonts w:ascii="Arial" w:hAnsi="Arial" w:cs="Arial"/>
          <w:szCs w:val="22"/>
        </w:rPr>
        <w:t xml:space="preserve">WZÓR </w:t>
      </w:r>
    </w:p>
    <w:tbl>
      <w:tblPr>
        <w:tblStyle w:val="TableGrid"/>
        <w:tblW w:w="9290" w:type="dxa"/>
        <w:tblInd w:w="-108" w:type="dxa"/>
        <w:tblCellMar>
          <w:top w:w="48" w:type="dxa"/>
          <w:left w:w="108" w:type="dxa"/>
          <w:right w:w="53" w:type="dxa"/>
        </w:tblCellMar>
        <w:tblLook w:val="04A0" w:firstRow="1" w:lastRow="0" w:firstColumn="1" w:lastColumn="0" w:noHBand="0" w:noVBand="1"/>
      </w:tblPr>
      <w:tblGrid>
        <w:gridCol w:w="5718"/>
        <w:gridCol w:w="3572"/>
      </w:tblGrid>
      <w:tr w:rsidR="00A27494" w:rsidRPr="00D2783F" w14:paraId="0F47BDAD" w14:textId="77777777">
        <w:trPr>
          <w:trHeight w:val="807"/>
        </w:trPr>
        <w:tc>
          <w:tcPr>
            <w:tcW w:w="5718" w:type="dxa"/>
            <w:tcBorders>
              <w:top w:val="single" w:sz="4" w:space="0" w:color="000000"/>
              <w:left w:val="single" w:sz="4" w:space="0" w:color="000000"/>
              <w:bottom w:val="single" w:sz="4" w:space="0" w:color="000000"/>
              <w:right w:val="single" w:sz="4" w:space="0" w:color="000000"/>
            </w:tcBorders>
          </w:tcPr>
          <w:p w14:paraId="0DF4FA95" w14:textId="77777777" w:rsidR="00A27494" w:rsidRPr="00D2783F" w:rsidRDefault="00FC4696">
            <w:pPr>
              <w:spacing w:after="201" w:line="259" w:lineRule="auto"/>
              <w:ind w:left="0" w:firstLine="0"/>
              <w:jc w:val="left"/>
              <w:rPr>
                <w:rFonts w:ascii="Arial" w:hAnsi="Arial" w:cs="Arial"/>
                <w:szCs w:val="22"/>
              </w:rPr>
            </w:pPr>
            <w:r w:rsidRPr="00D2783F">
              <w:rPr>
                <w:rFonts w:ascii="Arial" w:hAnsi="Arial" w:cs="Arial"/>
                <w:szCs w:val="22"/>
              </w:rPr>
              <w:t xml:space="preserve">Nazwa zadania: </w:t>
            </w:r>
          </w:p>
          <w:p w14:paraId="0A3DE885" w14:textId="77777777" w:rsidR="00A27494" w:rsidRPr="00D2783F" w:rsidRDefault="00FC4696">
            <w:pPr>
              <w:spacing w:after="0" w:line="259" w:lineRule="auto"/>
              <w:ind w:left="0" w:firstLine="0"/>
              <w:jc w:val="left"/>
              <w:rPr>
                <w:rFonts w:ascii="Arial" w:hAnsi="Arial" w:cs="Arial"/>
                <w:szCs w:val="22"/>
              </w:rPr>
            </w:pPr>
            <w:r w:rsidRPr="00D2783F">
              <w:rPr>
                <w:rFonts w:ascii="Arial" w:eastAsia="Times New Roman" w:hAnsi="Arial" w:cs="Arial"/>
                <w:szCs w:val="22"/>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040DE740" w14:textId="77777777" w:rsidR="00A27494" w:rsidRPr="00D2783F" w:rsidRDefault="00FC4696">
            <w:pPr>
              <w:spacing w:after="201" w:line="259" w:lineRule="auto"/>
              <w:ind w:left="0" w:firstLine="0"/>
              <w:jc w:val="left"/>
              <w:rPr>
                <w:rFonts w:ascii="Arial" w:hAnsi="Arial" w:cs="Arial"/>
                <w:szCs w:val="22"/>
              </w:rPr>
            </w:pPr>
            <w:r w:rsidRPr="00D2783F">
              <w:rPr>
                <w:rFonts w:ascii="Arial" w:hAnsi="Arial" w:cs="Arial"/>
                <w:szCs w:val="22"/>
              </w:rPr>
              <w:t xml:space="preserve">Data </w:t>
            </w:r>
          </w:p>
          <w:p w14:paraId="246D26D1" w14:textId="77777777" w:rsidR="00A27494" w:rsidRPr="00D2783F" w:rsidRDefault="00FC4696">
            <w:pPr>
              <w:spacing w:after="0" w:line="259" w:lineRule="auto"/>
              <w:ind w:left="0" w:firstLine="0"/>
              <w:rPr>
                <w:rFonts w:ascii="Arial" w:hAnsi="Arial" w:cs="Arial"/>
                <w:szCs w:val="22"/>
              </w:rPr>
            </w:pPr>
            <w:r w:rsidRPr="00D2783F">
              <w:rPr>
                <w:rFonts w:ascii="Arial" w:eastAsia="Times New Roman" w:hAnsi="Arial" w:cs="Arial"/>
                <w:szCs w:val="22"/>
              </w:rPr>
              <w:t xml:space="preserve">………………………………………. </w:t>
            </w:r>
          </w:p>
          <w:p w14:paraId="0A76EBFB" w14:textId="77777777" w:rsidR="00A27494" w:rsidRPr="00D2783F" w:rsidRDefault="00FC4696">
            <w:pPr>
              <w:spacing w:after="0" w:line="259" w:lineRule="auto"/>
              <w:ind w:left="0" w:firstLine="0"/>
              <w:jc w:val="left"/>
              <w:rPr>
                <w:rFonts w:ascii="Arial" w:hAnsi="Arial" w:cs="Arial"/>
                <w:szCs w:val="22"/>
              </w:rPr>
            </w:pPr>
            <w:r w:rsidRPr="00D2783F">
              <w:rPr>
                <w:rFonts w:ascii="Arial" w:eastAsia="Times New Roman" w:hAnsi="Arial" w:cs="Arial"/>
                <w:szCs w:val="22"/>
              </w:rPr>
              <w:t xml:space="preserve"> </w:t>
            </w:r>
          </w:p>
        </w:tc>
      </w:tr>
      <w:tr w:rsidR="00A27494" w:rsidRPr="00D2783F" w14:paraId="584A8FF7" w14:textId="77777777">
        <w:trPr>
          <w:trHeight w:val="804"/>
        </w:trPr>
        <w:tc>
          <w:tcPr>
            <w:tcW w:w="5718" w:type="dxa"/>
            <w:tcBorders>
              <w:top w:val="single" w:sz="4" w:space="0" w:color="000000"/>
              <w:left w:val="single" w:sz="4" w:space="0" w:color="000000"/>
              <w:bottom w:val="single" w:sz="4" w:space="0" w:color="000000"/>
              <w:right w:val="single" w:sz="4" w:space="0" w:color="000000"/>
            </w:tcBorders>
          </w:tcPr>
          <w:p w14:paraId="4E443FE2" w14:textId="77777777" w:rsidR="00A27494" w:rsidRPr="00D2783F" w:rsidRDefault="00FC4696">
            <w:pPr>
              <w:spacing w:after="199" w:line="259" w:lineRule="auto"/>
              <w:ind w:left="0" w:firstLine="0"/>
              <w:jc w:val="left"/>
              <w:rPr>
                <w:rFonts w:ascii="Arial" w:hAnsi="Arial" w:cs="Arial"/>
                <w:szCs w:val="22"/>
              </w:rPr>
            </w:pPr>
            <w:r w:rsidRPr="00D2783F">
              <w:rPr>
                <w:rFonts w:ascii="Arial" w:hAnsi="Arial" w:cs="Arial"/>
                <w:szCs w:val="22"/>
              </w:rPr>
              <w:t xml:space="preserve">Nazwa dokumentu: </w:t>
            </w:r>
          </w:p>
          <w:p w14:paraId="2B53971F" w14:textId="77777777" w:rsidR="00A27494" w:rsidRPr="00D2783F" w:rsidRDefault="00FC4696">
            <w:pPr>
              <w:spacing w:after="0" w:line="259" w:lineRule="auto"/>
              <w:ind w:left="0" w:firstLine="0"/>
              <w:jc w:val="left"/>
              <w:rPr>
                <w:rFonts w:ascii="Arial" w:hAnsi="Arial" w:cs="Arial"/>
                <w:szCs w:val="22"/>
              </w:rPr>
            </w:pPr>
            <w:r w:rsidRPr="00D2783F">
              <w:rPr>
                <w:rFonts w:ascii="Arial" w:hAnsi="Arial" w:cs="Arial"/>
                <w:b/>
                <w:szCs w:val="22"/>
              </w:rPr>
              <w:t xml:space="preserve">KARTA MATERIAŁOWA </w:t>
            </w:r>
          </w:p>
        </w:tc>
        <w:tc>
          <w:tcPr>
            <w:tcW w:w="3572" w:type="dxa"/>
            <w:tcBorders>
              <w:top w:val="single" w:sz="4" w:space="0" w:color="000000"/>
              <w:left w:val="single" w:sz="4" w:space="0" w:color="000000"/>
              <w:bottom w:val="single" w:sz="4" w:space="0" w:color="000000"/>
              <w:right w:val="single" w:sz="4" w:space="0" w:color="000000"/>
            </w:tcBorders>
          </w:tcPr>
          <w:p w14:paraId="40D947D2" w14:textId="77777777" w:rsidR="00A27494" w:rsidRPr="00D2783F" w:rsidRDefault="00FC4696">
            <w:pPr>
              <w:spacing w:after="198" w:line="259" w:lineRule="auto"/>
              <w:ind w:left="0" w:firstLine="0"/>
              <w:jc w:val="left"/>
              <w:rPr>
                <w:rFonts w:ascii="Arial" w:hAnsi="Arial" w:cs="Arial"/>
                <w:szCs w:val="22"/>
              </w:rPr>
            </w:pPr>
            <w:r w:rsidRPr="00D2783F">
              <w:rPr>
                <w:rFonts w:ascii="Arial" w:hAnsi="Arial" w:cs="Arial"/>
                <w:szCs w:val="22"/>
              </w:rPr>
              <w:t xml:space="preserve">Numer karty </w:t>
            </w:r>
          </w:p>
          <w:p w14:paraId="6AA508AC" w14:textId="77777777" w:rsidR="00A27494" w:rsidRPr="00D2783F" w:rsidRDefault="00FC4696">
            <w:pPr>
              <w:spacing w:after="0" w:line="259" w:lineRule="auto"/>
              <w:ind w:left="0" w:firstLine="0"/>
              <w:rPr>
                <w:rFonts w:ascii="Arial" w:hAnsi="Arial" w:cs="Arial"/>
                <w:szCs w:val="22"/>
              </w:rPr>
            </w:pPr>
            <w:r w:rsidRPr="00D2783F">
              <w:rPr>
                <w:rFonts w:ascii="Arial" w:eastAsia="Times New Roman" w:hAnsi="Arial" w:cs="Arial"/>
                <w:szCs w:val="22"/>
              </w:rPr>
              <w:t xml:space="preserve">………………………………………. </w:t>
            </w:r>
          </w:p>
        </w:tc>
      </w:tr>
    </w:tbl>
    <w:p w14:paraId="3F81DCA2" w14:textId="77777777" w:rsidR="00A27494" w:rsidRPr="00D2783F" w:rsidRDefault="00FC4696">
      <w:pPr>
        <w:spacing w:after="235" w:line="259" w:lineRule="auto"/>
        <w:ind w:left="0" w:firstLine="0"/>
        <w:jc w:val="left"/>
        <w:rPr>
          <w:rFonts w:ascii="Arial" w:hAnsi="Arial" w:cs="Arial"/>
          <w:szCs w:val="22"/>
        </w:rPr>
      </w:pPr>
      <w:r w:rsidRPr="00D2783F">
        <w:rPr>
          <w:rFonts w:ascii="Arial" w:hAnsi="Arial" w:cs="Arial"/>
          <w:szCs w:val="22"/>
        </w:rPr>
        <w:t xml:space="preserve"> </w:t>
      </w:r>
    </w:p>
    <w:p w14:paraId="73FA0DE3" w14:textId="0A0CF58C" w:rsidR="00A27494" w:rsidRPr="00D2783F" w:rsidRDefault="00FC4696">
      <w:pPr>
        <w:pStyle w:val="Nagwek1"/>
        <w:spacing w:after="82" w:line="259" w:lineRule="auto"/>
        <w:ind w:left="0" w:right="5" w:firstLine="0"/>
        <w:rPr>
          <w:rFonts w:ascii="Arial" w:hAnsi="Arial" w:cs="Arial"/>
          <w:szCs w:val="22"/>
        </w:rPr>
      </w:pPr>
      <w:r w:rsidRPr="00D2783F">
        <w:rPr>
          <w:rFonts w:ascii="Arial" w:hAnsi="Arial" w:cs="Arial"/>
          <w:szCs w:val="22"/>
        </w:rPr>
        <w:t xml:space="preserve">KARTA </w:t>
      </w:r>
      <w:r w:rsidR="00F76A40">
        <w:rPr>
          <w:rFonts w:ascii="Arial" w:hAnsi="Arial" w:cs="Arial"/>
          <w:szCs w:val="22"/>
        </w:rPr>
        <w:t xml:space="preserve"> </w:t>
      </w:r>
      <w:r w:rsidRPr="00D2783F">
        <w:rPr>
          <w:rFonts w:ascii="Arial" w:hAnsi="Arial" w:cs="Arial"/>
          <w:szCs w:val="22"/>
        </w:rPr>
        <w:t xml:space="preserve">ZATWIERDZENIA MATRIAŁU </w:t>
      </w:r>
    </w:p>
    <w:p w14:paraId="5AF3B1E7" w14:textId="77777777" w:rsidR="00A27494" w:rsidRPr="00D2783F" w:rsidRDefault="00FC4696">
      <w:pPr>
        <w:spacing w:after="38" w:line="259" w:lineRule="auto"/>
        <w:ind w:left="57" w:firstLine="0"/>
        <w:jc w:val="center"/>
        <w:rPr>
          <w:rFonts w:ascii="Arial" w:hAnsi="Arial" w:cs="Arial"/>
          <w:szCs w:val="22"/>
        </w:rPr>
      </w:pPr>
      <w:r w:rsidRPr="00D2783F">
        <w:rPr>
          <w:rFonts w:ascii="Arial" w:eastAsia="Times New Roman" w:hAnsi="Arial" w:cs="Arial"/>
          <w:szCs w:val="22"/>
        </w:rPr>
        <w:t xml:space="preserve"> </w:t>
      </w:r>
    </w:p>
    <w:p w14:paraId="51FCCF3F" w14:textId="77777777" w:rsidR="00A27494" w:rsidRPr="00D2783F" w:rsidRDefault="00FC4696">
      <w:pPr>
        <w:spacing w:after="0" w:line="259" w:lineRule="auto"/>
        <w:ind w:left="4" w:firstLine="0"/>
        <w:jc w:val="center"/>
        <w:rPr>
          <w:rFonts w:ascii="Arial" w:hAnsi="Arial" w:cs="Arial"/>
          <w:szCs w:val="22"/>
        </w:rPr>
      </w:pPr>
      <w:r w:rsidRPr="00D2783F">
        <w:rPr>
          <w:rFonts w:ascii="Arial" w:eastAsia="Times New Roman" w:hAnsi="Arial" w:cs="Arial"/>
          <w:szCs w:val="22"/>
        </w:rPr>
        <w:t xml:space="preserve">………………………………………………………… </w:t>
      </w:r>
    </w:p>
    <w:p w14:paraId="6AA7860A" w14:textId="77777777" w:rsidR="00A27494" w:rsidRPr="00D2783F" w:rsidRDefault="00FC4696">
      <w:pPr>
        <w:spacing w:after="170" w:line="259" w:lineRule="auto"/>
        <w:ind w:left="1" w:firstLine="0"/>
        <w:jc w:val="center"/>
        <w:rPr>
          <w:rFonts w:ascii="Arial" w:hAnsi="Arial" w:cs="Arial"/>
          <w:szCs w:val="22"/>
        </w:rPr>
      </w:pPr>
      <w:r w:rsidRPr="00D2783F">
        <w:rPr>
          <w:rFonts w:ascii="Arial" w:hAnsi="Arial" w:cs="Arial"/>
          <w:szCs w:val="22"/>
        </w:rPr>
        <w:t xml:space="preserve">Nazwa materiału </w:t>
      </w:r>
    </w:p>
    <w:p w14:paraId="37CE2BE3" w14:textId="77777777" w:rsidR="00A27494" w:rsidRPr="00D2783F" w:rsidRDefault="00FC4696">
      <w:pPr>
        <w:spacing w:after="207" w:line="259" w:lineRule="auto"/>
        <w:ind w:left="-5" w:hanging="10"/>
        <w:jc w:val="left"/>
        <w:rPr>
          <w:rFonts w:ascii="Arial" w:hAnsi="Arial" w:cs="Arial"/>
          <w:szCs w:val="22"/>
        </w:rPr>
      </w:pPr>
      <w:r w:rsidRPr="00D2783F">
        <w:rPr>
          <w:rFonts w:ascii="Arial" w:hAnsi="Arial" w:cs="Arial"/>
          <w:b/>
          <w:szCs w:val="22"/>
        </w:rPr>
        <w:t>Wykonawca:</w:t>
      </w:r>
      <w:r w:rsidRPr="00D2783F">
        <w:rPr>
          <w:rFonts w:ascii="Arial" w:hAnsi="Arial" w:cs="Arial"/>
          <w:szCs w:val="22"/>
        </w:rPr>
        <w:t xml:space="preserve"> </w:t>
      </w:r>
      <w:r w:rsidRPr="00D2783F">
        <w:rPr>
          <w:rFonts w:ascii="Arial" w:eastAsia="Times New Roman" w:hAnsi="Arial" w:cs="Arial"/>
          <w:szCs w:val="22"/>
        </w:rPr>
        <w:t>……………………………………………………</w:t>
      </w:r>
      <w:r w:rsidRPr="00D2783F">
        <w:rPr>
          <w:rFonts w:ascii="Arial" w:hAnsi="Arial" w:cs="Arial"/>
          <w:szCs w:val="22"/>
        </w:rPr>
        <w:t xml:space="preserve"> </w:t>
      </w:r>
    </w:p>
    <w:p w14:paraId="7B767FC6" w14:textId="77777777" w:rsidR="00A27494" w:rsidRPr="00D2783F" w:rsidRDefault="00FC4696">
      <w:pPr>
        <w:spacing w:after="166" w:line="259" w:lineRule="auto"/>
        <w:ind w:left="-5" w:hanging="10"/>
        <w:jc w:val="left"/>
        <w:rPr>
          <w:rFonts w:ascii="Arial" w:hAnsi="Arial" w:cs="Arial"/>
          <w:szCs w:val="22"/>
        </w:rPr>
      </w:pPr>
      <w:r w:rsidRPr="00D2783F">
        <w:rPr>
          <w:rFonts w:ascii="Arial" w:hAnsi="Arial" w:cs="Arial"/>
          <w:b/>
          <w:szCs w:val="22"/>
        </w:rPr>
        <w:t>Data wydania:</w:t>
      </w:r>
      <w:r w:rsidRPr="00D2783F">
        <w:rPr>
          <w:rFonts w:ascii="Arial" w:hAnsi="Arial" w:cs="Arial"/>
          <w:szCs w:val="22"/>
        </w:rPr>
        <w:t xml:space="preserve"> </w:t>
      </w:r>
      <w:r w:rsidRPr="00D2783F">
        <w:rPr>
          <w:rFonts w:ascii="Arial" w:eastAsia="Times New Roman" w:hAnsi="Arial" w:cs="Arial"/>
          <w:szCs w:val="22"/>
        </w:rPr>
        <w:t>………………………………………………….</w:t>
      </w:r>
      <w:r w:rsidRPr="00D2783F">
        <w:rPr>
          <w:rFonts w:ascii="Arial" w:hAnsi="Arial" w:cs="Arial"/>
          <w:szCs w:val="22"/>
        </w:rPr>
        <w:t xml:space="preserve"> </w:t>
      </w:r>
    </w:p>
    <w:p w14:paraId="0C10C6BE" w14:textId="77777777" w:rsidR="00A27494" w:rsidRPr="00D2783F" w:rsidRDefault="00FC4696">
      <w:pPr>
        <w:spacing w:after="0" w:line="259" w:lineRule="auto"/>
        <w:ind w:left="52" w:firstLine="0"/>
        <w:jc w:val="center"/>
        <w:rPr>
          <w:rFonts w:ascii="Arial" w:hAnsi="Arial" w:cs="Arial"/>
          <w:szCs w:val="22"/>
        </w:rPr>
      </w:pPr>
      <w:r w:rsidRPr="00D2783F">
        <w:rPr>
          <w:rFonts w:ascii="Arial" w:hAnsi="Arial" w:cs="Arial"/>
          <w:b/>
          <w:szCs w:val="22"/>
        </w:rPr>
        <w:t xml:space="preserve"> </w:t>
      </w:r>
    </w:p>
    <w:p w14:paraId="7AA52B94" w14:textId="77777777" w:rsidR="00A27494" w:rsidRPr="00D2783F" w:rsidRDefault="00FC4696">
      <w:pPr>
        <w:spacing w:after="0" w:line="259" w:lineRule="auto"/>
        <w:ind w:left="10" w:right="2" w:hanging="10"/>
        <w:jc w:val="center"/>
        <w:rPr>
          <w:rFonts w:ascii="Arial" w:hAnsi="Arial" w:cs="Arial"/>
          <w:szCs w:val="22"/>
        </w:rPr>
      </w:pPr>
      <w:r w:rsidRPr="00D2783F">
        <w:rPr>
          <w:rFonts w:ascii="Arial" w:hAnsi="Arial" w:cs="Arial"/>
          <w:b/>
          <w:szCs w:val="22"/>
        </w:rPr>
        <w:t xml:space="preserve">Dane techniczne produktu i zastosowanie na budowie </w:t>
      </w:r>
    </w:p>
    <w:tbl>
      <w:tblPr>
        <w:tblStyle w:val="TableGrid"/>
        <w:tblW w:w="9213" w:type="dxa"/>
        <w:tblInd w:w="-108" w:type="dxa"/>
        <w:tblCellMar>
          <w:top w:w="48" w:type="dxa"/>
          <w:left w:w="108" w:type="dxa"/>
          <w:right w:w="92" w:type="dxa"/>
        </w:tblCellMar>
        <w:tblLook w:val="04A0" w:firstRow="1" w:lastRow="0" w:firstColumn="1" w:lastColumn="0" w:noHBand="0" w:noVBand="1"/>
      </w:tblPr>
      <w:tblGrid>
        <w:gridCol w:w="1526"/>
        <w:gridCol w:w="7687"/>
      </w:tblGrid>
      <w:tr w:rsidR="00A27494" w:rsidRPr="00C30E9B" w14:paraId="7F97EE12" w14:textId="77777777">
        <w:trPr>
          <w:trHeight w:val="461"/>
        </w:trPr>
        <w:tc>
          <w:tcPr>
            <w:tcW w:w="1526" w:type="dxa"/>
            <w:tcBorders>
              <w:top w:val="single" w:sz="4" w:space="0" w:color="000000"/>
              <w:left w:val="single" w:sz="4" w:space="0" w:color="000000"/>
              <w:bottom w:val="single" w:sz="4" w:space="0" w:color="000000"/>
              <w:right w:val="single" w:sz="4" w:space="0" w:color="000000"/>
            </w:tcBorders>
          </w:tcPr>
          <w:p w14:paraId="2D85D4B0"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Nazwa </w:t>
            </w:r>
          </w:p>
        </w:tc>
        <w:tc>
          <w:tcPr>
            <w:tcW w:w="7687" w:type="dxa"/>
            <w:tcBorders>
              <w:top w:val="single" w:sz="4" w:space="0" w:color="000000"/>
              <w:left w:val="single" w:sz="4" w:space="0" w:color="000000"/>
              <w:bottom w:val="single" w:sz="4" w:space="0" w:color="000000"/>
              <w:right w:val="single" w:sz="4" w:space="0" w:color="000000"/>
            </w:tcBorders>
          </w:tcPr>
          <w:p w14:paraId="023D2A99"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r w:rsidR="00A27494" w:rsidRPr="00C30E9B" w14:paraId="3F29E900" w14:textId="77777777">
        <w:trPr>
          <w:trHeight w:val="458"/>
        </w:trPr>
        <w:tc>
          <w:tcPr>
            <w:tcW w:w="1526" w:type="dxa"/>
            <w:tcBorders>
              <w:top w:val="single" w:sz="4" w:space="0" w:color="000000"/>
              <w:left w:val="single" w:sz="4" w:space="0" w:color="000000"/>
              <w:bottom w:val="single" w:sz="4" w:space="0" w:color="000000"/>
              <w:right w:val="single" w:sz="4" w:space="0" w:color="000000"/>
            </w:tcBorders>
          </w:tcPr>
          <w:p w14:paraId="0295151E"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Producent </w:t>
            </w:r>
          </w:p>
        </w:tc>
        <w:tc>
          <w:tcPr>
            <w:tcW w:w="7687" w:type="dxa"/>
            <w:tcBorders>
              <w:top w:val="single" w:sz="4" w:space="0" w:color="000000"/>
              <w:left w:val="single" w:sz="4" w:space="0" w:color="000000"/>
              <w:bottom w:val="single" w:sz="4" w:space="0" w:color="000000"/>
              <w:right w:val="single" w:sz="4" w:space="0" w:color="000000"/>
            </w:tcBorders>
          </w:tcPr>
          <w:p w14:paraId="2C57CB95"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r w:rsidR="00A27494" w:rsidRPr="00C30E9B" w14:paraId="532CFE21" w14:textId="77777777">
        <w:trPr>
          <w:trHeight w:val="461"/>
        </w:trPr>
        <w:tc>
          <w:tcPr>
            <w:tcW w:w="1526" w:type="dxa"/>
            <w:tcBorders>
              <w:top w:val="single" w:sz="4" w:space="0" w:color="000000"/>
              <w:left w:val="single" w:sz="4" w:space="0" w:color="000000"/>
              <w:bottom w:val="single" w:sz="4" w:space="0" w:color="000000"/>
              <w:right w:val="single" w:sz="4" w:space="0" w:color="000000"/>
            </w:tcBorders>
          </w:tcPr>
          <w:p w14:paraId="45DC759F"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Branża </w:t>
            </w:r>
          </w:p>
        </w:tc>
        <w:tc>
          <w:tcPr>
            <w:tcW w:w="7687" w:type="dxa"/>
            <w:tcBorders>
              <w:top w:val="single" w:sz="4" w:space="0" w:color="000000"/>
              <w:left w:val="single" w:sz="4" w:space="0" w:color="000000"/>
              <w:bottom w:val="single" w:sz="4" w:space="0" w:color="000000"/>
              <w:right w:val="single" w:sz="4" w:space="0" w:color="000000"/>
            </w:tcBorders>
          </w:tcPr>
          <w:p w14:paraId="35993FAF"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r w:rsidR="00A27494" w:rsidRPr="00C30E9B" w14:paraId="3C24D6A1" w14:textId="77777777">
        <w:trPr>
          <w:trHeight w:val="910"/>
        </w:trPr>
        <w:tc>
          <w:tcPr>
            <w:tcW w:w="1526" w:type="dxa"/>
            <w:tcBorders>
              <w:top w:val="single" w:sz="4" w:space="0" w:color="000000"/>
              <w:left w:val="single" w:sz="4" w:space="0" w:color="000000"/>
              <w:bottom w:val="single" w:sz="4" w:space="0" w:color="000000"/>
              <w:right w:val="single" w:sz="4" w:space="0" w:color="000000"/>
            </w:tcBorders>
          </w:tcPr>
          <w:p w14:paraId="001E24DD" w14:textId="77777777" w:rsidR="00A27494" w:rsidRPr="00C30E9B" w:rsidRDefault="00FC4696">
            <w:pPr>
              <w:spacing w:after="158" w:line="259" w:lineRule="auto"/>
              <w:ind w:left="0" w:firstLine="0"/>
              <w:jc w:val="left"/>
              <w:rPr>
                <w:rFonts w:ascii="Arial" w:hAnsi="Arial" w:cs="Arial"/>
                <w:sz w:val="20"/>
                <w:szCs w:val="20"/>
              </w:rPr>
            </w:pPr>
            <w:r w:rsidRPr="00C30E9B">
              <w:rPr>
                <w:rFonts w:ascii="Arial" w:hAnsi="Arial" w:cs="Arial"/>
                <w:sz w:val="20"/>
                <w:szCs w:val="20"/>
              </w:rPr>
              <w:t xml:space="preserve">Opis produktu </w:t>
            </w:r>
          </w:p>
          <w:p w14:paraId="1F78E2D7"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c>
          <w:tcPr>
            <w:tcW w:w="7687" w:type="dxa"/>
            <w:tcBorders>
              <w:top w:val="single" w:sz="4" w:space="0" w:color="000000"/>
              <w:left w:val="single" w:sz="4" w:space="0" w:color="000000"/>
              <w:bottom w:val="single" w:sz="4" w:space="0" w:color="000000"/>
              <w:right w:val="single" w:sz="4" w:space="0" w:color="000000"/>
            </w:tcBorders>
          </w:tcPr>
          <w:p w14:paraId="7BA3208E"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r w:rsidR="00A27494" w:rsidRPr="00C30E9B" w14:paraId="44C2A80B" w14:textId="77777777">
        <w:trPr>
          <w:trHeight w:val="749"/>
        </w:trPr>
        <w:tc>
          <w:tcPr>
            <w:tcW w:w="1526" w:type="dxa"/>
            <w:tcBorders>
              <w:top w:val="single" w:sz="4" w:space="0" w:color="000000"/>
              <w:left w:val="single" w:sz="4" w:space="0" w:color="000000"/>
              <w:bottom w:val="single" w:sz="4" w:space="0" w:color="000000"/>
              <w:right w:val="single" w:sz="4" w:space="0" w:color="000000"/>
            </w:tcBorders>
          </w:tcPr>
          <w:p w14:paraId="6C4ABFD1"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Miejsce wbudowania </w:t>
            </w:r>
          </w:p>
        </w:tc>
        <w:tc>
          <w:tcPr>
            <w:tcW w:w="7687" w:type="dxa"/>
            <w:tcBorders>
              <w:top w:val="single" w:sz="4" w:space="0" w:color="000000"/>
              <w:left w:val="single" w:sz="4" w:space="0" w:color="000000"/>
              <w:bottom w:val="single" w:sz="4" w:space="0" w:color="000000"/>
              <w:right w:val="single" w:sz="4" w:space="0" w:color="000000"/>
            </w:tcBorders>
          </w:tcPr>
          <w:p w14:paraId="0AADB342"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r w:rsidR="00A27494" w:rsidRPr="00C30E9B" w14:paraId="49E6E681" w14:textId="77777777">
        <w:trPr>
          <w:trHeight w:val="751"/>
        </w:trPr>
        <w:tc>
          <w:tcPr>
            <w:tcW w:w="1526" w:type="dxa"/>
            <w:tcBorders>
              <w:top w:val="single" w:sz="4" w:space="0" w:color="000000"/>
              <w:left w:val="single" w:sz="4" w:space="0" w:color="000000"/>
              <w:bottom w:val="single" w:sz="4" w:space="0" w:color="000000"/>
              <w:right w:val="single" w:sz="4" w:space="0" w:color="000000"/>
            </w:tcBorders>
          </w:tcPr>
          <w:p w14:paraId="7AB58941" w14:textId="77777777" w:rsidR="00A27494" w:rsidRPr="00C30E9B" w:rsidRDefault="00FC4696">
            <w:pPr>
              <w:spacing w:after="160" w:line="259" w:lineRule="auto"/>
              <w:ind w:left="0" w:firstLine="0"/>
              <w:jc w:val="left"/>
              <w:rPr>
                <w:rFonts w:ascii="Arial" w:hAnsi="Arial" w:cs="Arial"/>
                <w:sz w:val="20"/>
                <w:szCs w:val="20"/>
              </w:rPr>
            </w:pPr>
            <w:r w:rsidRPr="00C30E9B">
              <w:rPr>
                <w:rFonts w:ascii="Arial" w:hAnsi="Arial" w:cs="Arial"/>
                <w:sz w:val="20"/>
                <w:szCs w:val="20"/>
              </w:rPr>
              <w:t xml:space="preserve">UWAGI: </w:t>
            </w:r>
          </w:p>
          <w:p w14:paraId="215F8BF6"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c>
          <w:tcPr>
            <w:tcW w:w="7687" w:type="dxa"/>
            <w:tcBorders>
              <w:top w:val="single" w:sz="4" w:space="0" w:color="000000"/>
              <w:left w:val="single" w:sz="4" w:space="0" w:color="000000"/>
              <w:bottom w:val="single" w:sz="4" w:space="0" w:color="000000"/>
              <w:right w:val="single" w:sz="4" w:space="0" w:color="000000"/>
            </w:tcBorders>
          </w:tcPr>
          <w:p w14:paraId="69890DE5"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bl>
    <w:p w14:paraId="3A25B450" w14:textId="77777777" w:rsidR="00A27494" w:rsidRPr="00D2783F" w:rsidRDefault="00FC4696">
      <w:pPr>
        <w:spacing w:after="158" w:line="259" w:lineRule="auto"/>
        <w:ind w:left="0" w:firstLine="0"/>
        <w:jc w:val="left"/>
        <w:rPr>
          <w:rFonts w:ascii="Arial" w:hAnsi="Arial" w:cs="Arial"/>
          <w:szCs w:val="22"/>
        </w:rPr>
      </w:pPr>
      <w:r w:rsidRPr="00D2783F">
        <w:rPr>
          <w:rFonts w:ascii="Arial" w:hAnsi="Arial" w:cs="Arial"/>
          <w:szCs w:val="22"/>
        </w:rPr>
        <w:t xml:space="preserve"> </w:t>
      </w:r>
    </w:p>
    <w:p w14:paraId="5383258C" w14:textId="77777777" w:rsidR="00A27494" w:rsidRPr="00D2783F" w:rsidRDefault="00FC4696">
      <w:pPr>
        <w:spacing w:after="0" w:line="259" w:lineRule="auto"/>
        <w:ind w:left="3" w:firstLine="0"/>
        <w:jc w:val="center"/>
        <w:rPr>
          <w:rFonts w:ascii="Arial" w:hAnsi="Arial" w:cs="Arial"/>
          <w:szCs w:val="22"/>
        </w:rPr>
      </w:pPr>
      <w:r w:rsidRPr="00D2783F">
        <w:rPr>
          <w:rFonts w:ascii="Arial" w:hAnsi="Arial" w:cs="Arial"/>
          <w:b/>
          <w:szCs w:val="22"/>
        </w:rPr>
        <w:t xml:space="preserve">Załączniki </w:t>
      </w:r>
    </w:p>
    <w:tbl>
      <w:tblPr>
        <w:tblStyle w:val="TableGrid"/>
        <w:tblW w:w="9213" w:type="dxa"/>
        <w:tblInd w:w="-108" w:type="dxa"/>
        <w:tblCellMar>
          <w:top w:w="48" w:type="dxa"/>
          <w:left w:w="108" w:type="dxa"/>
          <w:right w:w="115" w:type="dxa"/>
        </w:tblCellMar>
        <w:tblLook w:val="04A0" w:firstRow="1" w:lastRow="0" w:firstColumn="1" w:lastColumn="0" w:noHBand="0" w:noVBand="1"/>
      </w:tblPr>
      <w:tblGrid>
        <w:gridCol w:w="1526"/>
        <w:gridCol w:w="7687"/>
      </w:tblGrid>
      <w:tr w:rsidR="00A27494" w:rsidRPr="00C30E9B" w14:paraId="32319053" w14:textId="77777777">
        <w:trPr>
          <w:trHeight w:val="878"/>
        </w:trPr>
        <w:tc>
          <w:tcPr>
            <w:tcW w:w="1526" w:type="dxa"/>
            <w:tcBorders>
              <w:top w:val="single" w:sz="4" w:space="0" w:color="000000"/>
              <w:left w:val="single" w:sz="4" w:space="0" w:color="000000"/>
              <w:bottom w:val="single" w:sz="4" w:space="0" w:color="000000"/>
              <w:right w:val="single" w:sz="4" w:space="0" w:color="000000"/>
            </w:tcBorders>
          </w:tcPr>
          <w:p w14:paraId="69444672"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Dokumenty – deklaracje zgodności itp. </w:t>
            </w:r>
          </w:p>
        </w:tc>
        <w:tc>
          <w:tcPr>
            <w:tcW w:w="7687" w:type="dxa"/>
            <w:tcBorders>
              <w:top w:val="single" w:sz="4" w:space="0" w:color="000000"/>
              <w:left w:val="single" w:sz="4" w:space="0" w:color="000000"/>
              <w:bottom w:val="single" w:sz="4" w:space="0" w:color="000000"/>
              <w:right w:val="single" w:sz="4" w:space="0" w:color="000000"/>
            </w:tcBorders>
          </w:tcPr>
          <w:p w14:paraId="7B4F7467"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r w:rsidR="00A27494" w:rsidRPr="00C30E9B" w14:paraId="09AEF6AE" w14:textId="77777777">
        <w:trPr>
          <w:trHeight w:val="881"/>
        </w:trPr>
        <w:tc>
          <w:tcPr>
            <w:tcW w:w="1526" w:type="dxa"/>
            <w:tcBorders>
              <w:top w:val="single" w:sz="4" w:space="0" w:color="000000"/>
              <w:left w:val="single" w:sz="4" w:space="0" w:color="000000"/>
              <w:bottom w:val="single" w:sz="4" w:space="0" w:color="000000"/>
              <w:right w:val="single" w:sz="4" w:space="0" w:color="000000"/>
            </w:tcBorders>
          </w:tcPr>
          <w:p w14:paraId="327A9233"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Karty katalogowe, próbki </w:t>
            </w:r>
          </w:p>
        </w:tc>
        <w:tc>
          <w:tcPr>
            <w:tcW w:w="7687" w:type="dxa"/>
            <w:tcBorders>
              <w:top w:val="single" w:sz="4" w:space="0" w:color="000000"/>
              <w:left w:val="single" w:sz="4" w:space="0" w:color="000000"/>
              <w:bottom w:val="single" w:sz="4" w:space="0" w:color="000000"/>
              <w:right w:val="single" w:sz="4" w:space="0" w:color="000000"/>
            </w:tcBorders>
          </w:tcPr>
          <w:p w14:paraId="23478466"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bl>
    <w:p w14:paraId="183A187A" w14:textId="77777777" w:rsidR="00A27494" w:rsidRPr="00D2783F" w:rsidRDefault="00FC4696">
      <w:pPr>
        <w:spacing w:after="158" w:line="259" w:lineRule="auto"/>
        <w:ind w:left="0" w:firstLine="0"/>
        <w:jc w:val="left"/>
        <w:rPr>
          <w:rFonts w:ascii="Arial" w:hAnsi="Arial" w:cs="Arial"/>
          <w:szCs w:val="22"/>
        </w:rPr>
      </w:pPr>
      <w:r w:rsidRPr="00D2783F">
        <w:rPr>
          <w:rFonts w:ascii="Arial" w:hAnsi="Arial" w:cs="Arial"/>
          <w:szCs w:val="22"/>
        </w:rPr>
        <w:t xml:space="preserve"> </w:t>
      </w:r>
    </w:p>
    <w:p w14:paraId="6982F5CA" w14:textId="77777777" w:rsidR="00C30E9B" w:rsidRDefault="00C30E9B">
      <w:pPr>
        <w:spacing w:after="0" w:line="259" w:lineRule="auto"/>
        <w:ind w:left="10" w:hanging="10"/>
        <w:jc w:val="center"/>
        <w:rPr>
          <w:rFonts w:ascii="Arial" w:hAnsi="Arial" w:cs="Arial"/>
          <w:b/>
          <w:szCs w:val="22"/>
        </w:rPr>
      </w:pPr>
    </w:p>
    <w:p w14:paraId="6F17B367" w14:textId="77777777" w:rsidR="00C30E9B" w:rsidRDefault="00C30E9B">
      <w:pPr>
        <w:spacing w:after="0" w:line="259" w:lineRule="auto"/>
        <w:ind w:left="10" w:hanging="10"/>
        <w:jc w:val="center"/>
        <w:rPr>
          <w:rFonts w:ascii="Arial" w:hAnsi="Arial" w:cs="Arial"/>
          <w:b/>
          <w:szCs w:val="22"/>
        </w:rPr>
      </w:pPr>
    </w:p>
    <w:p w14:paraId="374B5FFC" w14:textId="77777777" w:rsidR="00C30E9B" w:rsidRDefault="00C30E9B">
      <w:pPr>
        <w:spacing w:after="0" w:line="259" w:lineRule="auto"/>
        <w:ind w:left="10" w:hanging="10"/>
        <w:jc w:val="center"/>
        <w:rPr>
          <w:rFonts w:ascii="Arial" w:hAnsi="Arial" w:cs="Arial"/>
          <w:b/>
          <w:szCs w:val="22"/>
        </w:rPr>
      </w:pPr>
    </w:p>
    <w:p w14:paraId="07C9BAB1" w14:textId="601C4336" w:rsidR="00A27494" w:rsidRPr="00D2783F" w:rsidRDefault="00FC4696">
      <w:pPr>
        <w:spacing w:after="0" w:line="259" w:lineRule="auto"/>
        <w:ind w:left="10" w:hanging="10"/>
        <w:jc w:val="center"/>
        <w:rPr>
          <w:rFonts w:ascii="Arial" w:hAnsi="Arial" w:cs="Arial"/>
          <w:szCs w:val="22"/>
        </w:rPr>
      </w:pPr>
      <w:r w:rsidRPr="00D2783F">
        <w:rPr>
          <w:rFonts w:ascii="Arial" w:hAnsi="Arial" w:cs="Arial"/>
          <w:b/>
          <w:szCs w:val="22"/>
        </w:rPr>
        <w:t xml:space="preserve">Weryfikacja / zatwierdzenie </w:t>
      </w:r>
    </w:p>
    <w:tbl>
      <w:tblPr>
        <w:tblStyle w:val="TableGrid"/>
        <w:tblW w:w="9213" w:type="dxa"/>
        <w:tblInd w:w="-108" w:type="dxa"/>
        <w:tblCellMar>
          <w:top w:w="48" w:type="dxa"/>
          <w:left w:w="108" w:type="dxa"/>
          <w:right w:w="115" w:type="dxa"/>
        </w:tblCellMar>
        <w:tblLook w:val="04A0" w:firstRow="1" w:lastRow="0" w:firstColumn="1" w:lastColumn="0" w:noHBand="0" w:noVBand="1"/>
      </w:tblPr>
      <w:tblGrid>
        <w:gridCol w:w="1384"/>
        <w:gridCol w:w="3222"/>
        <w:gridCol w:w="1457"/>
        <w:gridCol w:w="3150"/>
      </w:tblGrid>
      <w:tr w:rsidR="00A27494" w:rsidRPr="00C30E9B" w14:paraId="0225F13E" w14:textId="77777777">
        <w:trPr>
          <w:trHeight w:val="473"/>
        </w:trPr>
        <w:tc>
          <w:tcPr>
            <w:tcW w:w="4607" w:type="dxa"/>
            <w:gridSpan w:val="2"/>
            <w:tcBorders>
              <w:top w:val="single" w:sz="4" w:space="0" w:color="000000"/>
              <w:left w:val="single" w:sz="4" w:space="0" w:color="000000"/>
              <w:bottom w:val="single" w:sz="4" w:space="0" w:color="000000"/>
              <w:right w:val="single" w:sz="4" w:space="0" w:color="000000"/>
            </w:tcBorders>
            <w:vAlign w:val="center"/>
          </w:tcPr>
          <w:p w14:paraId="610BDEE2" w14:textId="77777777" w:rsidR="00A27494" w:rsidRPr="00C30E9B" w:rsidRDefault="00FC4696">
            <w:pPr>
              <w:spacing w:after="0" w:line="259" w:lineRule="auto"/>
              <w:ind w:left="7" w:firstLine="0"/>
              <w:jc w:val="center"/>
              <w:rPr>
                <w:rFonts w:ascii="Arial" w:hAnsi="Arial" w:cs="Arial"/>
                <w:sz w:val="20"/>
                <w:szCs w:val="20"/>
              </w:rPr>
            </w:pPr>
            <w:r w:rsidRPr="00C30E9B">
              <w:rPr>
                <w:rFonts w:ascii="Arial" w:hAnsi="Arial" w:cs="Arial"/>
                <w:sz w:val="20"/>
                <w:szCs w:val="20"/>
              </w:rPr>
              <w:lastRenderedPageBreak/>
              <w:t xml:space="preserve">Przekazujący / przedstawiciel Wykonawcy </w:t>
            </w:r>
          </w:p>
        </w:tc>
        <w:tc>
          <w:tcPr>
            <w:tcW w:w="4607" w:type="dxa"/>
            <w:gridSpan w:val="2"/>
            <w:tcBorders>
              <w:top w:val="single" w:sz="4" w:space="0" w:color="000000"/>
              <w:left w:val="single" w:sz="4" w:space="0" w:color="000000"/>
              <w:bottom w:val="single" w:sz="4" w:space="0" w:color="000000"/>
              <w:right w:val="single" w:sz="4" w:space="0" w:color="000000"/>
            </w:tcBorders>
            <w:vAlign w:val="center"/>
          </w:tcPr>
          <w:p w14:paraId="1F7261FD" w14:textId="77777777" w:rsidR="00A27494" w:rsidRPr="00C30E9B" w:rsidRDefault="00FC4696">
            <w:pPr>
              <w:spacing w:after="0" w:line="259" w:lineRule="auto"/>
              <w:ind w:left="8" w:firstLine="0"/>
              <w:jc w:val="center"/>
              <w:rPr>
                <w:rFonts w:ascii="Arial" w:hAnsi="Arial" w:cs="Arial"/>
                <w:sz w:val="20"/>
                <w:szCs w:val="20"/>
              </w:rPr>
            </w:pPr>
            <w:r w:rsidRPr="00C30E9B">
              <w:rPr>
                <w:rFonts w:ascii="Arial" w:hAnsi="Arial" w:cs="Arial"/>
                <w:sz w:val="20"/>
                <w:szCs w:val="20"/>
              </w:rPr>
              <w:t xml:space="preserve">Koordynator / Inspektor Nadzoru </w:t>
            </w:r>
          </w:p>
        </w:tc>
      </w:tr>
      <w:tr w:rsidR="00A27494" w:rsidRPr="00C30E9B" w14:paraId="2B8EA85E" w14:textId="77777777">
        <w:trPr>
          <w:trHeight w:val="300"/>
        </w:trPr>
        <w:tc>
          <w:tcPr>
            <w:tcW w:w="1385" w:type="dxa"/>
            <w:tcBorders>
              <w:top w:val="single" w:sz="4" w:space="0" w:color="000000"/>
              <w:left w:val="single" w:sz="4" w:space="0" w:color="000000"/>
              <w:bottom w:val="single" w:sz="4" w:space="0" w:color="000000"/>
              <w:right w:val="single" w:sz="4" w:space="0" w:color="000000"/>
            </w:tcBorders>
          </w:tcPr>
          <w:p w14:paraId="04A49232" w14:textId="77777777" w:rsidR="00A27494" w:rsidRPr="00C30E9B" w:rsidRDefault="00FC4696">
            <w:pPr>
              <w:spacing w:after="0" w:line="259" w:lineRule="auto"/>
              <w:ind w:left="9" w:firstLine="0"/>
              <w:jc w:val="center"/>
              <w:rPr>
                <w:rFonts w:ascii="Arial" w:hAnsi="Arial" w:cs="Arial"/>
                <w:sz w:val="20"/>
                <w:szCs w:val="20"/>
              </w:rPr>
            </w:pPr>
            <w:r w:rsidRPr="00C30E9B">
              <w:rPr>
                <w:rFonts w:ascii="Arial" w:hAnsi="Arial" w:cs="Arial"/>
                <w:sz w:val="20"/>
                <w:szCs w:val="20"/>
              </w:rPr>
              <w:t xml:space="preserve">Data </w:t>
            </w:r>
          </w:p>
        </w:tc>
        <w:tc>
          <w:tcPr>
            <w:tcW w:w="3222" w:type="dxa"/>
            <w:tcBorders>
              <w:top w:val="single" w:sz="4" w:space="0" w:color="000000"/>
              <w:left w:val="single" w:sz="4" w:space="0" w:color="000000"/>
              <w:bottom w:val="single" w:sz="4" w:space="0" w:color="000000"/>
              <w:right w:val="single" w:sz="4" w:space="0" w:color="000000"/>
            </w:tcBorders>
          </w:tcPr>
          <w:p w14:paraId="38894442" w14:textId="77777777" w:rsidR="00A27494" w:rsidRPr="00C30E9B" w:rsidRDefault="00FC4696">
            <w:pPr>
              <w:spacing w:after="0" w:line="259" w:lineRule="auto"/>
              <w:ind w:left="12" w:firstLine="0"/>
              <w:jc w:val="center"/>
              <w:rPr>
                <w:rFonts w:ascii="Arial" w:hAnsi="Arial" w:cs="Arial"/>
                <w:sz w:val="20"/>
                <w:szCs w:val="20"/>
              </w:rPr>
            </w:pPr>
            <w:r w:rsidRPr="00C30E9B">
              <w:rPr>
                <w:rFonts w:ascii="Arial" w:hAnsi="Arial" w:cs="Arial"/>
                <w:sz w:val="20"/>
                <w:szCs w:val="20"/>
              </w:rPr>
              <w:t xml:space="preserve">Podpis </w:t>
            </w:r>
          </w:p>
        </w:tc>
        <w:tc>
          <w:tcPr>
            <w:tcW w:w="1457" w:type="dxa"/>
            <w:tcBorders>
              <w:top w:val="single" w:sz="4" w:space="0" w:color="000000"/>
              <w:left w:val="single" w:sz="4" w:space="0" w:color="000000"/>
              <w:bottom w:val="single" w:sz="4" w:space="0" w:color="000000"/>
              <w:right w:val="single" w:sz="4" w:space="0" w:color="000000"/>
            </w:tcBorders>
          </w:tcPr>
          <w:p w14:paraId="050C7C60" w14:textId="77777777" w:rsidR="00A27494" w:rsidRPr="00C30E9B" w:rsidRDefault="00FC4696">
            <w:pPr>
              <w:spacing w:after="0" w:line="259" w:lineRule="auto"/>
              <w:ind w:left="14" w:firstLine="0"/>
              <w:jc w:val="center"/>
              <w:rPr>
                <w:rFonts w:ascii="Arial" w:hAnsi="Arial" w:cs="Arial"/>
                <w:sz w:val="20"/>
                <w:szCs w:val="20"/>
              </w:rPr>
            </w:pPr>
            <w:r w:rsidRPr="00C30E9B">
              <w:rPr>
                <w:rFonts w:ascii="Arial" w:hAnsi="Arial" w:cs="Arial"/>
                <w:sz w:val="20"/>
                <w:szCs w:val="20"/>
              </w:rPr>
              <w:t xml:space="preserve">Data </w:t>
            </w:r>
          </w:p>
        </w:tc>
        <w:tc>
          <w:tcPr>
            <w:tcW w:w="3150" w:type="dxa"/>
            <w:tcBorders>
              <w:top w:val="single" w:sz="4" w:space="0" w:color="000000"/>
              <w:left w:val="single" w:sz="4" w:space="0" w:color="000000"/>
              <w:bottom w:val="single" w:sz="4" w:space="0" w:color="000000"/>
              <w:right w:val="single" w:sz="4" w:space="0" w:color="000000"/>
            </w:tcBorders>
          </w:tcPr>
          <w:p w14:paraId="4B0C225A" w14:textId="77777777" w:rsidR="00A27494" w:rsidRPr="00C30E9B" w:rsidRDefault="00FC4696">
            <w:pPr>
              <w:spacing w:after="0" w:line="259" w:lineRule="auto"/>
              <w:ind w:left="8" w:firstLine="0"/>
              <w:jc w:val="center"/>
              <w:rPr>
                <w:rFonts w:ascii="Arial" w:hAnsi="Arial" w:cs="Arial"/>
                <w:sz w:val="20"/>
                <w:szCs w:val="20"/>
              </w:rPr>
            </w:pPr>
            <w:r w:rsidRPr="00C30E9B">
              <w:rPr>
                <w:rFonts w:ascii="Arial" w:hAnsi="Arial" w:cs="Arial"/>
                <w:sz w:val="20"/>
                <w:szCs w:val="20"/>
              </w:rPr>
              <w:t xml:space="preserve">Podpis </w:t>
            </w:r>
          </w:p>
        </w:tc>
      </w:tr>
      <w:tr w:rsidR="00A27494" w:rsidRPr="00C30E9B" w14:paraId="5788C4DD" w14:textId="77777777">
        <w:trPr>
          <w:trHeight w:val="910"/>
        </w:trPr>
        <w:tc>
          <w:tcPr>
            <w:tcW w:w="1385" w:type="dxa"/>
            <w:tcBorders>
              <w:top w:val="single" w:sz="4" w:space="0" w:color="000000"/>
              <w:left w:val="single" w:sz="4" w:space="0" w:color="000000"/>
              <w:bottom w:val="single" w:sz="4" w:space="0" w:color="000000"/>
              <w:right w:val="single" w:sz="4" w:space="0" w:color="000000"/>
            </w:tcBorders>
          </w:tcPr>
          <w:p w14:paraId="1ADDF78A" w14:textId="77777777" w:rsidR="00A27494" w:rsidRPr="00C30E9B" w:rsidRDefault="00FC4696">
            <w:pPr>
              <w:spacing w:after="160" w:line="259" w:lineRule="auto"/>
              <w:ind w:left="0" w:firstLine="0"/>
              <w:jc w:val="left"/>
              <w:rPr>
                <w:rFonts w:ascii="Arial" w:hAnsi="Arial" w:cs="Arial"/>
                <w:sz w:val="20"/>
                <w:szCs w:val="20"/>
              </w:rPr>
            </w:pPr>
            <w:r w:rsidRPr="00C30E9B">
              <w:rPr>
                <w:rFonts w:ascii="Arial" w:hAnsi="Arial" w:cs="Arial"/>
                <w:sz w:val="20"/>
                <w:szCs w:val="20"/>
              </w:rPr>
              <w:t xml:space="preserve"> </w:t>
            </w:r>
          </w:p>
          <w:p w14:paraId="506E375B"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c>
          <w:tcPr>
            <w:tcW w:w="3222" w:type="dxa"/>
            <w:tcBorders>
              <w:top w:val="single" w:sz="4" w:space="0" w:color="000000"/>
              <w:left w:val="single" w:sz="4" w:space="0" w:color="000000"/>
              <w:bottom w:val="single" w:sz="4" w:space="0" w:color="000000"/>
              <w:right w:val="single" w:sz="4" w:space="0" w:color="000000"/>
            </w:tcBorders>
          </w:tcPr>
          <w:p w14:paraId="2F4E902D"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c>
          <w:tcPr>
            <w:tcW w:w="1457" w:type="dxa"/>
            <w:tcBorders>
              <w:top w:val="single" w:sz="4" w:space="0" w:color="000000"/>
              <w:left w:val="single" w:sz="4" w:space="0" w:color="000000"/>
              <w:bottom w:val="single" w:sz="4" w:space="0" w:color="000000"/>
              <w:right w:val="single" w:sz="4" w:space="0" w:color="000000"/>
            </w:tcBorders>
          </w:tcPr>
          <w:p w14:paraId="73FDDA52" w14:textId="77777777" w:rsidR="00A27494" w:rsidRPr="00C30E9B" w:rsidRDefault="00FC4696">
            <w:pPr>
              <w:spacing w:after="0" w:line="259" w:lineRule="auto"/>
              <w:ind w:left="2" w:firstLine="0"/>
              <w:jc w:val="left"/>
              <w:rPr>
                <w:rFonts w:ascii="Arial" w:hAnsi="Arial" w:cs="Arial"/>
                <w:sz w:val="20"/>
                <w:szCs w:val="20"/>
              </w:rPr>
            </w:pPr>
            <w:r w:rsidRPr="00C30E9B">
              <w:rPr>
                <w:rFonts w:ascii="Arial" w:hAnsi="Arial" w:cs="Arial"/>
                <w:sz w:val="20"/>
                <w:szCs w:val="20"/>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6CAD8308" w14:textId="77777777" w:rsidR="00A27494" w:rsidRPr="00C30E9B" w:rsidRDefault="00FC4696">
            <w:pPr>
              <w:spacing w:after="0" w:line="259" w:lineRule="auto"/>
              <w:ind w:left="0" w:firstLine="0"/>
              <w:jc w:val="left"/>
              <w:rPr>
                <w:rFonts w:ascii="Arial" w:hAnsi="Arial" w:cs="Arial"/>
                <w:sz w:val="20"/>
                <w:szCs w:val="20"/>
              </w:rPr>
            </w:pPr>
            <w:r w:rsidRPr="00C30E9B">
              <w:rPr>
                <w:rFonts w:ascii="Arial" w:hAnsi="Arial" w:cs="Arial"/>
                <w:sz w:val="20"/>
                <w:szCs w:val="20"/>
              </w:rPr>
              <w:t xml:space="preserve"> </w:t>
            </w:r>
          </w:p>
        </w:tc>
      </w:tr>
    </w:tbl>
    <w:p w14:paraId="34F52EF9" w14:textId="77777777" w:rsidR="00A27494" w:rsidRPr="00D2783F" w:rsidRDefault="00FC4696">
      <w:pPr>
        <w:spacing w:after="0" w:line="259" w:lineRule="auto"/>
        <w:ind w:left="0" w:firstLine="0"/>
        <w:jc w:val="left"/>
        <w:rPr>
          <w:rFonts w:ascii="Arial" w:hAnsi="Arial" w:cs="Arial"/>
          <w:szCs w:val="22"/>
        </w:rPr>
      </w:pPr>
      <w:r w:rsidRPr="00D2783F">
        <w:rPr>
          <w:rFonts w:ascii="Arial" w:hAnsi="Arial" w:cs="Arial"/>
          <w:szCs w:val="22"/>
        </w:rPr>
        <w:t xml:space="preserve"> </w:t>
      </w:r>
    </w:p>
    <w:sectPr w:rsidR="00A27494" w:rsidRPr="00D2783F">
      <w:footerReference w:type="even" r:id="rId12"/>
      <w:footerReference w:type="default" r:id="rId13"/>
      <w:footerReference w:type="first" r:id="rId14"/>
      <w:pgSz w:w="11906" w:h="16838"/>
      <w:pgMar w:top="1440" w:right="1418" w:bottom="1208"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A820B" w14:textId="77777777" w:rsidR="00013592" w:rsidRDefault="00013592">
      <w:pPr>
        <w:spacing w:after="0" w:line="240" w:lineRule="auto"/>
      </w:pPr>
      <w:r>
        <w:separator/>
      </w:r>
    </w:p>
  </w:endnote>
  <w:endnote w:type="continuationSeparator" w:id="0">
    <w:p w14:paraId="68F78AA2" w14:textId="77777777" w:rsidR="00013592" w:rsidRDefault="0001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MT">
    <w:panose1 w:val="00000000000000000000"/>
    <w:charset w:val="80"/>
    <w:family w:val="auto"/>
    <w:notTrueType/>
    <w:pitch w:val="default"/>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19F8" w14:textId="77777777" w:rsidR="00AD5693" w:rsidRDefault="00AD5693">
    <w:pPr>
      <w:spacing w:after="0" w:line="259" w:lineRule="auto"/>
      <w:ind w:left="0" w:right="103" w:firstLine="0"/>
      <w:jc w:val="right"/>
    </w:pPr>
    <w:r>
      <w:rPr>
        <w:noProof/>
      </w:rPr>
      <mc:AlternateContent>
        <mc:Choice Requires="wpg">
          <w:drawing>
            <wp:anchor distT="0" distB="0" distL="114300" distR="114300" simplePos="0" relativeHeight="251661312" behindDoc="0" locked="0" layoutInCell="1" allowOverlap="1" wp14:anchorId="273705FD" wp14:editId="04ED72E3">
              <wp:simplePos x="0" y="0"/>
              <wp:positionH relativeFrom="page">
                <wp:posOffset>4932553</wp:posOffset>
              </wp:positionH>
              <wp:positionV relativeFrom="page">
                <wp:posOffset>10335462</wp:posOffset>
              </wp:positionV>
              <wp:extent cx="2016887" cy="6097"/>
              <wp:effectExtent l="0" t="0" r="0" b="0"/>
              <wp:wrapSquare wrapText="bothSides"/>
              <wp:docPr id="38592" name="Group 38592"/>
              <wp:cNvGraphicFramePr/>
              <a:graphic xmlns:a="http://schemas.openxmlformats.org/drawingml/2006/main">
                <a:graphicData uri="http://schemas.microsoft.com/office/word/2010/wordprocessingGroup">
                  <wpg:wgp>
                    <wpg:cNvGrpSpPr/>
                    <wpg:grpSpPr>
                      <a:xfrm>
                        <a:off x="0" y="0"/>
                        <a:ext cx="2016887" cy="6097"/>
                        <a:chOff x="0" y="0"/>
                        <a:chExt cx="2016887" cy="6097"/>
                      </a:xfrm>
                    </wpg:grpSpPr>
                    <wps:wsp>
                      <wps:cNvPr id="39146" name="Shape 39146"/>
                      <wps:cNvSpPr/>
                      <wps:spPr>
                        <a:xfrm>
                          <a:off x="0" y="0"/>
                          <a:ext cx="2016887" cy="9144"/>
                        </a:xfrm>
                        <a:custGeom>
                          <a:avLst/>
                          <a:gdLst/>
                          <a:ahLst/>
                          <a:cxnLst/>
                          <a:rect l="0" t="0" r="0" b="0"/>
                          <a:pathLst>
                            <a:path w="2016887" h="9144">
                              <a:moveTo>
                                <a:pt x="0" y="0"/>
                              </a:moveTo>
                              <a:lnTo>
                                <a:pt x="2016887" y="0"/>
                              </a:lnTo>
                              <a:lnTo>
                                <a:pt x="20168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8592" style="width:158.81pt;height:0.480042pt;position:absolute;mso-position-horizontal-relative:page;mso-position-horizontal:absolute;margin-left:388.39pt;mso-position-vertical-relative:page;margin-top:813.816pt;" coordsize="20168,60">
              <v:shape id="Shape 39147" style="position:absolute;width:20168;height:91;left:0;top:0;" coordsize="2016887,9144" path="m0,0l2016887,0l2016887,9144l0,9144l0,0">
                <v:stroke weight="0pt" endcap="flat" joinstyle="miter" miterlimit="10" on="false" color="#000000" opacity="0"/>
                <v:fill on="true" color="#000000"/>
              </v:shape>
              <w10:wrap type="square"/>
            </v:group>
          </w:pict>
        </mc:Fallback>
      </mc:AlternateContent>
    </w:r>
    <w:r>
      <w:rPr>
        <w:sz w:val="18"/>
      </w:rPr>
      <w:t xml:space="preserve">Strona </w:t>
    </w: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 xml:space="preserve">18  </w:t>
    </w:r>
    <w:r>
      <w:rPr>
        <w:rFonts w:ascii="Times New Roman" w:eastAsia="Times New Roman" w:hAnsi="Times New Roman" w:cs="Times New Roman"/>
        <w:sz w:val="24"/>
      </w:rPr>
      <w:t xml:space="preserve"> </w:t>
    </w:r>
  </w:p>
  <w:p w14:paraId="656C0AEB" w14:textId="77777777" w:rsidR="00AD5693" w:rsidRDefault="00AD5693">
    <w:pPr>
      <w:spacing w:after="0" w:line="259" w:lineRule="auto"/>
      <w:ind w:left="0" w:right="84"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2DA81" w14:textId="19AA17C5" w:rsidR="00AD5693" w:rsidRDefault="00AD5693">
    <w:pPr>
      <w:spacing w:after="0" w:line="259" w:lineRule="auto"/>
      <w:ind w:left="0" w:right="84"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626A" w14:textId="77777777" w:rsidR="00AD5693" w:rsidRDefault="00AD5693">
    <w:pPr>
      <w:spacing w:after="0" w:line="259" w:lineRule="auto"/>
      <w:ind w:left="0" w:right="103" w:firstLine="0"/>
      <w:jc w:val="right"/>
    </w:pPr>
    <w:r>
      <w:rPr>
        <w:noProof/>
      </w:rPr>
      <mc:AlternateContent>
        <mc:Choice Requires="wpg">
          <w:drawing>
            <wp:anchor distT="0" distB="0" distL="114300" distR="114300" simplePos="0" relativeHeight="251663360" behindDoc="0" locked="0" layoutInCell="1" allowOverlap="1" wp14:anchorId="528987B3" wp14:editId="0127BCAA">
              <wp:simplePos x="0" y="0"/>
              <wp:positionH relativeFrom="page">
                <wp:posOffset>4932553</wp:posOffset>
              </wp:positionH>
              <wp:positionV relativeFrom="page">
                <wp:posOffset>10335462</wp:posOffset>
              </wp:positionV>
              <wp:extent cx="2016887" cy="6097"/>
              <wp:effectExtent l="0" t="0" r="0" b="0"/>
              <wp:wrapSquare wrapText="bothSides"/>
              <wp:docPr id="38556" name="Group 38556"/>
              <wp:cNvGraphicFramePr/>
              <a:graphic xmlns:a="http://schemas.openxmlformats.org/drawingml/2006/main">
                <a:graphicData uri="http://schemas.microsoft.com/office/word/2010/wordprocessingGroup">
                  <wpg:wgp>
                    <wpg:cNvGrpSpPr/>
                    <wpg:grpSpPr>
                      <a:xfrm>
                        <a:off x="0" y="0"/>
                        <a:ext cx="2016887" cy="6097"/>
                        <a:chOff x="0" y="0"/>
                        <a:chExt cx="2016887" cy="6097"/>
                      </a:xfrm>
                    </wpg:grpSpPr>
                    <wps:wsp>
                      <wps:cNvPr id="39142" name="Shape 39142"/>
                      <wps:cNvSpPr/>
                      <wps:spPr>
                        <a:xfrm>
                          <a:off x="0" y="0"/>
                          <a:ext cx="2016887" cy="9144"/>
                        </a:xfrm>
                        <a:custGeom>
                          <a:avLst/>
                          <a:gdLst/>
                          <a:ahLst/>
                          <a:cxnLst/>
                          <a:rect l="0" t="0" r="0" b="0"/>
                          <a:pathLst>
                            <a:path w="2016887" h="9144">
                              <a:moveTo>
                                <a:pt x="0" y="0"/>
                              </a:moveTo>
                              <a:lnTo>
                                <a:pt x="2016887" y="0"/>
                              </a:lnTo>
                              <a:lnTo>
                                <a:pt x="20168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8556" style="width:158.81pt;height:0.480042pt;position:absolute;mso-position-horizontal-relative:page;mso-position-horizontal:absolute;margin-left:388.39pt;mso-position-vertical-relative:page;margin-top:813.816pt;" coordsize="20168,60">
              <v:shape id="Shape 39143" style="position:absolute;width:20168;height:91;left:0;top:0;" coordsize="2016887,9144" path="m0,0l2016887,0l2016887,9144l0,9144l0,0">
                <v:stroke weight="0pt" endcap="flat" joinstyle="miter" miterlimit="10" on="false" color="#000000" opacity="0"/>
                <v:fill on="true" color="#000000"/>
              </v:shape>
              <w10:wrap type="square"/>
            </v:group>
          </w:pict>
        </mc:Fallback>
      </mc:AlternateContent>
    </w:r>
    <w:r>
      <w:rPr>
        <w:sz w:val="18"/>
      </w:rPr>
      <w:t xml:space="preserve">Strona </w:t>
    </w: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 xml:space="preserve">18  </w:t>
    </w:r>
    <w:r>
      <w:rPr>
        <w:rFonts w:ascii="Times New Roman" w:eastAsia="Times New Roman" w:hAnsi="Times New Roman" w:cs="Times New Roman"/>
        <w:sz w:val="24"/>
      </w:rPr>
      <w:t xml:space="preserve"> </w:t>
    </w:r>
  </w:p>
  <w:p w14:paraId="5C8554FF" w14:textId="77777777" w:rsidR="00AD5693" w:rsidRDefault="00AD5693">
    <w:pPr>
      <w:spacing w:after="0" w:line="259" w:lineRule="auto"/>
      <w:ind w:left="0" w:right="84" w:firstLine="0"/>
      <w:jc w:val="center"/>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89BB8" w14:textId="77777777" w:rsidR="00AD5693" w:rsidRDefault="00AD5693">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E8EB9" w14:textId="77777777" w:rsidR="00AD5693" w:rsidRDefault="00AD5693">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94097" w14:textId="77777777" w:rsidR="00AD5693" w:rsidRDefault="00AD569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54524" w14:textId="77777777" w:rsidR="00013592" w:rsidRDefault="00013592">
      <w:pPr>
        <w:spacing w:after="0" w:line="240" w:lineRule="auto"/>
      </w:pPr>
      <w:r>
        <w:separator/>
      </w:r>
    </w:p>
  </w:footnote>
  <w:footnote w:type="continuationSeparator" w:id="0">
    <w:p w14:paraId="07F3D3F5" w14:textId="77777777" w:rsidR="00013592" w:rsidRDefault="00013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134BE" w14:textId="77777777" w:rsidR="00AD5693" w:rsidRDefault="00AD56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0B"/>
    <w:multiLevelType w:val="hybridMultilevel"/>
    <w:tmpl w:val="2354B570"/>
    <w:lvl w:ilvl="0" w:tplc="1DDCFFDC">
      <w:start w:val="13"/>
      <w:numFmt w:val="decimal"/>
      <w:lvlText w:val="%1)"/>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4C5614E2">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FAD62C">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EE37C6">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74AB28">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249510">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9A446C">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628EE">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DEF660">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DE8345B"/>
    <w:multiLevelType w:val="hybridMultilevel"/>
    <w:tmpl w:val="C6A8BB1E"/>
    <w:lvl w:ilvl="0" w:tplc="EB64DC36">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3DC57B0">
      <w:start w:val="1"/>
      <w:numFmt w:val="decimal"/>
      <w:lvlText w:val="%2)"/>
      <w:lvlJc w:val="left"/>
      <w:pPr>
        <w:ind w:left="41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5F3AAF10">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687C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1871A6">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566918">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C2D974">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4CD4">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A81B86">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4E96E6D"/>
    <w:multiLevelType w:val="hybridMultilevel"/>
    <w:tmpl w:val="589A5F6E"/>
    <w:lvl w:ilvl="0" w:tplc="7CC659E8">
      <w:start w:val="1"/>
      <w:numFmt w:val="lowerLetter"/>
      <w:lvlText w:val="%1)"/>
      <w:lvlJc w:val="left"/>
      <w:pPr>
        <w:ind w:left="113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B58A1A8">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52CEB0">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3C985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28E2E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741A7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6F4B6">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646C46">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3EAAE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5284CE6"/>
    <w:multiLevelType w:val="hybridMultilevel"/>
    <w:tmpl w:val="E20695CC"/>
    <w:lvl w:ilvl="0" w:tplc="A6B27A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06B59E1"/>
    <w:multiLevelType w:val="hybridMultilevel"/>
    <w:tmpl w:val="B4C43A6A"/>
    <w:lvl w:ilvl="0" w:tplc="53CC31AC">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46209F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0684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3E7F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70EF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E26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D4BA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9893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4C87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85D40E9"/>
    <w:multiLevelType w:val="hybridMultilevel"/>
    <w:tmpl w:val="7A847AA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5A0F07"/>
    <w:multiLevelType w:val="hybridMultilevel"/>
    <w:tmpl w:val="F42015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716DD0"/>
    <w:multiLevelType w:val="hybridMultilevel"/>
    <w:tmpl w:val="A32EBB5A"/>
    <w:lvl w:ilvl="0" w:tplc="EF2AB64C">
      <w:start w:val="1"/>
      <w:numFmt w:val="decimal"/>
      <w:lvlText w:val="%1)"/>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B3A640C">
      <w:start w:val="1"/>
      <w:numFmt w:val="lowerLetter"/>
      <w:lvlText w:val="%2"/>
      <w:lvlJc w:val="left"/>
      <w:pPr>
        <w:ind w:left="1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1E46E8">
      <w:start w:val="1"/>
      <w:numFmt w:val="lowerRoman"/>
      <w:lvlText w:val="%3"/>
      <w:lvlJc w:val="left"/>
      <w:pPr>
        <w:ind w:left="2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0A0C3A">
      <w:start w:val="1"/>
      <w:numFmt w:val="decimal"/>
      <w:lvlText w:val="%4"/>
      <w:lvlJc w:val="left"/>
      <w:pPr>
        <w:ind w:left="2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B8DADA">
      <w:start w:val="1"/>
      <w:numFmt w:val="lowerLetter"/>
      <w:lvlText w:val="%5"/>
      <w:lvlJc w:val="left"/>
      <w:pPr>
        <w:ind w:left="3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2378C">
      <w:start w:val="1"/>
      <w:numFmt w:val="lowerRoman"/>
      <w:lvlText w:val="%6"/>
      <w:lvlJc w:val="left"/>
      <w:pPr>
        <w:ind w:left="4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E8074">
      <w:start w:val="1"/>
      <w:numFmt w:val="decimal"/>
      <w:lvlText w:val="%7"/>
      <w:lvlJc w:val="left"/>
      <w:pPr>
        <w:ind w:left="4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C44718">
      <w:start w:val="1"/>
      <w:numFmt w:val="lowerLetter"/>
      <w:lvlText w:val="%8"/>
      <w:lvlJc w:val="left"/>
      <w:pPr>
        <w:ind w:left="5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D26C4A">
      <w:start w:val="1"/>
      <w:numFmt w:val="lowerRoman"/>
      <w:lvlText w:val="%9"/>
      <w:lvlJc w:val="left"/>
      <w:pPr>
        <w:ind w:left="6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3BDA5DED"/>
    <w:multiLevelType w:val="hybridMultilevel"/>
    <w:tmpl w:val="E32CC04C"/>
    <w:lvl w:ilvl="0" w:tplc="E1C26C7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F2C5C32">
      <w:start w:val="1"/>
      <w:numFmt w:val="decimal"/>
      <w:lvlText w:val="%2)"/>
      <w:lvlJc w:val="left"/>
      <w:pPr>
        <w:ind w:left="56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1062D6F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D8DE1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883C7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228DF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FE1CBA">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F21C5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B8D2A2">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4A056EF5"/>
    <w:multiLevelType w:val="hybridMultilevel"/>
    <w:tmpl w:val="3872E8D4"/>
    <w:lvl w:ilvl="0" w:tplc="E1563DC6">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E42B396">
      <w:start w:val="1"/>
      <w:numFmt w:val="decimal"/>
      <w:lvlText w:val="%2)"/>
      <w:lvlJc w:val="left"/>
      <w:pPr>
        <w:ind w:left="56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5D366DC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BC5B4E">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401AA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30D8B6">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6A813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C4E5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98BB14">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4A9F788E"/>
    <w:multiLevelType w:val="hybridMultilevel"/>
    <w:tmpl w:val="3DC07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E31B8A"/>
    <w:multiLevelType w:val="hybridMultilevel"/>
    <w:tmpl w:val="CFA691F4"/>
    <w:lvl w:ilvl="0" w:tplc="B32642D4">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27451B4">
      <w:start w:val="1"/>
      <w:numFmt w:val="decimal"/>
      <w:lvlText w:val="%2)"/>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D1B23CFC">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68FB0">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AEF9A">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30DB68">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087BA">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226B80">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28ECC">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4E1A106E"/>
    <w:multiLevelType w:val="multilevel"/>
    <w:tmpl w:val="5F5245FC"/>
    <w:lvl w:ilvl="0">
      <w:start w:val="4"/>
      <w:numFmt w:val="decimal"/>
      <w:lvlText w:val="%1."/>
      <w:lvlJc w:val="left"/>
      <w:pPr>
        <w:tabs>
          <w:tab w:val="num" w:pos="340"/>
        </w:tabs>
        <w:ind w:left="340" w:hanging="340"/>
      </w:pPr>
      <w:rPr>
        <w:rFonts w:ascii="Arial" w:eastAsia="Calibri" w:hAnsi="Arial" w:cs="Arial" w:hint="default"/>
        <w:b w:val="0"/>
        <w:bCs w:val="0"/>
        <w:i w:val="0"/>
        <w:iCs w:val="0"/>
        <w:sz w:val="24"/>
        <w:szCs w:val="24"/>
      </w:rPr>
    </w:lvl>
    <w:lvl w:ilvl="1">
      <w:start w:val="1"/>
      <w:numFmt w:val="decimal"/>
      <w:lvlText w:val="%2)"/>
      <w:lvlJc w:val="left"/>
      <w:pPr>
        <w:tabs>
          <w:tab w:val="num" w:pos="737"/>
        </w:tabs>
        <w:ind w:left="737" w:hanging="340"/>
      </w:pPr>
      <w:rPr>
        <w:rFonts w:hint="default"/>
        <w:sz w:val="21"/>
        <w:szCs w:val="21"/>
      </w:rPr>
    </w:lvl>
    <w:lvl w:ilvl="2">
      <w:start w:val="1"/>
      <w:numFmt w:val="lowerLetter"/>
      <w:lvlText w:val="%3)"/>
      <w:lvlJc w:val="left"/>
      <w:pPr>
        <w:tabs>
          <w:tab w:val="num" w:pos="907"/>
        </w:tabs>
        <w:ind w:left="907" w:hanging="227"/>
      </w:pPr>
      <w:rPr>
        <w:rFonts w:hint="default"/>
        <w:sz w:val="21"/>
        <w:szCs w:val="21"/>
      </w:rPr>
    </w:lvl>
    <w:lvl w:ilvl="3">
      <w:start w:val="1"/>
      <w:numFmt w:val="bullet"/>
      <w:lvlText w:val="-"/>
      <w:lvlJc w:val="left"/>
      <w:pPr>
        <w:tabs>
          <w:tab w:val="num" w:pos="1134"/>
        </w:tabs>
        <w:ind w:left="1134" w:hanging="227"/>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3566403"/>
    <w:multiLevelType w:val="hybridMultilevel"/>
    <w:tmpl w:val="830E3842"/>
    <w:lvl w:ilvl="0" w:tplc="34D88A94">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78276C0">
      <w:start w:val="1"/>
      <w:numFmt w:val="decimal"/>
      <w:lvlText w:val="%2)"/>
      <w:lvlJc w:val="left"/>
      <w:pPr>
        <w:ind w:left="69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8C065C46">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023D8">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CE19CE">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0CA90A">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3E1A8E">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467208">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36CA52">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53D4208B"/>
    <w:multiLevelType w:val="hybridMultilevel"/>
    <w:tmpl w:val="6F84A6B6"/>
    <w:lvl w:ilvl="0" w:tplc="3B42B0EC">
      <w:start w:val="1"/>
      <w:numFmt w:val="decimal"/>
      <w:lvlText w:val="%1."/>
      <w:lvlJc w:val="left"/>
      <w:pPr>
        <w:ind w:left="39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9F8A59C">
      <w:start w:val="1"/>
      <w:numFmt w:val="decimal"/>
      <w:lvlText w:val="%2)"/>
      <w:lvlJc w:val="left"/>
      <w:pPr>
        <w:ind w:left="693"/>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2" w:tplc="12DE243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3EFA4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DA0230">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420CF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DCEF3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C09822">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0C230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599C0BAC"/>
    <w:multiLevelType w:val="hybridMultilevel"/>
    <w:tmpl w:val="53C074D0"/>
    <w:lvl w:ilvl="0" w:tplc="AD02C064">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E367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019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3CF9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0291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02A8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6C06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D835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10FD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C3A6CB2"/>
    <w:multiLevelType w:val="hybridMultilevel"/>
    <w:tmpl w:val="F8DCAC84"/>
    <w:lvl w:ilvl="0" w:tplc="F6DAB9EC">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5C0B0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1A69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E2F2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6A0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2F4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0B0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60DB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70AB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5DB24B90"/>
    <w:multiLevelType w:val="hybridMultilevel"/>
    <w:tmpl w:val="2870A36A"/>
    <w:lvl w:ilvl="0" w:tplc="EA7061F6">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1040C7C">
      <w:start w:val="1"/>
      <w:numFmt w:val="decimal"/>
      <w:lvlText w:val="%2)"/>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956CBF86">
      <w:start w:val="1"/>
      <w:numFmt w:val="lowerLetter"/>
      <w:lvlText w:val="%3)"/>
      <w:lvlJc w:val="left"/>
      <w:pPr>
        <w:ind w:left="127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5B901150">
      <w:start w:val="1"/>
      <w:numFmt w:val="decimal"/>
      <w:lvlText w:val="%4"/>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42BFE">
      <w:start w:val="1"/>
      <w:numFmt w:val="lowerLetter"/>
      <w:lvlText w:val="%5"/>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8719C">
      <w:start w:val="1"/>
      <w:numFmt w:val="lowerRoman"/>
      <w:lvlText w:val="%6"/>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E869C6">
      <w:start w:val="1"/>
      <w:numFmt w:val="decimal"/>
      <w:lvlText w:val="%7"/>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E813C">
      <w:start w:val="1"/>
      <w:numFmt w:val="lowerLetter"/>
      <w:lvlText w:val="%8"/>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0E8F36">
      <w:start w:val="1"/>
      <w:numFmt w:val="lowerRoman"/>
      <w:lvlText w:val="%9"/>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5FB4557C"/>
    <w:multiLevelType w:val="hybridMultilevel"/>
    <w:tmpl w:val="BDE474E0"/>
    <w:lvl w:ilvl="0" w:tplc="44305292">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C7CBE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3C28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3E04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38AD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477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1646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8DD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F256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65703794"/>
    <w:multiLevelType w:val="hybridMultilevel"/>
    <w:tmpl w:val="E1066542"/>
    <w:lvl w:ilvl="0" w:tplc="216EB9A2">
      <w:start w:val="1"/>
      <w:numFmt w:val="decimal"/>
      <w:lvlText w:val="%1."/>
      <w:lvlJc w:val="left"/>
      <w:pPr>
        <w:ind w:left="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BC9A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8CCB8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80ABBF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B9EBB6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DEB7B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F2A4C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F8B3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62F4B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nsid w:val="685F4E53"/>
    <w:multiLevelType w:val="hybridMultilevel"/>
    <w:tmpl w:val="5F3880F0"/>
    <w:lvl w:ilvl="0" w:tplc="05E210E4">
      <w:start w:val="1"/>
      <w:numFmt w:val="decimal"/>
      <w:lvlText w:val="%1)"/>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4B87F86">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9486B0">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A635B6">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1AE39A">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12F302">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E0AEA0">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B01F96">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EF47A">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6A1F7C8D"/>
    <w:multiLevelType w:val="hybridMultilevel"/>
    <w:tmpl w:val="06D218A8"/>
    <w:lvl w:ilvl="0" w:tplc="FB128D88">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45065ABE">
      <w:start w:val="1"/>
      <w:numFmt w:val="decimal"/>
      <w:lvlText w:val="%2)"/>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B5286EC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5EB858">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141F0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E4C3E8">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72D508">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FCC9B8">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C4522">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75DF3F03"/>
    <w:multiLevelType w:val="hybridMultilevel"/>
    <w:tmpl w:val="F34C51CE"/>
    <w:lvl w:ilvl="0" w:tplc="CCF08FB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A14C5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462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6E4D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A4E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2E7B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2AC7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149B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CE16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7C632858"/>
    <w:multiLevelType w:val="hybridMultilevel"/>
    <w:tmpl w:val="512A27B4"/>
    <w:lvl w:ilvl="0" w:tplc="59BAAE0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B948012">
      <w:start w:val="1"/>
      <w:numFmt w:val="decimal"/>
      <w:lvlText w:val="%2)"/>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140C77AC">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C2A968">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EBA0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2C5AE0">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884C1A">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A0D654">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EE9844">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7E25379F"/>
    <w:multiLevelType w:val="hybridMultilevel"/>
    <w:tmpl w:val="3B8A94EE"/>
    <w:lvl w:ilvl="0" w:tplc="13E0FE22">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C4A7364">
      <w:start w:val="1"/>
      <w:numFmt w:val="decimal"/>
      <w:lvlText w:val="%2)"/>
      <w:lvlJc w:val="left"/>
      <w:pPr>
        <w:ind w:left="83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D5444DDE">
      <w:start w:val="1"/>
      <w:numFmt w:val="lowerLetter"/>
      <w:lvlText w:val="%3)"/>
      <w:lvlJc w:val="left"/>
      <w:pPr>
        <w:ind w:left="127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85962D1A">
      <w:start w:val="1"/>
      <w:numFmt w:val="decimal"/>
      <w:lvlText w:val="%4"/>
      <w:lvlJc w:val="left"/>
      <w:pPr>
        <w:ind w:left="1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C4A2E">
      <w:start w:val="1"/>
      <w:numFmt w:val="lowerLetter"/>
      <w:lvlText w:val="%5"/>
      <w:lvlJc w:val="left"/>
      <w:pPr>
        <w:ind w:left="2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6047D0">
      <w:start w:val="1"/>
      <w:numFmt w:val="lowerRoman"/>
      <w:lvlText w:val="%6"/>
      <w:lvlJc w:val="left"/>
      <w:pPr>
        <w:ind w:left="3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52AF56">
      <w:start w:val="1"/>
      <w:numFmt w:val="decimal"/>
      <w:lvlText w:val="%7"/>
      <w:lvlJc w:val="left"/>
      <w:pPr>
        <w:ind w:left="4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4009FA">
      <w:start w:val="1"/>
      <w:numFmt w:val="lowerLetter"/>
      <w:lvlText w:val="%8"/>
      <w:lvlJc w:val="left"/>
      <w:pPr>
        <w:ind w:left="4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781F44">
      <w:start w:val="1"/>
      <w:numFmt w:val="lowerRoman"/>
      <w:lvlText w:val="%9"/>
      <w:lvlJc w:val="left"/>
      <w:pPr>
        <w:ind w:left="5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4"/>
  </w:num>
  <w:num w:numId="3">
    <w:abstractNumId w:val="7"/>
  </w:num>
  <w:num w:numId="4">
    <w:abstractNumId w:val="2"/>
  </w:num>
  <w:num w:numId="5">
    <w:abstractNumId w:val="0"/>
  </w:num>
  <w:num w:numId="6">
    <w:abstractNumId w:val="20"/>
  </w:num>
  <w:num w:numId="7">
    <w:abstractNumId w:val="16"/>
  </w:num>
  <w:num w:numId="8">
    <w:abstractNumId w:val="13"/>
  </w:num>
  <w:num w:numId="9">
    <w:abstractNumId w:val="14"/>
  </w:num>
  <w:num w:numId="10">
    <w:abstractNumId w:val="17"/>
  </w:num>
  <w:num w:numId="11">
    <w:abstractNumId w:val="15"/>
  </w:num>
  <w:num w:numId="12">
    <w:abstractNumId w:val="23"/>
  </w:num>
  <w:num w:numId="13">
    <w:abstractNumId w:val="11"/>
  </w:num>
  <w:num w:numId="14">
    <w:abstractNumId w:val="22"/>
  </w:num>
  <w:num w:numId="15">
    <w:abstractNumId w:val="9"/>
  </w:num>
  <w:num w:numId="16">
    <w:abstractNumId w:val="24"/>
  </w:num>
  <w:num w:numId="17">
    <w:abstractNumId w:val="21"/>
  </w:num>
  <w:num w:numId="18">
    <w:abstractNumId w:val="8"/>
  </w:num>
  <w:num w:numId="19">
    <w:abstractNumId w:val="1"/>
  </w:num>
  <w:num w:numId="20">
    <w:abstractNumId w:val="19"/>
  </w:num>
  <w:num w:numId="21">
    <w:abstractNumId w:val="6"/>
  </w:num>
  <w:num w:numId="22">
    <w:abstractNumId w:val="12"/>
  </w:num>
  <w:num w:numId="23">
    <w:abstractNumId w:val="10"/>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94"/>
    <w:rsid w:val="00013592"/>
    <w:rsid w:val="000807CE"/>
    <w:rsid w:val="0010371F"/>
    <w:rsid w:val="001815E8"/>
    <w:rsid w:val="00182E9E"/>
    <w:rsid w:val="001C524A"/>
    <w:rsid w:val="001E1D7C"/>
    <w:rsid w:val="001E4B66"/>
    <w:rsid w:val="002017B5"/>
    <w:rsid w:val="00240064"/>
    <w:rsid w:val="002425E2"/>
    <w:rsid w:val="002600F2"/>
    <w:rsid w:val="003C7A51"/>
    <w:rsid w:val="004E1AF9"/>
    <w:rsid w:val="004E5254"/>
    <w:rsid w:val="004E7951"/>
    <w:rsid w:val="004F2A60"/>
    <w:rsid w:val="004F3725"/>
    <w:rsid w:val="00530438"/>
    <w:rsid w:val="00591264"/>
    <w:rsid w:val="005C038C"/>
    <w:rsid w:val="00607D72"/>
    <w:rsid w:val="006500A7"/>
    <w:rsid w:val="00674EAA"/>
    <w:rsid w:val="006F2EA3"/>
    <w:rsid w:val="00707808"/>
    <w:rsid w:val="007146F4"/>
    <w:rsid w:val="007C0D10"/>
    <w:rsid w:val="007E3817"/>
    <w:rsid w:val="008807EF"/>
    <w:rsid w:val="0097721C"/>
    <w:rsid w:val="009B720D"/>
    <w:rsid w:val="009C413E"/>
    <w:rsid w:val="009E53F6"/>
    <w:rsid w:val="00A001AC"/>
    <w:rsid w:val="00A27494"/>
    <w:rsid w:val="00A64BEE"/>
    <w:rsid w:val="00A67EE4"/>
    <w:rsid w:val="00AD5693"/>
    <w:rsid w:val="00B552BA"/>
    <w:rsid w:val="00BB3FD8"/>
    <w:rsid w:val="00C30E9B"/>
    <w:rsid w:val="00C638C8"/>
    <w:rsid w:val="00CA7982"/>
    <w:rsid w:val="00D2783F"/>
    <w:rsid w:val="00D60FD1"/>
    <w:rsid w:val="00E24EA4"/>
    <w:rsid w:val="00E525AD"/>
    <w:rsid w:val="00E81096"/>
    <w:rsid w:val="00EA7FF9"/>
    <w:rsid w:val="00ED62E9"/>
    <w:rsid w:val="00EE3B6C"/>
    <w:rsid w:val="00F760FB"/>
    <w:rsid w:val="00F76A40"/>
    <w:rsid w:val="00F8360A"/>
    <w:rsid w:val="00F91E34"/>
    <w:rsid w:val="00FA3649"/>
    <w:rsid w:val="00FC4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0" w:line="268" w:lineRule="auto"/>
      <w:ind w:left="435" w:hanging="435"/>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46" w:line="265" w:lineRule="auto"/>
      <w:ind w:left="10" w:right="280" w:hanging="10"/>
      <w:jc w:val="center"/>
      <w:outlineLvl w:val="0"/>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278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83F"/>
    <w:rPr>
      <w:rFonts w:ascii="Calibri" w:eastAsia="Calibri" w:hAnsi="Calibri" w:cs="Calibri"/>
      <w:color w:val="000000"/>
      <w:sz w:val="22"/>
    </w:rPr>
  </w:style>
  <w:style w:type="paragraph" w:styleId="Akapitzlist">
    <w:name w:val="List Paragraph"/>
    <w:aliases w:val="wypunktowanie,normalny tekst,L1,Akapit z listą5,CW_Lista,Numerowanie,Akapit z listą BS,Bulleted list,Odstavec,Podsis rysunku,List Paragraph,2 heading,A_wyliczenie,K-P_odwolanie,maz_wyliczenie,opis dzialania,T_SZ_List Paragraph,Preambuła"/>
    <w:basedOn w:val="Normalny"/>
    <w:link w:val="AkapitzlistZnak"/>
    <w:uiPriority w:val="34"/>
    <w:qFormat/>
    <w:rsid w:val="00D2783F"/>
    <w:pPr>
      <w:ind w:left="720"/>
      <w:contextualSpacing/>
    </w:pPr>
  </w:style>
  <w:style w:type="paragraph" w:styleId="Stopka">
    <w:name w:val="footer"/>
    <w:basedOn w:val="Normalny"/>
    <w:link w:val="StopkaZnak"/>
    <w:uiPriority w:val="99"/>
    <w:unhideWhenUsed/>
    <w:rsid w:val="00D278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83F"/>
    <w:rPr>
      <w:rFonts w:ascii="Calibri" w:eastAsia="Calibri" w:hAnsi="Calibri" w:cs="Calibri"/>
      <w:color w:val="000000"/>
      <w:sz w:val="22"/>
    </w:rPr>
  </w:style>
  <w:style w:type="character" w:customStyle="1" w:styleId="AkapitzlistZnak">
    <w:name w:val="Akapit z listą Znak"/>
    <w:aliases w:val="wypunktowanie Znak,normalny tekst Znak,L1 Znak,Akapit z listą5 Znak,CW_Lista Znak,Numerowanie Znak,Akapit z listą BS Znak,Bulleted list Znak,Odstavec Znak,Podsis rysunku Znak,List Paragraph Znak,2 heading Znak,A_wyliczenie Znak"/>
    <w:link w:val="Akapitzlist"/>
    <w:uiPriority w:val="34"/>
    <w:qFormat/>
    <w:rsid w:val="007E3817"/>
    <w:rPr>
      <w:rFonts w:ascii="Calibri" w:eastAsia="Calibri" w:hAnsi="Calibri" w:cs="Calibri"/>
      <w:color w:val="000000"/>
      <w:sz w:val="22"/>
    </w:rPr>
  </w:style>
  <w:style w:type="paragraph" w:customStyle="1" w:styleId="Standard">
    <w:name w:val="Standard"/>
    <w:rsid w:val="004E5254"/>
    <w:pPr>
      <w:suppressAutoHyphens/>
      <w:autoSpaceDN w:val="0"/>
      <w:spacing w:after="200" w:line="276" w:lineRule="auto"/>
      <w:textAlignment w:val="baseline"/>
    </w:pPr>
    <w:rPr>
      <w:rFonts w:ascii="Times New Roman" w:eastAsia="Times New Roman" w:hAnsi="Times New Roman" w:cs="Times New Roman"/>
      <w:color w:val="00000A"/>
      <w:kern w:val="3"/>
      <w:szCs w:val="20"/>
      <w14:ligatures w14:val="none"/>
    </w:rPr>
  </w:style>
  <w:style w:type="character" w:customStyle="1" w:styleId="pktZnak">
    <w:name w:val="pkt Znak"/>
    <w:link w:val="pkt"/>
    <w:locked/>
    <w:rsid w:val="00AD5693"/>
    <w:rPr>
      <w:rFonts w:ascii="Times New Roman" w:eastAsia="Times New Roman" w:hAnsi="Times New Roman" w:cs="Times New Roman"/>
      <w:kern w:val="0"/>
      <w:szCs w:val="20"/>
      <w14:ligatures w14:val="none"/>
    </w:rPr>
  </w:style>
  <w:style w:type="paragraph" w:customStyle="1" w:styleId="pkt">
    <w:name w:val="pkt"/>
    <w:basedOn w:val="Normalny"/>
    <w:link w:val="pktZnak"/>
    <w:rsid w:val="00AD5693"/>
    <w:pPr>
      <w:spacing w:before="60" w:after="60" w:line="240" w:lineRule="auto"/>
      <w:ind w:left="851" w:hanging="295"/>
    </w:pPr>
    <w:rPr>
      <w:rFonts w:ascii="Times New Roman" w:eastAsia="Times New Roman" w:hAnsi="Times New Roman" w:cs="Times New Roman"/>
      <w:color w:val="auto"/>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0" w:line="268" w:lineRule="auto"/>
      <w:ind w:left="435" w:hanging="435"/>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46" w:line="265" w:lineRule="auto"/>
      <w:ind w:left="10" w:right="280" w:hanging="10"/>
      <w:jc w:val="center"/>
      <w:outlineLvl w:val="0"/>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278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83F"/>
    <w:rPr>
      <w:rFonts w:ascii="Calibri" w:eastAsia="Calibri" w:hAnsi="Calibri" w:cs="Calibri"/>
      <w:color w:val="000000"/>
      <w:sz w:val="22"/>
    </w:rPr>
  </w:style>
  <w:style w:type="paragraph" w:styleId="Akapitzlist">
    <w:name w:val="List Paragraph"/>
    <w:aliases w:val="wypunktowanie,normalny tekst,L1,Akapit z listą5,CW_Lista,Numerowanie,Akapit z listą BS,Bulleted list,Odstavec,Podsis rysunku,List Paragraph,2 heading,A_wyliczenie,K-P_odwolanie,maz_wyliczenie,opis dzialania,T_SZ_List Paragraph,Preambuła"/>
    <w:basedOn w:val="Normalny"/>
    <w:link w:val="AkapitzlistZnak"/>
    <w:uiPriority w:val="34"/>
    <w:qFormat/>
    <w:rsid w:val="00D2783F"/>
    <w:pPr>
      <w:ind w:left="720"/>
      <w:contextualSpacing/>
    </w:pPr>
  </w:style>
  <w:style w:type="paragraph" w:styleId="Stopka">
    <w:name w:val="footer"/>
    <w:basedOn w:val="Normalny"/>
    <w:link w:val="StopkaZnak"/>
    <w:uiPriority w:val="99"/>
    <w:unhideWhenUsed/>
    <w:rsid w:val="00D278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83F"/>
    <w:rPr>
      <w:rFonts w:ascii="Calibri" w:eastAsia="Calibri" w:hAnsi="Calibri" w:cs="Calibri"/>
      <w:color w:val="000000"/>
      <w:sz w:val="22"/>
    </w:rPr>
  </w:style>
  <w:style w:type="character" w:customStyle="1" w:styleId="AkapitzlistZnak">
    <w:name w:val="Akapit z listą Znak"/>
    <w:aliases w:val="wypunktowanie Znak,normalny tekst Znak,L1 Znak,Akapit z listą5 Znak,CW_Lista Znak,Numerowanie Znak,Akapit z listą BS Znak,Bulleted list Znak,Odstavec Znak,Podsis rysunku Znak,List Paragraph Znak,2 heading Znak,A_wyliczenie Znak"/>
    <w:link w:val="Akapitzlist"/>
    <w:uiPriority w:val="34"/>
    <w:qFormat/>
    <w:rsid w:val="007E3817"/>
    <w:rPr>
      <w:rFonts w:ascii="Calibri" w:eastAsia="Calibri" w:hAnsi="Calibri" w:cs="Calibri"/>
      <w:color w:val="000000"/>
      <w:sz w:val="22"/>
    </w:rPr>
  </w:style>
  <w:style w:type="paragraph" w:customStyle="1" w:styleId="Standard">
    <w:name w:val="Standard"/>
    <w:rsid w:val="004E5254"/>
    <w:pPr>
      <w:suppressAutoHyphens/>
      <w:autoSpaceDN w:val="0"/>
      <w:spacing w:after="200" w:line="276" w:lineRule="auto"/>
      <w:textAlignment w:val="baseline"/>
    </w:pPr>
    <w:rPr>
      <w:rFonts w:ascii="Times New Roman" w:eastAsia="Times New Roman" w:hAnsi="Times New Roman" w:cs="Times New Roman"/>
      <w:color w:val="00000A"/>
      <w:kern w:val="3"/>
      <w:szCs w:val="20"/>
      <w14:ligatures w14:val="none"/>
    </w:rPr>
  </w:style>
  <w:style w:type="character" w:customStyle="1" w:styleId="pktZnak">
    <w:name w:val="pkt Znak"/>
    <w:link w:val="pkt"/>
    <w:locked/>
    <w:rsid w:val="00AD5693"/>
    <w:rPr>
      <w:rFonts w:ascii="Times New Roman" w:eastAsia="Times New Roman" w:hAnsi="Times New Roman" w:cs="Times New Roman"/>
      <w:kern w:val="0"/>
      <w:szCs w:val="20"/>
      <w14:ligatures w14:val="none"/>
    </w:rPr>
  </w:style>
  <w:style w:type="paragraph" w:customStyle="1" w:styleId="pkt">
    <w:name w:val="pkt"/>
    <w:basedOn w:val="Normalny"/>
    <w:link w:val="pktZnak"/>
    <w:rsid w:val="00AD5693"/>
    <w:pPr>
      <w:spacing w:before="60" w:after="60" w:line="240" w:lineRule="auto"/>
      <w:ind w:left="851" w:hanging="295"/>
    </w:pPr>
    <w:rPr>
      <w:rFonts w:ascii="Times New Roman" w:eastAsia="Times New Roman" w:hAnsi="Times New Roman" w:cs="Times New Roman"/>
      <w:color w:val="auto"/>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4037">
      <w:bodyDiv w:val="1"/>
      <w:marLeft w:val="0"/>
      <w:marRight w:val="0"/>
      <w:marTop w:val="0"/>
      <w:marBottom w:val="0"/>
      <w:divBdr>
        <w:top w:val="none" w:sz="0" w:space="0" w:color="auto"/>
        <w:left w:val="none" w:sz="0" w:space="0" w:color="auto"/>
        <w:bottom w:val="none" w:sz="0" w:space="0" w:color="auto"/>
        <w:right w:val="none" w:sz="0" w:space="0" w:color="auto"/>
      </w:divBdr>
    </w:div>
    <w:div w:id="181606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8493</Words>
  <Characters>50963</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Piotrowska</dc:creator>
  <cp:lastModifiedBy>user114</cp:lastModifiedBy>
  <cp:revision>32</cp:revision>
  <cp:lastPrinted>2024-08-13T06:38:00Z</cp:lastPrinted>
  <dcterms:created xsi:type="dcterms:W3CDTF">2024-02-27T06:37:00Z</dcterms:created>
  <dcterms:modified xsi:type="dcterms:W3CDTF">2024-08-13T06:38:00Z</dcterms:modified>
</cp:coreProperties>
</file>