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5E560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Oświadczenie wykonawcy, w zakresie art. 108 ust. 1 pkt 5 ustawy </w:t>
      </w:r>
      <w:proofErr w:type="spellStart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, o braku przynależności do tej samej grupy kapitałowej w rozumieniu ustawy z dnia 16 lutego 2007 r. o ochronie konkurencji i konsumentów (</w:t>
      </w:r>
      <w:proofErr w:type="spellStart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. Dz. U. z 2021 poz. 275)</w:t>
      </w:r>
    </w:p>
    <w:p w14:paraId="66DD6A0A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5739FD7D" w14:textId="77777777" w:rsidR="00025F38" w:rsidRPr="006B2A52" w:rsidRDefault="00025F38" w:rsidP="00025F38">
      <w:pPr>
        <w:spacing w:after="0" w:line="360" w:lineRule="auto"/>
        <w:jc w:val="center"/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OŚWIADCZENIE O PRZYNALEŻNOŚCI DO GRUPY KAPITAŁOWEJ </w:t>
      </w:r>
    </w:p>
    <w:p w14:paraId="66BE87EA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Nazwa Wykonawcy ………………………………………………………………………….</w:t>
      </w:r>
    </w:p>
    <w:p w14:paraId="3670FE3D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Adres Wykonawcy ……………………………………………………………………………</w:t>
      </w:r>
    </w:p>
    <w:p w14:paraId="6B758D2F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17B6306C" w14:textId="0CD61785" w:rsidR="00025F38" w:rsidRPr="006B2A52" w:rsidRDefault="00025F38" w:rsidP="00357603">
      <w:pPr>
        <w:spacing w:line="360" w:lineRule="auto"/>
        <w:jc w:val="center"/>
        <w:rPr>
          <w:rFonts w:ascii="Verdana" w:hAnsi="Verdana" w:cs="Calibri"/>
          <w:b/>
          <w:bCs/>
          <w:iCs/>
        </w:rPr>
      </w:pPr>
      <w:r w:rsidRPr="006B2A52">
        <w:rPr>
          <w:rFonts w:ascii="Verdana" w:hAnsi="Verdana" w:cs="Arial"/>
          <w:iCs/>
        </w:rPr>
        <w:t>Składając ofertę w postępowaniu o udzielnie zamówienia publicznego, którego przedmiotem jest</w:t>
      </w:r>
      <w:r>
        <w:rPr>
          <w:rFonts w:ascii="Verdana" w:hAnsi="Verdana" w:cs="Arial"/>
          <w:iCs/>
        </w:rPr>
        <w:t xml:space="preserve">: </w:t>
      </w:r>
      <w:r w:rsidR="00357603" w:rsidRPr="00357603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Remont i odbudowę infrastruktury drogowej  zniszczonej  w wyniku powodzi w roku 2024</w:t>
      </w:r>
      <w:r w:rsidR="00E851FF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6B2A52">
        <w:rPr>
          <w:rFonts w:ascii="Verdana" w:hAnsi="Verdana" w:cs="Arial"/>
          <w:iCs/>
        </w:rPr>
        <w:t>prowadzonym przez Zamawiającego oświadczamy, że:</w:t>
      </w:r>
    </w:p>
    <w:p w14:paraId="436C6BE3" w14:textId="77777777" w:rsidR="00025F38" w:rsidRPr="006B2A52" w:rsidRDefault="00025F38" w:rsidP="00025F38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nie należymy *</w:t>
      </w:r>
    </w:p>
    <w:p w14:paraId="3173B656" w14:textId="77777777" w:rsidR="00025F38" w:rsidRPr="006B2A52" w:rsidRDefault="00025F38" w:rsidP="00025F38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należymy *</w:t>
      </w:r>
    </w:p>
    <w:p w14:paraId="271237AC" w14:textId="7850EE91" w:rsidR="00D13A48" w:rsidRPr="00D13A48" w:rsidRDefault="00025F38" w:rsidP="00D13A48">
      <w:pPr>
        <w:spacing w:line="360" w:lineRule="auto"/>
        <w:jc w:val="both"/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do tej samej grupy kapitałowej w rozumieniu ustawy z dnia 16 lutego 2007 r. o ochronie konkurencji i konsu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softHyphen/>
        <w:t xml:space="preserve">mentów z innymi Wykonawcami wskazanymi w zamieszczonej na stronie internetowej Zamawiającego informacji, o której mowa w art. 222 ust. 5 ustawy </w:t>
      </w:r>
      <w:proofErr w:type="spellStart"/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Pzp</w:t>
      </w:r>
      <w:proofErr w:type="spellEnd"/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, 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 którzy złożyli oferty w postępowaniu o udzielenie zamówienia publicznego w trybie </w:t>
      </w:r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podstawowym 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pn.:</w:t>
      </w:r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="00E851FF" w:rsidRPr="00357603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Remont i odbudowę infrastruktury drogowej  zniszczonej  w wyniku powodzi w roku 2024</w:t>
      </w:r>
    </w:p>
    <w:p w14:paraId="35E5BB44" w14:textId="00EE8CB7" w:rsidR="00025F38" w:rsidRPr="006B2A52" w:rsidRDefault="00025F38" w:rsidP="00D13A4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18"/>
          <w:szCs w:val="18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18"/>
          <w:szCs w:val="18"/>
          <w:lang w:eastAsia="pl-PL"/>
          <w14:ligatures w14:val="none"/>
        </w:rPr>
        <w:t>* - niepotrzebne skreślić.</w:t>
      </w:r>
    </w:p>
    <w:p w14:paraId="494E0010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50652FEA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25BB7D4D" w14:textId="77777777" w:rsidR="00B27111" w:rsidRDefault="00B27111"/>
    <w:sectPr w:rsidR="00B271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F5032" w14:textId="77777777" w:rsidR="00826750" w:rsidRDefault="00826750" w:rsidP="00025F38">
      <w:pPr>
        <w:spacing w:after="0" w:line="240" w:lineRule="auto"/>
      </w:pPr>
      <w:r>
        <w:separator/>
      </w:r>
    </w:p>
  </w:endnote>
  <w:endnote w:type="continuationSeparator" w:id="0">
    <w:p w14:paraId="07035963" w14:textId="77777777" w:rsidR="00826750" w:rsidRDefault="00826750" w:rsidP="0002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BE610" w14:textId="77777777" w:rsidR="00826750" w:rsidRDefault="00826750" w:rsidP="00025F38">
      <w:pPr>
        <w:spacing w:after="0" w:line="240" w:lineRule="auto"/>
      </w:pPr>
      <w:r>
        <w:separator/>
      </w:r>
    </w:p>
  </w:footnote>
  <w:footnote w:type="continuationSeparator" w:id="0">
    <w:p w14:paraId="14D841D3" w14:textId="77777777" w:rsidR="00826750" w:rsidRDefault="00826750" w:rsidP="00025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89B3D" w14:textId="1EAB2625" w:rsidR="00A119E3" w:rsidRPr="006B2A52" w:rsidRDefault="00025F38" w:rsidP="00A119E3">
    <w:pPr>
      <w:tabs>
        <w:tab w:val="center" w:pos="4536"/>
        <w:tab w:val="right" w:pos="9072"/>
      </w:tabs>
      <w:spacing w:after="0" w:line="360" w:lineRule="auto"/>
      <w:jc w:val="right"/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</w:pPr>
    <w:r>
      <w:t>Nr sprawy: GKP.271.</w:t>
    </w:r>
    <w:r w:rsidR="00357603">
      <w:t>67</w:t>
    </w:r>
    <w:r>
      <w:t>.202</w:t>
    </w:r>
    <w:r w:rsidR="00D13A48">
      <w:t>5</w:t>
    </w:r>
    <w:r>
      <w:t>.</w:t>
    </w:r>
    <w:r w:rsidR="002F65EE">
      <w:t>LS</w:t>
    </w:r>
    <w:r>
      <w:t xml:space="preserve"> </w:t>
    </w:r>
    <w:r w:rsidR="00A119E3">
      <w:t xml:space="preserve">            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Załącznik nr </w:t>
    </w:r>
    <w:r w:rsidR="00A119E3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6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 do SWZ-</w:t>
    </w:r>
    <w:r w:rsidR="00A119E3" w:rsidRPr="006B2A52"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  <w:t xml:space="preserve"> 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dokument składany na wezwanie </w:t>
    </w:r>
    <w:r w:rsidR="005725E5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Z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amawiającego</w:t>
    </w:r>
  </w:p>
  <w:p w14:paraId="79F499BD" w14:textId="789873F5" w:rsidR="00025F38" w:rsidRDefault="00025F38">
    <w:pPr>
      <w:pStyle w:val="Nagwek"/>
    </w:pPr>
  </w:p>
  <w:p w14:paraId="684BF8F6" w14:textId="77777777" w:rsidR="00A119E3" w:rsidRDefault="00A119E3">
    <w:pPr>
      <w:pStyle w:val="Nagwek"/>
    </w:pPr>
  </w:p>
  <w:p w14:paraId="36082690" w14:textId="77777777" w:rsidR="00025F38" w:rsidRDefault="00025F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256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8"/>
    <w:rsid w:val="00007587"/>
    <w:rsid w:val="00025F38"/>
    <w:rsid w:val="00081DD8"/>
    <w:rsid w:val="0008786C"/>
    <w:rsid w:val="0025579D"/>
    <w:rsid w:val="002847FC"/>
    <w:rsid w:val="002F5EE1"/>
    <w:rsid w:val="002F65EE"/>
    <w:rsid w:val="00357603"/>
    <w:rsid w:val="005471C9"/>
    <w:rsid w:val="005725E5"/>
    <w:rsid w:val="00826750"/>
    <w:rsid w:val="00A119E3"/>
    <w:rsid w:val="00A14D39"/>
    <w:rsid w:val="00B27111"/>
    <w:rsid w:val="00BD46B3"/>
    <w:rsid w:val="00BF3B62"/>
    <w:rsid w:val="00D13A48"/>
    <w:rsid w:val="00DB1EDB"/>
    <w:rsid w:val="00DD3029"/>
    <w:rsid w:val="00E851FF"/>
    <w:rsid w:val="00F4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B9C4"/>
  <w15:chartTrackingRefBased/>
  <w15:docId w15:val="{23750D6E-8B9F-4110-9D98-E778A975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F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25F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025F3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2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F38"/>
  </w:style>
  <w:style w:type="paragraph" w:styleId="Stopka">
    <w:name w:val="footer"/>
    <w:basedOn w:val="Normalny"/>
    <w:link w:val="StopkaZnak"/>
    <w:uiPriority w:val="99"/>
    <w:unhideWhenUsed/>
    <w:rsid w:val="0002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Kostecka</dc:creator>
  <cp:keywords/>
  <dc:description/>
  <cp:lastModifiedBy>Anna Kostecka</cp:lastModifiedBy>
  <cp:revision>11</cp:revision>
  <dcterms:created xsi:type="dcterms:W3CDTF">2023-09-14T07:34:00Z</dcterms:created>
  <dcterms:modified xsi:type="dcterms:W3CDTF">2025-05-29T14:37:00Z</dcterms:modified>
</cp:coreProperties>
</file>