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4F82" w14:textId="77777777" w:rsidR="00DC73AA" w:rsidRPr="00DC73AA" w:rsidRDefault="00DC73AA" w:rsidP="00DC73AA">
      <w:pPr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68B30D62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Gmina Stronie Śląskie</w:t>
      </w:r>
    </w:p>
    <w:p w14:paraId="38155CAB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Ul. Kościuszki 55</w:t>
      </w:r>
    </w:p>
    <w:p w14:paraId="2690CD76" w14:textId="77777777" w:rsidR="00DC73AA" w:rsidRPr="00586DC3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71698DCF" w14:textId="29B54F0E" w:rsidR="00DC73AA" w:rsidRPr="00DC73AA" w:rsidRDefault="00DC73AA" w:rsidP="007156A8">
      <w:pPr>
        <w:suppressAutoHyphens/>
        <w:spacing w:after="120" w:line="276" w:lineRule="auto"/>
        <w:ind w:right="-2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5103"/>
        <w:gridCol w:w="4820"/>
      </w:tblGrid>
      <w:tr w:rsidR="00586DC3" w:rsidRPr="00586DC3" w14:paraId="12A60E12" w14:textId="77777777" w:rsidTr="00586DC3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7972386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103" w:type="dxa"/>
            <w:tcBorders>
              <w:bottom w:val="nil"/>
            </w:tcBorders>
          </w:tcPr>
          <w:p w14:paraId="1F7E252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(Nr uprawnień;  specjalność ;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32BCDE39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586DC3" w:rsidRPr="00586DC3" w14:paraId="0A27172E" w14:textId="77777777" w:rsidTr="00B94374">
        <w:trPr>
          <w:trHeight w:val="459"/>
        </w:trPr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07768875" w14:textId="77777777" w:rsidR="00F2363A" w:rsidRPr="00DC73AA" w:rsidRDefault="00F2363A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480F89DD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12C0D138" w14:textId="77777777" w:rsidR="00586DC3" w:rsidRPr="00DC73AA" w:rsidRDefault="00586DC3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  <w:tr w:rsidR="00B94374" w:rsidRPr="00586DC3" w14:paraId="455B50E7" w14:textId="77777777" w:rsidTr="00B94374"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65D8C644" w14:textId="77777777" w:rsidR="00B94374" w:rsidRDefault="00B94374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483B1983" w14:textId="77777777" w:rsidR="00B94374" w:rsidRPr="00DC73AA" w:rsidRDefault="00B94374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1E4E8544" w14:textId="77777777" w:rsidR="00B94374" w:rsidRPr="00DC73AA" w:rsidRDefault="00B94374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  <w:tr w:rsidR="00B94374" w:rsidRPr="00586DC3" w14:paraId="159F505E" w14:textId="77777777" w:rsidTr="007156A8"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0F01C068" w14:textId="77777777" w:rsidR="00B94374" w:rsidRDefault="00B94374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513F04B0" w14:textId="77777777" w:rsidR="00B94374" w:rsidRPr="00DC73AA" w:rsidRDefault="00B94374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79A3A289" w14:textId="77777777" w:rsidR="00B94374" w:rsidRPr="00DC73AA" w:rsidRDefault="00B94374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  <w:tr w:rsidR="007156A8" w:rsidRPr="00586DC3" w14:paraId="47D57419" w14:textId="77777777" w:rsidTr="007156A8"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3DCE2380" w14:textId="77777777" w:rsidR="007156A8" w:rsidRDefault="007156A8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2834B261" w14:textId="77777777" w:rsidR="007156A8" w:rsidRPr="00DC73AA" w:rsidRDefault="007156A8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08ABF4A8" w14:textId="77777777" w:rsidR="007156A8" w:rsidRPr="00DC73AA" w:rsidRDefault="007156A8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207BF250" w14:textId="0FC72F9A" w:rsidR="00CD158B" w:rsidRPr="00170AFB" w:rsidRDefault="00DC73AA" w:rsidP="00170AFB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sz w:val="24"/>
          <w:szCs w:val="24"/>
          <w:lang w:eastAsia="pl-PL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uprawnienia. </w:t>
      </w:r>
    </w:p>
    <w:p w14:paraId="32C65D2C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33492D3" w14:textId="1BDFB8A1" w:rsidR="00CD158B" w:rsidRPr="00CD158B" w:rsidRDefault="00CD158B" w:rsidP="00DC73AA">
      <w:pPr>
        <w:rPr>
          <w:rFonts w:ascii="Verdana" w:eastAsia="Batang" w:hAnsi="Verdana" w:cs="Times New Roman"/>
          <w:b/>
          <w:bCs/>
          <w:sz w:val="24"/>
          <w:szCs w:val="24"/>
          <w:lang w:eastAsia="pl-PL"/>
        </w:rPr>
      </w:pPr>
      <w:r w:rsidRPr="00CD158B">
        <w:rPr>
          <w:rFonts w:ascii="Verdana" w:eastAsia="Batang" w:hAnsi="Verdana" w:cs="Times New Roman"/>
          <w:b/>
          <w:bCs/>
          <w:sz w:val="24"/>
          <w:szCs w:val="24"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586DC3" w:rsidRDefault="00B27111" w:rsidP="00215CFA">
      <w:pPr>
        <w:rPr>
          <w:rFonts w:ascii="Verdana" w:hAnsi="Verdana"/>
          <w:sz w:val="24"/>
          <w:szCs w:val="24"/>
        </w:rPr>
      </w:pPr>
    </w:p>
    <w:sectPr w:rsidR="00B27111" w:rsidRPr="00586DC3" w:rsidSect="00170AFB">
      <w:headerReference w:type="default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B3C98" w14:textId="77777777" w:rsidR="00672B72" w:rsidRDefault="00672B72" w:rsidP="00604E01">
      <w:r>
        <w:separator/>
      </w:r>
    </w:p>
  </w:endnote>
  <w:endnote w:type="continuationSeparator" w:id="0">
    <w:p w14:paraId="1D11F183" w14:textId="77777777" w:rsidR="00672B72" w:rsidRDefault="00672B72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D19D1" w14:textId="77777777" w:rsidR="00672B72" w:rsidRDefault="00672B72" w:rsidP="00604E01">
      <w:r>
        <w:separator/>
      </w:r>
    </w:p>
  </w:footnote>
  <w:footnote w:type="continuationSeparator" w:id="0">
    <w:p w14:paraId="319D32B0" w14:textId="77777777" w:rsidR="00672B72" w:rsidRDefault="00672B72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AF767" w14:textId="77777777" w:rsidR="00170AFB" w:rsidRDefault="00170AFB" w:rsidP="00170AFB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</w:p>
  <w:p w14:paraId="40528D32" w14:textId="77777777" w:rsidR="00170AFB" w:rsidRDefault="00170AFB" w:rsidP="00170AFB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</w:p>
  <w:p w14:paraId="53C0AC3A" w14:textId="3D64C13E" w:rsidR="00170AFB" w:rsidRDefault="00872E20" w:rsidP="00170AFB">
    <w:pPr>
      <w:pageBreakBefore/>
      <w:tabs>
        <w:tab w:val="left" w:pos="491"/>
      </w:tabs>
      <w:jc w:val="both"/>
      <w:rPr>
        <w:rFonts w:ascii="Verdana" w:eastAsia="Calibri" w:hAnsi="Verdana"/>
        <w:b/>
        <w:bCs/>
        <w:sz w:val="16"/>
        <w:szCs w:val="16"/>
      </w:rPr>
    </w:pPr>
    <w:r w:rsidRPr="00204092">
      <w:rPr>
        <w:rFonts w:ascii="Verdana" w:eastAsia="Calibri" w:hAnsi="Verdana"/>
        <w:b/>
        <w:bCs/>
        <w:sz w:val="16"/>
        <w:szCs w:val="16"/>
      </w:rPr>
      <w:t>Nr sprawy: GKP.271.</w:t>
    </w:r>
    <w:r>
      <w:rPr>
        <w:rFonts w:ascii="Verdana" w:eastAsia="Calibri" w:hAnsi="Verdana"/>
        <w:b/>
        <w:bCs/>
        <w:sz w:val="16"/>
        <w:szCs w:val="16"/>
      </w:rPr>
      <w:t>67</w:t>
    </w:r>
    <w:r w:rsidRPr="00204092">
      <w:rPr>
        <w:rFonts w:ascii="Verdana" w:eastAsia="Calibri" w:hAnsi="Verdana"/>
        <w:b/>
        <w:bCs/>
        <w:sz w:val="16"/>
        <w:szCs w:val="16"/>
      </w:rPr>
      <w:t>.202</w:t>
    </w:r>
    <w:r>
      <w:rPr>
        <w:rFonts w:ascii="Verdana" w:eastAsia="Calibri" w:hAnsi="Verdana"/>
        <w:b/>
        <w:bCs/>
        <w:sz w:val="16"/>
        <w:szCs w:val="16"/>
      </w:rPr>
      <w:t>5</w:t>
    </w:r>
    <w:r w:rsidRPr="00204092">
      <w:rPr>
        <w:rFonts w:ascii="Verdana" w:eastAsia="Calibri" w:hAnsi="Verdana"/>
        <w:b/>
        <w:bCs/>
        <w:sz w:val="16"/>
        <w:szCs w:val="16"/>
      </w:rPr>
      <w:t xml:space="preserve">.LS   </w:t>
    </w:r>
    <w:r w:rsidRPr="00976E45">
      <w:rPr>
        <w:rFonts w:ascii="Verdana" w:eastAsia="Calibri" w:hAnsi="Verdana"/>
        <w:b/>
        <w:bCs/>
        <w:sz w:val="16"/>
        <w:szCs w:val="16"/>
      </w:rPr>
      <w:t>Remont i odbudowę infrastruktury drogowej  zniszczonej  w wyniku powodzi w roku 2024</w:t>
    </w:r>
  </w:p>
  <w:p w14:paraId="36A19A29" w14:textId="77777777" w:rsidR="00872E20" w:rsidRPr="00604E01" w:rsidRDefault="00872E20" w:rsidP="00170AFB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10207DEF" w14:textId="77777777" w:rsidR="00170AFB" w:rsidRPr="00604E01" w:rsidRDefault="00170AFB" w:rsidP="00170AFB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219C1320" w14:textId="1385D19D" w:rsidR="00170AFB" w:rsidRPr="00170AFB" w:rsidRDefault="00170AFB" w:rsidP="00170AFB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osób</w:t>
    </w:r>
  </w:p>
  <w:p w14:paraId="7E396670" w14:textId="77777777" w:rsidR="00170AFB" w:rsidRDefault="00170A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112498"/>
    <w:rsid w:val="001244D6"/>
    <w:rsid w:val="00170AFB"/>
    <w:rsid w:val="001B6057"/>
    <w:rsid w:val="00215CFA"/>
    <w:rsid w:val="00235812"/>
    <w:rsid w:val="003A0966"/>
    <w:rsid w:val="00586DC3"/>
    <w:rsid w:val="005F1589"/>
    <w:rsid w:val="00602E11"/>
    <w:rsid w:val="00604E01"/>
    <w:rsid w:val="00622DE0"/>
    <w:rsid w:val="0063594C"/>
    <w:rsid w:val="00672B72"/>
    <w:rsid w:val="007156A8"/>
    <w:rsid w:val="00722C17"/>
    <w:rsid w:val="00794641"/>
    <w:rsid w:val="00810D55"/>
    <w:rsid w:val="00831ACD"/>
    <w:rsid w:val="00872E20"/>
    <w:rsid w:val="008B6D8B"/>
    <w:rsid w:val="009362DA"/>
    <w:rsid w:val="00A344FD"/>
    <w:rsid w:val="00B27111"/>
    <w:rsid w:val="00B403EB"/>
    <w:rsid w:val="00B94374"/>
    <w:rsid w:val="00BA4F4D"/>
    <w:rsid w:val="00C81111"/>
    <w:rsid w:val="00CD158B"/>
    <w:rsid w:val="00DB1EDB"/>
    <w:rsid w:val="00DC73AA"/>
    <w:rsid w:val="00F2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16</cp:revision>
  <dcterms:created xsi:type="dcterms:W3CDTF">2023-06-12T09:56:00Z</dcterms:created>
  <dcterms:modified xsi:type="dcterms:W3CDTF">2025-05-28T14:40:00Z</dcterms:modified>
</cp:coreProperties>
</file>