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63C528" w14:textId="19195175" w:rsidR="005008BC" w:rsidRPr="00091A76" w:rsidRDefault="005008BC" w:rsidP="0002038E">
      <w:pPr>
        <w:pStyle w:val="Akapitzlist"/>
        <w:keepNext/>
        <w:keepLines/>
        <w:numPr>
          <w:ilvl w:val="0"/>
          <w:numId w:val="2"/>
        </w:numPr>
        <w:spacing w:after="0" w:line="360" w:lineRule="auto"/>
        <w:ind w:left="-284" w:firstLine="0"/>
        <w:outlineLvl w:val="0"/>
        <w:rPr>
          <w:rFonts w:ascii="Times New Roman" w:hAnsi="Times New Roman" w:cs="Times New Roman"/>
          <w:b/>
          <w:bCs/>
          <w:color w:val="FF0000"/>
          <w:sz w:val="22"/>
        </w:rPr>
        <w:sectPr w:rsidR="005008BC" w:rsidRPr="00091A76" w:rsidSect="00D75B71">
          <w:headerReference w:type="default" r:id="rId8"/>
          <w:pgSz w:w="11906" w:h="16838"/>
          <w:pgMar w:top="1134" w:right="1133" w:bottom="1276" w:left="1417" w:header="708" w:footer="708" w:gutter="0"/>
          <w:cols w:space="708"/>
          <w:docGrid w:linePitch="360"/>
        </w:sectPr>
      </w:pPr>
    </w:p>
    <w:tbl>
      <w:tblPr>
        <w:tblpPr w:leftFromText="141" w:rightFromText="141" w:vertAnchor="page" w:horzAnchor="margin" w:tblpY="1036"/>
        <w:tblW w:w="1196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2"/>
        <w:gridCol w:w="421"/>
        <w:gridCol w:w="111"/>
        <w:gridCol w:w="1187"/>
        <w:gridCol w:w="714"/>
        <w:gridCol w:w="843"/>
        <w:gridCol w:w="128"/>
        <w:gridCol w:w="223"/>
        <w:gridCol w:w="651"/>
        <w:gridCol w:w="1155"/>
        <w:gridCol w:w="284"/>
        <w:gridCol w:w="1276"/>
        <w:gridCol w:w="199"/>
        <w:gridCol w:w="1796"/>
        <w:gridCol w:w="756"/>
        <w:gridCol w:w="15"/>
        <w:gridCol w:w="433"/>
        <w:gridCol w:w="771"/>
        <w:gridCol w:w="771"/>
      </w:tblGrid>
      <w:tr w:rsidR="00091A76" w:rsidRPr="00091A76" w14:paraId="27936A9B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7E776" w14:textId="77777777" w:rsidR="00B61F16" w:rsidRPr="00E12F3E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nazwa elementu projektu budowlanego</w:t>
            </w:r>
          </w:p>
        </w:tc>
        <w:tc>
          <w:tcPr>
            <w:tcW w:w="6483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E11BF" w14:textId="77777777" w:rsidR="00AF384B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PROJEKT</w:t>
            </w:r>
          </w:p>
          <w:p w14:paraId="0F0756A3" w14:textId="21928A63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5545EC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TECHNICZNY</w:t>
            </w:r>
          </w:p>
        </w:tc>
      </w:tr>
      <w:tr w:rsidR="00091A76" w:rsidRPr="00091A76" w14:paraId="22512D4D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D8969" w14:textId="77777777" w:rsidR="00B61F16" w:rsidRPr="00E12F3E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6483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D5776" w14:textId="77777777" w:rsidR="00B61F16" w:rsidRPr="00E12F3E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091A76" w:rsidRPr="00091A76" w14:paraId="75FF7016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397E0" w14:textId="77777777" w:rsidR="00B61F16" w:rsidRPr="00E12F3E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nazwa zamierzenia budowlanego</w:t>
            </w:r>
          </w:p>
        </w:tc>
        <w:tc>
          <w:tcPr>
            <w:tcW w:w="6483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628FD" w14:textId="28BFD847" w:rsidR="00B61F16" w:rsidRPr="00E12F3E" w:rsidRDefault="007B426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  <w:t xml:space="preserve">„Budowa drogi dojazdowej do gruntów rolnych </w:t>
            </w:r>
            <w:r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  <w:br/>
              <w:t xml:space="preserve">w miejscowości </w:t>
            </w:r>
            <w:r w:rsidR="00E12F3E"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  <w:t>Wojciechowo</w:t>
            </w:r>
            <w:r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  <w:t>.”</w:t>
            </w:r>
          </w:p>
        </w:tc>
      </w:tr>
      <w:tr w:rsidR="00091A76" w:rsidRPr="00091A76" w14:paraId="462E8890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BF7B2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  <w:tc>
          <w:tcPr>
            <w:tcW w:w="6483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A63AC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</w:pPr>
          </w:p>
        </w:tc>
      </w:tr>
      <w:tr w:rsidR="00091A76" w:rsidRPr="00091A76" w14:paraId="2EFE5048" w14:textId="77777777" w:rsidTr="000310F2">
        <w:trPr>
          <w:gridAfter w:val="3"/>
          <w:wAfter w:w="1975" w:type="dxa"/>
          <w:trHeight w:val="464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D64E" w14:textId="77777777" w:rsidR="00F836BB" w:rsidRPr="00E12F3E" w:rsidRDefault="00F836BB" w:rsidP="00F836BB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adres obiektu budowlanego</w:t>
            </w:r>
          </w:p>
        </w:tc>
        <w:tc>
          <w:tcPr>
            <w:tcW w:w="648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F2794" w14:textId="247CE12B" w:rsidR="00F836BB" w:rsidRPr="00E12F3E" w:rsidRDefault="00F836BB" w:rsidP="00F836BB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 xml:space="preserve">Łowęcice; dz. nr </w:t>
            </w:r>
            <w:r w:rsidR="00E12F3E"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255; 250/2; 288</w:t>
            </w:r>
          </w:p>
        </w:tc>
      </w:tr>
      <w:tr w:rsidR="00091A76" w:rsidRPr="00091A76" w14:paraId="2AEB5D5C" w14:textId="77777777" w:rsidTr="000310F2">
        <w:trPr>
          <w:gridAfter w:val="3"/>
          <w:wAfter w:w="1975" w:type="dxa"/>
          <w:trHeight w:val="563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A99C5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kategoria obiektu budowlanego</w:t>
            </w:r>
          </w:p>
        </w:tc>
        <w:tc>
          <w:tcPr>
            <w:tcW w:w="648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9FC93" w14:textId="4717AC8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  <w:t>XXV</w:t>
            </w:r>
          </w:p>
        </w:tc>
      </w:tr>
      <w:tr w:rsidR="00091A76" w:rsidRPr="00091A76" w14:paraId="510662D3" w14:textId="77777777" w:rsidTr="000310F2">
        <w:trPr>
          <w:gridAfter w:val="3"/>
          <w:wAfter w:w="1975" w:type="dxa"/>
          <w:trHeight w:val="250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2269509D" w14:textId="77777777" w:rsidR="00F836BB" w:rsidRPr="00E12F3E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nazwa jednostki ewidencyjnej</w:t>
            </w:r>
          </w:p>
        </w:tc>
        <w:tc>
          <w:tcPr>
            <w:tcW w:w="648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3D4667BC" w14:textId="33F4341D" w:rsidR="00F836BB" w:rsidRPr="00E12F3E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Jaraczewo – obszar wiejski</w:t>
            </w:r>
          </w:p>
        </w:tc>
      </w:tr>
      <w:tr w:rsidR="00091A76" w:rsidRPr="00091A76" w14:paraId="6A00D188" w14:textId="77777777" w:rsidTr="000310F2">
        <w:trPr>
          <w:gridAfter w:val="3"/>
          <w:wAfter w:w="1975" w:type="dxa"/>
          <w:trHeight w:val="250"/>
        </w:trPr>
        <w:tc>
          <w:tcPr>
            <w:tcW w:w="3508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7D0A1616" w14:textId="77777777" w:rsidR="00F836BB" w:rsidRPr="00E12F3E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nazwa i numer obrębu ewidencyjnego</w:t>
            </w:r>
          </w:p>
        </w:tc>
        <w:tc>
          <w:tcPr>
            <w:tcW w:w="6483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5B665AE5" w14:textId="77777777" w:rsidR="00F836BB" w:rsidRPr="00E12F3E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  <w:p w14:paraId="00B9F05E" w14:textId="1A409AC4" w:rsidR="00F836BB" w:rsidRPr="00E12F3E" w:rsidRDefault="00E12F3E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Wojciechowo</w:t>
            </w:r>
            <w:r w:rsidR="00F836BB"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 xml:space="preserve">  [</w:t>
            </w:r>
            <w:r w:rsidR="00F836BB"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300601_5.00</w:t>
            </w:r>
            <w:r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17</w:t>
            </w:r>
            <w:r w:rsidR="00F836BB"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.AR_</w:t>
            </w:r>
            <w:r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2</w:t>
            </w:r>
            <w:r w:rsidR="00F836BB"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.</w:t>
            </w:r>
            <w:r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255</w:t>
            </w:r>
            <w:r w:rsidR="00F836BB"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];[</w:t>
            </w:r>
            <w:r w:rsidR="00F836BB"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300601_5.00</w:t>
            </w:r>
            <w:r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17</w:t>
            </w:r>
            <w:r w:rsidR="00F836BB"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.AR_</w:t>
            </w:r>
            <w:r w:rsidR="00250623"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2</w:t>
            </w:r>
            <w:r w:rsidR="00F836BB"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.</w:t>
            </w:r>
            <w:r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250/2</w:t>
            </w:r>
            <w:r w:rsidR="00F836BB"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];</w:t>
            </w: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 xml:space="preserve"> [</w:t>
            </w:r>
            <w:r w:rsidRPr="00E12F3E">
              <w:rPr>
                <w:rStyle w:val="item-fieldvalue"/>
                <w:rFonts w:ascii="Times New Roman" w:hAnsi="Times New Roman" w:cs="Times New Roman"/>
                <w:color w:val="000000" w:themeColor="text1"/>
                <w:sz w:val="22"/>
              </w:rPr>
              <w:t>300601_5.0017.AR_2.288</w:t>
            </w: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];</w:t>
            </w:r>
          </w:p>
          <w:p w14:paraId="6199F2B4" w14:textId="3A7FFEFF" w:rsidR="00F836BB" w:rsidRPr="00E12F3E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</w:tr>
      <w:tr w:rsidR="00091A76" w:rsidRPr="00091A76" w14:paraId="3570ECB4" w14:textId="77777777" w:rsidTr="000310F2">
        <w:trPr>
          <w:gridAfter w:val="3"/>
          <w:wAfter w:w="1975" w:type="dxa"/>
          <w:trHeight w:val="78"/>
        </w:trPr>
        <w:tc>
          <w:tcPr>
            <w:tcW w:w="350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14:paraId="3C734F0F" w14:textId="77777777" w:rsidR="00F836BB" w:rsidRPr="00E12F3E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numery działek ewidencyjnych</w:t>
            </w:r>
          </w:p>
        </w:tc>
        <w:tc>
          <w:tcPr>
            <w:tcW w:w="648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14:paraId="2EACC792" w14:textId="69484ECF" w:rsidR="00F836BB" w:rsidRPr="00E12F3E" w:rsidRDefault="00E12F3E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255; 250/2; 288</w:t>
            </w:r>
          </w:p>
        </w:tc>
      </w:tr>
      <w:tr w:rsidR="00091A76" w:rsidRPr="00091A76" w14:paraId="074C3753" w14:textId="77777777" w:rsidTr="008A5E01">
        <w:trPr>
          <w:gridAfter w:val="3"/>
          <w:wAfter w:w="1975" w:type="dxa"/>
          <w:trHeight w:val="645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3585DD" w14:textId="77777777" w:rsidR="00B61F16" w:rsidRPr="00E12F3E" w:rsidRDefault="00B61F16" w:rsidP="0002038E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Inwestor</w:t>
            </w:r>
          </w:p>
        </w:tc>
        <w:tc>
          <w:tcPr>
            <w:tcW w:w="244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B96678" w14:textId="77777777" w:rsidR="00F836BB" w:rsidRPr="00E12F3E" w:rsidRDefault="00F836BB" w:rsidP="00F836BB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b/>
                <w:color w:val="000000" w:themeColor="text1"/>
                <w:sz w:val="22"/>
              </w:rPr>
              <w:t>Gmina Jaraczewo</w:t>
            </w:r>
          </w:p>
          <w:p w14:paraId="649D0C7E" w14:textId="77777777" w:rsidR="00F836BB" w:rsidRPr="00E12F3E" w:rsidRDefault="00F836BB" w:rsidP="00F836BB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Ul. Jarocińska 1</w:t>
            </w:r>
          </w:p>
          <w:p w14:paraId="4C7CF668" w14:textId="77F52433" w:rsidR="00B61F16" w:rsidRPr="00E12F3E" w:rsidRDefault="00F836BB" w:rsidP="00F836BB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63-233 Jaraczewo</w:t>
            </w:r>
          </w:p>
        </w:tc>
        <w:tc>
          <w:tcPr>
            <w:tcW w:w="4042" w:type="dxa"/>
            <w:gridSpan w:val="5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05D1BD" w14:textId="21668BF6" w:rsidR="00B61F16" w:rsidRPr="00091A76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091A76">
              <w:rPr>
                <w:rFonts w:ascii="Times New Roman" w:hAnsi="Times New Roman" w:cs="Times New Roman"/>
                <w:noProof/>
                <w:color w:val="FF0000"/>
                <w:sz w:val="20"/>
                <w:szCs w:val="20"/>
              </w:rPr>
              <w:drawing>
                <wp:inline distT="0" distB="0" distL="0" distR="0" wp14:anchorId="76142FAF" wp14:editId="0DDA6061">
                  <wp:extent cx="1846210" cy="579801"/>
                  <wp:effectExtent l="0" t="0" r="1905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logo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877" cy="588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1A76" w:rsidRPr="00091A76" w14:paraId="05012592" w14:textId="77777777" w:rsidTr="000310F2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321C7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392BB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0D5B2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6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2C542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66CA3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29D22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9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2D4D3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B9AB1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A2B53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D03BE" w14:textId="77777777" w:rsidR="00B61F16" w:rsidRPr="00091A76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572C8" w14:textId="77777777" w:rsidR="00B61F16" w:rsidRPr="00091A76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091A76" w:rsidRPr="00091A76" w14:paraId="02E9F7EB" w14:textId="77777777" w:rsidTr="000310F2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0B0D63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D3D0B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BC409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6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C5C9F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A00F3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3452C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9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14E3A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2C51C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0AC4C" w14:textId="77777777" w:rsidR="00B61F16" w:rsidRPr="00E12F3E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EB374" w14:textId="77777777" w:rsidR="00B61F16" w:rsidRPr="00091A76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74CCB" w14:textId="77777777" w:rsidR="00B61F16" w:rsidRPr="00091A76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091A76" w:rsidRPr="00091A76" w14:paraId="39F40F14" w14:textId="77777777" w:rsidTr="008A5E01">
        <w:trPr>
          <w:gridAfter w:val="4"/>
          <w:wAfter w:w="1990" w:type="dxa"/>
          <w:trHeight w:val="458"/>
        </w:trPr>
        <w:tc>
          <w:tcPr>
            <w:tcW w:w="76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D8A2B3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Branża</w:t>
            </w:r>
          </w:p>
        </w:tc>
        <w:tc>
          <w:tcPr>
            <w:tcW w:w="19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E68CF0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Pełniona funkcja projektowa</w:t>
            </w:r>
          </w:p>
        </w:tc>
        <w:tc>
          <w:tcPr>
            <w:tcW w:w="300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B9B0D9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Imię i nazwisko</w:t>
            </w:r>
          </w:p>
        </w:tc>
        <w:tc>
          <w:tcPr>
            <w:tcW w:w="15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2509E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Data opracowania</w:t>
            </w:r>
          </w:p>
        </w:tc>
        <w:tc>
          <w:tcPr>
            <w:tcW w:w="275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9BAACB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Podpis</w:t>
            </w:r>
          </w:p>
        </w:tc>
      </w:tr>
      <w:tr w:rsidR="00091A76" w:rsidRPr="00091A76" w14:paraId="27DAB557" w14:textId="77777777" w:rsidTr="008A5E01">
        <w:trPr>
          <w:gridAfter w:val="4"/>
          <w:wAfter w:w="1990" w:type="dxa"/>
          <w:trHeight w:val="458"/>
        </w:trPr>
        <w:tc>
          <w:tcPr>
            <w:tcW w:w="76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F34A3B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  <w:tc>
          <w:tcPr>
            <w:tcW w:w="190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739CB7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  <w:tc>
          <w:tcPr>
            <w:tcW w:w="300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4FE5CF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  <w:tc>
          <w:tcPr>
            <w:tcW w:w="15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2FFB10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  <w:tc>
          <w:tcPr>
            <w:tcW w:w="275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BF4584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</w:tr>
      <w:tr w:rsidR="00091A76" w:rsidRPr="00091A76" w14:paraId="7CA27471" w14:textId="77777777" w:rsidTr="008A5E01">
        <w:trPr>
          <w:gridAfter w:val="4"/>
          <w:wAfter w:w="1990" w:type="dxa"/>
          <w:cantSplit/>
          <w:trHeight w:val="363"/>
        </w:trPr>
        <w:tc>
          <w:tcPr>
            <w:tcW w:w="764" w:type="dxa"/>
            <w:gridSpan w:val="3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</w:tcPr>
          <w:p w14:paraId="0C6BA306" w14:textId="77777777" w:rsidR="00B61F16" w:rsidRPr="00E12F3E" w:rsidRDefault="00B61F16" w:rsidP="0002038E">
            <w:pPr>
              <w:spacing w:after="0" w:line="240" w:lineRule="auto"/>
              <w:ind w:left="123" w:right="113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DROGOWA</w:t>
            </w:r>
          </w:p>
          <w:p w14:paraId="1859DD8C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94F875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OPRACOWAŁA</w:t>
            </w:r>
          </w:p>
        </w:tc>
        <w:tc>
          <w:tcPr>
            <w:tcW w:w="30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0C8DF9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  <w:t>inż. Katarzyna Gaczyńska</w:t>
            </w:r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AF71C3" w14:textId="4BEDBAA7" w:rsidR="00B61F16" w:rsidRPr="00E12F3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0</w:t>
            </w:r>
            <w:r w:rsidR="00E46A55">
              <w:rPr>
                <w:rFonts w:ascii="Times New Roman" w:hAnsi="Times New Roman" w:cs="Times New Roman"/>
                <w:color w:val="000000" w:themeColor="text1"/>
                <w:sz w:val="22"/>
              </w:rPr>
              <w:t>5</w:t>
            </w:r>
            <w:r w:rsidR="00B61F16"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.0</w:t>
            </w:r>
            <w:r w:rsidR="00E46A55">
              <w:rPr>
                <w:rFonts w:ascii="Times New Roman" w:hAnsi="Times New Roman" w:cs="Times New Roman"/>
                <w:color w:val="000000" w:themeColor="text1"/>
                <w:sz w:val="22"/>
              </w:rPr>
              <w:t>8</w:t>
            </w:r>
            <w:r w:rsidR="00B61F16"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.2024 r.</w:t>
            </w:r>
          </w:p>
        </w:tc>
        <w:tc>
          <w:tcPr>
            <w:tcW w:w="2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B4DC5F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  <w:p w14:paraId="285A571D" w14:textId="77777777" w:rsidR="008A5E01" w:rsidRPr="00E12F3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  <w:p w14:paraId="41ABF352" w14:textId="0D76F9D0" w:rsidR="008A5E01" w:rsidRPr="00E12F3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</w:tr>
      <w:tr w:rsidR="00091A76" w:rsidRPr="00091A76" w14:paraId="26254642" w14:textId="77777777" w:rsidTr="008A5E01">
        <w:trPr>
          <w:gridAfter w:val="4"/>
          <w:wAfter w:w="1990" w:type="dxa"/>
          <w:trHeight w:val="839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5A0337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3A5209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PROJEKTANT</w:t>
            </w:r>
          </w:p>
        </w:tc>
        <w:tc>
          <w:tcPr>
            <w:tcW w:w="30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6A0341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  <w:t>mgr inż. Tomasz Florkowski</w:t>
            </w:r>
          </w:p>
          <w:p w14:paraId="490BA23D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WKP/0352/PWOD/17</w:t>
            </w:r>
          </w:p>
          <w:p w14:paraId="5E5BDEE4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specjalność inżynieryjna drogowa</w:t>
            </w:r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2BDC7" w14:textId="158237B1" w:rsidR="00B61F16" w:rsidRPr="00E12F3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0</w:t>
            </w:r>
            <w:r w:rsidR="00E46A55">
              <w:rPr>
                <w:rFonts w:ascii="Times New Roman" w:hAnsi="Times New Roman" w:cs="Times New Roman"/>
                <w:color w:val="000000" w:themeColor="text1"/>
                <w:sz w:val="22"/>
              </w:rPr>
              <w:t>5</w:t>
            </w:r>
            <w:r w:rsidR="00B61F16"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.0</w:t>
            </w:r>
            <w:r w:rsidR="00E46A55">
              <w:rPr>
                <w:rFonts w:ascii="Times New Roman" w:hAnsi="Times New Roman" w:cs="Times New Roman"/>
                <w:color w:val="000000" w:themeColor="text1"/>
                <w:sz w:val="22"/>
              </w:rPr>
              <w:t>8</w:t>
            </w:r>
            <w:r w:rsidR="00B61F16"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.2024 r.</w:t>
            </w:r>
          </w:p>
        </w:tc>
        <w:tc>
          <w:tcPr>
            <w:tcW w:w="2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88E03E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  <w:p w14:paraId="6FE56EFD" w14:textId="77777777" w:rsidR="008A5E01" w:rsidRPr="00E12F3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  <w:p w14:paraId="587223A1" w14:textId="64CE2045" w:rsidR="008A5E01" w:rsidRPr="00E12F3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  <w:p w14:paraId="52B8F2D9" w14:textId="77777777" w:rsidR="008A5E01" w:rsidRPr="00E12F3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  <w:p w14:paraId="48634651" w14:textId="77777777" w:rsidR="008A5E01" w:rsidRPr="00E12F3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  <w:p w14:paraId="013F5990" w14:textId="77777777" w:rsidR="008A5E01" w:rsidRPr="00E12F3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  <w:p w14:paraId="03B732D2" w14:textId="238D5D41" w:rsidR="008A5E01" w:rsidRPr="00E12F3E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</w:tr>
      <w:tr w:rsidR="00091A76" w:rsidRPr="00091A76" w14:paraId="60A8B1AA" w14:textId="77777777" w:rsidTr="008A5E01">
        <w:trPr>
          <w:gridAfter w:val="4"/>
          <w:wAfter w:w="1990" w:type="dxa"/>
          <w:trHeight w:val="706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050CA4" w14:textId="77777777" w:rsidR="00B61F16" w:rsidRPr="00E12F3E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C2F865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SPRAWDZAJĄCY</w:t>
            </w:r>
          </w:p>
        </w:tc>
        <w:tc>
          <w:tcPr>
            <w:tcW w:w="30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C02E9A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</w:rPr>
              <w:t>mgr inż. Karol Siliński</w:t>
            </w:r>
          </w:p>
          <w:p w14:paraId="68C8CA25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</w:rPr>
              <w:t>WKP/0393/POOD/19</w:t>
            </w:r>
          </w:p>
          <w:p w14:paraId="79FFE58C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  <w:lang w:val="en-US"/>
              </w:rPr>
            </w:pPr>
            <w:proofErr w:type="spellStart"/>
            <w:r w:rsidRPr="00E12F3E">
              <w:rPr>
                <w:rFonts w:ascii="Times New Roman" w:hAnsi="Times New Roman" w:cs="Times New Roman"/>
                <w:color w:val="000000" w:themeColor="text1"/>
                <w:sz w:val="16"/>
                <w:szCs w:val="16"/>
                <w:lang w:val="en-US"/>
              </w:rPr>
              <w:t>specjalność</w:t>
            </w:r>
            <w:proofErr w:type="spellEnd"/>
            <w:r w:rsidRPr="00E12F3E">
              <w:rPr>
                <w:rFonts w:ascii="Times New Roman" w:hAnsi="Times New Roman" w:cs="Times New Roma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E12F3E">
              <w:rPr>
                <w:rFonts w:ascii="Times New Roman" w:hAnsi="Times New Roman" w:cs="Times New Roman"/>
                <w:color w:val="000000" w:themeColor="text1"/>
                <w:sz w:val="16"/>
                <w:szCs w:val="16"/>
                <w:lang w:val="en-US"/>
              </w:rPr>
              <w:t>inżynieryjna</w:t>
            </w:r>
            <w:proofErr w:type="spellEnd"/>
            <w:r w:rsidRPr="00E12F3E">
              <w:rPr>
                <w:rFonts w:ascii="Times New Roman" w:hAnsi="Times New Roman" w:cs="Times New Roma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E12F3E">
              <w:rPr>
                <w:rFonts w:ascii="Times New Roman" w:hAnsi="Times New Roman" w:cs="Times New Roman"/>
                <w:color w:val="000000" w:themeColor="text1"/>
                <w:sz w:val="16"/>
                <w:szCs w:val="16"/>
                <w:lang w:val="en-US"/>
              </w:rPr>
              <w:t>drogowa</w:t>
            </w:r>
            <w:proofErr w:type="spellEnd"/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3294" w14:textId="5DD77880" w:rsidR="00B61F16" w:rsidRPr="00E12F3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</w:pPr>
            <w:r w:rsidRPr="00E12F3E"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  <w:t>0</w:t>
            </w:r>
            <w:r w:rsidR="00E46A55"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  <w:t>5</w:t>
            </w:r>
            <w:r w:rsidR="00B61F16" w:rsidRPr="00E12F3E"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  <w:t>.0</w:t>
            </w:r>
            <w:r w:rsidR="00E46A55"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  <w:t>8</w:t>
            </w:r>
            <w:r w:rsidR="00B61F16" w:rsidRPr="00E12F3E"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  <w:t>.2024 r.</w:t>
            </w:r>
          </w:p>
        </w:tc>
        <w:tc>
          <w:tcPr>
            <w:tcW w:w="2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424D24" w14:textId="77777777" w:rsidR="00B61F16" w:rsidRPr="00E12F3E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</w:pPr>
          </w:p>
          <w:p w14:paraId="4787EB19" w14:textId="77777777" w:rsidR="008A5E01" w:rsidRPr="00E12F3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</w:pPr>
          </w:p>
          <w:p w14:paraId="40764DF4" w14:textId="77777777" w:rsidR="008A5E01" w:rsidRPr="00E12F3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</w:pPr>
          </w:p>
          <w:p w14:paraId="3A955FD2" w14:textId="77777777" w:rsidR="008A5E01" w:rsidRPr="00E12F3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</w:pPr>
          </w:p>
          <w:p w14:paraId="328649E8" w14:textId="77777777" w:rsidR="008A5E01" w:rsidRPr="00E12F3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</w:pPr>
          </w:p>
          <w:p w14:paraId="139F4863" w14:textId="0F89BF8D" w:rsidR="008A5E01" w:rsidRPr="00E12F3E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lang w:val="en-US"/>
              </w:rPr>
            </w:pPr>
          </w:p>
        </w:tc>
      </w:tr>
    </w:tbl>
    <w:p w14:paraId="72E8C805" w14:textId="50096C93" w:rsidR="00835C3E" w:rsidRPr="00091A76" w:rsidRDefault="00835C3E" w:rsidP="00B61F16">
      <w:pPr>
        <w:ind w:left="-567" w:hanging="567"/>
        <w:rPr>
          <w:rFonts w:ascii="Times New Roman" w:hAnsi="Times New Roman" w:cs="Times New Roman"/>
          <w:color w:val="FF0000"/>
          <w:sz w:val="28"/>
        </w:rPr>
        <w:sectPr w:rsidR="00835C3E" w:rsidRPr="00091A76" w:rsidSect="00E5413A">
          <w:headerReference w:type="default" r:id="rId10"/>
          <w:footerReference w:type="default" r:id="rId11"/>
          <w:pgSz w:w="11906" w:h="16838"/>
          <w:pgMar w:top="1418" w:right="1134" w:bottom="1276" w:left="1418" w:header="709" w:footer="709" w:gutter="0"/>
          <w:pgNumType w:start="1"/>
          <w:cols w:space="708"/>
          <w:docGrid w:linePitch="360"/>
        </w:sectPr>
      </w:pPr>
      <w:bookmarkStart w:id="0" w:name="_GoBack"/>
      <w:bookmarkEnd w:id="0"/>
    </w:p>
    <w:p w14:paraId="674E6339" w14:textId="65BDAD26" w:rsidR="00885E36" w:rsidRPr="00344C09" w:rsidRDefault="00885E36" w:rsidP="00E22C53">
      <w:pPr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color w:val="auto"/>
          <w:sz w:val="28"/>
        </w:rPr>
      </w:pPr>
      <w:r w:rsidRPr="00344C09">
        <w:rPr>
          <w:rFonts w:ascii="Times New Roman" w:hAnsi="Times New Roman" w:cs="Times New Roman"/>
          <w:b/>
          <w:color w:val="auto"/>
          <w:sz w:val="28"/>
        </w:rPr>
        <w:lastRenderedPageBreak/>
        <w:t xml:space="preserve">SPIS ZAWARTOŚCI PROJEKTU </w:t>
      </w:r>
      <w:r w:rsidR="005545EC">
        <w:rPr>
          <w:rFonts w:ascii="Times New Roman" w:hAnsi="Times New Roman" w:cs="Times New Roman"/>
          <w:b/>
          <w:color w:val="auto"/>
          <w:sz w:val="28"/>
        </w:rPr>
        <w:t>TECHNICZNEGO</w:t>
      </w:r>
    </w:p>
    <w:p w14:paraId="454161D7" w14:textId="310CD94C" w:rsidR="0097431F" w:rsidRPr="00344C09" w:rsidRDefault="005545EC" w:rsidP="005545EC">
      <w:pPr>
        <w:pStyle w:val="Spistreci1"/>
        <w:numPr>
          <w:ilvl w:val="0"/>
          <w:numId w:val="0"/>
        </w:numPr>
        <w:spacing w:before="240" w:after="40" w:line="240" w:lineRule="auto"/>
        <w:ind w:left="142"/>
        <w:rPr>
          <w:rFonts w:ascii="Times New Roman" w:hAnsi="Times New Roman" w:cs="Times New Roman"/>
          <w:noProof/>
          <w:color w:val="auto"/>
          <w:sz w:val="22"/>
        </w:rPr>
      </w:pPr>
      <w:r w:rsidRPr="00500F0D">
        <w:rPr>
          <w:rFonts w:ascii="Times New Roman" w:hAnsi="Times New Roman" w:cs="Times New Roman"/>
          <w:noProof/>
          <w:color w:val="auto"/>
          <w:sz w:val="22"/>
        </w:rPr>
        <w:t>I. Oświadczenie projektantów i sprawdzających. Kopie uprawnień oraz zaświadczenia projektanta i sprawdzającego.........................................................................................................................................3</w:t>
      </w:r>
    </w:p>
    <w:p w14:paraId="785350AA" w14:textId="1B1C9540" w:rsidR="00885E36" w:rsidRPr="00344C09" w:rsidRDefault="00885E36" w:rsidP="00F35102">
      <w:pPr>
        <w:tabs>
          <w:tab w:val="right" w:leader="dot" w:pos="9715"/>
        </w:tabs>
        <w:spacing w:after="60" w:line="288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>I</w:t>
      </w:r>
      <w:r w:rsidR="00E46A55">
        <w:rPr>
          <w:rFonts w:ascii="Times New Roman" w:hAnsi="Times New Roman" w:cs="Times New Roman"/>
          <w:noProof/>
          <w:color w:val="auto"/>
          <w:sz w:val="22"/>
        </w:rPr>
        <w:t>I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>. Część opisowa</w:t>
      </w:r>
      <w:r w:rsidR="00363398" w:rsidRPr="00344C09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.......................................................................................................................................</w:t>
      </w:r>
      <w:r w:rsidR="00E46A55">
        <w:rPr>
          <w:rFonts w:ascii="Times New Roman" w:hAnsi="Times New Roman" w:cs="Times New Roman"/>
          <w:noProof/>
          <w:color w:val="auto"/>
          <w:sz w:val="22"/>
        </w:rPr>
        <w:t>10</w:t>
      </w:r>
    </w:p>
    <w:p w14:paraId="2F4A889D" w14:textId="07E36892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  <w:t xml:space="preserve">1. </w:t>
      </w:r>
      <w:r w:rsidRPr="00344C09">
        <w:rPr>
          <w:rFonts w:ascii="Times New Roman" w:hAnsi="Times New Roman" w:cs="Times New Roman"/>
          <w:bCs/>
          <w:color w:val="auto"/>
          <w:sz w:val="22"/>
        </w:rPr>
        <w:t>Rodzaj i kategoria obiektu budowlanego</w:t>
      </w:r>
      <w:r w:rsidR="00363398" w:rsidRPr="00344C09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.................................................................................</w:t>
      </w:r>
      <w:r w:rsidR="00E46A55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5967B671" w14:textId="67F6B01B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bCs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2. </w:t>
      </w:r>
      <w:r w:rsidRPr="00344C09">
        <w:rPr>
          <w:rFonts w:ascii="Times New Roman" w:hAnsi="Times New Roman" w:cs="Times New Roman"/>
          <w:bCs/>
          <w:color w:val="auto"/>
          <w:sz w:val="22"/>
        </w:rPr>
        <w:t>Sposób użytkowania oraz program użytkowy obiektu budowlanego</w:t>
      </w:r>
      <w:r w:rsidR="00363398" w:rsidRPr="00344C09">
        <w:rPr>
          <w:rFonts w:ascii="Times New Roman" w:hAnsi="Times New Roman" w:cs="Times New Roman"/>
          <w:bCs/>
          <w:color w:val="auto"/>
          <w:sz w:val="22"/>
        </w:rPr>
        <w:t>.......................................</w:t>
      </w:r>
      <w:r w:rsidR="00E46A55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39E388F1" w14:textId="77777777" w:rsidR="00E46A55" w:rsidRDefault="00363398" w:rsidP="00F35102">
      <w:pPr>
        <w:tabs>
          <w:tab w:val="left" w:pos="880"/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bCs/>
          <w:color w:val="auto"/>
          <w:sz w:val="22"/>
        </w:rPr>
      </w:pPr>
      <w:r w:rsidRPr="00344C09">
        <w:rPr>
          <w:rFonts w:ascii="Times New Roman" w:hAnsi="Times New Roman" w:cs="Times New Roman"/>
          <w:bCs/>
          <w:color w:val="auto"/>
          <w:sz w:val="22"/>
        </w:rPr>
        <w:t xml:space="preserve">     </w:t>
      </w:r>
      <w:r w:rsidR="00AE3E6E" w:rsidRPr="00344C09">
        <w:rPr>
          <w:rFonts w:ascii="Times New Roman" w:hAnsi="Times New Roman" w:cs="Times New Roman"/>
          <w:bCs/>
          <w:color w:val="auto"/>
          <w:sz w:val="22"/>
        </w:rPr>
        <w:t>2.1. Charakterystyczne parametry techniczne drogi</w:t>
      </w:r>
      <w:r w:rsidRPr="00344C09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</w:t>
      </w:r>
      <w:r w:rsidR="00E46A55">
        <w:rPr>
          <w:rFonts w:ascii="Times New Roman" w:hAnsi="Times New Roman" w:cs="Times New Roman"/>
          <w:bCs/>
          <w:color w:val="auto"/>
          <w:sz w:val="22"/>
        </w:rPr>
        <w:t>10</w:t>
      </w:r>
      <w:r w:rsidRPr="00344C09">
        <w:rPr>
          <w:rFonts w:ascii="Times New Roman" w:hAnsi="Times New Roman" w:cs="Times New Roman"/>
          <w:bCs/>
          <w:color w:val="auto"/>
          <w:sz w:val="22"/>
        </w:rPr>
        <w:t xml:space="preserve">     </w:t>
      </w:r>
      <w:r w:rsidR="00E46A55">
        <w:rPr>
          <w:rFonts w:ascii="Times New Roman" w:hAnsi="Times New Roman" w:cs="Times New Roman"/>
          <w:bCs/>
          <w:color w:val="auto"/>
          <w:sz w:val="22"/>
        </w:rPr>
        <w:t xml:space="preserve">   </w:t>
      </w:r>
    </w:p>
    <w:p w14:paraId="1E5DE28D" w14:textId="23717A52" w:rsidR="00AF33AE" w:rsidRPr="00344C09" w:rsidRDefault="00E46A55" w:rsidP="00F35102">
      <w:pPr>
        <w:tabs>
          <w:tab w:val="left" w:pos="880"/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bCs/>
          <w:color w:val="auto"/>
          <w:sz w:val="22"/>
        </w:rPr>
      </w:pPr>
      <w:r>
        <w:rPr>
          <w:rFonts w:ascii="Times New Roman" w:hAnsi="Times New Roman" w:cs="Times New Roman"/>
          <w:bCs/>
          <w:color w:val="auto"/>
          <w:sz w:val="22"/>
        </w:rPr>
        <w:t xml:space="preserve">     </w:t>
      </w:r>
      <w:r w:rsidR="00AE3E6E" w:rsidRPr="00344C09">
        <w:rPr>
          <w:rFonts w:ascii="Times New Roman" w:hAnsi="Times New Roman" w:cs="Times New Roman"/>
          <w:bCs/>
          <w:color w:val="auto"/>
          <w:sz w:val="22"/>
        </w:rPr>
        <w:t>2.2. Sposób odprowadzani</w:t>
      </w:r>
      <w:r w:rsidR="00AF33AE" w:rsidRPr="00344C09">
        <w:rPr>
          <w:rFonts w:ascii="Times New Roman" w:hAnsi="Times New Roman" w:cs="Times New Roman"/>
          <w:bCs/>
          <w:color w:val="auto"/>
          <w:sz w:val="22"/>
        </w:rPr>
        <w:t>a wód opadowych i roztopowych</w:t>
      </w:r>
      <w:r w:rsidR="00363398" w:rsidRPr="00344C09">
        <w:rPr>
          <w:rFonts w:ascii="Times New Roman" w:hAnsi="Times New Roman" w:cs="Times New Roman"/>
          <w:bCs/>
          <w:color w:val="auto"/>
          <w:sz w:val="22"/>
        </w:rPr>
        <w:t>...............................................</w:t>
      </w:r>
      <w:r>
        <w:rPr>
          <w:rFonts w:ascii="Times New Roman" w:hAnsi="Times New Roman" w:cs="Times New Roman"/>
          <w:bCs/>
          <w:color w:val="auto"/>
          <w:sz w:val="22"/>
        </w:rPr>
        <w:t>...10</w:t>
      </w:r>
    </w:p>
    <w:p w14:paraId="7ACEEADC" w14:textId="4B0552BD" w:rsidR="00885E36" w:rsidRPr="00344C09" w:rsidRDefault="00885E36" w:rsidP="00F35102">
      <w:pPr>
        <w:tabs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3. </w:t>
      </w:r>
      <w:r w:rsidRPr="00344C09">
        <w:rPr>
          <w:rFonts w:ascii="Times New Roman" w:hAnsi="Times New Roman" w:cs="Times New Roman"/>
          <w:bCs/>
          <w:color w:val="auto"/>
          <w:sz w:val="22"/>
        </w:rPr>
        <w:t>Układ przestrzenny oraz forma architektoniczna</w:t>
      </w:r>
      <w:r w:rsidR="00363398" w:rsidRPr="00344C09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......................................................................</w:t>
      </w:r>
      <w:r w:rsidR="00E46A55">
        <w:rPr>
          <w:rFonts w:ascii="Times New Roman" w:hAnsi="Times New Roman" w:cs="Times New Roman"/>
          <w:bCs/>
          <w:color w:val="auto"/>
          <w:sz w:val="22"/>
        </w:rPr>
        <w:t>11</w:t>
      </w:r>
    </w:p>
    <w:p w14:paraId="6F14E3A5" w14:textId="00C408B8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bCs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  <w:t xml:space="preserve">4. </w:t>
      </w:r>
      <w:r w:rsidRPr="00344C09">
        <w:rPr>
          <w:rFonts w:ascii="Times New Roman" w:hAnsi="Times New Roman" w:cs="Times New Roman"/>
          <w:bCs/>
          <w:color w:val="auto"/>
          <w:sz w:val="22"/>
        </w:rPr>
        <w:t>Charakterystyczne parametry obiektu budowlanego</w:t>
      </w:r>
      <w:r w:rsidR="00363398" w:rsidRPr="00344C09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</w:t>
      </w:r>
      <w:r w:rsidR="00E46A55">
        <w:rPr>
          <w:rFonts w:ascii="Times New Roman" w:hAnsi="Times New Roman" w:cs="Times New Roman"/>
          <w:bCs/>
          <w:color w:val="auto"/>
          <w:sz w:val="22"/>
        </w:rPr>
        <w:t>11</w:t>
      </w:r>
    </w:p>
    <w:p w14:paraId="0F6E162C" w14:textId="08A6ED79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344C09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4.1. </w:t>
      </w:r>
      <w:r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Przebieg drogi w planie</w:t>
      </w:r>
      <w:r w:rsidR="00363398"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....................................................................................................</w:t>
      </w:r>
      <w:r w:rsidR="00E46A55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11</w:t>
      </w:r>
    </w:p>
    <w:p w14:paraId="0E8643E8" w14:textId="77777777" w:rsidR="00E46A55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344C09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4.2. </w:t>
      </w:r>
      <w:r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Przebieg drogi w przekroju poprzecznym</w:t>
      </w:r>
      <w:r w:rsidR="00363398"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</w:t>
      </w:r>
      <w:r w:rsidR="00E46A55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11</w:t>
      </w:r>
      <w:r w:rsidR="007206CF" w:rsidRPr="00344C09">
        <w:rPr>
          <w:rFonts w:ascii="Times New Roman" w:hAnsi="Times New Roman" w:cs="Times New Roman"/>
          <w:noProof/>
          <w:color w:val="auto"/>
          <w:sz w:val="22"/>
        </w:rPr>
        <w:t xml:space="preserve">              </w:t>
      </w:r>
      <w:r w:rsidR="00E46A55">
        <w:rPr>
          <w:rFonts w:ascii="Times New Roman" w:hAnsi="Times New Roman" w:cs="Times New Roman"/>
          <w:noProof/>
          <w:color w:val="auto"/>
          <w:sz w:val="22"/>
        </w:rPr>
        <w:t xml:space="preserve">  </w:t>
      </w:r>
    </w:p>
    <w:p w14:paraId="1B0FADC8" w14:textId="2BC656E1" w:rsidR="007206CF" w:rsidRPr="00344C09" w:rsidRDefault="00E46A55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>
        <w:rPr>
          <w:rFonts w:ascii="Times New Roman" w:hAnsi="Times New Roman" w:cs="Times New Roman"/>
          <w:noProof/>
          <w:color w:val="auto"/>
          <w:sz w:val="22"/>
        </w:rPr>
        <w:t xml:space="preserve">              </w:t>
      </w:r>
      <w:r w:rsidR="007206CF" w:rsidRPr="00344C09">
        <w:rPr>
          <w:rFonts w:ascii="Times New Roman" w:hAnsi="Times New Roman" w:cs="Times New Roman"/>
          <w:noProof/>
          <w:color w:val="auto"/>
          <w:sz w:val="22"/>
        </w:rPr>
        <w:t xml:space="preserve">4.3. </w:t>
      </w:r>
      <w:r w:rsidR="007206CF"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Przebieg drogi w profilu podłużnym................................................................................</w:t>
      </w:r>
      <w:r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11</w:t>
      </w:r>
    </w:p>
    <w:p w14:paraId="1E3A6B29" w14:textId="10B71CE6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344C09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>4.</w:t>
      </w:r>
      <w:r w:rsidR="007206CF" w:rsidRPr="00344C09">
        <w:rPr>
          <w:rFonts w:ascii="Times New Roman" w:hAnsi="Times New Roman" w:cs="Times New Roman"/>
          <w:noProof/>
          <w:color w:val="auto"/>
          <w:sz w:val="22"/>
        </w:rPr>
        <w:t>4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Łuki poziome i załomy</w:t>
      </w:r>
      <w:r w:rsidR="00363398"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.....................................................................................................</w:t>
      </w:r>
      <w:r w:rsidR="00E46A55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422DBA38" w14:textId="2B73F9EE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344C09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>4.</w:t>
      </w:r>
      <w:r w:rsidR="007206CF" w:rsidRPr="00344C09">
        <w:rPr>
          <w:rFonts w:ascii="Times New Roman" w:hAnsi="Times New Roman" w:cs="Times New Roman"/>
          <w:noProof/>
          <w:color w:val="auto"/>
          <w:sz w:val="22"/>
        </w:rPr>
        <w:t>5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Zjazdy</w:t>
      </w:r>
      <w:r w:rsidR="007206CF"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</w:t>
      </w:r>
      <w:r w:rsidR="00363398"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</w:t>
      </w:r>
      <w:r w:rsidR="00E46A55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156F6150" w14:textId="379FBD5F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344C09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4.6. </w:t>
      </w:r>
      <w:r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Konstrukcja nawierzchni</w:t>
      </w:r>
      <w:r w:rsidR="00363398"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</w:t>
      </w:r>
      <w:r w:rsidR="00E46A55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6CF4F03C" w14:textId="0CD1567D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344C09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4.7. </w:t>
      </w:r>
      <w:r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Elementy ulic</w:t>
      </w:r>
      <w:r w:rsidR="00363398"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....................................................................................................................</w:t>
      </w:r>
      <w:r w:rsidR="00E46A55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0BB11427" w14:textId="31354CBA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344C09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4.8. </w:t>
      </w:r>
      <w:r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Charakterystyczne parametry sieci i urządzeń uzbrojenia terenu</w:t>
      </w:r>
      <w:r w:rsidR="00363398" w:rsidRPr="00344C09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</w:t>
      </w:r>
      <w:r w:rsidR="00E46A55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.12</w:t>
      </w:r>
    </w:p>
    <w:p w14:paraId="235ED471" w14:textId="1B92B793" w:rsidR="00885E36" w:rsidRPr="00344C09" w:rsidRDefault="00885E36" w:rsidP="007C5B7E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bCs/>
          <w:color w:val="auto"/>
          <w:sz w:val="22"/>
        </w:rPr>
        <w:tab/>
      </w:r>
      <w:r w:rsidR="007C5B7E" w:rsidRPr="00344C09">
        <w:rPr>
          <w:rFonts w:ascii="Times New Roman" w:hAnsi="Times New Roman" w:cs="Times New Roman"/>
          <w:bCs/>
          <w:color w:val="auto"/>
          <w:sz w:val="22"/>
        </w:rPr>
        <w:t>5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344C09">
        <w:rPr>
          <w:rFonts w:ascii="Times New Roman" w:hAnsi="Times New Roman" w:cs="Times New Roman"/>
          <w:bCs/>
          <w:color w:val="auto"/>
          <w:sz w:val="22"/>
        </w:rPr>
        <w:t>Opinia geotechniczna oraz informacja o sposobie posadowienia obiektu budowlanego</w:t>
      </w:r>
      <w:r w:rsidR="000D2B7C" w:rsidRPr="00344C09">
        <w:rPr>
          <w:rFonts w:ascii="Times New Roman" w:hAnsi="Times New Roman" w:cs="Times New Roman"/>
          <w:bCs/>
          <w:color w:val="auto"/>
          <w:sz w:val="22"/>
        </w:rPr>
        <w:t>.........</w:t>
      </w:r>
      <w:r w:rsidR="00E46A55">
        <w:rPr>
          <w:rFonts w:ascii="Times New Roman" w:hAnsi="Times New Roman" w:cs="Times New Roman"/>
          <w:bCs/>
          <w:color w:val="auto"/>
          <w:sz w:val="22"/>
        </w:rPr>
        <w:t>13</w:t>
      </w:r>
    </w:p>
    <w:p w14:paraId="0808B657" w14:textId="162185DE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1134" w:hanging="283"/>
        <w:rPr>
          <w:rFonts w:ascii="Times New Roman" w:hAnsi="Times New Roman" w:cs="Times New Roman"/>
          <w:bCs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  <w:t xml:space="preserve">6. </w:t>
      </w:r>
      <w:r w:rsidRPr="00344C09">
        <w:rPr>
          <w:rFonts w:ascii="Times New Roman" w:hAnsi="Times New Roman" w:cs="Times New Roman"/>
          <w:bCs/>
          <w:color w:val="auto"/>
          <w:sz w:val="22"/>
        </w:rPr>
        <w:t xml:space="preserve">Parametry techniczne obiekty budowlanego charakteryzujące wpływ obiektu budowlanego </w:t>
      </w:r>
      <w:r w:rsidR="00363398" w:rsidRPr="00344C09">
        <w:rPr>
          <w:rFonts w:ascii="Times New Roman" w:hAnsi="Times New Roman" w:cs="Times New Roman"/>
          <w:bCs/>
          <w:color w:val="auto"/>
          <w:sz w:val="22"/>
        </w:rPr>
        <w:br/>
      </w:r>
      <w:r w:rsidRPr="00344C09">
        <w:rPr>
          <w:rFonts w:ascii="Times New Roman" w:hAnsi="Times New Roman" w:cs="Times New Roman"/>
          <w:bCs/>
          <w:color w:val="auto"/>
          <w:sz w:val="22"/>
        </w:rPr>
        <w:t>na środowisko i jego wykorzystywanie oraz na zdrowie ludzi i obiekty sąsiednie</w:t>
      </w:r>
      <w:r w:rsidR="000D2B7C" w:rsidRPr="00344C09">
        <w:rPr>
          <w:rFonts w:ascii="Times New Roman" w:hAnsi="Times New Roman" w:cs="Times New Roman"/>
          <w:bCs/>
          <w:color w:val="auto"/>
          <w:sz w:val="22"/>
        </w:rPr>
        <w:t>................</w:t>
      </w:r>
      <w:r w:rsidR="00E46A55">
        <w:rPr>
          <w:rFonts w:ascii="Times New Roman" w:hAnsi="Times New Roman" w:cs="Times New Roman"/>
          <w:bCs/>
          <w:color w:val="auto"/>
          <w:sz w:val="22"/>
        </w:rPr>
        <w:t>.13</w:t>
      </w:r>
    </w:p>
    <w:p w14:paraId="2613ECF1" w14:textId="26590C11" w:rsidR="00AF33AE" w:rsidRPr="00344C09" w:rsidRDefault="00AF33AE" w:rsidP="00F35102">
      <w:pPr>
        <w:tabs>
          <w:tab w:val="left" w:pos="880"/>
          <w:tab w:val="right" w:leader="dot" w:pos="9715"/>
        </w:tabs>
        <w:spacing w:after="60" w:line="288" w:lineRule="auto"/>
        <w:ind w:left="1134" w:hanging="283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bCs/>
          <w:color w:val="auto"/>
          <w:sz w:val="22"/>
        </w:rPr>
        <w:t>7. Przebudowa kolizji</w:t>
      </w:r>
      <w:r w:rsidR="000D2B7C" w:rsidRPr="00344C09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....................................................................................................................</w:t>
      </w:r>
      <w:r w:rsidR="00E46A55">
        <w:rPr>
          <w:rFonts w:ascii="Times New Roman" w:hAnsi="Times New Roman" w:cs="Times New Roman"/>
          <w:bCs/>
          <w:color w:val="auto"/>
          <w:sz w:val="22"/>
        </w:rPr>
        <w:t>13</w:t>
      </w:r>
    </w:p>
    <w:p w14:paraId="5147DF6D" w14:textId="6C7938DB" w:rsidR="00885E36" w:rsidRPr="00344C09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ab/>
      </w:r>
      <w:r w:rsidR="00AF33AE" w:rsidRPr="00344C09">
        <w:rPr>
          <w:rFonts w:ascii="Times New Roman" w:hAnsi="Times New Roman" w:cs="Times New Roman"/>
          <w:noProof/>
          <w:color w:val="auto"/>
          <w:sz w:val="22"/>
        </w:rPr>
        <w:t>8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344C09">
        <w:rPr>
          <w:rFonts w:ascii="Times New Roman" w:hAnsi="Times New Roman" w:cs="Times New Roman"/>
          <w:color w:val="auto"/>
          <w:sz w:val="22"/>
        </w:rPr>
        <w:t>Dane dotyczące warunków ochrony przeciwpożarowej</w:t>
      </w:r>
      <w:r w:rsidR="000D2B7C" w:rsidRPr="00344C09">
        <w:rPr>
          <w:rFonts w:ascii="Times New Roman" w:hAnsi="Times New Roman" w:cs="Times New Roman"/>
          <w:color w:val="auto"/>
          <w:sz w:val="22"/>
        </w:rPr>
        <w:t>...........................................................</w:t>
      </w:r>
      <w:r w:rsidR="00E46A55">
        <w:rPr>
          <w:rFonts w:ascii="Times New Roman" w:hAnsi="Times New Roman" w:cs="Times New Roman"/>
          <w:color w:val="auto"/>
          <w:sz w:val="22"/>
        </w:rPr>
        <w:t>14</w:t>
      </w:r>
    </w:p>
    <w:p w14:paraId="06365C06" w14:textId="3CE90A36" w:rsidR="00885E36" w:rsidRPr="00344C09" w:rsidRDefault="00885E36" w:rsidP="007206CF">
      <w:pPr>
        <w:tabs>
          <w:tab w:val="right" w:leader="dot" w:pos="9715"/>
        </w:tabs>
        <w:spacing w:after="60" w:line="288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>I</w:t>
      </w:r>
      <w:r w:rsidR="00344C09" w:rsidRPr="00344C09">
        <w:rPr>
          <w:rFonts w:ascii="Times New Roman" w:hAnsi="Times New Roman" w:cs="Times New Roman"/>
          <w:noProof/>
          <w:color w:val="auto"/>
          <w:sz w:val="22"/>
        </w:rPr>
        <w:t>I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>. Wykaz załączników graficznych</w:t>
      </w:r>
      <w:r w:rsidR="000D2B7C" w:rsidRPr="00344C09">
        <w:rPr>
          <w:rFonts w:ascii="Times New Roman" w:hAnsi="Times New Roman" w:cs="Times New Roman"/>
          <w:noProof/>
          <w:color w:val="auto"/>
          <w:sz w:val="22"/>
        </w:rPr>
        <w:t>..............................................</w:t>
      </w:r>
      <w:r w:rsidR="00344C09" w:rsidRPr="00344C09">
        <w:rPr>
          <w:rFonts w:ascii="Times New Roman" w:hAnsi="Times New Roman" w:cs="Times New Roman"/>
          <w:noProof/>
          <w:color w:val="auto"/>
          <w:sz w:val="22"/>
        </w:rPr>
        <w:t>.</w:t>
      </w:r>
      <w:r w:rsidR="000D2B7C" w:rsidRPr="00344C09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</w:t>
      </w:r>
      <w:r w:rsidR="00E46A55">
        <w:rPr>
          <w:rFonts w:ascii="Times New Roman" w:hAnsi="Times New Roman" w:cs="Times New Roman"/>
          <w:noProof/>
          <w:color w:val="auto"/>
          <w:sz w:val="22"/>
        </w:rPr>
        <w:t>14</w:t>
      </w:r>
    </w:p>
    <w:p w14:paraId="002B55FB" w14:textId="180BEC18" w:rsidR="005545EC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             </w:t>
      </w:r>
      <w:r w:rsidR="005545EC" w:rsidRPr="00344C09">
        <w:rPr>
          <w:rFonts w:ascii="Times New Roman" w:hAnsi="Times New Roman" w:cs="Times New Roman"/>
          <w:noProof/>
          <w:color w:val="auto"/>
          <w:sz w:val="22"/>
        </w:rPr>
        <w:t xml:space="preserve">Rys. 1 Plan </w:t>
      </w:r>
      <w:r w:rsidR="005545EC">
        <w:rPr>
          <w:rFonts w:ascii="Times New Roman" w:hAnsi="Times New Roman" w:cs="Times New Roman"/>
          <w:noProof/>
          <w:color w:val="auto"/>
          <w:sz w:val="22"/>
        </w:rPr>
        <w:t>orientacyjny........................</w:t>
      </w:r>
      <w:r w:rsidR="005545EC" w:rsidRPr="00344C09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</w:t>
      </w:r>
      <w:r w:rsidR="00E46A55">
        <w:rPr>
          <w:rFonts w:ascii="Times New Roman" w:hAnsi="Times New Roman" w:cs="Times New Roman"/>
          <w:noProof/>
          <w:color w:val="auto"/>
          <w:sz w:val="22"/>
        </w:rPr>
        <w:t>15</w:t>
      </w:r>
    </w:p>
    <w:p w14:paraId="6BCEF959" w14:textId="5AB86BA7" w:rsidR="00AF33AE" w:rsidRPr="00344C09" w:rsidRDefault="005545EC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>
        <w:rPr>
          <w:rFonts w:ascii="Times New Roman" w:hAnsi="Times New Roman" w:cs="Times New Roman"/>
          <w:noProof/>
          <w:color w:val="auto"/>
          <w:sz w:val="22"/>
        </w:rPr>
        <w:t xml:space="preserve">             </w:t>
      </w:r>
      <w:r w:rsidR="00AF33AE" w:rsidRPr="00344C09">
        <w:rPr>
          <w:rFonts w:ascii="Times New Roman" w:hAnsi="Times New Roman" w:cs="Times New Roman"/>
          <w:noProof/>
          <w:color w:val="auto"/>
          <w:sz w:val="22"/>
        </w:rPr>
        <w:t xml:space="preserve">Rys. </w:t>
      </w:r>
      <w:r w:rsidR="007206CF" w:rsidRPr="00344C09">
        <w:rPr>
          <w:rFonts w:ascii="Times New Roman" w:hAnsi="Times New Roman" w:cs="Times New Roman"/>
          <w:noProof/>
          <w:color w:val="auto"/>
          <w:sz w:val="22"/>
        </w:rPr>
        <w:t>1</w:t>
      </w:r>
      <w:r w:rsidR="00AF33AE" w:rsidRPr="00344C09">
        <w:rPr>
          <w:rFonts w:ascii="Times New Roman" w:hAnsi="Times New Roman" w:cs="Times New Roman"/>
          <w:noProof/>
          <w:color w:val="auto"/>
          <w:sz w:val="22"/>
        </w:rPr>
        <w:t xml:space="preserve"> Plan sytuacyjny</w:t>
      </w:r>
      <w:r w:rsidR="000D2B7C" w:rsidRPr="00344C09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..................................................................................................................</w:t>
      </w:r>
      <w:r w:rsidR="00E46A55">
        <w:rPr>
          <w:rFonts w:ascii="Times New Roman" w:hAnsi="Times New Roman" w:cs="Times New Roman"/>
          <w:noProof/>
          <w:color w:val="auto"/>
          <w:sz w:val="22"/>
        </w:rPr>
        <w:t>16</w:t>
      </w:r>
      <w:r w:rsidR="00AF33AE" w:rsidRPr="00344C09">
        <w:rPr>
          <w:rFonts w:ascii="Times New Roman" w:hAnsi="Times New Roman" w:cs="Times New Roman"/>
          <w:noProof/>
          <w:color w:val="auto"/>
          <w:sz w:val="22"/>
        </w:rPr>
        <w:t xml:space="preserve"> </w:t>
      </w:r>
    </w:p>
    <w:p w14:paraId="6AB93175" w14:textId="0E9EF994" w:rsidR="00AF33AE" w:rsidRPr="00344C09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             Rys. </w:t>
      </w:r>
      <w:r w:rsidR="007206CF" w:rsidRPr="00344C09">
        <w:rPr>
          <w:rFonts w:ascii="Times New Roman" w:hAnsi="Times New Roman" w:cs="Times New Roman"/>
          <w:noProof/>
          <w:color w:val="auto"/>
          <w:sz w:val="22"/>
        </w:rPr>
        <w:t>2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 Przekrój konstrukcyjny</w:t>
      </w:r>
      <w:r w:rsidR="000D2B7C" w:rsidRPr="00344C09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</w:t>
      </w:r>
      <w:r w:rsidR="00E46A55">
        <w:rPr>
          <w:rFonts w:ascii="Times New Roman" w:hAnsi="Times New Roman" w:cs="Times New Roman"/>
          <w:noProof/>
          <w:color w:val="auto"/>
          <w:sz w:val="22"/>
        </w:rPr>
        <w:t>17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 </w:t>
      </w:r>
    </w:p>
    <w:p w14:paraId="7D437727" w14:textId="41F9CF47" w:rsidR="00792909" w:rsidRPr="00344C09" w:rsidRDefault="00AF33AE" w:rsidP="005545EC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             Rys. </w:t>
      </w:r>
      <w:r w:rsidR="007206CF" w:rsidRPr="00344C09">
        <w:rPr>
          <w:rFonts w:ascii="Times New Roman" w:hAnsi="Times New Roman" w:cs="Times New Roman"/>
          <w:noProof/>
          <w:color w:val="auto"/>
          <w:sz w:val="22"/>
        </w:rPr>
        <w:t>3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 Profil podłużny</w:t>
      </w:r>
      <w:r w:rsidR="000D2B7C" w:rsidRPr="00344C09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...................................................................................................................</w:t>
      </w:r>
      <w:r w:rsidR="00344C09" w:rsidRPr="00344C09">
        <w:rPr>
          <w:rFonts w:ascii="Times New Roman" w:hAnsi="Times New Roman" w:cs="Times New Roman"/>
          <w:noProof/>
          <w:color w:val="auto"/>
          <w:sz w:val="22"/>
        </w:rPr>
        <w:t>1</w:t>
      </w:r>
      <w:r w:rsidR="00E46A55">
        <w:rPr>
          <w:rFonts w:ascii="Times New Roman" w:hAnsi="Times New Roman" w:cs="Times New Roman"/>
          <w:noProof/>
          <w:color w:val="auto"/>
          <w:sz w:val="22"/>
        </w:rPr>
        <w:t>8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="005545EC">
        <w:rPr>
          <w:rFonts w:ascii="Times New Roman" w:hAnsi="Times New Roman" w:cs="Times New Roman"/>
          <w:noProof/>
          <w:color w:val="auto"/>
          <w:sz w:val="22"/>
        </w:rPr>
        <w:t>Załącznik – opinia geotechniczna..............................................................................................................19</w:t>
      </w:r>
    </w:p>
    <w:p w14:paraId="58A3D816" w14:textId="1BC9CA4F" w:rsidR="00A526D8" w:rsidRDefault="00A526D8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2762E668" w14:textId="182DF5FB" w:rsidR="005545EC" w:rsidRDefault="005545EC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36425BA0" w14:textId="77777777" w:rsidR="005545EC" w:rsidRPr="00344C09" w:rsidRDefault="005545EC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101A1E39" w14:textId="5506206F" w:rsidR="00A526D8" w:rsidRPr="00344C09" w:rsidRDefault="00A526D8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13719226" w14:textId="0907E034" w:rsidR="00792909" w:rsidRPr="00344C09" w:rsidRDefault="00885E36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  <w:r w:rsidRPr="00344C09">
        <w:rPr>
          <w:rFonts w:ascii="Times New Roman" w:hAnsi="Times New Roman" w:cs="Times New Roman"/>
          <w:noProof/>
          <w:color w:val="auto"/>
          <w:sz w:val="22"/>
        </w:rPr>
        <w:t xml:space="preserve">Niniejsze opracowanie zawiera </w:t>
      </w:r>
      <w:r w:rsidR="00792909" w:rsidRPr="00344C09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="00C5586D">
        <w:rPr>
          <w:rFonts w:ascii="Times New Roman" w:hAnsi="Times New Roman" w:cs="Times New Roman"/>
          <w:noProof/>
          <w:color w:val="auto"/>
          <w:sz w:val="36"/>
          <w:szCs w:val="36"/>
        </w:rPr>
        <w:t>32</w:t>
      </w:r>
      <w:r w:rsidR="00344C09" w:rsidRPr="00344C09">
        <w:rPr>
          <w:rFonts w:ascii="Times New Roman" w:hAnsi="Times New Roman" w:cs="Times New Roman"/>
          <w:noProof/>
          <w:color w:val="auto"/>
          <w:sz w:val="36"/>
          <w:szCs w:val="36"/>
        </w:rPr>
        <w:t xml:space="preserve"> </w:t>
      </w:r>
      <w:r w:rsidR="00792909" w:rsidRPr="00344C09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Pr="00344C09">
        <w:rPr>
          <w:rFonts w:ascii="Times New Roman" w:hAnsi="Times New Roman" w:cs="Times New Roman"/>
          <w:noProof/>
          <w:color w:val="auto"/>
          <w:sz w:val="22"/>
        </w:rPr>
        <w:t>kolejno ponumerowanych stron.</w:t>
      </w:r>
    </w:p>
    <w:p w14:paraId="7996F2B1" w14:textId="1671A4AE" w:rsidR="00A526D8" w:rsidRDefault="00A526D8" w:rsidP="00A526D8">
      <w:pPr>
        <w:pStyle w:val="Akapitzlist"/>
        <w:ind w:left="0" w:firstLine="0"/>
        <w:rPr>
          <w:rFonts w:ascii="Times New Roman" w:hAnsi="Times New Roman" w:cs="Times New Roman"/>
          <w:b/>
          <w:bCs/>
          <w:color w:val="000000" w:themeColor="text1"/>
          <w:sz w:val="22"/>
        </w:rPr>
      </w:pPr>
    </w:p>
    <w:p w14:paraId="20C772F7" w14:textId="2BCD8523" w:rsidR="00344C09" w:rsidRDefault="00344C09" w:rsidP="00A526D8">
      <w:pPr>
        <w:pStyle w:val="Akapitzlist"/>
        <w:ind w:left="0" w:firstLine="0"/>
        <w:rPr>
          <w:rFonts w:ascii="Times New Roman" w:hAnsi="Times New Roman" w:cs="Times New Roman"/>
          <w:b/>
          <w:bCs/>
          <w:color w:val="000000" w:themeColor="text1"/>
          <w:sz w:val="22"/>
        </w:rPr>
      </w:pPr>
    </w:p>
    <w:p w14:paraId="0679473E" w14:textId="75AEB97C" w:rsidR="005545EC" w:rsidRDefault="005545EC" w:rsidP="00A526D8">
      <w:pPr>
        <w:pStyle w:val="Akapitzlist"/>
        <w:ind w:left="0" w:firstLine="0"/>
        <w:rPr>
          <w:rFonts w:ascii="Times New Roman" w:hAnsi="Times New Roman" w:cs="Times New Roman"/>
          <w:b/>
          <w:bCs/>
          <w:color w:val="000000" w:themeColor="text1"/>
          <w:sz w:val="22"/>
        </w:rPr>
      </w:pPr>
    </w:p>
    <w:p w14:paraId="1285BE96" w14:textId="6A3C5160" w:rsidR="005545EC" w:rsidRPr="005545EC" w:rsidRDefault="00C5586D" w:rsidP="005545EC">
      <w:pPr>
        <w:pStyle w:val="Akapitzlist"/>
        <w:numPr>
          <w:ilvl w:val="0"/>
          <w:numId w:val="31"/>
        </w:numPr>
        <w:ind w:left="284" w:hanging="142"/>
        <w:rPr>
          <w:rFonts w:ascii="Times New Roman" w:hAnsi="Times New Roman" w:cs="Times New Roman"/>
          <w:b/>
          <w:bCs/>
          <w:color w:val="000000" w:themeColor="text1"/>
          <w:sz w:val="22"/>
        </w:rPr>
      </w:pPr>
      <w:r>
        <w:rPr>
          <w:rFonts w:ascii="Times New Roman" w:hAnsi="Times New Roman" w:cs="Times New Roman"/>
          <w:b/>
          <w:bCs/>
          <w:color w:val="000000" w:themeColor="text1"/>
          <w:sz w:val="22"/>
        </w:rPr>
        <w:t xml:space="preserve"> </w:t>
      </w:r>
      <w:r w:rsidR="005545EC" w:rsidRPr="005545EC">
        <w:rPr>
          <w:rFonts w:ascii="Times New Roman" w:hAnsi="Times New Roman" w:cs="Times New Roman"/>
          <w:b/>
          <w:bCs/>
          <w:color w:val="000000" w:themeColor="text1"/>
          <w:sz w:val="22"/>
        </w:rPr>
        <w:t xml:space="preserve">Oświadczenie projektantów i sprawdzających. Kopie uprawnień oraz zaświadczenia projektanta </w:t>
      </w:r>
      <w:r w:rsidR="005545EC" w:rsidRPr="005545EC">
        <w:rPr>
          <w:rFonts w:ascii="Times New Roman" w:hAnsi="Times New Roman" w:cs="Times New Roman"/>
          <w:b/>
          <w:bCs/>
          <w:color w:val="000000" w:themeColor="text1"/>
          <w:sz w:val="22"/>
        </w:rPr>
        <w:br/>
      </w:r>
      <w:r>
        <w:rPr>
          <w:rFonts w:ascii="Times New Roman" w:hAnsi="Times New Roman" w:cs="Times New Roman"/>
          <w:b/>
          <w:bCs/>
          <w:color w:val="000000" w:themeColor="text1"/>
          <w:sz w:val="22"/>
        </w:rPr>
        <w:t xml:space="preserve"> </w:t>
      </w:r>
      <w:r w:rsidR="005545EC" w:rsidRPr="005545EC">
        <w:rPr>
          <w:rFonts w:ascii="Times New Roman" w:hAnsi="Times New Roman" w:cs="Times New Roman"/>
          <w:b/>
          <w:bCs/>
          <w:color w:val="000000" w:themeColor="text1"/>
          <w:sz w:val="22"/>
        </w:rPr>
        <w:t>i sprawdzającego</w:t>
      </w:r>
      <w:r>
        <w:rPr>
          <w:rFonts w:ascii="Times New Roman" w:hAnsi="Times New Roman" w:cs="Times New Roman"/>
          <w:b/>
          <w:bCs/>
          <w:color w:val="000000" w:themeColor="text1"/>
          <w:sz w:val="22"/>
        </w:rPr>
        <w:t>.</w:t>
      </w:r>
    </w:p>
    <w:p w14:paraId="2FED2E80" w14:textId="77777777" w:rsidR="005545EC" w:rsidRPr="00091A76" w:rsidRDefault="005545EC" w:rsidP="005545EC">
      <w:pPr>
        <w:pStyle w:val="Akapitzlist"/>
        <w:spacing w:line="480" w:lineRule="auto"/>
        <w:ind w:left="1080" w:firstLine="0"/>
        <w:rPr>
          <w:rFonts w:ascii="Times New Roman" w:hAnsi="Times New Roman" w:cs="Times New Roman"/>
          <w:b/>
          <w:bCs/>
          <w:color w:val="000000" w:themeColor="text1"/>
          <w:sz w:val="22"/>
        </w:rPr>
      </w:pPr>
    </w:p>
    <w:p w14:paraId="391DAC35" w14:textId="77777777" w:rsidR="005545EC" w:rsidRPr="00091A76" w:rsidRDefault="005545EC" w:rsidP="005545EC">
      <w:pPr>
        <w:pStyle w:val="Akapitzlist"/>
        <w:spacing w:line="480" w:lineRule="auto"/>
        <w:ind w:left="0" w:firstLine="0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091A76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OŚWIADCZENIE</w:t>
      </w:r>
    </w:p>
    <w:p w14:paraId="42644093" w14:textId="77777777" w:rsidR="005545EC" w:rsidRPr="00091A76" w:rsidRDefault="005545EC" w:rsidP="005545EC">
      <w:pPr>
        <w:pStyle w:val="Nagwek"/>
        <w:spacing w:line="480" w:lineRule="auto"/>
        <w:ind w:left="0" w:firstLine="0"/>
        <w:jc w:val="center"/>
        <w:rPr>
          <w:rFonts w:ascii="Times New Roman" w:hAnsi="Times New Roman" w:cs="Times New Roman"/>
          <w:color w:val="000000" w:themeColor="text1"/>
        </w:rPr>
      </w:pPr>
      <w:r w:rsidRPr="00091A76">
        <w:rPr>
          <w:rFonts w:ascii="Times New Roman" w:hAnsi="Times New Roman" w:cs="Times New Roman"/>
          <w:color w:val="000000" w:themeColor="text1"/>
        </w:rPr>
        <w:t xml:space="preserve">Na podstawie art. 34 ust. 3d - pkt.3 ustawy z dnia 7 lipiec 1994r. Prawo Budowlane </w:t>
      </w:r>
      <w:r w:rsidRPr="00091A76">
        <w:rPr>
          <w:rFonts w:ascii="Times New Roman" w:hAnsi="Times New Roman" w:cs="Times New Roman"/>
          <w:color w:val="000000" w:themeColor="text1"/>
        </w:rPr>
        <w:br/>
        <w:t>(Dz. U. z 2024 r. poz. 725 wraz z późniejszymi zmianami) oświadczam, że</w:t>
      </w:r>
    </w:p>
    <w:p w14:paraId="08071A3C" w14:textId="5DBD13B3" w:rsidR="005545EC" w:rsidRPr="00091A76" w:rsidRDefault="005545EC" w:rsidP="005545EC">
      <w:pPr>
        <w:pStyle w:val="Nagwek"/>
        <w:spacing w:line="480" w:lineRule="auto"/>
        <w:ind w:left="0" w:firstLine="0"/>
        <w:jc w:val="center"/>
        <w:rPr>
          <w:rFonts w:ascii="Times New Roman" w:hAnsi="Times New Roman" w:cs="Times New Roman"/>
          <w:color w:val="000000" w:themeColor="text1"/>
        </w:rPr>
      </w:pPr>
      <w:r w:rsidRPr="00091A76">
        <w:rPr>
          <w:rFonts w:ascii="Times New Roman" w:hAnsi="Times New Roman" w:cs="Times New Roman"/>
          <w:color w:val="000000" w:themeColor="text1"/>
        </w:rPr>
        <w:t xml:space="preserve">PROJEKT </w:t>
      </w:r>
      <w:r>
        <w:rPr>
          <w:rFonts w:ascii="Times New Roman" w:hAnsi="Times New Roman" w:cs="Times New Roman"/>
          <w:color w:val="000000" w:themeColor="text1"/>
        </w:rPr>
        <w:t>TECHNICZNY</w:t>
      </w:r>
      <w:r w:rsidRPr="00091A76">
        <w:rPr>
          <w:rFonts w:ascii="Times New Roman" w:hAnsi="Times New Roman" w:cs="Times New Roman"/>
          <w:color w:val="000000" w:themeColor="text1"/>
        </w:rPr>
        <w:t xml:space="preserve"> pod nazwą:</w:t>
      </w:r>
    </w:p>
    <w:p w14:paraId="13861D6E" w14:textId="77777777" w:rsidR="005545EC" w:rsidRPr="00091A76" w:rsidRDefault="005545EC" w:rsidP="005545EC">
      <w:pPr>
        <w:pStyle w:val="Nagwek"/>
        <w:spacing w:line="480" w:lineRule="auto"/>
        <w:ind w:left="0" w:firstLine="0"/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 w:rsidRPr="00091A76">
        <w:rPr>
          <w:rFonts w:ascii="Times New Roman" w:hAnsi="Times New Roman" w:cs="Times New Roman"/>
          <w:b/>
          <w:bCs/>
          <w:color w:val="000000" w:themeColor="text1"/>
        </w:rPr>
        <w:t>„Budowa drogi dojazdowej do gruntów rolnych w miejscowości Wojciechowo.”</w:t>
      </w:r>
    </w:p>
    <w:p w14:paraId="1B23D031" w14:textId="77777777" w:rsidR="005545EC" w:rsidRPr="00091A76" w:rsidRDefault="005545EC" w:rsidP="005545EC">
      <w:pPr>
        <w:pStyle w:val="Nagwek"/>
        <w:spacing w:line="480" w:lineRule="auto"/>
        <w:ind w:left="0" w:firstLine="0"/>
        <w:rPr>
          <w:rFonts w:ascii="Times New Roman" w:hAnsi="Times New Roman" w:cs="Times New Roman"/>
          <w:color w:val="000000" w:themeColor="text1"/>
        </w:rPr>
      </w:pPr>
      <w:r w:rsidRPr="00091A76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Pr="00091A76">
        <w:rPr>
          <w:rFonts w:ascii="Times New Roman" w:hAnsi="Times New Roman" w:cs="Times New Roman"/>
          <w:bCs/>
          <w:color w:val="000000" w:themeColor="text1"/>
        </w:rPr>
        <w:t xml:space="preserve">Opracowany </w:t>
      </w:r>
      <w:r w:rsidRPr="00091A76">
        <w:rPr>
          <w:rFonts w:ascii="Times New Roman" w:hAnsi="Times New Roman" w:cs="Times New Roman"/>
          <w:color w:val="000000" w:themeColor="text1"/>
        </w:rPr>
        <w:t>na zlecenie Gminy Jaraczewo, został sporządzony zgodnie z obowiązującymi przepisami oraz zasadami wiedzy technicznej.</w:t>
      </w: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657"/>
        <w:gridCol w:w="3261"/>
      </w:tblGrid>
      <w:tr w:rsidR="005545EC" w:rsidRPr="00091A76" w14:paraId="22DDA21C" w14:textId="77777777" w:rsidTr="009303B8">
        <w:trPr>
          <w:trHeight w:val="56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F6A95D" w14:textId="77777777" w:rsidR="005545EC" w:rsidRPr="00091A76" w:rsidRDefault="005545EC" w:rsidP="009303B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IMIĘ I NAZWISKO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C2C26" w14:textId="77777777" w:rsidR="005545EC" w:rsidRPr="00091A76" w:rsidRDefault="005545EC" w:rsidP="009303B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UPRAWNIENIA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6A611" w14:textId="77777777" w:rsidR="005545EC" w:rsidRPr="00091A76" w:rsidRDefault="005545EC" w:rsidP="009303B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PODPIS</w:t>
            </w:r>
          </w:p>
        </w:tc>
      </w:tr>
      <w:tr w:rsidR="005545EC" w:rsidRPr="00091A76" w14:paraId="4782AB61" w14:textId="77777777" w:rsidTr="009303B8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0CE09" w14:textId="77777777" w:rsidR="005545EC" w:rsidRPr="00091A76" w:rsidRDefault="005545EC" w:rsidP="009303B8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color w:val="000000" w:themeColor="text1"/>
              </w:rPr>
              <w:t>Projektował:</w:t>
            </w:r>
            <w:r w:rsidRPr="00091A76">
              <w:rPr>
                <w:rFonts w:ascii="Times New Roman" w:hAnsi="Times New Roman" w:cs="Times New Roman"/>
                <w:color w:val="000000" w:themeColor="text1"/>
              </w:rPr>
              <w:br/>
              <w:t xml:space="preserve">mgr inż. </w:t>
            </w:r>
          </w:p>
          <w:p w14:paraId="530CFC25" w14:textId="77777777" w:rsidR="005545EC" w:rsidRPr="00091A76" w:rsidRDefault="005545EC" w:rsidP="009303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bCs/>
                <w:color w:val="000000" w:themeColor="text1"/>
              </w:rPr>
              <w:t>Tomasz Florkowski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1FF38" w14:textId="77777777" w:rsidR="005545EC" w:rsidRPr="00091A76" w:rsidRDefault="005545EC" w:rsidP="00930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color w:val="000000" w:themeColor="text1"/>
              </w:rPr>
              <w:t>WKP/0352/PWOD/17</w:t>
            </w:r>
          </w:p>
          <w:p w14:paraId="7D18D0C5" w14:textId="77777777" w:rsidR="005545EC" w:rsidRPr="00091A76" w:rsidRDefault="005545EC" w:rsidP="009303B8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091A76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Specjalność inżynieryjna drogowa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E1612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14:paraId="037177CD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14:paraId="330D9CFC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14:paraId="2C4C3B27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14:paraId="03860536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</w:tc>
      </w:tr>
      <w:tr w:rsidR="005545EC" w:rsidRPr="00091A76" w14:paraId="0ECF3D37" w14:textId="77777777" w:rsidTr="009303B8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57C01" w14:textId="77777777" w:rsidR="005545EC" w:rsidRPr="00091A76" w:rsidRDefault="005545EC" w:rsidP="009303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color w:val="000000" w:themeColor="text1"/>
              </w:rPr>
              <w:t>Sprawdził:</w:t>
            </w:r>
          </w:p>
          <w:p w14:paraId="36A3356A" w14:textId="77777777" w:rsidR="005545EC" w:rsidRPr="00091A76" w:rsidRDefault="005545EC" w:rsidP="009303B8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color w:val="000000" w:themeColor="text1"/>
              </w:rPr>
              <w:t>mgr inż.</w:t>
            </w:r>
          </w:p>
          <w:p w14:paraId="2E44F182" w14:textId="77777777" w:rsidR="005545EC" w:rsidRPr="00091A76" w:rsidRDefault="005545EC" w:rsidP="009303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color w:val="000000" w:themeColor="text1"/>
              </w:rPr>
              <w:t xml:space="preserve">Karol </w:t>
            </w:r>
            <w:proofErr w:type="spellStart"/>
            <w:r w:rsidRPr="00091A76">
              <w:rPr>
                <w:rFonts w:ascii="Times New Roman" w:hAnsi="Times New Roman" w:cs="Times New Roman"/>
                <w:color w:val="000000" w:themeColor="text1"/>
              </w:rPr>
              <w:t>Siliński</w:t>
            </w:r>
            <w:proofErr w:type="spellEnd"/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1E570" w14:textId="77777777" w:rsidR="005545EC" w:rsidRPr="00091A76" w:rsidRDefault="005545EC" w:rsidP="00930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91A76">
              <w:rPr>
                <w:rFonts w:ascii="Times New Roman" w:hAnsi="Times New Roman" w:cs="Times New Roman"/>
                <w:color w:val="000000" w:themeColor="text1"/>
              </w:rPr>
              <w:t>WKP/0393/POOD/19</w:t>
            </w:r>
          </w:p>
          <w:p w14:paraId="4BFBD207" w14:textId="77777777" w:rsidR="005545EC" w:rsidRPr="00091A76" w:rsidRDefault="005545EC" w:rsidP="00930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091A76">
              <w:rPr>
                <w:rFonts w:ascii="Times New Roman" w:hAnsi="Times New Roman" w:cs="Times New Roman"/>
                <w:color w:val="000000" w:themeColor="text1"/>
                <w:sz w:val="14"/>
                <w:szCs w:val="14"/>
              </w:rPr>
              <w:t>Specjalność inżynieryjna drogowa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5364E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14:paraId="40F1070F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14:paraId="79A8912E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14:paraId="52D67D88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14:paraId="099AB2EF" w14:textId="77777777" w:rsidR="005545EC" w:rsidRPr="00091A76" w:rsidRDefault="005545EC" w:rsidP="009303B8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</w:tc>
      </w:tr>
    </w:tbl>
    <w:p w14:paraId="3F6C17E9" w14:textId="77777777" w:rsidR="005545EC" w:rsidRPr="00091A76" w:rsidRDefault="005545EC" w:rsidP="005545EC">
      <w:pPr>
        <w:ind w:left="0" w:firstLine="0"/>
        <w:rPr>
          <w:color w:val="FF0000"/>
        </w:rPr>
      </w:pPr>
    </w:p>
    <w:p w14:paraId="30DE1093" w14:textId="77777777" w:rsidR="005545EC" w:rsidRPr="00091A76" w:rsidRDefault="005545EC" w:rsidP="005545EC">
      <w:pPr>
        <w:tabs>
          <w:tab w:val="left" w:pos="930"/>
        </w:tabs>
        <w:rPr>
          <w:rFonts w:ascii="Times New Roman" w:hAnsi="Times New Roman" w:cs="Times New Roman"/>
          <w:color w:val="FF0000"/>
          <w:sz w:val="40"/>
          <w:szCs w:val="40"/>
        </w:rPr>
      </w:pPr>
      <w:r w:rsidRPr="00091A76">
        <w:rPr>
          <w:rFonts w:ascii="Times New Roman" w:hAnsi="Times New Roman" w:cs="Times New Roman"/>
          <w:noProof/>
          <w:color w:val="FF0000"/>
          <w:sz w:val="40"/>
          <w:szCs w:val="40"/>
        </w:rPr>
        <w:lastRenderedPageBreak/>
        <w:drawing>
          <wp:anchor distT="0" distB="0" distL="114300" distR="114300" simplePos="0" relativeHeight="251667456" behindDoc="0" locked="0" layoutInCell="1" allowOverlap="1" wp14:anchorId="31400B43" wp14:editId="00FCE9C7">
            <wp:simplePos x="0" y="0"/>
            <wp:positionH relativeFrom="margin">
              <wp:posOffset>3373518</wp:posOffset>
            </wp:positionH>
            <wp:positionV relativeFrom="margin">
              <wp:posOffset>8392216</wp:posOffset>
            </wp:positionV>
            <wp:extent cx="1199515" cy="444500"/>
            <wp:effectExtent l="0" t="0" r="635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1A76">
        <w:rPr>
          <w:noProof/>
          <w:color w:val="FF0000"/>
        </w:rPr>
        <w:drawing>
          <wp:inline distT="0" distB="0" distL="0" distR="0" wp14:anchorId="01A12202" wp14:editId="1DA2485F">
            <wp:extent cx="6030595" cy="8573135"/>
            <wp:effectExtent l="0" t="0" r="825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EA374" w14:textId="77777777" w:rsidR="005545EC" w:rsidRPr="00091A76" w:rsidRDefault="005545EC" w:rsidP="005545EC">
      <w:pPr>
        <w:tabs>
          <w:tab w:val="left" w:pos="930"/>
        </w:tabs>
        <w:rPr>
          <w:rFonts w:ascii="Times New Roman" w:hAnsi="Times New Roman" w:cs="Times New Roman"/>
          <w:color w:val="FF0000"/>
          <w:sz w:val="40"/>
          <w:szCs w:val="40"/>
        </w:rPr>
      </w:pPr>
    </w:p>
    <w:p w14:paraId="624180FD" w14:textId="77777777" w:rsidR="005545EC" w:rsidRPr="00091A76" w:rsidRDefault="005545EC" w:rsidP="005545EC">
      <w:pPr>
        <w:tabs>
          <w:tab w:val="left" w:pos="930"/>
        </w:tabs>
        <w:rPr>
          <w:rFonts w:ascii="Times New Roman" w:hAnsi="Times New Roman" w:cs="Times New Roman"/>
          <w:color w:val="FF0000"/>
          <w:sz w:val="40"/>
          <w:szCs w:val="40"/>
        </w:rPr>
      </w:pPr>
    </w:p>
    <w:p w14:paraId="05FE60AD" w14:textId="77777777" w:rsidR="005545EC" w:rsidRPr="00091A76" w:rsidRDefault="005545EC" w:rsidP="005545EC">
      <w:pPr>
        <w:tabs>
          <w:tab w:val="left" w:pos="142"/>
        </w:tabs>
        <w:rPr>
          <w:rFonts w:ascii="Times New Roman" w:hAnsi="Times New Roman" w:cs="Times New Roman"/>
          <w:color w:val="FF0000"/>
          <w:sz w:val="40"/>
          <w:szCs w:val="40"/>
        </w:rPr>
      </w:pPr>
      <w:r w:rsidRPr="00091A76">
        <w:rPr>
          <w:noProof/>
          <w:color w:val="FF0000"/>
        </w:rPr>
        <w:drawing>
          <wp:anchor distT="0" distB="0" distL="114300" distR="114300" simplePos="0" relativeHeight="251668480" behindDoc="0" locked="0" layoutInCell="1" allowOverlap="1" wp14:anchorId="75BF38D7" wp14:editId="43F476DF">
            <wp:simplePos x="0" y="0"/>
            <wp:positionH relativeFrom="margin">
              <wp:posOffset>3726180</wp:posOffset>
            </wp:positionH>
            <wp:positionV relativeFrom="margin">
              <wp:posOffset>7609205</wp:posOffset>
            </wp:positionV>
            <wp:extent cx="1199515" cy="444500"/>
            <wp:effectExtent l="0" t="0" r="635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1A76">
        <w:rPr>
          <w:noProof/>
          <w:color w:val="FF0000"/>
        </w:rPr>
        <w:drawing>
          <wp:inline distT="0" distB="0" distL="0" distR="0" wp14:anchorId="14811451" wp14:editId="36F52FF5">
            <wp:extent cx="6030595" cy="8573135"/>
            <wp:effectExtent l="0" t="0" r="825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F7C81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  <w:r w:rsidRPr="00091A76">
        <w:rPr>
          <w:color w:val="FF0000"/>
        </w:rPr>
        <w:lastRenderedPageBreak/>
        <w:tab/>
      </w:r>
    </w:p>
    <w:p w14:paraId="54E8286B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  <w:r w:rsidRPr="00091A76">
        <w:rPr>
          <w:noProof/>
          <w:color w:val="FF0000"/>
        </w:rPr>
        <w:drawing>
          <wp:anchor distT="0" distB="0" distL="114300" distR="114300" simplePos="0" relativeHeight="251669504" behindDoc="0" locked="0" layoutInCell="1" allowOverlap="1" wp14:anchorId="773D9D3F" wp14:editId="11C67286">
            <wp:simplePos x="0" y="0"/>
            <wp:positionH relativeFrom="margin">
              <wp:posOffset>3548380</wp:posOffset>
            </wp:positionH>
            <wp:positionV relativeFrom="margin">
              <wp:posOffset>8498205</wp:posOffset>
            </wp:positionV>
            <wp:extent cx="1199515" cy="444500"/>
            <wp:effectExtent l="0" t="0" r="635" b="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1A76">
        <w:rPr>
          <w:noProof/>
          <w:color w:val="FF0000"/>
        </w:rPr>
        <w:drawing>
          <wp:inline distT="0" distB="0" distL="0" distR="0" wp14:anchorId="0524433E" wp14:editId="5B345CB7">
            <wp:extent cx="6030595" cy="8525510"/>
            <wp:effectExtent l="0" t="0" r="8255" b="889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2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37C9E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</w:p>
    <w:p w14:paraId="28B09AE2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</w:p>
    <w:p w14:paraId="20BD619E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</w:p>
    <w:p w14:paraId="1C56B87A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  <w:r w:rsidRPr="00091A76">
        <w:rPr>
          <w:noProof/>
          <w:color w:val="FF0000"/>
        </w:rPr>
        <w:drawing>
          <wp:anchor distT="0" distB="0" distL="114300" distR="114300" simplePos="0" relativeHeight="251670528" behindDoc="0" locked="0" layoutInCell="1" allowOverlap="1" wp14:anchorId="02D5C55B" wp14:editId="5E00E49C">
            <wp:simplePos x="0" y="0"/>
            <wp:positionH relativeFrom="margin">
              <wp:posOffset>3573780</wp:posOffset>
            </wp:positionH>
            <wp:positionV relativeFrom="margin">
              <wp:posOffset>7793355</wp:posOffset>
            </wp:positionV>
            <wp:extent cx="1199515" cy="444500"/>
            <wp:effectExtent l="0" t="0" r="635" b="0"/>
            <wp:wrapNone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1A76">
        <w:rPr>
          <w:noProof/>
          <w:color w:val="FF0000"/>
        </w:rPr>
        <w:drawing>
          <wp:inline distT="0" distB="0" distL="0" distR="0" wp14:anchorId="634F297C" wp14:editId="6EF771B4">
            <wp:extent cx="6030595" cy="8525510"/>
            <wp:effectExtent l="0" t="0" r="8255" b="889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2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FDE23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</w:p>
    <w:p w14:paraId="1E29B8F0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</w:p>
    <w:p w14:paraId="41A888F5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  <w:r w:rsidRPr="00091A76">
        <w:rPr>
          <w:noProof/>
          <w:color w:val="FF0000"/>
        </w:rPr>
        <w:drawing>
          <wp:inline distT="0" distB="0" distL="0" distR="0" wp14:anchorId="25D209AB" wp14:editId="05C9A198">
            <wp:extent cx="6030595" cy="8532495"/>
            <wp:effectExtent l="0" t="0" r="8255" b="190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AFA90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</w:p>
    <w:p w14:paraId="03B4EA08" w14:textId="77777777" w:rsidR="005545EC" w:rsidRPr="00091A76" w:rsidRDefault="005545EC" w:rsidP="005545EC">
      <w:pPr>
        <w:tabs>
          <w:tab w:val="left" w:pos="930"/>
        </w:tabs>
        <w:rPr>
          <w:color w:val="FF0000"/>
        </w:rPr>
      </w:pPr>
    </w:p>
    <w:p w14:paraId="6ABCB5A2" w14:textId="372D9145" w:rsidR="00344C09" w:rsidRDefault="005545EC" w:rsidP="005545EC">
      <w:pPr>
        <w:tabs>
          <w:tab w:val="left" w:pos="930"/>
        </w:tabs>
        <w:rPr>
          <w:rFonts w:ascii="Times New Roman" w:hAnsi="Times New Roman" w:cs="Times New Roman"/>
          <w:b/>
          <w:bCs/>
          <w:color w:val="000000" w:themeColor="text1"/>
          <w:sz w:val="22"/>
        </w:rPr>
      </w:pPr>
      <w:r w:rsidRPr="00091A76">
        <w:rPr>
          <w:noProof/>
          <w:color w:val="FF0000"/>
        </w:rPr>
        <w:drawing>
          <wp:inline distT="0" distB="0" distL="0" distR="0" wp14:anchorId="2348E7BD" wp14:editId="3EEEF4E2">
            <wp:extent cx="6030595" cy="8532495"/>
            <wp:effectExtent l="0" t="0" r="8255" b="190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E550E" w14:textId="35F0DB5F" w:rsidR="007A66D8" w:rsidRPr="00E12F3E" w:rsidRDefault="005545EC" w:rsidP="005545EC">
      <w:pPr>
        <w:pStyle w:val="Akapitzlist"/>
        <w:numPr>
          <w:ilvl w:val="0"/>
          <w:numId w:val="31"/>
        </w:numPr>
        <w:ind w:left="0" w:hanging="284"/>
        <w:rPr>
          <w:rFonts w:ascii="Times New Roman" w:hAnsi="Times New Roman" w:cs="Times New Roman"/>
          <w:b/>
          <w:bCs/>
          <w:color w:val="000000" w:themeColor="text1"/>
          <w:sz w:val="22"/>
        </w:rPr>
      </w:pPr>
      <w:r>
        <w:rPr>
          <w:rFonts w:ascii="Times New Roman" w:hAnsi="Times New Roman" w:cs="Times New Roman"/>
          <w:b/>
          <w:bCs/>
          <w:color w:val="000000" w:themeColor="text1"/>
          <w:sz w:val="22"/>
        </w:rPr>
        <w:lastRenderedPageBreak/>
        <w:t xml:space="preserve"> </w:t>
      </w:r>
      <w:r w:rsidR="007A66D8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Część opisowa</w:t>
      </w:r>
    </w:p>
    <w:p w14:paraId="0EC1D940" w14:textId="77777777" w:rsidR="007A66D8" w:rsidRPr="00E12F3E" w:rsidRDefault="005A4916" w:rsidP="00C2423E">
      <w:pPr>
        <w:pStyle w:val="Akapitzlist"/>
        <w:numPr>
          <w:ilvl w:val="0"/>
          <w:numId w:val="10"/>
        </w:numPr>
        <w:spacing w:before="240"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Rodzaj i kategoria obiektu budowlanego</w:t>
      </w:r>
      <w:r w:rsidR="0041138C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.</w:t>
      </w:r>
    </w:p>
    <w:p w14:paraId="3DB81396" w14:textId="5D52926D" w:rsidR="0009056A" w:rsidRPr="00E12F3E" w:rsidRDefault="0009056A" w:rsidP="0009056A">
      <w:pPr>
        <w:pStyle w:val="Akapitzlist"/>
        <w:shd w:val="clear" w:color="auto" w:fill="FFFFFF"/>
        <w:tabs>
          <w:tab w:val="left" w:pos="567"/>
        </w:tabs>
        <w:spacing w:before="240" w:after="120" w:line="360" w:lineRule="auto"/>
        <w:ind w:left="-284" w:firstLine="0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ab/>
        <w:t xml:space="preserve">Projektowana inwestycja polega na budowie </w:t>
      </w:r>
      <w:r w:rsidR="008A5E01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drogi dojazdowej do gruntów rolnych w miejscowości </w:t>
      </w:r>
      <w:r w:rsidR="00E12F3E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Wojciechowo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i zaliczana jest do kategorii obiektu budowlanego XXV.</w:t>
      </w:r>
    </w:p>
    <w:p w14:paraId="59D44931" w14:textId="77777777" w:rsidR="0041138C" w:rsidRPr="00E12F3E" w:rsidRDefault="0041138C" w:rsidP="00C2423E">
      <w:pPr>
        <w:pStyle w:val="Akapitzlist"/>
        <w:numPr>
          <w:ilvl w:val="0"/>
          <w:numId w:val="10"/>
        </w:numPr>
        <w:spacing w:before="240"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Sposób użytkowania oraz program użytkowy obiektu budowlanego.</w:t>
      </w:r>
    </w:p>
    <w:p w14:paraId="4008C5A0" w14:textId="1BC5EE04" w:rsidR="00B54D2F" w:rsidRPr="00E12F3E" w:rsidRDefault="0041138C" w:rsidP="0041138C">
      <w:pPr>
        <w:pStyle w:val="Akapitzlist"/>
        <w:shd w:val="clear" w:color="auto" w:fill="FFFFFF"/>
        <w:spacing w:before="240" w:line="360" w:lineRule="auto"/>
        <w:ind w:left="-284" w:firstLine="0"/>
        <w:rPr>
          <w:rFonts w:ascii="Times New Roman" w:hAnsi="Times New Roman" w:cs="Times New Roman"/>
          <w:color w:val="000000" w:themeColor="text1"/>
          <w:sz w:val="22"/>
          <w:lang w:eastAsia="en-US" w:bidi="en-US"/>
        </w:rPr>
      </w:pP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ab/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ab/>
        <w:t>Przedmiotem opracowania jest b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udowa drogi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dojazdowej do gruntów rolnych w miejscowości </w:t>
      </w:r>
      <w:r w:rsidR="00E12F3E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Wojciechowo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. Polega ona</w:t>
      </w:r>
      <w:r w:rsidR="00A526D8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na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</w:t>
      </w:r>
      <w:proofErr w:type="spellStart"/>
      <w:r w:rsidR="008E2309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wykorytowaniu</w:t>
      </w:r>
      <w:proofErr w:type="spellEnd"/>
      <w:r w:rsidR="008E2309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istniejącej nawierzchni pod warstwy konstrukcyjne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, wykonaniu now</w:t>
      </w:r>
      <w:r w:rsidR="008E2309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ych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podbud</w:t>
      </w:r>
      <w:r w:rsidR="008E2309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ów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</w:t>
      </w:r>
      <w:r w:rsidR="008E2309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oraz 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nawierzchni dr</w:t>
      </w:r>
      <w:r w:rsidR="008E2309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ogi</w:t>
      </w:r>
      <w:r w:rsidR="008A5E01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i </w:t>
      </w:r>
      <w:r w:rsidR="00B2489F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zjazdów. </w:t>
      </w:r>
    </w:p>
    <w:p w14:paraId="2B926963" w14:textId="4F91F508" w:rsidR="0041138C" w:rsidRPr="00E12F3E" w:rsidRDefault="003B1785" w:rsidP="00F06B1D">
      <w:pPr>
        <w:pStyle w:val="Akapit"/>
        <w:ind w:left="-284" w:firstLine="0"/>
        <w:rPr>
          <w:b/>
          <w:color w:val="000000" w:themeColor="text1"/>
        </w:rPr>
      </w:pPr>
      <w:r w:rsidRPr="00E12F3E">
        <w:rPr>
          <w:rFonts w:cs="Times New Roman"/>
          <w:color w:val="000000" w:themeColor="text1"/>
        </w:rPr>
        <w:tab/>
      </w:r>
      <w:r w:rsidR="000A5912" w:rsidRPr="00E12F3E">
        <w:rPr>
          <w:rFonts w:cs="Times New Roman"/>
          <w:color w:val="000000" w:themeColor="text1"/>
        </w:rPr>
        <w:tab/>
      </w:r>
      <w:r w:rsidR="000A5912" w:rsidRPr="00E12F3E">
        <w:rPr>
          <w:color w:val="000000" w:themeColor="text1"/>
        </w:rPr>
        <w:t>W związku z przebudową układu komunikacyjnego zachodzi konieczność zapewnienia sprawnego odprowadzania wód opadowych i roztopowych z przebudowywanych terenów utwardzonych pasa drogowego w zakresie opracowania.</w:t>
      </w:r>
      <w:r w:rsidR="008A5E01" w:rsidRPr="00E12F3E">
        <w:rPr>
          <w:color w:val="000000" w:themeColor="text1"/>
        </w:rPr>
        <w:t xml:space="preserve"> Wody opadowe i roztopowe z pasa drogowego będą odprowadzane na tereny przyległe w obrębie pasa drogowego.</w:t>
      </w:r>
    </w:p>
    <w:p w14:paraId="2AE1C1C6" w14:textId="2EA5F9ED" w:rsidR="0041138C" w:rsidRPr="00E12F3E" w:rsidRDefault="0041138C" w:rsidP="00F06B1D">
      <w:pPr>
        <w:pStyle w:val="Akapitzlist"/>
        <w:shd w:val="clear" w:color="auto" w:fill="FFFFFF"/>
        <w:tabs>
          <w:tab w:val="left" w:pos="567"/>
        </w:tabs>
        <w:spacing w:line="360" w:lineRule="auto"/>
        <w:ind w:left="-284" w:firstLine="0"/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</w:pP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ab/>
        <w:t>Zakres opracowania obejmuje drog</w:t>
      </w:r>
      <w:r w:rsidR="004E00A4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ę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o łącznej długości</w:t>
      </w:r>
      <w:r w:rsidR="000A5912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</w:t>
      </w:r>
      <w:r w:rsidR="00E12F3E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130</w:t>
      </w:r>
      <w:r w:rsidR="008A5E01"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>,00</w:t>
      </w:r>
      <w:r w:rsidRPr="00E12F3E">
        <w:rPr>
          <w:rFonts w:ascii="Times New Roman" w:hAnsi="Times New Roman" w:cs="Times New Roman"/>
          <w:color w:val="000000" w:themeColor="text1"/>
          <w:sz w:val="22"/>
          <w:lang w:eastAsia="en-US" w:bidi="en-US"/>
        </w:rPr>
        <w:t xml:space="preserve"> m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i zajmują</w:t>
      </w:r>
      <w:r w:rsidR="004E00A4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cą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powierzchnię </w:t>
      </w:r>
      <w:r w:rsidR="006D2838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br/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ok </w:t>
      </w:r>
      <w:r w:rsidR="00E12F3E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550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m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vertAlign w:val="superscript"/>
          <w:lang w:eastAsia="en-US" w:bidi="en-US"/>
        </w:rPr>
        <w:t>2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. Projekt obejmuje również zjazdy o łącznej powierzchni </w:t>
      </w:r>
      <w:r w:rsidR="006522E9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ok.</w:t>
      </w:r>
      <w:r w:rsidR="008A5E01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</w:t>
      </w:r>
      <w:r w:rsidR="00E12F3E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10</w:t>
      </w:r>
      <w:r w:rsidR="006D2838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m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vertAlign w:val="superscript"/>
          <w:lang w:eastAsia="en-US" w:bidi="en-US"/>
        </w:rPr>
        <w:t>2</w:t>
      </w:r>
      <w:r w:rsidR="0002038E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.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Drog</w:t>
      </w:r>
      <w:r w:rsidR="00395C2C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a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objęt</w:t>
      </w:r>
      <w:r w:rsidR="00395C2C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a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niniejszym opracowaniem pełni funkcję dr</w:t>
      </w:r>
      <w:r w:rsidR="00395C2C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ogi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 </w:t>
      </w:r>
      <w:r w:rsidR="006D2838"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>gminnej</w:t>
      </w:r>
      <w:r w:rsidRPr="00E12F3E">
        <w:rPr>
          <w:rFonts w:ascii="Times New Roman" w:hAnsi="Times New Roman" w:cs="Times New Roman"/>
          <w:bCs/>
          <w:color w:val="000000" w:themeColor="text1"/>
          <w:sz w:val="22"/>
          <w:lang w:eastAsia="en-US" w:bidi="en-US"/>
        </w:rPr>
        <w:t xml:space="preserve">.   </w:t>
      </w:r>
    </w:p>
    <w:p w14:paraId="31D3955C" w14:textId="77777777" w:rsidR="008D07F5" w:rsidRPr="00E12F3E" w:rsidRDefault="008D07F5" w:rsidP="00C2423E">
      <w:pPr>
        <w:pStyle w:val="Akapitzlist"/>
        <w:numPr>
          <w:ilvl w:val="1"/>
          <w:numId w:val="10"/>
        </w:numPr>
        <w:spacing w:before="240" w:after="0" w:line="360" w:lineRule="auto"/>
        <w:contextualSpacing w:val="0"/>
        <w:rPr>
          <w:rFonts w:ascii="Times New Roman" w:hAnsi="Times New Roman" w:cs="Times New Roman"/>
          <w:iCs/>
          <w:color w:val="000000" w:themeColor="text1"/>
          <w:sz w:val="22"/>
          <w:u w:val="single"/>
          <w:lang w:eastAsia="en-US" w:bidi="en-US"/>
        </w:rPr>
      </w:pPr>
      <w:r w:rsidRPr="00E12F3E">
        <w:rPr>
          <w:rFonts w:ascii="Times New Roman" w:hAnsi="Times New Roman" w:cs="Times New Roman"/>
          <w:iCs/>
          <w:color w:val="000000" w:themeColor="text1"/>
          <w:sz w:val="22"/>
          <w:u w:val="single"/>
          <w:lang w:eastAsia="en-US" w:bidi="en-US"/>
        </w:rPr>
        <w:t>Charakterystyczne parametry techniczne drogi:</w:t>
      </w:r>
    </w:p>
    <w:p w14:paraId="1B6542F6" w14:textId="7BA029B6" w:rsidR="008A5E01" w:rsidRPr="00E12F3E" w:rsidRDefault="00DC0568" w:rsidP="008A5E01">
      <w:pPr>
        <w:spacing w:after="0" w:line="348" w:lineRule="auto"/>
        <w:ind w:left="-284" w:firstLine="0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    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-  klasa techniczna drogi: 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t>D - dojazdowa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>,</w:t>
      </w:r>
    </w:p>
    <w:p w14:paraId="4890C9DD" w14:textId="77777777" w:rsidR="00DC0568" w:rsidRPr="00E12F3E" w:rsidRDefault="00DC0568" w:rsidP="00DC0568">
      <w:pPr>
        <w:spacing w:after="0" w:line="348" w:lineRule="auto"/>
        <w:ind w:left="-284" w:firstLine="0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      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prędkość projektowa: 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t>30 km/h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>,</w:t>
      </w:r>
    </w:p>
    <w:p w14:paraId="5D7547D9" w14:textId="0D14D92A" w:rsidR="008A5E01" w:rsidRPr="00E12F3E" w:rsidRDefault="00DC0568" w:rsidP="00DC0568">
      <w:pPr>
        <w:spacing w:after="0" w:line="348" w:lineRule="auto"/>
        <w:ind w:left="-284" w:firstLine="0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b/>
          <w:color w:val="000000" w:themeColor="text1"/>
          <w:sz w:val="22"/>
        </w:rPr>
        <w:t xml:space="preserve">      </w:t>
      </w: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kategoria administracyjna: 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t>droga gminna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>,</w:t>
      </w:r>
    </w:p>
    <w:p w14:paraId="77524AB6" w14:textId="0004B30B" w:rsidR="008A5E01" w:rsidRPr="00E12F3E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przekrój drogi: </w:t>
      </w:r>
      <w:r w:rsidR="008A5E01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drogowy 1x</w:t>
      </w:r>
      <w:r w:rsidR="00250623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1</w:t>
      </w:r>
      <w:r w:rsidR="008A5E01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 xml:space="preserve">, </w:t>
      </w:r>
    </w:p>
    <w:p w14:paraId="2B092420" w14:textId="0CFC2CCF" w:rsidR="008A5E01" w:rsidRPr="00E12F3E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długość drogi: </w:t>
      </w:r>
      <w:r w:rsidR="00E12F3E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13</w:t>
      </w:r>
      <w:r w:rsidR="008A5E01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0,00 m,</w:t>
      </w:r>
    </w:p>
    <w:p w14:paraId="18BBAAC8" w14:textId="78DF6C9D" w:rsidR="008A5E01" w:rsidRPr="00E12F3E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kategoria ruchu: 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t>KR 1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>,</w:t>
      </w:r>
    </w:p>
    <w:p w14:paraId="7293753F" w14:textId="1917ABE8" w:rsidR="008A5E01" w:rsidRPr="00E12F3E" w:rsidRDefault="00DC0568" w:rsidP="00DC0568">
      <w:pPr>
        <w:spacing w:after="0" w:line="276" w:lineRule="auto"/>
        <w:ind w:left="76" w:firstLine="0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nawierzchnia drogi: 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t xml:space="preserve">nawierzchnia z </w:t>
      </w:r>
      <w:r w:rsidR="008A7FB7">
        <w:rPr>
          <w:rFonts w:ascii="Times New Roman" w:hAnsi="Times New Roman" w:cs="Times New Roman"/>
          <w:b/>
          <w:color w:val="000000" w:themeColor="text1"/>
          <w:sz w:val="22"/>
        </w:rPr>
        <w:t>betonu asfaltowego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t xml:space="preserve">, </w:t>
      </w:r>
    </w:p>
    <w:p w14:paraId="1E05F3BD" w14:textId="03C4EF38" w:rsidR="008A5E01" w:rsidRPr="00E12F3E" w:rsidRDefault="00DC0568" w:rsidP="00DC0568">
      <w:pPr>
        <w:spacing w:before="60" w:after="0" w:line="276" w:lineRule="auto"/>
        <w:ind w:left="76" w:firstLine="0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szerokość drogi: </w:t>
      </w:r>
      <w:r w:rsidR="008A5E01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4,0 m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t>;</w:t>
      </w:r>
    </w:p>
    <w:p w14:paraId="65646B41" w14:textId="688B61FD" w:rsidR="008A5E01" w:rsidRPr="00E12F3E" w:rsidRDefault="00DC0568" w:rsidP="00DC0568">
      <w:pPr>
        <w:spacing w:before="60" w:after="0" w:line="348" w:lineRule="auto"/>
        <w:ind w:left="76" w:firstLine="0"/>
        <w:rPr>
          <w:rFonts w:ascii="Times New Roman" w:hAnsi="Times New Roman" w:cs="Times New Roman"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pochylenie poprzeczne jezdni: </w:t>
      </w:r>
      <w:r w:rsidR="008A5E01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daszkowe 2%;</w:t>
      </w:r>
    </w:p>
    <w:p w14:paraId="58739566" w14:textId="5CC3ABC0" w:rsidR="008A5E01" w:rsidRPr="00E12F3E" w:rsidRDefault="00DC0568" w:rsidP="00DC0568">
      <w:pPr>
        <w:spacing w:after="0" w:line="348" w:lineRule="auto"/>
        <w:ind w:left="76" w:firstLine="0"/>
        <w:jc w:val="left"/>
        <w:rPr>
          <w:rFonts w:ascii="Times New Roman" w:hAnsi="Times New Roman" w:cs="Times New Roman"/>
          <w:b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nawierzchnia zjazdów: </w:t>
      </w:r>
      <w:r w:rsidR="008A5E01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z kruszywa;</w:t>
      </w:r>
    </w:p>
    <w:p w14:paraId="65373C66" w14:textId="69FAAFAA" w:rsidR="008A5E01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bCs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 xml:space="preserve">-  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pochylenie podłużne zjazdów: </w:t>
      </w:r>
      <w:r w:rsidR="008A5E01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max</w:t>
      </w:r>
      <w:r w:rsidR="008A5E01" w:rsidRPr="00E12F3E">
        <w:rPr>
          <w:rFonts w:ascii="Times New Roman" w:hAnsi="Times New Roman" w:cs="Times New Roman"/>
          <w:color w:val="000000" w:themeColor="text1"/>
          <w:sz w:val="22"/>
        </w:rPr>
        <w:t xml:space="preserve"> </w:t>
      </w:r>
      <w:r w:rsidR="008A5E01" w:rsidRPr="00E12F3E">
        <w:rPr>
          <w:rFonts w:ascii="Times New Roman" w:hAnsi="Times New Roman" w:cs="Times New Roman"/>
          <w:b/>
          <w:bCs/>
          <w:color w:val="000000" w:themeColor="text1"/>
          <w:sz w:val="22"/>
        </w:rPr>
        <w:t>5%;</w:t>
      </w:r>
    </w:p>
    <w:p w14:paraId="5E0AC2A8" w14:textId="77777777" w:rsidR="00A526D8" w:rsidRDefault="00A526D8" w:rsidP="00A526D8">
      <w:pPr>
        <w:spacing w:after="0" w:line="348" w:lineRule="auto"/>
        <w:ind w:left="76" w:firstLine="0"/>
        <w:rPr>
          <w:rFonts w:ascii="Times New Roman" w:hAnsi="Times New Roman" w:cs="Times New Roman"/>
          <w:b/>
          <w:bCs/>
          <w:color w:val="auto"/>
          <w:sz w:val="22"/>
        </w:rPr>
      </w:pPr>
      <w:r>
        <w:rPr>
          <w:rFonts w:ascii="Times New Roman" w:hAnsi="Times New Roman" w:cs="Times New Roman"/>
          <w:bCs/>
          <w:color w:val="auto"/>
          <w:sz w:val="22"/>
        </w:rPr>
        <w:t xml:space="preserve">- </w:t>
      </w:r>
      <w:r>
        <w:rPr>
          <w:rFonts w:ascii="Times New Roman" w:hAnsi="Times New Roman" w:cs="Times New Roman"/>
          <w:color w:val="auto"/>
          <w:sz w:val="22"/>
        </w:rPr>
        <w:t>szerokość poboczy gruntowych:</w:t>
      </w:r>
      <w:r>
        <w:rPr>
          <w:rFonts w:ascii="Times New Roman" w:hAnsi="Times New Roman" w:cs="Times New Roman"/>
          <w:b/>
          <w:color w:val="auto"/>
          <w:sz w:val="22"/>
        </w:rPr>
        <w:t xml:space="preserve"> 0,50 m;</w:t>
      </w:r>
    </w:p>
    <w:p w14:paraId="5131FE46" w14:textId="3F4652B9" w:rsidR="00A526D8" w:rsidRPr="00A526D8" w:rsidRDefault="00A526D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bCs/>
          <w:color w:val="auto"/>
          <w:sz w:val="22"/>
        </w:rPr>
      </w:pPr>
      <w:r>
        <w:rPr>
          <w:rFonts w:ascii="Times New Roman" w:hAnsi="Times New Roman" w:cs="Times New Roman"/>
          <w:bCs/>
          <w:color w:val="auto"/>
          <w:sz w:val="22"/>
        </w:rPr>
        <w:t xml:space="preserve">- </w:t>
      </w:r>
      <w:r>
        <w:rPr>
          <w:rFonts w:ascii="Times New Roman" w:hAnsi="Times New Roman" w:cs="Times New Roman"/>
          <w:color w:val="auto"/>
          <w:sz w:val="22"/>
        </w:rPr>
        <w:t>pochylenie poprzeczne poboczy:</w:t>
      </w:r>
      <w:r>
        <w:rPr>
          <w:rFonts w:ascii="Times New Roman" w:hAnsi="Times New Roman" w:cs="Times New Roman"/>
          <w:b/>
          <w:color w:val="auto"/>
          <w:sz w:val="22"/>
        </w:rPr>
        <w:t xml:space="preserve"> 6-8%;</w:t>
      </w:r>
    </w:p>
    <w:p w14:paraId="131506CD" w14:textId="22AC1A47" w:rsidR="008A5E01" w:rsidRPr="00E12F3E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Cs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bCs/>
          <w:color w:val="000000" w:themeColor="text1"/>
          <w:sz w:val="22"/>
        </w:rPr>
        <w:t xml:space="preserve">- </w:t>
      </w:r>
      <w:r w:rsidR="008A5E01" w:rsidRPr="00E12F3E">
        <w:rPr>
          <w:rFonts w:ascii="Times New Roman" w:hAnsi="Times New Roman" w:cs="Times New Roman"/>
          <w:bCs/>
          <w:color w:val="000000" w:themeColor="text1"/>
          <w:sz w:val="22"/>
        </w:rPr>
        <w:t xml:space="preserve">odwodnienie: 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t xml:space="preserve">poprzez odpowiednie pochylenie podłużne i poprzeczne w tereny przyległe  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br/>
      </w:r>
      <w:r w:rsidR="008A5E01" w:rsidRPr="00E12F3E">
        <w:rPr>
          <w:rFonts w:ascii="Times New Roman" w:hAnsi="Times New Roman" w:cs="Times New Roman"/>
          <w:bCs/>
          <w:color w:val="000000" w:themeColor="text1"/>
          <w:sz w:val="22"/>
        </w:rPr>
        <w:t xml:space="preserve">            </w:t>
      </w:r>
      <w:r w:rsidR="008A5E01" w:rsidRPr="00E12F3E">
        <w:rPr>
          <w:rFonts w:ascii="Times New Roman" w:hAnsi="Times New Roman" w:cs="Times New Roman"/>
          <w:b/>
          <w:color w:val="000000" w:themeColor="text1"/>
          <w:sz w:val="22"/>
        </w:rPr>
        <w:t>w obrębie pasa drogowego;</w:t>
      </w:r>
    </w:p>
    <w:p w14:paraId="42F92D31" w14:textId="0B2146DF" w:rsidR="00E65444" w:rsidRPr="00E12F3E" w:rsidRDefault="006D041D" w:rsidP="00C2423E">
      <w:pPr>
        <w:pStyle w:val="Akapitzlist"/>
        <w:numPr>
          <w:ilvl w:val="1"/>
          <w:numId w:val="10"/>
        </w:numPr>
        <w:spacing w:before="200" w:after="0" w:line="360" w:lineRule="auto"/>
        <w:contextualSpacing w:val="0"/>
        <w:rPr>
          <w:rFonts w:ascii="Times New Roman" w:hAnsi="Times New Roman" w:cs="Times New Roman"/>
          <w:iCs/>
          <w:color w:val="000000" w:themeColor="text1"/>
          <w:sz w:val="22"/>
          <w:u w:val="single"/>
          <w:lang w:eastAsia="en-US" w:bidi="en-US"/>
        </w:rPr>
      </w:pPr>
      <w:r w:rsidRPr="00E12F3E">
        <w:rPr>
          <w:rFonts w:ascii="Times New Roman" w:hAnsi="Times New Roman" w:cs="Times New Roman"/>
          <w:iCs/>
          <w:color w:val="000000" w:themeColor="text1"/>
          <w:sz w:val="22"/>
          <w:u w:val="single"/>
          <w:lang w:eastAsia="en-US" w:bidi="en-US"/>
        </w:rPr>
        <w:t>Sposób odprowadzania wód opadowych i roztopowych</w:t>
      </w:r>
    </w:p>
    <w:p w14:paraId="21877BEC" w14:textId="4B1B4314" w:rsidR="00DC0568" w:rsidRPr="00E12F3E" w:rsidRDefault="00465ABB" w:rsidP="00DC0568">
      <w:pPr>
        <w:pStyle w:val="Akapit"/>
        <w:spacing w:before="120"/>
        <w:rPr>
          <w:color w:val="000000" w:themeColor="text1"/>
        </w:rPr>
      </w:pPr>
      <w:r w:rsidRPr="00E12F3E">
        <w:rPr>
          <w:color w:val="000000" w:themeColor="text1"/>
        </w:rPr>
        <w:tab/>
      </w:r>
      <w:r w:rsidR="00DC0568" w:rsidRPr="00E12F3E">
        <w:rPr>
          <w:rFonts w:cs="Times New Roman"/>
          <w:color w:val="000000" w:themeColor="text1"/>
        </w:rPr>
        <w:t xml:space="preserve">W związku z przebudową układu komunikacyjnego zachodzi konieczność zapewnienia  skutecznego odprowadzania wód opadowych i roztopowych z nowych terenów utwardzonych pasa drogowego w zakresie opracowania. </w:t>
      </w:r>
      <w:r w:rsidR="00DC0568" w:rsidRPr="00E12F3E">
        <w:rPr>
          <w:color w:val="000000" w:themeColor="text1"/>
        </w:rPr>
        <w:t xml:space="preserve">Wody opadowe i roztopowe z pasa drogowego będą odprowadzane na tereny przyległe w obrębie pasa drogowego. </w:t>
      </w:r>
    </w:p>
    <w:p w14:paraId="65A9D26A" w14:textId="37DC83B2" w:rsidR="00DC0568" w:rsidRPr="00E12F3E" w:rsidRDefault="00DC0568" w:rsidP="00DC0568">
      <w:pPr>
        <w:spacing w:after="0" w:line="360" w:lineRule="auto"/>
        <w:ind w:left="0" w:firstLine="426"/>
        <w:rPr>
          <w:rFonts w:ascii="Times New Roman" w:hAnsi="Times New Roman" w:cs="Times New Roman"/>
          <w:color w:val="000000" w:themeColor="text1"/>
          <w:sz w:val="22"/>
        </w:rPr>
      </w:pPr>
      <w:r w:rsidRPr="00E12F3E">
        <w:rPr>
          <w:rFonts w:ascii="Times New Roman" w:hAnsi="Times New Roman" w:cs="Times New Roman"/>
          <w:color w:val="000000" w:themeColor="text1"/>
          <w:sz w:val="22"/>
        </w:rPr>
        <w:t>Szczegółowe rozwiązania przyjęte w projekcie przedstawiono na planie sytuacyjnym.</w:t>
      </w:r>
    </w:p>
    <w:p w14:paraId="00B91EAC" w14:textId="1E24D8B5" w:rsidR="008D07F5" w:rsidRPr="00D10D54" w:rsidRDefault="008D07F5" w:rsidP="00DC0568">
      <w:pPr>
        <w:pStyle w:val="Akapit"/>
        <w:spacing w:before="120"/>
        <w:rPr>
          <w:rFonts w:cs="Times New Roman"/>
          <w:iCs/>
          <w:color w:val="000000" w:themeColor="text1"/>
          <w:u w:val="single"/>
          <w:lang w:eastAsia="en-US" w:bidi="en-US"/>
        </w:rPr>
      </w:pPr>
      <w:r w:rsidRPr="00D10D54">
        <w:rPr>
          <w:rFonts w:cs="Times New Roman"/>
          <w:iCs/>
          <w:color w:val="000000" w:themeColor="text1"/>
          <w:u w:val="single"/>
          <w:lang w:eastAsia="en-US" w:bidi="en-US"/>
        </w:rPr>
        <w:lastRenderedPageBreak/>
        <w:t>Zestawienie powierzchni i elementów zagospodarowania:</w:t>
      </w:r>
    </w:p>
    <w:p w14:paraId="47C6C82E" w14:textId="6CE03897" w:rsidR="0085162C" w:rsidRPr="00D10D54" w:rsidRDefault="0085162C" w:rsidP="00C2423E">
      <w:pPr>
        <w:pStyle w:val="Akapitzlist"/>
        <w:numPr>
          <w:ilvl w:val="0"/>
          <w:numId w:val="16"/>
        </w:numPr>
        <w:spacing w:after="0" w:line="360" w:lineRule="auto"/>
        <w:jc w:val="left"/>
        <w:rPr>
          <w:rFonts w:ascii="Times New Roman" w:hAnsi="Times New Roman" w:cs="Times New Roman"/>
          <w:color w:val="000000" w:themeColor="text1"/>
          <w:sz w:val="22"/>
        </w:rPr>
      </w:pPr>
      <w:r w:rsidRPr="00D10D54">
        <w:rPr>
          <w:rFonts w:ascii="Times New Roman" w:hAnsi="Times New Roman" w:cs="Times New Roman"/>
          <w:color w:val="000000" w:themeColor="text1"/>
          <w:sz w:val="22"/>
        </w:rPr>
        <w:t>powierzchnia jezdni</w:t>
      </w:r>
      <w:r w:rsidR="00A526D8">
        <w:rPr>
          <w:rFonts w:ascii="Times New Roman" w:hAnsi="Times New Roman" w:cs="Times New Roman"/>
          <w:color w:val="000000" w:themeColor="text1"/>
          <w:sz w:val="22"/>
        </w:rPr>
        <w:t xml:space="preserve"> z betonu asfaltowego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– ok. </w:t>
      </w:r>
      <w:r w:rsidR="00D10D54" w:rsidRPr="00D10D54">
        <w:rPr>
          <w:rFonts w:ascii="Times New Roman" w:hAnsi="Times New Roman" w:cs="Times New Roman"/>
          <w:color w:val="000000" w:themeColor="text1"/>
          <w:sz w:val="22"/>
        </w:rPr>
        <w:t>550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m</w:t>
      </w:r>
      <w:r w:rsidRPr="00D10D54">
        <w:rPr>
          <w:rFonts w:ascii="Times New Roman" w:hAnsi="Times New Roman" w:cs="Times New Roman"/>
          <w:color w:val="000000" w:themeColor="text1"/>
          <w:sz w:val="22"/>
          <w:vertAlign w:val="superscript"/>
        </w:rPr>
        <w:t>2</w:t>
      </w:r>
    </w:p>
    <w:p w14:paraId="2FFA76E3" w14:textId="65346DF2" w:rsidR="0085162C" w:rsidRPr="00D10D54" w:rsidRDefault="0085162C" w:rsidP="00C2423E">
      <w:pPr>
        <w:pStyle w:val="Akapitzlist"/>
        <w:numPr>
          <w:ilvl w:val="0"/>
          <w:numId w:val="16"/>
        </w:numPr>
        <w:spacing w:after="0" w:line="336" w:lineRule="auto"/>
        <w:jc w:val="left"/>
        <w:rPr>
          <w:rFonts w:ascii="Times New Roman" w:hAnsi="Times New Roman" w:cs="Times New Roman"/>
          <w:color w:val="000000" w:themeColor="text1"/>
          <w:sz w:val="22"/>
        </w:rPr>
      </w:pPr>
      <w:r w:rsidRPr="00D10D54">
        <w:rPr>
          <w:rFonts w:ascii="Times New Roman" w:hAnsi="Times New Roman" w:cs="Times New Roman"/>
          <w:color w:val="000000" w:themeColor="text1"/>
          <w:sz w:val="22"/>
        </w:rPr>
        <w:t>powierzchnia zjazdów</w:t>
      </w:r>
      <w:r w:rsidR="00A526D8">
        <w:rPr>
          <w:rFonts w:ascii="Times New Roman" w:hAnsi="Times New Roman" w:cs="Times New Roman"/>
          <w:color w:val="000000" w:themeColor="text1"/>
          <w:sz w:val="22"/>
        </w:rPr>
        <w:t xml:space="preserve"> z kruszywa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  – ok. </w:t>
      </w:r>
      <w:r w:rsidR="00D10D54" w:rsidRPr="00D10D54">
        <w:rPr>
          <w:rFonts w:ascii="Times New Roman" w:hAnsi="Times New Roman" w:cs="Times New Roman"/>
          <w:color w:val="000000" w:themeColor="text1"/>
          <w:sz w:val="22"/>
        </w:rPr>
        <w:t>10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m</w:t>
      </w:r>
      <w:r w:rsidRPr="00D10D54">
        <w:rPr>
          <w:rFonts w:ascii="Times New Roman" w:hAnsi="Times New Roman" w:cs="Times New Roman"/>
          <w:color w:val="000000" w:themeColor="text1"/>
          <w:sz w:val="22"/>
          <w:vertAlign w:val="superscript"/>
        </w:rPr>
        <w:t>2</w:t>
      </w:r>
    </w:p>
    <w:p w14:paraId="0B4E56C0" w14:textId="6C07F708" w:rsidR="0085162C" w:rsidRPr="00A526D8" w:rsidRDefault="0085162C" w:rsidP="00C2423E">
      <w:pPr>
        <w:pStyle w:val="Akapitzlist"/>
        <w:numPr>
          <w:ilvl w:val="0"/>
          <w:numId w:val="16"/>
        </w:numPr>
        <w:spacing w:after="0" w:line="336" w:lineRule="auto"/>
        <w:jc w:val="left"/>
        <w:rPr>
          <w:rFonts w:ascii="Times New Roman" w:hAnsi="Times New Roman" w:cs="Times New Roman"/>
          <w:color w:val="000000" w:themeColor="text1"/>
          <w:sz w:val="22"/>
        </w:rPr>
      </w:pPr>
      <w:r w:rsidRPr="00D10D54">
        <w:rPr>
          <w:rFonts w:ascii="Times New Roman" w:hAnsi="Times New Roman" w:cs="Times New Roman"/>
          <w:color w:val="000000" w:themeColor="text1"/>
          <w:sz w:val="22"/>
        </w:rPr>
        <w:t>powierzchnia poboczy</w:t>
      </w:r>
      <w:r w:rsidR="00A526D8">
        <w:rPr>
          <w:rFonts w:ascii="Times New Roman" w:hAnsi="Times New Roman" w:cs="Times New Roman"/>
          <w:color w:val="000000" w:themeColor="text1"/>
          <w:sz w:val="22"/>
        </w:rPr>
        <w:t xml:space="preserve"> gruntowych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 – ok. </w:t>
      </w:r>
      <w:r w:rsidR="00D10D54" w:rsidRPr="00D10D54">
        <w:rPr>
          <w:rFonts w:ascii="Times New Roman" w:hAnsi="Times New Roman" w:cs="Times New Roman"/>
          <w:color w:val="000000" w:themeColor="text1"/>
          <w:sz w:val="22"/>
        </w:rPr>
        <w:t>130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m</w:t>
      </w:r>
      <w:r w:rsidRPr="00D10D54">
        <w:rPr>
          <w:rFonts w:ascii="Times New Roman" w:hAnsi="Times New Roman" w:cs="Times New Roman"/>
          <w:color w:val="000000" w:themeColor="text1"/>
          <w:sz w:val="22"/>
          <w:vertAlign w:val="superscript"/>
        </w:rPr>
        <w:t>2</w:t>
      </w:r>
    </w:p>
    <w:p w14:paraId="089CEC50" w14:textId="07227D07" w:rsidR="00A526D8" w:rsidRPr="00D10D54" w:rsidRDefault="00A526D8" w:rsidP="00C2423E">
      <w:pPr>
        <w:pStyle w:val="Akapitzlist"/>
        <w:numPr>
          <w:ilvl w:val="0"/>
          <w:numId w:val="16"/>
        </w:numPr>
        <w:spacing w:after="0" w:line="336" w:lineRule="auto"/>
        <w:jc w:val="left"/>
        <w:rPr>
          <w:rFonts w:ascii="Times New Roman" w:hAnsi="Times New Roman" w:cs="Times New Roman"/>
          <w:color w:val="000000" w:themeColor="text1"/>
          <w:sz w:val="22"/>
        </w:rPr>
      </w:pPr>
      <w:r>
        <w:rPr>
          <w:rFonts w:ascii="Times New Roman" w:hAnsi="Times New Roman" w:cs="Times New Roman"/>
          <w:color w:val="000000" w:themeColor="text1"/>
          <w:sz w:val="22"/>
        </w:rPr>
        <w:t>powierzchnia terenów biologicznie czynnych – ok. 80 m</w:t>
      </w:r>
      <w:r>
        <w:rPr>
          <w:rFonts w:ascii="Times New Roman" w:hAnsi="Times New Roman" w:cs="Times New Roman"/>
          <w:color w:val="000000" w:themeColor="text1"/>
          <w:sz w:val="22"/>
          <w:vertAlign w:val="superscript"/>
        </w:rPr>
        <w:t>2</w:t>
      </w:r>
    </w:p>
    <w:p w14:paraId="0DD206B8" w14:textId="77777777" w:rsidR="00697EB7" w:rsidRPr="00D10D54" w:rsidRDefault="00697EB7" w:rsidP="00C2423E">
      <w:pPr>
        <w:pStyle w:val="Akapitzlist"/>
        <w:numPr>
          <w:ilvl w:val="0"/>
          <w:numId w:val="10"/>
        </w:numPr>
        <w:spacing w:before="360"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000000" w:themeColor="text1"/>
          <w:sz w:val="22"/>
        </w:rPr>
      </w:pPr>
      <w:r w:rsidRPr="00D10D54">
        <w:rPr>
          <w:rFonts w:ascii="Times New Roman" w:hAnsi="Times New Roman" w:cs="Times New Roman"/>
          <w:b/>
          <w:bCs/>
          <w:color w:val="000000" w:themeColor="text1"/>
          <w:sz w:val="22"/>
        </w:rPr>
        <w:t>Układ przestrzenny oraz forma architektoniczna.</w:t>
      </w:r>
    </w:p>
    <w:p w14:paraId="4D587CA3" w14:textId="77777777" w:rsidR="006B0588" w:rsidRPr="00D10D54" w:rsidRDefault="00586D9C" w:rsidP="0097431F">
      <w:pPr>
        <w:pStyle w:val="Akapitzlist"/>
        <w:spacing w:line="360" w:lineRule="auto"/>
        <w:ind w:left="76" w:firstLine="0"/>
        <w:rPr>
          <w:rFonts w:ascii="Times New Roman" w:hAnsi="Times New Roman" w:cs="Times New Roman"/>
          <w:color w:val="000000" w:themeColor="text1"/>
          <w:sz w:val="22"/>
        </w:rPr>
      </w:pPr>
      <w:r w:rsidRPr="00D10D54">
        <w:rPr>
          <w:rFonts w:ascii="Times New Roman" w:hAnsi="Times New Roman" w:cs="Times New Roman"/>
          <w:b/>
          <w:bCs/>
          <w:color w:val="000000" w:themeColor="text1"/>
          <w:sz w:val="22"/>
        </w:rPr>
        <w:tab/>
      </w:r>
      <w:r w:rsidR="006B0588" w:rsidRPr="00D10D54">
        <w:rPr>
          <w:rFonts w:ascii="Times New Roman" w:hAnsi="Times New Roman" w:cs="Times New Roman"/>
          <w:color w:val="000000" w:themeColor="text1"/>
          <w:sz w:val="22"/>
        </w:rPr>
        <w:t xml:space="preserve">Układ przestrzenny 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>jest dostosowany do warunków wynikających z wymaganych przepisów, pozwoleń, uzgodnie</w:t>
      </w:r>
      <w:r w:rsidR="00177D65" w:rsidRPr="00D10D54">
        <w:rPr>
          <w:rFonts w:ascii="Times New Roman" w:hAnsi="Times New Roman" w:cs="Times New Roman"/>
          <w:color w:val="000000" w:themeColor="text1"/>
          <w:sz w:val="22"/>
        </w:rPr>
        <w:t xml:space="preserve">ń oraz 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>opinii</w:t>
      </w:r>
      <w:r w:rsidR="00177D65" w:rsidRPr="00D10D54">
        <w:rPr>
          <w:rFonts w:ascii="Times New Roman" w:hAnsi="Times New Roman" w:cs="Times New Roman"/>
          <w:color w:val="000000" w:themeColor="text1"/>
          <w:sz w:val="22"/>
        </w:rPr>
        <w:t>.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Przyjęte rozwiązania projektowe spełniają wyżej wymienione warunki</w:t>
      </w:r>
      <w:r w:rsidR="00177D65" w:rsidRPr="00D10D54">
        <w:rPr>
          <w:rFonts w:ascii="Times New Roman" w:hAnsi="Times New Roman" w:cs="Times New Roman"/>
          <w:color w:val="000000" w:themeColor="text1"/>
          <w:sz w:val="22"/>
        </w:rPr>
        <w:t xml:space="preserve"> </w:t>
      </w:r>
      <w:r w:rsidR="0071507A" w:rsidRPr="00D10D54">
        <w:rPr>
          <w:rFonts w:ascii="Times New Roman" w:hAnsi="Times New Roman" w:cs="Times New Roman"/>
          <w:color w:val="000000" w:themeColor="text1"/>
          <w:sz w:val="22"/>
        </w:rPr>
        <w:t>dla przedmiotowego zadania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. </w:t>
      </w:r>
    </w:p>
    <w:p w14:paraId="56B2511B" w14:textId="77777777" w:rsidR="00B461C8" w:rsidRPr="00D10D54" w:rsidRDefault="001F0669" w:rsidP="0097431F">
      <w:pPr>
        <w:pStyle w:val="Akapitzlist"/>
        <w:spacing w:line="360" w:lineRule="auto"/>
        <w:ind w:left="76" w:firstLine="0"/>
        <w:rPr>
          <w:rFonts w:ascii="Times New Roman" w:hAnsi="Times New Roman" w:cs="Times New Roman"/>
          <w:color w:val="000000" w:themeColor="text1"/>
          <w:sz w:val="22"/>
        </w:rPr>
      </w:pPr>
      <w:r w:rsidRPr="00091A76">
        <w:rPr>
          <w:rFonts w:ascii="Times New Roman" w:hAnsi="Times New Roman" w:cs="Times New Roman"/>
          <w:color w:val="FF0000"/>
          <w:sz w:val="22"/>
        </w:rPr>
        <w:tab/>
      </w:r>
      <w:r w:rsidR="00B461C8" w:rsidRPr="00D10D54">
        <w:rPr>
          <w:rFonts w:ascii="Times New Roman" w:hAnsi="Times New Roman" w:cs="Times New Roman"/>
          <w:color w:val="000000" w:themeColor="text1"/>
          <w:sz w:val="22"/>
        </w:rPr>
        <w:t>Droga i związane z nią urządzenia maja formę architektonic</w:t>
      </w:r>
      <w:r w:rsidR="00FF5854" w:rsidRPr="00D10D54">
        <w:rPr>
          <w:rFonts w:ascii="Times New Roman" w:hAnsi="Times New Roman" w:cs="Times New Roman"/>
          <w:color w:val="000000" w:themeColor="text1"/>
          <w:sz w:val="22"/>
        </w:rPr>
        <w:t>zną dostosowaną do krajobrazu i </w:t>
      </w:r>
      <w:r w:rsidR="00B461C8" w:rsidRPr="00D10D54">
        <w:rPr>
          <w:rFonts w:ascii="Times New Roman" w:hAnsi="Times New Roman" w:cs="Times New Roman"/>
          <w:color w:val="000000" w:themeColor="text1"/>
          <w:sz w:val="22"/>
        </w:rPr>
        <w:t>otaczającego zagospodarowania.</w:t>
      </w:r>
    </w:p>
    <w:p w14:paraId="11DE5520" w14:textId="0146810A" w:rsidR="00495401" w:rsidRPr="00D10D54" w:rsidRDefault="00495401" w:rsidP="0097431F">
      <w:pPr>
        <w:pStyle w:val="Akapitzlist"/>
        <w:spacing w:after="0" w:line="360" w:lineRule="auto"/>
        <w:ind w:left="0" w:firstLine="0"/>
        <w:rPr>
          <w:rFonts w:ascii="Times New Roman" w:hAnsi="Times New Roman" w:cs="Times New Roman"/>
          <w:color w:val="000000" w:themeColor="text1"/>
          <w:sz w:val="22"/>
        </w:rPr>
      </w:pPr>
      <w:r w:rsidRPr="00D10D54">
        <w:rPr>
          <w:rFonts w:ascii="Times New Roman" w:hAnsi="Times New Roman" w:cs="Times New Roman"/>
          <w:color w:val="000000" w:themeColor="text1"/>
          <w:sz w:val="22"/>
        </w:rPr>
        <w:tab/>
        <w:t>Na obszarze opracowania</w:t>
      </w:r>
      <w:r w:rsidR="00DC0568" w:rsidRPr="00D10D54">
        <w:rPr>
          <w:rFonts w:ascii="Times New Roman" w:hAnsi="Times New Roman" w:cs="Times New Roman"/>
          <w:color w:val="000000" w:themeColor="text1"/>
          <w:sz w:val="22"/>
        </w:rPr>
        <w:t xml:space="preserve"> nie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</w:t>
      </w:r>
      <w:r w:rsidR="00C45A50" w:rsidRPr="00D10D54">
        <w:rPr>
          <w:rFonts w:ascii="Times New Roman" w:hAnsi="Times New Roman" w:cs="Times New Roman"/>
          <w:color w:val="000000" w:themeColor="text1"/>
          <w:sz w:val="22"/>
        </w:rPr>
        <w:t>o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>bowiązuj</w:t>
      </w:r>
      <w:r w:rsidR="00DC0568" w:rsidRPr="00D10D54">
        <w:rPr>
          <w:rFonts w:ascii="Times New Roman" w:hAnsi="Times New Roman" w:cs="Times New Roman"/>
          <w:color w:val="000000" w:themeColor="text1"/>
          <w:sz w:val="22"/>
        </w:rPr>
        <w:t>e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miejscow</w:t>
      </w:r>
      <w:r w:rsidR="00DC0568" w:rsidRPr="00D10D54">
        <w:rPr>
          <w:rFonts w:ascii="Times New Roman" w:hAnsi="Times New Roman" w:cs="Times New Roman"/>
          <w:color w:val="000000" w:themeColor="text1"/>
          <w:sz w:val="22"/>
        </w:rPr>
        <w:t>y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plan zagospodarowania przestrzennego.</w:t>
      </w:r>
    </w:p>
    <w:p w14:paraId="482C6C01" w14:textId="08D11668" w:rsidR="00D22971" w:rsidRPr="00091A76" w:rsidRDefault="00495401" w:rsidP="00495401">
      <w:pPr>
        <w:spacing w:after="0" w:line="348" w:lineRule="auto"/>
        <w:ind w:left="0" w:firstLine="0"/>
        <w:rPr>
          <w:rFonts w:ascii="Times New Roman" w:hAnsi="Times New Roman" w:cs="Times New Roman"/>
          <w:color w:val="FF0000"/>
          <w:sz w:val="16"/>
          <w:szCs w:val="16"/>
        </w:rPr>
      </w:pPr>
      <w:r w:rsidRPr="00091A76">
        <w:rPr>
          <w:rFonts w:ascii="Times New Roman" w:hAnsi="Times New Roman" w:cs="Times New Roman"/>
          <w:color w:val="FF0000"/>
          <w:sz w:val="22"/>
        </w:rPr>
        <w:tab/>
      </w:r>
    </w:p>
    <w:p w14:paraId="1F55A59B" w14:textId="77777777" w:rsidR="00B461C8" w:rsidRPr="00D10D54" w:rsidRDefault="00586D9C" w:rsidP="00C2423E">
      <w:pPr>
        <w:pStyle w:val="Akapitzlist"/>
        <w:numPr>
          <w:ilvl w:val="0"/>
          <w:numId w:val="10"/>
        </w:numPr>
        <w:spacing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000000" w:themeColor="text1"/>
          <w:sz w:val="22"/>
        </w:rPr>
      </w:pPr>
      <w:bookmarkStart w:id="1" w:name="_Hlk106975030"/>
      <w:r w:rsidRPr="00D10D54">
        <w:rPr>
          <w:rFonts w:ascii="Times New Roman" w:hAnsi="Times New Roman" w:cs="Times New Roman"/>
          <w:b/>
          <w:bCs/>
          <w:color w:val="000000" w:themeColor="text1"/>
          <w:sz w:val="22"/>
        </w:rPr>
        <w:t>Charakterystyczne parametry obiektu budowlanego</w:t>
      </w:r>
      <w:r w:rsidR="00B461C8" w:rsidRPr="00D10D54">
        <w:rPr>
          <w:rFonts w:ascii="Times New Roman" w:hAnsi="Times New Roman" w:cs="Times New Roman"/>
          <w:b/>
          <w:bCs/>
          <w:color w:val="000000" w:themeColor="text1"/>
          <w:sz w:val="22"/>
        </w:rPr>
        <w:t>.</w:t>
      </w:r>
    </w:p>
    <w:p w14:paraId="33BEDF89" w14:textId="6687CA8D" w:rsidR="00697EB7" w:rsidRPr="00D10D54" w:rsidRDefault="00697EB7" w:rsidP="00C2423E">
      <w:pPr>
        <w:pStyle w:val="Akapitzlist"/>
        <w:numPr>
          <w:ilvl w:val="1"/>
          <w:numId w:val="10"/>
        </w:numPr>
        <w:spacing w:before="240" w:after="0" w:line="360" w:lineRule="auto"/>
        <w:rPr>
          <w:rFonts w:ascii="Times New Roman" w:hAnsi="Times New Roman" w:cs="Times New Roman"/>
          <w:iCs/>
          <w:color w:val="000000" w:themeColor="text1"/>
          <w:sz w:val="22"/>
          <w:u w:val="single"/>
          <w:lang w:eastAsia="en-US" w:bidi="en-US"/>
        </w:rPr>
      </w:pPr>
      <w:r w:rsidRPr="00D10D54">
        <w:rPr>
          <w:rFonts w:ascii="Times New Roman" w:hAnsi="Times New Roman" w:cs="Times New Roman"/>
          <w:iCs/>
          <w:color w:val="000000" w:themeColor="text1"/>
          <w:sz w:val="22"/>
          <w:u w:val="single"/>
          <w:lang w:eastAsia="en-US" w:bidi="en-US"/>
        </w:rPr>
        <w:t>Przebieg drogi w planie:</w:t>
      </w:r>
    </w:p>
    <w:p w14:paraId="2CFEE932" w14:textId="64D35DC4" w:rsidR="00DC0568" w:rsidRPr="00091A76" w:rsidRDefault="007302B6" w:rsidP="00DC0568">
      <w:pPr>
        <w:pStyle w:val="Akapit"/>
        <w:ind w:firstLine="0"/>
        <w:rPr>
          <w:color w:val="FF0000"/>
        </w:rPr>
      </w:pPr>
      <w:r w:rsidRPr="00D10D54">
        <w:rPr>
          <w:color w:val="000000" w:themeColor="text1"/>
        </w:rPr>
        <w:tab/>
      </w:r>
      <w:r w:rsidR="00DC0568" w:rsidRPr="00D10D54">
        <w:rPr>
          <w:color w:val="000000" w:themeColor="text1"/>
        </w:rPr>
        <w:t xml:space="preserve">Długość budowanej drogi wynosi </w:t>
      </w:r>
      <w:r w:rsidR="00D10D54" w:rsidRPr="00D10D54">
        <w:rPr>
          <w:color w:val="000000" w:themeColor="text1"/>
        </w:rPr>
        <w:t>13</w:t>
      </w:r>
      <w:r w:rsidR="00DC0568" w:rsidRPr="00D10D54">
        <w:rPr>
          <w:color w:val="000000" w:themeColor="text1"/>
        </w:rPr>
        <w:t>0,00 m. Budowa drogi będzie prowadzona w  istniejącym pasie drogowym</w:t>
      </w:r>
      <w:r w:rsidR="00D10D54">
        <w:rPr>
          <w:color w:val="000000" w:themeColor="text1"/>
        </w:rPr>
        <w:t xml:space="preserve"> drogi gminnej</w:t>
      </w:r>
      <w:r w:rsidR="00DC0568" w:rsidRPr="00D10D54">
        <w:rPr>
          <w:color w:val="000000" w:themeColor="text1"/>
        </w:rPr>
        <w:t xml:space="preserve">. Początek drogi stanowi nawiązanie do skrzyżowania z drogą </w:t>
      </w:r>
      <w:r w:rsidR="00D10D54" w:rsidRPr="00D10D54">
        <w:rPr>
          <w:color w:val="000000" w:themeColor="text1"/>
        </w:rPr>
        <w:t>gminna – ulicą Łukaszewską</w:t>
      </w:r>
      <w:r w:rsidR="00DC0568" w:rsidRPr="00D10D54">
        <w:rPr>
          <w:color w:val="000000" w:themeColor="text1"/>
        </w:rPr>
        <w:t>. Inwestycja kończy się w km 0+</w:t>
      </w:r>
      <w:r w:rsidR="00D10D54" w:rsidRPr="00D10D54">
        <w:rPr>
          <w:color w:val="000000" w:themeColor="text1"/>
        </w:rPr>
        <w:t>13</w:t>
      </w:r>
      <w:r w:rsidR="00DC0568" w:rsidRPr="00D10D54">
        <w:rPr>
          <w:color w:val="000000" w:themeColor="text1"/>
        </w:rPr>
        <w:t xml:space="preserve">0,00. Wlot skrzyżowania należy </w:t>
      </w:r>
      <w:r w:rsidR="00D10D54" w:rsidRPr="00D10D54">
        <w:rPr>
          <w:color w:val="000000" w:themeColor="text1"/>
        </w:rPr>
        <w:t>nawiązać do istniejącej nawierzchni drogi gminnej</w:t>
      </w:r>
      <w:r w:rsidR="00DC0568" w:rsidRPr="00D10D54">
        <w:rPr>
          <w:color w:val="000000" w:themeColor="text1"/>
        </w:rPr>
        <w:t xml:space="preserve">. Jezdnia będzie posiadała nawierzchnię z </w:t>
      </w:r>
      <w:r w:rsidR="008A7FB7">
        <w:rPr>
          <w:color w:val="000000" w:themeColor="text1"/>
        </w:rPr>
        <w:t>betonu asfaltowego</w:t>
      </w:r>
      <w:r w:rsidR="00DC0568" w:rsidRPr="00D10D54">
        <w:rPr>
          <w:color w:val="000000" w:themeColor="text1"/>
        </w:rPr>
        <w:t>.</w:t>
      </w:r>
    </w:p>
    <w:p w14:paraId="4A44F0B7" w14:textId="66E301BF" w:rsidR="00DC0568" w:rsidRPr="00D10D54" w:rsidRDefault="00DC0568" w:rsidP="00DC0568">
      <w:pPr>
        <w:pStyle w:val="Akapit"/>
        <w:ind w:firstLine="0"/>
        <w:rPr>
          <w:color w:val="000000" w:themeColor="text1"/>
        </w:rPr>
      </w:pPr>
      <w:r w:rsidRPr="00D10D54">
        <w:rPr>
          <w:color w:val="000000" w:themeColor="text1"/>
        </w:rPr>
        <w:tab/>
        <w:t>Drogę projektuje się dla ruchu kategorii KR1. Oś zaprojektowano w sposób gwarantujący zapewnienie parametrów technicznych przewidzianych dla drogi klasy D. W projekcie uwzględniono zjazdy do przyległych działek. Projektuje się obustronne pobocze gruntowe o szerokości 0,50</w:t>
      </w:r>
      <w:r w:rsidR="00B45CB3" w:rsidRPr="00D10D54">
        <w:rPr>
          <w:color w:val="000000" w:themeColor="text1"/>
        </w:rPr>
        <w:t xml:space="preserve"> </w:t>
      </w:r>
      <w:r w:rsidRPr="00D10D54">
        <w:rPr>
          <w:color w:val="000000" w:themeColor="text1"/>
        </w:rPr>
        <w:t>m.</w:t>
      </w:r>
    </w:p>
    <w:p w14:paraId="51D3763E" w14:textId="77777777" w:rsidR="00DC0568" w:rsidRPr="00D10D54" w:rsidRDefault="00DC0568" w:rsidP="00DC0568">
      <w:pPr>
        <w:pStyle w:val="Akapit"/>
        <w:ind w:left="360" w:firstLine="0"/>
        <w:rPr>
          <w:color w:val="000000" w:themeColor="text1"/>
        </w:rPr>
      </w:pPr>
      <w:r w:rsidRPr="00D10D54">
        <w:rPr>
          <w:color w:val="000000" w:themeColor="text1"/>
        </w:rPr>
        <w:tab/>
        <w:t>W projekcie zawarto rozwiązania ułatwiające ruch osób niepełnosprawnych.</w:t>
      </w:r>
    </w:p>
    <w:bookmarkEnd w:id="1"/>
    <w:p w14:paraId="239ABF8E" w14:textId="77777777" w:rsidR="00697EB7" w:rsidRPr="00091A76" w:rsidRDefault="00697EB7" w:rsidP="00036DE5">
      <w:pPr>
        <w:pStyle w:val="Akapitzlist"/>
        <w:spacing w:after="0" w:line="336" w:lineRule="auto"/>
        <w:ind w:left="74" w:firstLine="0"/>
        <w:jc w:val="left"/>
        <w:rPr>
          <w:rFonts w:ascii="Times New Roman" w:hAnsi="Times New Roman" w:cs="Times New Roman"/>
          <w:color w:val="FF0000"/>
          <w:sz w:val="22"/>
        </w:rPr>
      </w:pPr>
      <w:r w:rsidRPr="00091A76">
        <w:rPr>
          <w:rFonts w:ascii="Times New Roman" w:hAnsi="Times New Roman" w:cs="Times New Roman"/>
          <w:color w:val="FF0000"/>
          <w:sz w:val="22"/>
        </w:rPr>
        <w:tab/>
      </w:r>
    </w:p>
    <w:p w14:paraId="4EF61130" w14:textId="6CE45636" w:rsidR="00F14F4E" w:rsidRPr="00D10D54" w:rsidRDefault="00697EB7" w:rsidP="00F14F4E">
      <w:pPr>
        <w:pStyle w:val="Akapitzlist"/>
        <w:numPr>
          <w:ilvl w:val="1"/>
          <w:numId w:val="10"/>
        </w:numPr>
        <w:spacing w:after="0" w:line="360" w:lineRule="auto"/>
        <w:contextualSpacing w:val="0"/>
        <w:rPr>
          <w:rFonts w:ascii="Times New Roman" w:hAnsi="Times New Roman" w:cs="Times New Roman"/>
          <w:iCs/>
          <w:color w:val="000000" w:themeColor="text1"/>
          <w:sz w:val="22"/>
          <w:u w:val="single"/>
          <w:lang w:eastAsia="en-US" w:bidi="en-US"/>
        </w:rPr>
      </w:pPr>
      <w:r w:rsidRPr="00D10D54">
        <w:rPr>
          <w:rFonts w:ascii="Times New Roman" w:hAnsi="Times New Roman" w:cs="Times New Roman"/>
          <w:iCs/>
          <w:color w:val="000000" w:themeColor="text1"/>
          <w:sz w:val="22"/>
          <w:u w:val="single"/>
          <w:lang w:eastAsia="en-US" w:bidi="en-US"/>
        </w:rPr>
        <w:t>Przebieg drogi w przekroju poprzecznym:</w:t>
      </w:r>
    </w:p>
    <w:p w14:paraId="7ECA7D17" w14:textId="6BFD7F10" w:rsidR="00F14F4E" w:rsidRPr="00D10D54" w:rsidRDefault="00F14F4E" w:rsidP="00F14F4E">
      <w:pPr>
        <w:spacing w:after="0" w:line="360" w:lineRule="auto"/>
        <w:ind w:left="0" w:hanging="142"/>
        <w:rPr>
          <w:rFonts w:ascii="Times New Roman" w:hAnsi="Times New Roman" w:cs="Times New Roman"/>
          <w:color w:val="000000" w:themeColor="text1"/>
          <w:sz w:val="22"/>
        </w:rPr>
      </w:pPr>
      <w:r w:rsidRPr="00D10D54">
        <w:rPr>
          <w:rFonts w:ascii="Times New Roman" w:hAnsi="Times New Roman" w:cs="Times New Roman"/>
          <w:color w:val="000000" w:themeColor="text1"/>
          <w:sz w:val="22"/>
        </w:rPr>
        <w:tab/>
      </w:r>
      <w:r w:rsidRPr="00D10D54">
        <w:rPr>
          <w:rFonts w:ascii="Times New Roman" w:hAnsi="Times New Roman" w:cs="Times New Roman"/>
          <w:color w:val="000000" w:themeColor="text1"/>
          <w:sz w:val="22"/>
        </w:rPr>
        <w:tab/>
        <w:t xml:space="preserve">Projektowana  szerokość jezdni wynosi 4,00 m. Nawierzchnię jezdni należy wykonać z </w:t>
      </w:r>
      <w:r w:rsidR="008A7FB7">
        <w:rPr>
          <w:rFonts w:ascii="Times New Roman" w:hAnsi="Times New Roman" w:cs="Times New Roman"/>
          <w:color w:val="000000" w:themeColor="text1"/>
          <w:sz w:val="22"/>
        </w:rPr>
        <w:t xml:space="preserve">betonu </w:t>
      </w:r>
      <w:proofErr w:type="spellStart"/>
      <w:r w:rsidR="008A7FB7">
        <w:rPr>
          <w:rFonts w:ascii="Times New Roman" w:hAnsi="Times New Roman" w:cs="Times New Roman"/>
          <w:color w:val="000000" w:themeColor="text1"/>
          <w:sz w:val="22"/>
        </w:rPr>
        <w:t>asfaltowgo</w:t>
      </w:r>
      <w:proofErr w:type="spellEnd"/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.  Spadek na jezdni zaprojektowano jako daszkowy o wartości 2% . Zjazdy od strony jezdni  należy ograniczyć opornikiem betonowym o wymiarach 12x25x100 cm,  ułożonym na ławie betonowej z oporem z betonu C12/15. Projektowane spadki na zjazdach nie przekraczają 5% i są dostosowane do istniejących rzędnych na wjazdach. Nawierzchnię zjazdów należy wykonać z kruszywa. </w:t>
      </w:r>
    </w:p>
    <w:p w14:paraId="2F89EE36" w14:textId="1F5D6CFD" w:rsidR="00F14F4E" w:rsidRDefault="00F14F4E" w:rsidP="00F14F4E">
      <w:pPr>
        <w:spacing w:after="0" w:line="360" w:lineRule="auto"/>
        <w:ind w:left="0" w:firstLine="567"/>
        <w:rPr>
          <w:rFonts w:ascii="Times New Roman" w:hAnsi="Times New Roman" w:cs="Times New Roman"/>
          <w:color w:val="000000" w:themeColor="text1"/>
          <w:sz w:val="22"/>
        </w:rPr>
      </w:pPr>
      <w:r w:rsidRPr="00D10D54">
        <w:rPr>
          <w:rFonts w:ascii="Times New Roman" w:hAnsi="Times New Roman" w:cs="Times New Roman"/>
          <w:color w:val="000000" w:themeColor="text1"/>
          <w:sz w:val="22"/>
        </w:rPr>
        <w:t>Szczegółowe rozwiązania przyjęte w projekcie przedstawiono w projekcie zagospodarowania terenu oraz</w:t>
      </w:r>
      <w:r w:rsidR="00A526D8">
        <w:rPr>
          <w:rFonts w:ascii="Times New Roman" w:hAnsi="Times New Roman" w:cs="Times New Roman"/>
          <w:color w:val="000000" w:themeColor="text1"/>
          <w:sz w:val="22"/>
        </w:rPr>
        <w:t xml:space="preserve"> na</w:t>
      </w:r>
      <w:r w:rsidRPr="00D10D54">
        <w:rPr>
          <w:rFonts w:ascii="Times New Roman" w:hAnsi="Times New Roman" w:cs="Times New Roman"/>
          <w:color w:val="000000" w:themeColor="text1"/>
          <w:sz w:val="22"/>
        </w:rPr>
        <w:t xml:space="preserve"> przekrojach konstrukcyjnych.</w:t>
      </w:r>
    </w:p>
    <w:p w14:paraId="36B0FCBA" w14:textId="73B8D5F6" w:rsidR="00A526D8" w:rsidRPr="00026C48" w:rsidRDefault="00A526D8" w:rsidP="00A526D8">
      <w:pPr>
        <w:pStyle w:val="Akapitzlist"/>
        <w:numPr>
          <w:ilvl w:val="1"/>
          <w:numId w:val="10"/>
        </w:numPr>
        <w:spacing w:before="240" w:after="120" w:line="360" w:lineRule="auto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026C4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Przebieg drogi w profilu</w:t>
      </w:r>
      <w:r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 xml:space="preserve"> podłużnym</w:t>
      </w:r>
      <w:r w:rsidRPr="00026C4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:</w:t>
      </w:r>
    </w:p>
    <w:p w14:paraId="0246F8B5" w14:textId="137F9C3A" w:rsidR="00A526D8" w:rsidRPr="00C27011" w:rsidRDefault="00A526D8" w:rsidP="00C27011">
      <w:pPr>
        <w:pStyle w:val="Akapitzlist"/>
        <w:spacing w:after="100" w:line="360" w:lineRule="auto"/>
        <w:ind w:left="0" w:firstLine="850"/>
        <w:rPr>
          <w:rFonts w:ascii="Times New Roman" w:hAnsi="Times New Roman" w:cs="Times New Roman"/>
          <w:bCs/>
          <w:color w:val="auto"/>
          <w:sz w:val="22"/>
          <w:u w:val="single"/>
        </w:rPr>
      </w:pPr>
      <w:r w:rsidRPr="00026C48">
        <w:rPr>
          <w:rFonts w:ascii="Times New Roman" w:hAnsi="Times New Roman" w:cs="Times New Roman"/>
          <w:color w:val="auto"/>
          <w:sz w:val="22"/>
        </w:rPr>
        <w:t>Niweletę dróg zaprojektowano wykorzystując pomiary geodezyjne. Została ona dostosowana do istniejącego terenu przy założeniu zapewnienia minimalnych pochyleń poprzecznych i podłużnych gwarantujących prawidłowe i sprawne odprowadzenie wód opadowych.</w:t>
      </w:r>
      <w:r>
        <w:rPr>
          <w:rFonts w:ascii="Times New Roman" w:hAnsi="Times New Roman" w:cs="Times New Roman"/>
          <w:color w:val="auto"/>
          <w:sz w:val="22"/>
        </w:rPr>
        <w:t xml:space="preserve"> Projektowane spadki mieszczą się w przedziale 0,37 – 0,95%.</w:t>
      </w:r>
    </w:p>
    <w:p w14:paraId="03755322" w14:textId="5D1FE3A9" w:rsidR="00697EB7" w:rsidRPr="00026C48" w:rsidRDefault="00697EB7" w:rsidP="00C2423E">
      <w:pPr>
        <w:pStyle w:val="Akapitzlist"/>
        <w:numPr>
          <w:ilvl w:val="1"/>
          <w:numId w:val="10"/>
        </w:numPr>
        <w:spacing w:before="20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026C4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lastRenderedPageBreak/>
        <w:t>Łuki poziome:</w:t>
      </w:r>
    </w:p>
    <w:p w14:paraId="4702EB1C" w14:textId="2807EFA1" w:rsidR="00697EB7" w:rsidRPr="00026C48" w:rsidRDefault="00697EB7" w:rsidP="00697EB7">
      <w:p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>Oś drogi składa się z odcinków prostych</w:t>
      </w:r>
      <w:r w:rsidR="00F14F4E" w:rsidRPr="00026C48">
        <w:rPr>
          <w:rFonts w:ascii="Times New Roman" w:hAnsi="Times New Roman" w:cs="Times New Roman"/>
          <w:color w:val="auto"/>
          <w:sz w:val="22"/>
        </w:rPr>
        <w:t xml:space="preserve"> oraz</w:t>
      </w:r>
      <w:r w:rsidRPr="00026C48">
        <w:rPr>
          <w:rFonts w:ascii="Times New Roman" w:hAnsi="Times New Roman" w:cs="Times New Roman"/>
          <w:color w:val="auto"/>
          <w:sz w:val="22"/>
        </w:rPr>
        <w:t xml:space="preserve"> łuków poziomych:</w:t>
      </w:r>
    </w:p>
    <w:p w14:paraId="56026E02" w14:textId="3C24B1C0" w:rsidR="00697EB7" w:rsidRPr="00026C48" w:rsidRDefault="00697EB7" w:rsidP="00697EB7">
      <w:p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>Zastosowano następujące łuki poziome:</w:t>
      </w:r>
    </w:p>
    <w:p w14:paraId="36431E97" w14:textId="77008A23" w:rsidR="00697EB7" w:rsidRDefault="00697EB7" w:rsidP="00C2423E">
      <w:pPr>
        <w:numPr>
          <w:ilvl w:val="0"/>
          <w:numId w:val="11"/>
        </w:numPr>
        <w:spacing w:after="0" w:line="343" w:lineRule="auto"/>
        <w:ind w:left="777" w:hanging="357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 xml:space="preserve">R = </w:t>
      </w:r>
      <w:r w:rsidR="000728A0" w:rsidRPr="00026C48">
        <w:rPr>
          <w:rFonts w:ascii="Times New Roman" w:hAnsi="Times New Roman" w:cs="Times New Roman"/>
          <w:color w:val="auto"/>
          <w:sz w:val="22"/>
        </w:rPr>
        <w:t>3</w:t>
      </w:r>
      <w:r w:rsidR="00333F40" w:rsidRPr="00026C48">
        <w:rPr>
          <w:rFonts w:ascii="Times New Roman" w:hAnsi="Times New Roman" w:cs="Times New Roman"/>
          <w:color w:val="auto"/>
          <w:sz w:val="22"/>
        </w:rPr>
        <w:t>0</w:t>
      </w:r>
      <w:r w:rsidRPr="00026C48">
        <w:rPr>
          <w:rFonts w:ascii="Times New Roman" w:hAnsi="Times New Roman" w:cs="Times New Roman"/>
          <w:color w:val="auto"/>
          <w:sz w:val="22"/>
        </w:rPr>
        <w:t>,0 m w km:0+0</w:t>
      </w:r>
      <w:r w:rsidR="000728A0" w:rsidRPr="00026C48">
        <w:rPr>
          <w:rFonts w:ascii="Times New Roman" w:hAnsi="Times New Roman" w:cs="Times New Roman"/>
          <w:color w:val="auto"/>
          <w:sz w:val="22"/>
        </w:rPr>
        <w:t>03,17</w:t>
      </w:r>
      <w:r w:rsidRPr="00026C48">
        <w:rPr>
          <w:rFonts w:ascii="Times New Roman" w:hAnsi="Times New Roman" w:cs="Times New Roman"/>
          <w:color w:val="auto"/>
          <w:sz w:val="22"/>
        </w:rPr>
        <w:t xml:space="preserve"> – 0+</w:t>
      </w:r>
      <w:r w:rsidR="002612A1" w:rsidRPr="00026C48">
        <w:rPr>
          <w:rFonts w:ascii="Times New Roman" w:hAnsi="Times New Roman" w:cs="Times New Roman"/>
          <w:color w:val="auto"/>
          <w:sz w:val="22"/>
        </w:rPr>
        <w:t>0</w:t>
      </w:r>
      <w:r w:rsidR="00026C48" w:rsidRPr="00026C48">
        <w:rPr>
          <w:rFonts w:ascii="Times New Roman" w:hAnsi="Times New Roman" w:cs="Times New Roman"/>
          <w:color w:val="auto"/>
          <w:sz w:val="22"/>
        </w:rPr>
        <w:t>08,43</w:t>
      </w:r>
      <w:r w:rsidR="00F14F4E" w:rsidRPr="00026C48">
        <w:rPr>
          <w:rFonts w:ascii="Times New Roman" w:hAnsi="Times New Roman" w:cs="Times New Roman"/>
          <w:color w:val="auto"/>
          <w:sz w:val="22"/>
        </w:rPr>
        <w:t>.</w:t>
      </w:r>
    </w:p>
    <w:p w14:paraId="1333AF0B" w14:textId="6DC95E6D" w:rsidR="00697EB7" w:rsidRPr="00026C48" w:rsidRDefault="00697EB7" w:rsidP="00C2423E">
      <w:pPr>
        <w:pStyle w:val="Akapitzlist"/>
        <w:numPr>
          <w:ilvl w:val="1"/>
          <w:numId w:val="10"/>
        </w:numPr>
        <w:spacing w:before="240" w:after="120" w:line="360" w:lineRule="auto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026C4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Zjazdy:</w:t>
      </w:r>
    </w:p>
    <w:p w14:paraId="40CEF1B8" w14:textId="6E8A0930" w:rsidR="00697EB7" w:rsidRPr="00026C48" w:rsidRDefault="00697EB7" w:rsidP="00127666">
      <w:pPr>
        <w:pStyle w:val="Akapitzlist"/>
        <w:spacing w:after="0" w:line="341" w:lineRule="auto"/>
        <w:ind w:left="74" w:firstLine="0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ab/>
        <w:t xml:space="preserve">Do </w:t>
      </w:r>
      <w:r w:rsidR="00B21FB1" w:rsidRPr="00026C48">
        <w:rPr>
          <w:rFonts w:ascii="Times New Roman" w:hAnsi="Times New Roman" w:cs="Times New Roman"/>
          <w:color w:val="auto"/>
          <w:sz w:val="22"/>
        </w:rPr>
        <w:t>zabudowanych działek</w:t>
      </w:r>
      <w:r w:rsidRPr="00026C48">
        <w:rPr>
          <w:rFonts w:ascii="Times New Roman" w:hAnsi="Times New Roman" w:cs="Times New Roman"/>
          <w:color w:val="auto"/>
          <w:sz w:val="22"/>
        </w:rPr>
        <w:t xml:space="preserve"> w sąsiedztwie drogi, zaprojektowano zjazdy</w:t>
      </w:r>
      <w:r w:rsidR="00E84F65" w:rsidRPr="00026C48">
        <w:rPr>
          <w:rFonts w:ascii="Times New Roman" w:hAnsi="Times New Roman" w:cs="Times New Roman"/>
          <w:color w:val="auto"/>
          <w:sz w:val="22"/>
        </w:rPr>
        <w:t xml:space="preserve"> z </w:t>
      </w:r>
      <w:r w:rsidR="00F14F4E" w:rsidRPr="00026C48">
        <w:rPr>
          <w:rFonts w:ascii="Times New Roman" w:hAnsi="Times New Roman" w:cs="Times New Roman"/>
          <w:color w:val="auto"/>
          <w:sz w:val="22"/>
        </w:rPr>
        <w:t>mieszanki niezwiązanej z kruszywem C90/3 o uziarnieniu 0/31,5mm</w:t>
      </w:r>
      <w:r w:rsidR="00B011B2" w:rsidRPr="00026C48">
        <w:rPr>
          <w:rFonts w:ascii="Times New Roman" w:hAnsi="Times New Roman" w:cs="Times New Roman"/>
          <w:color w:val="auto"/>
          <w:sz w:val="22"/>
        </w:rPr>
        <w:t xml:space="preserve">, </w:t>
      </w:r>
      <w:r w:rsidR="007D17B1" w:rsidRPr="00026C48">
        <w:rPr>
          <w:rFonts w:ascii="Times New Roman" w:hAnsi="Times New Roman" w:cs="Times New Roman"/>
          <w:color w:val="auto"/>
          <w:sz w:val="22"/>
        </w:rPr>
        <w:t xml:space="preserve">zgodnie z szerokościami określonymi </w:t>
      </w:r>
      <w:r w:rsidR="008A7FB7">
        <w:rPr>
          <w:rFonts w:ascii="Times New Roman" w:hAnsi="Times New Roman" w:cs="Times New Roman"/>
          <w:color w:val="auto"/>
          <w:sz w:val="22"/>
        </w:rPr>
        <w:t>n</w:t>
      </w:r>
      <w:r w:rsidR="007D17B1" w:rsidRPr="00026C48">
        <w:rPr>
          <w:rFonts w:ascii="Times New Roman" w:hAnsi="Times New Roman" w:cs="Times New Roman"/>
          <w:color w:val="auto"/>
          <w:sz w:val="22"/>
        </w:rPr>
        <w:t xml:space="preserve">a planie sytuacyjnym. </w:t>
      </w:r>
      <w:r w:rsidR="00F14F4E" w:rsidRPr="00026C48">
        <w:rPr>
          <w:rFonts w:ascii="Times New Roman" w:hAnsi="Times New Roman" w:cs="Times New Roman"/>
          <w:color w:val="auto"/>
          <w:sz w:val="22"/>
        </w:rPr>
        <w:t>Z</w:t>
      </w:r>
      <w:r w:rsidR="007D17B1" w:rsidRPr="00026C48">
        <w:rPr>
          <w:rFonts w:ascii="Times New Roman" w:hAnsi="Times New Roman" w:cs="Times New Roman"/>
          <w:color w:val="auto"/>
          <w:sz w:val="22"/>
        </w:rPr>
        <w:t xml:space="preserve">jazdy </w:t>
      </w:r>
      <w:r w:rsidR="00F14F4E" w:rsidRPr="00026C48">
        <w:rPr>
          <w:rFonts w:ascii="Times New Roman" w:hAnsi="Times New Roman" w:cs="Times New Roman"/>
          <w:color w:val="auto"/>
          <w:sz w:val="22"/>
        </w:rPr>
        <w:t xml:space="preserve">od strony jezdni należy </w:t>
      </w:r>
      <w:r w:rsidR="00BD5D77" w:rsidRPr="00026C48">
        <w:rPr>
          <w:rFonts w:ascii="Times New Roman" w:hAnsi="Times New Roman" w:cs="Times New Roman"/>
          <w:color w:val="auto"/>
          <w:sz w:val="22"/>
        </w:rPr>
        <w:t>ograniczyć opornikiem betonowym o wymiarach 12x25x100 cm ułożonym na ławie betonowej z betonu C12/15</w:t>
      </w:r>
      <w:r w:rsidR="007D17B1" w:rsidRPr="00026C48">
        <w:rPr>
          <w:rFonts w:ascii="Times New Roman" w:hAnsi="Times New Roman" w:cs="Times New Roman"/>
          <w:color w:val="auto"/>
          <w:sz w:val="22"/>
        </w:rPr>
        <w:t xml:space="preserve">. </w:t>
      </w:r>
    </w:p>
    <w:p w14:paraId="5E1BE693" w14:textId="7C4414B2" w:rsidR="00697EB7" w:rsidRPr="00026C48" w:rsidRDefault="00697EB7" w:rsidP="00127666">
      <w:pPr>
        <w:pStyle w:val="Akapitzlist"/>
        <w:spacing w:after="0" w:line="341" w:lineRule="auto"/>
        <w:ind w:left="74" w:firstLine="0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ab/>
        <w:t>Szczegółowe rozwiązania zostały przedstawione na rysunkach „plan sytuacyjny”.</w:t>
      </w:r>
    </w:p>
    <w:p w14:paraId="3E02F077" w14:textId="77777777" w:rsidR="00B2380E" w:rsidRPr="00026C48" w:rsidRDefault="00B2380E" w:rsidP="00C2423E">
      <w:pPr>
        <w:pStyle w:val="Akapitzlist"/>
        <w:numPr>
          <w:ilvl w:val="1"/>
          <w:numId w:val="10"/>
        </w:numPr>
        <w:spacing w:before="36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026C4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Konstrukcja nawierzchni:</w:t>
      </w:r>
    </w:p>
    <w:p w14:paraId="1433FD0C" w14:textId="77777777" w:rsidR="00F04101" w:rsidRPr="00026C48" w:rsidRDefault="00F04101" w:rsidP="00F04101">
      <w:pPr>
        <w:spacing w:after="0" w:line="360" w:lineRule="auto"/>
        <w:ind w:firstLine="274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>Zaprojektowano konstrukcje jezdni dla ruchu KR1 o następujących warstwach:</w:t>
      </w:r>
    </w:p>
    <w:p w14:paraId="37922CB5" w14:textId="77777777" w:rsidR="004507FD" w:rsidRPr="00026C48" w:rsidRDefault="004507FD" w:rsidP="004507FD">
      <w:pPr>
        <w:pStyle w:val="Nagwek2"/>
        <w:numPr>
          <w:ilvl w:val="0"/>
          <w:numId w:val="7"/>
        </w:numPr>
        <w:spacing w:before="120" w:after="0"/>
        <w:ind w:left="1361" w:hanging="357"/>
        <w:rPr>
          <w:rFonts w:ascii="Times New Roman" w:hAnsi="Times New Roman"/>
          <w:b w:val="0"/>
          <w:bCs/>
          <w:color w:val="auto"/>
          <w:sz w:val="22"/>
          <w:u w:val="single"/>
        </w:rPr>
      </w:pPr>
      <w:r w:rsidRPr="00026C48">
        <w:rPr>
          <w:rFonts w:ascii="Times New Roman" w:hAnsi="Times New Roman"/>
          <w:b w:val="0"/>
          <w:bCs/>
          <w:color w:val="auto"/>
          <w:sz w:val="22"/>
          <w:u w:val="single"/>
        </w:rPr>
        <w:t>Jezdnia:</w:t>
      </w:r>
    </w:p>
    <w:p w14:paraId="7DC9E0E9" w14:textId="0773189C" w:rsidR="004507FD" w:rsidRPr="00026C48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 xml:space="preserve">- warstwa ścieralna z </w:t>
      </w:r>
      <w:r w:rsidR="008A7FB7">
        <w:rPr>
          <w:rFonts w:ascii="Times New Roman" w:hAnsi="Times New Roman" w:cs="Times New Roman"/>
          <w:color w:val="auto"/>
          <w:sz w:val="22"/>
        </w:rPr>
        <w:t>betonu asfaltowego</w:t>
      </w:r>
      <w:r w:rsidRPr="00026C48">
        <w:rPr>
          <w:rFonts w:ascii="Times New Roman" w:hAnsi="Times New Roman" w:cs="Times New Roman"/>
          <w:color w:val="auto"/>
          <w:sz w:val="22"/>
        </w:rPr>
        <w:t xml:space="preserve"> AC11S – gr. 5 cm,</w:t>
      </w:r>
    </w:p>
    <w:p w14:paraId="44C63D96" w14:textId="77777777" w:rsidR="004507FD" w:rsidRPr="00026C48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 xml:space="preserve">- podbudowa zasadnicza z mieszanki niezwiązanej z kruszywem C90/3 o uziarnieniu 0/31,5 – </w:t>
      </w:r>
      <w:r w:rsidRPr="00026C48">
        <w:rPr>
          <w:rFonts w:ascii="Times New Roman" w:hAnsi="Times New Roman" w:cs="Times New Roman"/>
          <w:color w:val="auto"/>
          <w:sz w:val="22"/>
        </w:rPr>
        <w:br/>
        <w:t xml:space="preserve">   gr. 20 cm,</w:t>
      </w:r>
    </w:p>
    <w:p w14:paraId="04356F8C" w14:textId="77777777" w:rsidR="004507FD" w:rsidRPr="00026C48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 xml:space="preserve">- warstwa </w:t>
      </w:r>
      <w:proofErr w:type="spellStart"/>
      <w:r w:rsidRPr="00026C48">
        <w:rPr>
          <w:rFonts w:ascii="Times New Roman" w:hAnsi="Times New Roman" w:cs="Times New Roman"/>
          <w:color w:val="auto"/>
          <w:sz w:val="22"/>
        </w:rPr>
        <w:t>mrozoochronna</w:t>
      </w:r>
      <w:proofErr w:type="spellEnd"/>
      <w:r w:rsidRPr="00026C48">
        <w:rPr>
          <w:rFonts w:ascii="Times New Roman" w:hAnsi="Times New Roman" w:cs="Times New Roman"/>
          <w:color w:val="auto"/>
          <w:sz w:val="22"/>
        </w:rPr>
        <w:t xml:space="preserve"> z mieszanki związanej cementem C1,5/2– gr. 15 cm.</w:t>
      </w:r>
    </w:p>
    <w:p w14:paraId="11050F5A" w14:textId="77777777" w:rsidR="004507FD" w:rsidRPr="00026C48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</w:p>
    <w:p w14:paraId="0A2A99BC" w14:textId="77777777" w:rsidR="004507FD" w:rsidRPr="00026C48" w:rsidRDefault="004507FD" w:rsidP="004507FD">
      <w:pPr>
        <w:pStyle w:val="Akapitzlist"/>
        <w:numPr>
          <w:ilvl w:val="0"/>
          <w:numId w:val="7"/>
        </w:numPr>
        <w:spacing w:after="0" w:line="360" w:lineRule="auto"/>
        <w:ind w:left="426" w:firstLine="567"/>
        <w:contextualSpacing w:val="0"/>
        <w:jc w:val="left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  <w:u w:val="single"/>
        </w:rPr>
        <w:t>Zjazdy:</w:t>
      </w:r>
      <w:r w:rsidRPr="00026C48">
        <w:rPr>
          <w:rFonts w:ascii="Times New Roman" w:hAnsi="Times New Roman" w:cs="Times New Roman"/>
          <w:color w:val="auto"/>
          <w:sz w:val="22"/>
          <w:u w:val="single"/>
        </w:rPr>
        <w:br/>
      </w:r>
      <w:r w:rsidRPr="00026C48">
        <w:rPr>
          <w:rFonts w:ascii="Times New Roman" w:hAnsi="Times New Roman" w:cs="Times New Roman"/>
          <w:color w:val="auto"/>
          <w:sz w:val="22"/>
        </w:rPr>
        <w:t>- mieszanka niezwiązana z kruszywem C90/3 o uziarnieniu 0/31,5 mm – gr. 5 cm,</w:t>
      </w:r>
    </w:p>
    <w:p w14:paraId="1F5870F4" w14:textId="77777777" w:rsidR="004507FD" w:rsidRPr="00026C48" w:rsidRDefault="004507FD" w:rsidP="004507FD">
      <w:pPr>
        <w:pStyle w:val="Akapitzlist"/>
        <w:spacing w:after="0" w:line="360" w:lineRule="auto"/>
        <w:ind w:left="1364" w:hanging="938"/>
        <w:contextualSpacing w:val="0"/>
        <w:jc w:val="left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>- podbudowa zasadnicza z mieszanki niezwiązanej z kruszywem C90/3 o uziarnieniu 0/31,5 –</w:t>
      </w:r>
    </w:p>
    <w:p w14:paraId="1EF20833" w14:textId="77777777" w:rsidR="004507FD" w:rsidRPr="00026C48" w:rsidRDefault="004507FD" w:rsidP="004507FD">
      <w:pPr>
        <w:pStyle w:val="Akapitzlist"/>
        <w:spacing w:after="0" w:line="360" w:lineRule="auto"/>
        <w:ind w:left="1364" w:hanging="938"/>
        <w:contextualSpacing w:val="0"/>
        <w:jc w:val="left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 xml:space="preserve">  gr. 20 cm,</w:t>
      </w:r>
    </w:p>
    <w:p w14:paraId="463151E9" w14:textId="77777777" w:rsidR="004507FD" w:rsidRPr="00026C48" w:rsidRDefault="004507FD" w:rsidP="004507FD">
      <w:pPr>
        <w:pStyle w:val="Akapitzlist"/>
        <w:numPr>
          <w:ilvl w:val="0"/>
          <w:numId w:val="7"/>
        </w:numPr>
        <w:spacing w:before="240" w:after="0" w:line="360" w:lineRule="auto"/>
        <w:ind w:left="709" w:firstLine="284"/>
        <w:contextualSpacing w:val="0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  <w:u w:val="single"/>
        </w:rPr>
        <w:t>Pobocze</w:t>
      </w:r>
      <w:r w:rsidRPr="00026C48">
        <w:rPr>
          <w:rFonts w:ascii="Times New Roman" w:hAnsi="Times New Roman" w:cs="Times New Roman"/>
          <w:color w:val="auto"/>
          <w:sz w:val="22"/>
        </w:rPr>
        <w:t>:</w:t>
      </w:r>
    </w:p>
    <w:p w14:paraId="52C84EF1" w14:textId="614174E5" w:rsidR="00406BFB" w:rsidRPr="00026C48" w:rsidRDefault="004507FD" w:rsidP="00F04101">
      <w:pPr>
        <w:pStyle w:val="Akapitzlist"/>
        <w:spacing w:after="0" w:line="360" w:lineRule="auto"/>
        <w:ind w:left="284" w:firstLine="0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 xml:space="preserve">  - gruntowe.</w:t>
      </w:r>
    </w:p>
    <w:p w14:paraId="2816C7AC" w14:textId="77777777" w:rsidR="00954D6C" w:rsidRPr="00026C48" w:rsidRDefault="00954D6C" w:rsidP="00C2423E">
      <w:pPr>
        <w:pStyle w:val="Akapitzlist"/>
        <w:numPr>
          <w:ilvl w:val="1"/>
          <w:numId w:val="10"/>
        </w:numPr>
        <w:spacing w:before="240" w:after="8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026C4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Elementy ulic:</w:t>
      </w:r>
    </w:p>
    <w:p w14:paraId="4A761834" w14:textId="77777777" w:rsidR="0095518E" w:rsidRPr="00026C48" w:rsidRDefault="0095518E" w:rsidP="0095518E">
      <w:pPr>
        <w:pStyle w:val="Akapitzlist"/>
        <w:spacing w:after="0" w:line="360" w:lineRule="auto"/>
        <w:ind w:left="0" w:firstLine="709"/>
        <w:rPr>
          <w:rFonts w:ascii="Times New Roman" w:hAnsi="Times New Roman" w:cs="Times New Roman"/>
          <w:color w:val="auto"/>
          <w:sz w:val="22"/>
        </w:rPr>
      </w:pPr>
      <w:r w:rsidRPr="00026C48">
        <w:rPr>
          <w:rStyle w:val="Nagwek2Znak"/>
          <w:rFonts w:ascii="Times New Roman" w:hAnsi="Times New Roman"/>
          <w:b w:val="0"/>
          <w:bCs/>
          <w:color w:val="auto"/>
          <w:sz w:val="22"/>
        </w:rPr>
        <w:t>P</w:t>
      </w:r>
      <w:r w:rsidRPr="00026C48">
        <w:rPr>
          <w:rFonts w:ascii="Times New Roman" w:hAnsi="Times New Roman" w:cs="Times New Roman"/>
          <w:color w:val="auto"/>
          <w:sz w:val="22"/>
        </w:rPr>
        <w:t>rojektuje się następujące elementy ulic:</w:t>
      </w:r>
    </w:p>
    <w:p w14:paraId="081307B5" w14:textId="2734CC0D" w:rsidR="004507FD" w:rsidRPr="00026C48" w:rsidRDefault="004507FD" w:rsidP="004507FD">
      <w:pPr>
        <w:pStyle w:val="Akapitzlist"/>
        <w:numPr>
          <w:ilvl w:val="0"/>
          <w:numId w:val="29"/>
        </w:num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 xml:space="preserve">opornik betonowy  o wymiarach 12x25x100 cm oparty na ławie betonowej z oporem </w:t>
      </w:r>
      <w:r w:rsidRPr="00026C48">
        <w:rPr>
          <w:rFonts w:ascii="Times New Roman" w:hAnsi="Times New Roman" w:cs="Times New Roman"/>
          <w:color w:val="auto"/>
          <w:sz w:val="22"/>
        </w:rPr>
        <w:br/>
        <w:t>z betonu C12/15</w:t>
      </w:r>
      <w:r w:rsidR="00026C48" w:rsidRPr="00026C48">
        <w:rPr>
          <w:rFonts w:ascii="Times New Roman" w:hAnsi="Times New Roman" w:cs="Times New Roman"/>
          <w:color w:val="auto"/>
          <w:sz w:val="22"/>
        </w:rPr>
        <w:t>.</w:t>
      </w:r>
    </w:p>
    <w:p w14:paraId="3F1A4095" w14:textId="77777777" w:rsidR="00B2380E" w:rsidRPr="00026C48" w:rsidRDefault="00954D6C" w:rsidP="00C2423E">
      <w:pPr>
        <w:pStyle w:val="Akapitzlist"/>
        <w:numPr>
          <w:ilvl w:val="1"/>
          <w:numId w:val="10"/>
        </w:numPr>
        <w:spacing w:before="24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026C4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Charakterystyczne parametry sieci i urządzeń uzbrojenia terenu</w:t>
      </w:r>
      <w:r w:rsidR="00B2380E" w:rsidRPr="00026C4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:</w:t>
      </w:r>
    </w:p>
    <w:p w14:paraId="23AE6F9A" w14:textId="399A60D8" w:rsidR="004507FD" w:rsidRPr="00026C48" w:rsidRDefault="004507FD" w:rsidP="004507FD">
      <w:pPr>
        <w:pStyle w:val="Akapit"/>
        <w:spacing w:before="120"/>
        <w:ind w:left="76" w:firstLine="0"/>
      </w:pPr>
      <w:r w:rsidRPr="00026C48">
        <w:rPr>
          <w:rFonts w:cs="Times New Roman"/>
        </w:rPr>
        <w:tab/>
        <w:t xml:space="preserve">W związku z przebudową układu komunikacyjnego zachodzi konieczność zapewnienia  skutecznego odprowadzania wód opadowych i roztopowych z nowych terenów utwardzonych pasa drogowego w zakresie opracowania. </w:t>
      </w:r>
      <w:r w:rsidRPr="00026C48">
        <w:t xml:space="preserve">Wody opadowe i roztopowe z pasa drogowego będą odprowadzane na tereny przyległe w obrębie pasa drogowego. </w:t>
      </w:r>
    </w:p>
    <w:p w14:paraId="433B8535" w14:textId="6F9C0406" w:rsidR="004507FD" w:rsidRPr="00026C48" w:rsidRDefault="004507FD" w:rsidP="004507FD">
      <w:pPr>
        <w:pStyle w:val="Akapitzlist"/>
        <w:spacing w:after="0" w:line="360" w:lineRule="auto"/>
        <w:ind w:left="76" w:firstLine="0"/>
        <w:rPr>
          <w:rFonts w:ascii="Times New Roman" w:hAnsi="Times New Roman" w:cs="Times New Roman"/>
          <w:color w:val="auto"/>
          <w:sz w:val="22"/>
        </w:rPr>
      </w:pPr>
      <w:r w:rsidRPr="00026C48">
        <w:rPr>
          <w:rFonts w:ascii="Times New Roman" w:hAnsi="Times New Roman" w:cs="Times New Roman"/>
          <w:color w:val="auto"/>
          <w:sz w:val="22"/>
        </w:rPr>
        <w:t>Szczegółowe rozwiązania przyjęte w projekcie przedstawiono w projekcie zagospodarowania terenu.</w:t>
      </w:r>
    </w:p>
    <w:p w14:paraId="5B3BE382" w14:textId="3DF1353A" w:rsidR="00FA1153" w:rsidRPr="00E0297B" w:rsidRDefault="00FA1153" w:rsidP="00E0297B">
      <w:pPr>
        <w:pStyle w:val="Akapitzlist"/>
        <w:numPr>
          <w:ilvl w:val="0"/>
          <w:numId w:val="10"/>
        </w:numPr>
        <w:spacing w:before="360" w:after="0" w:line="360" w:lineRule="auto"/>
        <w:rPr>
          <w:rFonts w:ascii="Times New Roman" w:hAnsi="Times New Roman" w:cs="Times New Roman"/>
          <w:b/>
          <w:bCs/>
          <w:color w:val="auto"/>
          <w:sz w:val="22"/>
        </w:rPr>
      </w:pPr>
      <w:bookmarkStart w:id="2" w:name="_Hlk107468388"/>
      <w:r w:rsidRPr="00E0297B">
        <w:rPr>
          <w:rFonts w:ascii="Times New Roman" w:hAnsi="Times New Roman" w:cs="Times New Roman"/>
          <w:b/>
          <w:bCs/>
          <w:color w:val="auto"/>
          <w:sz w:val="22"/>
        </w:rPr>
        <w:lastRenderedPageBreak/>
        <w:t xml:space="preserve">Opinia geotechniczna </w:t>
      </w:r>
      <w:r w:rsidR="00F30839" w:rsidRPr="00E0297B">
        <w:rPr>
          <w:rFonts w:ascii="Times New Roman" w:hAnsi="Times New Roman" w:cs="Times New Roman"/>
          <w:b/>
          <w:bCs/>
          <w:color w:val="auto"/>
          <w:sz w:val="22"/>
        </w:rPr>
        <w:t>oraz informacja o sposobie posadowienia obiektu budowlanego</w:t>
      </w:r>
      <w:bookmarkEnd w:id="2"/>
      <w:r w:rsidR="00F30839" w:rsidRPr="00E0297B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62107DA4" w14:textId="5F9F9EE0" w:rsidR="00F63642" w:rsidRPr="00091A76" w:rsidRDefault="005057E1" w:rsidP="00A11A2F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bCs/>
          <w:color w:val="FF0000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 xml:space="preserve">Na podstawie przeprowadzonych badaniach geologicznych stwierdzono, że w stanie istniejącym występują grunty słabonośne. </w:t>
      </w:r>
      <w:r w:rsidRPr="00026C48">
        <w:rPr>
          <w:rFonts w:ascii="Times New Roman" w:hAnsi="Times New Roman" w:cs="Times New Roman"/>
          <w:color w:val="auto"/>
          <w:sz w:val="22"/>
        </w:rPr>
        <w:t>Konstrukcję nawierzchni drogow</w:t>
      </w:r>
      <w:r w:rsidR="00F63642" w:rsidRPr="00026C48">
        <w:rPr>
          <w:rFonts w:ascii="Times New Roman" w:hAnsi="Times New Roman" w:cs="Times New Roman"/>
          <w:color w:val="auto"/>
          <w:sz w:val="22"/>
        </w:rPr>
        <w:t>ej</w:t>
      </w:r>
      <w:r w:rsidRPr="00026C48">
        <w:rPr>
          <w:rFonts w:ascii="Times New Roman" w:hAnsi="Times New Roman" w:cs="Times New Roman"/>
          <w:color w:val="auto"/>
          <w:sz w:val="22"/>
        </w:rPr>
        <w:t xml:space="preserve"> można posadowić po doprowadzeniu podłoża nawierzchni do grupy nośności G1. Zaleca się zebranie w całości warstwy humusu. Analizowany teren posiada proste warunki gruntowe</w:t>
      </w:r>
      <w:r w:rsidR="00F63642" w:rsidRPr="00026C48">
        <w:rPr>
          <w:rFonts w:ascii="Times New Roman" w:hAnsi="Times New Roman" w:cs="Times New Roman"/>
          <w:bCs/>
          <w:color w:val="auto"/>
          <w:sz w:val="22"/>
        </w:rPr>
        <w:t>.</w:t>
      </w:r>
    </w:p>
    <w:p w14:paraId="09461858" w14:textId="77777777" w:rsidR="00F30839" w:rsidRPr="00D54E8D" w:rsidRDefault="00F30839" w:rsidP="00F30839">
      <w:pPr>
        <w:pStyle w:val="Akapitzlist"/>
        <w:spacing w:line="360" w:lineRule="auto"/>
        <w:ind w:left="-142" w:firstLine="0"/>
        <w:rPr>
          <w:rFonts w:ascii="Times New Roman" w:hAnsi="Times New Roman" w:cs="Times New Roman"/>
          <w:bCs/>
          <w:color w:val="auto"/>
          <w:sz w:val="22"/>
        </w:rPr>
      </w:pPr>
      <w:r w:rsidRPr="00D54E8D">
        <w:rPr>
          <w:rFonts w:ascii="Times New Roman" w:hAnsi="Times New Roman" w:cs="Times New Roman"/>
          <w:bCs/>
          <w:color w:val="auto"/>
          <w:sz w:val="22"/>
        </w:rPr>
        <w:t>Sposób posadowienia obiektu budowlanego – bezpośredni.</w:t>
      </w:r>
    </w:p>
    <w:p w14:paraId="612093BA" w14:textId="77777777" w:rsidR="00F30839" w:rsidRPr="00D54E8D" w:rsidRDefault="00091843" w:rsidP="00091843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bCs/>
          <w:color w:val="auto"/>
          <w:sz w:val="22"/>
        </w:rPr>
      </w:pPr>
      <w:r w:rsidRPr="00D54E8D">
        <w:rPr>
          <w:rFonts w:ascii="Times New Roman" w:hAnsi="Times New Roman" w:cs="Times New Roman"/>
          <w:bCs/>
          <w:color w:val="auto"/>
          <w:sz w:val="22"/>
        </w:rPr>
        <w:t>Niniejsza opinia stanowi zał</w:t>
      </w:r>
      <w:r w:rsidR="003F74D5" w:rsidRPr="00D54E8D">
        <w:rPr>
          <w:rFonts w:ascii="Times New Roman" w:hAnsi="Times New Roman" w:cs="Times New Roman"/>
          <w:bCs/>
          <w:color w:val="auto"/>
          <w:sz w:val="22"/>
        </w:rPr>
        <w:t>ą</w:t>
      </w:r>
      <w:r w:rsidRPr="00D54E8D">
        <w:rPr>
          <w:rFonts w:ascii="Times New Roman" w:hAnsi="Times New Roman" w:cs="Times New Roman"/>
          <w:bCs/>
          <w:color w:val="auto"/>
          <w:sz w:val="22"/>
        </w:rPr>
        <w:t>czni</w:t>
      </w:r>
      <w:r w:rsidR="003F74D5" w:rsidRPr="00D54E8D">
        <w:rPr>
          <w:rFonts w:ascii="Times New Roman" w:hAnsi="Times New Roman" w:cs="Times New Roman"/>
          <w:bCs/>
          <w:color w:val="auto"/>
          <w:sz w:val="22"/>
        </w:rPr>
        <w:t>k</w:t>
      </w:r>
      <w:r w:rsidRPr="00D54E8D">
        <w:rPr>
          <w:rFonts w:ascii="Times New Roman" w:hAnsi="Times New Roman" w:cs="Times New Roman"/>
          <w:bCs/>
          <w:color w:val="auto"/>
          <w:sz w:val="22"/>
        </w:rPr>
        <w:t xml:space="preserve"> do projektu budowlanego.</w:t>
      </w:r>
    </w:p>
    <w:p w14:paraId="39D02368" w14:textId="77777777" w:rsidR="00F30839" w:rsidRPr="00D54E8D" w:rsidRDefault="00F30839" w:rsidP="00E0297B">
      <w:pPr>
        <w:pStyle w:val="Akapitzlist"/>
        <w:numPr>
          <w:ilvl w:val="0"/>
          <w:numId w:val="10"/>
        </w:numPr>
        <w:spacing w:before="360" w:after="0" w:line="324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bookmarkStart w:id="3" w:name="_Hlk107468400"/>
      <w:r w:rsidRPr="00D54E8D">
        <w:rPr>
          <w:rFonts w:ascii="Times New Roman" w:hAnsi="Times New Roman" w:cs="Times New Roman"/>
          <w:b/>
          <w:bCs/>
          <w:color w:val="auto"/>
          <w:sz w:val="22"/>
        </w:rPr>
        <w:t>Parametry techniczne obiekty budowlanego charakteryzujące wpływ obiektu budowlanego na środowisko i jego wykorzystywanie oraz na zdrowie ludzi i obiekty sąsiednie</w:t>
      </w:r>
      <w:bookmarkEnd w:id="3"/>
      <w:r w:rsidRPr="00D54E8D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00EB28A6" w14:textId="2705DD67" w:rsidR="00F30839" w:rsidRPr="00D54E8D" w:rsidRDefault="00F30839" w:rsidP="00F33724">
      <w:pPr>
        <w:pStyle w:val="Akapitzlist"/>
        <w:spacing w:before="160" w:after="0" w:line="360" w:lineRule="auto"/>
        <w:ind w:left="-142" w:right="272" w:firstLine="0"/>
        <w:contextualSpacing w:val="0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ab/>
      </w:r>
      <w:r w:rsidRPr="00D54E8D">
        <w:rPr>
          <w:rFonts w:ascii="Times New Roman" w:hAnsi="Times New Roman" w:cs="Times New Roman"/>
          <w:color w:val="auto"/>
          <w:sz w:val="22"/>
        </w:rPr>
        <w:tab/>
      </w:r>
      <w:r w:rsidR="002E791A" w:rsidRPr="00D54E8D">
        <w:rPr>
          <w:rFonts w:ascii="Times New Roman" w:hAnsi="Times New Roman" w:cs="Times New Roman"/>
          <w:color w:val="auto"/>
          <w:sz w:val="22"/>
        </w:rPr>
        <w:t>W</w:t>
      </w:r>
      <w:r w:rsidRPr="00D54E8D">
        <w:rPr>
          <w:rFonts w:ascii="Times New Roman" w:hAnsi="Times New Roman" w:cs="Times New Roman"/>
          <w:color w:val="auto"/>
          <w:sz w:val="22"/>
        </w:rPr>
        <w:t>pływ projektowanego przedsięwzięcia</w:t>
      </w:r>
      <w:r w:rsidR="002E791A" w:rsidRPr="00D54E8D">
        <w:rPr>
          <w:rFonts w:ascii="Times New Roman" w:hAnsi="Times New Roman" w:cs="Times New Roman"/>
          <w:color w:val="auto"/>
          <w:sz w:val="22"/>
        </w:rPr>
        <w:t>,</w:t>
      </w:r>
      <w:r w:rsidRPr="00D54E8D">
        <w:rPr>
          <w:rFonts w:ascii="Times New Roman" w:hAnsi="Times New Roman" w:cs="Times New Roman"/>
          <w:color w:val="auto"/>
          <w:sz w:val="22"/>
        </w:rPr>
        <w:t xml:space="preserve"> </w:t>
      </w:r>
      <w:r w:rsidR="002E791A" w:rsidRPr="00D54E8D">
        <w:rPr>
          <w:rFonts w:ascii="Times New Roman" w:hAnsi="Times New Roman" w:cs="Times New Roman"/>
          <w:color w:val="auto"/>
          <w:sz w:val="22"/>
        </w:rPr>
        <w:t xml:space="preserve">tj. budowy drogi gminnej w miejscowości </w:t>
      </w:r>
      <w:r w:rsidR="00D54E8D" w:rsidRPr="00D54E8D">
        <w:rPr>
          <w:rFonts w:ascii="Times New Roman" w:hAnsi="Times New Roman" w:cs="Times New Roman"/>
          <w:color w:val="auto"/>
          <w:sz w:val="22"/>
        </w:rPr>
        <w:t>Wojciechowo</w:t>
      </w:r>
      <w:r w:rsidR="002E791A" w:rsidRPr="00D54E8D">
        <w:rPr>
          <w:rFonts w:ascii="Times New Roman" w:hAnsi="Times New Roman" w:cs="Times New Roman"/>
          <w:color w:val="auto"/>
          <w:sz w:val="22"/>
        </w:rPr>
        <w:t xml:space="preserve">, </w:t>
      </w:r>
      <w:r w:rsidRPr="00D54E8D">
        <w:rPr>
          <w:rFonts w:ascii="Times New Roman" w:hAnsi="Times New Roman" w:cs="Times New Roman"/>
          <w:color w:val="auto"/>
          <w:sz w:val="22"/>
        </w:rPr>
        <w:t>na środowisko</w:t>
      </w:r>
      <w:r w:rsidR="00F21F1E" w:rsidRPr="00D54E8D">
        <w:rPr>
          <w:rFonts w:ascii="Times New Roman" w:hAnsi="Times New Roman" w:cs="Times New Roman"/>
          <w:color w:val="auto"/>
          <w:sz w:val="22"/>
        </w:rPr>
        <w:t xml:space="preserve"> </w:t>
      </w:r>
      <w:r w:rsidRPr="00D54E8D">
        <w:rPr>
          <w:rFonts w:ascii="Times New Roman" w:hAnsi="Times New Roman" w:cs="Times New Roman"/>
          <w:color w:val="auto"/>
          <w:sz w:val="22"/>
        </w:rPr>
        <w:t>przyrodnicze, zdrowie ludzi i obiekty sąsiednie poprawi się w stosunku do stanu istniejącego.</w:t>
      </w:r>
    </w:p>
    <w:p w14:paraId="58830FF1" w14:textId="77777777" w:rsidR="00953106" w:rsidRPr="00D54E8D" w:rsidRDefault="00953106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zapotrzebowanie i jakość wody oraz ilości, jakości i sposobu odprowadzania ścieków oraz wód opadowych</w:t>
      </w:r>
    </w:p>
    <w:p w14:paraId="37076DC3" w14:textId="18A02F50" w:rsidR="009070B2" w:rsidRPr="00D54E8D" w:rsidRDefault="009070B2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W trakcie budowy i eksploatacji obiektu nie zachodzi potrzeba dostarczania wody i</w:t>
      </w:r>
      <w:r w:rsidR="00F02F3C" w:rsidRPr="00D54E8D">
        <w:rPr>
          <w:rFonts w:ascii="Times New Roman" w:hAnsi="Times New Roman" w:cs="Times New Roman"/>
          <w:color w:val="auto"/>
          <w:sz w:val="22"/>
        </w:rPr>
        <w:t> </w:t>
      </w:r>
      <w:r w:rsidR="00A01794" w:rsidRPr="00D54E8D">
        <w:rPr>
          <w:rFonts w:ascii="Times New Roman" w:hAnsi="Times New Roman" w:cs="Times New Roman"/>
          <w:color w:val="auto"/>
          <w:sz w:val="22"/>
        </w:rPr>
        <w:t>odprowadzania ścieków</w:t>
      </w:r>
      <w:r w:rsidR="00C76C6A" w:rsidRPr="00D54E8D">
        <w:rPr>
          <w:rFonts w:ascii="Times New Roman" w:hAnsi="Times New Roman" w:cs="Times New Roman"/>
          <w:color w:val="auto"/>
          <w:sz w:val="22"/>
        </w:rPr>
        <w:t xml:space="preserve">. </w:t>
      </w:r>
      <w:r w:rsidR="001704B0" w:rsidRPr="00D54E8D">
        <w:rPr>
          <w:rFonts w:ascii="Times New Roman" w:hAnsi="Times New Roman" w:cs="Times New Roman"/>
          <w:color w:val="auto"/>
          <w:sz w:val="22"/>
        </w:rPr>
        <w:t>Odprowadzane w</w:t>
      </w:r>
      <w:r w:rsidR="00C76C6A" w:rsidRPr="00D54E8D">
        <w:rPr>
          <w:rFonts w:ascii="Times New Roman" w:hAnsi="Times New Roman" w:cs="Times New Roman"/>
          <w:color w:val="auto"/>
          <w:sz w:val="22"/>
        </w:rPr>
        <w:t>o</w:t>
      </w:r>
      <w:r w:rsidR="004D7728" w:rsidRPr="00D54E8D">
        <w:rPr>
          <w:rFonts w:ascii="Times New Roman" w:hAnsi="Times New Roman" w:cs="Times New Roman"/>
          <w:color w:val="auto"/>
          <w:sz w:val="22"/>
        </w:rPr>
        <w:t>dy opadowe i roztopowe</w:t>
      </w:r>
      <w:r w:rsidR="00C76C6A" w:rsidRPr="00D54E8D">
        <w:rPr>
          <w:rFonts w:ascii="Times New Roman" w:hAnsi="Times New Roman" w:cs="Times New Roman"/>
          <w:color w:val="auto"/>
          <w:sz w:val="22"/>
        </w:rPr>
        <w:t xml:space="preserve"> </w:t>
      </w:r>
      <w:r w:rsidR="003311F0" w:rsidRPr="00D54E8D">
        <w:rPr>
          <w:rFonts w:ascii="Times New Roman" w:hAnsi="Times New Roman" w:cs="Times New Roman"/>
          <w:color w:val="auto"/>
          <w:sz w:val="22"/>
        </w:rPr>
        <w:t xml:space="preserve">z przebudowanej infrastruktury </w:t>
      </w:r>
      <w:r w:rsidR="00C76C6A" w:rsidRPr="00D54E8D">
        <w:rPr>
          <w:rFonts w:ascii="Times New Roman" w:hAnsi="Times New Roman" w:cs="Times New Roman"/>
          <w:color w:val="auto"/>
          <w:sz w:val="22"/>
        </w:rPr>
        <w:t>w zakresie przedmiotowej inwestycji</w:t>
      </w:r>
      <w:r w:rsidR="004D7728" w:rsidRPr="00D54E8D">
        <w:rPr>
          <w:rFonts w:ascii="Times New Roman" w:hAnsi="Times New Roman" w:cs="Times New Roman"/>
          <w:color w:val="auto"/>
          <w:sz w:val="22"/>
        </w:rPr>
        <w:t xml:space="preserve"> </w:t>
      </w:r>
      <w:r w:rsidR="00BA4037" w:rsidRPr="00D54E8D">
        <w:rPr>
          <w:rFonts w:ascii="Times New Roman" w:hAnsi="Times New Roman" w:cs="Times New Roman"/>
          <w:color w:val="auto"/>
          <w:sz w:val="22"/>
        </w:rPr>
        <w:t>nie będą miały negatywnego wpływu na środowisko.</w:t>
      </w:r>
    </w:p>
    <w:p w14:paraId="330AB5A5" w14:textId="77777777" w:rsidR="00F30839" w:rsidRPr="00D54E8D" w:rsidRDefault="00953106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emisja zanieczyszczeń gazowych, w tym zapachów, pyłowych i płynnych</w:t>
      </w:r>
    </w:p>
    <w:p w14:paraId="3CE752AF" w14:textId="77777777" w:rsidR="00953106" w:rsidRPr="00D54E8D" w:rsidRDefault="009070B2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W przypadku powyższej inwestycji nie zachodzi emisja zani</w:t>
      </w:r>
      <w:r w:rsidR="00C76C6A" w:rsidRPr="00D54E8D">
        <w:rPr>
          <w:rFonts w:ascii="Times New Roman" w:hAnsi="Times New Roman" w:cs="Times New Roman"/>
          <w:color w:val="auto"/>
          <w:sz w:val="22"/>
        </w:rPr>
        <w:t>eczyszczeń gazowych, pyłowych i </w:t>
      </w:r>
      <w:r w:rsidRPr="00D54E8D">
        <w:rPr>
          <w:rFonts w:ascii="Times New Roman" w:hAnsi="Times New Roman" w:cs="Times New Roman"/>
          <w:color w:val="auto"/>
          <w:sz w:val="22"/>
        </w:rPr>
        <w:t>płynnych oraz zapachów uciążliwych.</w:t>
      </w:r>
      <w:r w:rsidR="00953106" w:rsidRPr="00D54E8D">
        <w:rPr>
          <w:rFonts w:ascii="Times New Roman" w:hAnsi="Times New Roman" w:cs="Times New Roman"/>
          <w:color w:val="auto"/>
          <w:sz w:val="22"/>
        </w:rPr>
        <w:t xml:space="preserve"> </w:t>
      </w:r>
    </w:p>
    <w:p w14:paraId="115BD1F4" w14:textId="77777777" w:rsidR="000F79B8" w:rsidRPr="00D54E8D" w:rsidRDefault="000F79B8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Podczas eksploatacji projektowanej inwestycji nie zachodzi wytwarzanie odpadów.</w:t>
      </w:r>
    </w:p>
    <w:p w14:paraId="0A9230F8" w14:textId="77777777" w:rsidR="00953106" w:rsidRPr="00D54E8D" w:rsidRDefault="00953106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właściwości akustyczne oraz emisja drgań</w:t>
      </w:r>
      <w:r w:rsidR="0061206E" w:rsidRPr="00D54E8D">
        <w:rPr>
          <w:rFonts w:ascii="Times New Roman" w:hAnsi="Times New Roman" w:cs="Times New Roman"/>
          <w:color w:val="auto"/>
          <w:sz w:val="22"/>
        </w:rPr>
        <w:t>, a także promieniowania i innych zakłóceń, wraz z</w:t>
      </w:r>
      <w:r w:rsidR="001704B0" w:rsidRPr="00D54E8D">
        <w:rPr>
          <w:rFonts w:ascii="Times New Roman" w:hAnsi="Times New Roman" w:cs="Times New Roman"/>
          <w:color w:val="auto"/>
          <w:sz w:val="22"/>
        </w:rPr>
        <w:t> </w:t>
      </w:r>
      <w:r w:rsidR="0061206E" w:rsidRPr="00D54E8D">
        <w:rPr>
          <w:rFonts w:ascii="Times New Roman" w:hAnsi="Times New Roman" w:cs="Times New Roman"/>
          <w:color w:val="auto"/>
          <w:sz w:val="22"/>
        </w:rPr>
        <w:t>parametrami tych czynników i zasięgu ich rozprzestrzeniania</w:t>
      </w:r>
    </w:p>
    <w:p w14:paraId="256D5DD5" w14:textId="77777777" w:rsidR="003125B8" w:rsidRPr="00D54E8D" w:rsidRDefault="003125B8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 xml:space="preserve">Eksploatacja przedmiotowego obiektu </w:t>
      </w:r>
      <w:r w:rsidR="000F79B8" w:rsidRPr="00D54E8D">
        <w:rPr>
          <w:rFonts w:ascii="Times New Roman" w:hAnsi="Times New Roman" w:cs="Times New Roman"/>
          <w:color w:val="auto"/>
          <w:sz w:val="22"/>
        </w:rPr>
        <w:t>nie jest związana z emisją hałasu oraz wibracji, a także promieniowania, w szczególność jonizującego pola elektromagnetycznego ani innych zakłóceń.</w:t>
      </w:r>
    </w:p>
    <w:p w14:paraId="6FB56FA5" w14:textId="77777777" w:rsidR="0061206E" w:rsidRPr="00D54E8D" w:rsidRDefault="0061206E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wpływ obiektu budowlanego na istniejący drzewostan, powierzchnię ziemi, w tym glebę, wody powierzchniowe i podziemne</w:t>
      </w:r>
    </w:p>
    <w:p w14:paraId="1E8900C8" w14:textId="74CB9E3C" w:rsidR="0061206E" w:rsidRPr="00D54E8D" w:rsidRDefault="0061206E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Charakter, program użytkowy i wielkość obiektu oraz sposób</w:t>
      </w:r>
      <w:r w:rsidR="00655D05" w:rsidRPr="00D54E8D">
        <w:rPr>
          <w:rFonts w:ascii="Times New Roman" w:hAnsi="Times New Roman" w:cs="Times New Roman"/>
          <w:color w:val="auto"/>
          <w:sz w:val="22"/>
        </w:rPr>
        <w:t xml:space="preserve"> jego posadowienia nie wpływa negatywnie na powierzchnię ziemi, glebę oraz wody powierzchniowe i podziemne, jak również na zdrowie ludzi i inne obiekty budowlane. Na działce </w:t>
      </w:r>
      <w:r w:rsidR="00125EE7" w:rsidRPr="00D54E8D">
        <w:rPr>
          <w:rFonts w:ascii="Times New Roman" w:hAnsi="Times New Roman" w:cs="Times New Roman"/>
          <w:color w:val="auto"/>
          <w:sz w:val="22"/>
        </w:rPr>
        <w:t>występuje kolizja z drzewami, które należy przeznaczyć pod wycinkę dla projektowanej inwestycji</w:t>
      </w:r>
      <w:r w:rsidR="003125B8" w:rsidRPr="00D54E8D">
        <w:rPr>
          <w:rFonts w:ascii="Times New Roman" w:hAnsi="Times New Roman" w:cs="Times New Roman"/>
          <w:color w:val="auto"/>
          <w:sz w:val="22"/>
        </w:rPr>
        <w:t>.</w:t>
      </w:r>
    </w:p>
    <w:p w14:paraId="7CDE232D" w14:textId="0B589773" w:rsidR="00125EE7" w:rsidRPr="00D54E8D" w:rsidRDefault="00844FBD" w:rsidP="00E0297B">
      <w:pPr>
        <w:pStyle w:val="Akapitzlist"/>
        <w:numPr>
          <w:ilvl w:val="0"/>
          <w:numId w:val="10"/>
        </w:numPr>
        <w:spacing w:before="360" w:after="80" w:line="360" w:lineRule="auto"/>
        <w:ind w:left="73" w:hanging="357"/>
        <w:contextualSpacing w:val="0"/>
        <w:rPr>
          <w:b/>
          <w:color w:val="auto"/>
        </w:rPr>
      </w:pPr>
      <w:r w:rsidRPr="00D54E8D">
        <w:rPr>
          <w:rFonts w:ascii="Times New Roman" w:hAnsi="Times New Roman" w:cs="Times New Roman"/>
          <w:b/>
          <w:color w:val="auto"/>
          <w:sz w:val="22"/>
        </w:rPr>
        <w:t xml:space="preserve">  </w:t>
      </w:r>
      <w:r w:rsidR="00125EE7" w:rsidRPr="00D54E8D">
        <w:rPr>
          <w:rFonts w:ascii="Times New Roman" w:hAnsi="Times New Roman" w:cs="Times New Roman"/>
          <w:b/>
          <w:color w:val="auto"/>
          <w:sz w:val="22"/>
        </w:rPr>
        <w:t>Przebudowa kolizji.</w:t>
      </w:r>
    </w:p>
    <w:p w14:paraId="28287C60" w14:textId="21990D8D" w:rsidR="00156E7E" w:rsidRDefault="00125EE7" w:rsidP="002E791A">
      <w:pPr>
        <w:pStyle w:val="Akapitzlist"/>
        <w:spacing w:after="0" w:line="360" w:lineRule="auto"/>
        <w:ind w:left="73" w:firstLine="0"/>
        <w:contextualSpacing w:val="0"/>
        <w:rPr>
          <w:rFonts w:ascii="Times New Roman" w:hAnsi="Times New Roman" w:cs="Times New Roman"/>
          <w:bCs/>
          <w:color w:val="auto"/>
          <w:sz w:val="22"/>
        </w:rPr>
      </w:pPr>
      <w:r w:rsidRPr="00D54E8D">
        <w:rPr>
          <w:rFonts w:ascii="Times New Roman" w:hAnsi="Times New Roman" w:cs="Times New Roman"/>
          <w:bCs/>
          <w:color w:val="auto"/>
          <w:sz w:val="22"/>
        </w:rPr>
        <w:t xml:space="preserve">Dla planowanej inwestycji </w:t>
      </w:r>
      <w:r w:rsidR="002E791A" w:rsidRPr="00D54E8D">
        <w:rPr>
          <w:rFonts w:ascii="Times New Roman" w:hAnsi="Times New Roman" w:cs="Times New Roman"/>
          <w:bCs/>
          <w:color w:val="auto"/>
          <w:sz w:val="22"/>
        </w:rPr>
        <w:t xml:space="preserve">nie </w:t>
      </w:r>
      <w:r w:rsidRPr="00D54E8D">
        <w:rPr>
          <w:rFonts w:ascii="Times New Roman" w:hAnsi="Times New Roman" w:cs="Times New Roman"/>
          <w:bCs/>
          <w:color w:val="auto"/>
          <w:sz w:val="22"/>
        </w:rPr>
        <w:t xml:space="preserve">występują kolizje z </w:t>
      </w:r>
      <w:r w:rsidR="002E791A" w:rsidRPr="00D54E8D">
        <w:rPr>
          <w:rFonts w:ascii="Times New Roman" w:hAnsi="Times New Roman" w:cs="Times New Roman"/>
          <w:bCs/>
          <w:color w:val="auto"/>
          <w:sz w:val="22"/>
        </w:rPr>
        <w:t>infrastrukturą towarzyszącą.</w:t>
      </w:r>
    </w:p>
    <w:p w14:paraId="07A9A1B5" w14:textId="11AD5B2C" w:rsidR="00C27011" w:rsidRDefault="00C27011" w:rsidP="002E791A">
      <w:pPr>
        <w:pStyle w:val="Akapitzlist"/>
        <w:spacing w:after="0" w:line="360" w:lineRule="auto"/>
        <w:ind w:left="73" w:firstLine="0"/>
        <w:contextualSpacing w:val="0"/>
        <w:rPr>
          <w:rFonts w:ascii="Times New Roman" w:hAnsi="Times New Roman" w:cs="Times New Roman"/>
          <w:bCs/>
          <w:color w:val="auto"/>
          <w:sz w:val="22"/>
        </w:rPr>
      </w:pPr>
    </w:p>
    <w:p w14:paraId="428F6639" w14:textId="77777777" w:rsidR="00C27011" w:rsidRPr="00D54E8D" w:rsidRDefault="00C27011" w:rsidP="002E791A">
      <w:pPr>
        <w:pStyle w:val="Akapitzlist"/>
        <w:spacing w:after="0" w:line="360" w:lineRule="auto"/>
        <w:ind w:left="73" w:firstLine="0"/>
        <w:contextualSpacing w:val="0"/>
        <w:rPr>
          <w:rFonts w:ascii="Times New Roman" w:hAnsi="Times New Roman" w:cs="Times New Roman"/>
          <w:bCs/>
          <w:color w:val="auto"/>
          <w:sz w:val="22"/>
        </w:rPr>
      </w:pPr>
    </w:p>
    <w:p w14:paraId="7151475C" w14:textId="163BF4F1" w:rsidR="00125EE7" w:rsidRPr="00D54E8D" w:rsidRDefault="00125EE7" w:rsidP="00E0297B">
      <w:pPr>
        <w:pStyle w:val="Akapitzlist"/>
        <w:numPr>
          <w:ilvl w:val="0"/>
          <w:numId w:val="10"/>
        </w:numPr>
        <w:spacing w:before="360" w:after="80" w:line="360" w:lineRule="auto"/>
        <w:ind w:left="73" w:hanging="357"/>
        <w:contextualSpacing w:val="0"/>
        <w:rPr>
          <w:b/>
          <w:color w:val="auto"/>
        </w:rPr>
      </w:pPr>
      <w:r w:rsidRPr="00D54E8D">
        <w:rPr>
          <w:rFonts w:ascii="Times New Roman" w:hAnsi="Times New Roman" w:cs="Times New Roman"/>
          <w:b/>
          <w:color w:val="auto"/>
          <w:sz w:val="22"/>
        </w:rPr>
        <w:lastRenderedPageBreak/>
        <w:t>Dane dotyczące warunków ochrony przeciwpożarowej.</w:t>
      </w:r>
    </w:p>
    <w:p w14:paraId="270654A7" w14:textId="0A4C821B" w:rsidR="00AD3344" w:rsidRPr="00D54E8D" w:rsidRDefault="00844FBD" w:rsidP="007F6A5D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color w:val="auto"/>
          <w:sz w:val="22"/>
          <w:lang w:eastAsia="en-US" w:bidi="en-US"/>
        </w:rPr>
      </w:pPr>
      <w:r w:rsidRPr="00D54E8D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Projektowana budowa drogi </w:t>
      </w:r>
      <w:r w:rsidR="00F21F1E" w:rsidRPr="00D54E8D">
        <w:rPr>
          <w:rFonts w:ascii="Times New Roman" w:hAnsi="Times New Roman" w:cs="Times New Roman"/>
          <w:color w:val="auto"/>
          <w:sz w:val="22"/>
          <w:lang w:eastAsia="en-US" w:bidi="en-US"/>
        </w:rPr>
        <w:t>gminnej</w:t>
      </w:r>
      <w:r w:rsidRPr="00D54E8D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dla potrzeb ochrony przeciwpożarowej zapewnia szybki dojazd jednostek ratowniczych i potrzebnego sprzętu do terenów objętych pożarem, dowóz sprzętu i środków gaśniczych z baz sprzętu do miejsca pożaru, sprawny dojazd do hydrantów zewnętrznych oraz punktów czerpania wody z istniejących przy naturalnych i sztucznych zbiornikach. Projektowana budowa drogi </w:t>
      </w:r>
      <w:r w:rsidR="00F21F1E" w:rsidRPr="00D54E8D">
        <w:rPr>
          <w:rFonts w:ascii="Times New Roman" w:hAnsi="Times New Roman" w:cs="Times New Roman"/>
          <w:color w:val="auto"/>
          <w:sz w:val="22"/>
          <w:lang w:eastAsia="en-US" w:bidi="en-US"/>
        </w:rPr>
        <w:t>gminnej</w:t>
      </w:r>
      <w:r w:rsidRPr="00D54E8D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została zaprojektowana w sposób zapewniający przejezdność. Nawierzchnia z </w:t>
      </w:r>
      <w:r w:rsidR="00517F43">
        <w:rPr>
          <w:rFonts w:ascii="Times New Roman" w:hAnsi="Times New Roman" w:cs="Times New Roman"/>
          <w:color w:val="auto"/>
          <w:sz w:val="22"/>
          <w:lang w:eastAsia="en-US" w:bidi="en-US"/>
        </w:rPr>
        <w:t>betonu asfaltowego</w:t>
      </w:r>
      <w:r w:rsidRPr="00D54E8D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posiada odpowiednią nośność dla ruchu pojazdów straży pożarnej oraz zapewnia odpowiednią widoczność.</w:t>
      </w:r>
    </w:p>
    <w:p w14:paraId="4CCA4142" w14:textId="77777777" w:rsidR="000766FF" w:rsidRPr="00D54E8D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F56AB03" w14:textId="77777777" w:rsidR="000766FF" w:rsidRPr="00D54E8D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336CB0B" w14:textId="77777777" w:rsidR="000766FF" w:rsidRPr="00D54E8D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097BE50" w14:textId="77777777" w:rsidR="000766FF" w:rsidRPr="00D54E8D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16AFC150" w14:textId="08182031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Opracowała…….……………………….</w:t>
      </w:r>
    </w:p>
    <w:p w14:paraId="6F97E942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  <w:r w:rsidRPr="00D54E8D">
        <w:rPr>
          <w:rFonts w:ascii="Times New Roman" w:hAnsi="Times New Roman" w:cs="Times New Roman"/>
          <w:color w:val="auto"/>
          <w:sz w:val="14"/>
          <w:szCs w:val="14"/>
        </w:rPr>
        <w:t>(branża drogowa)</w:t>
      </w:r>
    </w:p>
    <w:p w14:paraId="31DC88F5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747EDBC5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41C1FA52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49ACE90A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097508E4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Projektował………….………………….</w:t>
      </w:r>
    </w:p>
    <w:p w14:paraId="69E2C7A6" w14:textId="77777777" w:rsidR="005461F5" w:rsidRPr="00D54E8D" w:rsidRDefault="005461F5" w:rsidP="005461F5">
      <w:pPr>
        <w:spacing w:after="100" w:line="36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  <w:r w:rsidRPr="00D54E8D">
        <w:rPr>
          <w:rFonts w:ascii="Times New Roman" w:hAnsi="Times New Roman" w:cs="Times New Roman"/>
          <w:color w:val="auto"/>
          <w:sz w:val="14"/>
          <w:szCs w:val="14"/>
        </w:rPr>
        <w:t>(branża drogowa)</w:t>
      </w:r>
    </w:p>
    <w:p w14:paraId="3C122DAE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06F4826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682FAEC5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0850BB06" w14:textId="77777777" w:rsidR="005461F5" w:rsidRPr="00D54E8D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  <w:r w:rsidRPr="00D54E8D">
        <w:rPr>
          <w:rFonts w:ascii="Times New Roman" w:hAnsi="Times New Roman" w:cs="Times New Roman"/>
          <w:color w:val="auto"/>
          <w:sz w:val="22"/>
        </w:rPr>
        <w:t>Sprawdził…………........……………….</w:t>
      </w:r>
    </w:p>
    <w:p w14:paraId="1C238789" w14:textId="77777777" w:rsidR="005461F5" w:rsidRPr="00D54E8D" w:rsidRDefault="005461F5" w:rsidP="005461F5">
      <w:pPr>
        <w:spacing w:after="100" w:line="36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  <w:r w:rsidRPr="00D54E8D">
        <w:rPr>
          <w:rFonts w:ascii="Times New Roman" w:hAnsi="Times New Roman" w:cs="Times New Roman"/>
          <w:color w:val="auto"/>
          <w:sz w:val="14"/>
          <w:szCs w:val="14"/>
        </w:rPr>
        <w:t>(branża drogowa)</w:t>
      </w:r>
    </w:p>
    <w:p w14:paraId="0E51DD40" w14:textId="77777777" w:rsidR="005461F5" w:rsidRPr="00091A76" w:rsidRDefault="005461F5" w:rsidP="005461F5">
      <w:pPr>
        <w:spacing w:after="100" w:line="360" w:lineRule="auto"/>
        <w:ind w:left="720" w:firstLine="0"/>
        <w:jc w:val="right"/>
        <w:rPr>
          <w:rFonts w:ascii="Times New Roman" w:hAnsi="Times New Roman" w:cs="Times New Roman"/>
          <w:color w:val="FF0000"/>
          <w:sz w:val="14"/>
          <w:szCs w:val="14"/>
        </w:rPr>
      </w:pPr>
    </w:p>
    <w:p w14:paraId="6598BD83" w14:textId="77777777" w:rsidR="00D22971" w:rsidRPr="00091A76" w:rsidRDefault="00D22971" w:rsidP="00844FBD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b/>
          <w:bCs/>
          <w:color w:val="FF0000"/>
          <w:sz w:val="22"/>
          <w:lang w:eastAsia="en-US" w:bidi="en-US"/>
        </w:rPr>
      </w:pPr>
    </w:p>
    <w:p w14:paraId="4514DE9B" w14:textId="003888AA" w:rsidR="00A77064" w:rsidRPr="00D54E8D" w:rsidRDefault="00914F73" w:rsidP="00844FBD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color w:val="auto"/>
          <w:sz w:val="22"/>
          <w:lang w:eastAsia="en-US" w:bidi="en-US"/>
        </w:rPr>
      </w:pPr>
      <w:r w:rsidRPr="00D54E8D">
        <w:rPr>
          <w:rFonts w:ascii="Times New Roman" w:hAnsi="Times New Roman" w:cs="Times New Roman"/>
          <w:b/>
          <w:bCs/>
          <w:color w:val="auto"/>
          <w:sz w:val="22"/>
          <w:lang w:eastAsia="en-US" w:bidi="en-US"/>
        </w:rPr>
        <w:t>II</w:t>
      </w:r>
      <w:r w:rsidR="005545EC">
        <w:rPr>
          <w:rFonts w:ascii="Times New Roman" w:hAnsi="Times New Roman" w:cs="Times New Roman"/>
          <w:b/>
          <w:bCs/>
          <w:color w:val="auto"/>
          <w:sz w:val="22"/>
          <w:lang w:eastAsia="en-US" w:bidi="en-US"/>
        </w:rPr>
        <w:t>I</w:t>
      </w:r>
      <w:r w:rsidR="00CA75C2" w:rsidRPr="00D54E8D">
        <w:rPr>
          <w:rFonts w:ascii="Times New Roman" w:hAnsi="Times New Roman" w:cs="Times New Roman"/>
          <w:b/>
          <w:bCs/>
          <w:color w:val="auto"/>
          <w:sz w:val="22"/>
          <w:lang w:eastAsia="en-US" w:bidi="en-US"/>
        </w:rPr>
        <w:t>.</w:t>
      </w:r>
      <w:r w:rsidRPr="00D54E8D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r w:rsidRPr="00D54E8D">
        <w:rPr>
          <w:rFonts w:ascii="Times New Roman" w:hAnsi="Times New Roman" w:cs="Times New Roman"/>
          <w:b/>
          <w:color w:val="auto"/>
          <w:sz w:val="22"/>
        </w:rPr>
        <w:t>Wykaz załączników graficznych</w:t>
      </w:r>
    </w:p>
    <w:tbl>
      <w:tblPr>
        <w:tblW w:w="9469" w:type="dxa"/>
        <w:tblInd w:w="14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69"/>
        <w:gridCol w:w="5949"/>
        <w:gridCol w:w="2551"/>
      </w:tblGrid>
      <w:tr w:rsidR="00091A76" w:rsidRPr="00D54E8D" w14:paraId="35BCCD52" w14:textId="77777777" w:rsidTr="000E34FE">
        <w:trPr>
          <w:trHeight w:val="1942"/>
        </w:trPr>
        <w:tc>
          <w:tcPr>
            <w:tcW w:w="969" w:type="dxa"/>
          </w:tcPr>
          <w:p w14:paraId="4CACC9F5" w14:textId="1F024131" w:rsidR="00914F73" w:rsidRPr="00D54E8D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 xml:space="preserve">Rys. </w:t>
            </w:r>
            <w:r w:rsidR="00CA75C2" w:rsidRPr="00D54E8D">
              <w:rPr>
                <w:rFonts w:ascii="Times New Roman" w:hAnsi="Times New Roman" w:cs="Times New Roman"/>
                <w:color w:val="auto"/>
                <w:sz w:val="22"/>
              </w:rPr>
              <w:t>1</w:t>
            </w:r>
          </w:p>
          <w:p w14:paraId="448C5732" w14:textId="69A09CA8" w:rsidR="005545EC" w:rsidRDefault="005545EC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>Rys. 1</w:t>
            </w:r>
          </w:p>
          <w:p w14:paraId="1BCC9A31" w14:textId="2294E11A" w:rsidR="00914F73" w:rsidRPr="00D54E8D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 xml:space="preserve">Rys. </w:t>
            </w:r>
            <w:r w:rsidR="00CA75C2" w:rsidRPr="00D54E8D">
              <w:rPr>
                <w:rFonts w:ascii="Times New Roman" w:hAnsi="Times New Roman" w:cs="Times New Roman"/>
                <w:color w:val="auto"/>
                <w:sz w:val="22"/>
              </w:rPr>
              <w:t>2</w:t>
            </w:r>
          </w:p>
          <w:p w14:paraId="134409A5" w14:textId="38AABF92" w:rsidR="00914F73" w:rsidRPr="00D54E8D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 xml:space="preserve">Rys. </w:t>
            </w:r>
            <w:r w:rsidR="00CA75C2" w:rsidRPr="00D54E8D">
              <w:rPr>
                <w:rFonts w:ascii="Times New Roman" w:hAnsi="Times New Roman" w:cs="Times New Roman"/>
                <w:color w:val="auto"/>
                <w:sz w:val="22"/>
              </w:rPr>
              <w:t>3</w:t>
            </w:r>
          </w:p>
          <w:p w14:paraId="6CC40A16" w14:textId="3B0B6552" w:rsidR="001E3CC0" w:rsidRPr="00D54E8D" w:rsidRDefault="001E3CC0" w:rsidP="001E3CC0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7878B34B" w14:textId="0543012D" w:rsidR="00084A5F" w:rsidRPr="00D54E8D" w:rsidRDefault="00084A5F" w:rsidP="001E3CC0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5949" w:type="dxa"/>
          </w:tcPr>
          <w:p w14:paraId="0AA41800" w14:textId="2BD514C7" w:rsidR="005545EC" w:rsidRDefault="005545EC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</w:rPr>
              <w:t>Plan orientacyjny...............................................................................</w:t>
            </w:r>
          </w:p>
          <w:p w14:paraId="4D4A317D" w14:textId="741CA99E" w:rsidR="00914F73" w:rsidRPr="00D54E8D" w:rsidRDefault="00914F73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>Plan sytuacyjny….…………………………………………….…</w:t>
            </w:r>
            <w:r w:rsidR="001A10CD" w:rsidRPr="00D54E8D">
              <w:rPr>
                <w:rFonts w:ascii="Times New Roman" w:hAnsi="Times New Roman" w:cs="Times New Roman"/>
                <w:color w:val="auto"/>
                <w:sz w:val="22"/>
              </w:rPr>
              <w:t>.</w:t>
            </w: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>...</w:t>
            </w:r>
          </w:p>
          <w:p w14:paraId="32595C7B" w14:textId="6F24AEB8" w:rsidR="00914F73" w:rsidRPr="00D54E8D" w:rsidRDefault="00914F73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 xml:space="preserve">Przekrój </w:t>
            </w:r>
            <w:r w:rsidR="0097431F" w:rsidRPr="00D54E8D">
              <w:rPr>
                <w:rFonts w:ascii="Times New Roman" w:hAnsi="Times New Roman" w:cs="Times New Roman"/>
                <w:color w:val="auto"/>
                <w:sz w:val="22"/>
              </w:rPr>
              <w:t>konstrukcyjny……………………………………………</w:t>
            </w:r>
            <w:r w:rsidR="00BD2EC8" w:rsidRPr="00D54E8D">
              <w:rPr>
                <w:rFonts w:ascii="Times New Roman" w:hAnsi="Times New Roman" w:cs="Times New Roman"/>
                <w:color w:val="auto"/>
                <w:sz w:val="22"/>
              </w:rPr>
              <w:t>.</w:t>
            </w:r>
          </w:p>
          <w:p w14:paraId="293DACE2" w14:textId="39AC5DF4" w:rsidR="00914F73" w:rsidRPr="00D54E8D" w:rsidRDefault="00914F73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>Profil podłużny….………..…………………………………</w:t>
            </w:r>
            <w:r w:rsidR="001A10CD" w:rsidRPr="00D54E8D">
              <w:rPr>
                <w:rFonts w:ascii="Times New Roman" w:hAnsi="Times New Roman" w:cs="Times New Roman"/>
                <w:color w:val="auto"/>
                <w:sz w:val="22"/>
              </w:rPr>
              <w:t>……</w:t>
            </w:r>
            <w:r w:rsidR="00BD2EC8" w:rsidRPr="00D54E8D">
              <w:rPr>
                <w:rFonts w:ascii="Times New Roman" w:hAnsi="Times New Roman" w:cs="Times New Roman"/>
                <w:color w:val="auto"/>
                <w:sz w:val="22"/>
              </w:rPr>
              <w:t>…</w:t>
            </w:r>
          </w:p>
          <w:p w14:paraId="237A073D" w14:textId="27C60F84" w:rsidR="00084A5F" w:rsidRPr="00D54E8D" w:rsidRDefault="00084A5F" w:rsidP="002E791A">
            <w:pPr>
              <w:spacing w:after="0" w:line="360" w:lineRule="auto"/>
              <w:ind w:left="11" w:hanging="11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2551" w:type="dxa"/>
          </w:tcPr>
          <w:p w14:paraId="391981C9" w14:textId="76D025DE" w:rsidR="005545EC" w:rsidRDefault="005545EC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</w:rPr>
              <w:t>skala 1:10000</w:t>
            </w:r>
          </w:p>
          <w:p w14:paraId="5F00CA75" w14:textId="54396661" w:rsidR="00914F73" w:rsidRPr="00D54E8D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>skala: 1:</w:t>
            </w:r>
            <w:r w:rsidR="0097431F" w:rsidRPr="00D54E8D">
              <w:rPr>
                <w:rFonts w:ascii="Times New Roman" w:hAnsi="Times New Roman" w:cs="Times New Roman"/>
                <w:color w:val="auto"/>
                <w:sz w:val="22"/>
              </w:rPr>
              <w:t>5</w:t>
            </w: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 xml:space="preserve">00 </w:t>
            </w:r>
          </w:p>
          <w:p w14:paraId="3C63D49A" w14:textId="77777777" w:rsidR="00914F73" w:rsidRPr="00D54E8D" w:rsidRDefault="00914F73" w:rsidP="0097431F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>skala: 1:50</w:t>
            </w:r>
          </w:p>
          <w:p w14:paraId="1776703F" w14:textId="60FD9F67" w:rsidR="00BD2EC8" w:rsidRPr="00D54E8D" w:rsidRDefault="00914F73" w:rsidP="001E3CC0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D54E8D">
              <w:rPr>
                <w:rFonts w:ascii="Times New Roman" w:hAnsi="Times New Roman" w:cs="Times New Roman"/>
                <w:color w:val="auto"/>
                <w:sz w:val="22"/>
              </w:rPr>
              <w:t>skala: 1:</w:t>
            </w:r>
            <w:r w:rsidR="00CA75C2" w:rsidRPr="00D54E8D">
              <w:rPr>
                <w:rFonts w:ascii="Times New Roman" w:hAnsi="Times New Roman" w:cs="Times New Roman"/>
                <w:color w:val="auto"/>
                <w:sz w:val="22"/>
              </w:rPr>
              <w:t>50/500</w:t>
            </w:r>
          </w:p>
        </w:tc>
      </w:tr>
    </w:tbl>
    <w:p w14:paraId="34E8ADCA" w14:textId="2AC1E0DE" w:rsidR="00084A5F" w:rsidRDefault="00084A5F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6E83DCD2" w14:textId="77777777" w:rsidR="005545EC" w:rsidRDefault="005545EC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  <w:sectPr w:rsidR="005545EC" w:rsidSect="00897686">
          <w:headerReference w:type="default" r:id="rId19"/>
          <w:pgSz w:w="11906" w:h="16838"/>
          <w:pgMar w:top="1134" w:right="1133" w:bottom="1276" w:left="1417" w:header="708" w:footer="708" w:gutter="0"/>
          <w:cols w:space="708"/>
          <w:docGrid w:linePitch="360"/>
        </w:sectPr>
      </w:pPr>
    </w:p>
    <w:p w14:paraId="6ADC7305" w14:textId="2D323D2A" w:rsidR="005545EC" w:rsidRDefault="005545EC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72BE9C71" wp14:editId="25C5B80B">
            <wp:extent cx="5941060" cy="8405495"/>
            <wp:effectExtent l="0" t="0" r="254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12C73" w14:textId="76FDCD51" w:rsidR="005545EC" w:rsidRDefault="005545EC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01BA955D" w14:textId="23478C58" w:rsidR="005545EC" w:rsidRDefault="005545EC" w:rsidP="005545EC">
      <w:pPr>
        <w:tabs>
          <w:tab w:val="left" w:pos="2610"/>
        </w:tabs>
        <w:spacing w:after="328"/>
        <w:ind w:left="0" w:firstLine="0"/>
        <w:rPr>
          <w:rFonts w:ascii="Times New Roman" w:hAnsi="Times New Roman" w:cs="Times New Roman"/>
          <w:b/>
          <w:color w:val="FF0000"/>
          <w:sz w:val="28"/>
        </w:rPr>
      </w:pPr>
      <w:r>
        <w:rPr>
          <w:rFonts w:ascii="Times New Roman" w:hAnsi="Times New Roman" w:cs="Times New Roman"/>
          <w:b/>
          <w:color w:val="FF0000"/>
          <w:sz w:val="28"/>
        </w:rPr>
        <w:lastRenderedPageBreak/>
        <w:tab/>
      </w:r>
      <w:r>
        <w:rPr>
          <w:noProof/>
        </w:rPr>
        <w:drawing>
          <wp:inline distT="0" distB="0" distL="0" distR="0" wp14:anchorId="69507D20" wp14:editId="755D9C71">
            <wp:extent cx="5941060" cy="8404225"/>
            <wp:effectExtent l="0" t="0" r="254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FD806" w14:textId="5C5A69CC" w:rsidR="005545EC" w:rsidRDefault="005545EC" w:rsidP="005545EC">
      <w:pPr>
        <w:tabs>
          <w:tab w:val="left" w:pos="2610"/>
        </w:tabs>
        <w:spacing w:after="328"/>
        <w:ind w:left="0" w:firstLine="0"/>
        <w:rPr>
          <w:rFonts w:ascii="Times New Roman" w:hAnsi="Times New Roman" w:cs="Times New Roman"/>
          <w:b/>
          <w:color w:val="FF0000"/>
          <w:sz w:val="28"/>
        </w:rPr>
      </w:pPr>
    </w:p>
    <w:p w14:paraId="1399A2DC" w14:textId="6B8B91FF" w:rsidR="005545EC" w:rsidRDefault="005545EC" w:rsidP="005545EC">
      <w:pPr>
        <w:tabs>
          <w:tab w:val="left" w:pos="2610"/>
        </w:tabs>
        <w:spacing w:after="328"/>
        <w:ind w:left="0" w:firstLine="0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11C4EEDE" wp14:editId="39FE4AE2">
            <wp:extent cx="5941060" cy="8404225"/>
            <wp:effectExtent l="0" t="0" r="254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CD1EE" w14:textId="4B1CC109" w:rsidR="005545EC" w:rsidRDefault="005545EC" w:rsidP="005545EC">
      <w:pPr>
        <w:tabs>
          <w:tab w:val="left" w:pos="2610"/>
        </w:tabs>
        <w:spacing w:after="328"/>
        <w:ind w:left="0" w:firstLine="0"/>
        <w:rPr>
          <w:rFonts w:ascii="Times New Roman" w:hAnsi="Times New Roman" w:cs="Times New Roman"/>
          <w:b/>
          <w:color w:val="FF0000"/>
          <w:sz w:val="28"/>
        </w:rPr>
      </w:pPr>
    </w:p>
    <w:p w14:paraId="29265069" w14:textId="094792C7" w:rsidR="005545EC" w:rsidRDefault="005545EC" w:rsidP="005545EC">
      <w:pPr>
        <w:pStyle w:val="Akapitzlist"/>
        <w:numPr>
          <w:ilvl w:val="0"/>
          <w:numId w:val="32"/>
        </w:numPr>
        <w:tabs>
          <w:tab w:val="left" w:pos="2610"/>
        </w:tabs>
        <w:spacing w:after="328"/>
        <w:rPr>
          <w:noProof/>
        </w:rPr>
      </w:pPr>
      <w:r>
        <w:rPr>
          <w:noProof/>
        </w:rPr>
        <w:lastRenderedPageBreak/>
        <w:drawing>
          <wp:inline distT="0" distB="0" distL="0" distR="0" wp14:anchorId="0A5DA692" wp14:editId="6A9ADAE2">
            <wp:extent cx="5941060" cy="8404225"/>
            <wp:effectExtent l="0" t="0" r="254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9E62F" w14:textId="7801E8F0" w:rsidR="005545EC" w:rsidRDefault="005545EC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7C523EDD" w14:textId="240429F8" w:rsidR="005545EC" w:rsidRDefault="005545EC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639131E6" wp14:editId="309D77A8">
            <wp:extent cx="5941060" cy="8404225"/>
            <wp:effectExtent l="0" t="0" r="254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AE2F0" w14:textId="02D1554E" w:rsidR="005545EC" w:rsidRDefault="005545EC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33C24141" w14:textId="38146278" w:rsidR="005545EC" w:rsidRDefault="005545EC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D9B0E68" wp14:editId="5547A1BB">
            <wp:extent cx="5941060" cy="8404225"/>
            <wp:effectExtent l="0" t="0" r="254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25FC7" w14:textId="10FEE96A" w:rsidR="005545EC" w:rsidRDefault="005545EC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1E4D4C98" w14:textId="29BEADB6" w:rsidR="005545EC" w:rsidRDefault="005545EC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39772C3" wp14:editId="030674E2">
            <wp:extent cx="5941060" cy="8404225"/>
            <wp:effectExtent l="0" t="0" r="254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AEE06" w14:textId="516D7C18" w:rsidR="005545EC" w:rsidRDefault="005545EC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703E79C2" w14:textId="5FD4C7EA" w:rsidR="005545EC" w:rsidRDefault="005545EC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7D7ECBF7" wp14:editId="3744A759">
            <wp:extent cx="5941060" cy="8404225"/>
            <wp:effectExtent l="0" t="0" r="254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639E6" w14:textId="5D55CDFF" w:rsidR="005545EC" w:rsidRDefault="005545EC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3FCC9145" w14:textId="1FF9E555" w:rsidR="005545EC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715AD701" wp14:editId="20B0214A">
            <wp:extent cx="5941060" cy="8404225"/>
            <wp:effectExtent l="0" t="0" r="254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FB25D" w14:textId="30CA7460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61DF5180" w14:textId="6A1B6C6B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BDBE04C" wp14:editId="39F0E8B0">
            <wp:extent cx="5941060" cy="8404225"/>
            <wp:effectExtent l="0" t="0" r="254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B45D3" w14:textId="6E8AC1E6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5C3D78A8" w14:textId="399AA2FA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629B334" wp14:editId="386FF1C3">
            <wp:extent cx="5941060" cy="8404225"/>
            <wp:effectExtent l="0" t="0" r="254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B2230" w14:textId="54E37ADD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35ED573D" w14:textId="54DD2754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6E0DCF44" wp14:editId="1636F18B">
            <wp:extent cx="5941060" cy="8404225"/>
            <wp:effectExtent l="0" t="0" r="254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AA672" w14:textId="0D8B439B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32AD4A68" w14:textId="3D0C3AFE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193FF97E" w14:textId="0B01647A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7F78CEAB" wp14:editId="0CD60EC5">
            <wp:extent cx="5941060" cy="8404225"/>
            <wp:effectExtent l="0" t="0" r="254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845AE" w14:textId="5292D08A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D26CCDE" wp14:editId="6E2D1530">
            <wp:extent cx="5941060" cy="8409940"/>
            <wp:effectExtent l="0" t="0" r="254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732F2" w14:textId="0CE2ECD3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78A418EA" w14:textId="64C22FE4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498A5CDB" wp14:editId="410E82F1">
            <wp:extent cx="5941060" cy="8404225"/>
            <wp:effectExtent l="0" t="0" r="254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41D97" w14:textId="0F63EFF5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07F95409" w14:textId="61FDE3CD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67F4DC74" wp14:editId="0DF097D8">
            <wp:extent cx="5941060" cy="8404225"/>
            <wp:effectExtent l="0" t="0" r="254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9215D" w14:textId="0D322676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57FA3909" w14:textId="3F343C45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160F3E8D" wp14:editId="75650315">
            <wp:extent cx="5941060" cy="8404225"/>
            <wp:effectExtent l="0" t="0" r="254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8FA0F" w14:textId="0F7C2816" w:rsidR="00C5586D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</w:p>
    <w:p w14:paraId="291A8958" w14:textId="2BD83168" w:rsidR="00C5586D" w:rsidRPr="005545EC" w:rsidRDefault="00C5586D" w:rsidP="005545EC">
      <w:pPr>
        <w:tabs>
          <w:tab w:val="left" w:pos="2610"/>
        </w:tabs>
        <w:spacing w:after="328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1FEC2B3D" wp14:editId="342C81E1">
            <wp:extent cx="5941060" cy="8404225"/>
            <wp:effectExtent l="0" t="0" r="254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5586D" w:rsidRPr="005545EC" w:rsidSect="00897686">
      <w:pgSz w:w="11906" w:h="16838"/>
      <w:pgMar w:top="1134" w:right="1133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10A33B" w14:textId="77777777" w:rsidR="000F5717" w:rsidRDefault="000F5717" w:rsidP="00EA7D1F">
      <w:pPr>
        <w:spacing w:after="0" w:line="240" w:lineRule="auto"/>
      </w:pPr>
      <w:r>
        <w:separator/>
      </w:r>
    </w:p>
  </w:endnote>
  <w:endnote w:type="continuationSeparator" w:id="0">
    <w:p w14:paraId="02163498" w14:textId="77777777" w:rsidR="000F5717" w:rsidRDefault="000F5717" w:rsidP="00EA7D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4D1700" w14:textId="77777777" w:rsidR="002F760C" w:rsidRPr="00A325B4" w:rsidRDefault="002F760C" w:rsidP="008E7658">
    <w:pPr>
      <w:pStyle w:val="Stopka"/>
      <w:jc w:val="right"/>
      <w:rPr>
        <w:rFonts w:ascii="Times New Roman" w:hAnsi="Times New Roman"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3A782C13" wp14:editId="2F3F9CE9">
              <wp:simplePos x="0" y="0"/>
              <wp:positionH relativeFrom="column">
                <wp:posOffset>52705</wp:posOffset>
              </wp:positionH>
              <wp:positionV relativeFrom="paragraph">
                <wp:posOffset>-43180</wp:posOffset>
              </wp:positionV>
              <wp:extent cx="5648325" cy="19050"/>
              <wp:effectExtent l="0" t="0" r="28575" b="19050"/>
              <wp:wrapNone/>
              <wp:docPr id="1" name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48325" cy="1905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04D3588F" id="Łącznik prosty 1" o:spid="_x0000_s1026" style="position:absolute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15pt,-3.4pt" to="448.9pt,-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" strokecolor="#4472c4 [3204]" strokeweight=".5pt">
              <v:stroke joinstyle="miter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3872" behindDoc="0" locked="0" layoutInCell="1" allowOverlap="1" wp14:anchorId="36735F7A" wp14:editId="03229414">
              <wp:simplePos x="0" y="0"/>
              <wp:positionH relativeFrom="column">
                <wp:posOffset>-156845</wp:posOffset>
              </wp:positionH>
              <wp:positionV relativeFrom="paragraph">
                <wp:posOffset>23495</wp:posOffset>
              </wp:positionV>
              <wp:extent cx="2276475" cy="296545"/>
              <wp:effectExtent l="0" t="0" r="0" b="0"/>
              <wp:wrapSquare wrapText="bothSides"/>
              <wp:docPr id="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76475" cy="2965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255C8AD" w14:textId="4BEEE4DA" w:rsidR="002F760C" w:rsidRPr="002F1526" w:rsidRDefault="002F760C" w:rsidP="008E7658">
                          <w:pPr>
                            <w:jc w:val="center"/>
                            <w:rPr>
                              <w:rFonts w:ascii="Times New Roman" w:hAnsi="Times New Roman" w:cs="Times New Roman"/>
                              <w:i/>
                              <w:i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iCs/>
                              <w:sz w:val="18"/>
                              <w:szCs w:val="18"/>
                            </w:rPr>
                            <w:t xml:space="preserve">Projekt </w:t>
                          </w:r>
                          <w:r w:rsidR="005545EC">
                            <w:rPr>
                              <w:rFonts w:ascii="Times New Roman" w:hAnsi="Times New Roman" w:cs="Times New Roman"/>
                              <w:i/>
                              <w:iCs/>
                              <w:sz w:val="18"/>
                              <w:szCs w:val="18"/>
                            </w:rPr>
                            <w:t>Techniczny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35F7A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left:0;text-align:left;margin-left:-12.35pt;margin-top:1.85pt;width:179.25pt;height:23.3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" filled="f" stroked="f">
              <v:textbox>
                <w:txbxContent>
                  <w:p w14:paraId="2255C8AD" w14:textId="4BEEE4DA" w:rsidR="002F760C" w:rsidRPr="002F1526" w:rsidRDefault="002F760C" w:rsidP="008E7658">
                    <w:pPr>
                      <w:jc w:val="center"/>
                      <w:rPr>
                        <w:rFonts w:ascii="Times New Roman" w:hAnsi="Times New Roman" w:cs="Times New Roman"/>
                        <w:i/>
                        <w:iCs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iCs/>
                        <w:sz w:val="18"/>
                        <w:szCs w:val="18"/>
                      </w:rPr>
                      <w:t xml:space="preserve">Projekt </w:t>
                    </w:r>
                    <w:r w:rsidR="005545EC">
                      <w:rPr>
                        <w:rFonts w:ascii="Times New Roman" w:hAnsi="Times New Roman" w:cs="Times New Roman"/>
                        <w:i/>
                        <w:iCs/>
                        <w:sz w:val="18"/>
                        <w:szCs w:val="18"/>
                      </w:rPr>
                      <w:t>Techniczny</w:t>
                    </w:r>
                  </w:p>
                </w:txbxContent>
              </v:textbox>
              <w10:wrap type="square"/>
            </v:shape>
          </w:pict>
        </mc:Fallback>
      </mc:AlternateContent>
    </w:r>
    <w:sdt>
      <w:sdtPr>
        <w:id w:val="1343207131"/>
        <w:docPartObj>
          <w:docPartGallery w:val="Page Numbers (Bottom of Page)"/>
          <w:docPartUnique/>
        </w:docPartObj>
      </w:sdtPr>
      <w:sdtEndPr>
        <w:rPr>
          <w:rFonts w:ascii="Times New Roman" w:hAnsi="Times New Roman" w:cs="Times New Roman"/>
        </w:rPr>
      </w:sdtEndPr>
      <w:sdtContent>
        <w:r w:rsidRPr="0091640B">
          <w:rPr>
            <w:rFonts w:ascii="Times New Roman" w:hAnsi="Times New Roman" w:cs="Times New Roman"/>
          </w:rPr>
          <w:fldChar w:fldCharType="begin"/>
        </w:r>
        <w:r w:rsidRPr="0091640B">
          <w:rPr>
            <w:rFonts w:ascii="Times New Roman" w:hAnsi="Times New Roman" w:cs="Times New Roman"/>
          </w:rPr>
          <w:instrText>PAGE   \* MERGEFORMAT</w:instrText>
        </w:r>
        <w:r w:rsidRPr="0091640B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16</w:t>
        </w:r>
        <w:r w:rsidRPr="0091640B">
          <w:rPr>
            <w:rFonts w:ascii="Times New Roman" w:hAnsi="Times New Roman" w:cs="Times New Roman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CD6EB6" w14:textId="77777777" w:rsidR="000F5717" w:rsidRDefault="000F5717" w:rsidP="00EA7D1F">
      <w:pPr>
        <w:spacing w:after="0" w:line="240" w:lineRule="auto"/>
      </w:pPr>
      <w:r>
        <w:separator/>
      </w:r>
    </w:p>
  </w:footnote>
  <w:footnote w:type="continuationSeparator" w:id="0">
    <w:p w14:paraId="50DD1E4B" w14:textId="77777777" w:rsidR="000F5717" w:rsidRDefault="000F5717" w:rsidP="00EA7D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3ECCF0" w14:textId="58F10F9D" w:rsidR="002F760C" w:rsidRDefault="002F760C" w:rsidP="00B25327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rFonts w:ascii="Times New Roman" w:hAnsi="Times New Roman"/>
        <w:i/>
        <w:sz w:val="16"/>
        <w:szCs w:val="16"/>
      </w:rPr>
      <w:t>Budowa drogi dojazdowej do gruntów rolnych w miejscowości Wojciechowo.</w:t>
    </w:r>
  </w:p>
  <w:p w14:paraId="3A1853BC" w14:textId="0578F43F" w:rsidR="002F760C" w:rsidRDefault="002F760C" w:rsidP="00632883">
    <w:pPr>
      <w:pStyle w:val="Nagwek"/>
      <w:jc w:val="center"/>
      <w:rPr>
        <w:rFonts w:ascii="Times New Roman" w:hAnsi="Times New Roman"/>
        <w:i/>
        <w:sz w:val="16"/>
        <w:szCs w:val="16"/>
      </w:rPr>
    </w:pPr>
  </w:p>
  <w:p w14:paraId="00995EFF" w14:textId="77777777" w:rsidR="002F760C" w:rsidRPr="00985969" w:rsidRDefault="000F5717" w:rsidP="00EA7D1F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i/>
        <w:sz w:val="16"/>
        <w:szCs w:val="16"/>
      </w:rPr>
      <w:pict w14:anchorId="52E8D18A">
        <v:rect id="_x0000_i1025" style="width:0;height:1.5pt" o:hralign="center" o:hrstd="t" o:hr="t" fillcolor="#a0a0a0" stroked="f"/>
      </w:pict>
    </w:r>
  </w:p>
  <w:p w14:paraId="16DDFB6F" w14:textId="77777777" w:rsidR="002F760C" w:rsidRDefault="002F760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0CBC48" w14:textId="77777777" w:rsidR="002F760C" w:rsidRDefault="002F760C" w:rsidP="007B4266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rFonts w:ascii="Times New Roman" w:hAnsi="Times New Roman"/>
        <w:i/>
        <w:sz w:val="16"/>
        <w:szCs w:val="16"/>
      </w:rPr>
      <w:t>Budowa drogi dojazdowej do gruntów rolnych w miejscowości Łowęcice.</w:t>
    </w:r>
  </w:p>
  <w:p w14:paraId="680CDDAE" w14:textId="1FF68999" w:rsidR="002F760C" w:rsidRPr="00835C3E" w:rsidRDefault="000F5717" w:rsidP="00835C3E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i/>
        <w:sz w:val="16"/>
        <w:szCs w:val="16"/>
      </w:rPr>
      <w:pict w14:anchorId="48BB6B02">
        <v:rect id="_x0000_i1026" style="width:0;height:1.5pt" o:hralign="center" o:hrstd="t" o:hr="t" fillcolor="#a0a0a0" stroked="f"/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ED1B70" w14:textId="35C698AE" w:rsidR="002F760C" w:rsidRDefault="002F760C" w:rsidP="007B4266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rFonts w:ascii="Times New Roman" w:hAnsi="Times New Roman"/>
        <w:i/>
        <w:sz w:val="16"/>
        <w:szCs w:val="16"/>
      </w:rPr>
      <w:t>Budowa drogi dojazdowej do gruntów rolnych w miejscowości Wojciechowo.</w:t>
    </w:r>
  </w:p>
  <w:p w14:paraId="745B8DD4" w14:textId="77777777" w:rsidR="002F760C" w:rsidRDefault="002F760C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904F754" wp14:editId="2E9135EC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5648325" cy="19050"/>
              <wp:effectExtent l="0" t="0" r="28575" b="19050"/>
              <wp:wrapNone/>
              <wp:docPr id="53" name="Łącznik prosty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48325" cy="1905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4472C4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2E36515C" id="Łącznik prosty 53" o:spid="_x0000_s1026" style="position:absolute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44.75pt,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" strokecolor="#4472c4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.75pt;height:1.5pt;visibility:visible;mso-wrap-style:square" o:bullet="t">
        <v:imagedata r:id="rId1" o:title=""/>
      </v:shape>
    </w:pict>
  </w:numPicBullet>
  <w:abstractNum w:abstractNumId="0" w15:restartNumberingAfterBreak="0">
    <w:nsid w:val="038127EC"/>
    <w:multiLevelType w:val="hybridMultilevel"/>
    <w:tmpl w:val="2800FE88"/>
    <w:lvl w:ilvl="0" w:tplc="763EB65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  <w:color w:val="000000" w:themeColor="text1"/>
      </w:rPr>
    </w:lvl>
    <w:lvl w:ilvl="1" w:tplc="04150003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 w15:restartNumberingAfterBreak="0">
    <w:nsid w:val="05AE134E"/>
    <w:multiLevelType w:val="hybridMultilevel"/>
    <w:tmpl w:val="721277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681FBF"/>
    <w:multiLevelType w:val="hybridMultilevel"/>
    <w:tmpl w:val="6BD09D8A"/>
    <w:lvl w:ilvl="0" w:tplc="275E8E18">
      <w:start w:val="1"/>
      <w:numFmt w:val="upperRoman"/>
      <w:lvlText w:val="%1."/>
      <w:lvlJc w:val="left"/>
      <w:pPr>
        <w:ind w:left="1080" w:hanging="720"/>
      </w:pPr>
      <w:rPr>
        <w:rFonts w:ascii="Times New Roman" w:eastAsia="Times New Roman" w:hAnsi="Times New Roman"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902CB9"/>
    <w:multiLevelType w:val="multilevel"/>
    <w:tmpl w:val="4368752A"/>
    <w:lvl w:ilvl="0">
      <w:start w:val="1"/>
      <w:numFmt w:val="decimal"/>
      <w:lvlText w:val="%1."/>
      <w:lvlJc w:val="left"/>
      <w:pPr>
        <w:ind w:left="76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0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148" w:hanging="2160"/>
      </w:pPr>
      <w:rPr>
        <w:rFonts w:hint="default"/>
      </w:rPr>
    </w:lvl>
  </w:abstractNum>
  <w:abstractNum w:abstractNumId="4" w15:restartNumberingAfterBreak="0">
    <w:nsid w:val="0E895879"/>
    <w:multiLevelType w:val="hybridMultilevel"/>
    <w:tmpl w:val="B7D865A4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5" w15:restartNumberingAfterBreak="0">
    <w:nsid w:val="0FC8141A"/>
    <w:multiLevelType w:val="hybridMultilevel"/>
    <w:tmpl w:val="A3D2412A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6" w15:restartNumberingAfterBreak="0">
    <w:nsid w:val="12D070F7"/>
    <w:multiLevelType w:val="hybridMultilevel"/>
    <w:tmpl w:val="E96C8DC0"/>
    <w:lvl w:ilvl="0" w:tplc="5A14212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13BB1311"/>
    <w:multiLevelType w:val="hybridMultilevel"/>
    <w:tmpl w:val="383CDF7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6331E1"/>
    <w:multiLevelType w:val="hybridMultilevel"/>
    <w:tmpl w:val="6F769552"/>
    <w:lvl w:ilvl="0" w:tplc="E0CEF2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910A9E"/>
    <w:multiLevelType w:val="hybridMultilevel"/>
    <w:tmpl w:val="7BDE553C"/>
    <w:lvl w:ilvl="0" w:tplc="0415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2A540BD7"/>
    <w:multiLevelType w:val="hybridMultilevel"/>
    <w:tmpl w:val="042A34B2"/>
    <w:lvl w:ilvl="0" w:tplc="52CE289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00209B"/>
    <w:multiLevelType w:val="hybridMultilevel"/>
    <w:tmpl w:val="25D0E244"/>
    <w:lvl w:ilvl="0" w:tplc="06D8CAE4">
      <w:start w:val="1"/>
      <w:numFmt w:val="lowerLetter"/>
      <w:lvlText w:val="%1)"/>
      <w:lvlJc w:val="left"/>
      <w:pPr>
        <w:ind w:left="21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 w15:restartNumberingAfterBreak="0">
    <w:nsid w:val="317A5FAC"/>
    <w:multiLevelType w:val="hybridMultilevel"/>
    <w:tmpl w:val="1BEA234C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3B2697A"/>
    <w:multiLevelType w:val="hybridMultilevel"/>
    <w:tmpl w:val="14D6C158"/>
    <w:lvl w:ilvl="0" w:tplc="0F987C32">
      <w:start w:val="1"/>
      <w:numFmt w:val="upperRoman"/>
      <w:lvlText w:val="%1."/>
      <w:lvlJc w:val="left"/>
      <w:pPr>
        <w:ind w:left="1713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" w15:restartNumberingAfterBreak="0">
    <w:nsid w:val="34666FD5"/>
    <w:multiLevelType w:val="hybridMultilevel"/>
    <w:tmpl w:val="C78E47D4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15" w15:restartNumberingAfterBreak="0">
    <w:nsid w:val="39F9518E"/>
    <w:multiLevelType w:val="multilevel"/>
    <w:tmpl w:val="C25E0E92"/>
    <w:lvl w:ilvl="0">
      <w:start w:val="4"/>
      <w:numFmt w:val="decimal"/>
      <w:lvlText w:val="%1."/>
      <w:lvlJc w:val="left"/>
      <w:pPr>
        <w:ind w:left="540" w:hanging="54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1">
      <w:start w:val="8"/>
      <w:numFmt w:val="decimal"/>
      <w:lvlText w:val="%1.%2."/>
      <w:lvlJc w:val="left"/>
      <w:pPr>
        <w:ind w:left="682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16" w15:restartNumberingAfterBreak="0">
    <w:nsid w:val="3C4C79D2"/>
    <w:multiLevelType w:val="hybridMultilevel"/>
    <w:tmpl w:val="8EF605F6"/>
    <w:lvl w:ilvl="0" w:tplc="E7DA3DB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526AA3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4EC39E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D523BF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FA00DA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41A1EA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708FEF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A4A5A8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552E0F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434979BD"/>
    <w:multiLevelType w:val="hybridMultilevel"/>
    <w:tmpl w:val="E49843EE"/>
    <w:lvl w:ilvl="0" w:tplc="712C1202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8" w15:restartNumberingAfterBreak="0">
    <w:nsid w:val="487F75C2"/>
    <w:multiLevelType w:val="hybridMultilevel"/>
    <w:tmpl w:val="3934106E"/>
    <w:lvl w:ilvl="0" w:tplc="0415000B">
      <w:start w:val="1"/>
      <w:numFmt w:val="bullet"/>
      <w:lvlText w:val=""/>
      <w:lvlJc w:val="left"/>
      <w:pPr>
        <w:ind w:left="48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55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62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69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77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84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91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98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0589" w:hanging="360"/>
      </w:pPr>
      <w:rPr>
        <w:rFonts w:ascii="Wingdings" w:hAnsi="Wingdings" w:hint="default"/>
      </w:rPr>
    </w:lvl>
  </w:abstractNum>
  <w:abstractNum w:abstractNumId="19" w15:restartNumberingAfterBreak="0">
    <w:nsid w:val="51212CB4"/>
    <w:multiLevelType w:val="hybridMultilevel"/>
    <w:tmpl w:val="6F929E92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8E788A"/>
    <w:multiLevelType w:val="hybridMultilevel"/>
    <w:tmpl w:val="B87E2998"/>
    <w:lvl w:ilvl="0" w:tplc="0D48F240">
      <w:start w:val="1"/>
      <w:numFmt w:val="upperRoman"/>
      <w:pStyle w:val="Spistreci1"/>
      <w:lvlText w:val="%1."/>
      <w:lvlJc w:val="left"/>
      <w:pPr>
        <w:ind w:left="502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314DF2"/>
    <w:multiLevelType w:val="hybridMultilevel"/>
    <w:tmpl w:val="EA16EE1A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22" w15:restartNumberingAfterBreak="0">
    <w:nsid w:val="5E7E4321"/>
    <w:multiLevelType w:val="hybridMultilevel"/>
    <w:tmpl w:val="21A06FC0"/>
    <w:lvl w:ilvl="0" w:tplc="5A142126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23" w15:restartNumberingAfterBreak="0">
    <w:nsid w:val="63E470D3"/>
    <w:multiLevelType w:val="hybridMultilevel"/>
    <w:tmpl w:val="17BE49FE"/>
    <w:lvl w:ilvl="0" w:tplc="102608C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000000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EF509A9"/>
    <w:multiLevelType w:val="multilevel"/>
    <w:tmpl w:val="06AA024A"/>
    <w:lvl w:ilvl="0">
      <w:start w:val="1"/>
      <w:numFmt w:val="decimal"/>
      <w:lvlText w:val="%1."/>
      <w:lvlJc w:val="left"/>
      <w:pPr>
        <w:ind w:left="360" w:hanging="360"/>
      </w:pPr>
      <w:rPr>
        <w:color w:val="000000" w:themeColor="text1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76E5760C"/>
    <w:multiLevelType w:val="hybridMultilevel"/>
    <w:tmpl w:val="980224E6"/>
    <w:lvl w:ilvl="0" w:tplc="EFC4DA62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  <w:color w:val="000000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6" w15:restartNumberingAfterBreak="0">
    <w:nsid w:val="77472399"/>
    <w:multiLevelType w:val="hybridMultilevel"/>
    <w:tmpl w:val="D1EE4782"/>
    <w:lvl w:ilvl="0" w:tplc="5A14212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7F18029C"/>
    <w:multiLevelType w:val="hybridMultilevel"/>
    <w:tmpl w:val="8B1AE1E8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"/>
  </w:num>
  <w:num w:numId="3">
    <w:abstractNumId w:val="0"/>
  </w:num>
  <w:num w:numId="4">
    <w:abstractNumId w:val="22"/>
  </w:num>
  <w:num w:numId="5">
    <w:abstractNumId w:val="6"/>
  </w:num>
  <w:num w:numId="6">
    <w:abstractNumId w:val="23"/>
  </w:num>
  <w:num w:numId="7">
    <w:abstractNumId w:val="17"/>
  </w:num>
  <w:num w:numId="8">
    <w:abstractNumId w:val="26"/>
  </w:num>
  <w:num w:numId="9">
    <w:abstractNumId w:val="18"/>
  </w:num>
  <w:num w:numId="10">
    <w:abstractNumId w:val="3"/>
  </w:num>
  <w:num w:numId="11">
    <w:abstractNumId w:val="25"/>
  </w:num>
  <w:num w:numId="12">
    <w:abstractNumId w:val="11"/>
  </w:num>
  <w:num w:numId="13">
    <w:abstractNumId w:val="20"/>
  </w:num>
  <w:num w:numId="14">
    <w:abstractNumId w:val="13"/>
  </w:num>
  <w:num w:numId="15">
    <w:abstractNumId w:val="9"/>
  </w:num>
  <w:num w:numId="16">
    <w:abstractNumId w:val="21"/>
  </w:num>
  <w:num w:numId="17">
    <w:abstractNumId w:val="14"/>
  </w:num>
  <w:num w:numId="18">
    <w:abstractNumId w:val="1"/>
  </w:num>
  <w:num w:numId="19">
    <w:abstractNumId w:val="19"/>
  </w:num>
  <w:num w:numId="20">
    <w:abstractNumId w:val="12"/>
  </w:num>
  <w:num w:numId="21">
    <w:abstractNumId w:val="1"/>
  </w:num>
  <w:num w:numId="22">
    <w:abstractNumId w:val="19"/>
  </w:num>
  <w:num w:numId="23">
    <w:abstractNumId w:val="12"/>
  </w:num>
  <w:num w:numId="24">
    <w:abstractNumId w:val="9"/>
  </w:num>
  <w:num w:numId="25">
    <w:abstractNumId w:val="8"/>
  </w:num>
  <w:num w:numId="26">
    <w:abstractNumId w:val="7"/>
  </w:num>
  <w:num w:numId="27">
    <w:abstractNumId w:val="15"/>
  </w:num>
  <w:num w:numId="28">
    <w:abstractNumId w:val="5"/>
  </w:num>
  <w:num w:numId="29">
    <w:abstractNumId w:val="4"/>
  </w:num>
  <w:num w:numId="30">
    <w:abstractNumId w:val="27"/>
  </w:num>
  <w:num w:numId="31">
    <w:abstractNumId w:val="10"/>
  </w:num>
  <w:num w:numId="32">
    <w:abstractNumId w:val="16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7D1F"/>
    <w:rsid w:val="00004E90"/>
    <w:rsid w:val="000055BB"/>
    <w:rsid w:val="000074A2"/>
    <w:rsid w:val="0001078A"/>
    <w:rsid w:val="00017B4A"/>
    <w:rsid w:val="0002038E"/>
    <w:rsid w:val="000207C9"/>
    <w:rsid w:val="00020E14"/>
    <w:rsid w:val="00020EDA"/>
    <w:rsid w:val="00021D30"/>
    <w:rsid w:val="000229CA"/>
    <w:rsid w:val="00025A1F"/>
    <w:rsid w:val="00026C48"/>
    <w:rsid w:val="0002770F"/>
    <w:rsid w:val="000310F2"/>
    <w:rsid w:val="00036DE5"/>
    <w:rsid w:val="000374DE"/>
    <w:rsid w:val="00040A11"/>
    <w:rsid w:val="00046493"/>
    <w:rsid w:val="0004711C"/>
    <w:rsid w:val="00047D04"/>
    <w:rsid w:val="00047D9C"/>
    <w:rsid w:val="00053AA7"/>
    <w:rsid w:val="0005589B"/>
    <w:rsid w:val="00057127"/>
    <w:rsid w:val="00057607"/>
    <w:rsid w:val="000577EC"/>
    <w:rsid w:val="000631B2"/>
    <w:rsid w:val="00063D1E"/>
    <w:rsid w:val="0006507E"/>
    <w:rsid w:val="000728A0"/>
    <w:rsid w:val="0007295B"/>
    <w:rsid w:val="00072A2C"/>
    <w:rsid w:val="000750F1"/>
    <w:rsid w:val="000766FF"/>
    <w:rsid w:val="00076F44"/>
    <w:rsid w:val="00080E8D"/>
    <w:rsid w:val="00082588"/>
    <w:rsid w:val="00082F0B"/>
    <w:rsid w:val="00083B6F"/>
    <w:rsid w:val="0008452D"/>
    <w:rsid w:val="00084A5F"/>
    <w:rsid w:val="00084FFE"/>
    <w:rsid w:val="0008683A"/>
    <w:rsid w:val="00086A2C"/>
    <w:rsid w:val="00086F83"/>
    <w:rsid w:val="00087274"/>
    <w:rsid w:val="0009056A"/>
    <w:rsid w:val="00091826"/>
    <w:rsid w:val="00091843"/>
    <w:rsid w:val="00091A76"/>
    <w:rsid w:val="00097F4C"/>
    <w:rsid w:val="000A3C78"/>
    <w:rsid w:val="000A3D8C"/>
    <w:rsid w:val="000A5912"/>
    <w:rsid w:val="000A637E"/>
    <w:rsid w:val="000A69F6"/>
    <w:rsid w:val="000B3C2F"/>
    <w:rsid w:val="000B5303"/>
    <w:rsid w:val="000B57A2"/>
    <w:rsid w:val="000C123F"/>
    <w:rsid w:val="000C541A"/>
    <w:rsid w:val="000D1C9F"/>
    <w:rsid w:val="000D21EC"/>
    <w:rsid w:val="000D2B7C"/>
    <w:rsid w:val="000D41A5"/>
    <w:rsid w:val="000D4231"/>
    <w:rsid w:val="000D5B82"/>
    <w:rsid w:val="000D7276"/>
    <w:rsid w:val="000E14FD"/>
    <w:rsid w:val="000E3074"/>
    <w:rsid w:val="000E33B2"/>
    <w:rsid w:val="000E34FE"/>
    <w:rsid w:val="000E5622"/>
    <w:rsid w:val="000E612F"/>
    <w:rsid w:val="000E63A8"/>
    <w:rsid w:val="000E7366"/>
    <w:rsid w:val="000F0EBE"/>
    <w:rsid w:val="000F1DA0"/>
    <w:rsid w:val="000F2ADB"/>
    <w:rsid w:val="000F5717"/>
    <w:rsid w:val="000F79B8"/>
    <w:rsid w:val="001017F2"/>
    <w:rsid w:val="00103E63"/>
    <w:rsid w:val="00104FCE"/>
    <w:rsid w:val="00105650"/>
    <w:rsid w:val="00111A68"/>
    <w:rsid w:val="00112DB1"/>
    <w:rsid w:val="00121DC2"/>
    <w:rsid w:val="00122133"/>
    <w:rsid w:val="001239D9"/>
    <w:rsid w:val="00123C4A"/>
    <w:rsid w:val="001252A9"/>
    <w:rsid w:val="00125EE7"/>
    <w:rsid w:val="00127666"/>
    <w:rsid w:val="0013373A"/>
    <w:rsid w:val="00133D2A"/>
    <w:rsid w:val="0013496B"/>
    <w:rsid w:val="00134E17"/>
    <w:rsid w:val="00136801"/>
    <w:rsid w:val="00140E3E"/>
    <w:rsid w:val="00143A17"/>
    <w:rsid w:val="001518AF"/>
    <w:rsid w:val="00151F6C"/>
    <w:rsid w:val="001530CA"/>
    <w:rsid w:val="00153626"/>
    <w:rsid w:val="001536ED"/>
    <w:rsid w:val="0015637D"/>
    <w:rsid w:val="00156E7E"/>
    <w:rsid w:val="00157B90"/>
    <w:rsid w:val="00157BC7"/>
    <w:rsid w:val="00160673"/>
    <w:rsid w:val="001611E9"/>
    <w:rsid w:val="001627A4"/>
    <w:rsid w:val="0016673E"/>
    <w:rsid w:val="00170048"/>
    <w:rsid w:val="001704B0"/>
    <w:rsid w:val="00173526"/>
    <w:rsid w:val="00174390"/>
    <w:rsid w:val="001747E8"/>
    <w:rsid w:val="001749CC"/>
    <w:rsid w:val="00175CE7"/>
    <w:rsid w:val="00177D65"/>
    <w:rsid w:val="00180C75"/>
    <w:rsid w:val="00182750"/>
    <w:rsid w:val="001874A8"/>
    <w:rsid w:val="00191297"/>
    <w:rsid w:val="001915EE"/>
    <w:rsid w:val="00192CCB"/>
    <w:rsid w:val="00193868"/>
    <w:rsid w:val="0019485C"/>
    <w:rsid w:val="00194A48"/>
    <w:rsid w:val="00196967"/>
    <w:rsid w:val="00196C77"/>
    <w:rsid w:val="001A0933"/>
    <w:rsid w:val="001A10CD"/>
    <w:rsid w:val="001A345C"/>
    <w:rsid w:val="001A53AC"/>
    <w:rsid w:val="001A76A2"/>
    <w:rsid w:val="001B0B23"/>
    <w:rsid w:val="001B3AD2"/>
    <w:rsid w:val="001B43CB"/>
    <w:rsid w:val="001B469D"/>
    <w:rsid w:val="001B53B2"/>
    <w:rsid w:val="001B737D"/>
    <w:rsid w:val="001B7E0A"/>
    <w:rsid w:val="001C3F4C"/>
    <w:rsid w:val="001C5F13"/>
    <w:rsid w:val="001C60BF"/>
    <w:rsid w:val="001D0346"/>
    <w:rsid w:val="001D7309"/>
    <w:rsid w:val="001E251B"/>
    <w:rsid w:val="001E27FC"/>
    <w:rsid w:val="001E2EE2"/>
    <w:rsid w:val="001E3B57"/>
    <w:rsid w:val="001E3CC0"/>
    <w:rsid w:val="001E5221"/>
    <w:rsid w:val="001E6D06"/>
    <w:rsid w:val="001F0669"/>
    <w:rsid w:val="001F2C35"/>
    <w:rsid w:val="001F3236"/>
    <w:rsid w:val="001F5D9B"/>
    <w:rsid w:val="001F67A3"/>
    <w:rsid w:val="001F6B2B"/>
    <w:rsid w:val="001F7D52"/>
    <w:rsid w:val="001F7F83"/>
    <w:rsid w:val="00201AA9"/>
    <w:rsid w:val="00201B73"/>
    <w:rsid w:val="00201F4F"/>
    <w:rsid w:val="002039DC"/>
    <w:rsid w:val="00205BB4"/>
    <w:rsid w:val="00207359"/>
    <w:rsid w:val="00210401"/>
    <w:rsid w:val="00211C04"/>
    <w:rsid w:val="0021334A"/>
    <w:rsid w:val="002157D4"/>
    <w:rsid w:val="00220656"/>
    <w:rsid w:val="00220A31"/>
    <w:rsid w:val="00220EB0"/>
    <w:rsid w:val="00223DD8"/>
    <w:rsid w:val="00224B21"/>
    <w:rsid w:val="00224D1C"/>
    <w:rsid w:val="002251AE"/>
    <w:rsid w:val="0022579F"/>
    <w:rsid w:val="00230542"/>
    <w:rsid w:val="00241438"/>
    <w:rsid w:val="00242A34"/>
    <w:rsid w:val="00242BEF"/>
    <w:rsid w:val="00242C79"/>
    <w:rsid w:val="00250623"/>
    <w:rsid w:val="002510D5"/>
    <w:rsid w:val="0025274A"/>
    <w:rsid w:val="002533F5"/>
    <w:rsid w:val="002539B3"/>
    <w:rsid w:val="00254EA0"/>
    <w:rsid w:val="00254F5F"/>
    <w:rsid w:val="0025568F"/>
    <w:rsid w:val="00260759"/>
    <w:rsid w:val="00260F80"/>
    <w:rsid w:val="002612A1"/>
    <w:rsid w:val="00261C2B"/>
    <w:rsid w:val="00261E1B"/>
    <w:rsid w:val="00262D9B"/>
    <w:rsid w:val="00262ECA"/>
    <w:rsid w:val="00265763"/>
    <w:rsid w:val="00265E9E"/>
    <w:rsid w:val="002677E1"/>
    <w:rsid w:val="00274CE6"/>
    <w:rsid w:val="00274FCA"/>
    <w:rsid w:val="00275BAF"/>
    <w:rsid w:val="00282DEA"/>
    <w:rsid w:val="0028414B"/>
    <w:rsid w:val="0028578F"/>
    <w:rsid w:val="002861FA"/>
    <w:rsid w:val="002912FB"/>
    <w:rsid w:val="002913AF"/>
    <w:rsid w:val="00291AE5"/>
    <w:rsid w:val="002A0E33"/>
    <w:rsid w:val="002A32E4"/>
    <w:rsid w:val="002A4D59"/>
    <w:rsid w:val="002B2210"/>
    <w:rsid w:val="002B3414"/>
    <w:rsid w:val="002B546D"/>
    <w:rsid w:val="002C5EC7"/>
    <w:rsid w:val="002C68FD"/>
    <w:rsid w:val="002C757E"/>
    <w:rsid w:val="002D061E"/>
    <w:rsid w:val="002D4E8B"/>
    <w:rsid w:val="002D4FF1"/>
    <w:rsid w:val="002D5FC1"/>
    <w:rsid w:val="002E0CE3"/>
    <w:rsid w:val="002E1510"/>
    <w:rsid w:val="002E459C"/>
    <w:rsid w:val="002E5A40"/>
    <w:rsid w:val="002E5C1D"/>
    <w:rsid w:val="002E734C"/>
    <w:rsid w:val="002E791A"/>
    <w:rsid w:val="002F2054"/>
    <w:rsid w:val="002F450D"/>
    <w:rsid w:val="002F4F0F"/>
    <w:rsid w:val="002F760C"/>
    <w:rsid w:val="0030056E"/>
    <w:rsid w:val="003021CB"/>
    <w:rsid w:val="003047D1"/>
    <w:rsid w:val="00306FA5"/>
    <w:rsid w:val="003124E5"/>
    <w:rsid w:val="003125B8"/>
    <w:rsid w:val="00314797"/>
    <w:rsid w:val="00315D44"/>
    <w:rsid w:val="00316498"/>
    <w:rsid w:val="00320AA6"/>
    <w:rsid w:val="00320B86"/>
    <w:rsid w:val="003233D0"/>
    <w:rsid w:val="0032743D"/>
    <w:rsid w:val="003305B1"/>
    <w:rsid w:val="003311F0"/>
    <w:rsid w:val="00331A27"/>
    <w:rsid w:val="003320A4"/>
    <w:rsid w:val="0033218D"/>
    <w:rsid w:val="0033367F"/>
    <w:rsid w:val="00333F40"/>
    <w:rsid w:val="0033422F"/>
    <w:rsid w:val="00334452"/>
    <w:rsid w:val="0033514C"/>
    <w:rsid w:val="0034278A"/>
    <w:rsid w:val="00342935"/>
    <w:rsid w:val="00343400"/>
    <w:rsid w:val="00344C09"/>
    <w:rsid w:val="0034542D"/>
    <w:rsid w:val="00345514"/>
    <w:rsid w:val="00347F91"/>
    <w:rsid w:val="00351CE8"/>
    <w:rsid w:val="00352C53"/>
    <w:rsid w:val="00356147"/>
    <w:rsid w:val="00360259"/>
    <w:rsid w:val="00363398"/>
    <w:rsid w:val="00366FAC"/>
    <w:rsid w:val="003711FF"/>
    <w:rsid w:val="00371BCD"/>
    <w:rsid w:val="003830A8"/>
    <w:rsid w:val="00386D0C"/>
    <w:rsid w:val="003871CF"/>
    <w:rsid w:val="00390072"/>
    <w:rsid w:val="00390583"/>
    <w:rsid w:val="0039197C"/>
    <w:rsid w:val="00393136"/>
    <w:rsid w:val="003946D7"/>
    <w:rsid w:val="00394DA2"/>
    <w:rsid w:val="00394E06"/>
    <w:rsid w:val="00395B96"/>
    <w:rsid w:val="00395C2C"/>
    <w:rsid w:val="003965AC"/>
    <w:rsid w:val="00397904"/>
    <w:rsid w:val="003A05CE"/>
    <w:rsid w:val="003A1EFA"/>
    <w:rsid w:val="003A2E8B"/>
    <w:rsid w:val="003A33E4"/>
    <w:rsid w:val="003A4AD8"/>
    <w:rsid w:val="003B1785"/>
    <w:rsid w:val="003B3683"/>
    <w:rsid w:val="003B6851"/>
    <w:rsid w:val="003C4BCF"/>
    <w:rsid w:val="003C7D8C"/>
    <w:rsid w:val="003D087B"/>
    <w:rsid w:val="003D4540"/>
    <w:rsid w:val="003D4A70"/>
    <w:rsid w:val="003D50B2"/>
    <w:rsid w:val="003D578A"/>
    <w:rsid w:val="003D7AC3"/>
    <w:rsid w:val="003D7CE8"/>
    <w:rsid w:val="003E1A9E"/>
    <w:rsid w:val="003E537E"/>
    <w:rsid w:val="003E68A2"/>
    <w:rsid w:val="003E7021"/>
    <w:rsid w:val="003F1FC8"/>
    <w:rsid w:val="003F3409"/>
    <w:rsid w:val="003F3C4B"/>
    <w:rsid w:val="003F5336"/>
    <w:rsid w:val="003F74D5"/>
    <w:rsid w:val="003F752B"/>
    <w:rsid w:val="003F7836"/>
    <w:rsid w:val="00404F52"/>
    <w:rsid w:val="0040685A"/>
    <w:rsid w:val="00406BFB"/>
    <w:rsid w:val="00407016"/>
    <w:rsid w:val="004111AC"/>
    <w:rsid w:val="0041138C"/>
    <w:rsid w:val="0041445C"/>
    <w:rsid w:val="00416A4E"/>
    <w:rsid w:val="00416E35"/>
    <w:rsid w:val="0042239A"/>
    <w:rsid w:val="0042367A"/>
    <w:rsid w:val="00427997"/>
    <w:rsid w:val="00435AF6"/>
    <w:rsid w:val="004404DE"/>
    <w:rsid w:val="0044420E"/>
    <w:rsid w:val="00450112"/>
    <w:rsid w:val="004506B4"/>
    <w:rsid w:val="004507FD"/>
    <w:rsid w:val="00453286"/>
    <w:rsid w:val="0046140E"/>
    <w:rsid w:val="0046146F"/>
    <w:rsid w:val="00464136"/>
    <w:rsid w:val="004650A1"/>
    <w:rsid w:val="00465ABB"/>
    <w:rsid w:val="004667F7"/>
    <w:rsid w:val="00474D46"/>
    <w:rsid w:val="0047633C"/>
    <w:rsid w:val="004764B7"/>
    <w:rsid w:val="004764BA"/>
    <w:rsid w:val="004824BE"/>
    <w:rsid w:val="004878B3"/>
    <w:rsid w:val="0049272B"/>
    <w:rsid w:val="00494259"/>
    <w:rsid w:val="00494DBE"/>
    <w:rsid w:val="00495401"/>
    <w:rsid w:val="00495FAF"/>
    <w:rsid w:val="00497DD1"/>
    <w:rsid w:val="004A0331"/>
    <w:rsid w:val="004A0FAD"/>
    <w:rsid w:val="004A2CFC"/>
    <w:rsid w:val="004A2DF8"/>
    <w:rsid w:val="004A5C5C"/>
    <w:rsid w:val="004B4202"/>
    <w:rsid w:val="004B4249"/>
    <w:rsid w:val="004B5B9F"/>
    <w:rsid w:val="004B6A23"/>
    <w:rsid w:val="004C54D5"/>
    <w:rsid w:val="004C54EF"/>
    <w:rsid w:val="004C7BC3"/>
    <w:rsid w:val="004D06FE"/>
    <w:rsid w:val="004D1856"/>
    <w:rsid w:val="004D294E"/>
    <w:rsid w:val="004D68B3"/>
    <w:rsid w:val="004D7728"/>
    <w:rsid w:val="004D777A"/>
    <w:rsid w:val="004E00A4"/>
    <w:rsid w:val="004E4975"/>
    <w:rsid w:val="004E5209"/>
    <w:rsid w:val="004E69F5"/>
    <w:rsid w:val="004E7441"/>
    <w:rsid w:val="004F48BA"/>
    <w:rsid w:val="004F5C97"/>
    <w:rsid w:val="004F6637"/>
    <w:rsid w:val="004F73C2"/>
    <w:rsid w:val="005008BC"/>
    <w:rsid w:val="00500F0D"/>
    <w:rsid w:val="00503BD8"/>
    <w:rsid w:val="0050527C"/>
    <w:rsid w:val="005057E1"/>
    <w:rsid w:val="00506AA0"/>
    <w:rsid w:val="005073E7"/>
    <w:rsid w:val="00507E8D"/>
    <w:rsid w:val="005109AD"/>
    <w:rsid w:val="005127B6"/>
    <w:rsid w:val="00514E4A"/>
    <w:rsid w:val="00515DE0"/>
    <w:rsid w:val="0051666F"/>
    <w:rsid w:val="005173BD"/>
    <w:rsid w:val="00517908"/>
    <w:rsid w:val="00517F43"/>
    <w:rsid w:val="005208B5"/>
    <w:rsid w:val="0052586D"/>
    <w:rsid w:val="00532944"/>
    <w:rsid w:val="00534387"/>
    <w:rsid w:val="005413A6"/>
    <w:rsid w:val="00541D0D"/>
    <w:rsid w:val="005461F5"/>
    <w:rsid w:val="00546DFE"/>
    <w:rsid w:val="00547A02"/>
    <w:rsid w:val="0055037F"/>
    <w:rsid w:val="00551F1B"/>
    <w:rsid w:val="005522DA"/>
    <w:rsid w:val="005545EC"/>
    <w:rsid w:val="00554855"/>
    <w:rsid w:val="005572BC"/>
    <w:rsid w:val="00560A01"/>
    <w:rsid w:val="00561A29"/>
    <w:rsid w:val="00561AB3"/>
    <w:rsid w:val="00562F28"/>
    <w:rsid w:val="005635EB"/>
    <w:rsid w:val="00565A06"/>
    <w:rsid w:val="00567E48"/>
    <w:rsid w:val="0057035A"/>
    <w:rsid w:val="00574DD7"/>
    <w:rsid w:val="00582B31"/>
    <w:rsid w:val="00582E6B"/>
    <w:rsid w:val="00583D29"/>
    <w:rsid w:val="0058441F"/>
    <w:rsid w:val="00584830"/>
    <w:rsid w:val="00584A76"/>
    <w:rsid w:val="00585C18"/>
    <w:rsid w:val="00586A5F"/>
    <w:rsid w:val="00586D9C"/>
    <w:rsid w:val="005871B3"/>
    <w:rsid w:val="005902AF"/>
    <w:rsid w:val="00591445"/>
    <w:rsid w:val="00591E93"/>
    <w:rsid w:val="00592CE5"/>
    <w:rsid w:val="0059533C"/>
    <w:rsid w:val="005A184C"/>
    <w:rsid w:val="005A2622"/>
    <w:rsid w:val="005A4036"/>
    <w:rsid w:val="005A4916"/>
    <w:rsid w:val="005A624F"/>
    <w:rsid w:val="005A7AFD"/>
    <w:rsid w:val="005B16AD"/>
    <w:rsid w:val="005B5A66"/>
    <w:rsid w:val="005C01A2"/>
    <w:rsid w:val="005C036B"/>
    <w:rsid w:val="005C09F3"/>
    <w:rsid w:val="005C156C"/>
    <w:rsid w:val="005C1D56"/>
    <w:rsid w:val="005C2161"/>
    <w:rsid w:val="005C41FA"/>
    <w:rsid w:val="005C54F1"/>
    <w:rsid w:val="005C57A1"/>
    <w:rsid w:val="005C646F"/>
    <w:rsid w:val="005C7B29"/>
    <w:rsid w:val="005D191F"/>
    <w:rsid w:val="005D2E82"/>
    <w:rsid w:val="005D4BD8"/>
    <w:rsid w:val="005D4C14"/>
    <w:rsid w:val="005D4E96"/>
    <w:rsid w:val="005D5D1A"/>
    <w:rsid w:val="005D670F"/>
    <w:rsid w:val="005D6AA9"/>
    <w:rsid w:val="005E00BD"/>
    <w:rsid w:val="005E082C"/>
    <w:rsid w:val="005E0A5C"/>
    <w:rsid w:val="005E2F2A"/>
    <w:rsid w:val="005E5CFF"/>
    <w:rsid w:val="005E63CE"/>
    <w:rsid w:val="005F07E6"/>
    <w:rsid w:val="005F0EB8"/>
    <w:rsid w:val="005F1F38"/>
    <w:rsid w:val="005F6F68"/>
    <w:rsid w:val="00601442"/>
    <w:rsid w:val="00601A66"/>
    <w:rsid w:val="00603BFF"/>
    <w:rsid w:val="0060555D"/>
    <w:rsid w:val="0060790F"/>
    <w:rsid w:val="00607AB3"/>
    <w:rsid w:val="006100CB"/>
    <w:rsid w:val="0061206E"/>
    <w:rsid w:val="00612543"/>
    <w:rsid w:val="0061549E"/>
    <w:rsid w:val="00616D50"/>
    <w:rsid w:val="006172D5"/>
    <w:rsid w:val="006226D3"/>
    <w:rsid w:val="00625860"/>
    <w:rsid w:val="00632883"/>
    <w:rsid w:val="00633BEA"/>
    <w:rsid w:val="0063403C"/>
    <w:rsid w:val="006352CF"/>
    <w:rsid w:val="00636E80"/>
    <w:rsid w:val="00642E48"/>
    <w:rsid w:val="00645330"/>
    <w:rsid w:val="00647434"/>
    <w:rsid w:val="006509A9"/>
    <w:rsid w:val="006522E9"/>
    <w:rsid w:val="006525C4"/>
    <w:rsid w:val="006544BB"/>
    <w:rsid w:val="00655581"/>
    <w:rsid w:val="00655C8B"/>
    <w:rsid w:val="00655D05"/>
    <w:rsid w:val="00655E71"/>
    <w:rsid w:val="00657646"/>
    <w:rsid w:val="00660092"/>
    <w:rsid w:val="00660746"/>
    <w:rsid w:val="0066125D"/>
    <w:rsid w:val="0066713B"/>
    <w:rsid w:val="00667BEB"/>
    <w:rsid w:val="00670D22"/>
    <w:rsid w:val="00671F2D"/>
    <w:rsid w:val="00675BE5"/>
    <w:rsid w:val="006776F7"/>
    <w:rsid w:val="00681ACE"/>
    <w:rsid w:val="006826E4"/>
    <w:rsid w:val="006842D2"/>
    <w:rsid w:val="00686159"/>
    <w:rsid w:val="0068671F"/>
    <w:rsid w:val="006914FB"/>
    <w:rsid w:val="006916B1"/>
    <w:rsid w:val="00691B4A"/>
    <w:rsid w:val="00691FE5"/>
    <w:rsid w:val="00695AD9"/>
    <w:rsid w:val="00697EB7"/>
    <w:rsid w:val="006A1369"/>
    <w:rsid w:val="006A2DAB"/>
    <w:rsid w:val="006A6C59"/>
    <w:rsid w:val="006A7ABF"/>
    <w:rsid w:val="006B0588"/>
    <w:rsid w:val="006B0A56"/>
    <w:rsid w:val="006B3309"/>
    <w:rsid w:val="006B3347"/>
    <w:rsid w:val="006B51D6"/>
    <w:rsid w:val="006C02E6"/>
    <w:rsid w:val="006C2581"/>
    <w:rsid w:val="006D041D"/>
    <w:rsid w:val="006D14B4"/>
    <w:rsid w:val="006D1D3F"/>
    <w:rsid w:val="006D2838"/>
    <w:rsid w:val="006D4500"/>
    <w:rsid w:val="006E0272"/>
    <w:rsid w:val="006E1FE2"/>
    <w:rsid w:val="006E7712"/>
    <w:rsid w:val="006E7A30"/>
    <w:rsid w:val="006F077B"/>
    <w:rsid w:val="006F17E1"/>
    <w:rsid w:val="006F3978"/>
    <w:rsid w:val="006F4699"/>
    <w:rsid w:val="00701F59"/>
    <w:rsid w:val="007022DB"/>
    <w:rsid w:val="00704624"/>
    <w:rsid w:val="00704E44"/>
    <w:rsid w:val="00705E04"/>
    <w:rsid w:val="00710373"/>
    <w:rsid w:val="00710C0F"/>
    <w:rsid w:val="00711691"/>
    <w:rsid w:val="00712041"/>
    <w:rsid w:val="00714DE9"/>
    <w:rsid w:val="0071507A"/>
    <w:rsid w:val="00716031"/>
    <w:rsid w:val="00720243"/>
    <w:rsid w:val="007206CF"/>
    <w:rsid w:val="00721BF2"/>
    <w:rsid w:val="00721C4B"/>
    <w:rsid w:val="00726E98"/>
    <w:rsid w:val="00727ABC"/>
    <w:rsid w:val="007302B6"/>
    <w:rsid w:val="007312B2"/>
    <w:rsid w:val="00734216"/>
    <w:rsid w:val="007345EC"/>
    <w:rsid w:val="007417EF"/>
    <w:rsid w:val="00742F6B"/>
    <w:rsid w:val="007432A0"/>
    <w:rsid w:val="007433D9"/>
    <w:rsid w:val="00743D19"/>
    <w:rsid w:val="00745B31"/>
    <w:rsid w:val="007511EA"/>
    <w:rsid w:val="007530FC"/>
    <w:rsid w:val="00753A3D"/>
    <w:rsid w:val="00755D18"/>
    <w:rsid w:val="00756F93"/>
    <w:rsid w:val="00760CE6"/>
    <w:rsid w:val="00761A30"/>
    <w:rsid w:val="00761D6F"/>
    <w:rsid w:val="007624B0"/>
    <w:rsid w:val="00764D12"/>
    <w:rsid w:val="007702FF"/>
    <w:rsid w:val="0077030F"/>
    <w:rsid w:val="007724E4"/>
    <w:rsid w:val="00774F94"/>
    <w:rsid w:val="00776005"/>
    <w:rsid w:val="00777639"/>
    <w:rsid w:val="007815A6"/>
    <w:rsid w:val="007817A5"/>
    <w:rsid w:val="00783079"/>
    <w:rsid w:val="007851E1"/>
    <w:rsid w:val="00785FFB"/>
    <w:rsid w:val="00786F40"/>
    <w:rsid w:val="00791984"/>
    <w:rsid w:val="00792909"/>
    <w:rsid w:val="0079335E"/>
    <w:rsid w:val="00795B09"/>
    <w:rsid w:val="007A007F"/>
    <w:rsid w:val="007A0479"/>
    <w:rsid w:val="007A13CC"/>
    <w:rsid w:val="007A2E5E"/>
    <w:rsid w:val="007A378E"/>
    <w:rsid w:val="007A542E"/>
    <w:rsid w:val="007A66D8"/>
    <w:rsid w:val="007A6CAE"/>
    <w:rsid w:val="007B0983"/>
    <w:rsid w:val="007B2FD0"/>
    <w:rsid w:val="007B4266"/>
    <w:rsid w:val="007B5C5D"/>
    <w:rsid w:val="007C5B7E"/>
    <w:rsid w:val="007C6CB3"/>
    <w:rsid w:val="007C7458"/>
    <w:rsid w:val="007D10FB"/>
    <w:rsid w:val="007D15D3"/>
    <w:rsid w:val="007D17B1"/>
    <w:rsid w:val="007D18B4"/>
    <w:rsid w:val="007D3CE0"/>
    <w:rsid w:val="007D4208"/>
    <w:rsid w:val="007D437E"/>
    <w:rsid w:val="007D447E"/>
    <w:rsid w:val="007D77CB"/>
    <w:rsid w:val="007E024A"/>
    <w:rsid w:val="007E2D39"/>
    <w:rsid w:val="007E4C9A"/>
    <w:rsid w:val="007E55E4"/>
    <w:rsid w:val="007E582A"/>
    <w:rsid w:val="007E5913"/>
    <w:rsid w:val="007E5C74"/>
    <w:rsid w:val="007E625D"/>
    <w:rsid w:val="007E6D0A"/>
    <w:rsid w:val="007E6E98"/>
    <w:rsid w:val="007F05EF"/>
    <w:rsid w:val="007F0605"/>
    <w:rsid w:val="007F0B2C"/>
    <w:rsid w:val="007F1FD0"/>
    <w:rsid w:val="007F4906"/>
    <w:rsid w:val="007F68BA"/>
    <w:rsid w:val="007F6A5D"/>
    <w:rsid w:val="00801D4D"/>
    <w:rsid w:val="00801E76"/>
    <w:rsid w:val="0080203F"/>
    <w:rsid w:val="00805AEB"/>
    <w:rsid w:val="0081056B"/>
    <w:rsid w:val="00812C2E"/>
    <w:rsid w:val="00812CD9"/>
    <w:rsid w:val="00812E12"/>
    <w:rsid w:val="00813A47"/>
    <w:rsid w:val="0081480D"/>
    <w:rsid w:val="00814BD2"/>
    <w:rsid w:val="00820769"/>
    <w:rsid w:val="00821231"/>
    <w:rsid w:val="00822D15"/>
    <w:rsid w:val="00827C14"/>
    <w:rsid w:val="008311B1"/>
    <w:rsid w:val="00833EA1"/>
    <w:rsid w:val="00835C3E"/>
    <w:rsid w:val="008369AF"/>
    <w:rsid w:val="00836E15"/>
    <w:rsid w:val="00842C68"/>
    <w:rsid w:val="0084368E"/>
    <w:rsid w:val="00844FBD"/>
    <w:rsid w:val="00845406"/>
    <w:rsid w:val="008458A7"/>
    <w:rsid w:val="00846B2C"/>
    <w:rsid w:val="00847873"/>
    <w:rsid w:val="00847B0E"/>
    <w:rsid w:val="0085162C"/>
    <w:rsid w:val="00851EF1"/>
    <w:rsid w:val="00853084"/>
    <w:rsid w:val="008550B2"/>
    <w:rsid w:val="0085696E"/>
    <w:rsid w:val="0086214D"/>
    <w:rsid w:val="0086409B"/>
    <w:rsid w:val="00872C5C"/>
    <w:rsid w:val="0087384D"/>
    <w:rsid w:val="0087693F"/>
    <w:rsid w:val="00880E3C"/>
    <w:rsid w:val="00881672"/>
    <w:rsid w:val="008825E9"/>
    <w:rsid w:val="00883AF7"/>
    <w:rsid w:val="00885E36"/>
    <w:rsid w:val="008901DB"/>
    <w:rsid w:val="0089128E"/>
    <w:rsid w:val="00893B63"/>
    <w:rsid w:val="00894027"/>
    <w:rsid w:val="00894496"/>
    <w:rsid w:val="0089688F"/>
    <w:rsid w:val="00897686"/>
    <w:rsid w:val="0089794D"/>
    <w:rsid w:val="008A0EF5"/>
    <w:rsid w:val="008A1D9F"/>
    <w:rsid w:val="008A342A"/>
    <w:rsid w:val="008A3AA7"/>
    <w:rsid w:val="008A58BA"/>
    <w:rsid w:val="008A5E01"/>
    <w:rsid w:val="008A5E4C"/>
    <w:rsid w:val="008A6852"/>
    <w:rsid w:val="008A794D"/>
    <w:rsid w:val="008A7FB7"/>
    <w:rsid w:val="008B00EF"/>
    <w:rsid w:val="008B034E"/>
    <w:rsid w:val="008B0405"/>
    <w:rsid w:val="008B26B6"/>
    <w:rsid w:val="008B28B6"/>
    <w:rsid w:val="008C05D3"/>
    <w:rsid w:val="008D07F5"/>
    <w:rsid w:val="008D2F46"/>
    <w:rsid w:val="008D43E1"/>
    <w:rsid w:val="008D448B"/>
    <w:rsid w:val="008E090E"/>
    <w:rsid w:val="008E1CFA"/>
    <w:rsid w:val="008E2287"/>
    <w:rsid w:val="008E2309"/>
    <w:rsid w:val="008E27A3"/>
    <w:rsid w:val="008E3AB5"/>
    <w:rsid w:val="008E4851"/>
    <w:rsid w:val="008E6C4A"/>
    <w:rsid w:val="008E7658"/>
    <w:rsid w:val="008F4587"/>
    <w:rsid w:val="008F4BCF"/>
    <w:rsid w:val="008F4CFC"/>
    <w:rsid w:val="008F4DDD"/>
    <w:rsid w:val="00900586"/>
    <w:rsid w:val="00900C86"/>
    <w:rsid w:val="00901BCA"/>
    <w:rsid w:val="00904765"/>
    <w:rsid w:val="0090478F"/>
    <w:rsid w:val="00907062"/>
    <w:rsid w:val="009070B2"/>
    <w:rsid w:val="00910026"/>
    <w:rsid w:val="00910E50"/>
    <w:rsid w:val="009133EA"/>
    <w:rsid w:val="00914945"/>
    <w:rsid w:val="00914BE3"/>
    <w:rsid w:val="00914F73"/>
    <w:rsid w:val="00915E8C"/>
    <w:rsid w:val="00916A57"/>
    <w:rsid w:val="00916F03"/>
    <w:rsid w:val="00917B07"/>
    <w:rsid w:val="00922FCB"/>
    <w:rsid w:val="009232A0"/>
    <w:rsid w:val="00930174"/>
    <w:rsid w:val="009302CD"/>
    <w:rsid w:val="00930399"/>
    <w:rsid w:val="00932C67"/>
    <w:rsid w:val="00935AE1"/>
    <w:rsid w:val="00940EF9"/>
    <w:rsid w:val="0094292C"/>
    <w:rsid w:val="00943A8F"/>
    <w:rsid w:val="00943C5C"/>
    <w:rsid w:val="00943EB9"/>
    <w:rsid w:val="0094409B"/>
    <w:rsid w:val="00950680"/>
    <w:rsid w:val="009523C3"/>
    <w:rsid w:val="00953106"/>
    <w:rsid w:val="00954D6C"/>
    <w:rsid w:val="0095518E"/>
    <w:rsid w:val="00955755"/>
    <w:rsid w:val="00956243"/>
    <w:rsid w:val="00967092"/>
    <w:rsid w:val="00967B3E"/>
    <w:rsid w:val="0097431F"/>
    <w:rsid w:val="00975EEF"/>
    <w:rsid w:val="009813CC"/>
    <w:rsid w:val="009822B1"/>
    <w:rsid w:val="00985AE7"/>
    <w:rsid w:val="009871D0"/>
    <w:rsid w:val="0099151A"/>
    <w:rsid w:val="00993A59"/>
    <w:rsid w:val="009966CD"/>
    <w:rsid w:val="00997DAF"/>
    <w:rsid w:val="009B2132"/>
    <w:rsid w:val="009B36AE"/>
    <w:rsid w:val="009B520E"/>
    <w:rsid w:val="009B6042"/>
    <w:rsid w:val="009B7FBA"/>
    <w:rsid w:val="009C0D50"/>
    <w:rsid w:val="009C2F2E"/>
    <w:rsid w:val="009D0305"/>
    <w:rsid w:val="009D1CAF"/>
    <w:rsid w:val="009D5252"/>
    <w:rsid w:val="009D598C"/>
    <w:rsid w:val="009D71F4"/>
    <w:rsid w:val="009D72C0"/>
    <w:rsid w:val="009E174D"/>
    <w:rsid w:val="009E247D"/>
    <w:rsid w:val="009E6863"/>
    <w:rsid w:val="009E7760"/>
    <w:rsid w:val="009F3F27"/>
    <w:rsid w:val="009F6E6B"/>
    <w:rsid w:val="009F75C7"/>
    <w:rsid w:val="00A01794"/>
    <w:rsid w:val="00A0216F"/>
    <w:rsid w:val="00A10E85"/>
    <w:rsid w:val="00A11A2F"/>
    <w:rsid w:val="00A12BE6"/>
    <w:rsid w:val="00A15674"/>
    <w:rsid w:val="00A159B8"/>
    <w:rsid w:val="00A17935"/>
    <w:rsid w:val="00A21687"/>
    <w:rsid w:val="00A228AE"/>
    <w:rsid w:val="00A2358C"/>
    <w:rsid w:val="00A25E17"/>
    <w:rsid w:val="00A31116"/>
    <w:rsid w:val="00A32A7E"/>
    <w:rsid w:val="00A34013"/>
    <w:rsid w:val="00A355BF"/>
    <w:rsid w:val="00A372F1"/>
    <w:rsid w:val="00A37DEF"/>
    <w:rsid w:val="00A37E2D"/>
    <w:rsid w:val="00A42A0C"/>
    <w:rsid w:val="00A510C8"/>
    <w:rsid w:val="00A526D8"/>
    <w:rsid w:val="00A559D5"/>
    <w:rsid w:val="00A55C68"/>
    <w:rsid w:val="00A56FE6"/>
    <w:rsid w:val="00A574CB"/>
    <w:rsid w:val="00A57B09"/>
    <w:rsid w:val="00A60725"/>
    <w:rsid w:val="00A63019"/>
    <w:rsid w:val="00A66041"/>
    <w:rsid w:val="00A67238"/>
    <w:rsid w:val="00A677E9"/>
    <w:rsid w:val="00A71552"/>
    <w:rsid w:val="00A729A4"/>
    <w:rsid w:val="00A74A71"/>
    <w:rsid w:val="00A74C92"/>
    <w:rsid w:val="00A76842"/>
    <w:rsid w:val="00A76D97"/>
    <w:rsid w:val="00A77064"/>
    <w:rsid w:val="00A803F7"/>
    <w:rsid w:val="00A83261"/>
    <w:rsid w:val="00A83BB7"/>
    <w:rsid w:val="00A90235"/>
    <w:rsid w:val="00A90734"/>
    <w:rsid w:val="00A95303"/>
    <w:rsid w:val="00A96D1E"/>
    <w:rsid w:val="00AA1553"/>
    <w:rsid w:val="00AA1F5A"/>
    <w:rsid w:val="00AA519E"/>
    <w:rsid w:val="00AB3652"/>
    <w:rsid w:val="00AB4763"/>
    <w:rsid w:val="00AB756A"/>
    <w:rsid w:val="00AC4797"/>
    <w:rsid w:val="00AD1525"/>
    <w:rsid w:val="00AD2D31"/>
    <w:rsid w:val="00AD3344"/>
    <w:rsid w:val="00AD7A14"/>
    <w:rsid w:val="00AE1773"/>
    <w:rsid w:val="00AE3238"/>
    <w:rsid w:val="00AE3E6E"/>
    <w:rsid w:val="00AE5B03"/>
    <w:rsid w:val="00AF33AE"/>
    <w:rsid w:val="00AF384B"/>
    <w:rsid w:val="00AF3B9D"/>
    <w:rsid w:val="00AF44B1"/>
    <w:rsid w:val="00AF5CB1"/>
    <w:rsid w:val="00AF79FF"/>
    <w:rsid w:val="00B011B2"/>
    <w:rsid w:val="00B03BEA"/>
    <w:rsid w:val="00B048CB"/>
    <w:rsid w:val="00B05A40"/>
    <w:rsid w:val="00B06328"/>
    <w:rsid w:val="00B1112F"/>
    <w:rsid w:val="00B12574"/>
    <w:rsid w:val="00B12D7B"/>
    <w:rsid w:val="00B20FBA"/>
    <w:rsid w:val="00B21FB1"/>
    <w:rsid w:val="00B228A1"/>
    <w:rsid w:val="00B2380E"/>
    <w:rsid w:val="00B2489F"/>
    <w:rsid w:val="00B25327"/>
    <w:rsid w:val="00B32362"/>
    <w:rsid w:val="00B35075"/>
    <w:rsid w:val="00B353EA"/>
    <w:rsid w:val="00B36A82"/>
    <w:rsid w:val="00B44B7F"/>
    <w:rsid w:val="00B45CB3"/>
    <w:rsid w:val="00B461C8"/>
    <w:rsid w:val="00B47370"/>
    <w:rsid w:val="00B51394"/>
    <w:rsid w:val="00B53D2D"/>
    <w:rsid w:val="00B54D2F"/>
    <w:rsid w:val="00B616ED"/>
    <w:rsid w:val="00B617D3"/>
    <w:rsid w:val="00B61EEB"/>
    <w:rsid w:val="00B61F16"/>
    <w:rsid w:val="00B6203C"/>
    <w:rsid w:val="00B6269C"/>
    <w:rsid w:val="00B62F25"/>
    <w:rsid w:val="00B64574"/>
    <w:rsid w:val="00B67155"/>
    <w:rsid w:val="00B7127E"/>
    <w:rsid w:val="00B74BFC"/>
    <w:rsid w:val="00B75BE2"/>
    <w:rsid w:val="00B82B13"/>
    <w:rsid w:val="00B845CE"/>
    <w:rsid w:val="00B84666"/>
    <w:rsid w:val="00B85703"/>
    <w:rsid w:val="00B85F89"/>
    <w:rsid w:val="00B86D1F"/>
    <w:rsid w:val="00B86DA6"/>
    <w:rsid w:val="00B87624"/>
    <w:rsid w:val="00B878D1"/>
    <w:rsid w:val="00B9052F"/>
    <w:rsid w:val="00B90970"/>
    <w:rsid w:val="00B94CF7"/>
    <w:rsid w:val="00B954A1"/>
    <w:rsid w:val="00BA0885"/>
    <w:rsid w:val="00BA1C27"/>
    <w:rsid w:val="00BA4037"/>
    <w:rsid w:val="00BB02DA"/>
    <w:rsid w:val="00BB0588"/>
    <w:rsid w:val="00BB2090"/>
    <w:rsid w:val="00BB2FF3"/>
    <w:rsid w:val="00BC17FA"/>
    <w:rsid w:val="00BC1F39"/>
    <w:rsid w:val="00BC2805"/>
    <w:rsid w:val="00BC59C7"/>
    <w:rsid w:val="00BC7AA5"/>
    <w:rsid w:val="00BD2EC8"/>
    <w:rsid w:val="00BD5414"/>
    <w:rsid w:val="00BD5D77"/>
    <w:rsid w:val="00BD6D34"/>
    <w:rsid w:val="00BD79C1"/>
    <w:rsid w:val="00BE10A5"/>
    <w:rsid w:val="00BE2ABA"/>
    <w:rsid w:val="00BE2BB7"/>
    <w:rsid w:val="00BE3289"/>
    <w:rsid w:val="00BE5331"/>
    <w:rsid w:val="00BE533D"/>
    <w:rsid w:val="00BF000D"/>
    <w:rsid w:val="00BF0C91"/>
    <w:rsid w:val="00BF0F1A"/>
    <w:rsid w:val="00BF2B33"/>
    <w:rsid w:val="00BF2DCC"/>
    <w:rsid w:val="00BF3538"/>
    <w:rsid w:val="00BF457B"/>
    <w:rsid w:val="00BF5537"/>
    <w:rsid w:val="00C00CD1"/>
    <w:rsid w:val="00C00CE1"/>
    <w:rsid w:val="00C02CAA"/>
    <w:rsid w:val="00C0326E"/>
    <w:rsid w:val="00C0567A"/>
    <w:rsid w:val="00C05AFF"/>
    <w:rsid w:val="00C06419"/>
    <w:rsid w:val="00C103A6"/>
    <w:rsid w:val="00C114F6"/>
    <w:rsid w:val="00C142D9"/>
    <w:rsid w:val="00C146DF"/>
    <w:rsid w:val="00C14DE4"/>
    <w:rsid w:val="00C1633F"/>
    <w:rsid w:val="00C22EAF"/>
    <w:rsid w:val="00C24180"/>
    <w:rsid w:val="00C2423E"/>
    <w:rsid w:val="00C27011"/>
    <w:rsid w:val="00C303F3"/>
    <w:rsid w:val="00C31D33"/>
    <w:rsid w:val="00C3604D"/>
    <w:rsid w:val="00C37BD3"/>
    <w:rsid w:val="00C41D61"/>
    <w:rsid w:val="00C45A50"/>
    <w:rsid w:val="00C466E8"/>
    <w:rsid w:val="00C46BE5"/>
    <w:rsid w:val="00C47B9D"/>
    <w:rsid w:val="00C54BA9"/>
    <w:rsid w:val="00C5586D"/>
    <w:rsid w:val="00C62CA9"/>
    <w:rsid w:val="00C63FBB"/>
    <w:rsid w:val="00C6702D"/>
    <w:rsid w:val="00C7049C"/>
    <w:rsid w:val="00C734E9"/>
    <w:rsid w:val="00C7371E"/>
    <w:rsid w:val="00C740D4"/>
    <w:rsid w:val="00C75006"/>
    <w:rsid w:val="00C76C6A"/>
    <w:rsid w:val="00C8024A"/>
    <w:rsid w:val="00C80342"/>
    <w:rsid w:val="00C8476C"/>
    <w:rsid w:val="00C85AF4"/>
    <w:rsid w:val="00C85E89"/>
    <w:rsid w:val="00C85FD7"/>
    <w:rsid w:val="00C95F17"/>
    <w:rsid w:val="00C96BC5"/>
    <w:rsid w:val="00C971D3"/>
    <w:rsid w:val="00CA163E"/>
    <w:rsid w:val="00CA2723"/>
    <w:rsid w:val="00CA4167"/>
    <w:rsid w:val="00CA47E5"/>
    <w:rsid w:val="00CA543D"/>
    <w:rsid w:val="00CA75C2"/>
    <w:rsid w:val="00CA7799"/>
    <w:rsid w:val="00CB097D"/>
    <w:rsid w:val="00CB186E"/>
    <w:rsid w:val="00CB38A4"/>
    <w:rsid w:val="00CB5170"/>
    <w:rsid w:val="00CB53A3"/>
    <w:rsid w:val="00CB7737"/>
    <w:rsid w:val="00CC19E2"/>
    <w:rsid w:val="00CC24E2"/>
    <w:rsid w:val="00CC3ADC"/>
    <w:rsid w:val="00CC5754"/>
    <w:rsid w:val="00CC5D9A"/>
    <w:rsid w:val="00CD351A"/>
    <w:rsid w:val="00CD5D38"/>
    <w:rsid w:val="00CE29AB"/>
    <w:rsid w:val="00CE418D"/>
    <w:rsid w:val="00CE6186"/>
    <w:rsid w:val="00CE7399"/>
    <w:rsid w:val="00CF15A0"/>
    <w:rsid w:val="00CF4339"/>
    <w:rsid w:val="00CF6275"/>
    <w:rsid w:val="00D00D98"/>
    <w:rsid w:val="00D01305"/>
    <w:rsid w:val="00D03317"/>
    <w:rsid w:val="00D03560"/>
    <w:rsid w:val="00D074C3"/>
    <w:rsid w:val="00D07794"/>
    <w:rsid w:val="00D10D54"/>
    <w:rsid w:val="00D12217"/>
    <w:rsid w:val="00D1321E"/>
    <w:rsid w:val="00D14D21"/>
    <w:rsid w:val="00D17B08"/>
    <w:rsid w:val="00D2089B"/>
    <w:rsid w:val="00D20DAD"/>
    <w:rsid w:val="00D22971"/>
    <w:rsid w:val="00D23A3B"/>
    <w:rsid w:val="00D253F7"/>
    <w:rsid w:val="00D25926"/>
    <w:rsid w:val="00D27D62"/>
    <w:rsid w:val="00D33304"/>
    <w:rsid w:val="00D371A2"/>
    <w:rsid w:val="00D3772C"/>
    <w:rsid w:val="00D405E9"/>
    <w:rsid w:val="00D413B7"/>
    <w:rsid w:val="00D41799"/>
    <w:rsid w:val="00D462C0"/>
    <w:rsid w:val="00D50D7B"/>
    <w:rsid w:val="00D52026"/>
    <w:rsid w:val="00D53169"/>
    <w:rsid w:val="00D54CD7"/>
    <w:rsid w:val="00D54E8D"/>
    <w:rsid w:val="00D55CF4"/>
    <w:rsid w:val="00D614C6"/>
    <w:rsid w:val="00D6584B"/>
    <w:rsid w:val="00D65D29"/>
    <w:rsid w:val="00D6696A"/>
    <w:rsid w:val="00D66991"/>
    <w:rsid w:val="00D66A42"/>
    <w:rsid w:val="00D67620"/>
    <w:rsid w:val="00D71089"/>
    <w:rsid w:val="00D71350"/>
    <w:rsid w:val="00D71BA6"/>
    <w:rsid w:val="00D73BC6"/>
    <w:rsid w:val="00D75B71"/>
    <w:rsid w:val="00D760D3"/>
    <w:rsid w:val="00D77F0F"/>
    <w:rsid w:val="00D80A40"/>
    <w:rsid w:val="00D80DBF"/>
    <w:rsid w:val="00D82294"/>
    <w:rsid w:val="00D83D19"/>
    <w:rsid w:val="00D84AC8"/>
    <w:rsid w:val="00D86EBF"/>
    <w:rsid w:val="00D87003"/>
    <w:rsid w:val="00D87FE9"/>
    <w:rsid w:val="00D9166A"/>
    <w:rsid w:val="00D927D2"/>
    <w:rsid w:val="00D9612E"/>
    <w:rsid w:val="00D97A20"/>
    <w:rsid w:val="00DA0DDC"/>
    <w:rsid w:val="00DA19C7"/>
    <w:rsid w:val="00DA66D7"/>
    <w:rsid w:val="00DA75C3"/>
    <w:rsid w:val="00DB06CB"/>
    <w:rsid w:val="00DB2A20"/>
    <w:rsid w:val="00DB59CB"/>
    <w:rsid w:val="00DB639B"/>
    <w:rsid w:val="00DC0568"/>
    <w:rsid w:val="00DC1768"/>
    <w:rsid w:val="00DC3C87"/>
    <w:rsid w:val="00DD1727"/>
    <w:rsid w:val="00DE35C0"/>
    <w:rsid w:val="00DE3819"/>
    <w:rsid w:val="00DE41CC"/>
    <w:rsid w:val="00DE6DA4"/>
    <w:rsid w:val="00DF1CA5"/>
    <w:rsid w:val="00DF5C07"/>
    <w:rsid w:val="00E000A5"/>
    <w:rsid w:val="00E008FC"/>
    <w:rsid w:val="00E014AD"/>
    <w:rsid w:val="00E0277C"/>
    <w:rsid w:val="00E0297B"/>
    <w:rsid w:val="00E06A9C"/>
    <w:rsid w:val="00E12D85"/>
    <w:rsid w:val="00E12F3E"/>
    <w:rsid w:val="00E14E8E"/>
    <w:rsid w:val="00E16E91"/>
    <w:rsid w:val="00E17439"/>
    <w:rsid w:val="00E22C53"/>
    <w:rsid w:val="00E36916"/>
    <w:rsid w:val="00E37255"/>
    <w:rsid w:val="00E43236"/>
    <w:rsid w:val="00E4342F"/>
    <w:rsid w:val="00E44777"/>
    <w:rsid w:val="00E46A55"/>
    <w:rsid w:val="00E473B7"/>
    <w:rsid w:val="00E47838"/>
    <w:rsid w:val="00E50840"/>
    <w:rsid w:val="00E535CA"/>
    <w:rsid w:val="00E53DFF"/>
    <w:rsid w:val="00E5413A"/>
    <w:rsid w:val="00E541E3"/>
    <w:rsid w:val="00E54621"/>
    <w:rsid w:val="00E54737"/>
    <w:rsid w:val="00E55EB9"/>
    <w:rsid w:val="00E5665A"/>
    <w:rsid w:val="00E56C6F"/>
    <w:rsid w:val="00E62341"/>
    <w:rsid w:val="00E65444"/>
    <w:rsid w:val="00E66982"/>
    <w:rsid w:val="00E6746C"/>
    <w:rsid w:val="00E71C94"/>
    <w:rsid w:val="00E74935"/>
    <w:rsid w:val="00E7538D"/>
    <w:rsid w:val="00E76007"/>
    <w:rsid w:val="00E76AF7"/>
    <w:rsid w:val="00E77175"/>
    <w:rsid w:val="00E81BE9"/>
    <w:rsid w:val="00E8458F"/>
    <w:rsid w:val="00E84D0C"/>
    <w:rsid w:val="00E84F65"/>
    <w:rsid w:val="00E92FBA"/>
    <w:rsid w:val="00E93F9D"/>
    <w:rsid w:val="00E96461"/>
    <w:rsid w:val="00E97EA4"/>
    <w:rsid w:val="00EA1838"/>
    <w:rsid w:val="00EA3B16"/>
    <w:rsid w:val="00EA49A3"/>
    <w:rsid w:val="00EA4B37"/>
    <w:rsid w:val="00EA64C1"/>
    <w:rsid w:val="00EA7423"/>
    <w:rsid w:val="00EA7D1F"/>
    <w:rsid w:val="00EB0C9E"/>
    <w:rsid w:val="00EB1695"/>
    <w:rsid w:val="00EB32F5"/>
    <w:rsid w:val="00EB41FC"/>
    <w:rsid w:val="00EC0273"/>
    <w:rsid w:val="00EC3178"/>
    <w:rsid w:val="00EC35A9"/>
    <w:rsid w:val="00EC490E"/>
    <w:rsid w:val="00EC7119"/>
    <w:rsid w:val="00EC72FA"/>
    <w:rsid w:val="00ED100C"/>
    <w:rsid w:val="00ED3912"/>
    <w:rsid w:val="00ED5850"/>
    <w:rsid w:val="00ED65D0"/>
    <w:rsid w:val="00ED676D"/>
    <w:rsid w:val="00EE0B79"/>
    <w:rsid w:val="00EE56FE"/>
    <w:rsid w:val="00EF05C8"/>
    <w:rsid w:val="00EF22D8"/>
    <w:rsid w:val="00EF593A"/>
    <w:rsid w:val="00F02F3C"/>
    <w:rsid w:val="00F0356C"/>
    <w:rsid w:val="00F04101"/>
    <w:rsid w:val="00F06B1D"/>
    <w:rsid w:val="00F1186B"/>
    <w:rsid w:val="00F11A99"/>
    <w:rsid w:val="00F11DCC"/>
    <w:rsid w:val="00F11ECC"/>
    <w:rsid w:val="00F12C0A"/>
    <w:rsid w:val="00F12CDF"/>
    <w:rsid w:val="00F12D61"/>
    <w:rsid w:val="00F13363"/>
    <w:rsid w:val="00F139AB"/>
    <w:rsid w:val="00F14F4E"/>
    <w:rsid w:val="00F1761B"/>
    <w:rsid w:val="00F2125A"/>
    <w:rsid w:val="00F213CA"/>
    <w:rsid w:val="00F21F1E"/>
    <w:rsid w:val="00F22BFC"/>
    <w:rsid w:val="00F2303D"/>
    <w:rsid w:val="00F23CEE"/>
    <w:rsid w:val="00F30839"/>
    <w:rsid w:val="00F33724"/>
    <w:rsid w:val="00F35102"/>
    <w:rsid w:val="00F35696"/>
    <w:rsid w:val="00F362D7"/>
    <w:rsid w:val="00F370BF"/>
    <w:rsid w:val="00F37D30"/>
    <w:rsid w:val="00F4310A"/>
    <w:rsid w:val="00F4358E"/>
    <w:rsid w:val="00F442E4"/>
    <w:rsid w:val="00F446BB"/>
    <w:rsid w:val="00F50051"/>
    <w:rsid w:val="00F54D24"/>
    <w:rsid w:val="00F55B18"/>
    <w:rsid w:val="00F564C9"/>
    <w:rsid w:val="00F57585"/>
    <w:rsid w:val="00F60463"/>
    <w:rsid w:val="00F63642"/>
    <w:rsid w:val="00F642A3"/>
    <w:rsid w:val="00F70B45"/>
    <w:rsid w:val="00F7267C"/>
    <w:rsid w:val="00F814CA"/>
    <w:rsid w:val="00F8223A"/>
    <w:rsid w:val="00F836BB"/>
    <w:rsid w:val="00F85CAB"/>
    <w:rsid w:val="00F8600B"/>
    <w:rsid w:val="00F86B7B"/>
    <w:rsid w:val="00F86E42"/>
    <w:rsid w:val="00F914C0"/>
    <w:rsid w:val="00F94719"/>
    <w:rsid w:val="00F969B0"/>
    <w:rsid w:val="00FA1153"/>
    <w:rsid w:val="00FA2714"/>
    <w:rsid w:val="00FA36C5"/>
    <w:rsid w:val="00FA4D1A"/>
    <w:rsid w:val="00FA6068"/>
    <w:rsid w:val="00FB199C"/>
    <w:rsid w:val="00FB3512"/>
    <w:rsid w:val="00FB41EA"/>
    <w:rsid w:val="00FC14AE"/>
    <w:rsid w:val="00FC2F4E"/>
    <w:rsid w:val="00FC55AC"/>
    <w:rsid w:val="00FC6F5E"/>
    <w:rsid w:val="00FD0313"/>
    <w:rsid w:val="00FD06AC"/>
    <w:rsid w:val="00FD0979"/>
    <w:rsid w:val="00FD155F"/>
    <w:rsid w:val="00FD1CBD"/>
    <w:rsid w:val="00FD37BF"/>
    <w:rsid w:val="00FD4097"/>
    <w:rsid w:val="00FD45C0"/>
    <w:rsid w:val="00FD5BB3"/>
    <w:rsid w:val="00FD71C1"/>
    <w:rsid w:val="00FE057F"/>
    <w:rsid w:val="00FE0D9B"/>
    <w:rsid w:val="00FE4F30"/>
    <w:rsid w:val="00FE5123"/>
    <w:rsid w:val="00FE57C7"/>
    <w:rsid w:val="00FE5BA1"/>
    <w:rsid w:val="00FE799D"/>
    <w:rsid w:val="00FE7F17"/>
    <w:rsid w:val="00FF2411"/>
    <w:rsid w:val="00FF29CC"/>
    <w:rsid w:val="00FF50C2"/>
    <w:rsid w:val="00FF5854"/>
    <w:rsid w:val="00FF6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2A67D1"/>
  <w15:docId w15:val="{013D9A65-C83F-44DE-9AE5-AB2C01427E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84A5F"/>
    <w:pPr>
      <w:spacing w:after="118"/>
      <w:ind w:left="10" w:hanging="10"/>
      <w:jc w:val="both"/>
    </w:pPr>
    <w:rPr>
      <w:rFonts w:ascii="Arial" w:eastAsia="Times New Roman" w:hAnsi="Arial" w:cs="Arial"/>
      <w:color w:val="000000"/>
      <w:sz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55E7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916F03"/>
    <w:pPr>
      <w:keepNext/>
      <w:keepLines/>
      <w:spacing w:after="123"/>
      <w:jc w:val="left"/>
      <w:outlineLvl w:val="1"/>
    </w:pPr>
    <w:rPr>
      <w:rFonts w:cs="Times New Roman"/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EA7D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EA7D1F"/>
  </w:style>
  <w:style w:type="paragraph" w:styleId="Stopka">
    <w:name w:val="footer"/>
    <w:basedOn w:val="Normalny"/>
    <w:link w:val="StopkaZnak"/>
    <w:uiPriority w:val="99"/>
    <w:unhideWhenUsed/>
    <w:rsid w:val="00EA7D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7D1F"/>
  </w:style>
  <w:style w:type="paragraph" w:styleId="Akapitzlist">
    <w:name w:val="List Paragraph"/>
    <w:basedOn w:val="Normalny"/>
    <w:link w:val="AkapitzlistZnak"/>
    <w:uiPriority w:val="34"/>
    <w:qFormat/>
    <w:rsid w:val="00105650"/>
    <w:pPr>
      <w:ind w:left="720"/>
      <w:contextualSpacing/>
    </w:pPr>
  </w:style>
  <w:style w:type="character" w:customStyle="1" w:styleId="h1">
    <w:name w:val="h1"/>
    <w:basedOn w:val="Domylnaczcionkaakapitu"/>
    <w:rsid w:val="00105650"/>
  </w:style>
  <w:style w:type="paragraph" w:customStyle="1" w:styleId="Akapit">
    <w:name w:val="Akapit"/>
    <w:basedOn w:val="Normalny"/>
    <w:qFormat/>
    <w:rsid w:val="00954D6C"/>
    <w:pPr>
      <w:widowControl w:val="0"/>
      <w:autoSpaceDE w:val="0"/>
      <w:autoSpaceDN w:val="0"/>
      <w:adjustRightInd w:val="0"/>
      <w:spacing w:after="0" w:line="360" w:lineRule="auto"/>
      <w:ind w:left="0" w:firstLine="340"/>
    </w:pPr>
    <w:rPr>
      <w:rFonts w:ascii="Times New Roman" w:hAnsi="Times New Roman"/>
      <w:color w:val="auto"/>
      <w:sz w:val="22"/>
      <w:szCs w:val="20"/>
    </w:rPr>
  </w:style>
  <w:style w:type="character" w:customStyle="1" w:styleId="Teksttreci712pt">
    <w:name w:val="Tekst treści (7) + 12 pt"/>
    <w:rsid w:val="001056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pl-PL" w:eastAsia="pl-PL" w:bidi="pl-PL"/>
    </w:rPr>
  </w:style>
  <w:style w:type="character" w:customStyle="1" w:styleId="FontStyle133">
    <w:name w:val="Font Style133"/>
    <w:uiPriority w:val="99"/>
    <w:rsid w:val="00105650"/>
    <w:rPr>
      <w:rFonts w:ascii="Arial" w:hAnsi="Arial" w:cs="Arial" w:hint="default"/>
      <w:sz w:val="16"/>
      <w:szCs w:val="16"/>
    </w:rPr>
  </w:style>
  <w:style w:type="character" w:customStyle="1" w:styleId="Nagwek2Znak">
    <w:name w:val="Nagłówek 2 Znak"/>
    <w:basedOn w:val="Domylnaczcionkaakapitu"/>
    <w:link w:val="Nagwek2"/>
    <w:rsid w:val="00916F03"/>
    <w:rPr>
      <w:rFonts w:ascii="Arial" w:eastAsia="Times New Roman" w:hAnsi="Arial" w:cs="Times New Roman"/>
      <w:b/>
      <w:color w:val="000000"/>
      <w:sz w:val="24"/>
      <w:lang w:eastAsia="pl-PL"/>
    </w:rPr>
  </w:style>
  <w:style w:type="table" w:styleId="Tabela-Siatka">
    <w:name w:val="Table Grid"/>
    <w:basedOn w:val="Standardowy"/>
    <w:uiPriority w:val="39"/>
    <w:rsid w:val="00916F0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locked/>
    <w:rsid w:val="00916F03"/>
    <w:rPr>
      <w:rFonts w:ascii="Arial" w:eastAsia="Times New Roman" w:hAnsi="Arial" w:cs="Arial"/>
      <w:color w:val="000000"/>
      <w:sz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655E71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5310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5310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53106"/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5310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53106"/>
    <w:rPr>
      <w:rFonts w:ascii="Arial" w:eastAsia="Times New Roman" w:hAnsi="Arial" w:cs="Arial"/>
      <w:b/>
      <w:bCs/>
      <w:color w:val="000000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531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53106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ksttreci7">
    <w:name w:val="Tekst treści (7)_"/>
    <w:link w:val="Teksttreci70"/>
    <w:rsid w:val="00B86DA6"/>
    <w:rPr>
      <w:sz w:val="18"/>
      <w:szCs w:val="18"/>
      <w:shd w:val="clear" w:color="auto" w:fill="FFFFFF"/>
    </w:rPr>
  </w:style>
  <w:style w:type="paragraph" w:customStyle="1" w:styleId="Teksttreci70">
    <w:name w:val="Tekst treści (7)"/>
    <w:basedOn w:val="Normalny"/>
    <w:link w:val="Teksttreci7"/>
    <w:rsid w:val="00B86DA6"/>
    <w:pPr>
      <w:widowControl w:val="0"/>
      <w:shd w:val="clear" w:color="auto" w:fill="FFFFFF"/>
      <w:spacing w:before="360" w:after="240" w:line="277" w:lineRule="exact"/>
      <w:ind w:left="0" w:firstLine="0"/>
      <w:jc w:val="left"/>
    </w:pPr>
    <w:rPr>
      <w:rFonts w:asciiTheme="minorHAnsi" w:eastAsiaTheme="minorHAnsi" w:hAnsiTheme="minorHAnsi" w:cstheme="minorBidi"/>
      <w:color w:val="auto"/>
      <w:sz w:val="18"/>
      <w:szCs w:val="18"/>
      <w:lang w:eastAsia="en-US"/>
    </w:rPr>
  </w:style>
  <w:style w:type="paragraph" w:styleId="NormalnyWeb">
    <w:name w:val="Normal (Web)"/>
    <w:basedOn w:val="Normalny"/>
    <w:uiPriority w:val="99"/>
    <w:unhideWhenUsed/>
    <w:rsid w:val="00133D2A"/>
    <w:rPr>
      <w:rFonts w:ascii="Times New Roman" w:hAnsi="Times New Roman" w:cs="Times New Roman"/>
      <w:szCs w:val="24"/>
    </w:rPr>
  </w:style>
  <w:style w:type="paragraph" w:styleId="Spistreci1">
    <w:name w:val="toc 1"/>
    <w:basedOn w:val="Normalny"/>
    <w:next w:val="Normalny"/>
    <w:autoRedefine/>
    <w:uiPriority w:val="39"/>
    <w:rsid w:val="008E4851"/>
    <w:pPr>
      <w:numPr>
        <w:numId w:val="13"/>
      </w:numPr>
      <w:tabs>
        <w:tab w:val="right" w:leader="dot" w:pos="9715"/>
      </w:tabs>
    </w:pPr>
  </w:style>
  <w:style w:type="paragraph" w:styleId="Legenda">
    <w:name w:val="caption"/>
    <w:basedOn w:val="Normalny"/>
    <w:next w:val="Normalny"/>
    <w:unhideWhenUsed/>
    <w:qFormat/>
    <w:rsid w:val="00254EA0"/>
    <w:rPr>
      <w:b/>
      <w:bCs/>
      <w:sz w:val="20"/>
      <w:szCs w:val="20"/>
    </w:rPr>
  </w:style>
  <w:style w:type="character" w:customStyle="1" w:styleId="item-fieldvalue">
    <w:name w:val="item-fieldvalue"/>
    <w:rsid w:val="00BD5414"/>
  </w:style>
  <w:style w:type="character" w:styleId="Hipercze">
    <w:name w:val="Hyperlink"/>
    <w:uiPriority w:val="99"/>
    <w:semiHidden/>
    <w:unhideWhenUsed/>
    <w:rsid w:val="00F442E4"/>
    <w:rPr>
      <w:color w:val="0000FF"/>
      <w:u w:val="single"/>
    </w:rPr>
  </w:style>
  <w:style w:type="paragraph" w:customStyle="1" w:styleId="gwpe93905c2text-left">
    <w:name w:val="gwpe93905c2_text-left"/>
    <w:basedOn w:val="Normalny"/>
    <w:rsid w:val="00F442E4"/>
    <w:pPr>
      <w:spacing w:before="100" w:beforeAutospacing="1" w:after="100" w:afterAutospacing="1" w:line="240" w:lineRule="auto"/>
      <w:ind w:left="0" w:firstLine="0"/>
      <w:jc w:val="left"/>
    </w:pPr>
    <w:rPr>
      <w:rFonts w:ascii="Calibri" w:eastAsiaTheme="minorHAnsi" w:hAnsi="Calibri" w:cs="Calibri"/>
      <w:color w:val="auto"/>
      <w:sz w:val="22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039DC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039DC"/>
    <w:rPr>
      <w:rFonts w:ascii="Arial" w:eastAsia="Times New Roman" w:hAnsi="Arial" w:cs="Arial"/>
      <w:color w:val="000000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039DC"/>
    <w:rPr>
      <w:vertAlign w:val="superscript"/>
    </w:rPr>
  </w:style>
  <w:style w:type="paragraph" w:styleId="Tekstpodstawowy">
    <w:name w:val="Body Text"/>
    <w:basedOn w:val="Normalny"/>
    <w:link w:val="TekstpodstawowyZnak"/>
    <w:rsid w:val="002039DC"/>
    <w:pPr>
      <w:spacing w:after="120"/>
    </w:pPr>
    <w:rPr>
      <w:rFonts w:ascii="Times New Roman" w:hAnsi="Times New Roman"/>
    </w:rPr>
  </w:style>
  <w:style w:type="character" w:customStyle="1" w:styleId="TekstpodstawowyZnak">
    <w:name w:val="Tekst podstawowy Znak"/>
    <w:basedOn w:val="Domylnaczcionkaakapitu"/>
    <w:link w:val="Tekstpodstawowy"/>
    <w:rsid w:val="002039DC"/>
    <w:rPr>
      <w:rFonts w:ascii="Times New Roman" w:eastAsia="Times New Roman" w:hAnsi="Times New Roman" w:cs="Arial"/>
      <w:color w:val="00000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17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4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4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4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7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6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6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header" Target="header2.xml"/><Relationship Id="rId19" Type="http://schemas.openxmlformats.org/officeDocument/2006/relationships/header" Target="header3.xml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310D1B-2C01-40E9-96F8-808A24DC4A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2216</Words>
  <Characters>13297</Characters>
  <Application>Microsoft Office Word</Application>
  <DocSecurity>0</DocSecurity>
  <Lines>110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Pracownik</dc:creator>
  <cp:keywords/>
  <dc:description/>
  <cp:lastModifiedBy>Pracownik</cp:lastModifiedBy>
  <cp:revision>2</cp:revision>
  <cp:lastPrinted>2024-09-18T11:50:00Z</cp:lastPrinted>
  <dcterms:created xsi:type="dcterms:W3CDTF">2024-09-18T12:13:00Z</dcterms:created>
  <dcterms:modified xsi:type="dcterms:W3CDTF">2024-09-18T12:13:00Z</dcterms:modified>
</cp:coreProperties>
</file>