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E9EE" w14:textId="2514A71D" w:rsidR="000E0619" w:rsidRPr="005B60FD" w:rsidRDefault="005B60FD">
      <w:pPr>
        <w:rPr>
          <w:rFonts w:ascii="Book Antiqua" w:hAnsi="Book Antiqua"/>
          <w:sz w:val="24"/>
          <w:szCs w:val="24"/>
        </w:rPr>
      </w:pPr>
      <w:r w:rsidRPr="005B60FD">
        <w:rPr>
          <w:rFonts w:ascii="Book Antiqua" w:hAnsi="Book Antiqua"/>
          <w:sz w:val="24"/>
          <w:szCs w:val="24"/>
        </w:rPr>
        <w:t>OR.372.2.4.2023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3256"/>
        <w:gridCol w:w="4819"/>
        <w:gridCol w:w="1843"/>
        <w:gridCol w:w="2410"/>
        <w:gridCol w:w="1666"/>
      </w:tblGrid>
      <w:tr w:rsidR="00346086" w14:paraId="00943265" w14:textId="77777777" w:rsidTr="0020558B">
        <w:tc>
          <w:tcPr>
            <w:tcW w:w="13994" w:type="dxa"/>
            <w:gridSpan w:val="5"/>
          </w:tcPr>
          <w:p w14:paraId="342B1A0E" w14:textId="77777777" w:rsidR="00E23D88" w:rsidRDefault="00A54E26" w:rsidP="00A54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FORMULARZ  CENOWY</w:t>
            </w:r>
            <w:r w:rsidR="00D426F5">
              <w:rPr>
                <w:b/>
                <w:i/>
                <w:sz w:val="28"/>
                <w:szCs w:val="28"/>
              </w:rPr>
              <w:t xml:space="preserve">- zał. nr </w:t>
            </w:r>
            <w:r w:rsidR="00677EAB">
              <w:rPr>
                <w:b/>
                <w:i/>
                <w:sz w:val="28"/>
                <w:szCs w:val="28"/>
              </w:rPr>
              <w:t>1</w:t>
            </w:r>
          </w:p>
          <w:p w14:paraId="42C379A0" w14:textId="73280622" w:rsidR="00F6052A" w:rsidRPr="00F6052A" w:rsidRDefault="00F6052A" w:rsidP="00F6052A">
            <w:pPr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28B8">
              <w:rPr>
                <w:rFonts w:ascii="Book Antiqua" w:hAnsi="Book Antiqua"/>
                <w:b/>
                <w:iCs/>
                <w:sz w:val="24"/>
                <w:szCs w:val="24"/>
              </w:rPr>
              <w:t>na</w:t>
            </w:r>
            <w:r w:rsidRPr="00C5559A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bookmarkStart w:id="0" w:name="_Hlk37233636"/>
            <w:r w:rsidRPr="00C5559A">
              <w:rPr>
                <w:rFonts w:ascii="Book Antiqua" w:eastAsia="Arial Unicode MS" w:hAnsi="Book Antiqua" w:cs="Times New Roman"/>
                <w:b/>
                <w:sz w:val="24"/>
                <w:szCs w:val="24"/>
                <w:lang w:eastAsia="pl-PL"/>
              </w:rPr>
              <w:t>d</w:t>
            </w:r>
            <w:r w:rsidRPr="00F6052A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  <w:lang w:eastAsia="pl-PL"/>
              </w:rPr>
              <w:t xml:space="preserve">ostawę </w:t>
            </w:r>
            <w:r w:rsidR="000E0619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  <w:lang w:eastAsia="pl-PL"/>
              </w:rPr>
              <w:t>dla potrzeb</w:t>
            </w:r>
            <w:r w:rsidR="00807939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6052A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  <w:lang w:eastAsia="pl-PL"/>
              </w:rPr>
              <w:t xml:space="preserve"> Ośrodka Rehabilitacyjnego w Kościanie, ul. Bączkowskiego 11a.</w:t>
            </w:r>
          </w:p>
          <w:bookmarkEnd w:id="0"/>
          <w:p w14:paraId="1706F290" w14:textId="601DB748" w:rsidR="00940D38" w:rsidRPr="00346086" w:rsidRDefault="00940D38" w:rsidP="00A54E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54E26" w14:paraId="7F555B35" w14:textId="77777777" w:rsidTr="00C5559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EE85" w14:textId="5912393D" w:rsidR="00A54E26" w:rsidRPr="00A54E26" w:rsidRDefault="00A54E26" w:rsidP="00346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E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8079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51C0" w14:textId="77777777" w:rsidR="00A54E26" w:rsidRPr="00A54E26" w:rsidRDefault="00A54E26" w:rsidP="003460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E26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techniczne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0FE2" w14:textId="77777777" w:rsidR="00A54E26" w:rsidRPr="00A54E26" w:rsidRDefault="00A54E26" w:rsidP="003460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E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48D6" w14:textId="77777777" w:rsidR="00A54E26" w:rsidRPr="00A54E26" w:rsidRDefault="00A54E26" w:rsidP="00A54E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E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 jednostkowa brutto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1D9F" w14:textId="77777777" w:rsidR="00A54E26" w:rsidRPr="00A54E26" w:rsidRDefault="00A54E26" w:rsidP="00A54E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E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Razem </w:t>
            </w:r>
            <w:proofErr w:type="spellStart"/>
            <w:r w:rsidRPr="00A54E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</w:t>
            </w:r>
            <w:proofErr w:type="spellEnd"/>
            <w:r w:rsidRPr="00A54E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74EB3B78" w14:textId="77777777" w:rsidR="00A54E26" w:rsidRPr="00A54E26" w:rsidRDefault="00A54E26" w:rsidP="00A54E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E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x cena jednostkowa</w:t>
            </w:r>
          </w:p>
        </w:tc>
      </w:tr>
      <w:tr w:rsidR="00A54E26" w14:paraId="073E079B" w14:textId="77777777" w:rsidTr="00C5559A">
        <w:tc>
          <w:tcPr>
            <w:tcW w:w="3256" w:type="dxa"/>
          </w:tcPr>
          <w:p w14:paraId="70BED9BB" w14:textId="44D774F2" w:rsidR="00A54E26" w:rsidRDefault="000E0619" w:rsidP="00786EBE">
            <w:r>
              <w:rPr>
                <w:rFonts w:ascii="Book Antiqua" w:hAnsi="Book Antiqua"/>
                <w:sz w:val="24"/>
              </w:rPr>
              <w:t xml:space="preserve">Bieżnia treningowa </w:t>
            </w:r>
            <w:proofErr w:type="spellStart"/>
            <w:r>
              <w:rPr>
                <w:rFonts w:ascii="Book Antiqua" w:hAnsi="Book Antiqua"/>
                <w:sz w:val="24"/>
              </w:rPr>
              <w:t>Greace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Gr1 LED </w:t>
            </w:r>
            <w:proofErr w:type="spellStart"/>
            <w:r>
              <w:rPr>
                <w:rFonts w:ascii="Book Antiqua" w:hAnsi="Book Antiqua"/>
                <w:sz w:val="24"/>
              </w:rPr>
              <w:t>Gymost</w:t>
            </w:r>
            <w:proofErr w:type="spellEnd"/>
          </w:p>
        </w:tc>
        <w:tc>
          <w:tcPr>
            <w:tcW w:w="4819" w:type="dxa"/>
          </w:tcPr>
          <w:p w14:paraId="64B3D12B" w14:textId="39F7A851" w:rsidR="0020558B" w:rsidRDefault="000E0619" w:rsidP="00786EBE">
            <w:r>
              <w:rPr>
                <w:rFonts w:ascii="Book Antiqua" w:hAnsi="Book Antiqua"/>
                <w:sz w:val="24"/>
              </w:rPr>
              <w:t>Zastosowanie silnika typu AC, o mocy 4KM</w:t>
            </w:r>
          </w:p>
        </w:tc>
        <w:tc>
          <w:tcPr>
            <w:tcW w:w="1843" w:type="dxa"/>
          </w:tcPr>
          <w:p w14:paraId="616C50BC" w14:textId="32BB4818" w:rsidR="00A54E26" w:rsidRDefault="00807939" w:rsidP="0034608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13622EA4" w14:textId="77777777" w:rsidR="00A54E26" w:rsidRDefault="00A54E26" w:rsidP="00A54E26">
            <w:pPr>
              <w:jc w:val="center"/>
            </w:pPr>
          </w:p>
        </w:tc>
        <w:tc>
          <w:tcPr>
            <w:tcW w:w="1666" w:type="dxa"/>
          </w:tcPr>
          <w:p w14:paraId="38A40419" w14:textId="77777777" w:rsidR="00A54E26" w:rsidRDefault="00A54E26" w:rsidP="00A54E26">
            <w:pPr>
              <w:jc w:val="center"/>
            </w:pPr>
          </w:p>
        </w:tc>
      </w:tr>
      <w:tr w:rsidR="000E0619" w14:paraId="77D80BBF" w14:textId="77777777" w:rsidTr="00C5559A">
        <w:tc>
          <w:tcPr>
            <w:tcW w:w="3256" w:type="dxa"/>
          </w:tcPr>
          <w:p w14:paraId="4EC39D15" w14:textId="719C6B27" w:rsidR="000E0619" w:rsidRDefault="000E0619" w:rsidP="00786EBE">
            <w:pPr>
              <w:rPr>
                <w:rFonts w:ascii="Book Antiqua" w:hAnsi="Book Antiqua"/>
                <w:sz w:val="24"/>
              </w:rPr>
            </w:pPr>
            <w:proofErr w:type="spellStart"/>
            <w:r>
              <w:rPr>
                <w:rFonts w:ascii="Book Antiqua" w:hAnsi="Book Antiqua"/>
                <w:sz w:val="24"/>
              </w:rPr>
              <w:t>Multitronic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MT-4 aparat do dwukanałowej elektroterapii i laseroterapii</w:t>
            </w:r>
            <w:r w:rsidR="00D775C3">
              <w:rPr>
                <w:rFonts w:ascii="Book Antiqua" w:hAnsi="Book Antiqua"/>
                <w:sz w:val="24"/>
              </w:rPr>
              <w:t xml:space="preserve"> z sondą laserową</w:t>
            </w:r>
          </w:p>
        </w:tc>
        <w:tc>
          <w:tcPr>
            <w:tcW w:w="4819" w:type="dxa"/>
          </w:tcPr>
          <w:p w14:paraId="08781060" w14:textId="77777777" w:rsidR="00D775C3" w:rsidRDefault="00D775C3" w:rsidP="00786EBE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Typ sondy laserowej współpracującej z aparatem S-2N o parametrach 40mW/660 </w:t>
            </w:r>
            <w:proofErr w:type="spellStart"/>
            <w:r>
              <w:rPr>
                <w:rFonts w:ascii="Book Antiqua" w:hAnsi="Book Antiqua"/>
                <w:sz w:val="24"/>
              </w:rPr>
              <w:t>nm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</w:p>
          <w:p w14:paraId="416E1A27" w14:textId="46AE65D4" w:rsidR="000E0619" w:rsidRDefault="00D775C3" w:rsidP="00786EBE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tryb pracy ciągły i impulsywny z regulacją mocy</w:t>
            </w:r>
          </w:p>
        </w:tc>
        <w:tc>
          <w:tcPr>
            <w:tcW w:w="1843" w:type="dxa"/>
          </w:tcPr>
          <w:p w14:paraId="37EE16BF" w14:textId="2B8540CC" w:rsidR="000E0619" w:rsidRDefault="00D775C3" w:rsidP="0034608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3EB694A" w14:textId="77777777" w:rsidR="000E0619" w:rsidRDefault="000E0619" w:rsidP="00A54E26">
            <w:pPr>
              <w:jc w:val="center"/>
            </w:pPr>
          </w:p>
        </w:tc>
        <w:tc>
          <w:tcPr>
            <w:tcW w:w="1666" w:type="dxa"/>
          </w:tcPr>
          <w:p w14:paraId="393315CC" w14:textId="77777777" w:rsidR="000E0619" w:rsidRDefault="000E0619" w:rsidP="00A54E26">
            <w:pPr>
              <w:jc w:val="center"/>
            </w:pPr>
          </w:p>
        </w:tc>
      </w:tr>
      <w:tr w:rsidR="0061618C" w14:paraId="24A3356F" w14:textId="77777777" w:rsidTr="0020558B">
        <w:trPr>
          <w:trHeight w:val="1404"/>
        </w:trPr>
        <w:tc>
          <w:tcPr>
            <w:tcW w:w="12328" w:type="dxa"/>
            <w:gridSpan w:val="4"/>
          </w:tcPr>
          <w:p w14:paraId="10344B87" w14:textId="77777777" w:rsidR="0061618C" w:rsidRDefault="0061618C" w:rsidP="00A54E26">
            <w:pPr>
              <w:jc w:val="center"/>
            </w:pPr>
          </w:p>
          <w:p w14:paraId="41423C81" w14:textId="77777777" w:rsidR="0061618C" w:rsidRPr="0061618C" w:rsidRDefault="0061618C" w:rsidP="00A54E26">
            <w:pPr>
              <w:jc w:val="center"/>
              <w:rPr>
                <w:b/>
                <w:sz w:val="32"/>
                <w:szCs w:val="32"/>
              </w:rPr>
            </w:pPr>
            <w:r w:rsidRPr="0061618C">
              <w:rPr>
                <w:b/>
                <w:sz w:val="32"/>
                <w:szCs w:val="32"/>
              </w:rPr>
              <w:t>RAZEM:</w:t>
            </w:r>
          </w:p>
        </w:tc>
        <w:tc>
          <w:tcPr>
            <w:tcW w:w="1666" w:type="dxa"/>
          </w:tcPr>
          <w:p w14:paraId="2517FF20" w14:textId="77777777" w:rsidR="0061618C" w:rsidRDefault="0061618C" w:rsidP="00E23D88">
            <w:pPr>
              <w:jc w:val="center"/>
            </w:pPr>
          </w:p>
        </w:tc>
      </w:tr>
    </w:tbl>
    <w:p w14:paraId="2445AFC1" w14:textId="134D5D3E" w:rsidR="00346086" w:rsidRDefault="00346086"/>
    <w:p w14:paraId="20743D15" w14:textId="77777777" w:rsidR="0068714A" w:rsidRDefault="0068714A"/>
    <w:sectPr w:rsidR="0068714A" w:rsidSect="00346086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79FB"/>
    <w:multiLevelType w:val="hybridMultilevel"/>
    <w:tmpl w:val="AE989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8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86"/>
    <w:rsid w:val="000E0619"/>
    <w:rsid w:val="0020558B"/>
    <w:rsid w:val="002B180A"/>
    <w:rsid w:val="00346086"/>
    <w:rsid w:val="005B60FD"/>
    <w:rsid w:val="005F3FCA"/>
    <w:rsid w:val="0061618C"/>
    <w:rsid w:val="00621498"/>
    <w:rsid w:val="00677EAB"/>
    <w:rsid w:val="0068714A"/>
    <w:rsid w:val="00807939"/>
    <w:rsid w:val="00857673"/>
    <w:rsid w:val="00940D38"/>
    <w:rsid w:val="00A45907"/>
    <w:rsid w:val="00A54E26"/>
    <w:rsid w:val="00C5559A"/>
    <w:rsid w:val="00D426F5"/>
    <w:rsid w:val="00D775C3"/>
    <w:rsid w:val="00D83987"/>
    <w:rsid w:val="00DA224A"/>
    <w:rsid w:val="00E23D88"/>
    <w:rsid w:val="00F6052A"/>
    <w:rsid w:val="00FA1A35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D6D4"/>
  <w15:chartTrackingRefBased/>
  <w15:docId w15:val="{ECFEE557-403C-4194-9B6C-F6A21E26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Szymkowiak</dc:creator>
  <cp:keywords/>
  <dc:description/>
  <cp:lastModifiedBy>Ośrodek Rehabilitacyjny</cp:lastModifiedBy>
  <cp:revision>7</cp:revision>
  <dcterms:created xsi:type="dcterms:W3CDTF">2023-09-04T07:36:00Z</dcterms:created>
  <dcterms:modified xsi:type="dcterms:W3CDTF">2023-09-06T06:15:00Z</dcterms:modified>
</cp:coreProperties>
</file>