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5162E6" w:rsidRDefault="005162E6" w:rsidP="005162E6">
      <w:pPr>
        <w:spacing w:after="0" w:line="360" w:lineRule="auto"/>
        <w:jc w:val="center"/>
        <w:rPr>
          <w:rFonts w:ascii="Arial" w:eastAsia="Calibri" w:hAnsi="Arial" w:cs="Arial"/>
          <w:b/>
        </w:rPr>
      </w:pPr>
      <w:bookmarkStart w:id="0" w:name="_Hlk166139096"/>
      <w:r>
        <w:rPr>
          <w:rFonts w:ascii="Arial" w:eastAsia="Calibri" w:hAnsi="Arial" w:cs="Arial"/>
          <w:b/>
        </w:rPr>
        <w:t>Kompleksowe usługi pralnicze w podziale na 2 części:</w:t>
      </w:r>
    </w:p>
    <w:p w:rsidR="005162E6" w:rsidRDefault="005162E6" w:rsidP="005162E6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Część 1: kompleksowe usługi pralnicze ( pranie wodne, czyszczenie chemiczne oraz dezynfekcja obuwia) wraz z transportem do miejscowości: Wędrzyn, Międzyrzecz i Skwierzyna, miejsca szkoleń poligonowych</w:t>
      </w:r>
    </w:p>
    <w:p w:rsidR="005162E6" w:rsidRDefault="005162E6" w:rsidP="005162E6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eastAsia="Calibri" w:hAnsi="Arial" w:cs="Arial"/>
          <w:b/>
        </w:rPr>
        <w:t>Część 2: kompleksowe usługi pralnicze ( pranie wodne, czyszczenie chemiczne oraz dezynfekcja obuwia) wraz z transportem do miejscowości: Sulechów, Czerwieńsk, Krosno Odrzańskie,  miejsca szkoleń poligonowych</w:t>
      </w:r>
    </w:p>
    <w:p w:rsidR="007A63D9" w:rsidRPr="007A63D9" w:rsidRDefault="007A63D9" w:rsidP="00370928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Pr="00370928" w:rsidRDefault="00134BFB" w:rsidP="003709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  <w:r w:rsidRPr="00370928">
        <w:rPr>
          <w:rFonts w:ascii="Arial" w:eastAsia="Times New Roman" w:hAnsi="Arial" w:cs="Arial"/>
          <w:b/>
          <w:u w:val="single"/>
          <w:lang w:eastAsia="pl-PL"/>
        </w:rPr>
        <w:t>Część nr 1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370928">
        <w:rPr>
          <w:rFonts w:ascii="Arial" w:eastAsia="Times New Roman" w:hAnsi="Arial" w:cs="Arial"/>
          <w:b/>
          <w:lang w:eastAsia="pl-PL"/>
        </w:rPr>
        <w:t xml:space="preserve"> Wartość Podstawowa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lastRenderedPageBreak/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rPr>
          <w:rFonts w:ascii="Times New Roman" w:hAnsi="Times New Roman"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  <w:r w:rsidRPr="00370928">
        <w:rPr>
          <w:rFonts w:ascii="Arial" w:hAnsi="Arial" w:cs="Arial"/>
          <w:b/>
          <w:lang w:eastAsia="pl-PL"/>
        </w:rPr>
        <w:t>Wartość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u w:val="single"/>
          <w:lang w:eastAsia="pl-PL"/>
        </w:rPr>
      </w:pPr>
      <w:r w:rsidRPr="00370928">
        <w:rPr>
          <w:rFonts w:ascii="Arial" w:hAnsi="Arial" w:cs="Arial"/>
          <w:b/>
          <w:u w:val="single"/>
          <w:lang w:eastAsia="pl-PL"/>
        </w:rPr>
        <w:t>Łącznie wartość podstawowa i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łącznie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ar-SA"/>
        </w:rPr>
      </w:pPr>
    </w:p>
    <w:p w:rsidR="00370928" w:rsidRDefault="00370928" w:rsidP="00370928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370928" w:rsidRPr="00370928" w:rsidRDefault="00B66D0C" w:rsidP="00370928">
      <w:pPr>
        <w:spacing w:after="0" w:line="276" w:lineRule="auto"/>
        <w:contextualSpacing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Times New Roman" w:hAnsi="Times New Roman" w:cs="Times New Roman"/>
        </w:rPr>
        <w:t xml:space="preserve">       </w:t>
      </w:r>
      <w:bookmarkStart w:id="1" w:name="_GoBack"/>
      <w:bookmarkEnd w:id="1"/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  <w:r w:rsidRPr="00370928">
        <w:rPr>
          <w:rFonts w:ascii="Arial" w:eastAsia="Times New Roman" w:hAnsi="Arial" w:cs="Arial"/>
          <w:b/>
          <w:u w:val="single"/>
          <w:lang w:eastAsia="pl-PL"/>
        </w:rPr>
        <w:t>Część nr 2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370928">
        <w:rPr>
          <w:rFonts w:ascii="Arial" w:eastAsia="Times New Roman" w:hAnsi="Arial" w:cs="Arial"/>
          <w:b/>
          <w:lang w:eastAsia="pl-PL"/>
        </w:rPr>
        <w:t>Wartość Podstawowa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  <w:r w:rsidRPr="00370928">
        <w:rPr>
          <w:rFonts w:ascii="Arial" w:hAnsi="Arial" w:cs="Arial"/>
          <w:b/>
          <w:lang w:eastAsia="pl-PL"/>
        </w:rPr>
        <w:t>Wartość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u w:val="single"/>
          <w:lang w:eastAsia="pl-PL"/>
        </w:rPr>
      </w:pPr>
      <w:r w:rsidRPr="00370928">
        <w:rPr>
          <w:rFonts w:ascii="Arial" w:hAnsi="Arial" w:cs="Arial"/>
          <w:b/>
          <w:u w:val="single"/>
          <w:lang w:eastAsia="pl-PL"/>
        </w:rPr>
        <w:t>Łącznie wartość podstawowa i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łącznie brutto………………………………………zł</w:t>
      </w:r>
    </w:p>
    <w:p w:rsid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B66D0C" w:rsidRDefault="00B66D0C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</w:p>
    <w:p w:rsidR="00370928" w:rsidRPr="00370928" w:rsidRDefault="00370928" w:rsidP="003709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ar-SA"/>
        </w:rPr>
      </w:pP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D46BF7" w:rsidRPr="00370928" w:rsidRDefault="00134BFB" w:rsidP="00370928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C330F5" w:rsidRPr="00C330F5" w:rsidRDefault="00C330F5" w:rsidP="00B5383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D76654" w:rsidRPr="00C82D0F" w:rsidRDefault="00134BFB" w:rsidP="00C82D0F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370928" w:rsidRDefault="00370928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Formularz cenowy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2F5BDA" w:rsidRPr="002F5BDA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</w:p>
    <w:p w:rsidR="00FD37FF" w:rsidRPr="00FB18C4" w:rsidRDefault="002F5BDA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04823">
        <w:rPr>
          <w:rFonts w:ascii="Arial" w:eastAsia="Verdana" w:hAnsi="Arial" w:cs="Arial"/>
        </w:rPr>
        <w:t>oświadczenie wykonawców wspólnie ubiegających się o udzielenie zamówienia (jeżeli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11C" w:rsidRDefault="008E011C">
      <w:pPr>
        <w:spacing w:after="0" w:line="240" w:lineRule="auto"/>
      </w:pPr>
      <w:r>
        <w:separator/>
      </w:r>
    </w:p>
  </w:endnote>
  <w:endnote w:type="continuationSeparator" w:id="0">
    <w:p w:rsidR="008E011C" w:rsidRDefault="008E0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8E011C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4377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8E011C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11C" w:rsidRDefault="008E011C">
      <w:pPr>
        <w:spacing w:after="0" w:line="240" w:lineRule="auto"/>
      </w:pPr>
      <w:r>
        <w:separator/>
      </w:r>
    </w:p>
  </w:footnote>
  <w:footnote w:type="continuationSeparator" w:id="0">
    <w:p w:rsidR="008E011C" w:rsidRDefault="008E0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5C70B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131563"/>
    <w:rsid w:val="00134BFB"/>
    <w:rsid w:val="0013536D"/>
    <w:rsid w:val="001476D9"/>
    <w:rsid w:val="00152BDE"/>
    <w:rsid w:val="00164E9B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964A1"/>
    <w:rsid w:val="002B4B51"/>
    <w:rsid w:val="002C5DB7"/>
    <w:rsid w:val="002E7D88"/>
    <w:rsid w:val="002F5BDA"/>
    <w:rsid w:val="002F68EB"/>
    <w:rsid w:val="00305DCD"/>
    <w:rsid w:val="003429A8"/>
    <w:rsid w:val="00370928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44238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162E6"/>
    <w:rsid w:val="00530433"/>
    <w:rsid w:val="005472D9"/>
    <w:rsid w:val="00553BE0"/>
    <w:rsid w:val="0055589C"/>
    <w:rsid w:val="00563022"/>
    <w:rsid w:val="0059205D"/>
    <w:rsid w:val="005B4FB1"/>
    <w:rsid w:val="005C5069"/>
    <w:rsid w:val="005F0975"/>
    <w:rsid w:val="005F613B"/>
    <w:rsid w:val="0060237E"/>
    <w:rsid w:val="006354B4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011C"/>
    <w:rsid w:val="008E4D25"/>
    <w:rsid w:val="008F2B79"/>
    <w:rsid w:val="00902233"/>
    <w:rsid w:val="00915A43"/>
    <w:rsid w:val="009213B9"/>
    <w:rsid w:val="00921586"/>
    <w:rsid w:val="009527D4"/>
    <w:rsid w:val="00984056"/>
    <w:rsid w:val="00984E61"/>
    <w:rsid w:val="00987384"/>
    <w:rsid w:val="009A69CF"/>
    <w:rsid w:val="009B3408"/>
    <w:rsid w:val="009B3989"/>
    <w:rsid w:val="009C53E4"/>
    <w:rsid w:val="00A43770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66D0C"/>
    <w:rsid w:val="00B91C48"/>
    <w:rsid w:val="00B93CF0"/>
    <w:rsid w:val="00B93FA4"/>
    <w:rsid w:val="00BB2996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2330"/>
    <w:rsid w:val="00C82D0F"/>
    <w:rsid w:val="00CD4CFA"/>
    <w:rsid w:val="00CF5E95"/>
    <w:rsid w:val="00D27388"/>
    <w:rsid w:val="00D32165"/>
    <w:rsid w:val="00D40574"/>
    <w:rsid w:val="00D46BF7"/>
    <w:rsid w:val="00D61BF6"/>
    <w:rsid w:val="00D76654"/>
    <w:rsid w:val="00D93922"/>
    <w:rsid w:val="00DA1295"/>
    <w:rsid w:val="00DB7CD1"/>
    <w:rsid w:val="00DC40C8"/>
    <w:rsid w:val="00DC62E3"/>
    <w:rsid w:val="00DE150B"/>
    <w:rsid w:val="00E13E62"/>
    <w:rsid w:val="00E17237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754E1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FD7D8-ACEA-4B74-B6A2-B4F3BBFFF6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4BC5ED-C3F1-45A5-9BD3-27BB6EC4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2</cp:revision>
  <cp:lastPrinted>2021-05-27T08:08:00Z</cp:lastPrinted>
  <dcterms:created xsi:type="dcterms:W3CDTF">2025-01-14T08:21:00Z</dcterms:created>
  <dcterms:modified xsi:type="dcterms:W3CDTF">2025-01-14T08:21:00Z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