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8EE4F0" w14:textId="3A4853BB" w:rsidR="00091513" w:rsidRPr="00C31D82" w:rsidRDefault="00091513" w:rsidP="00C31D82">
      <w:pPr>
        <w:spacing w:line="276" w:lineRule="auto"/>
        <w:jc w:val="right"/>
        <w:rPr>
          <w:rFonts w:ascii="Calibri" w:hAnsi="Calibri" w:cs="Calibri"/>
          <w:sz w:val="24"/>
          <w:szCs w:val="24"/>
        </w:rPr>
      </w:pPr>
      <w:r w:rsidRPr="00C31D82">
        <w:rPr>
          <w:rFonts w:ascii="Calibri" w:hAnsi="Calibri" w:cs="Calibri"/>
          <w:sz w:val="24"/>
          <w:szCs w:val="24"/>
        </w:rPr>
        <w:t xml:space="preserve">Nowy Tomyśl, dnia </w:t>
      </w:r>
      <w:r w:rsidR="00B70918" w:rsidRPr="00C31D82">
        <w:rPr>
          <w:rFonts w:ascii="Calibri" w:hAnsi="Calibri" w:cs="Calibri"/>
          <w:sz w:val="24"/>
          <w:szCs w:val="24"/>
        </w:rPr>
        <w:t>18</w:t>
      </w:r>
      <w:r w:rsidR="0070638A" w:rsidRPr="00C31D82">
        <w:rPr>
          <w:rFonts w:ascii="Calibri" w:hAnsi="Calibri" w:cs="Calibri"/>
          <w:sz w:val="24"/>
          <w:szCs w:val="24"/>
        </w:rPr>
        <w:t xml:space="preserve"> lutego</w:t>
      </w:r>
      <w:r w:rsidRPr="00C31D82">
        <w:rPr>
          <w:rFonts w:ascii="Calibri" w:hAnsi="Calibri" w:cs="Calibri"/>
          <w:sz w:val="24"/>
          <w:szCs w:val="24"/>
        </w:rPr>
        <w:t xml:space="preserve"> 202</w:t>
      </w:r>
      <w:r w:rsidR="0070638A" w:rsidRPr="00C31D82">
        <w:rPr>
          <w:rFonts w:ascii="Calibri" w:hAnsi="Calibri" w:cs="Calibri"/>
          <w:sz w:val="24"/>
          <w:szCs w:val="24"/>
        </w:rPr>
        <w:t>5</w:t>
      </w:r>
      <w:r w:rsidRPr="00C31D82">
        <w:rPr>
          <w:rFonts w:ascii="Calibri" w:hAnsi="Calibri" w:cs="Calibri"/>
          <w:sz w:val="24"/>
          <w:szCs w:val="24"/>
        </w:rPr>
        <w:t xml:space="preserve"> r. </w:t>
      </w:r>
    </w:p>
    <w:p w14:paraId="73A763EA" w14:textId="6BBA22E6" w:rsidR="00091513" w:rsidRPr="00C31D82" w:rsidRDefault="00091513" w:rsidP="00C31D82">
      <w:pPr>
        <w:spacing w:line="276" w:lineRule="auto"/>
        <w:rPr>
          <w:rFonts w:ascii="Calibri" w:hAnsi="Calibri" w:cs="Calibri"/>
          <w:b/>
          <w:bCs/>
          <w:sz w:val="24"/>
          <w:szCs w:val="24"/>
        </w:rPr>
      </w:pPr>
      <w:r w:rsidRPr="00C31D82">
        <w:rPr>
          <w:rFonts w:ascii="Calibri" w:hAnsi="Calibri" w:cs="Calibri"/>
          <w:b/>
          <w:bCs/>
          <w:sz w:val="24"/>
          <w:szCs w:val="24"/>
        </w:rPr>
        <w:t>Gmina Nowy Tomyśl</w:t>
      </w:r>
      <w:r w:rsidRPr="00C31D82">
        <w:rPr>
          <w:rFonts w:ascii="Calibri" w:hAnsi="Calibri" w:cs="Calibri"/>
          <w:b/>
          <w:bCs/>
          <w:sz w:val="24"/>
          <w:szCs w:val="24"/>
        </w:rPr>
        <w:br/>
        <w:t>ul. Poznańska 33</w:t>
      </w:r>
      <w:r w:rsidRPr="00C31D82">
        <w:rPr>
          <w:rFonts w:ascii="Calibri" w:hAnsi="Calibri" w:cs="Calibri"/>
          <w:b/>
          <w:bCs/>
          <w:sz w:val="24"/>
          <w:szCs w:val="24"/>
        </w:rPr>
        <w:br/>
        <w:t>64-300 Nowy Tomyśl</w:t>
      </w:r>
    </w:p>
    <w:p w14:paraId="77B10728" w14:textId="77777777" w:rsidR="00091513" w:rsidRPr="00C31D82" w:rsidRDefault="00091513" w:rsidP="00C31D82">
      <w:pPr>
        <w:spacing w:line="276" w:lineRule="auto"/>
        <w:rPr>
          <w:rFonts w:ascii="Calibri" w:hAnsi="Calibri" w:cs="Calibri"/>
          <w:sz w:val="24"/>
          <w:szCs w:val="24"/>
        </w:rPr>
      </w:pPr>
    </w:p>
    <w:p w14:paraId="5D6C932C" w14:textId="6F380B5C" w:rsidR="00091513" w:rsidRPr="00C31D82" w:rsidRDefault="00091513" w:rsidP="00C31D82">
      <w:pPr>
        <w:spacing w:line="276" w:lineRule="auto"/>
        <w:rPr>
          <w:rFonts w:ascii="Calibri" w:hAnsi="Calibri" w:cs="Calibri"/>
          <w:sz w:val="24"/>
          <w:szCs w:val="24"/>
        </w:rPr>
      </w:pPr>
      <w:r w:rsidRPr="00C31D82">
        <w:rPr>
          <w:rFonts w:ascii="Calibri" w:hAnsi="Calibri" w:cs="Calibri"/>
          <w:sz w:val="24"/>
          <w:szCs w:val="24"/>
        </w:rPr>
        <w:t xml:space="preserve">Znak sprawy: </w:t>
      </w:r>
      <w:r w:rsidRPr="00C31D82">
        <w:rPr>
          <w:rFonts w:ascii="Calibri" w:hAnsi="Calibri" w:cs="Calibri"/>
          <w:b/>
          <w:bCs/>
          <w:sz w:val="24"/>
          <w:szCs w:val="24"/>
        </w:rPr>
        <w:t>ZP.271.</w:t>
      </w:r>
      <w:r w:rsidR="0086151A" w:rsidRPr="00C31D82">
        <w:rPr>
          <w:rFonts w:ascii="Calibri" w:hAnsi="Calibri" w:cs="Calibri"/>
          <w:b/>
          <w:bCs/>
          <w:sz w:val="24"/>
          <w:szCs w:val="24"/>
        </w:rPr>
        <w:t>3</w:t>
      </w:r>
      <w:r w:rsidRPr="00C31D82">
        <w:rPr>
          <w:rFonts w:ascii="Calibri" w:hAnsi="Calibri" w:cs="Calibri"/>
          <w:b/>
          <w:bCs/>
          <w:sz w:val="24"/>
          <w:szCs w:val="24"/>
        </w:rPr>
        <w:t>.202</w:t>
      </w:r>
      <w:r w:rsidR="0070638A" w:rsidRPr="00C31D82">
        <w:rPr>
          <w:rFonts w:ascii="Calibri" w:hAnsi="Calibri" w:cs="Calibri"/>
          <w:b/>
          <w:bCs/>
          <w:sz w:val="24"/>
          <w:szCs w:val="24"/>
        </w:rPr>
        <w:t>5</w:t>
      </w:r>
    </w:p>
    <w:p w14:paraId="2956F2C0" w14:textId="77777777" w:rsidR="00091513" w:rsidRPr="00C31D82" w:rsidRDefault="00091513" w:rsidP="00C31D82">
      <w:pPr>
        <w:spacing w:line="276" w:lineRule="auto"/>
        <w:ind w:left="4956"/>
        <w:rPr>
          <w:rFonts w:ascii="Calibri" w:hAnsi="Calibri" w:cs="Calibri"/>
          <w:b/>
          <w:bCs/>
          <w:sz w:val="24"/>
          <w:szCs w:val="24"/>
        </w:rPr>
      </w:pPr>
      <w:r w:rsidRPr="00C31D82">
        <w:rPr>
          <w:rFonts w:ascii="Calibri" w:hAnsi="Calibri" w:cs="Calibri"/>
          <w:b/>
          <w:bCs/>
          <w:sz w:val="24"/>
          <w:szCs w:val="24"/>
        </w:rPr>
        <w:t>Do wszystkich Wykonawców</w:t>
      </w:r>
    </w:p>
    <w:p w14:paraId="07AB7B95" w14:textId="77777777" w:rsidR="00091513" w:rsidRPr="00C31D82" w:rsidRDefault="00091513" w:rsidP="00C31D82">
      <w:pPr>
        <w:spacing w:line="276" w:lineRule="auto"/>
        <w:rPr>
          <w:rFonts w:ascii="Calibri" w:hAnsi="Calibri" w:cs="Calibri"/>
          <w:sz w:val="24"/>
          <w:szCs w:val="24"/>
        </w:rPr>
      </w:pPr>
    </w:p>
    <w:p w14:paraId="55819843" w14:textId="77777777" w:rsidR="00C31D82" w:rsidRPr="00C31D82" w:rsidRDefault="00091513" w:rsidP="00C31D82">
      <w:pPr>
        <w:spacing w:after="0" w:line="276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 w:rsidRPr="00C31D82">
        <w:rPr>
          <w:rFonts w:ascii="Calibri" w:hAnsi="Calibri" w:cs="Calibri"/>
          <w:b/>
          <w:bCs/>
          <w:sz w:val="24"/>
          <w:szCs w:val="24"/>
        </w:rPr>
        <w:t>WYJAŚNIENIA</w:t>
      </w:r>
      <w:r w:rsidRPr="00C31D82">
        <w:rPr>
          <w:rFonts w:ascii="Calibri" w:hAnsi="Calibri" w:cs="Calibri"/>
          <w:b/>
          <w:bCs/>
          <w:sz w:val="24"/>
          <w:szCs w:val="24"/>
        </w:rPr>
        <w:br/>
        <w:t>SPECYFIKACJI WARUNKÓW ZAMÓWIENIA</w:t>
      </w:r>
    </w:p>
    <w:p w14:paraId="32A8CB1C" w14:textId="1B8E406B" w:rsidR="00091513" w:rsidRPr="00C31D82" w:rsidRDefault="000A5B36" w:rsidP="00C31D82">
      <w:pPr>
        <w:spacing w:line="276" w:lineRule="auto"/>
        <w:jc w:val="center"/>
        <w:rPr>
          <w:rFonts w:ascii="Calibri" w:hAnsi="Calibri" w:cs="Calibri"/>
          <w:sz w:val="24"/>
          <w:szCs w:val="24"/>
        </w:rPr>
      </w:pPr>
      <w:r w:rsidRPr="00C31D82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C31D82" w:rsidRPr="00C31D82">
        <w:rPr>
          <w:rFonts w:ascii="Calibri" w:hAnsi="Calibri" w:cs="Calibri"/>
          <w:b/>
          <w:bCs/>
          <w:sz w:val="24"/>
          <w:szCs w:val="24"/>
        </w:rPr>
        <w:t>WRAZ Z MODYFIKACJĄ SPECYFIKACJI WARUNKÓW ZAMÓWIENIA</w:t>
      </w:r>
      <w:r w:rsidRPr="00C31D82">
        <w:rPr>
          <w:rFonts w:ascii="Calibri" w:hAnsi="Calibri" w:cs="Calibri"/>
          <w:sz w:val="24"/>
          <w:szCs w:val="24"/>
        </w:rPr>
        <w:br/>
      </w:r>
      <w:r w:rsidR="00091513" w:rsidRPr="00C31D82">
        <w:rPr>
          <w:rFonts w:ascii="Calibri" w:hAnsi="Calibri" w:cs="Calibri"/>
          <w:sz w:val="24"/>
          <w:szCs w:val="24"/>
        </w:rPr>
        <w:t>w postępowaniu prowadzonym w trybie podstawowym dla zadania pn.:</w:t>
      </w:r>
    </w:p>
    <w:p w14:paraId="6C994973" w14:textId="7DE05105" w:rsidR="000A5B36" w:rsidRPr="00C31D82" w:rsidRDefault="00116C53" w:rsidP="00C31D82">
      <w:pPr>
        <w:spacing w:line="276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 w:rsidRPr="00C31D82">
        <w:rPr>
          <w:rFonts w:ascii="Calibri" w:hAnsi="Calibri" w:cs="Calibri"/>
          <w:b/>
          <w:bCs/>
          <w:sz w:val="24"/>
          <w:szCs w:val="24"/>
        </w:rPr>
        <w:t>„Modernizacja budynku Żłobka w Nowym Tomyślu w celu dostosowania do przepisów ochrony przeciwpożarowej”</w:t>
      </w:r>
    </w:p>
    <w:p w14:paraId="2191169E" w14:textId="64F41CFE" w:rsidR="00116C53" w:rsidRPr="00C31D82" w:rsidRDefault="00C31D82" w:rsidP="00C31D82">
      <w:pPr>
        <w:spacing w:line="276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 w:rsidRPr="00C31D82">
        <w:rPr>
          <w:rFonts w:ascii="Calibri" w:hAnsi="Calibri" w:cs="Calibri"/>
          <w:b/>
          <w:bCs/>
          <w:sz w:val="24"/>
          <w:szCs w:val="24"/>
        </w:rPr>
        <w:t>I.</w:t>
      </w:r>
    </w:p>
    <w:p w14:paraId="1D0754D9" w14:textId="10469761" w:rsidR="00091513" w:rsidRPr="00C31D82" w:rsidRDefault="00C64930" w:rsidP="00C31D82">
      <w:pPr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C31D82">
        <w:rPr>
          <w:rFonts w:ascii="Calibri" w:hAnsi="Calibri" w:cs="Calibri"/>
          <w:sz w:val="24"/>
          <w:szCs w:val="24"/>
        </w:rPr>
        <w:t xml:space="preserve">Zamawiający informuje, że w terminie określonym zgodnie z art. 284 ust. 2 ustawy z dnia </w:t>
      </w:r>
      <w:r w:rsidRPr="00C31D82">
        <w:rPr>
          <w:rFonts w:ascii="Calibri" w:hAnsi="Calibri" w:cs="Calibri"/>
          <w:sz w:val="24"/>
          <w:szCs w:val="24"/>
        </w:rPr>
        <w:br/>
        <w:t>11 września 2019 r. - Prawo zamówień publicznych (</w:t>
      </w:r>
      <w:r w:rsidR="0070638A" w:rsidRPr="00C31D82">
        <w:rPr>
          <w:rFonts w:ascii="Calibri" w:hAnsi="Calibri" w:cs="Calibri"/>
          <w:sz w:val="24"/>
          <w:szCs w:val="24"/>
        </w:rPr>
        <w:t>Dz.U. z 2024 r. poz. 1320</w:t>
      </w:r>
      <w:r w:rsidRPr="00C31D82">
        <w:rPr>
          <w:rFonts w:ascii="Calibri" w:hAnsi="Calibri" w:cs="Calibri"/>
          <w:sz w:val="24"/>
          <w:szCs w:val="24"/>
        </w:rPr>
        <w:t xml:space="preserve">) Wykonawca </w:t>
      </w:r>
      <w:r w:rsidR="00091513" w:rsidRPr="00C31D82">
        <w:rPr>
          <w:rFonts w:ascii="Calibri" w:hAnsi="Calibri" w:cs="Calibri"/>
          <w:sz w:val="24"/>
          <w:szCs w:val="24"/>
        </w:rPr>
        <w:t xml:space="preserve">zwrócił się do Zamawiającego z wnioskiem o wyjaśnienie treści SWZ. W związku </w:t>
      </w:r>
      <w:r w:rsidRPr="00C31D82">
        <w:rPr>
          <w:rFonts w:ascii="Calibri" w:hAnsi="Calibri" w:cs="Calibri"/>
          <w:sz w:val="24"/>
          <w:szCs w:val="24"/>
        </w:rPr>
        <w:br/>
      </w:r>
      <w:r w:rsidR="00091513" w:rsidRPr="00C31D82">
        <w:rPr>
          <w:rFonts w:ascii="Calibri" w:hAnsi="Calibri" w:cs="Calibri"/>
          <w:sz w:val="24"/>
          <w:szCs w:val="24"/>
        </w:rPr>
        <w:t>z powyższym, Zamawiający udziela następujących wyjaśnień:</w:t>
      </w:r>
    </w:p>
    <w:p w14:paraId="3D4ECF91" w14:textId="77777777" w:rsidR="00091513" w:rsidRPr="00C31D82" w:rsidRDefault="00091513" w:rsidP="00C31D82">
      <w:pPr>
        <w:spacing w:line="276" w:lineRule="auto"/>
        <w:rPr>
          <w:rFonts w:ascii="Calibri" w:hAnsi="Calibri" w:cs="Calibri"/>
          <w:sz w:val="24"/>
          <w:szCs w:val="24"/>
        </w:rPr>
      </w:pPr>
    </w:p>
    <w:p w14:paraId="428AE97E" w14:textId="5B88A4FE" w:rsidR="00116C53" w:rsidRPr="00C31D82" w:rsidRDefault="00091513" w:rsidP="00C31D82">
      <w:pPr>
        <w:pStyle w:val="Akapitzlist"/>
        <w:numPr>
          <w:ilvl w:val="0"/>
          <w:numId w:val="2"/>
        </w:numPr>
        <w:spacing w:after="0" w:line="276" w:lineRule="auto"/>
        <w:ind w:left="426"/>
        <w:jc w:val="both"/>
        <w:rPr>
          <w:rFonts w:ascii="Calibri" w:hAnsi="Calibri" w:cs="Calibri"/>
          <w:sz w:val="24"/>
          <w:szCs w:val="24"/>
        </w:rPr>
      </w:pPr>
      <w:r w:rsidRPr="00C31D82">
        <w:rPr>
          <w:rFonts w:ascii="Calibri" w:hAnsi="Calibri" w:cs="Calibri"/>
          <w:b/>
          <w:bCs/>
          <w:sz w:val="24"/>
          <w:szCs w:val="24"/>
        </w:rPr>
        <w:t>Pytanie:</w:t>
      </w:r>
      <w:r w:rsidRPr="00C31D82">
        <w:rPr>
          <w:rFonts w:ascii="Calibri" w:hAnsi="Calibri" w:cs="Calibri"/>
          <w:sz w:val="24"/>
          <w:szCs w:val="24"/>
        </w:rPr>
        <w:t xml:space="preserve"> </w:t>
      </w:r>
      <w:r w:rsidR="00116C53" w:rsidRPr="00C31D82">
        <w:rPr>
          <w:rFonts w:ascii="Calibri" w:hAnsi="Calibri" w:cs="Calibri"/>
          <w:sz w:val="24"/>
          <w:szCs w:val="24"/>
        </w:rPr>
        <w:t>Projekt oddymiania klatki określa powierzchnię geometryczną napowietrzania oraz oddymiania okien i drzwi. Pomiary wykonane na wizji lokalnej nie potwierdzają wielkości przyjętych powierzchni - brak zgodności. Uwaga dotyczy: drzwi automatycznych na parterze oraz stolarki okiennej - powierzchnia geometryczna jest mniejsza niż przyjęta do obliczeń. Proszę o wyjaśnienie.</w:t>
      </w:r>
    </w:p>
    <w:p w14:paraId="7EBE7C88" w14:textId="77777777" w:rsidR="00116C53" w:rsidRPr="00C31D82" w:rsidRDefault="00116C53" w:rsidP="00C31D82">
      <w:pPr>
        <w:spacing w:after="0" w:line="276" w:lineRule="auto"/>
        <w:jc w:val="both"/>
        <w:rPr>
          <w:rFonts w:ascii="Calibri" w:hAnsi="Calibri" w:cs="Calibri"/>
          <w:b/>
          <w:bCs/>
          <w:sz w:val="24"/>
          <w:szCs w:val="24"/>
          <w:u w:val="single"/>
        </w:rPr>
      </w:pPr>
    </w:p>
    <w:p w14:paraId="0EA561C4" w14:textId="2775053A" w:rsidR="00116C53" w:rsidRPr="00C31D82" w:rsidRDefault="00116C53" w:rsidP="00C31D82">
      <w:pPr>
        <w:spacing w:after="0" w:line="276" w:lineRule="auto"/>
        <w:jc w:val="both"/>
        <w:rPr>
          <w:rFonts w:ascii="Calibri" w:hAnsi="Calibri" w:cs="Calibri"/>
          <w:b/>
          <w:bCs/>
          <w:sz w:val="24"/>
          <w:szCs w:val="24"/>
        </w:rPr>
      </w:pPr>
      <w:r w:rsidRPr="00C31D82">
        <w:rPr>
          <w:rFonts w:ascii="Calibri" w:hAnsi="Calibri" w:cs="Calibri"/>
          <w:b/>
          <w:bCs/>
          <w:sz w:val="24"/>
          <w:szCs w:val="24"/>
          <w:u w:val="single"/>
        </w:rPr>
        <w:t>Odpowiedź:</w:t>
      </w:r>
      <w:r w:rsidRPr="00C31D82">
        <w:rPr>
          <w:rFonts w:ascii="Calibri" w:hAnsi="Calibri" w:cs="Calibri"/>
          <w:sz w:val="24"/>
          <w:szCs w:val="24"/>
        </w:rPr>
        <w:t xml:space="preserve"> </w:t>
      </w:r>
      <w:r w:rsidRPr="00C31D82">
        <w:rPr>
          <w:rFonts w:ascii="Calibri" w:hAnsi="Calibri" w:cs="Calibri"/>
          <w:b/>
          <w:bCs/>
          <w:sz w:val="24"/>
          <w:szCs w:val="24"/>
        </w:rPr>
        <w:t xml:space="preserve">Zamawiający informuje, że </w:t>
      </w:r>
      <w:r w:rsidR="006864C4" w:rsidRPr="00C31D82">
        <w:rPr>
          <w:rFonts w:ascii="Calibri" w:hAnsi="Calibri" w:cs="Calibri"/>
          <w:b/>
          <w:bCs/>
          <w:sz w:val="24"/>
          <w:szCs w:val="24"/>
        </w:rPr>
        <w:t xml:space="preserve">w przypadku nie spełnienia wymiarów otworów drzwiowych i okiennych nie spełanijących parametrów opisanych w symulacji komputowej należy: skuć tynk sprawdzić długość nadproża na otworem okiennym lub drzwiowym. </w:t>
      </w:r>
      <w:r w:rsidR="0083596E">
        <w:rPr>
          <w:rFonts w:ascii="Calibri" w:hAnsi="Calibri" w:cs="Calibri"/>
          <w:b/>
          <w:bCs/>
          <w:sz w:val="24"/>
          <w:szCs w:val="24"/>
        </w:rPr>
        <w:br/>
      </w:r>
      <w:r w:rsidR="006864C4" w:rsidRPr="00C31D82">
        <w:rPr>
          <w:rFonts w:ascii="Calibri" w:hAnsi="Calibri" w:cs="Calibri"/>
          <w:b/>
          <w:bCs/>
          <w:sz w:val="24"/>
          <w:szCs w:val="24"/>
        </w:rPr>
        <w:t>W przypadku</w:t>
      </w:r>
      <w:r w:rsidR="0083596E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6864C4" w:rsidRPr="00C31D82">
        <w:rPr>
          <w:rFonts w:ascii="Calibri" w:hAnsi="Calibri" w:cs="Calibri"/>
          <w:b/>
          <w:bCs/>
          <w:sz w:val="24"/>
          <w:szCs w:val="24"/>
        </w:rPr>
        <w:t>konieczności</w:t>
      </w:r>
      <w:r w:rsidR="0083596E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6864C4" w:rsidRPr="00C31D82">
        <w:rPr>
          <w:rFonts w:ascii="Calibri" w:hAnsi="Calibri" w:cs="Calibri"/>
          <w:b/>
          <w:bCs/>
          <w:sz w:val="24"/>
          <w:szCs w:val="24"/>
        </w:rPr>
        <w:t>powiększenia</w:t>
      </w:r>
      <w:r w:rsidR="0083596E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6864C4" w:rsidRPr="00C31D82">
        <w:rPr>
          <w:rFonts w:ascii="Calibri" w:hAnsi="Calibri" w:cs="Calibri"/>
          <w:b/>
          <w:bCs/>
          <w:sz w:val="24"/>
          <w:szCs w:val="24"/>
        </w:rPr>
        <w:t>otworu</w:t>
      </w:r>
      <w:r w:rsidR="0083596E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6864C4" w:rsidRPr="00C31D82">
        <w:rPr>
          <w:rFonts w:ascii="Calibri" w:hAnsi="Calibri" w:cs="Calibri"/>
          <w:b/>
          <w:bCs/>
          <w:sz w:val="24"/>
          <w:szCs w:val="24"/>
        </w:rPr>
        <w:t>zamontować</w:t>
      </w:r>
      <w:r w:rsidR="0083596E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6864C4" w:rsidRPr="00C31D82">
        <w:rPr>
          <w:rFonts w:ascii="Calibri" w:hAnsi="Calibri" w:cs="Calibri"/>
          <w:b/>
          <w:bCs/>
          <w:sz w:val="24"/>
          <w:szCs w:val="24"/>
        </w:rPr>
        <w:t>nowe</w:t>
      </w:r>
      <w:r w:rsidR="0083596E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6864C4" w:rsidRPr="00C31D82">
        <w:rPr>
          <w:rFonts w:ascii="Calibri" w:hAnsi="Calibri" w:cs="Calibri"/>
          <w:b/>
          <w:bCs/>
          <w:sz w:val="24"/>
          <w:szCs w:val="24"/>
        </w:rPr>
        <w:t>nadproże</w:t>
      </w:r>
      <w:r w:rsidR="0083596E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6864C4" w:rsidRPr="00C31D82">
        <w:rPr>
          <w:rFonts w:ascii="Calibri" w:hAnsi="Calibri" w:cs="Calibri"/>
          <w:b/>
          <w:bCs/>
          <w:sz w:val="24"/>
          <w:szCs w:val="24"/>
        </w:rPr>
        <w:t>(prefabrykowanie strunowe) na takiej wysokości/długości  żeby umożliwić osadzanie okien napowietrzających zgodnie z ekspertyzą pożarową</w:t>
      </w:r>
      <w:r w:rsidR="00C4405F" w:rsidRPr="00C31D82">
        <w:rPr>
          <w:rFonts w:ascii="Calibri" w:hAnsi="Calibri" w:cs="Calibri"/>
          <w:b/>
          <w:bCs/>
          <w:sz w:val="24"/>
          <w:szCs w:val="24"/>
        </w:rPr>
        <w:t xml:space="preserve">. Zakres prac jaki należy </w:t>
      </w:r>
      <w:r w:rsidR="00233D48" w:rsidRPr="00C31D82">
        <w:rPr>
          <w:rFonts w:ascii="Calibri" w:hAnsi="Calibri" w:cs="Calibri"/>
          <w:b/>
          <w:bCs/>
          <w:sz w:val="24"/>
          <w:szCs w:val="24"/>
        </w:rPr>
        <w:t>wykonać,</w:t>
      </w:r>
      <w:r w:rsidR="00C4405F" w:rsidRPr="00C31D82">
        <w:rPr>
          <w:rFonts w:ascii="Calibri" w:hAnsi="Calibri" w:cs="Calibri"/>
          <w:b/>
          <w:bCs/>
          <w:sz w:val="24"/>
          <w:szCs w:val="24"/>
        </w:rPr>
        <w:t xml:space="preserve"> aby te parametry uzyskać należy również przewidzieć w ofercie – także w zakresie wykończeń.</w:t>
      </w:r>
      <w:r w:rsidR="00C4405F" w:rsidRPr="00C31D82">
        <w:rPr>
          <w:rFonts w:ascii="Calibri" w:hAnsi="Calibri" w:cs="Calibri"/>
          <w:sz w:val="24"/>
          <w:szCs w:val="24"/>
        </w:rPr>
        <w:t xml:space="preserve"> </w:t>
      </w:r>
      <w:r w:rsidR="00C4405F" w:rsidRPr="00C31D82">
        <w:rPr>
          <w:rFonts w:ascii="Calibri" w:hAnsi="Calibri" w:cs="Calibri"/>
          <w:b/>
          <w:bCs/>
          <w:sz w:val="24"/>
          <w:szCs w:val="24"/>
        </w:rPr>
        <w:t xml:space="preserve">Okna oddymiające w projekcie należy wymienić na certyfikowane z parametrami wskazanymi w projekcie. </w:t>
      </w:r>
    </w:p>
    <w:p w14:paraId="242E999D" w14:textId="71E48EF8" w:rsidR="00116C53" w:rsidRPr="00C31D82" w:rsidRDefault="00116C53" w:rsidP="00C31D82">
      <w:p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</w:p>
    <w:p w14:paraId="684DAA1D" w14:textId="77777777" w:rsidR="00116C53" w:rsidRPr="00C31D82" w:rsidRDefault="00116C53" w:rsidP="00C31D82">
      <w:p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</w:p>
    <w:p w14:paraId="2CEF3ACC" w14:textId="78042E5A" w:rsidR="00116C53" w:rsidRPr="00C31D82" w:rsidRDefault="00116C53" w:rsidP="00C31D82">
      <w:pPr>
        <w:pStyle w:val="Akapitzlist"/>
        <w:numPr>
          <w:ilvl w:val="0"/>
          <w:numId w:val="2"/>
        </w:numPr>
        <w:spacing w:after="0" w:line="276" w:lineRule="auto"/>
        <w:ind w:left="426"/>
        <w:jc w:val="both"/>
        <w:rPr>
          <w:rFonts w:ascii="Calibri" w:hAnsi="Calibri" w:cs="Calibri"/>
          <w:sz w:val="24"/>
          <w:szCs w:val="24"/>
        </w:rPr>
      </w:pPr>
      <w:r w:rsidRPr="00C31D82">
        <w:rPr>
          <w:rFonts w:ascii="Calibri" w:hAnsi="Calibri" w:cs="Calibri"/>
          <w:b/>
          <w:bCs/>
          <w:sz w:val="24"/>
          <w:szCs w:val="24"/>
        </w:rPr>
        <w:t xml:space="preserve">Pytanie: </w:t>
      </w:r>
      <w:r w:rsidRPr="00C31D82">
        <w:rPr>
          <w:rFonts w:ascii="Calibri" w:hAnsi="Calibri" w:cs="Calibri"/>
          <w:sz w:val="24"/>
          <w:szCs w:val="24"/>
        </w:rPr>
        <w:t>W przedsionku (wejście główne) znajdują się drzwi ewakuacyjne, otwierane na zewnątrz. Wg projektu oddymiania kl. schodowej funkcja napowietrzania jest realizowana m.in. przez okno w sąsiedztwie ww. drzwi ewakuacyjnych. Drzwi po otwarciu zamykają częściowo światło okna oddymiającego. Proszę o wyjaśnienie.</w:t>
      </w:r>
    </w:p>
    <w:p w14:paraId="7F781154" w14:textId="77777777" w:rsidR="00116C53" w:rsidRPr="00C31D82" w:rsidRDefault="00116C53" w:rsidP="00C31D82">
      <w:p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</w:p>
    <w:p w14:paraId="3C3DCDAF" w14:textId="37E5E7B4" w:rsidR="00116C53" w:rsidRPr="00C31D82" w:rsidRDefault="00116C53" w:rsidP="00C31D82">
      <w:pPr>
        <w:spacing w:after="0" w:line="276" w:lineRule="auto"/>
        <w:jc w:val="both"/>
        <w:rPr>
          <w:rFonts w:ascii="Calibri" w:hAnsi="Calibri" w:cs="Calibri"/>
          <w:b/>
          <w:bCs/>
          <w:sz w:val="24"/>
          <w:szCs w:val="24"/>
        </w:rPr>
      </w:pPr>
      <w:r w:rsidRPr="00C31D82">
        <w:rPr>
          <w:rFonts w:ascii="Calibri" w:hAnsi="Calibri" w:cs="Calibri"/>
          <w:b/>
          <w:bCs/>
          <w:sz w:val="24"/>
          <w:szCs w:val="24"/>
          <w:u w:val="single"/>
        </w:rPr>
        <w:t>Odpowiedź:</w:t>
      </w:r>
      <w:r w:rsidRPr="00C31D82">
        <w:rPr>
          <w:rFonts w:ascii="Calibri" w:hAnsi="Calibri" w:cs="Calibri"/>
          <w:sz w:val="24"/>
          <w:szCs w:val="24"/>
        </w:rPr>
        <w:t xml:space="preserve"> </w:t>
      </w:r>
      <w:r w:rsidRPr="00C31D82">
        <w:rPr>
          <w:rFonts w:ascii="Calibri" w:hAnsi="Calibri" w:cs="Calibri"/>
          <w:b/>
          <w:bCs/>
          <w:sz w:val="24"/>
          <w:szCs w:val="24"/>
        </w:rPr>
        <w:t xml:space="preserve">Zamawiający informuje, że </w:t>
      </w:r>
      <w:r w:rsidR="00C4405F" w:rsidRPr="00C31D82">
        <w:rPr>
          <w:rFonts w:ascii="Calibri" w:hAnsi="Calibri" w:cs="Calibri"/>
          <w:b/>
          <w:bCs/>
          <w:sz w:val="24"/>
          <w:szCs w:val="24"/>
        </w:rPr>
        <w:t>analizę należy robić wraz z symulacją komputerową dotyczącą oddymiania. W symulacji wskazano okno, które nie jest pomniejszane przez otwierane drzwi ewakuacyjne. Zapytanie w tym punkcie dotyczy napowietrzania nie oddymiania – jak zostało podane w pytaniu.</w:t>
      </w:r>
    </w:p>
    <w:p w14:paraId="5D055AAE" w14:textId="77777777" w:rsidR="00C4405F" w:rsidRPr="00C31D82" w:rsidRDefault="00C4405F" w:rsidP="00C31D82">
      <w:pPr>
        <w:spacing w:after="0" w:line="276" w:lineRule="auto"/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039A97EC" w14:textId="06E7A380" w:rsidR="00116C53" w:rsidRPr="00C31D82" w:rsidRDefault="00116C53" w:rsidP="00C31D82">
      <w:p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  <w:r w:rsidRPr="00C31D82">
        <w:rPr>
          <w:rFonts w:ascii="Calibri" w:hAnsi="Calibri" w:cs="Calibri"/>
          <w:sz w:val="24"/>
          <w:szCs w:val="24"/>
        </w:rPr>
        <w:t xml:space="preserve"> </w:t>
      </w:r>
    </w:p>
    <w:p w14:paraId="413DEF6B" w14:textId="5D0DB4F9" w:rsidR="00116C53" w:rsidRPr="00C31D82" w:rsidRDefault="00116C53" w:rsidP="00C31D82">
      <w:pPr>
        <w:pStyle w:val="Akapitzlist"/>
        <w:numPr>
          <w:ilvl w:val="0"/>
          <w:numId w:val="2"/>
        </w:numPr>
        <w:spacing w:after="0" w:line="276" w:lineRule="auto"/>
        <w:ind w:left="426"/>
        <w:jc w:val="both"/>
        <w:rPr>
          <w:rFonts w:ascii="Calibri" w:hAnsi="Calibri" w:cs="Calibri"/>
          <w:sz w:val="24"/>
          <w:szCs w:val="24"/>
        </w:rPr>
      </w:pPr>
      <w:r w:rsidRPr="00C31D82">
        <w:rPr>
          <w:rFonts w:ascii="Calibri" w:hAnsi="Calibri" w:cs="Calibri"/>
          <w:b/>
          <w:bCs/>
          <w:sz w:val="24"/>
          <w:szCs w:val="24"/>
        </w:rPr>
        <w:t xml:space="preserve">Pytanie: </w:t>
      </w:r>
      <w:r w:rsidRPr="00C31D82">
        <w:rPr>
          <w:rFonts w:ascii="Calibri" w:hAnsi="Calibri" w:cs="Calibri"/>
          <w:sz w:val="24"/>
          <w:szCs w:val="24"/>
        </w:rPr>
        <w:t>W obrębie kl. schodowej znajdują się elementy wyposażenia oraz wystroju wykonane z drewna i innych materiałów (ramy, odbojnice ścienne, zabudowy grzejników, podokienniki, inne. Proszę o podanie zakresu prac do wykonania w ramach postępowania.</w:t>
      </w:r>
    </w:p>
    <w:p w14:paraId="0D19CDA7" w14:textId="77777777" w:rsidR="00116C53" w:rsidRPr="00C31D82" w:rsidRDefault="00116C53" w:rsidP="00C31D82">
      <w:p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</w:p>
    <w:p w14:paraId="69417E54" w14:textId="3A4D0FFD" w:rsidR="00116C53" w:rsidRPr="00C31D82" w:rsidRDefault="00116C53" w:rsidP="00C31D82">
      <w:pPr>
        <w:spacing w:after="0" w:line="276" w:lineRule="auto"/>
        <w:jc w:val="both"/>
        <w:rPr>
          <w:rFonts w:ascii="Calibri" w:hAnsi="Calibri" w:cs="Calibri"/>
          <w:b/>
          <w:bCs/>
          <w:sz w:val="24"/>
          <w:szCs w:val="24"/>
        </w:rPr>
      </w:pPr>
      <w:r w:rsidRPr="00C31D82">
        <w:rPr>
          <w:rFonts w:ascii="Calibri" w:hAnsi="Calibri" w:cs="Calibri"/>
          <w:b/>
          <w:bCs/>
          <w:sz w:val="24"/>
          <w:szCs w:val="24"/>
          <w:u w:val="single"/>
        </w:rPr>
        <w:t>Odpowiedź:</w:t>
      </w:r>
      <w:r w:rsidRPr="00C31D82">
        <w:rPr>
          <w:rFonts w:ascii="Calibri" w:hAnsi="Calibri" w:cs="Calibri"/>
          <w:sz w:val="24"/>
          <w:szCs w:val="24"/>
        </w:rPr>
        <w:t xml:space="preserve"> </w:t>
      </w:r>
      <w:r w:rsidRPr="00C31D82">
        <w:rPr>
          <w:rFonts w:ascii="Calibri" w:hAnsi="Calibri" w:cs="Calibri"/>
          <w:b/>
          <w:bCs/>
          <w:sz w:val="24"/>
          <w:szCs w:val="24"/>
        </w:rPr>
        <w:t xml:space="preserve">Zamawiający informuje, że </w:t>
      </w:r>
      <w:r w:rsidR="00C4405F" w:rsidRPr="00C31D82">
        <w:rPr>
          <w:rFonts w:ascii="Calibri" w:hAnsi="Calibri" w:cs="Calibri"/>
          <w:b/>
          <w:bCs/>
          <w:sz w:val="24"/>
          <w:szCs w:val="24"/>
        </w:rPr>
        <w:t>elementy drewniane należy zabezpieczyć farbami pęczniejącymi do drewna uzyskując min. trudno zapalność – w przypadku braku takiej możliwości należy przewidzieć wymianę.</w:t>
      </w:r>
    </w:p>
    <w:p w14:paraId="24AF13CE" w14:textId="06841BA4" w:rsidR="00116C53" w:rsidRPr="00C31D82" w:rsidRDefault="00116C53" w:rsidP="00C31D82">
      <w:p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</w:p>
    <w:p w14:paraId="152514C8" w14:textId="77777777" w:rsidR="00116C53" w:rsidRPr="00C31D82" w:rsidRDefault="00116C53" w:rsidP="00C31D82">
      <w:p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</w:p>
    <w:p w14:paraId="09814051" w14:textId="0A08FCC4" w:rsidR="00116C53" w:rsidRPr="00C31D82" w:rsidRDefault="00116C53" w:rsidP="00C31D82">
      <w:pPr>
        <w:pStyle w:val="Akapitzlist"/>
        <w:numPr>
          <w:ilvl w:val="0"/>
          <w:numId w:val="2"/>
        </w:numPr>
        <w:spacing w:after="0" w:line="276" w:lineRule="auto"/>
        <w:ind w:left="426"/>
        <w:jc w:val="both"/>
        <w:rPr>
          <w:rFonts w:ascii="Calibri" w:hAnsi="Calibri" w:cs="Calibri"/>
          <w:sz w:val="24"/>
          <w:szCs w:val="24"/>
        </w:rPr>
      </w:pPr>
      <w:r w:rsidRPr="00C31D82">
        <w:rPr>
          <w:rFonts w:ascii="Calibri" w:hAnsi="Calibri" w:cs="Calibri"/>
          <w:b/>
          <w:bCs/>
          <w:sz w:val="24"/>
          <w:szCs w:val="24"/>
        </w:rPr>
        <w:t>Pytanie:</w:t>
      </w:r>
      <w:r w:rsidRPr="00C31D82">
        <w:rPr>
          <w:rFonts w:ascii="Calibri" w:hAnsi="Calibri" w:cs="Calibri"/>
          <w:sz w:val="24"/>
          <w:szCs w:val="24"/>
        </w:rPr>
        <w:t xml:space="preserve"> W obrębie komunikacji pomiędzy kl. schodową I i II sufit w ciągu komunikacyjnym jest zabudowany z boazerii drewnianej. W ww. ciągu należy wykonać instalację awaryjnego oświetlenie. Czy ww. instalację prowadzić w olistwowaniu, bruzdach? Czy Zamawiający przewiduje demontaż ww. zabudowy? Jeżeli tak, jaki zakres robót należy przyjąć do wykonania w ramach postępowania.</w:t>
      </w:r>
    </w:p>
    <w:p w14:paraId="39002BBA" w14:textId="77777777" w:rsidR="00116C53" w:rsidRPr="00C31D82" w:rsidRDefault="00116C53" w:rsidP="00C31D82">
      <w:pPr>
        <w:pStyle w:val="Akapitzlist"/>
        <w:spacing w:after="0" w:line="276" w:lineRule="auto"/>
        <w:ind w:left="426"/>
        <w:jc w:val="both"/>
        <w:rPr>
          <w:rFonts w:ascii="Calibri" w:hAnsi="Calibri" w:cs="Calibri"/>
          <w:sz w:val="24"/>
          <w:szCs w:val="24"/>
        </w:rPr>
      </w:pPr>
    </w:p>
    <w:p w14:paraId="0B4865D4" w14:textId="4CB40D1E" w:rsidR="00116C53" w:rsidRPr="00C31D82" w:rsidRDefault="00116C53" w:rsidP="00C31D82">
      <w:pPr>
        <w:spacing w:after="0" w:line="276" w:lineRule="auto"/>
        <w:ind w:left="66"/>
        <w:jc w:val="both"/>
        <w:rPr>
          <w:rFonts w:ascii="Calibri" w:hAnsi="Calibri" w:cs="Calibri"/>
          <w:sz w:val="24"/>
          <w:szCs w:val="24"/>
        </w:rPr>
      </w:pPr>
      <w:r w:rsidRPr="00C31D82">
        <w:rPr>
          <w:rFonts w:ascii="Calibri" w:hAnsi="Calibri" w:cs="Calibri"/>
          <w:b/>
          <w:bCs/>
          <w:sz w:val="24"/>
          <w:szCs w:val="24"/>
          <w:u w:val="single"/>
        </w:rPr>
        <w:t>Odpowiedź:</w:t>
      </w:r>
      <w:r w:rsidRPr="00C31D82">
        <w:rPr>
          <w:rFonts w:ascii="Calibri" w:hAnsi="Calibri" w:cs="Calibri"/>
          <w:sz w:val="24"/>
          <w:szCs w:val="24"/>
        </w:rPr>
        <w:t xml:space="preserve"> </w:t>
      </w:r>
      <w:r w:rsidRPr="00C31D82">
        <w:rPr>
          <w:rFonts w:ascii="Calibri" w:hAnsi="Calibri" w:cs="Calibri"/>
          <w:b/>
          <w:bCs/>
          <w:sz w:val="24"/>
          <w:szCs w:val="24"/>
        </w:rPr>
        <w:t xml:space="preserve">Zamawiający informuje, że </w:t>
      </w:r>
      <w:r w:rsidR="00C4405F" w:rsidRPr="00C31D82">
        <w:rPr>
          <w:rFonts w:ascii="Calibri" w:hAnsi="Calibri" w:cs="Calibri"/>
          <w:b/>
          <w:bCs/>
          <w:sz w:val="24"/>
          <w:szCs w:val="24"/>
        </w:rPr>
        <w:t xml:space="preserve">sufit drewniany na ciągu komunikacyjnym należy </w:t>
      </w:r>
      <w:r w:rsidR="00233D48" w:rsidRPr="00C31D82">
        <w:rPr>
          <w:rFonts w:ascii="Calibri" w:hAnsi="Calibri" w:cs="Calibri"/>
          <w:b/>
          <w:bCs/>
          <w:sz w:val="24"/>
          <w:szCs w:val="24"/>
        </w:rPr>
        <w:t>zdjąć,</w:t>
      </w:r>
      <w:r w:rsidR="00C4405F" w:rsidRPr="00C31D82">
        <w:rPr>
          <w:rFonts w:ascii="Calibri" w:hAnsi="Calibri" w:cs="Calibri"/>
          <w:b/>
          <w:bCs/>
          <w:sz w:val="24"/>
          <w:szCs w:val="24"/>
        </w:rPr>
        <w:t xml:space="preserve"> gdyż nie da się dla nie go uzyskać parametrów pożarowych zgodnych z obowiązującymi przepisami. Materiał z demontażu podlega utylizacji przez Wykonawcę. Instalację prowadzić w bruzdach. Należy w ofercie przewidzieć odpowiednie wykończenie sufitu spełniające wymagania warunków technicznych. Zamawiający wymaga uwzględnienia kolorystyki sufitu technicznego w kolorze białym.</w:t>
      </w:r>
    </w:p>
    <w:p w14:paraId="04B2BCDC" w14:textId="569A466D" w:rsidR="00116C53" w:rsidRPr="00C31D82" w:rsidRDefault="00116C53" w:rsidP="00C31D82">
      <w:p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</w:p>
    <w:p w14:paraId="778CA4DA" w14:textId="77777777" w:rsidR="00116C53" w:rsidRPr="00C31D82" w:rsidRDefault="00116C53" w:rsidP="00C31D82">
      <w:p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</w:p>
    <w:p w14:paraId="26439B53" w14:textId="5BABA648" w:rsidR="00116C53" w:rsidRPr="00C31D82" w:rsidRDefault="00116C53" w:rsidP="00C31D82">
      <w:pPr>
        <w:pStyle w:val="Akapitzlist"/>
        <w:numPr>
          <w:ilvl w:val="0"/>
          <w:numId w:val="2"/>
        </w:numPr>
        <w:spacing w:after="0" w:line="276" w:lineRule="auto"/>
        <w:ind w:left="426"/>
        <w:jc w:val="both"/>
        <w:rPr>
          <w:rFonts w:ascii="Calibri" w:hAnsi="Calibri" w:cs="Calibri"/>
          <w:sz w:val="24"/>
          <w:szCs w:val="24"/>
        </w:rPr>
      </w:pPr>
      <w:r w:rsidRPr="00C31D82">
        <w:rPr>
          <w:rFonts w:ascii="Calibri" w:hAnsi="Calibri" w:cs="Calibri"/>
          <w:b/>
          <w:bCs/>
          <w:sz w:val="24"/>
          <w:szCs w:val="24"/>
        </w:rPr>
        <w:t>Pytanie:</w:t>
      </w:r>
      <w:r w:rsidRPr="00C31D82">
        <w:rPr>
          <w:rFonts w:ascii="Calibri" w:hAnsi="Calibri" w:cs="Calibri"/>
          <w:sz w:val="24"/>
          <w:szCs w:val="24"/>
        </w:rPr>
        <w:t xml:space="preserve"> Zgodnie z projektem oddymiania wszystkie drzwi do pomieszczeń graniczących z wydzieloną strefą muszą posiadać parametr EI30Sm. Czy należy uwzględnić wymianę ww. stolarki na </w:t>
      </w:r>
      <w:r w:rsidR="00233D48" w:rsidRPr="00C31D82">
        <w:rPr>
          <w:rFonts w:ascii="Calibri" w:hAnsi="Calibri" w:cs="Calibri"/>
          <w:sz w:val="24"/>
          <w:szCs w:val="24"/>
        </w:rPr>
        <w:t>stolarkę</w:t>
      </w:r>
      <w:r w:rsidRPr="00C31D82">
        <w:rPr>
          <w:rFonts w:ascii="Calibri" w:hAnsi="Calibri" w:cs="Calibri"/>
          <w:sz w:val="24"/>
          <w:szCs w:val="24"/>
        </w:rPr>
        <w:t xml:space="preserve"> o wskazanych parametrach? Jeżeli tak, proszę o podanie danych, w tym: kolorystyka, dobór ościeżnic, wymiarów minimalnych - spójnych dla wszystkich oferentów. UWAGA: pomiary wykonane podczas wizji lokalnej wskazują na brak parametrów obecnie obowiązujących (wysokość/szerokość światła przejścia). W związku </w:t>
      </w:r>
      <w:r w:rsidRPr="00C31D82">
        <w:rPr>
          <w:rFonts w:ascii="Calibri" w:hAnsi="Calibri" w:cs="Calibri"/>
          <w:sz w:val="24"/>
          <w:szCs w:val="24"/>
        </w:rPr>
        <w:lastRenderedPageBreak/>
        <w:t>z powyższym czy Zamawiający przewiduje dostosowanie otworów do zgodnych z Warunkami Technicznymi? Jeżeli tak, proszę o podanie zakresu robót do wykonania w ramach postępowania (w tym określenie konstrukcji ścian oraz nadproży).</w:t>
      </w:r>
    </w:p>
    <w:p w14:paraId="776AB60C" w14:textId="38AAD915" w:rsidR="00116C53" w:rsidRPr="00C31D82" w:rsidRDefault="00116C53" w:rsidP="00C31D82">
      <w:p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</w:p>
    <w:p w14:paraId="559DC2B9" w14:textId="589FADD2" w:rsidR="00116C53" w:rsidRPr="00C31D82" w:rsidRDefault="00116C53" w:rsidP="00C31D82">
      <w:pPr>
        <w:spacing w:after="0" w:line="276" w:lineRule="auto"/>
        <w:jc w:val="both"/>
        <w:rPr>
          <w:rFonts w:ascii="Calibri" w:hAnsi="Calibri" w:cs="Calibri"/>
          <w:b/>
          <w:bCs/>
          <w:sz w:val="24"/>
          <w:szCs w:val="24"/>
        </w:rPr>
      </w:pPr>
      <w:r w:rsidRPr="00C31D82">
        <w:rPr>
          <w:rFonts w:ascii="Calibri" w:hAnsi="Calibri" w:cs="Calibri"/>
          <w:b/>
          <w:bCs/>
          <w:sz w:val="24"/>
          <w:szCs w:val="24"/>
          <w:u w:val="single"/>
        </w:rPr>
        <w:t>Odpowiedź:</w:t>
      </w:r>
      <w:r w:rsidRPr="00C31D82">
        <w:rPr>
          <w:rFonts w:ascii="Calibri" w:hAnsi="Calibri" w:cs="Calibri"/>
          <w:sz w:val="24"/>
          <w:szCs w:val="24"/>
        </w:rPr>
        <w:t xml:space="preserve"> </w:t>
      </w:r>
      <w:r w:rsidRPr="00C31D82">
        <w:rPr>
          <w:rFonts w:ascii="Calibri" w:hAnsi="Calibri" w:cs="Calibri"/>
          <w:b/>
          <w:bCs/>
          <w:sz w:val="24"/>
          <w:szCs w:val="24"/>
        </w:rPr>
        <w:t xml:space="preserve">Zamawiający informuje, że </w:t>
      </w:r>
      <w:r w:rsidR="00C4405F" w:rsidRPr="00C31D82">
        <w:rPr>
          <w:rFonts w:ascii="Calibri" w:hAnsi="Calibri" w:cs="Calibri"/>
          <w:b/>
          <w:bCs/>
          <w:sz w:val="24"/>
          <w:szCs w:val="24"/>
        </w:rPr>
        <w:t>należy dokonać wymiany wszystkich drzwi wskazanych w projekcie. Zamawiający wymaga uwzględnienia kolorystyki ościeżnic i drzwi przeciwpożarowych wewnętrznych w okleinie drewnopodobnej w typie</w:t>
      </w:r>
      <w:r w:rsidR="00347988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C4405F" w:rsidRPr="00C31D82">
        <w:rPr>
          <w:rFonts w:ascii="Calibri" w:hAnsi="Calibri" w:cs="Calibri"/>
          <w:b/>
          <w:bCs/>
          <w:sz w:val="24"/>
          <w:szCs w:val="24"/>
        </w:rPr>
        <w:t xml:space="preserve">Turner </w:t>
      </w:r>
      <w:proofErr w:type="spellStart"/>
      <w:r w:rsidR="00C4405F" w:rsidRPr="00C31D82">
        <w:rPr>
          <w:rFonts w:ascii="Calibri" w:hAnsi="Calibri" w:cs="Calibri"/>
          <w:b/>
          <w:bCs/>
          <w:sz w:val="24"/>
          <w:szCs w:val="24"/>
        </w:rPr>
        <w:t>Oak</w:t>
      </w:r>
      <w:proofErr w:type="spellEnd"/>
      <w:r w:rsidR="00C4405F" w:rsidRPr="00C31D82">
        <w:rPr>
          <w:rFonts w:ascii="Calibri" w:hAnsi="Calibri" w:cs="Calibri"/>
          <w:b/>
          <w:bCs/>
          <w:sz w:val="24"/>
          <w:szCs w:val="24"/>
        </w:rPr>
        <w:t xml:space="preserve"> - ewentualnie podobne kolorystycznie. Konkretny kolor zostanie wybrany po podpisaniu umowy. Dobór ościeżnic – zgodny z warunkami technicznymi, wymiary minimalne – zgodne z warunkami technicznymi, tj. do pomieszczeń nie mniej niż 0,9m, na korytarzach ewakuacyjnych nie mniej niż 0,9m – wysokość wszystkich drzwi podlegających wymianie min. 2m. Ściany murowane. </w:t>
      </w:r>
      <w:r w:rsidR="006864C4" w:rsidRPr="00C31D82">
        <w:rPr>
          <w:rFonts w:ascii="Calibri" w:hAnsi="Calibri" w:cs="Calibri"/>
          <w:b/>
          <w:bCs/>
          <w:sz w:val="24"/>
          <w:szCs w:val="24"/>
        </w:rPr>
        <w:t>W przypadku</w:t>
      </w:r>
      <w:r w:rsidR="006864C4" w:rsidRPr="00C31D82">
        <w:rPr>
          <w:rFonts w:ascii="Calibri" w:hAnsi="Calibri" w:cs="Calibri"/>
          <w:sz w:val="24"/>
          <w:szCs w:val="24"/>
        </w:rPr>
        <w:t xml:space="preserve"> </w:t>
      </w:r>
      <w:r w:rsidR="006864C4" w:rsidRPr="00C31D82">
        <w:rPr>
          <w:rFonts w:ascii="Calibri" w:hAnsi="Calibri" w:cs="Calibri"/>
          <w:b/>
          <w:bCs/>
          <w:sz w:val="24"/>
          <w:szCs w:val="24"/>
        </w:rPr>
        <w:t xml:space="preserve">stwierdzenia nie spełnienia wymiarów otworów drzwiowych należy: skuć tynk sprawdzić długość nadproża na otworem drzwiowym. </w:t>
      </w:r>
      <w:r w:rsidR="0083596E">
        <w:rPr>
          <w:rFonts w:ascii="Calibri" w:hAnsi="Calibri" w:cs="Calibri"/>
          <w:b/>
          <w:bCs/>
          <w:sz w:val="24"/>
          <w:szCs w:val="24"/>
        </w:rPr>
        <w:br/>
      </w:r>
      <w:r w:rsidR="006864C4" w:rsidRPr="00C31D82">
        <w:rPr>
          <w:rFonts w:ascii="Calibri" w:hAnsi="Calibri" w:cs="Calibri"/>
          <w:b/>
          <w:bCs/>
          <w:sz w:val="24"/>
          <w:szCs w:val="24"/>
        </w:rPr>
        <w:t>W przypadku</w:t>
      </w:r>
      <w:r w:rsidR="0083596E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6864C4" w:rsidRPr="00C31D82">
        <w:rPr>
          <w:rFonts w:ascii="Calibri" w:hAnsi="Calibri" w:cs="Calibri"/>
          <w:b/>
          <w:bCs/>
          <w:sz w:val="24"/>
          <w:szCs w:val="24"/>
        </w:rPr>
        <w:t>konieczności powiększenia otworu zamontować nowe nadproże (prefabrykowanie strunowe). Powyższy zakres prac należy przewidzieć w ofercie – także w zakresie wykończeń.</w:t>
      </w:r>
    </w:p>
    <w:p w14:paraId="0D56CA5B" w14:textId="699D368E" w:rsidR="00116C53" w:rsidRPr="00C31D82" w:rsidRDefault="00116C53" w:rsidP="00C31D82">
      <w:p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</w:p>
    <w:p w14:paraId="4F42CD10" w14:textId="77777777" w:rsidR="00116C53" w:rsidRPr="00C31D82" w:rsidRDefault="00116C53" w:rsidP="00C31D82">
      <w:p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</w:p>
    <w:p w14:paraId="48234A1D" w14:textId="5623E175" w:rsidR="00116C53" w:rsidRPr="00C31D82" w:rsidRDefault="00116C53" w:rsidP="00C31D82">
      <w:pPr>
        <w:pStyle w:val="Akapitzlist"/>
        <w:numPr>
          <w:ilvl w:val="0"/>
          <w:numId w:val="2"/>
        </w:numPr>
        <w:spacing w:after="0" w:line="276" w:lineRule="auto"/>
        <w:ind w:left="426"/>
        <w:jc w:val="both"/>
        <w:rPr>
          <w:rFonts w:ascii="Calibri" w:hAnsi="Calibri" w:cs="Calibri"/>
          <w:sz w:val="24"/>
          <w:szCs w:val="24"/>
        </w:rPr>
      </w:pPr>
      <w:r w:rsidRPr="00C31D82">
        <w:rPr>
          <w:rFonts w:ascii="Calibri" w:hAnsi="Calibri" w:cs="Calibri"/>
          <w:b/>
          <w:bCs/>
          <w:sz w:val="24"/>
          <w:szCs w:val="24"/>
        </w:rPr>
        <w:t xml:space="preserve">Pytanie: </w:t>
      </w:r>
      <w:r w:rsidRPr="00C31D82">
        <w:rPr>
          <w:rFonts w:ascii="Calibri" w:hAnsi="Calibri" w:cs="Calibri"/>
          <w:sz w:val="24"/>
          <w:szCs w:val="24"/>
        </w:rPr>
        <w:t>Zgodnie z kosztorysem ślepym, dołączonym do SWZ, Zamawiający przewiduje roboty malarskie. Uwzględniono tylko malowanie ścian. W związku z zakresem prac, robotami demontażowymi oraz innymi, wskazanym jest wykonanie gładzi gipsowych? Czy Zamawiający przewiduje wykonanie ww. prac? Jeżeli tak, proszę o określenie zakresu robót.</w:t>
      </w:r>
    </w:p>
    <w:p w14:paraId="0ABB3F99" w14:textId="77777777" w:rsidR="00116C53" w:rsidRPr="00C31D82" w:rsidRDefault="00116C53" w:rsidP="00C31D82">
      <w:p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</w:p>
    <w:p w14:paraId="14975A0D" w14:textId="77777777" w:rsidR="00B70918" w:rsidRPr="00C31D82" w:rsidRDefault="00116C53" w:rsidP="00C31D82">
      <w:pPr>
        <w:spacing w:after="0" w:line="276" w:lineRule="auto"/>
        <w:jc w:val="both"/>
        <w:rPr>
          <w:rFonts w:ascii="Calibri" w:hAnsi="Calibri" w:cs="Calibri"/>
          <w:b/>
          <w:bCs/>
          <w:sz w:val="24"/>
          <w:szCs w:val="24"/>
        </w:rPr>
      </w:pPr>
      <w:r w:rsidRPr="00C31D82">
        <w:rPr>
          <w:rFonts w:ascii="Calibri" w:hAnsi="Calibri" w:cs="Calibri"/>
          <w:b/>
          <w:bCs/>
          <w:sz w:val="24"/>
          <w:szCs w:val="24"/>
          <w:u w:val="single"/>
        </w:rPr>
        <w:t>Odpowiedź:</w:t>
      </w:r>
      <w:r w:rsidRPr="00C31D82">
        <w:rPr>
          <w:rFonts w:ascii="Calibri" w:hAnsi="Calibri" w:cs="Calibri"/>
          <w:sz w:val="24"/>
          <w:szCs w:val="24"/>
        </w:rPr>
        <w:t xml:space="preserve"> </w:t>
      </w:r>
      <w:r w:rsidR="006864C4" w:rsidRPr="00C31D82">
        <w:rPr>
          <w:rFonts w:ascii="Calibri" w:hAnsi="Calibri" w:cs="Calibri"/>
          <w:b/>
          <w:bCs/>
          <w:sz w:val="24"/>
          <w:szCs w:val="24"/>
        </w:rPr>
        <w:t xml:space="preserve">Kosztorys ofertowy obejmuje prace związane naprawą bruzd zaprawą tynkarską i szpachlowanie gładzią gipsową. </w:t>
      </w:r>
      <w:r w:rsidR="00B70918" w:rsidRPr="00C31D82">
        <w:rPr>
          <w:rFonts w:ascii="Calibri" w:hAnsi="Calibri" w:cs="Calibri"/>
          <w:b/>
          <w:bCs/>
          <w:sz w:val="24"/>
          <w:szCs w:val="24"/>
        </w:rPr>
        <w:t xml:space="preserve">W przypadku konieczności ułożenia gładzi gipsowej w całym pomieszczeniu, Wykonawca zobowiązany jest to uwzględnić w ofercie. </w:t>
      </w:r>
    </w:p>
    <w:p w14:paraId="10713D7E" w14:textId="50C1B2BB" w:rsidR="00116C53" w:rsidRPr="00C31D82" w:rsidRDefault="00116C53" w:rsidP="00C31D82">
      <w:p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  <w:r w:rsidRPr="00C31D82">
        <w:rPr>
          <w:rFonts w:ascii="Calibri" w:hAnsi="Calibri" w:cs="Calibri"/>
          <w:sz w:val="24"/>
          <w:szCs w:val="24"/>
        </w:rPr>
        <w:t xml:space="preserve"> </w:t>
      </w:r>
    </w:p>
    <w:p w14:paraId="31F29A8F" w14:textId="77777777" w:rsidR="00116C53" w:rsidRPr="00C31D82" w:rsidRDefault="00116C53" w:rsidP="00C31D82">
      <w:p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</w:p>
    <w:p w14:paraId="5A098FE9" w14:textId="78E8D154" w:rsidR="0079738A" w:rsidRPr="00C31D82" w:rsidRDefault="00116C53" w:rsidP="00C31D82">
      <w:pPr>
        <w:pStyle w:val="Akapitzlist"/>
        <w:numPr>
          <w:ilvl w:val="0"/>
          <w:numId w:val="2"/>
        </w:numPr>
        <w:spacing w:after="0" w:line="276" w:lineRule="auto"/>
        <w:ind w:left="426"/>
        <w:jc w:val="both"/>
        <w:rPr>
          <w:rFonts w:ascii="Calibri" w:hAnsi="Calibri" w:cs="Calibri"/>
          <w:sz w:val="24"/>
          <w:szCs w:val="24"/>
        </w:rPr>
      </w:pPr>
      <w:r w:rsidRPr="00C31D82">
        <w:rPr>
          <w:rFonts w:ascii="Calibri" w:hAnsi="Calibri" w:cs="Calibri"/>
          <w:b/>
          <w:bCs/>
          <w:sz w:val="24"/>
          <w:szCs w:val="24"/>
        </w:rPr>
        <w:t>Pytanie:</w:t>
      </w:r>
      <w:r w:rsidR="0079738A" w:rsidRPr="00C31D82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79738A" w:rsidRPr="00C31D82">
        <w:rPr>
          <w:rFonts w:ascii="Calibri" w:hAnsi="Calibri" w:cs="Calibri"/>
          <w:sz w:val="24"/>
          <w:szCs w:val="24"/>
        </w:rPr>
        <w:t>Zgodnie z kosztorysem ślepym, dołączonym do SWZ, Zamawiający przewidział wykonanie robót malarskich w podanych ilościach. Ze względu na ryczałtowe rozliczenie proszę o podanie założeń do obliczeń, tj. które pomieszczenia zostały przyjęte do robót malarskich i w jakim zakresie.</w:t>
      </w:r>
    </w:p>
    <w:p w14:paraId="5F0491BD" w14:textId="77777777" w:rsidR="00116C53" w:rsidRPr="00C31D82" w:rsidRDefault="00116C53" w:rsidP="00C31D82">
      <w:p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</w:p>
    <w:p w14:paraId="73F6054E" w14:textId="0DE6CA2B" w:rsidR="00B70918" w:rsidRPr="00C31D82" w:rsidRDefault="00116C53" w:rsidP="00C31D82">
      <w:pPr>
        <w:spacing w:after="0" w:line="276" w:lineRule="auto"/>
        <w:jc w:val="both"/>
        <w:rPr>
          <w:rFonts w:ascii="Calibri" w:hAnsi="Calibri" w:cs="Calibri"/>
          <w:b/>
          <w:bCs/>
          <w:sz w:val="24"/>
          <w:szCs w:val="24"/>
        </w:rPr>
      </w:pPr>
      <w:r w:rsidRPr="00C31D82">
        <w:rPr>
          <w:rFonts w:ascii="Calibri" w:hAnsi="Calibri" w:cs="Calibri"/>
          <w:b/>
          <w:bCs/>
          <w:sz w:val="24"/>
          <w:szCs w:val="24"/>
          <w:u w:val="single"/>
        </w:rPr>
        <w:t>Odpowiedź:</w:t>
      </w:r>
      <w:r w:rsidRPr="00C31D82">
        <w:rPr>
          <w:rFonts w:ascii="Calibri" w:hAnsi="Calibri" w:cs="Calibri"/>
          <w:sz w:val="24"/>
          <w:szCs w:val="24"/>
        </w:rPr>
        <w:t xml:space="preserve"> </w:t>
      </w:r>
      <w:r w:rsidRPr="00C31D82">
        <w:rPr>
          <w:rFonts w:ascii="Calibri" w:hAnsi="Calibri" w:cs="Calibri"/>
          <w:b/>
          <w:bCs/>
          <w:sz w:val="24"/>
          <w:szCs w:val="24"/>
        </w:rPr>
        <w:t>Zamawiający informuje, że</w:t>
      </w:r>
      <w:r w:rsidR="00B70918" w:rsidRPr="00C31D82">
        <w:rPr>
          <w:rFonts w:ascii="Calibri" w:hAnsi="Calibri" w:cs="Calibri"/>
          <w:b/>
          <w:bCs/>
          <w:sz w:val="24"/>
          <w:szCs w:val="24"/>
        </w:rPr>
        <w:t xml:space="preserve"> zakres</w:t>
      </w:r>
      <w:r w:rsidR="00B70918" w:rsidRPr="00C31D82">
        <w:rPr>
          <w:rFonts w:ascii="Calibri" w:hAnsi="Calibri" w:cs="Calibri"/>
          <w:sz w:val="24"/>
          <w:szCs w:val="24"/>
        </w:rPr>
        <w:t xml:space="preserve"> </w:t>
      </w:r>
      <w:r w:rsidR="00B70918" w:rsidRPr="00C31D82">
        <w:rPr>
          <w:rFonts w:ascii="Calibri" w:hAnsi="Calibri" w:cs="Calibri"/>
          <w:b/>
          <w:bCs/>
          <w:sz w:val="24"/>
          <w:szCs w:val="24"/>
        </w:rPr>
        <w:t>dotyczy pomieszczeń w których zgodnie z opracowaną ekspertyzą p-</w:t>
      </w:r>
      <w:proofErr w:type="spellStart"/>
      <w:r w:rsidR="00B70918" w:rsidRPr="00C31D82">
        <w:rPr>
          <w:rFonts w:ascii="Calibri" w:hAnsi="Calibri" w:cs="Calibri"/>
          <w:b/>
          <w:bCs/>
          <w:sz w:val="24"/>
          <w:szCs w:val="24"/>
        </w:rPr>
        <w:t>poz</w:t>
      </w:r>
      <w:proofErr w:type="spellEnd"/>
      <w:r w:rsidR="00B70918" w:rsidRPr="00C31D82">
        <w:rPr>
          <w:rFonts w:ascii="Calibri" w:hAnsi="Calibri" w:cs="Calibri"/>
          <w:b/>
          <w:bCs/>
          <w:sz w:val="24"/>
          <w:szCs w:val="24"/>
        </w:rPr>
        <w:t xml:space="preserve"> będą prowadzone prace związane dostosowaniem obiektu do przepisów ochrony pożarowej.  </w:t>
      </w:r>
    </w:p>
    <w:p w14:paraId="6350BCF9" w14:textId="432025A2" w:rsidR="00116C53" w:rsidRPr="00C31D82" w:rsidRDefault="00116C53" w:rsidP="00C31D82">
      <w:p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  <w:r w:rsidRPr="00C31D82">
        <w:rPr>
          <w:rFonts w:ascii="Calibri" w:hAnsi="Calibri" w:cs="Calibri"/>
          <w:sz w:val="24"/>
          <w:szCs w:val="24"/>
        </w:rPr>
        <w:t xml:space="preserve"> </w:t>
      </w:r>
    </w:p>
    <w:p w14:paraId="43508ED8" w14:textId="77777777" w:rsidR="00116C53" w:rsidRPr="00C31D82" w:rsidRDefault="00116C53" w:rsidP="00C31D82">
      <w:p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</w:p>
    <w:p w14:paraId="1D77D88A" w14:textId="76A4FEEA" w:rsidR="0079738A" w:rsidRPr="00C31D82" w:rsidRDefault="00116C53" w:rsidP="00C31D82">
      <w:pPr>
        <w:pStyle w:val="Akapitzlist"/>
        <w:numPr>
          <w:ilvl w:val="0"/>
          <w:numId w:val="2"/>
        </w:numPr>
        <w:spacing w:after="0" w:line="276" w:lineRule="auto"/>
        <w:ind w:left="426"/>
        <w:jc w:val="both"/>
        <w:rPr>
          <w:rFonts w:ascii="Calibri" w:hAnsi="Calibri" w:cs="Calibri"/>
          <w:sz w:val="24"/>
          <w:szCs w:val="24"/>
        </w:rPr>
      </w:pPr>
      <w:r w:rsidRPr="00C31D82">
        <w:rPr>
          <w:rFonts w:ascii="Calibri" w:hAnsi="Calibri" w:cs="Calibri"/>
          <w:b/>
          <w:bCs/>
          <w:sz w:val="24"/>
          <w:szCs w:val="24"/>
        </w:rPr>
        <w:t>Pytanie:</w:t>
      </w:r>
      <w:r w:rsidR="0079738A" w:rsidRPr="00C31D82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79738A" w:rsidRPr="00C31D82">
        <w:rPr>
          <w:rFonts w:ascii="Calibri" w:hAnsi="Calibri" w:cs="Calibri"/>
          <w:sz w:val="24"/>
          <w:szCs w:val="24"/>
        </w:rPr>
        <w:t xml:space="preserve">Proszę o podanie przyjętego zakresu robót dla instalacji prowadzonych sufitach/stropach pomieszczeń. Z wizji lokalnej wynika, że stropy zostały wykonane z płyt </w:t>
      </w:r>
      <w:r w:rsidR="0079738A" w:rsidRPr="00C31D82">
        <w:rPr>
          <w:rFonts w:ascii="Calibri" w:hAnsi="Calibri" w:cs="Calibri"/>
          <w:sz w:val="24"/>
          <w:szCs w:val="24"/>
        </w:rPr>
        <w:lastRenderedPageBreak/>
        <w:t>kanałowych. Czy ww. powierzchnie zostały otynkowane, co pozwoli na prowadzenie instalacji w bruzdach? Jeżeli nie, proszę o podanie sposobu wykonania instalacji - w kanałach lub listwach maskujących. Uwaga dotyczy całego obiektu i całego zakresu robót.</w:t>
      </w:r>
    </w:p>
    <w:p w14:paraId="6E5278D3" w14:textId="77777777" w:rsidR="00116C53" w:rsidRPr="00C31D82" w:rsidRDefault="00116C53" w:rsidP="00C31D82">
      <w:p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</w:p>
    <w:p w14:paraId="6CF2337B" w14:textId="6AC233C5" w:rsidR="00116C53" w:rsidRPr="00C31D82" w:rsidRDefault="00116C53" w:rsidP="00C31D82">
      <w:pPr>
        <w:spacing w:after="0" w:line="276" w:lineRule="auto"/>
        <w:jc w:val="both"/>
        <w:rPr>
          <w:rFonts w:ascii="Calibri" w:hAnsi="Calibri" w:cs="Calibri"/>
          <w:b/>
          <w:bCs/>
          <w:sz w:val="24"/>
          <w:szCs w:val="24"/>
        </w:rPr>
      </w:pPr>
      <w:r w:rsidRPr="00C31D82">
        <w:rPr>
          <w:rFonts w:ascii="Calibri" w:hAnsi="Calibri" w:cs="Calibri"/>
          <w:b/>
          <w:bCs/>
          <w:sz w:val="24"/>
          <w:szCs w:val="24"/>
          <w:u w:val="single"/>
        </w:rPr>
        <w:t>Odpowiedź:</w:t>
      </w:r>
      <w:r w:rsidRPr="00C31D82">
        <w:rPr>
          <w:rFonts w:ascii="Calibri" w:hAnsi="Calibri" w:cs="Calibri"/>
          <w:sz w:val="24"/>
          <w:szCs w:val="24"/>
        </w:rPr>
        <w:t xml:space="preserve"> </w:t>
      </w:r>
      <w:r w:rsidR="0020120C" w:rsidRPr="00C31D82">
        <w:rPr>
          <w:rFonts w:ascii="Calibri" w:hAnsi="Calibri" w:cs="Calibri"/>
          <w:b/>
          <w:bCs/>
          <w:sz w:val="24"/>
          <w:szCs w:val="24"/>
        </w:rPr>
        <w:t>Zamawiający wymaga prowadzenia instalacji bez wykorzystania listwy natynkowych (instalacja ma być schowana pod tynkiem lub w kanałach). Oferent powinien w wycenie przewidzieć prowadzenie instalacji</w:t>
      </w:r>
      <w:r w:rsidR="00B70918" w:rsidRPr="00C31D82">
        <w:rPr>
          <w:rFonts w:ascii="Calibri" w:hAnsi="Calibri" w:cs="Calibri"/>
          <w:b/>
          <w:bCs/>
          <w:sz w:val="24"/>
          <w:szCs w:val="24"/>
        </w:rPr>
        <w:t xml:space="preserve">. Jeżeli instalacje będzie prowadzona w bruzdach to należy bruzdy uzupełnić zaprawą tynkarską i wyrównać gładzią gipsową. W przypadku prowadzenia w kanałach, zasklepić otwory powstałe po wykonaniu otworów montażowych.  </w:t>
      </w:r>
    </w:p>
    <w:p w14:paraId="2B6E911F" w14:textId="0484C9E4" w:rsidR="00116C53" w:rsidRPr="00C31D82" w:rsidRDefault="00116C53" w:rsidP="00C31D82">
      <w:p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  <w:r w:rsidRPr="00C31D82">
        <w:rPr>
          <w:rFonts w:ascii="Calibri" w:hAnsi="Calibri" w:cs="Calibri"/>
          <w:sz w:val="24"/>
          <w:szCs w:val="24"/>
        </w:rPr>
        <w:t xml:space="preserve"> </w:t>
      </w:r>
    </w:p>
    <w:p w14:paraId="7541E600" w14:textId="77777777" w:rsidR="00116C53" w:rsidRPr="00C31D82" w:rsidRDefault="00116C53" w:rsidP="00C31D82">
      <w:p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</w:p>
    <w:p w14:paraId="4BC224FB" w14:textId="7D441236" w:rsidR="00116C53" w:rsidRPr="00C31D82" w:rsidRDefault="00116C53" w:rsidP="00C31D82">
      <w:pPr>
        <w:pStyle w:val="Akapitzlist"/>
        <w:numPr>
          <w:ilvl w:val="0"/>
          <w:numId w:val="2"/>
        </w:numPr>
        <w:spacing w:after="0" w:line="276" w:lineRule="auto"/>
        <w:ind w:left="426"/>
        <w:jc w:val="both"/>
        <w:rPr>
          <w:rFonts w:ascii="Calibri" w:hAnsi="Calibri" w:cs="Calibri"/>
          <w:sz w:val="24"/>
          <w:szCs w:val="24"/>
        </w:rPr>
      </w:pPr>
      <w:r w:rsidRPr="00C31D82">
        <w:rPr>
          <w:rFonts w:ascii="Calibri" w:hAnsi="Calibri" w:cs="Calibri"/>
          <w:b/>
          <w:bCs/>
          <w:sz w:val="24"/>
          <w:szCs w:val="24"/>
        </w:rPr>
        <w:t>Pytanie:</w:t>
      </w:r>
      <w:r w:rsidRPr="00C31D82">
        <w:rPr>
          <w:rFonts w:ascii="Calibri" w:hAnsi="Calibri" w:cs="Calibri"/>
          <w:sz w:val="24"/>
          <w:szCs w:val="24"/>
        </w:rPr>
        <w:t xml:space="preserve"> </w:t>
      </w:r>
      <w:r w:rsidR="0079738A" w:rsidRPr="00C31D82">
        <w:rPr>
          <w:rFonts w:ascii="Calibri" w:hAnsi="Calibri" w:cs="Calibri"/>
          <w:sz w:val="24"/>
          <w:szCs w:val="24"/>
        </w:rPr>
        <w:t>Prosimy o wyjaśnienie powodu zmiany instalacji hydrantowej, obecnie wykonanej na obiekcie.</w:t>
      </w:r>
    </w:p>
    <w:p w14:paraId="048B7090" w14:textId="33F71175" w:rsidR="00116C53" w:rsidRPr="00C31D82" w:rsidRDefault="00116C53" w:rsidP="00C31D82">
      <w:p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</w:p>
    <w:p w14:paraId="5989C80A" w14:textId="243CCB4C" w:rsidR="00116C53" w:rsidRPr="00C31D82" w:rsidRDefault="00116C53" w:rsidP="00C31D82">
      <w:pPr>
        <w:spacing w:after="0" w:line="276" w:lineRule="auto"/>
        <w:jc w:val="both"/>
        <w:rPr>
          <w:rFonts w:ascii="Calibri" w:hAnsi="Calibri" w:cs="Calibri"/>
          <w:b/>
          <w:bCs/>
          <w:sz w:val="24"/>
          <w:szCs w:val="24"/>
        </w:rPr>
      </w:pPr>
      <w:r w:rsidRPr="00C31D82">
        <w:rPr>
          <w:rFonts w:ascii="Calibri" w:hAnsi="Calibri" w:cs="Calibri"/>
          <w:b/>
          <w:bCs/>
          <w:sz w:val="24"/>
          <w:szCs w:val="24"/>
          <w:u w:val="single"/>
        </w:rPr>
        <w:t>Odpowiedź:</w:t>
      </w:r>
      <w:r w:rsidRPr="00C31D82">
        <w:rPr>
          <w:rFonts w:ascii="Calibri" w:hAnsi="Calibri" w:cs="Calibri"/>
          <w:sz w:val="24"/>
          <w:szCs w:val="24"/>
        </w:rPr>
        <w:t xml:space="preserve"> </w:t>
      </w:r>
      <w:r w:rsidR="0020120C" w:rsidRPr="00C31D82">
        <w:rPr>
          <w:rFonts w:ascii="Calibri" w:hAnsi="Calibri" w:cs="Calibri"/>
          <w:b/>
          <w:bCs/>
          <w:sz w:val="24"/>
          <w:szCs w:val="24"/>
        </w:rPr>
        <w:t>Wymaganie postawione przez PSP.</w:t>
      </w:r>
    </w:p>
    <w:p w14:paraId="2865841B" w14:textId="7C217459" w:rsidR="00116C53" w:rsidRPr="00C31D82" w:rsidRDefault="00116C53" w:rsidP="00C31D82">
      <w:p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</w:p>
    <w:p w14:paraId="2A797F55" w14:textId="77777777" w:rsidR="00116C53" w:rsidRPr="00C31D82" w:rsidRDefault="00116C53" w:rsidP="00C31D82">
      <w:p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</w:p>
    <w:p w14:paraId="6FEB9418" w14:textId="3766F6C1" w:rsidR="0079738A" w:rsidRPr="00C31D82" w:rsidRDefault="00116C53" w:rsidP="00C31D82">
      <w:pPr>
        <w:pStyle w:val="Akapitzlist"/>
        <w:numPr>
          <w:ilvl w:val="0"/>
          <w:numId w:val="2"/>
        </w:numPr>
        <w:spacing w:after="0" w:line="276" w:lineRule="auto"/>
        <w:ind w:left="426"/>
        <w:jc w:val="both"/>
        <w:rPr>
          <w:rFonts w:ascii="Calibri" w:hAnsi="Calibri" w:cs="Calibri"/>
          <w:sz w:val="24"/>
          <w:szCs w:val="24"/>
        </w:rPr>
      </w:pPr>
      <w:r w:rsidRPr="00C31D82">
        <w:rPr>
          <w:rFonts w:ascii="Calibri" w:hAnsi="Calibri" w:cs="Calibri"/>
          <w:b/>
          <w:bCs/>
          <w:sz w:val="24"/>
          <w:szCs w:val="24"/>
        </w:rPr>
        <w:t>Pytanie:</w:t>
      </w:r>
      <w:r w:rsidRPr="00C31D82">
        <w:rPr>
          <w:rFonts w:ascii="Calibri" w:hAnsi="Calibri" w:cs="Calibri"/>
          <w:sz w:val="24"/>
          <w:szCs w:val="24"/>
        </w:rPr>
        <w:t xml:space="preserve"> </w:t>
      </w:r>
      <w:r w:rsidR="0079738A" w:rsidRPr="00C31D82">
        <w:rPr>
          <w:rFonts w:ascii="Calibri" w:hAnsi="Calibri" w:cs="Calibri"/>
          <w:sz w:val="24"/>
          <w:szCs w:val="24"/>
        </w:rPr>
        <w:t>Czy Zamawiający dopuszcza zamknięcie otworu pod schodami (magazynek). W przypadku pozostawienia, należy wykonać ślusarkę ppoż. (zgodnie z dołączonym rysunkiem).</w:t>
      </w:r>
    </w:p>
    <w:p w14:paraId="0415133F" w14:textId="37901627" w:rsidR="0079738A" w:rsidRPr="00C31D82" w:rsidRDefault="0079738A" w:rsidP="00C31D82">
      <w:pPr>
        <w:pStyle w:val="Akapitzlist"/>
        <w:spacing w:after="0" w:line="276" w:lineRule="auto"/>
        <w:ind w:left="426"/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0972399E" w14:textId="1971EB3B" w:rsidR="0079738A" w:rsidRPr="00C31D82" w:rsidRDefault="0079738A" w:rsidP="00C31D82">
      <w:pPr>
        <w:spacing w:after="0" w:line="276" w:lineRule="auto"/>
        <w:jc w:val="both"/>
        <w:rPr>
          <w:rFonts w:ascii="Calibri" w:hAnsi="Calibri" w:cs="Calibri"/>
          <w:b/>
          <w:bCs/>
          <w:sz w:val="24"/>
          <w:szCs w:val="24"/>
        </w:rPr>
      </w:pPr>
      <w:r w:rsidRPr="00C31D82">
        <w:rPr>
          <w:rFonts w:ascii="Calibri" w:hAnsi="Calibri" w:cs="Calibri"/>
          <w:b/>
          <w:bCs/>
          <w:sz w:val="24"/>
          <w:szCs w:val="24"/>
          <w:u w:val="single"/>
        </w:rPr>
        <w:t>Odpowiedź:</w:t>
      </w:r>
      <w:r w:rsidRPr="00C31D82">
        <w:rPr>
          <w:rFonts w:ascii="Calibri" w:hAnsi="Calibri" w:cs="Calibri"/>
          <w:sz w:val="24"/>
          <w:szCs w:val="24"/>
        </w:rPr>
        <w:t xml:space="preserve"> </w:t>
      </w:r>
      <w:r w:rsidRPr="00C31D82">
        <w:rPr>
          <w:rFonts w:ascii="Calibri" w:hAnsi="Calibri" w:cs="Calibri"/>
          <w:b/>
          <w:bCs/>
          <w:sz w:val="24"/>
          <w:szCs w:val="24"/>
        </w:rPr>
        <w:t xml:space="preserve">Zamawiający informuje, że </w:t>
      </w:r>
      <w:r w:rsidR="0020120C" w:rsidRPr="00C31D82">
        <w:rPr>
          <w:rFonts w:ascii="Calibri" w:hAnsi="Calibri" w:cs="Calibri"/>
          <w:b/>
          <w:bCs/>
          <w:sz w:val="24"/>
          <w:szCs w:val="24"/>
        </w:rPr>
        <w:t>nie dopuszcza zamknięcia otworu pod schodami – należy zapewnić wydzielenie pożarowe zgodnie z projektem.</w:t>
      </w:r>
    </w:p>
    <w:p w14:paraId="2DAEADD6" w14:textId="638A368F" w:rsidR="0079738A" w:rsidRPr="00C31D82" w:rsidRDefault="0079738A" w:rsidP="00C31D82">
      <w:pPr>
        <w:pStyle w:val="Akapitzlist"/>
        <w:spacing w:after="0" w:line="276" w:lineRule="auto"/>
        <w:ind w:left="426"/>
        <w:jc w:val="both"/>
        <w:rPr>
          <w:rFonts w:ascii="Calibri" w:hAnsi="Calibri" w:cs="Calibri"/>
          <w:sz w:val="24"/>
          <w:szCs w:val="24"/>
        </w:rPr>
      </w:pPr>
    </w:p>
    <w:p w14:paraId="485BFAC5" w14:textId="77777777" w:rsidR="0079738A" w:rsidRPr="00C31D82" w:rsidRDefault="0079738A" w:rsidP="00C31D82">
      <w:pPr>
        <w:pStyle w:val="Akapitzlist"/>
        <w:spacing w:after="0" w:line="276" w:lineRule="auto"/>
        <w:ind w:left="426"/>
        <w:jc w:val="both"/>
        <w:rPr>
          <w:rFonts w:ascii="Calibri" w:hAnsi="Calibri" w:cs="Calibri"/>
          <w:sz w:val="24"/>
          <w:szCs w:val="24"/>
        </w:rPr>
      </w:pPr>
    </w:p>
    <w:p w14:paraId="5C4726BE" w14:textId="2D77AF3B" w:rsidR="0079738A" w:rsidRPr="00C31D82" w:rsidRDefault="0079738A" w:rsidP="00C31D82">
      <w:pPr>
        <w:pStyle w:val="Akapitzlist"/>
        <w:numPr>
          <w:ilvl w:val="0"/>
          <w:numId w:val="2"/>
        </w:numPr>
        <w:spacing w:after="0" w:line="276" w:lineRule="auto"/>
        <w:ind w:left="426"/>
        <w:jc w:val="both"/>
        <w:rPr>
          <w:rFonts w:ascii="Calibri" w:hAnsi="Calibri" w:cs="Calibri"/>
          <w:b/>
          <w:bCs/>
          <w:sz w:val="24"/>
          <w:szCs w:val="24"/>
        </w:rPr>
      </w:pPr>
      <w:r w:rsidRPr="00C31D82">
        <w:rPr>
          <w:rFonts w:ascii="Calibri" w:hAnsi="Calibri" w:cs="Calibri"/>
          <w:b/>
          <w:bCs/>
          <w:sz w:val="24"/>
          <w:szCs w:val="24"/>
        </w:rPr>
        <w:t xml:space="preserve">Pytanie: </w:t>
      </w:r>
      <w:r w:rsidRPr="00C31D82">
        <w:rPr>
          <w:rFonts w:ascii="Calibri" w:hAnsi="Calibri" w:cs="Calibri"/>
          <w:sz w:val="24"/>
          <w:szCs w:val="24"/>
        </w:rPr>
        <w:t>Zgodnie z projektem na klatce schodowej I należy wykonać nową przegrodę wraz z drzwiami EI30Sm. Proszę o podanie sposobu wydzielenia: ściana murowana, ściana GKF, przegroda alu.</w:t>
      </w:r>
    </w:p>
    <w:p w14:paraId="4EF6C9E7" w14:textId="74CFC355" w:rsidR="00116C53" w:rsidRPr="00C31D82" w:rsidRDefault="00116C53" w:rsidP="00C31D82">
      <w:p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</w:p>
    <w:p w14:paraId="58336D8E" w14:textId="0B7126DF" w:rsidR="00116C53" w:rsidRPr="00C31D82" w:rsidRDefault="00116C53" w:rsidP="00C31D82">
      <w:pPr>
        <w:spacing w:after="0" w:line="276" w:lineRule="auto"/>
        <w:jc w:val="both"/>
        <w:rPr>
          <w:rFonts w:ascii="Calibri" w:hAnsi="Calibri" w:cs="Calibri"/>
          <w:b/>
          <w:bCs/>
          <w:sz w:val="24"/>
          <w:szCs w:val="24"/>
        </w:rPr>
      </w:pPr>
      <w:r w:rsidRPr="00C31D82">
        <w:rPr>
          <w:rFonts w:ascii="Calibri" w:hAnsi="Calibri" w:cs="Calibri"/>
          <w:b/>
          <w:bCs/>
          <w:sz w:val="24"/>
          <w:szCs w:val="24"/>
          <w:u w:val="single"/>
        </w:rPr>
        <w:t>Odpowiedź:</w:t>
      </w:r>
      <w:r w:rsidRPr="00C31D82">
        <w:rPr>
          <w:rFonts w:ascii="Calibri" w:hAnsi="Calibri" w:cs="Calibri"/>
          <w:sz w:val="24"/>
          <w:szCs w:val="24"/>
        </w:rPr>
        <w:t xml:space="preserve"> </w:t>
      </w:r>
      <w:r w:rsidR="0020120C" w:rsidRPr="00C31D82">
        <w:rPr>
          <w:rFonts w:ascii="Calibri" w:hAnsi="Calibri" w:cs="Calibri"/>
          <w:b/>
          <w:bCs/>
          <w:sz w:val="24"/>
          <w:szCs w:val="24"/>
        </w:rPr>
        <w:t>Ścianka murowana z drzwiami pożarowymi wskazanymi w projekcie (szerokość min. 0,9m wysokość min 2m).</w:t>
      </w:r>
    </w:p>
    <w:p w14:paraId="61857702" w14:textId="77777777" w:rsidR="00116C53" w:rsidRPr="00C31D82" w:rsidRDefault="00116C53" w:rsidP="00C31D82">
      <w:p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</w:p>
    <w:p w14:paraId="669A4601" w14:textId="77777777" w:rsidR="00116C53" w:rsidRPr="00C31D82" w:rsidRDefault="00116C53" w:rsidP="00C31D82">
      <w:pPr>
        <w:pStyle w:val="Akapitzlist"/>
        <w:spacing w:after="0" w:line="276" w:lineRule="auto"/>
        <w:ind w:left="426"/>
        <w:jc w:val="both"/>
        <w:rPr>
          <w:rFonts w:ascii="Calibri" w:hAnsi="Calibri" w:cs="Calibri"/>
          <w:sz w:val="24"/>
          <w:szCs w:val="24"/>
        </w:rPr>
      </w:pPr>
    </w:p>
    <w:p w14:paraId="0AFBBD5B" w14:textId="2FE5E9CE" w:rsidR="00D37CEB" w:rsidRPr="00C31D82" w:rsidRDefault="00D37CEB" w:rsidP="00C31D82">
      <w:pPr>
        <w:pStyle w:val="Akapitzlist"/>
        <w:numPr>
          <w:ilvl w:val="0"/>
          <w:numId w:val="2"/>
        </w:numPr>
        <w:spacing w:after="0" w:line="276" w:lineRule="auto"/>
        <w:ind w:left="425" w:hanging="357"/>
        <w:jc w:val="both"/>
        <w:rPr>
          <w:rFonts w:ascii="Calibri" w:hAnsi="Calibri" w:cs="Calibri"/>
          <w:sz w:val="24"/>
          <w:szCs w:val="24"/>
        </w:rPr>
      </w:pPr>
      <w:r w:rsidRPr="00C31D82">
        <w:rPr>
          <w:rFonts w:ascii="Calibri" w:hAnsi="Calibri" w:cs="Calibri"/>
          <w:b/>
          <w:bCs/>
          <w:sz w:val="24"/>
          <w:szCs w:val="24"/>
        </w:rPr>
        <w:t xml:space="preserve">Pytanie: </w:t>
      </w:r>
      <w:r w:rsidRPr="00C31D82">
        <w:rPr>
          <w:rFonts w:ascii="Calibri" w:hAnsi="Calibri" w:cs="Calibri"/>
          <w:sz w:val="24"/>
          <w:szCs w:val="24"/>
        </w:rPr>
        <w:t xml:space="preserve">W rysunkach wydzielonych stref pożarowych zarówno na poziomie parteru jak i na p.+1, znajduje się 12 </w:t>
      </w:r>
      <w:proofErr w:type="spellStart"/>
      <w:r w:rsidRPr="00C31D82">
        <w:rPr>
          <w:rFonts w:ascii="Calibri" w:hAnsi="Calibri" w:cs="Calibri"/>
          <w:sz w:val="24"/>
          <w:szCs w:val="24"/>
        </w:rPr>
        <w:t>szt</w:t>
      </w:r>
      <w:proofErr w:type="spellEnd"/>
      <w:r w:rsidRPr="00C31D82">
        <w:rPr>
          <w:rFonts w:ascii="Calibri" w:hAnsi="Calibri" w:cs="Calibri"/>
          <w:sz w:val="24"/>
          <w:szCs w:val="24"/>
        </w:rPr>
        <w:t xml:space="preserve"> drzwi o charakterystyce p.poż klasa EI 30. Jednakże w dokumentach przetargowych brak jest informacji o potrzebie ich wymiany. Z racji faktu, iż obecnie zainstalowane drzwi nie spełniają wymagań drzwi klasy p.poż., proszę o informację czy wymiana tychże drzwi ma być częścią zadania modernizacyjnego. Jeśli tak, proszę o dołączenie do dokumentów przetargowych listy i rodzaju drzwi (kierunki otwierania, wielkość przejścia itp.).</w:t>
      </w:r>
    </w:p>
    <w:p w14:paraId="0E8FBAFD" w14:textId="77777777" w:rsidR="00D37CEB" w:rsidRPr="00C31D82" w:rsidRDefault="00D37CEB" w:rsidP="00C31D82">
      <w:pPr>
        <w:spacing w:after="0" w:line="276" w:lineRule="auto"/>
        <w:jc w:val="both"/>
        <w:rPr>
          <w:rFonts w:ascii="Calibri" w:hAnsi="Calibri" w:cs="Calibri"/>
          <w:b/>
          <w:bCs/>
          <w:sz w:val="24"/>
          <w:szCs w:val="24"/>
          <w:u w:val="single"/>
        </w:rPr>
      </w:pPr>
    </w:p>
    <w:p w14:paraId="4ABF4E0D" w14:textId="65E3785B" w:rsidR="00D37CEB" w:rsidRPr="00C31D82" w:rsidRDefault="00D37CEB" w:rsidP="00C31D82">
      <w:pPr>
        <w:spacing w:after="0" w:line="276" w:lineRule="auto"/>
        <w:jc w:val="both"/>
        <w:rPr>
          <w:rFonts w:ascii="Calibri" w:hAnsi="Calibri" w:cs="Calibri"/>
          <w:b/>
          <w:bCs/>
          <w:sz w:val="24"/>
          <w:szCs w:val="24"/>
          <w:u w:val="single"/>
        </w:rPr>
      </w:pPr>
      <w:r w:rsidRPr="00C31D82">
        <w:rPr>
          <w:rFonts w:ascii="Calibri" w:hAnsi="Calibri" w:cs="Calibri"/>
          <w:b/>
          <w:bCs/>
          <w:sz w:val="24"/>
          <w:szCs w:val="24"/>
          <w:u w:val="single"/>
        </w:rPr>
        <w:t>Odpowiedź:</w:t>
      </w:r>
      <w:r w:rsidRPr="00C31D82">
        <w:rPr>
          <w:rFonts w:ascii="Calibri" w:hAnsi="Calibri" w:cs="Calibri"/>
          <w:b/>
          <w:bCs/>
          <w:sz w:val="24"/>
          <w:szCs w:val="24"/>
        </w:rPr>
        <w:t xml:space="preserve"> Drzwi wskazane na rzutach parteru oraz + 1 muszą posiadać parametr EI30Sm, szerokość nie mniejsza niż 0,9m, wysokość nie mniejsza niż 2m. Kierunki otwarcia drzwi zgodnie z przedstawionymi rysunkami parteru oraz piętra. Z uwagi, że w Państwa pytaniu podano parametr tylko EI30 dla drzwi – wskazujemy aby zwrócić uwagę na fakt, że przedmiotowe drzwi mają też mieć parametr dymoszczelności, a więc powinno oznakowanie wyglądać następująco EI30Sm – Sm – parametr dymoszczelności.</w:t>
      </w:r>
    </w:p>
    <w:p w14:paraId="22475E20" w14:textId="07BF2E0C" w:rsidR="00D37CEB" w:rsidRPr="00C31D82" w:rsidRDefault="00D37CEB" w:rsidP="00C31D82">
      <w:pPr>
        <w:pStyle w:val="Akapitzlist"/>
        <w:spacing w:after="0" w:line="276" w:lineRule="auto"/>
        <w:ind w:left="425"/>
        <w:jc w:val="both"/>
        <w:rPr>
          <w:rFonts w:ascii="Calibri" w:hAnsi="Calibri" w:cs="Calibri"/>
          <w:sz w:val="24"/>
          <w:szCs w:val="24"/>
        </w:rPr>
      </w:pPr>
    </w:p>
    <w:p w14:paraId="4C5627F9" w14:textId="77777777" w:rsidR="00D37CEB" w:rsidRPr="00C31D82" w:rsidRDefault="00D37CEB" w:rsidP="00C31D82">
      <w:pPr>
        <w:pStyle w:val="Akapitzlist"/>
        <w:spacing w:after="0" w:line="276" w:lineRule="auto"/>
        <w:ind w:left="425"/>
        <w:jc w:val="both"/>
        <w:rPr>
          <w:rFonts w:ascii="Calibri" w:hAnsi="Calibri" w:cs="Calibri"/>
          <w:sz w:val="24"/>
          <w:szCs w:val="24"/>
        </w:rPr>
      </w:pPr>
    </w:p>
    <w:p w14:paraId="7174F737" w14:textId="77777777" w:rsidR="00D37CEB" w:rsidRPr="00C31D82" w:rsidRDefault="00D37CEB" w:rsidP="00C31D82">
      <w:pPr>
        <w:pStyle w:val="Akapitzlist"/>
        <w:numPr>
          <w:ilvl w:val="0"/>
          <w:numId w:val="2"/>
        </w:numPr>
        <w:spacing w:after="0" w:line="276" w:lineRule="auto"/>
        <w:ind w:left="425" w:hanging="357"/>
        <w:jc w:val="both"/>
        <w:rPr>
          <w:rFonts w:ascii="Calibri" w:hAnsi="Calibri" w:cs="Calibri"/>
          <w:sz w:val="24"/>
          <w:szCs w:val="24"/>
        </w:rPr>
      </w:pPr>
      <w:r w:rsidRPr="00C31D82">
        <w:rPr>
          <w:rFonts w:ascii="Calibri" w:hAnsi="Calibri" w:cs="Calibri"/>
          <w:b/>
          <w:bCs/>
          <w:sz w:val="24"/>
          <w:szCs w:val="24"/>
        </w:rPr>
        <w:t xml:space="preserve">Pytanie: </w:t>
      </w:r>
      <w:r w:rsidRPr="00C31D82">
        <w:rPr>
          <w:rFonts w:ascii="Calibri" w:hAnsi="Calibri" w:cs="Calibri"/>
          <w:sz w:val="24"/>
          <w:szCs w:val="24"/>
        </w:rPr>
        <w:t>W korytarzu gospodarczym na p.+1 znajduje się sufit wykonany z drewna. Czy demontaż tego sufitu i montaż nowego np. sufitu modułowego ma być częścią postępowania przetargowego? Jeśli tak proszę o zamieszczenie informacji odnośnie typu „nowego” sufitu.</w:t>
      </w:r>
    </w:p>
    <w:p w14:paraId="7087AAB0" w14:textId="1FAC096A" w:rsidR="00D37CEB" w:rsidRPr="00C31D82" w:rsidRDefault="00D37CEB" w:rsidP="00C31D82">
      <w:pPr>
        <w:spacing w:after="0" w:line="276" w:lineRule="auto"/>
        <w:ind w:left="68"/>
        <w:jc w:val="both"/>
        <w:rPr>
          <w:rFonts w:ascii="Calibri" w:hAnsi="Calibri" w:cs="Calibri"/>
          <w:b/>
          <w:bCs/>
          <w:sz w:val="24"/>
          <w:szCs w:val="24"/>
          <w:u w:val="single"/>
        </w:rPr>
      </w:pPr>
    </w:p>
    <w:p w14:paraId="19BB4F9A" w14:textId="77777777" w:rsidR="00D37CEB" w:rsidRPr="00C31D82" w:rsidRDefault="00D37CEB" w:rsidP="00C31D82">
      <w:pPr>
        <w:spacing w:after="0" w:line="276" w:lineRule="auto"/>
        <w:ind w:left="68"/>
        <w:jc w:val="both"/>
        <w:rPr>
          <w:rFonts w:ascii="Calibri" w:hAnsi="Calibri" w:cs="Calibri"/>
          <w:b/>
          <w:bCs/>
          <w:sz w:val="24"/>
          <w:szCs w:val="24"/>
        </w:rPr>
      </w:pPr>
      <w:r w:rsidRPr="00C31D82">
        <w:rPr>
          <w:rFonts w:ascii="Calibri" w:hAnsi="Calibri" w:cs="Calibri"/>
          <w:b/>
          <w:bCs/>
          <w:sz w:val="24"/>
          <w:szCs w:val="24"/>
          <w:u w:val="single"/>
        </w:rPr>
        <w:t>Odpowiedź:</w:t>
      </w:r>
      <w:r w:rsidRPr="00C31D82">
        <w:rPr>
          <w:rFonts w:ascii="Calibri" w:hAnsi="Calibri" w:cs="Calibri"/>
          <w:b/>
          <w:bCs/>
          <w:sz w:val="24"/>
          <w:szCs w:val="24"/>
        </w:rPr>
        <w:t xml:space="preserve"> W przypadku realizacji wykończenia przedmiotowego sufitu za pomocą sufitu modułowego należy zapewnić dla przedmiotowego sufitu parametry określone w warunkach technicznych w par. 262 ust. 1, cyt. „Okładziny sufitu oraz sufity podwieszane należy wykonać z materiałów niepalnych lub niezapalnych, niekapiących i nieodpadających pod wpływem ognia”, tzn. parametry materiałów z jakich wykonany jest sufit będą spełniać wymóg co najmniej B-s1, d0. </w:t>
      </w:r>
    </w:p>
    <w:p w14:paraId="14AC49AC" w14:textId="22071387" w:rsidR="00D37CEB" w:rsidRPr="00C31D82" w:rsidRDefault="00D37CEB" w:rsidP="00C31D82">
      <w:p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</w:p>
    <w:p w14:paraId="0484DA2B" w14:textId="77777777" w:rsidR="00D37CEB" w:rsidRPr="00C31D82" w:rsidRDefault="00D37CEB" w:rsidP="00C31D82">
      <w:p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</w:p>
    <w:p w14:paraId="1EA313BD" w14:textId="1091EEBB" w:rsidR="00D37CEB" w:rsidRPr="00C31D82" w:rsidRDefault="00D37CEB" w:rsidP="00C31D82">
      <w:pPr>
        <w:pStyle w:val="Akapitzlist"/>
        <w:numPr>
          <w:ilvl w:val="0"/>
          <w:numId w:val="2"/>
        </w:numPr>
        <w:spacing w:after="0" w:line="276" w:lineRule="auto"/>
        <w:ind w:left="425" w:hanging="357"/>
        <w:jc w:val="both"/>
        <w:rPr>
          <w:rFonts w:ascii="Calibri" w:hAnsi="Calibri" w:cs="Calibri"/>
          <w:b/>
          <w:bCs/>
          <w:sz w:val="24"/>
          <w:szCs w:val="24"/>
        </w:rPr>
      </w:pPr>
      <w:r w:rsidRPr="00C31D82">
        <w:rPr>
          <w:rFonts w:ascii="Calibri" w:hAnsi="Calibri" w:cs="Calibri"/>
          <w:b/>
          <w:bCs/>
          <w:sz w:val="24"/>
          <w:szCs w:val="24"/>
        </w:rPr>
        <w:t xml:space="preserve">Pytanie: </w:t>
      </w:r>
      <w:r w:rsidRPr="00C31D82">
        <w:rPr>
          <w:rFonts w:ascii="Calibri" w:hAnsi="Calibri" w:cs="Calibri"/>
          <w:sz w:val="24"/>
          <w:szCs w:val="24"/>
        </w:rPr>
        <w:t>W związku ze złożonością projektu i potrzebą przygotowania rozwiązań dopasowanych „na miarę” dla ww. inwestycji. Zadaje się pytanie o możliwości przedłużenia czasu składania ofert o np. 2 tygodnie (14 dni)?</w:t>
      </w:r>
    </w:p>
    <w:p w14:paraId="769C0108" w14:textId="77777777" w:rsidR="00D37CEB" w:rsidRPr="00C31D82" w:rsidRDefault="00D37CEB" w:rsidP="00C31D82">
      <w:p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</w:p>
    <w:p w14:paraId="5E3B8270" w14:textId="3553DB43" w:rsidR="00C64930" w:rsidRPr="00A65287" w:rsidRDefault="00D37CEB" w:rsidP="00C31D82">
      <w:p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  <w:r w:rsidRPr="00C31D82">
        <w:rPr>
          <w:rFonts w:ascii="Calibri" w:hAnsi="Calibri" w:cs="Calibri"/>
          <w:b/>
          <w:bCs/>
          <w:sz w:val="24"/>
          <w:szCs w:val="24"/>
          <w:u w:val="single"/>
        </w:rPr>
        <w:t>Odpowiedź:</w:t>
      </w:r>
      <w:r w:rsidR="00A65287" w:rsidRPr="005741B1">
        <w:rPr>
          <w:rFonts w:ascii="Calibri" w:hAnsi="Calibri" w:cs="Calibri"/>
          <w:b/>
          <w:bCs/>
          <w:sz w:val="24"/>
          <w:szCs w:val="24"/>
        </w:rPr>
        <w:t xml:space="preserve"> Zamawiający informuje, że dokonał modyfikacji terminu składania ofert. Ofertę należy złożyć w terminie do dnia 24 lutego 2025 r. do godziny 09:00.</w:t>
      </w:r>
    </w:p>
    <w:p w14:paraId="4B8D7436" w14:textId="2D909BB0" w:rsidR="000A5B36" w:rsidRPr="00C31D82" w:rsidRDefault="000A5B36" w:rsidP="00C31D82">
      <w:pPr>
        <w:spacing w:after="0" w:line="276" w:lineRule="auto"/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05F4DA3A" w14:textId="77777777" w:rsidR="000A5B36" w:rsidRPr="00C31D82" w:rsidRDefault="000A5B36" w:rsidP="00C31D82">
      <w:pPr>
        <w:spacing w:after="0" w:line="276" w:lineRule="auto"/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3E1D6960" w14:textId="77777777" w:rsidR="00C31D82" w:rsidRPr="00C31D82" w:rsidRDefault="00C31D82" w:rsidP="00C31D82">
      <w:pPr>
        <w:spacing w:line="276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 w:rsidRPr="00C31D82">
        <w:rPr>
          <w:rFonts w:ascii="Calibri" w:hAnsi="Calibri" w:cs="Calibri"/>
          <w:b/>
          <w:bCs/>
          <w:sz w:val="24"/>
          <w:szCs w:val="24"/>
        </w:rPr>
        <w:t>II.</w:t>
      </w:r>
    </w:p>
    <w:p w14:paraId="09604AB7" w14:textId="3236BAAB" w:rsidR="00C31D82" w:rsidRPr="00C31D82" w:rsidRDefault="00C31D82" w:rsidP="00C31D82">
      <w:pPr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C31D82">
        <w:rPr>
          <w:rFonts w:ascii="Calibri" w:hAnsi="Calibri" w:cs="Calibri"/>
          <w:sz w:val="24"/>
          <w:szCs w:val="24"/>
        </w:rPr>
        <w:t xml:space="preserve">Jednocześnie Zamawiający, działając na podstawie art 286 ust. 1, 3 i 5 ustawy z dnia </w:t>
      </w:r>
      <w:r w:rsidRPr="00C31D82">
        <w:rPr>
          <w:rFonts w:ascii="Calibri" w:hAnsi="Calibri" w:cs="Calibri"/>
          <w:sz w:val="24"/>
          <w:szCs w:val="24"/>
        </w:rPr>
        <w:br/>
        <w:t>11 września 2019 r. Prawo zamówień publicznych, dokonuje modyfikacji treści SWZ w zakresie:</w:t>
      </w:r>
    </w:p>
    <w:p w14:paraId="4E1F02DB" w14:textId="77777777" w:rsidR="00C31D82" w:rsidRPr="00C31D82" w:rsidRDefault="00C31D82" w:rsidP="00C31D82">
      <w:pPr>
        <w:spacing w:line="276" w:lineRule="auto"/>
        <w:rPr>
          <w:rFonts w:ascii="Calibri" w:hAnsi="Calibri" w:cs="Calibri"/>
          <w:b/>
          <w:bCs/>
          <w:sz w:val="24"/>
          <w:szCs w:val="24"/>
        </w:rPr>
      </w:pPr>
    </w:p>
    <w:p w14:paraId="16BD6420" w14:textId="77777777" w:rsidR="00C31D82" w:rsidRPr="00C31D82" w:rsidRDefault="00C31D82" w:rsidP="00C31D82">
      <w:pPr>
        <w:pStyle w:val="Akapitzlist"/>
        <w:numPr>
          <w:ilvl w:val="0"/>
          <w:numId w:val="8"/>
        </w:numPr>
        <w:suppressAutoHyphens/>
        <w:spacing w:after="200" w:line="276" w:lineRule="auto"/>
        <w:jc w:val="both"/>
        <w:rPr>
          <w:rFonts w:ascii="Calibri" w:hAnsi="Calibri" w:cs="Calibri"/>
          <w:b/>
          <w:bCs/>
          <w:sz w:val="24"/>
          <w:szCs w:val="24"/>
        </w:rPr>
      </w:pPr>
      <w:r w:rsidRPr="00C31D82">
        <w:rPr>
          <w:rFonts w:ascii="Calibri" w:hAnsi="Calibri" w:cs="Calibri"/>
          <w:b/>
          <w:bCs/>
          <w:sz w:val="24"/>
          <w:szCs w:val="24"/>
        </w:rPr>
        <w:t>Rozdz. XI Termin związania ofertą pkt 1 w następujący sposób:</w:t>
      </w:r>
    </w:p>
    <w:p w14:paraId="7AB6EDEC" w14:textId="77777777" w:rsidR="00C31D82" w:rsidRPr="00C31D82" w:rsidRDefault="00C31D82" w:rsidP="00C31D82">
      <w:pPr>
        <w:spacing w:after="0" w:line="276" w:lineRule="auto"/>
        <w:ind w:firstLine="709"/>
        <w:jc w:val="both"/>
        <w:rPr>
          <w:rFonts w:ascii="Calibri" w:hAnsi="Calibri" w:cs="Calibri"/>
          <w:b/>
          <w:bCs/>
          <w:sz w:val="24"/>
          <w:szCs w:val="24"/>
          <w:u w:val="single"/>
        </w:rPr>
      </w:pPr>
      <w:r w:rsidRPr="00C31D82">
        <w:rPr>
          <w:rFonts w:ascii="Calibri" w:hAnsi="Calibri" w:cs="Calibri"/>
          <w:b/>
          <w:bCs/>
          <w:sz w:val="24"/>
          <w:szCs w:val="24"/>
          <w:u w:val="single"/>
        </w:rPr>
        <w:t>Było:</w:t>
      </w:r>
    </w:p>
    <w:p w14:paraId="058F264D" w14:textId="258C9F9D" w:rsidR="00C31D82" w:rsidRPr="00C31D82" w:rsidRDefault="00C31D82" w:rsidP="00C31D82">
      <w:pPr>
        <w:spacing w:line="276" w:lineRule="auto"/>
        <w:ind w:left="709"/>
        <w:jc w:val="both"/>
        <w:rPr>
          <w:rFonts w:ascii="Calibri" w:hAnsi="Calibri" w:cs="Calibri"/>
          <w:sz w:val="24"/>
          <w:szCs w:val="24"/>
        </w:rPr>
      </w:pPr>
      <w:r w:rsidRPr="00C31D82">
        <w:rPr>
          <w:rFonts w:ascii="Calibri" w:hAnsi="Calibri" w:cs="Calibri"/>
          <w:sz w:val="24"/>
          <w:szCs w:val="24"/>
        </w:rPr>
        <w:t xml:space="preserve">1. Wykonawca jest związany ofertą od dnia upływu terminu składania ofert do dnia </w:t>
      </w:r>
      <w:r w:rsidRPr="00C31D82">
        <w:rPr>
          <w:rFonts w:ascii="Calibri" w:hAnsi="Calibri" w:cs="Calibri"/>
          <w:sz w:val="24"/>
          <w:szCs w:val="24"/>
        </w:rPr>
        <w:br/>
        <w:t>20 marca 2025 r., tj. przez 30 dni, przy czym pierwszym dniem terminu związania ofertą jest dzień, w którym upływa termin składania ofert.</w:t>
      </w:r>
    </w:p>
    <w:p w14:paraId="62189325" w14:textId="77777777" w:rsidR="00C31D82" w:rsidRPr="00C31D82" w:rsidRDefault="00C31D82" w:rsidP="00C31D82">
      <w:pPr>
        <w:spacing w:after="0" w:line="276" w:lineRule="auto"/>
        <w:ind w:firstLine="709"/>
        <w:jc w:val="both"/>
        <w:rPr>
          <w:rFonts w:ascii="Calibri" w:hAnsi="Calibri" w:cs="Calibri"/>
          <w:b/>
          <w:bCs/>
          <w:sz w:val="24"/>
          <w:szCs w:val="24"/>
          <w:u w:val="single"/>
        </w:rPr>
      </w:pPr>
      <w:r w:rsidRPr="00C31D82">
        <w:rPr>
          <w:rFonts w:ascii="Calibri" w:hAnsi="Calibri" w:cs="Calibri"/>
          <w:b/>
          <w:bCs/>
          <w:sz w:val="24"/>
          <w:szCs w:val="24"/>
          <w:u w:val="single"/>
        </w:rPr>
        <w:lastRenderedPageBreak/>
        <w:t>Jest:</w:t>
      </w:r>
    </w:p>
    <w:p w14:paraId="42E1428C" w14:textId="165CEDAF" w:rsidR="00C31D82" w:rsidRPr="00C31D82" w:rsidRDefault="00C31D82" w:rsidP="00C31D82">
      <w:pPr>
        <w:spacing w:line="276" w:lineRule="auto"/>
        <w:ind w:left="709"/>
        <w:jc w:val="both"/>
        <w:rPr>
          <w:rFonts w:ascii="Calibri" w:hAnsi="Calibri" w:cs="Calibri"/>
          <w:sz w:val="24"/>
          <w:szCs w:val="24"/>
        </w:rPr>
      </w:pPr>
      <w:r w:rsidRPr="00C31D82">
        <w:rPr>
          <w:rFonts w:ascii="Calibri" w:hAnsi="Calibri" w:cs="Calibri"/>
          <w:sz w:val="24"/>
          <w:szCs w:val="24"/>
        </w:rPr>
        <w:t xml:space="preserve">1. Wykonawca jest związany ofertą od dnia upływu terminu składania ofert do dnia </w:t>
      </w:r>
      <w:r w:rsidRPr="00C31D82">
        <w:rPr>
          <w:rFonts w:ascii="Calibri" w:hAnsi="Calibri" w:cs="Calibri"/>
          <w:sz w:val="24"/>
          <w:szCs w:val="24"/>
        </w:rPr>
        <w:br/>
      </w:r>
      <w:r>
        <w:rPr>
          <w:rFonts w:ascii="Calibri" w:hAnsi="Calibri" w:cs="Calibri"/>
          <w:b/>
          <w:bCs/>
          <w:sz w:val="24"/>
          <w:szCs w:val="24"/>
        </w:rPr>
        <w:t>25</w:t>
      </w:r>
      <w:r w:rsidRPr="00C31D82">
        <w:rPr>
          <w:rFonts w:ascii="Calibri" w:hAnsi="Calibri" w:cs="Calibri"/>
          <w:b/>
          <w:bCs/>
          <w:sz w:val="24"/>
          <w:szCs w:val="24"/>
        </w:rPr>
        <w:t xml:space="preserve"> marca 2025 r.</w:t>
      </w:r>
      <w:r w:rsidRPr="00C31D82">
        <w:rPr>
          <w:rFonts w:ascii="Calibri" w:hAnsi="Calibri" w:cs="Calibri"/>
          <w:sz w:val="24"/>
          <w:szCs w:val="24"/>
        </w:rPr>
        <w:t>, tj. przez 30 dni, przy czym pierwszym dniem terminu związania ofertą jest dzień, w którym upływa termin składania ofert.</w:t>
      </w:r>
    </w:p>
    <w:p w14:paraId="03B34B07" w14:textId="77777777" w:rsidR="00C31D82" w:rsidRPr="00C31D82" w:rsidRDefault="00C31D82" w:rsidP="00C31D82">
      <w:pPr>
        <w:spacing w:line="276" w:lineRule="auto"/>
        <w:ind w:left="709"/>
        <w:jc w:val="both"/>
        <w:rPr>
          <w:rFonts w:ascii="Calibri" w:hAnsi="Calibri" w:cs="Calibri"/>
          <w:sz w:val="24"/>
          <w:szCs w:val="24"/>
        </w:rPr>
      </w:pPr>
    </w:p>
    <w:p w14:paraId="10520C95" w14:textId="77777777" w:rsidR="00C31D82" w:rsidRPr="00C31D82" w:rsidRDefault="00C31D82" w:rsidP="00C31D82">
      <w:pPr>
        <w:pStyle w:val="Akapitzlist"/>
        <w:numPr>
          <w:ilvl w:val="0"/>
          <w:numId w:val="8"/>
        </w:numPr>
        <w:suppressAutoHyphens/>
        <w:spacing w:after="200" w:line="276" w:lineRule="auto"/>
        <w:jc w:val="both"/>
        <w:rPr>
          <w:rFonts w:ascii="Calibri" w:hAnsi="Calibri" w:cs="Calibri"/>
          <w:b/>
          <w:bCs/>
          <w:sz w:val="24"/>
          <w:szCs w:val="24"/>
        </w:rPr>
      </w:pPr>
      <w:r w:rsidRPr="00C31D82">
        <w:rPr>
          <w:rFonts w:ascii="Calibri" w:hAnsi="Calibri" w:cs="Calibri"/>
          <w:b/>
          <w:bCs/>
          <w:sz w:val="24"/>
          <w:szCs w:val="24"/>
        </w:rPr>
        <w:t>Rozdz. XIII Miejsce oraz termin składania i otwarcia ofert pkt 2 i 6 w następujący sposób:</w:t>
      </w:r>
    </w:p>
    <w:p w14:paraId="36B97D15" w14:textId="77777777" w:rsidR="00C31D82" w:rsidRPr="00C31D82" w:rsidRDefault="00C31D82" w:rsidP="00C31D82">
      <w:pPr>
        <w:spacing w:after="0" w:line="276" w:lineRule="auto"/>
        <w:ind w:firstLine="709"/>
        <w:jc w:val="both"/>
        <w:rPr>
          <w:rFonts w:ascii="Calibri" w:hAnsi="Calibri" w:cs="Calibri"/>
          <w:b/>
          <w:bCs/>
          <w:sz w:val="24"/>
          <w:szCs w:val="24"/>
          <w:u w:val="single"/>
        </w:rPr>
      </w:pPr>
      <w:r w:rsidRPr="00C31D82">
        <w:rPr>
          <w:rFonts w:ascii="Calibri" w:hAnsi="Calibri" w:cs="Calibri"/>
          <w:b/>
          <w:bCs/>
          <w:sz w:val="24"/>
          <w:szCs w:val="24"/>
          <w:u w:val="single"/>
        </w:rPr>
        <w:t>Było:</w:t>
      </w:r>
    </w:p>
    <w:p w14:paraId="6F1C7D46" w14:textId="204844FE" w:rsidR="00C31D82" w:rsidRPr="00C31D82" w:rsidRDefault="00C31D82" w:rsidP="00C31D82">
      <w:pPr>
        <w:spacing w:after="0" w:line="276" w:lineRule="auto"/>
        <w:ind w:left="708" w:firstLine="1"/>
        <w:jc w:val="both"/>
        <w:rPr>
          <w:rFonts w:ascii="Calibri" w:hAnsi="Calibri" w:cs="Calibri"/>
          <w:sz w:val="24"/>
          <w:szCs w:val="24"/>
        </w:rPr>
      </w:pPr>
      <w:r w:rsidRPr="00C31D82">
        <w:rPr>
          <w:rFonts w:ascii="Calibri" w:hAnsi="Calibri" w:cs="Calibri"/>
          <w:sz w:val="24"/>
          <w:szCs w:val="24"/>
        </w:rPr>
        <w:t>2. Ofertę należy złożyć w terminie do dnia 19 lutego 2025 r. do godziny 09:00 dokonując przesłania zaszyfrowanej oferty za pośrednictwem www.platformazakupowa.pl.</w:t>
      </w:r>
    </w:p>
    <w:p w14:paraId="70B75D1B" w14:textId="61B579CA" w:rsidR="00C31D82" w:rsidRPr="00C31D82" w:rsidRDefault="00C31D82" w:rsidP="00C31D82">
      <w:pPr>
        <w:spacing w:after="0" w:line="276" w:lineRule="auto"/>
        <w:ind w:firstLine="709"/>
        <w:jc w:val="both"/>
        <w:rPr>
          <w:rFonts w:ascii="Calibri" w:hAnsi="Calibri" w:cs="Calibri"/>
          <w:sz w:val="24"/>
          <w:szCs w:val="24"/>
        </w:rPr>
      </w:pPr>
      <w:r w:rsidRPr="00C31D82">
        <w:rPr>
          <w:rFonts w:ascii="Calibri" w:hAnsi="Calibri" w:cs="Calibri"/>
          <w:sz w:val="24"/>
          <w:szCs w:val="24"/>
        </w:rPr>
        <w:t>6. Otwarcie ofert nastąpi w dniu 19 lutego 2025 r. o godzinie 10:00.</w:t>
      </w:r>
    </w:p>
    <w:p w14:paraId="7BB8CA91" w14:textId="77777777" w:rsidR="00C31D82" w:rsidRPr="00C31D82" w:rsidRDefault="00C31D82" w:rsidP="00C31D82">
      <w:pPr>
        <w:spacing w:after="0" w:line="276" w:lineRule="auto"/>
        <w:ind w:firstLine="709"/>
        <w:jc w:val="both"/>
        <w:rPr>
          <w:rFonts w:ascii="Calibri" w:hAnsi="Calibri" w:cs="Calibri"/>
          <w:b/>
          <w:bCs/>
          <w:sz w:val="24"/>
          <w:szCs w:val="24"/>
          <w:u w:val="single"/>
        </w:rPr>
      </w:pPr>
    </w:p>
    <w:p w14:paraId="624DDBC4" w14:textId="77777777" w:rsidR="00C31D82" w:rsidRPr="00C31D82" w:rsidRDefault="00C31D82" w:rsidP="00C31D82">
      <w:pPr>
        <w:spacing w:after="0" w:line="276" w:lineRule="auto"/>
        <w:ind w:firstLine="709"/>
        <w:jc w:val="both"/>
        <w:rPr>
          <w:rFonts w:ascii="Calibri" w:hAnsi="Calibri" w:cs="Calibri"/>
          <w:b/>
          <w:bCs/>
          <w:sz w:val="24"/>
          <w:szCs w:val="24"/>
          <w:u w:val="single"/>
        </w:rPr>
      </w:pPr>
      <w:r w:rsidRPr="00C31D82">
        <w:rPr>
          <w:rFonts w:ascii="Calibri" w:hAnsi="Calibri" w:cs="Calibri"/>
          <w:b/>
          <w:bCs/>
          <w:sz w:val="24"/>
          <w:szCs w:val="24"/>
          <w:u w:val="single"/>
        </w:rPr>
        <w:t>Jest:</w:t>
      </w:r>
    </w:p>
    <w:p w14:paraId="0CAAA0A5" w14:textId="0D6C6A2D" w:rsidR="00C31D82" w:rsidRPr="00C31D82" w:rsidRDefault="00C31D82" w:rsidP="00C31D82">
      <w:pPr>
        <w:spacing w:after="0" w:line="276" w:lineRule="auto"/>
        <w:ind w:left="708" w:firstLine="1"/>
        <w:jc w:val="both"/>
        <w:rPr>
          <w:rFonts w:ascii="Calibri" w:hAnsi="Calibri" w:cs="Calibri"/>
          <w:sz w:val="24"/>
          <w:szCs w:val="24"/>
        </w:rPr>
      </w:pPr>
      <w:r w:rsidRPr="00C31D82">
        <w:rPr>
          <w:rFonts w:ascii="Calibri" w:hAnsi="Calibri" w:cs="Calibri"/>
          <w:sz w:val="24"/>
          <w:szCs w:val="24"/>
        </w:rPr>
        <w:t xml:space="preserve">2. Ofertę należy złożyć w terminie do dnia </w:t>
      </w:r>
      <w:r w:rsidRPr="00C31D82">
        <w:rPr>
          <w:rFonts w:ascii="Calibri" w:hAnsi="Calibri" w:cs="Calibri"/>
          <w:b/>
          <w:bCs/>
          <w:sz w:val="24"/>
          <w:szCs w:val="24"/>
        </w:rPr>
        <w:t>24 lutego 2025 r.</w:t>
      </w:r>
      <w:r w:rsidRPr="00C31D82">
        <w:rPr>
          <w:rFonts w:ascii="Calibri" w:hAnsi="Calibri" w:cs="Calibri"/>
          <w:sz w:val="24"/>
          <w:szCs w:val="24"/>
        </w:rPr>
        <w:t xml:space="preserve"> do godziny 09:00 dokonując przesłania zaszyfrowanej oferty za pośrednictwem www.platformazakupowa.pl.</w:t>
      </w:r>
    </w:p>
    <w:p w14:paraId="08E19A89" w14:textId="2C8722BA" w:rsidR="00C31D82" w:rsidRPr="00C31D82" w:rsidRDefault="00C31D82" w:rsidP="00C31D82">
      <w:pPr>
        <w:spacing w:after="0" w:line="276" w:lineRule="auto"/>
        <w:ind w:firstLine="709"/>
        <w:jc w:val="both"/>
        <w:rPr>
          <w:rFonts w:ascii="Calibri" w:hAnsi="Calibri" w:cs="Calibri"/>
          <w:sz w:val="24"/>
          <w:szCs w:val="24"/>
        </w:rPr>
      </w:pPr>
      <w:r w:rsidRPr="00C31D82">
        <w:rPr>
          <w:rFonts w:ascii="Calibri" w:hAnsi="Calibri" w:cs="Calibri"/>
          <w:sz w:val="24"/>
          <w:szCs w:val="24"/>
        </w:rPr>
        <w:t xml:space="preserve">6. Otwarcie ofert nastąpi w dniu </w:t>
      </w:r>
      <w:r w:rsidRPr="00C31D82">
        <w:rPr>
          <w:rFonts w:ascii="Calibri" w:hAnsi="Calibri" w:cs="Calibri"/>
          <w:b/>
          <w:bCs/>
          <w:sz w:val="24"/>
          <w:szCs w:val="24"/>
        </w:rPr>
        <w:t>24 lutego 2025 r.</w:t>
      </w:r>
      <w:r w:rsidRPr="00C31D82">
        <w:rPr>
          <w:rFonts w:ascii="Calibri" w:hAnsi="Calibri" w:cs="Calibri"/>
          <w:sz w:val="24"/>
          <w:szCs w:val="24"/>
        </w:rPr>
        <w:t xml:space="preserve"> o godzinie 10:00.</w:t>
      </w:r>
    </w:p>
    <w:p w14:paraId="2452844F" w14:textId="77777777" w:rsidR="00C31D82" w:rsidRPr="00C31D82" w:rsidRDefault="00C31D82" w:rsidP="00C31D82">
      <w:pPr>
        <w:spacing w:after="0" w:line="276" w:lineRule="auto"/>
        <w:ind w:left="709"/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77841E42" w14:textId="77777777" w:rsidR="00C31D82" w:rsidRPr="00C31D82" w:rsidRDefault="00C31D82" w:rsidP="00C31D82">
      <w:pPr>
        <w:spacing w:after="0" w:line="276" w:lineRule="auto"/>
        <w:ind w:left="425"/>
        <w:rPr>
          <w:rFonts w:ascii="Calibri" w:hAnsi="Calibri" w:cs="Calibri"/>
          <w:b/>
          <w:bCs/>
          <w:sz w:val="24"/>
          <w:szCs w:val="24"/>
        </w:rPr>
      </w:pPr>
    </w:p>
    <w:p w14:paraId="2289B893" w14:textId="77777777" w:rsidR="00C31D82" w:rsidRPr="00C31D82" w:rsidRDefault="00C31D82" w:rsidP="00C31D82">
      <w:pPr>
        <w:spacing w:after="0" w:line="276" w:lineRule="auto"/>
        <w:rPr>
          <w:rFonts w:ascii="Calibri" w:hAnsi="Calibri" w:cs="Calibri"/>
          <w:sz w:val="24"/>
          <w:szCs w:val="24"/>
        </w:rPr>
      </w:pPr>
      <w:r w:rsidRPr="00C31D82">
        <w:rPr>
          <w:rFonts w:ascii="Calibri" w:hAnsi="Calibri" w:cs="Calibri"/>
          <w:sz w:val="24"/>
          <w:szCs w:val="24"/>
        </w:rPr>
        <w:t>W pozostałym zakresie SWZ oraz załączniki do SWZ pozostają bez zmian.</w:t>
      </w:r>
    </w:p>
    <w:p w14:paraId="3577BB79" w14:textId="77777777" w:rsidR="000A5B36" w:rsidRPr="00C31D82" w:rsidRDefault="000A5B36" w:rsidP="00C31D82">
      <w:pPr>
        <w:spacing w:after="0" w:line="276" w:lineRule="auto"/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0149BDE7" w14:textId="77777777" w:rsidR="000A5B36" w:rsidRPr="00C31D82" w:rsidRDefault="000A5B36" w:rsidP="00C31D82">
      <w:pPr>
        <w:spacing w:after="0" w:line="276" w:lineRule="auto"/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5E8F67B8" w14:textId="77777777" w:rsidR="002D14E5" w:rsidRPr="00C31D82" w:rsidRDefault="002D14E5" w:rsidP="00C31D82">
      <w:pPr>
        <w:spacing w:after="0" w:line="276" w:lineRule="auto"/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70FF750B" w14:textId="77777777" w:rsidR="002D14E5" w:rsidRPr="00C31D82" w:rsidRDefault="002D14E5" w:rsidP="00C31D82">
      <w:pPr>
        <w:spacing w:after="0" w:line="276" w:lineRule="auto"/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073821BF" w14:textId="77777777" w:rsidR="00C85462" w:rsidRPr="00C31D82" w:rsidRDefault="00C85462" w:rsidP="00C31D82">
      <w:pPr>
        <w:spacing w:after="0" w:line="276" w:lineRule="auto"/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5455F3C5" w14:textId="77777777" w:rsidR="00C85462" w:rsidRPr="00C31D82" w:rsidRDefault="00C85462" w:rsidP="00C31D82">
      <w:pPr>
        <w:spacing w:after="0" w:line="276" w:lineRule="auto"/>
        <w:jc w:val="both"/>
        <w:rPr>
          <w:rFonts w:ascii="Calibri" w:hAnsi="Calibri" w:cs="Calibri"/>
          <w:b/>
          <w:bCs/>
          <w:sz w:val="24"/>
          <w:szCs w:val="24"/>
        </w:rPr>
      </w:pPr>
    </w:p>
    <w:sectPr w:rsidR="00C85462" w:rsidRPr="00C31D8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78006F" w14:textId="77777777" w:rsidR="00FD6DB9" w:rsidRDefault="00FD6DB9" w:rsidP="00FD6DB9">
      <w:pPr>
        <w:spacing w:after="0" w:line="240" w:lineRule="auto"/>
      </w:pPr>
      <w:r>
        <w:separator/>
      </w:r>
    </w:p>
  </w:endnote>
  <w:endnote w:type="continuationSeparator" w:id="0">
    <w:p w14:paraId="4A32CEEB" w14:textId="77777777" w:rsidR="00FD6DB9" w:rsidRDefault="00FD6DB9" w:rsidP="00FD6D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Encode Sans Compressed">
    <w:altName w:val="Calibri"/>
    <w:charset w:val="EE"/>
    <w:family w:val="auto"/>
    <w:pitch w:val="variable"/>
    <w:sig w:usb0="A00000FF" w:usb1="5000207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50753796"/>
      <w:docPartObj>
        <w:docPartGallery w:val="Page Numbers (Bottom of Page)"/>
        <w:docPartUnique/>
      </w:docPartObj>
    </w:sdtPr>
    <w:sdtEndPr/>
    <w:sdtContent>
      <w:p w14:paraId="052BDA87" w14:textId="6AA6A85B" w:rsidR="00FD6DB9" w:rsidRDefault="00FD6DB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5FD5E18" w14:textId="77777777" w:rsidR="00FD6DB9" w:rsidRDefault="00FD6DB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8FB714" w14:textId="77777777" w:rsidR="00FD6DB9" w:rsidRDefault="00FD6DB9" w:rsidP="00FD6DB9">
      <w:pPr>
        <w:spacing w:after="0" w:line="240" w:lineRule="auto"/>
      </w:pPr>
      <w:r>
        <w:separator/>
      </w:r>
    </w:p>
  </w:footnote>
  <w:footnote w:type="continuationSeparator" w:id="0">
    <w:p w14:paraId="592F133F" w14:textId="77777777" w:rsidR="00FD6DB9" w:rsidRDefault="00FD6DB9" w:rsidP="00FD6D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9730905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upperRoman"/>
      <w:pStyle w:val="Nagwek4"/>
      <w:lvlText w:val="%4."/>
      <w:lvlJc w:val="left"/>
      <w:pPr>
        <w:ind w:left="360" w:hanging="36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60E74E9"/>
    <w:multiLevelType w:val="hybridMultilevel"/>
    <w:tmpl w:val="B23AE5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6871F6"/>
    <w:multiLevelType w:val="hybridMultilevel"/>
    <w:tmpl w:val="F88464B6"/>
    <w:lvl w:ilvl="0" w:tplc="919A33B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236ACB"/>
    <w:multiLevelType w:val="hybridMultilevel"/>
    <w:tmpl w:val="927C2B72"/>
    <w:lvl w:ilvl="0" w:tplc="FFB8D2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B74845"/>
    <w:multiLevelType w:val="hybridMultilevel"/>
    <w:tmpl w:val="678835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3619C3"/>
    <w:multiLevelType w:val="hybridMultilevel"/>
    <w:tmpl w:val="35C2C5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B0493B"/>
    <w:multiLevelType w:val="hybridMultilevel"/>
    <w:tmpl w:val="FBE06B44"/>
    <w:lvl w:ilvl="0" w:tplc="919A33B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8E6279"/>
    <w:multiLevelType w:val="hybridMultilevel"/>
    <w:tmpl w:val="7C80B6D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4"/>
  </w:num>
  <w:num w:numId="5">
    <w:abstractNumId w:val="1"/>
  </w:num>
  <w:num w:numId="6">
    <w:abstractNumId w:val="3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513"/>
    <w:rsid w:val="00074EA0"/>
    <w:rsid w:val="00091513"/>
    <w:rsid w:val="000A5B36"/>
    <w:rsid w:val="000A79F7"/>
    <w:rsid w:val="000F57A7"/>
    <w:rsid w:val="00116C53"/>
    <w:rsid w:val="00140C3D"/>
    <w:rsid w:val="001C5232"/>
    <w:rsid w:val="001D6AA8"/>
    <w:rsid w:val="0020120C"/>
    <w:rsid w:val="00233D48"/>
    <w:rsid w:val="00294F82"/>
    <w:rsid w:val="002D14E5"/>
    <w:rsid w:val="002E220A"/>
    <w:rsid w:val="00347988"/>
    <w:rsid w:val="003541EC"/>
    <w:rsid w:val="00354863"/>
    <w:rsid w:val="00382678"/>
    <w:rsid w:val="004A182C"/>
    <w:rsid w:val="004D0FF3"/>
    <w:rsid w:val="005344F6"/>
    <w:rsid w:val="0056347F"/>
    <w:rsid w:val="00572BD5"/>
    <w:rsid w:val="005741B1"/>
    <w:rsid w:val="00593DA9"/>
    <w:rsid w:val="005D3DB7"/>
    <w:rsid w:val="005E26C9"/>
    <w:rsid w:val="005E4B6E"/>
    <w:rsid w:val="00613121"/>
    <w:rsid w:val="00637452"/>
    <w:rsid w:val="006864C4"/>
    <w:rsid w:val="006C724E"/>
    <w:rsid w:val="006E6432"/>
    <w:rsid w:val="0070638A"/>
    <w:rsid w:val="00724F29"/>
    <w:rsid w:val="0077581A"/>
    <w:rsid w:val="0079738A"/>
    <w:rsid w:val="007B0141"/>
    <w:rsid w:val="007D1426"/>
    <w:rsid w:val="00811368"/>
    <w:rsid w:val="0083596E"/>
    <w:rsid w:val="0086151A"/>
    <w:rsid w:val="00870A01"/>
    <w:rsid w:val="008B579D"/>
    <w:rsid w:val="009346B3"/>
    <w:rsid w:val="009B7C6D"/>
    <w:rsid w:val="00A55EDF"/>
    <w:rsid w:val="00A65287"/>
    <w:rsid w:val="00A823D0"/>
    <w:rsid w:val="00AF5C6E"/>
    <w:rsid w:val="00B40190"/>
    <w:rsid w:val="00B70918"/>
    <w:rsid w:val="00B9429F"/>
    <w:rsid w:val="00BE56BB"/>
    <w:rsid w:val="00C31D82"/>
    <w:rsid w:val="00C4405F"/>
    <w:rsid w:val="00C64930"/>
    <w:rsid w:val="00C85462"/>
    <w:rsid w:val="00CA1468"/>
    <w:rsid w:val="00D37CEB"/>
    <w:rsid w:val="00D6383B"/>
    <w:rsid w:val="00E03480"/>
    <w:rsid w:val="00F37CCC"/>
    <w:rsid w:val="00F6307B"/>
    <w:rsid w:val="00FD6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C159C3"/>
  <w15:chartTrackingRefBased/>
  <w15:docId w15:val="{C9BF6F3A-810E-4155-82D8-855B79968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40C3D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">
    <w:name w:val="Nagł W"/>
    <w:basedOn w:val="Nagwek4"/>
    <w:link w:val="NagWZnak"/>
    <w:qFormat/>
    <w:rsid w:val="00140C3D"/>
    <w:pPr>
      <w:keepLines w:val="0"/>
      <w:suppressAutoHyphens/>
      <w:spacing w:before="0" w:line="240" w:lineRule="auto"/>
      <w:jc w:val="both"/>
    </w:pPr>
    <w:rPr>
      <w:rFonts w:ascii="Encode Sans Compressed" w:eastAsiaTheme="minorHAnsi" w:hAnsi="Encode Sans Compressed" w:cstheme="minorBidi"/>
      <w:b/>
      <w:i w:val="0"/>
      <w:iCs w:val="0"/>
      <w:color w:val="auto"/>
      <w:sz w:val="24"/>
      <w:szCs w:val="24"/>
      <w:lang w:eastAsia="zh-CN"/>
    </w:rPr>
  </w:style>
  <w:style w:type="character" w:customStyle="1" w:styleId="NagWZnak">
    <w:name w:val="Nagł W Znak"/>
    <w:basedOn w:val="Nagwek4Znak"/>
    <w:link w:val="NagW"/>
    <w:rsid w:val="00140C3D"/>
    <w:rPr>
      <w:rFonts w:ascii="Encode Sans Compressed" w:eastAsiaTheme="majorEastAsia" w:hAnsi="Encode Sans Compressed" w:cstheme="majorBidi"/>
      <w:b/>
      <w:i w:val="0"/>
      <w:iCs w:val="0"/>
      <w:color w:val="2F5496" w:themeColor="accent1" w:themeShade="BF"/>
      <w:sz w:val="24"/>
      <w:szCs w:val="24"/>
      <w:lang w:eastAsia="zh-CN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40C3D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Akapitzlist">
    <w:name w:val="List Paragraph"/>
    <w:aliases w:val="CW_Lista,wypunktowanie"/>
    <w:basedOn w:val="Normalny"/>
    <w:link w:val="AkapitzlistZnak"/>
    <w:qFormat/>
    <w:rsid w:val="00091513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FD6D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FD6DB9"/>
  </w:style>
  <w:style w:type="paragraph" w:styleId="Stopka">
    <w:name w:val="footer"/>
    <w:basedOn w:val="Normalny"/>
    <w:link w:val="StopkaZnak"/>
    <w:uiPriority w:val="99"/>
    <w:unhideWhenUsed/>
    <w:rsid w:val="00FD6D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D6DB9"/>
  </w:style>
  <w:style w:type="character" w:customStyle="1" w:styleId="BezodstpwZnak">
    <w:name w:val="Bez odstępów Znak"/>
    <w:link w:val="Bezodstpw"/>
    <w:uiPriority w:val="1"/>
    <w:locked/>
    <w:rsid w:val="005D3DB7"/>
    <w:rPr>
      <w:rFonts w:ascii="Calibri" w:hAnsi="Calibri"/>
      <w:lang w:val="en-US" w:bidi="en-US"/>
    </w:rPr>
  </w:style>
  <w:style w:type="paragraph" w:styleId="Bezodstpw">
    <w:name w:val="No Spacing"/>
    <w:basedOn w:val="Normalny"/>
    <w:link w:val="BezodstpwZnak"/>
    <w:uiPriority w:val="1"/>
    <w:qFormat/>
    <w:rsid w:val="005D3DB7"/>
    <w:pPr>
      <w:spacing w:after="0" w:line="240" w:lineRule="auto"/>
      <w:jc w:val="both"/>
    </w:pPr>
    <w:rPr>
      <w:rFonts w:ascii="Calibri" w:hAnsi="Calibri"/>
      <w:lang w:val="en-US" w:bidi="en-US"/>
    </w:rPr>
  </w:style>
  <w:style w:type="character" w:customStyle="1" w:styleId="AkapitzlistZnak">
    <w:name w:val="Akapit z listą Znak"/>
    <w:aliases w:val="CW_Lista Znak,wypunktowanie Znak"/>
    <w:link w:val="Akapitzlist"/>
    <w:qFormat/>
    <w:locked/>
    <w:rsid w:val="00C31D82"/>
  </w:style>
  <w:style w:type="character" w:styleId="Hipercze">
    <w:name w:val="Hyperlink"/>
    <w:basedOn w:val="Domylnaczcionkaakapitu"/>
    <w:uiPriority w:val="99"/>
    <w:unhideWhenUsed/>
    <w:rsid w:val="00C31D8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31D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1644</Words>
  <Characters>9869</Characters>
  <Application>Microsoft Office Word</Application>
  <DocSecurity>4</DocSecurity>
  <Lines>82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Kornosz</dc:creator>
  <cp:keywords/>
  <dc:description/>
  <cp:lastModifiedBy>Rafał Kornosz</cp:lastModifiedBy>
  <cp:revision>2</cp:revision>
  <cp:lastPrinted>2025-02-03T09:05:00Z</cp:lastPrinted>
  <dcterms:created xsi:type="dcterms:W3CDTF">2025-02-18T08:53:00Z</dcterms:created>
  <dcterms:modified xsi:type="dcterms:W3CDTF">2025-02-18T08:53:00Z</dcterms:modified>
</cp:coreProperties>
</file>