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CB662" w14:textId="67CEE553" w:rsidR="003B11E4" w:rsidRPr="005C05B5" w:rsidRDefault="0079332D" w:rsidP="0079332D">
      <w:pPr>
        <w:jc w:val="center"/>
        <w:rPr>
          <w:rFonts w:ascii="Arial" w:hAnsi="Arial" w:cs="Arial"/>
          <w:b/>
          <w:bCs/>
        </w:rPr>
      </w:pPr>
      <w:r w:rsidRPr="005C05B5">
        <w:rPr>
          <w:rFonts w:ascii="Arial" w:hAnsi="Arial" w:cs="Arial"/>
          <w:b/>
          <w:bCs/>
        </w:rPr>
        <w:t>OPIS PRZEDMIOTU ZAMÓWIENIA</w:t>
      </w:r>
    </w:p>
    <w:p w14:paraId="32E17603" w14:textId="19A739B9" w:rsidR="00653C24" w:rsidRPr="005C05B5" w:rsidRDefault="009D6DA1" w:rsidP="00E2007F">
      <w:pPr>
        <w:jc w:val="both"/>
        <w:rPr>
          <w:rFonts w:ascii="Arial" w:hAnsi="Arial" w:cs="Arial"/>
        </w:rPr>
      </w:pPr>
      <w:r w:rsidRPr="005C05B5">
        <w:rPr>
          <w:rFonts w:ascii="Arial" w:hAnsi="Arial" w:cs="Arial"/>
        </w:rPr>
        <w:t xml:space="preserve">Przedmiotem zamówienia </w:t>
      </w:r>
      <w:r w:rsidR="00653C24" w:rsidRPr="005C05B5">
        <w:rPr>
          <w:rFonts w:ascii="Arial" w:hAnsi="Arial" w:cs="Arial"/>
        </w:rPr>
        <w:t xml:space="preserve">jest </w:t>
      </w:r>
      <w:r w:rsidR="00B81C55" w:rsidRPr="005C05B5">
        <w:rPr>
          <w:rFonts w:ascii="Arial" w:hAnsi="Arial" w:cs="Arial"/>
        </w:rPr>
        <w:t>usługa polegająca na wykonaniu</w:t>
      </w:r>
      <w:r w:rsidR="00653C24" w:rsidRPr="005C05B5">
        <w:rPr>
          <w:rFonts w:ascii="Arial" w:hAnsi="Arial" w:cs="Arial"/>
        </w:rPr>
        <w:t xml:space="preserve"> opracowania </w:t>
      </w:r>
      <w:r w:rsidR="00B81C55" w:rsidRPr="005C05B5">
        <w:rPr>
          <w:rFonts w:ascii="Arial" w:hAnsi="Arial" w:cs="Arial"/>
        </w:rPr>
        <w:t xml:space="preserve">pn. </w:t>
      </w:r>
      <w:r w:rsidR="00653C24" w:rsidRPr="005C05B5">
        <w:rPr>
          <w:rFonts w:ascii="Arial" w:hAnsi="Arial" w:cs="Arial"/>
          <w:b/>
        </w:rPr>
        <w:t xml:space="preserve">„Analiza rynku komunikacji miejskiej w </w:t>
      </w:r>
      <w:r w:rsidR="00B81C55" w:rsidRPr="005C05B5">
        <w:rPr>
          <w:rFonts w:ascii="Arial" w:hAnsi="Arial" w:cs="Arial"/>
          <w:b/>
        </w:rPr>
        <w:t xml:space="preserve">Bydgoszczy oraz na terenie gmin sąsiadujących, </w:t>
      </w:r>
      <w:r w:rsidR="00B81C55" w:rsidRPr="005C05B5">
        <w:rPr>
          <w:rFonts w:ascii="Arial" w:hAnsi="Arial" w:cs="Arial"/>
          <w:b/>
        </w:rPr>
        <w:br/>
        <w:t xml:space="preserve">z którymi </w:t>
      </w:r>
      <w:r w:rsidR="00E2007F" w:rsidRPr="005C05B5">
        <w:rPr>
          <w:rFonts w:ascii="Arial" w:hAnsi="Arial" w:cs="Arial"/>
          <w:b/>
        </w:rPr>
        <w:t>M</w:t>
      </w:r>
      <w:r w:rsidR="00B81C55" w:rsidRPr="005C05B5">
        <w:rPr>
          <w:rFonts w:ascii="Arial" w:hAnsi="Arial" w:cs="Arial"/>
          <w:b/>
        </w:rPr>
        <w:t xml:space="preserve">iasto zawarło porozumienia, wraz z optymalizacją oferty przewozowej, </w:t>
      </w:r>
      <w:r w:rsidR="00B81C55" w:rsidRPr="005C05B5">
        <w:rPr>
          <w:rFonts w:ascii="Arial" w:hAnsi="Arial" w:cs="Arial"/>
          <w:b/>
        </w:rPr>
        <w:br/>
        <w:t>na podstawie badań</w:t>
      </w:r>
      <w:r w:rsidR="00653C24" w:rsidRPr="005C05B5">
        <w:rPr>
          <w:rFonts w:ascii="Arial" w:hAnsi="Arial" w:cs="Arial"/>
          <w:b/>
        </w:rPr>
        <w:t xml:space="preserve"> </w:t>
      </w:r>
      <w:r w:rsidR="00B81C55" w:rsidRPr="005C05B5">
        <w:rPr>
          <w:rFonts w:ascii="Arial" w:hAnsi="Arial" w:cs="Arial"/>
          <w:b/>
        </w:rPr>
        <w:t>rynku komunikacji miejskiej”</w:t>
      </w:r>
      <w:r w:rsidR="00653C24" w:rsidRPr="005C05B5">
        <w:rPr>
          <w:rFonts w:ascii="Arial" w:hAnsi="Arial" w:cs="Arial"/>
          <w:b/>
        </w:rPr>
        <w:t>,</w:t>
      </w:r>
      <w:r w:rsidR="00653C24" w:rsidRPr="005C05B5">
        <w:rPr>
          <w:rFonts w:ascii="Arial" w:hAnsi="Arial" w:cs="Arial"/>
        </w:rPr>
        <w:t xml:space="preserve"> zwanego dalej Opracowaniem, zgodnie z poniższą specyfikacją.</w:t>
      </w:r>
    </w:p>
    <w:p w14:paraId="0E792F6E" w14:textId="5A0A86C5" w:rsidR="00653C24" w:rsidRPr="005C05B5" w:rsidRDefault="009D6DA1" w:rsidP="00E2007F">
      <w:pPr>
        <w:spacing w:after="0" w:line="276" w:lineRule="auto"/>
        <w:jc w:val="both"/>
        <w:rPr>
          <w:rFonts w:ascii="Arial" w:hAnsi="Arial" w:cs="Arial"/>
          <w:b/>
          <w:bCs/>
          <w:u w:val="single"/>
        </w:rPr>
      </w:pPr>
      <w:r w:rsidRPr="005C05B5">
        <w:rPr>
          <w:rFonts w:ascii="Arial" w:hAnsi="Arial" w:cs="Arial"/>
          <w:b/>
          <w:bCs/>
          <w:u w:val="single"/>
        </w:rPr>
        <w:t>Zakres</w:t>
      </w:r>
      <w:r w:rsidR="00653C24" w:rsidRPr="005C05B5">
        <w:rPr>
          <w:rFonts w:ascii="Arial" w:hAnsi="Arial" w:cs="Arial"/>
          <w:b/>
          <w:bCs/>
          <w:u w:val="single"/>
        </w:rPr>
        <w:t xml:space="preserve"> zamówienia </w:t>
      </w:r>
      <w:r w:rsidR="00B81C55" w:rsidRPr="005C05B5">
        <w:rPr>
          <w:rFonts w:ascii="Arial" w:hAnsi="Arial" w:cs="Arial"/>
          <w:b/>
          <w:bCs/>
          <w:u w:val="single"/>
        </w:rPr>
        <w:t>obejmuje</w:t>
      </w:r>
      <w:r w:rsidR="00653C24" w:rsidRPr="005C05B5">
        <w:rPr>
          <w:rFonts w:ascii="Arial" w:hAnsi="Arial" w:cs="Arial"/>
          <w:b/>
          <w:bCs/>
          <w:u w:val="single"/>
        </w:rPr>
        <w:t xml:space="preserve"> </w:t>
      </w:r>
      <w:r w:rsidR="00B81C55" w:rsidRPr="005C05B5">
        <w:rPr>
          <w:rFonts w:ascii="Arial" w:hAnsi="Arial" w:cs="Arial"/>
          <w:b/>
          <w:bCs/>
          <w:u w:val="single"/>
        </w:rPr>
        <w:t>pięć</w:t>
      </w:r>
      <w:r w:rsidR="00653C24" w:rsidRPr="005C05B5">
        <w:rPr>
          <w:rFonts w:ascii="Arial" w:hAnsi="Arial" w:cs="Arial"/>
          <w:b/>
          <w:bCs/>
          <w:u w:val="single"/>
        </w:rPr>
        <w:t xml:space="preserve"> zada</w:t>
      </w:r>
      <w:r w:rsidR="00B81C55" w:rsidRPr="005C05B5">
        <w:rPr>
          <w:rFonts w:ascii="Arial" w:hAnsi="Arial" w:cs="Arial"/>
          <w:b/>
          <w:bCs/>
          <w:u w:val="single"/>
        </w:rPr>
        <w:t>ń</w:t>
      </w:r>
      <w:r w:rsidR="00653C24" w:rsidRPr="005C05B5">
        <w:rPr>
          <w:rFonts w:ascii="Arial" w:hAnsi="Arial" w:cs="Arial"/>
          <w:b/>
          <w:bCs/>
          <w:u w:val="single"/>
        </w:rPr>
        <w:t>:</w:t>
      </w:r>
    </w:p>
    <w:p w14:paraId="2BB1F1FA" w14:textId="77777777" w:rsidR="004A6FD8" w:rsidRPr="005C05B5" w:rsidRDefault="004A6FD8" w:rsidP="004A6FD8">
      <w:pPr>
        <w:spacing w:after="0"/>
        <w:ind w:left="1134" w:hanging="1134"/>
        <w:jc w:val="both"/>
        <w:rPr>
          <w:rFonts w:ascii="CIDFont+F1" w:eastAsia="Times New Roman" w:hAnsi="CIDFont+F1" w:cs="Times New Roman"/>
          <w:color w:val="000000"/>
          <w:lang w:eastAsia="pl-PL"/>
        </w:rPr>
      </w:pPr>
      <w:r w:rsidRPr="005C05B5">
        <w:rPr>
          <w:rFonts w:ascii="Arial" w:eastAsia="Calibri" w:hAnsi="Arial" w:cs="Arial"/>
          <w:b/>
          <w:bCs/>
        </w:rPr>
        <w:t>Zadanie 1:</w:t>
      </w:r>
      <w:r w:rsidRPr="005C05B5">
        <w:rPr>
          <w:rFonts w:ascii="Arial" w:eastAsia="Calibri" w:hAnsi="Arial" w:cs="Arial"/>
          <w:b/>
          <w:bCs/>
        </w:rPr>
        <w:tab/>
        <w:t xml:space="preserve">Badania potoków pasażerskich w całej sieci komunikacji miejskiej </w:t>
      </w:r>
      <w:r w:rsidRPr="005C05B5">
        <w:rPr>
          <w:rFonts w:ascii="Arial" w:eastAsia="Calibri" w:hAnsi="Arial" w:cs="Arial"/>
          <w:b/>
          <w:bCs/>
        </w:rPr>
        <w:br/>
        <w:t>w Bydgoszczy oraz w gminach, z którymi Miasto zawarło porozumienia międzygminne.</w:t>
      </w:r>
    </w:p>
    <w:p w14:paraId="649CD9E9" w14:textId="36F944C2" w:rsidR="004A6FD8" w:rsidRPr="005C05B5" w:rsidRDefault="004A6FD8" w:rsidP="004A6FD8">
      <w:pPr>
        <w:spacing w:after="0" w:line="276" w:lineRule="auto"/>
        <w:jc w:val="both"/>
        <w:rPr>
          <w:rFonts w:ascii="Arial" w:eastAsia="Calibri" w:hAnsi="Arial" w:cs="Arial"/>
          <w:b/>
          <w:bCs/>
        </w:rPr>
      </w:pPr>
      <w:r w:rsidRPr="005C05B5">
        <w:rPr>
          <w:rFonts w:ascii="Arial" w:eastAsia="Calibri" w:hAnsi="Arial" w:cs="Arial"/>
          <w:b/>
          <w:bCs/>
        </w:rPr>
        <w:t>Zadanie 2: Badania więźby ruchu pasażerskiego w komunikacji miejskiej Bydgoszczy.</w:t>
      </w:r>
    </w:p>
    <w:p w14:paraId="7060B488" w14:textId="7777777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3:</w:t>
      </w:r>
      <w:r w:rsidRPr="005C05B5">
        <w:rPr>
          <w:rFonts w:ascii="Arial" w:eastAsia="Calibri" w:hAnsi="Arial" w:cs="Arial"/>
          <w:b/>
          <w:bCs/>
        </w:rPr>
        <w:tab/>
        <w:t>Badania potrzeb przewozowych w sieci komunikacji miejskiej w Bydgoszczy.</w:t>
      </w:r>
    </w:p>
    <w:p w14:paraId="48FAAD08" w14:textId="4DC7124E"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4:</w:t>
      </w:r>
      <w:r w:rsidRPr="005C05B5">
        <w:rPr>
          <w:rFonts w:ascii="Arial" w:eastAsia="Calibri" w:hAnsi="Arial" w:cs="Arial"/>
          <w:b/>
          <w:bCs/>
        </w:rPr>
        <w:tab/>
      </w:r>
      <w:r w:rsidRPr="005C05B5">
        <w:rPr>
          <w:rFonts w:ascii="Arial" w:eastAsia="Calibri" w:hAnsi="Arial" w:cs="Arial"/>
          <w:b/>
        </w:rPr>
        <w:t>Przetworzeni</w:t>
      </w:r>
      <w:r w:rsidR="006D524D">
        <w:rPr>
          <w:rFonts w:ascii="Arial" w:eastAsia="Calibri" w:hAnsi="Arial" w:cs="Arial"/>
          <w:b/>
        </w:rPr>
        <w:t>a</w:t>
      </w:r>
      <w:r w:rsidRPr="005C05B5">
        <w:rPr>
          <w:rFonts w:ascii="Arial" w:eastAsia="Calibri" w:hAnsi="Arial" w:cs="Arial"/>
          <w:b/>
        </w:rPr>
        <w:t xml:space="preserve"> oraz zinterpretowani</w:t>
      </w:r>
      <w:r w:rsidR="00213F4F">
        <w:rPr>
          <w:rFonts w:ascii="Arial" w:eastAsia="Calibri" w:hAnsi="Arial" w:cs="Arial"/>
          <w:b/>
        </w:rPr>
        <w:t>a</w:t>
      </w:r>
      <w:r w:rsidRPr="005C05B5">
        <w:rPr>
          <w:rFonts w:ascii="Arial" w:eastAsia="Calibri" w:hAnsi="Arial" w:cs="Arial"/>
          <w:b/>
        </w:rPr>
        <w:t xml:space="preserve"> danych pochodzących </w:t>
      </w:r>
      <w:r w:rsidRPr="005C05B5">
        <w:rPr>
          <w:rFonts w:ascii="Arial" w:eastAsia="Calibri" w:hAnsi="Arial" w:cs="Arial"/>
          <w:b/>
        </w:rPr>
        <w:br/>
        <w:t>z przeprowadzonych przez Wykonawcę w ramach Zadań 1-3 badań komunikacji miejskiej w Bydgoszczy.</w:t>
      </w:r>
    </w:p>
    <w:p w14:paraId="53CCEDD6" w14:textId="6A1205E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5:</w:t>
      </w:r>
      <w:r w:rsidRPr="005C05B5">
        <w:rPr>
          <w:rFonts w:ascii="Arial" w:eastAsia="Calibri" w:hAnsi="Arial" w:cs="Arial"/>
          <w:b/>
          <w:bCs/>
        </w:rPr>
        <w:tab/>
        <w:t>Opracowani</w:t>
      </w:r>
      <w:r w:rsidR="006D524D">
        <w:rPr>
          <w:rFonts w:ascii="Arial" w:eastAsia="Calibri" w:hAnsi="Arial" w:cs="Arial"/>
          <w:b/>
          <w:bCs/>
        </w:rPr>
        <w:t>a</w:t>
      </w:r>
      <w:r w:rsidRPr="005C05B5">
        <w:rPr>
          <w:rFonts w:ascii="Arial" w:eastAsia="Calibri" w:hAnsi="Arial" w:cs="Arial"/>
          <w:b/>
          <w:bCs/>
        </w:rPr>
        <w:t xml:space="preserve"> w</w:t>
      </w:r>
      <w:r w:rsidRPr="005C05B5">
        <w:rPr>
          <w:rFonts w:ascii="Arial" w:eastAsia="Calibri" w:hAnsi="Arial" w:cs="Arial"/>
          <w:b/>
        </w:rPr>
        <w:t>ariantowej koncepcj</w:t>
      </w:r>
      <w:r w:rsidR="00B51125">
        <w:rPr>
          <w:rFonts w:ascii="Arial" w:eastAsia="Calibri" w:hAnsi="Arial" w:cs="Arial"/>
          <w:b/>
        </w:rPr>
        <w:t>i</w:t>
      </w:r>
      <w:r w:rsidRPr="005C05B5">
        <w:rPr>
          <w:rFonts w:ascii="Arial" w:eastAsia="Calibri" w:hAnsi="Arial" w:cs="Arial"/>
          <w:b/>
        </w:rPr>
        <w:t xml:space="preserve"> optymalizacji oferty przewozowej </w:t>
      </w:r>
      <w:r w:rsidRPr="005C05B5">
        <w:rPr>
          <w:rFonts w:ascii="Arial" w:eastAsia="Calibri" w:hAnsi="Arial" w:cs="Arial"/>
          <w:b/>
        </w:rPr>
        <w:br/>
        <w:t>w komunikacji miejskiej w Bydgoszczy</w:t>
      </w:r>
      <w:r w:rsidRPr="005C05B5">
        <w:rPr>
          <w:rFonts w:ascii="Arial" w:eastAsia="Calibri" w:hAnsi="Arial" w:cs="Arial"/>
          <w:b/>
          <w:bCs/>
        </w:rPr>
        <w:t>.</w:t>
      </w:r>
    </w:p>
    <w:p w14:paraId="1ACCAC51" w14:textId="77777777" w:rsidR="00981CC0" w:rsidRPr="005C05B5" w:rsidRDefault="00981CC0" w:rsidP="00E2007F">
      <w:pPr>
        <w:jc w:val="both"/>
        <w:rPr>
          <w:rFonts w:ascii="Arial" w:hAnsi="Arial" w:cs="Arial"/>
        </w:rPr>
      </w:pPr>
    </w:p>
    <w:p w14:paraId="2A3AD453" w14:textId="40A29196" w:rsidR="006020D3" w:rsidRPr="005C05B5" w:rsidRDefault="006020D3" w:rsidP="006020D3">
      <w:pPr>
        <w:ind w:left="1134" w:hanging="1134"/>
        <w:jc w:val="both"/>
        <w:rPr>
          <w:rFonts w:ascii="Arial" w:hAnsi="Arial" w:cs="Arial"/>
          <w:b/>
          <w:bCs/>
        </w:rPr>
      </w:pPr>
      <w:r w:rsidRPr="005C05B5">
        <w:rPr>
          <w:rFonts w:ascii="Arial" w:hAnsi="Arial" w:cs="Arial"/>
          <w:b/>
          <w:bCs/>
        </w:rPr>
        <w:t>Szczegółowy zakres zadań:</w:t>
      </w:r>
    </w:p>
    <w:p w14:paraId="7D02AD00" w14:textId="2DF0339E" w:rsidR="006020D3" w:rsidRPr="005C05B5" w:rsidRDefault="006020D3" w:rsidP="006020D3">
      <w:pPr>
        <w:ind w:left="1134" w:hanging="1134"/>
        <w:jc w:val="both"/>
        <w:rPr>
          <w:rFonts w:ascii="Arial" w:hAnsi="Arial" w:cs="Arial"/>
          <w:b/>
          <w:bCs/>
        </w:rPr>
      </w:pPr>
      <w:r w:rsidRPr="005C05B5">
        <w:rPr>
          <w:rFonts w:ascii="Arial" w:hAnsi="Arial" w:cs="Arial"/>
          <w:b/>
          <w:bCs/>
        </w:rPr>
        <w:t xml:space="preserve">Zadanie 1. Badania potoków pasażerskich w całej sieci komunikacji miejskiej </w:t>
      </w:r>
      <w:r w:rsidRPr="005C05B5">
        <w:rPr>
          <w:rFonts w:ascii="Arial" w:hAnsi="Arial" w:cs="Arial"/>
          <w:b/>
          <w:bCs/>
        </w:rPr>
        <w:br/>
        <w:t>w Bydgoszczy oraz w gminach, z którymi Miasto zawarło porozumienia międzygminne.</w:t>
      </w:r>
    </w:p>
    <w:p w14:paraId="10D9EF0E" w14:textId="344F781C" w:rsidR="006020D3" w:rsidRPr="005C05B5" w:rsidRDefault="006020D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Przedmiot badania:</w:t>
      </w:r>
      <w:r w:rsidRPr="005C05B5">
        <w:rPr>
          <w:rFonts w:ascii="Arial" w:hAnsi="Arial" w:cs="Arial"/>
          <w:sz w:val="22"/>
          <w:szCs w:val="22"/>
        </w:rPr>
        <w:t xml:space="preserve"> określenie potoków pasażerskich korzystających z usług komunikacji miejskiej w Bydgoszczy obsługiwanej autobusami i tramwajami, wykonującymi przewozy na zlecenie ZDMiKP w Bydgoszczy</w:t>
      </w:r>
      <w:r w:rsidR="00D35E53" w:rsidRPr="005C05B5">
        <w:rPr>
          <w:rFonts w:ascii="Arial" w:hAnsi="Arial" w:cs="Arial"/>
          <w:sz w:val="22"/>
          <w:szCs w:val="22"/>
        </w:rPr>
        <w:t>.</w:t>
      </w:r>
    </w:p>
    <w:p w14:paraId="39EEA6A9" w14:textId="51C080CD" w:rsidR="00D35E53" w:rsidRPr="005C05B5" w:rsidRDefault="00D35E5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Metoda badania:</w:t>
      </w:r>
      <w:r w:rsidRPr="005C05B5">
        <w:rPr>
          <w:rFonts w:ascii="Arial" w:hAnsi="Arial" w:cs="Arial"/>
          <w:sz w:val="22"/>
          <w:szCs w:val="22"/>
        </w:rPr>
        <w:t xml:space="preserve"> badania prowadzone w pojazdach podczas wykonywania każdego kursu.</w:t>
      </w:r>
    </w:p>
    <w:p w14:paraId="42CCBB40" w14:textId="0D54806B" w:rsidR="00D35E53" w:rsidRPr="005C05B5" w:rsidRDefault="00D35E5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Badanie należy przeprowadzić zgodnie z następującymi zasadami:</w:t>
      </w:r>
    </w:p>
    <w:p w14:paraId="15A66D57" w14:textId="5C409BA6" w:rsidR="00D35E53" w:rsidRPr="005C05B5" w:rsidRDefault="00195836" w:rsidP="00E5492F">
      <w:pPr>
        <w:pStyle w:val="Akapitzlist"/>
        <w:numPr>
          <w:ilvl w:val="1"/>
          <w:numId w:val="7"/>
        </w:numPr>
        <w:jc w:val="both"/>
        <w:rPr>
          <w:rFonts w:ascii="Arial" w:hAnsi="Arial" w:cs="Arial"/>
          <w:sz w:val="22"/>
          <w:szCs w:val="22"/>
        </w:rPr>
      </w:pPr>
      <w:r>
        <w:rPr>
          <w:rFonts w:ascii="Arial" w:hAnsi="Arial" w:cs="Arial"/>
          <w:sz w:val="22"/>
          <w:szCs w:val="22"/>
        </w:rPr>
        <w:t>B</w:t>
      </w:r>
      <w:r w:rsidR="00D35E53" w:rsidRPr="005C05B5">
        <w:rPr>
          <w:rFonts w:ascii="Arial" w:hAnsi="Arial" w:cs="Arial"/>
          <w:sz w:val="22"/>
          <w:szCs w:val="22"/>
        </w:rPr>
        <w:t xml:space="preserve">adaniami objęte zostaną wszystkie kursy wykonywane na poszczególnych liniach w </w:t>
      </w:r>
      <w:r w:rsidR="0019337C" w:rsidRPr="005C05B5">
        <w:rPr>
          <w:rFonts w:ascii="Arial" w:hAnsi="Arial" w:cs="Arial"/>
          <w:sz w:val="22"/>
          <w:szCs w:val="22"/>
        </w:rPr>
        <w:t>miarodajne</w:t>
      </w:r>
      <w:r w:rsidR="00D35E53" w:rsidRPr="005C05B5">
        <w:rPr>
          <w:rFonts w:ascii="Arial" w:hAnsi="Arial" w:cs="Arial"/>
          <w:sz w:val="22"/>
          <w:szCs w:val="22"/>
        </w:rPr>
        <w:t xml:space="preserve"> </w:t>
      </w:r>
      <w:r w:rsidR="00996BB3" w:rsidRPr="005C05B5">
        <w:rPr>
          <w:rFonts w:ascii="Arial" w:hAnsi="Arial" w:cs="Arial"/>
          <w:sz w:val="22"/>
          <w:szCs w:val="22"/>
        </w:rPr>
        <w:t xml:space="preserve">(w okresie nauki szkolnej i akademickiej) </w:t>
      </w:r>
      <w:r w:rsidR="00D35E53" w:rsidRPr="005C05B5">
        <w:rPr>
          <w:rFonts w:ascii="Arial" w:hAnsi="Arial" w:cs="Arial"/>
          <w:sz w:val="22"/>
          <w:szCs w:val="22"/>
        </w:rPr>
        <w:t>dni powszednie oraz soboty i niedziele;</w:t>
      </w:r>
    </w:p>
    <w:p w14:paraId="4C7447D8" w14:textId="55FFFC02" w:rsidR="00D35E53" w:rsidRPr="005C05B5" w:rsidRDefault="00BB72B1" w:rsidP="00E5492F">
      <w:pPr>
        <w:pStyle w:val="Akapitzlist"/>
        <w:numPr>
          <w:ilvl w:val="1"/>
          <w:numId w:val="7"/>
        </w:numPr>
        <w:jc w:val="both"/>
        <w:rPr>
          <w:rFonts w:ascii="Arial" w:hAnsi="Arial" w:cs="Arial"/>
          <w:sz w:val="22"/>
          <w:szCs w:val="22"/>
        </w:rPr>
      </w:pPr>
      <w:r w:rsidRPr="005C05B5">
        <w:rPr>
          <w:rFonts w:ascii="Arial" w:hAnsi="Arial" w:cs="Arial"/>
          <w:sz w:val="22"/>
          <w:szCs w:val="22"/>
        </w:rPr>
        <w:t xml:space="preserve">Wykonawca zobowiązany jest dostarczyć Zamawiającemu szczegółowy harmonogram </w:t>
      </w:r>
      <w:r w:rsidR="00CF3AB2" w:rsidRPr="005C05B5">
        <w:rPr>
          <w:rFonts w:ascii="Arial" w:hAnsi="Arial" w:cs="Arial"/>
          <w:sz w:val="22"/>
          <w:szCs w:val="22"/>
        </w:rPr>
        <w:t xml:space="preserve">i plan </w:t>
      </w:r>
      <w:r w:rsidRPr="005C05B5">
        <w:rPr>
          <w:rFonts w:ascii="Arial" w:hAnsi="Arial" w:cs="Arial"/>
          <w:sz w:val="22"/>
          <w:szCs w:val="22"/>
        </w:rPr>
        <w:t>badań najpóźniej na 3 dni robocze przed ich rozpoczęciem;</w:t>
      </w:r>
    </w:p>
    <w:p w14:paraId="3109D2B7" w14:textId="317FFC27" w:rsidR="007774A3" w:rsidRPr="005C05B5" w:rsidRDefault="007774A3" w:rsidP="00E5492F">
      <w:pPr>
        <w:pStyle w:val="Akapitzlist"/>
        <w:numPr>
          <w:ilvl w:val="1"/>
          <w:numId w:val="7"/>
        </w:numPr>
        <w:jc w:val="both"/>
        <w:rPr>
          <w:rFonts w:ascii="Arial" w:hAnsi="Arial" w:cs="Arial"/>
          <w:sz w:val="22"/>
          <w:szCs w:val="22"/>
        </w:rPr>
      </w:pPr>
      <w:r w:rsidRPr="005C05B5">
        <w:rPr>
          <w:rFonts w:ascii="Arial" w:hAnsi="Arial" w:cs="Arial"/>
          <w:sz w:val="22"/>
          <w:szCs w:val="22"/>
        </w:rPr>
        <w:t xml:space="preserve">Wykonawca prowadzić będzie badania wg </w:t>
      </w:r>
      <w:r w:rsidR="00C77332" w:rsidRPr="005C05B5">
        <w:rPr>
          <w:rFonts w:ascii="Arial" w:hAnsi="Arial" w:cs="Arial"/>
          <w:sz w:val="22"/>
          <w:szCs w:val="22"/>
        </w:rPr>
        <w:t>karty pomiarowej</w:t>
      </w:r>
      <w:r w:rsidRPr="005C05B5">
        <w:rPr>
          <w:rFonts w:ascii="Arial" w:hAnsi="Arial" w:cs="Arial"/>
          <w:sz w:val="22"/>
          <w:szCs w:val="22"/>
        </w:rPr>
        <w:t xml:space="preserve"> stanowiące</w:t>
      </w:r>
      <w:r w:rsidR="00C77332" w:rsidRPr="005C05B5">
        <w:rPr>
          <w:rFonts w:ascii="Arial" w:hAnsi="Arial" w:cs="Arial"/>
          <w:sz w:val="22"/>
          <w:szCs w:val="22"/>
        </w:rPr>
        <w:t>j</w:t>
      </w:r>
      <w:r w:rsidRPr="005C05B5">
        <w:rPr>
          <w:rFonts w:ascii="Arial" w:hAnsi="Arial" w:cs="Arial"/>
          <w:sz w:val="22"/>
          <w:szCs w:val="22"/>
        </w:rPr>
        <w:t xml:space="preserve"> Załącznik nr 1 do OPZ.</w:t>
      </w:r>
    </w:p>
    <w:p w14:paraId="22AE28D9" w14:textId="5DF3C64C" w:rsidR="00A32079" w:rsidRPr="005C05B5" w:rsidRDefault="00A32079" w:rsidP="00E5492F">
      <w:pPr>
        <w:pStyle w:val="BodyText22"/>
        <w:numPr>
          <w:ilvl w:val="1"/>
          <w:numId w:val="7"/>
        </w:numPr>
        <w:suppressAutoHyphens w:val="0"/>
        <w:rPr>
          <w:rFonts w:cs="Arial"/>
          <w:szCs w:val="22"/>
        </w:rPr>
      </w:pPr>
      <w:r w:rsidRPr="005C05B5">
        <w:rPr>
          <w:rFonts w:cs="Arial"/>
          <w:szCs w:val="22"/>
        </w:rPr>
        <w:t>Wykonawca przeprowadzi niezbędne szkolenie pomiarowych przed rozpoczęciem badań, jednocześnie powiadomi Zamawiającego w terminie min. 3 dni robocze przed szkoleniem o miejscu i godzinie szkolenia.</w:t>
      </w:r>
    </w:p>
    <w:p w14:paraId="38D8D0DE" w14:textId="6AC896F6" w:rsidR="00A32079" w:rsidRDefault="00A32079" w:rsidP="00E5492F">
      <w:pPr>
        <w:pStyle w:val="Akapitzlist"/>
        <w:numPr>
          <w:ilvl w:val="1"/>
          <w:numId w:val="7"/>
        </w:numPr>
        <w:jc w:val="both"/>
        <w:rPr>
          <w:rFonts w:ascii="Arial" w:hAnsi="Arial" w:cs="Arial"/>
          <w:sz w:val="22"/>
          <w:szCs w:val="22"/>
        </w:rPr>
      </w:pPr>
      <w:r w:rsidRPr="005C05B5">
        <w:rPr>
          <w:rFonts w:ascii="Arial" w:hAnsi="Arial" w:cs="Arial"/>
          <w:sz w:val="22"/>
          <w:szCs w:val="22"/>
        </w:rPr>
        <w:t xml:space="preserve">W trakcie realizacji badań potoków, Wykonawca zobowiązany będzie </w:t>
      </w:r>
      <w:r w:rsidR="00E5492F">
        <w:rPr>
          <w:rFonts w:ascii="Arial" w:hAnsi="Arial" w:cs="Arial"/>
          <w:sz w:val="22"/>
          <w:szCs w:val="22"/>
        </w:rPr>
        <w:br/>
      </w:r>
      <w:r w:rsidRPr="005C05B5">
        <w:rPr>
          <w:rFonts w:ascii="Arial" w:hAnsi="Arial" w:cs="Arial"/>
          <w:sz w:val="22"/>
          <w:szCs w:val="22"/>
        </w:rPr>
        <w:t>do przekazywania Zamawiającemu, drogą elektroniczną, z minimum 1-dniowym wyprzedzeniem, nazwisk lub numerów służbowych osób wyznaczonych do pracy na poszczególnych liniach i kursach.</w:t>
      </w:r>
    </w:p>
    <w:p w14:paraId="5C0C4E41" w14:textId="4995D927" w:rsidR="00195836" w:rsidRPr="00CC766C" w:rsidRDefault="00195836" w:rsidP="00195836">
      <w:pPr>
        <w:pStyle w:val="Akapitzlist"/>
        <w:numPr>
          <w:ilvl w:val="1"/>
          <w:numId w:val="7"/>
        </w:numPr>
        <w:jc w:val="both"/>
        <w:rPr>
          <w:rFonts w:ascii="Arial" w:hAnsi="Arial" w:cs="Arial"/>
          <w:sz w:val="22"/>
          <w:szCs w:val="22"/>
        </w:rPr>
      </w:pPr>
      <w:r w:rsidRPr="00CC766C">
        <w:rPr>
          <w:rFonts w:ascii="Arial" w:hAnsi="Arial" w:cs="Arial"/>
          <w:sz w:val="22"/>
          <w:szCs w:val="22"/>
        </w:rPr>
        <w:t>Bezpośrednio po zakończeniu badań na danej linii Wykonawca zobowiązany jest dostarczyć na adres e-mailowy wskazany przez Zamawiającego zeskanowane (wypełnione podczas pomiarów) karty pomiarowe dla tej linii.</w:t>
      </w:r>
    </w:p>
    <w:p w14:paraId="69B75037" w14:textId="4027AD76" w:rsidR="00EE38F2" w:rsidRPr="00CC766C" w:rsidRDefault="00EE38F2" w:rsidP="00195836">
      <w:pPr>
        <w:pStyle w:val="Akapitzlist"/>
        <w:numPr>
          <w:ilvl w:val="1"/>
          <w:numId w:val="7"/>
        </w:numPr>
        <w:jc w:val="both"/>
        <w:rPr>
          <w:rFonts w:ascii="Arial" w:hAnsi="Arial" w:cs="Arial"/>
          <w:sz w:val="22"/>
          <w:szCs w:val="22"/>
        </w:rPr>
      </w:pPr>
      <w:bookmarkStart w:id="0" w:name="_Hlk183693512"/>
      <w:r w:rsidRPr="00CC766C">
        <w:rPr>
          <w:rFonts w:ascii="Arial" w:hAnsi="Arial" w:cs="Arial"/>
          <w:sz w:val="22"/>
          <w:szCs w:val="22"/>
        </w:rPr>
        <w:t xml:space="preserve">Zamawiający zastrzega sobie prawo prowadzenia prawidłowości wykonywania przez Wykonawcę Zadania nr 1 na każdym etapie jego realizacji i w dowolnym miejscu , m.in. jako „tajemniczy klient”. </w:t>
      </w:r>
    </w:p>
    <w:bookmarkEnd w:id="0"/>
    <w:p w14:paraId="6003985E" w14:textId="0B335253" w:rsidR="00BB72B1" w:rsidRPr="005C05B5" w:rsidRDefault="00BB72B1" w:rsidP="00E5492F">
      <w:pPr>
        <w:pStyle w:val="Akapitzlist"/>
        <w:numPr>
          <w:ilvl w:val="1"/>
          <w:numId w:val="7"/>
        </w:numPr>
        <w:jc w:val="both"/>
        <w:rPr>
          <w:rFonts w:ascii="Arial" w:hAnsi="Arial" w:cs="Arial"/>
          <w:sz w:val="22"/>
          <w:szCs w:val="22"/>
        </w:rPr>
      </w:pPr>
      <w:r w:rsidRPr="005C05B5">
        <w:rPr>
          <w:rFonts w:ascii="Arial" w:hAnsi="Arial" w:cs="Arial"/>
          <w:sz w:val="22"/>
          <w:szCs w:val="22"/>
        </w:rPr>
        <w:t xml:space="preserve">Wykonawca, na postawie przeprowadzonych badań </w:t>
      </w:r>
      <w:r w:rsidR="007774A3" w:rsidRPr="005C05B5">
        <w:rPr>
          <w:rFonts w:ascii="Arial" w:hAnsi="Arial" w:cs="Arial"/>
          <w:sz w:val="22"/>
          <w:szCs w:val="22"/>
        </w:rPr>
        <w:t xml:space="preserve">opracuje </w:t>
      </w:r>
      <w:r w:rsidR="00996BB3" w:rsidRPr="005C05B5">
        <w:rPr>
          <w:rFonts w:ascii="Arial" w:hAnsi="Arial" w:cs="Arial"/>
          <w:sz w:val="22"/>
          <w:szCs w:val="22"/>
        </w:rPr>
        <w:t xml:space="preserve">i przedstawi wyniki badań w formie zagregowanej i sprowadzonej do kształtu akruszy kalkulacyjnych </w:t>
      </w:r>
      <w:r w:rsidR="00F71AAA" w:rsidRPr="005C05B5">
        <w:rPr>
          <w:rFonts w:ascii="Arial" w:hAnsi="Arial" w:cs="Arial"/>
          <w:sz w:val="22"/>
          <w:szCs w:val="22"/>
        </w:rPr>
        <w:lastRenderedPageBreak/>
        <w:t xml:space="preserve">(wykresów i macierzy) </w:t>
      </w:r>
      <w:r w:rsidR="00996BB3" w:rsidRPr="005C05B5">
        <w:rPr>
          <w:rFonts w:ascii="Arial" w:hAnsi="Arial" w:cs="Arial"/>
          <w:sz w:val="22"/>
          <w:szCs w:val="22"/>
        </w:rPr>
        <w:t xml:space="preserve">programu Microsoft Excel stanowiących Załączniki nr </w:t>
      </w:r>
      <w:r w:rsidR="007E29BB" w:rsidRPr="005C05B5">
        <w:rPr>
          <w:rFonts w:ascii="Arial" w:hAnsi="Arial" w:cs="Arial"/>
          <w:sz w:val="22"/>
          <w:szCs w:val="22"/>
        </w:rPr>
        <w:t>2</w:t>
      </w:r>
      <w:r w:rsidR="00F71AAA" w:rsidRPr="005C05B5">
        <w:rPr>
          <w:rFonts w:ascii="Arial" w:hAnsi="Arial" w:cs="Arial"/>
          <w:sz w:val="22"/>
          <w:szCs w:val="22"/>
        </w:rPr>
        <w:t>-2j</w:t>
      </w:r>
      <w:r w:rsidR="00996BB3" w:rsidRPr="005C05B5">
        <w:rPr>
          <w:rFonts w:ascii="Arial" w:hAnsi="Arial" w:cs="Arial"/>
          <w:sz w:val="22"/>
          <w:szCs w:val="22"/>
        </w:rPr>
        <w:t xml:space="preserve"> do OPZ (</w:t>
      </w:r>
      <w:r w:rsidR="002A0F3C">
        <w:rPr>
          <w:rFonts w:ascii="Arial" w:hAnsi="Arial" w:cs="Arial"/>
          <w:sz w:val="22"/>
          <w:szCs w:val="22"/>
        </w:rPr>
        <w:t xml:space="preserve">załączniki zostały przykładowo </w:t>
      </w:r>
      <w:r w:rsidR="00F71AAA" w:rsidRPr="005C05B5">
        <w:rPr>
          <w:rFonts w:ascii="Arial" w:hAnsi="Arial" w:cs="Arial"/>
          <w:sz w:val="22"/>
          <w:szCs w:val="22"/>
        </w:rPr>
        <w:t>wypełnione</w:t>
      </w:r>
      <w:r w:rsidR="002A0F3C">
        <w:rPr>
          <w:rFonts w:ascii="Arial" w:hAnsi="Arial" w:cs="Arial"/>
          <w:sz w:val="22"/>
          <w:szCs w:val="22"/>
        </w:rPr>
        <w:t xml:space="preserve"> danymi </w:t>
      </w:r>
      <w:r w:rsidR="00F71AAA" w:rsidRPr="005C05B5">
        <w:rPr>
          <w:rFonts w:ascii="Arial" w:hAnsi="Arial" w:cs="Arial"/>
          <w:sz w:val="22"/>
          <w:szCs w:val="22"/>
        </w:rPr>
        <w:t>dla l. 55</w:t>
      </w:r>
      <w:r w:rsidR="001B67DD">
        <w:rPr>
          <w:rFonts w:ascii="Arial" w:hAnsi="Arial" w:cs="Arial"/>
          <w:sz w:val="22"/>
          <w:szCs w:val="22"/>
        </w:rPr>
        <w:t xml:space="preserve">, </w:t>
      </w:r>
      <w:r w:rsidR="002A0F3C">
        <w:rPr>
          <w:rFonts w:ascii="Arial" w:hAnsi="Arial" w:cs="Arial"/>
          <w:sz w:val="22"/>
          <w:szCs w:val="22"/>
        </w:rPr>
        <w:t>obowiązkiem Wykonawcy jest opracowanie takich arkuszy</w:t>
      </w:r>
      <w:r w:rsidR="00264F78">
        <w:rPr>
          <w:rFonts w:ascii="Arial" w:hAnsi="Arial" w:cs="Arial"/>
          <w:sz w:val="22"/>
          <w:szCs w:val="22"/>
        </w:rPr>
        <w:t xml:space="preserve">, wg danych uzyskanych z własnych badań </w:t>
      </w:r>
      <w:r w:rsidR="002A0F3C">
        <w:rPr>
          <w:rFonts w:ascii="Arial" w:hAnsi="Arial" w:cs="Arial"/>
          <w:sz w:val="22"/>
          <w:szCs w:val="22"/>
        </w:rPr>
        <w:t xml:space="preserve">dla wszystkich linii komunikacyjnych funkcjonujących w </w:t>
      </w:r>
      <w:r w:rsidR="00AE1904">
        <w:rPr>
          <w:rFonts w:ascii="Arial" w:hAnsi="Arial" w:cs="Arial"/>
          <w:sz w:val="22"/>
          <w:szCs w:val="22"/>
        </w:rPr>
        <w:t xml:space="preserve">ramach komunikacji miejskiej w </w:t>
      </w:r>
      <w:r w:rsidR="002A0F3C">
        <w:rPr>
          <w:rFonts w:ascii="Arial" w:hAnsi="Arial" w:cs="Arial"/>
          <w:sz w:val="22"/>
          <w:szCs w:val="22"/>
        </w:rPr>
        <w:t>Bydgoszczy</w:t>
      </w:r>
      <w:r w:rsidR="00996BB3" w:rsidRPr="005C05B5">
        <w:rPr>
          <w:rFonts w:ascii="Arial" w:hAnsi="Arial" w:cs="Arial"/>
          <w:sz w:val="22"/>
          <w:szCs w:val="22"/>
        </w:rPr>
        <w:t>)</w:t>
      </w:r>
      <w:r w:rsidR="007774A3" w:rsidRPr="005C05B5">
        <w:rPr>
          <w:rFonts w:ascii="Arial" w:hAnsi="Arial" w:cs="Arial"/>
          <w:sz w:val="22"/>
          <w:szCs w:val="22"/>
        </w:rPr>
        <w:t>.</w:t>
      </w:r>
    </w:p>
    <w:p w14:paraId="244089FE" w14:textId="77777777" w:rsidR="007774A3" w:rsidRPr="005C05B5" w:rsidRDefault="007774A3" w:rsidP="007774A3">
      <w:pPr>
        <w:pStyle w:val="Akapitzlist"/>
        <w:ind w:left="1146"/>
        <w:jc w:val="both"/>
        <w:rPr>
          <w:rFonts w:ascii="Arial" w:hAnsi="Arial" w:cs="Arial"/>
          <w:color w:val="000000"/>
          <w:sz w:val="22"/>
          <w:szCs w:val="22"/>
        </w:rPr>
      </w:pPr>
    </w:p>
    <w:p w14:paraId="002C68F6" w14:textId="5106D9FB" w:rsidR="007774A3" w:rsidRPr="005C05B5" w:rsidRDefault="007774A3" w:rsidP="00E5492F">
      <w:pPr>
        <w:pStyle w:val="Akapitzlist"/>
        <w:numPr>
          <w:ilvl w:val="0"/>
          <w:numId w:val="7"/>
        </w:numPr>
        <w:ind w:left="426" w:hanging="426"/>
        <w:jc w:val="both"/>
        <w:rPr>
          <w:rFonts w:ascii="Arial" w:hAnsi="Arial" w:cs="Arial"/>
          <w:color w:val="000000"/>
          <w:sz w:val="22"/>
          <w:szCs w:val="22"/>
        </w:rPr>
      </w:pPr>
      <w:r w:rsidRPr="005C05B5">
        <w:rPr>
          <w:rFonts w:ascii="Arial" w:hAnsi="Arial" w:cs="Arial"/>
          <w:sz w:val="22"/>
          <w:szCs w:val="22"/>
          <w:u w:val="single"/>
        </w:rPr>
        <w:t>Opracowanie wyników badań</w:t>
      </w:r>
      <w:r w:rsidRPr="005C05B5">
        <w:rPr>
          <w:rFonts w:ascii="Arial" w:hAnsi="Arial" w:cs="Arial"/>
          <w:sz w:val="22"/>
          <w:szCs w:val="22"/>
        </w:rPr>
        <w:t xml:space="preserve">: wyniki przeprowadzonych badań </w:t>
      </w:r>
      <w:r w:rsidR="00D550B3" w:rsidRPr="005C05B5">
        <w:rPr>
          <w:rFonts w:ascii="Arial" w:hAnsi="Arial" w:cs="Arial"/>
          <w:sz w:val="22"/>
          <w:szCs w:val="22"/>
        </w:rPr>
        <w:t>potoków pasażerskich</w:t>
      </w:r>
      <w:r w:rsidRPr="005C05B5">
        <w:rPr>
          <w:rFonts w:ascii="Arial" w:hAnsi="Arial" w:cs="Arial"/>
          <w:sz w:val="22"/>
          <w:szCs w:val="22"/>
        </w:rPr>
        <w:t xml:space="preserve"> </w:t>
      </w:r>
      <w:r w:rsidR="00D550B3" w:rsidRPr="005C05B5">
        <w:rPr>
          <w:rFonts w:ascii="Arial" w:hAnsi="Arial" w:cs="Arial"/>
          <w:sz w:val="22"/>
          <w:szCs w:val="22"/>
        </w:rPr>
        <w:t>W</w:t>
      </w:r>
      <w:r w:rsidRPr="005C05B5">
        <w:rPr>
          <w:rFonts w:ascii="Arial" w:hAnsi="Arial" w:cs="Arial"/>
          <w:sz w:val="22"/>
          <w:szCs w:val="22"/>
        </w:rPr>
        <w:t xml:space="preserve">ykonawca przekaże </w:t>
      </w:r>
      <w:r w:rsidR="00D550B3" w:rsidRPr="005C05B5">
        <w:rPr>
          <w:rFonts w:ascii="Arial" w:hAnsi="Arial" w:cs="Arial"/>
          <w:sz w:val="22"/>
          <w:szCs w:val="22"/>
        </w:rPr>
        <w:t>Z</w:t>
      </w:r>
      <w:r w:rsidRPr="005C05B5">
        <w:rPr>
          <w:rFonts w:ascii="Arial" w:hAnsi="Arial" w:cs="Arial"/>
          <w:sz w:val="22"/>
          <w:szCs w:val="22"/>
        </w:rPr>
        <w:t xml:space="preserve">amawiającemu w postaci tradycyjnej (papierowej) oraz w postaci elektronicznej, zgodnie z zasadami </w:t>
      </w:r>
      <w:r w:rsidRPr="005C05B5">
        <w:rPr>
          <w:rFonts w:ascii="Arial" w:hAnsi="Arial" w:cs="Arial"/>
          <w:color w:val="000000"/>
          <w:sz w:val="22"/>
          <w:szCs w:val="22"/>
        </w:rPr>
        <w:t>określonymi poniżej:</w:t>
      </w:r>
    </w:p>
    <w:p w14:paraId="42C367FB" w14:textId="0B8025F6" w:rsidR="007774A3" w:rsidRPr="005C05B5" w:rsidRDefault="007774A3" w:rsidP="00E5492F">
      <w:pPr>
        <w:pStyle w:val="Akapitzlist"/>
        <w:numPr>
          <w:ilvl w:val="1"/>
          <w:numId w:val="7"/>
        </w:numPr>
        <w:jc w:val="both"/>
        <w:rPr>
          <w:rFonts w:ascii="Arial" w:hAnsi="Arial" w:cs="Arial"/>
          <w:sz w:val="22"/>
          <w:szCs w:val="22"/>
        </w:rPr>
      </w:pPr>
      <w:r w:rsidRPr="005C05B5">
        <w:rPr>
          <w:rFonts w:ascii="Arial" w:hAnsi="Arial" w:cs="Arial"/>
          <w:sz w:val="22"/>
          <w:szCs w:val="22"/>
        </w:rPr>
        <w:t xml:space="preserve">Wyniki w formie elektronicznej - zapisane na nośniku elektronicznym (pamięć USB): wszystkie </w:t>
      </w:r>
      <w:r w:rsidR="00D31F04" w:rsidRPr="005C05B5">
        <w:rPr>
          <w:rFonts w:ascii="Arial" w:hAnsi="Arial" w:cs="Arial"/>
          <w:sz w:val="22"/>
          <w:szCs w:val="22"/>
        </w:rPr>
        <w:t>formularze</w:t>
      </w:r>
      <w:r w:rsidRPr="005C05B5">
        <w:rPr>
          <w:rFonts w:ascii="Arial" w:hAnsi="Arial" w:cs="Arial"/>
          <w:sz w:val="22"/>
          <w:szCs w:val="22"/>
        </w:rPr>
        <w:t xml:space="preserve"> badań wprowadzone do arkusza kalkulacyjnego MS Excel .</w:t>
      </w:r>
      <w:proofErr w:type="spellStart"/>
      <w:r w:rsidRPr="005C05B5">
        <w:rPr>
          <w:rFonts w:ascii="Arial" w:hAnsi="Arial" w:cs="Arial"/>
          <w:sz w:val="22"/>
          <w:szCs w:val="22"/>
        </w:rPr>
        <w:t>xlsx</w:t>
      </w:r>
      <w:proofErr w:type="spellEnd"/>
      <w:r w:rsidRPr="005C05B5">
        <w:rPr>
          <w:rFonts w:ascii="Arial" w:hAnsi="Arial" w:cs="Arial"/>
          <w:sz w:val="22"/>
          <w:szCs w:val="22"/>
        </w:rPr>
        <w:t xml:space="preserve">, </w:t>
      </w:r>
      <w:r w:rsidR="007E29BB" w:rsidRPr="005C05B5">
        <w:rPr>
          <w:rFonts w:ascii="Arial" w:hAnsi="Arial" w:cs="Arial"/>
          <w:sz w:val="22"/>
          <w:szCs w:val="22"/>
        </w:rPr>
        <w:t>zgodn</w:t>
      </w:r>
      <w:r w:rsidR="00D31F04" w:rsidRPr="005C05B5">
        <w:rPr>
          <w:rFonts w:ascii="Arial" w:hAnsi="Arial" w:cs="Arial"/>
          <w:sz w:val="22"/>
          <w:szCs w:val="22"/>
        </w:rPr>
        <w:t xml:space="preserve">ego </w:t>
      </w:r>
      <w:r w:rsidR="007E29BB" w:rsidRPr="005C05B5">
        <w:rPr>
          <w:rFonts w:ascii="Arial" w:hAnsi="Arial" w:cs="Arial"/>
          <w:sz w:val="22"/>
          <w:szCs w:val="22"/>
        </w:rPr>
        <w:t xml:space="preserve">z formularzem opisanym w punkcie 3.3 oraz </w:t>
      </w:r>
      <w:r w:rsidR="00151A58" w:rsidRPr="005C05B5">
        <w:rPr>
          <w:rFonts w:ascii="Arial" w:hAnsi="Arial" w:cs="Arial"/>
          <w:sz w:val="22"/>
          <w:szCs w:val="22"/>
        </w:rPr>
        <w:t xml:space="preserve">wszystkie wyniki pomiarów </w:t>
      </w:r>
      <w:r w:rsidR="007E29BB" w:rsidRPr="005C05B5">
        <w:rPr>
          <w:rFonts w:ascii="Arial" w:hAnsi="Arial" w:cs="Arial"/>
          <w:sz w:val="22"/>
          <w:szCs w:val="22"/>
        </w:rPr>
        <w:t>zgodnie z opisem wskazanym w punkcie 3.4</w:t>
      </w:r>
      <w:r w:rsidRPr="005C05B5">
        <w:rPr>
          <w:rFonts w:ascii="Arial" w:hAnsi="Arial" w:cs="Arial"/>
          <w:sz w:val="22"/>
          <w:szCs w:val="22"/>
        </w:rPr>
        <w:t xml:space="preserve"> .</w:t>
      </w:r>
    </w:p>
    <w:p w14:paraId="5D78CE04" w14:textId="4859DDB3" w:rsidR="007774A3" w:rsidRPr="005C05B5" w:rsidRDefault="00151A58" w:rsidP="00E5492F">
      <w:pPr>
        <w:pStyle w:val="Akapitzlist"/>
        <w:numPr>
          <w:ilvl w:val="1"/>
          <w:numId w:val="7"/>
        </w:numPr>
        <w:jc w:val="both"/>
        <w:rPr>
          <w:rFonts w:ascii="Arial" w:hAnsi="Arial" w:cs="Arial"/>
          <w:sz w:val="22"/>
          <w:szCs w:val="22"/>
        </w:rPr>
      </w:pPr>
      <w:r w:rsidRPr="005C05B5">
        <w:rPr>
          <w:rFonts w:ascii="Arial" w:hAnsi="Arial" w:cs="Arial"/>
          <w:sz w:val="22"/>
          <w:szCs w:val="22"/>
        </w:rPr>
        <w:t xml:space="preserve">Wszystkie formularze badań oraz </w:t>
      </w:r>
      <w:r w:rsidR="00073B3A" w:rsidRPr="005C05B5">
        <w:rPr>
          <w:rFonts w:ascii="Arial" w:hAnsi="Arial" w:cs="Arial"/>
          <w:sz w:val="22"/>
          <w:szCs w:val="22"/>
        </w:rPr>
        <w:t xml:space="preserve">wszystkie </w:t>
      </w:r>
      <w:r w:rsidRPr="005C05B5">
        <w:rPr>
          <w:rFonts w:ascii="Arial" w:hAnsi="Arial" w:cs="Arial"/>
          <w:sz w:val="22"/>
          <w:szCs w:val="22"/>
        </w:rPr>
        <w:t>w</w:t>
      </w:r>
      <w:r w:rsidR="007774A3" w:rsidRPr="005C05B5">
        <w:rPr>
          <w:rFonts w:ascii="Arial" w:hAnsi="Arial" w:cs="Arial"/>
          <w:sz w:val="22"/>
          <w:szCs w:val="22"/>
        </w:rPr>
        <w:t xml:space="preserve">yniki </w:t>
      </w:r>
      <w:r w:rsidR="00D550B3" w:rsidRPr="005C05B5">
        <w:rPr>
          <w:rFonts w:ascii="Arial" w:hAnsi="Arial" w:cs="Arial"/>
          <w:sz w:val="22"/>
          <w:szCs w:val="22"/>
        </w:rPr>
        <w:t>pomiar</w:t>
      </w:r>
      <w:r w:rsidRPr="005C05B5">
        <w:rPr>
          <w:rFonts w:ascii="Arial" w:hAnsi="Arial" w:cs="Arial"/>
          <w:sz w:val="22"/>
          <w:szCs w:val="22"/>
        </w:rPr>
        <w:t>ów</w:t>
      </w:r>
      <w:r w:rsidR="00D550B3" w:rsidRPr="005C05B5">
        <w:rPr>
          <w:rFonts w:ascii="Arial" w:hAnsi="Arial" w:cs="Arial"/>
          <w:sz w:val="22"/>
          <w:szCs w:val="22"/>
        </w:rPr>
        <w:t xml:space="preserve"> potoków</w:t>
      </w:r>
      <w:r w:rsidR="007774A3" w:rsidRPr="005C05B5">
        <w:rPr>
          <w:rFonts w:ascii="Arial" w:hAnsi="Arial" w:cs="Arial"/>
          <w:sz w:val="22"/>
          <w:szCs w:val="22"/>
        </w:rPr>
        <w:t xml:space="preserve"> przekazane w formie papierowej: wszystkie </w:t>
      </w:r>
      <w:r w:rsidR="00D550B3" w:rsidRPr="005C05B5">
        <w:rPr>
          <w:rFonts w:ascii="Arial" w:hAnsi="Arial" w:cs="Arial"/>
          <w:sz w:val="22"/>
          <w:szCs w:val="22"/>
        </w:rPr>
        <w:t>oryginalnie wypełnione formularze</w:t>
      </w:r>
      <w:r w:rsidR="007774A3" w:rsidRPr="005C05B5">
        <w:rPr>
          <w:rFonts w:ascii="Arial" w:hAnsi="Arial" w:cs="Arial"/>
          <w:sz w:val="22"/>
          <w:szCs w:val="22"/>
        </w:rPr>
        <w:t xml:space="preserve"> badań oraz wydruk</w:t>
      </w:r>
      <w:r w:rsidR="00D550B3" w:rsidRPr="005C05B5">
        <w:rPr>
          <w:rFonts w:ascii="Arial" w:hAnsi="Arial" w:cs="Arial"/>
          <w:sz w:val="22"/>
          <w:szCs w:val="22"/>
        </w:rPr>
        <w:t>i</w:t>
      </w:r>
      <w:r w:rsidR="007774A3" w:rsidRPr="005C05B5">
        <w:rPr>
          <w:rFonts w:ascii="Arial" w:hAnsi="Arial" w:cs="Arial"/>
          <w:sz w:val="22"/>
          <w:szCs w:val="22"/>
        </w:rPr>
        <w:t xml:space="preserve"> </w:t>
      </w:r>
      <w:r w:rsidR="00D550B3" w:rsidRPr="005C05B5">
        <w:rPr>
          <w:rFonts w:ascii="Arial" w:hAnsi="Arial" w:cs="Arial"/>
          <w:sz w:val="22"/>
          <w:szCs w:val="22"/>
        </w:rPr>
        <w:t xml:space="preserve">wyników dla całej linii </w:t>
      </w:r>
      <w:r w:rsidR="007774A3" w:rsidRPr="005C05B5">
        <w:rPr>
          <w:rFonts w:ascii="Arial" w:hAnsi="Arial" w:cs="Arial"/>
          <w:sz w:val="22"/>
          <w:szCs w:val="22"/>
        </w:rPr>
        <w:t>w</w:t>
      </w:r>
      <w:r w:rsidR="00C03E01" w:rsidRPr="005C05B5">
        <w:rPr>
          <w:rFonts w:ascii="Arial" w:hAnsi="Arial" w:cs="Arial"/>
          <w:sz w:val="22"/>
          <w:szCs w:val="22"/>
        </w:rPr>
        <w:t xml:space="preserve"> czytelnym</w:t>
      </w:r>
      <w:r w:rsidR="007774A3" w:rsidRPr="005C05B5">
        <w:rPr>
          <w:rFonts w:ascii="Arial" w:hAnsi="Arial" w:cs="Arial"/>
          <w:sz w:val="22"/>
          <w:szCs w:val="22"/>
        </w:rPr>
        <w:t xml:space="preserve"> formacie</w:t>
      </w:r>
      <w:r w:rsidR="00C03E01" w:rsidRPr="005C05B5">
        <w:rPr>
          <w:rFonts w:ascii="Arial" w:hAnsi="Arial" w:cs="Arial"/>
          <w:sz w:val="22"/>
          <w:szCs w:val="22"/>
        </w:rPr>
        <w:t xml:space="preserve"> </w:t>
      </w:r>
      <w:r w:rsidR="007774A3" w:rsidRPr="005C05B5">
        <w:rPr>
          <w:rFonts w:ascii="Arial" w:hAnsi="Arial" w:cs="Arial"/>
          <w:sz w:val="22"/>
          <w:szCs w:val="22"/>
        </w:rPr>
        <w:t xml:space="preserve"> </w:t>
      </w:r>
      <w:r w:rsidR="00D550B3" w:rsidRPr="005C05B5">
        <w:rPr>
          <w:rFonts w:ascii="Arial" w:hAnsi="Arial" w:cs="Arial"/>
          <w:sz w:val="22"/>
          <w:szCs w:val="22"/>
        </w:rPr>
        <w:t>- dla każdej linii po 1 komplecie.</w:t>
      </w:r>
    </w:p>
    <w:p w14:paraId="7E8462C4" w14:textId="78046276" w:rsidR="007774A3" w:rsidRPr="005C05B5" w:rsidRDefault="007774A3" w:rsidP="00E5492F">
      <w:pPr>
        <w:pStyle w:val="Tekstpodstawowywcity21"/>
        <w:numPr>
          <w:ilvl w:val="0"/>
          <w:numId w:val="1"/>
        </w:numPr>
        <w:ind w:left="360"/>
        <w:rPr>
          <w:rFonts w:ascii="Arial" w:hAnsi="Arial" w:cs="Arial"/>
          <w:color w:val="auto"/>
          <w:sz w:val="22"/>
          <w:szCs w:val="22"/>
        </w:rPr>
      </w:pPr>
      <w:r w:rsidRPr="005C05B5">
        <w:rPr>
          <w:rFonts w:ascii="Arial" w:hAnsi="Arial" w:cs="Arial"/>
          <w:color w:val="auto"/>
          <w:sz w:val="22"/>
          <w:szCs w:val="22"/>
          <w:u w:val="single"/>
        </w:rPr>
        <w:t>Odbiór prac</w:t>
      </w:r>
      <w:r w:rsidRPr="005C05B5">
        <w:rPr>
          <w:rFonts w:ascii="Arial" w:hAnsi="Arial" w:cs="Arial"/>
          <w:color w:val="auto"/>
          <w:sz w:val="22"/>
          <w:szCs w:val="22"/>
        </w:rPr>
        <w:t xml:space="preserve">: </w:t>
      </w:r>
      <w:r w:rsidR="00D550B3" w:rsidRPr="005C05B5">
        <w:rPr>
          <w:rFonts w:ascii="Arial" w:hAnsi="Arial" w:cs="Arial"/>
          <w:color w:val="auto"/>
          <w:sz w:val="22"/>
          <w:szCs w:val="22"/>
        </w:rPr>
        <w:t>W</w:t>
      </w:r>
      <w:r w:rsidRPr="005C05B5">
        <w:rPr>
          <w:rFonts w:ascii="Arial" w:hAnsi="Arial" w:cs="Arial"/>
          <w:color w:val="auto"/>
          <w:sz w:val="22"/>
          <w:szCs w:val="22"/>
        </w:rPr>
        <w:t>ykonawca celem przeprowadzenia odbioru przeka</w:t>
      </w:r>
      <w:r w:rsidR="0019337C" w:rsidRPr="005C05B5">
        <w:rPr>
          <w:rFonts w:ascii="Arial" w:hAnsi="Arial" w:cs="Arial"/>
          <w:color w:val="auto"/>
          <w:sz w:val="22"/>
          <w:szCs w:val="22"/>
        </w:rPr>
        <w:t>że</w:t>
      </w:r>
      <w:r w:rsidRPr="005C05B5">
        <w:rPr>
          <w:rFonts w:ascii="Arial" w:hAnsi="Arial" w:cs="Arial"/>
          <w:color w:val="auto"/>
          <w:sz w:val="22"/>
          <w:szCs w:val="22"/>
        </w:rPr>
        <w:t xml:space="preserve"> </w:t>
      </w:r>
      <w:r w:rsidR="00D550B3" w:rsidRPr="005C05B5">
        <w:rPr>
          <w:rFonts w:ascii="Arial" w:hAnsi="Arial" w:cs="Arial"/>
          <w:color w:val="auto"/>
          <w:sz w:val="22"/>
          <w:szCs w:val="22"/>
        </w:rPr>
        <w:t>Z</w:t>
      </w:r>
      <w:r w:rsidRPr="005C05B5">
        <w:rPr>
          <w:rFonts w:ascii="Arial" w:hAnsi="Arial" w:cs="Arial"/>
          <w:color w:val="auto"/>
          <w:sz w:val="22"/>
          <w:szCs w:val="22"/>
        </w:rPr>
        <w:t xml:space="preserve">amawiającemu wyniki badań, o których mowa w ust. 4, osobiście w siedzibie </w:t>
      </w:r>
      <w:r w:rsidR="00D550B3" w:rsidRPr="005C05B5">
        <w:rPr>
          <w:rFonts w:ascii="Arial" w:hAnsi="Arial" w:cs="Arial"/>
          <w:color w:val="auto"/>
          <w:sz w:val="22"/>
          <w:szCs w:val="22"/>
        </w:rPr>
        <w:t>Z</w:t>
      </w:r>
      <w:r w:rsidRPr="005C05B5">
        <w:rPr>
          <w:rFonts w:ascii="Arial" w:hAnsi="Arial" w:cs="Arial"/>
          <w:color w:val="auto"/>
          <w:sz w:val="22"/>
          <w:szCs w:val="22"/>
        </w:rPr>
        <w:t xml:space="preserve">amawiającego </w:t>
      </w:r>
      <w:r w:rsidR="005A41EE" w:rsidRPr="005C05B5">
        <w:rPr>
          <w:rFonts w:ascii="Arial" w:hAnsi="Arial" w:cs="Arial"/>
          <w:color w:val="auto"/>
          <w:sz w:val="22"/>
          <w:szCs w:val="22"/>
        </w:rPr>
        <w:t xml:space="preserve">w terminie </w:t>
      </w:r>
      <w:r w:rsidRPr="005C05B5">
        <w:rPr>
          <w:rFonts w:ascii="Arial" w:hAnsi="Arial" w:cs="Arial"/>
          <w:color w:val="auto"/>
          <w:sz w:val="22"/>
          <w:szCs w:val="22"/>
        </w:rPr>
        <w:t xml:space="preserve">od poniedziałku do piątku w godz. </w:t>
      </w:r>
      <w:r w:rsidR="005A41EE" w:rsidRPr="005C05B5">
        <w:rPr>
          <w:rFonts w:ascii="Arial" w:hAnsi="Arial" w:cs="Arial"/>
          <w:color w:val="auto"/>
          <w:sz w:val="22"/>
          <w:szCs w:val="22"/>
        </w:rPr>
        <w:t>8</w:t>
      </w:r>
      <w:r w:rsidRPr="005C05B5">
        <w:rPr>
          <w:rFonts w:ascii="Arial" w:hAnsi="Arial" w:cs="Arial"/>
          <w:color w:val="auto"/>
          <w:sz w:val="22"/>
          <w:szCs w:val="22"/>
        </w:rPr>
        <w:t>.</w:t>
      </w:r>
      <w:r w:rsidR="00D550B3" w:rsidRPr="005C05B5">
        <w:rPr>
          <w:rFonts w:ascii="Arial" w:hAnsi="Arial" w:cs="Arial"/>
          <w:color w:val="auto"/>
          <w:sz w:val="22"/>
          <w:szCs w:val="22"/>
        </w:rPr>
        <w:t>0</w:t>
      </w:r>
      <w:r w:rsidRPr="005C05B5">
        <w:rPr>
          <w:rFonts w:ascii="Arial" w:hAnsi="Arial" w:cs="Arial"/>
          <w:color w:val="auto"/>
          <w:sz w:val="22"/>
          <w:szCs w:val="22"/>
        </w:rPr>
        <w:t>0 – 1</w:t>
      </w:r>
      <w:r w:rsidR="005A41EE" w:rsidRPr="005C05B5">
        <w:rPr>
          <w:rFonts w:ascii="Arial" w:hAnsi="Arial" w:cs="Arial"/>
          <w:color w:val="auto"/>
          <w:sz w:val="22"/>
          <w:szCs w:val="22"/>
        </w:rPr>
        <w:t>4</w:t>
      </w:r>
      <w:r w:rsidRPr="005C05B5">
        <w:rPr>
          <w:rFonts w:ascii="Arial" w:hAnsi="Arial" w:cs="Arial"/>
          <w:color w:val="auto"/>
          <w:sz w:val="22"/>
          <w:szCs w:val="22"/>
        </w:rPr>
        <w:t>.</w:t>
      </w:r>
      <w:r w:rsidR="00D550B3" w:rsidRPr="005C05B5">
        <w:rPr>
          <w:rFonts w:ascii="Arial" w:hAnsi="Arial" w:cs="Arial"/>
          <w:color w:val="auto"/>
          <w:sz w:val="22"/>
          <w:szCs w:val="22"/>
        </w:rPr>
        <w:t>0</w:t>
      </w:r>
      <w:r w:rsidRPr="005C05B5">
        <w:rPr>
          <w:rFonts w:ascii="Arial" w:hAnsi="Arial" w:cs="Arial"/>
          <w:color w:val="auto"/>
          <w:sz w:val="22"/>
          <w:szCs w:val="22"/>
        </w:rPr>
        <w:t xml:space="preserve">0). W przypadku braku zastrzeżeń </w:t>
      </w:r>
      <w:r w:rsidR="00D550B3" w:rsidRPr="005C05B5">
        <w:rPr>
          <w:rFonts w:ascii="Arial" w:hAnsi="Arial" w:cs="Arial"/>
          <w:color w:val="auto"/>
          <w:sz w:val="22"/>
          <w:szCs w:val="22"/>
        </w:rPr>
        <w:t>Z</w:t>
      </w:r>
      <w:r w:rsidRPr="005C05B5">
        <w:rPr>
          <w:rFonts w:ascii="Arial" w:hAnsi="Arial" w:cs="Arial"/>
          <w:color w:val="auto"/>
          <w:sz w:val="22"/>
          <w:szCs w:val="22"/>
        </w:rPr>
        <w:t>amawiającego co do przekazanych wyników badań strony podpi</w:t>
      </w:r>
      <w:r w:rsidR="005A41EE" w:rsidRPr="005C05B5">
        <w:rPr>
          <w:rFonts w:ascii="Arial" w:hAnsi="Arial" w:cs="Arial"/>
          <w:color w:val="auto"/>
          <w:sz w:val="22"/>
          <w:szCs w:val="22"/>
        </w:rPr>
        <w:t>szą</w:t>
      </w:r>
      <w:r w:rsidRPr="005C05B5">
        <w:rPr>
          <w:rFonts w:ascii="Arial" w:hAnsi="Arial" w:cs="Arial"/>
          <w:color w:val="auto"/>
          <w:sz w:val="22"/>
          <w:szCs w:val="22"/>
        </w:rPr>
        <w:t xml:space="preserve"> protokół odbioru, </w:t>
      </w:r>
      <w:r w:rsidR="00D550B3" w:rsidRPr="005C05B5">
        <w:rPr>
          <w:rFonts w:ascii="Arial" w:hAnsi="Arial" w:cs="Arial"/>
          <w:color w:val="auto"/>
          <w:sz w:val="22"/>
          <w:szCs w:val="22"/>
        </w:rPr>
        <w:br/>
      </w:r>
      <w:r w:rsidRPr="005C05B5">
        <w:rPr>
          <w:rFonts w:ascii="Arial" w:hAnsi="Arial" w:cs="Arial"/>
          <w:color w:val="auto"/>
          <w:sz w:val="22"/>
          <w:szCs w:val="22"/>
        </w:rPr>
        <w:t xml:space="preserve">w przypadku zastrzeżeń </w:t>
      </w:r>
      <w:r w:rsidR="00D550B3" w:rsidRPr="005C05B5">
        <w:rPr>
          <w:rFonts w:ascii="Arial" w:hAnsi="Arial" w:cs="Arial"/>
          <w:color w:val="auto"/>
          <w:sz w:val="22"/>
          <w:szCs w:val="22"/>
        </w:rPr>
        <w:t>W</w:t>
      </w:r>
      <w:r w:rsidRPr="005C05B5">
        <w:rPr>
          <w:rFonts w:ascii="Arial" w:hAnsi="Arial" w:cs="Arial"/>
          <w:color w:val="auto"/>
          <w:sz w:val="22"/>
          <w:szCs w:val="22"/>
        </w:rPr>
        <w:t xml:space="preserve">ykonawca zobowiązany </w:t>
      </w:r>
      <w:r w:rsidR="005A41EE" w:rsidRPr="005C05B5">
        <w:rPr>
          <w:rFonts w:ascii="Arial" w:hAnsi="Arial" w:cs="Arial"/>
          <w:color w:val="auto"/>
          <w:sz w:val="22"/>
          <w:szCs w:val="22"/>
        </w:rPr>
        <w:t>będzie</w:t>
      </w:r>
      <w:r w:rsidRPr="005C05B5">
        <w:rPr>
          <w:rFonts w:ascii="Arial" w:hAnsi="Arial" w:cs="Arial"/>
          <w:color w:val="auto"/>
          <w:sz w:val="22"/>
          <w:szCs w:val="22"/>
        </w:rPr>
        <w:t xml:space="preserve"> do ich uwzględnienia </w:t>
      </w:r>
      <w:r w:rsidR="00D550B3" w:rsidRPr="005C05B5">
        <w:rPr>
          <w:rFonts w:ascii="Arial" w:hAnsi="Arial" w:cs="Arial"/>
          <w:color w:val="auto"/>
          <w:sz w:val="22"/>
          <w:szCs w:val="22"/>
        </w:rPr>
        <w:br/>
      </w:r>
      <w:r w:rsidRPr="005C05B5">
        <w:rPr>
          <w:rFonts w:ascii="Arial" w:hAnsi="Arial" w:cs="Arial"/>
          <w:color w:val="auto"/>
          <w:sz w:val="22"/>
          <w:szCs w:val="22"/>
        </w:rPr>
        <w:t xml:space="preserve">i poprawienia. </w:t>
      </w:r>
    </w:p>
    <w:p w14:paraId="593D3555" w14:textId="77777777" w:rsidR="007774A3" w:rsidRPr="005C05B5" w:rsidRDefault="007774A3" w:rsidP="007774A3">
      <w:pPr>
        <w:pStyle w:val="Akapitzlist"/>
        <w:ind w:left="1146"/>
        <w:jc w:val="both"/>
        <w:rPr>
          <w:rFonts w:ascii="Arial" w:hAnsi="Arial" w:cs="Arial"/>
          <w:color w:val="000000"/>
          <w:sz w:val="22"/>
          <w:szCs w:val="22"/>
        </w:rPr>
      </w:pPr>
    </w:p>
    <w:p w14:paraId="61064D49" w14:textId="77777777" w:rsidR="006020D3" w:rsidRPr="005C05B5" w:rsidRDefault="006020D3" w:rsidP="00653C24">
      <w:pPr>
        <w:rPr>
          <w:rFonts w:ascii="Arial" w:hAnsi="Arial" w:cs="Arial"/>
          <w:b/>
          <w:bCs/>
        </w:rPr>
      </w:pPr>
    </w:p>
    <w:p w14:paraId="38FB6FF9" w14:textId="5A4E73AB" w:rsidR="00C047FE" w:rsidRPr="005C05B5" w:rsidRDefault="00653C24" w:rsidP="00032000">
      <w:pPr>
        <w:ind w:left="1134" w:hanging="1134"/>
        <w:jc w:val="both"/>
        <w:rPr>
          <w:rFonts w:ascii="Arial" w:hAnsi="Arial" w:cs="Arial"/>
          <w:b/>
          <w:bCs/>
        </w:rPr>
      </w:pPr>
      <w:r w:rsidRPr="005C05B5">
        <w:rPr>
          <w:rFonts w:ascii="Arial" w:hAnsi="Arial" w:cs="Arial"/>
          <w:b/>
          <w:bCs/>
        </w:rPr>
        <w:t xml:space="preserve">Zadanie </w:t>
      </w:r>
      <w:r w:rsidR="00D550B3" w:rsidRPr="005C05B5">
        <w:rPr>
          <w:rFonts w:ascii="Arial" w:hAnsi="Arial" w:cs="Arial"/>
          <w:b/>
          <w:bCs/>
        </w:rPr>
        <w:t>2</w:t>
      </w:r>
      <w:r w:rsidRPr="005C05B5">
        <w:rPr>
          <w:rFonts w:ascii="Arial" w:hAnsi="Arial" w:cs="Arial"/>
          <w:b/>
          <w:bCs/>
        </w:rPr>
        <w:t xml:space="preserve">. </w:t>
      </w:r>
      <w:r w:rsidRPr="005C05B5">
        <w:rPr>
          <w:rFonts w:ascii="Arial" w:hAnsi="Arial" w:cs="Arial"/>
          <w:b/>
        </w:rPr>
        <w:t>B</w:t>
      </w:r>
      <w:r w:rsidR="00C047FE" w:rsidRPr="005C05B5">
        <w:rPr>
          <w:rFonts w:ascii="Arial" w:hAnsi="Arial" w:cs="Arial"/>
          <w:b/>
        </w:rPr>
        <w:t>ada</w:t>
      </w:r>
      <w:r w:rsidRPr="005C05B5">
        <w:rPr>
          <w:rFonts w:ascii="Arial" w:hAnsi="Arial" w:cs="Arial"/>
          <w:b/>
        </w:rPr>
        <w:t>nia</w:t>
      </w:r>
      <w:r w:rsidR="00C047FE" w:rsidRPr="005C05B5">
        <w:rPr>
          <w:rFonts w:ascii="Arial" w:hAnsi="Arial" w:cs="Arial"/>
          <w:b/>
        </w:rPr>
        <w:t xml:space="preserve"> więźby ruchu pasażerskiego</w:t>
      </w:r>
      <w:r w:rsidR="004A6FD8" w:rsidRPr="005C05B5">
        <w:rPr>
          <w:rFonts w:ascii="Arial" w:hAnsi="Arial" w:cs="Arial"/>
          <w:b/>
        </w:rPr>
        <w:t xml:space="preserve"> w komunikacji miejskiej w Bydgoszczy.</w:t>
      </w:r>
    </w:p>
    <w:p w14:paraId="2103876A" w14:textId="4F034312" w:rsidR="00C047FE" w:rsidRPr="005C05B5"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5C05B5">
        <w:rPr>
          <w:rFonts w:ascii="Arial" w:hAnsi="Arial" w:cs="Arial"/>
          <w:color w:val="auto"/>
          <w:sz w:val="22"/>
          <w:szCs w:val="22"/>
          <w:u w:val="single"/>
        </w:rPr>
        <w:t>Przedmiot badania:</w:t>
      </w:r>
      <w:r w:rsidRPr="005C05B5">
        <w:rPr>
          <w:rFonts w:ascii="Arial" w:hAnsi="Arial" w:cs="Arial"/>
          <w:color w:val="auto"/>
          <w:sz w:val="22"/>
          <w:szCs w:val="22"/>
        </w:rPr>
        <w:t xml:space="preserve"> określeni</w:t>
      </w:r>
      <w:r w:rsidR="003D3AA0" w:rsidRPr="005C05B5">
        <w:rPr>
          <w:rFonts w:ascii="Arial" w:hAnsi="Arial" w:cs="Arial"/>
          <w:color w:val="auto"/>
          <w:sz w:val="22"/>
          <w:szCs w:val="22"/>
        </w:rPr>
        <w:t>e</w:t>
      </w:r>
      <w:r w:rsidRPr="005C05B5">
        <w:rPr>
          <w:rFonts w:ascii="Arial" w:hAnsi="Arial" w:cs="Arial"/>
          <w:color w:val="auto"/>
          <w:sz w:val="22"/>
          <w:szCs w:val="22"/>
        </w:rPr>
        <w:t xml:space="preserve"> kierunków przemieszczania się pasażerów korzystających z usług komunikacji miejskiej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obsługiwanej autobusami i </w:t>
      </w:r>
      <w:r w:rsidR="00D550B3" w:rsidRPr="005C05B5">
        <w:rPr>
          <w:rFonts w:ascii="Arial" w:hAnsi="Arial" w:cs="Arial"/>
          <w:color w:val="auto"/>
          <w:sz w:val="22"/>
          <w:szCs w:val="22"/>
        </w:rPr>
        <w:t>tramwajami</w:t>
      </w:r>
      <w:r w:rsidRPr="005C05B5">
        <w:rPr>
          <w:rFonts w:ascii="Arial" w:hAnsi="Arial" w:cs="Arial"/>
          <w:color w:val="auto"/>
          <w:sz w:val="22"/>
          <w:szCs w:val="22"/>
        </w:rPr>
        <w:t xml:space="preserve"> wykonującymi przewozy na zlecenie </w:t>
      </w:r>
      <w:r w:rsidR="00D550B3" w:rsidRPr="005C05B5">
        <w:rPr>
          <w:rFonts w:ascii="Arial" w:hAnsi="Arial" w:cs="Arial"/>
          <w:color w:val="auto"/>
          <w:sz w:val="22"/>
          <w:szCs w:val="22"/>
        </w:rPr>
        <w:t>ZDMiKP</w:t>
      </w:r>
      <w:r w:rsidRPr="005C05B5">
        <w:rPr>
          <w:rFonts w:ascii="Arial" w:hAnsi="Arial" w:cs="Arial"/>
          <w:color w:val="auto"/>
          <w:sz w:val="22"/>
          <w:szCs w:val="22"/>
        </w:rPr>
        <w:t xml:space="preserve">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pomiędzy rejonami określonymi w </w:t>
      </w:r>
      <w:r w:rsidR="00D409CE" w:rsidRPr="005C05B5">
        <w:rPr>
          <w:rFonts w:ascii="Arial" w:hAnsi="Arial" w:cs="Arial"/>
          <w:color w:val="auto"/>
          <w:sz w:val="22"/>
          <w:szCs w:val="22"/>
          <w:shd w:val="clear" w:color="auto" w:fill="FFFFFF" w:themeFill="background1"/>
        </w:rPr>
        <w:t>z</w:t>
      </w:r>
      <w:r w:rsidRPr="005C05B5">
        <w:rPr>
          <w:rFonts w:ascii="Arial" w:hAnsi="Arial" w:cs="Arial"/>
          <w:color w:val="auto"/>
          <w:sz w:val="22"/>
          <w:szCs w:val="22"/>
          <w:shd w:val="clear" w:color="auto" w:fill="FFFFFF" w:themeFill="background1"/>
        </w:rPr>
        <w:t xml:space="preserve">ałączniku nr </w:t>
      </w:r>
      <w:r w:rsidR="00027010" w:rsidRPr="005C05B5">
        <w:rPr>
          <w:rFonts w:ascii="Arial" w:hAnsi="Arial" w:cs="Arial"/>
          <w:color w:val="auto"/>
          <w:sz w:val="22"/>
          <w:szCs w:val="22"/>
          <w:shd w:val="clear" w:color="auto" w:fill="FFFFFF" w:themeFill="background1"/>
        </w:rPr>
        <w:t>3</w:t>
      </w:r>
      <w:r w:rsidR="00D409CE" w:rsidRPr="005C05B5">
        <w:rPr>
          <w:rFonts w:ascii="Arial" w:hAnsi="Arial" w:cs="Arial"/>
          <w:color w:val="auto"/>
          <w:sz w:val="22"/>
          <w:szCs w:val="22"/>
          <w:shd w:val="clear" w:color="auto" w:fill="FFFFFF" w:themeFill="background1"/>
        </w:rPr>
        <w:t xml:space="preserve"> do OPZ- Mapa rejonów komunikacyjnych</w:t>
      </w:r>
      <w:r w:rsidR="00314535" w:rsidRPr="005C05B5">
        <w:rPr>
          <w:rFonts w:ascii="Arial" w:hAnsi="Arial" w:cs="Arial"/>
          <w:color w:val="auto"/>
          <w:sz w:val="22"/>
          <w:szCs w:val="22"/>
          <w:shd w:val="clear" w:color="auto" w:fill="FFFFFF" w:themeFill="background1"/>
        </w:rPr>
        <w:t xml:space="preserve"> i załączniku </w:t>
      </w:r>
      <w:r w:rsidR="00027010" w:rsidRPr="005C05B5">
        <w:rPr>
          <w:rFonts w:ascii="Arial" w:hAnsi="Arial" w:cs="Arial"/>
          <w:color w:val="auto"/>
          <w:sz w:val="22"/>
          <w:szCs w:val="22"/>
          <w:shd w:val="clear" w:color="auto" w:fill="FFFFFF" w:themeFill="background1"/>
        </w:rPr>
        <w:t>3</w:t>
      </w:r>
      <w:r w:rsidR="00913C16" w:rsidRPr="005C05B5">
        <w:rPr>
          <w:rFonts w:ascii="Arial" w:hAnsi="Arial" w:cs="Arial"/>
          <w:color w:val="auto"/>
          <w:sz w:val="22"/>
          <w:szCs w:val="22"/>
          <w:shd w:val="clear" w:color="auto" w:fill="FFFFFF" w:themeFill="background1"/>
        </w:rPr>
        <w:t>a</w:t>
      </w:r>
      <w:r w:rsidR="00D409CE" w:rsidRPr="005C05B5">
        <w:rPr>
          <w:rFonts w:ascii="Arial" w:hAnsi="Arial" w:cs="Arial"/>
          <w:color w:val="auto"/>
          <w:sz w:val="22"/>
          <w:szCs w:val="22"/>
          <w:shd w:val="clear" w:color="auto" w:fill="FFFFFF" w:themeFill="background1"/>
        </w:rPr>
        <w:t xml:space="preserve"> do OPZ</w:t>
      </w:r>
      <w:r w:rsidR="00205883" w:rsidRPr="005C05B5">
        <w:rPr>
          <w:rFonts w:ascii="Arial" w:hAnsi="Arial" w:cs="Arial"/>
          <w:color w:val="auto"/>
          <w:sz w:val="22"/>
          <w:szCs w:val="22"/>
          <w:shd w:val="clear" w:color="auto" w:fill="FFFFFF" w:themeFill="background1"/>
        </w:rPr>
        <w:t xml:space="preserve"> </w:t>
      </w:r>
      <w:r w:rsidR="00D409CE" w:rsidRPr="005C05B5">
        <w:rPr>
          <w:rFonts w:ascii="Arial" w:hAnsi="Arial" w:cs="Arial"/>
          <w:color w:val="auto"/>
          <w:sz w:val="22"/>
          <w:szCs w:val="22"/>
          <w:shd w:val="clear" w:color="auto" w:fill="FFFFFF" w:themeFill="background1"/>
        </w:rPr>
        <w:t>- Li</w:t>
      </w:r>
      <w:r w:rsidR="00DC19BD" w:rsidRPr="005C05B5">
        <w:rPr>
          <w:rFonts w:ascii="Arial" w:hAnsi="Arial" w:cs="Arial"/>
          <w:color w:val="auto"/>
          <w:sz w:val="22"/>
          <w:szCs w:val="22"/>
          <w:shd w:val="clear" w:color="auto" w:fill="FFFFFF" w:themeFill="background1"/>
        </w:rPr>
        <w:t xml:space="preserve">sta </w:t>
      </w:r>
      <w:r w:rsidR="00027010" w:rsidRPr="005C05B5">
        <w:rPr>
          <w:rFonts w:ascii="Arial" w:hAnsi="Arial" w:cs="Arial"/>
          <w:color w:val="auto"/>
          <w:sz w:val="22"/>
          <w:szCs w:val="22"/>
          <w:shd w:val="clear" w:color="auto" w:fill="FFFFFF" w:themeFill="background1"/>
        </w:rPr>
        <w:t>przystanków do badań więźby</w:t>
      </w:r>
      <w:r w:rsidR="00D31F04" w:rsidRPr="005C05B5">
        <w:rPr>
          <w:rFonts w:ascii="Arial" w:hAnsi="Arial" w:cs="Arial"/>
          <w:color w:val="auto"/>
          <w:sz w:val="22"/>
          <w:szCs w:val="22"/>
          <w:shd w:val="clear" w:color="auto" w:fill="FFFFFF" w:themeFill="background1"/>
        </w:rPr>
        <w:t xml:space="preserve"> </w:t>
      </w:r>
      <w:r w:rsidR="00E92CA7" w:rsidRPr="005C05B5">
        <w:rPr>
          <w:rFonts w:ascii="Arial" w:hAnsi="Arial" w:cs="Arial"/>
          <w:color w:val="auto"/>
          <w:sz w:val="22"/>
          <w:szCs w:val="22"/>
          <w:shd w:val="clear" w:color="auto" w:fill="FFFFFF" w:themeFill="background1"/>
        </w:rPr>
        <w:t xml:space="preserve">ruchu pasażerskiego </w:t>
      </w:r>
      <w:r w:rsidR="00D31F04" w:rsidRPr="005C05B5">
        <w:rPr>
          <w:rFonts w:ascii="Arial" w:hAnsi="Arial" w:cs="Arial"/>
          <w:color w:val="auto"/>
          <w:sz w:val="22"/>
          <w:szCs w:val="22"/>
          <w:shd w:val="clear" w:color="auto" w:fill="FFFFFF" w:themeFill="background1"/>
        </w:rPr>
        <w:t>w</w:t>
      </w:r>
      <w:r w:rsidR="00D409CE" w:rsidRPr="005C05B5">
        <w:rPr>
          <w:rFonts w:ascii="Arial" w:hAnsi="Arial" w:cs="Arial"/>
          <w:color w:val="auto"/>
          <w:sz w:val="22"/>
          <w:szCs w:val="22"/>
          <w:shd w:val="clear" w:color="auto" w:fill="FFFFFF" w:themeFill="background1"/>
        </w:rPr>
        <w:t xml:space="preserve"> rejonach komunikacyjnych</w:t>
      </w:r>
      <w:r w:rsidR="00314535" w:rsidRPr="005C05B5">
        <w:rPr>
          <w:rFonts w:ascii="Arial" w:hAnsi="Arial" w:cs="Arial"/>
          <w:color w:val="auto"/>
          <w:sz w:val="22"/>
          <w:szCs w:val="22"/>
          <w:shd w:val="clear" w:color="auto" w:fill="FFFFFF" w:themeFill="background1"/>
        </w:rPr>
        <w:t>.</w:t>
      </w:r>
    </w:p>
    <w:p w14:paraId="1F6EACD3" w14:textId="583DAADD" w:rsidR="00C047FE" w:rsidRPr="005C05B5"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5C05B5">
        <w:rPr>
          <w:rFonts w:ascii="Arial" w:hAnsi="Arial" w:cs="Arial"/>
          <w:color w:val="auto"/>
          <w:sz w:val="22"/>
          <w:szCs w:val="22"/>
          <w:u w:val="single"/>
        </w:rPr>
        <w:t>Metoda badania</w:t>
      </w:r>
      <w:r w:rsidRPr="005C05B5">
        <w:rPr>
          <w:rFonts w:ascii="Arial" w:hAnsi="Arial" w:cs="Arial"/>
          <w:color w:val="auto"/>
          <w:sz w:val="22"/>
          <w:szCs w:val="22"/>
        </w:rPr>
        <w:t>: wywiad bezpośredni kwestionariuszowy przeprowadzony na przystankach</w:t>
      </w:r>
      <w:r w:rsidR="001743D0" w:rsidRPr="005C05B5">
        <w:rPr>
          <w:rFonts w:ascii="Arial" w:hAnsi="Arial" w:cs="Arial"/>
          <w:color w:val="auto"/>
          <w:sz w:val="22"/>
          <w:szCs w:val="22"/>
        </w:rPr>
        <w:t xml:space="preserve"> </w:t>
      </w:r>
      <w:r w:rsidR="001743D0" w:rsidRPr="005C05B5">
        <w:rPr>
          <w:rFonts w:ascii="Arial" w:hAnsi="Arial" w:cs="Arial"/>
          <w:sz w:val="22"/>
          <w:szCs w:val="22"/>
        </w:rPr>
        <w:t xml:space="preserve">wyszczególnionych w załączniku nr </w:t>
      </w:r>
      <w:r w:rsidR="00027010" w:rsidRPr="005C05B5">
        <w:rPr>
          <w:rFonts w:ascii="Arial" w:hAnsi="Arial" w:cs="Arial"/>
          <w:sz w:val="22"/>
          <w:szCs w:val="22"/>
        </w:rPr>
        <w:t>3</w:t>
      </w:r>
      <w:r w:rsidR="00D31F04" w:rsidRPr="005C05B5">
        <w:rPr>
          <w:rFonts w:ascii="Arial" w:hAnsi="Arial" w:cs="Arial"/>
          <w:sz w:val="22"/>
          <w:szCs w:val="22"/>
        </w:rPr>
        <w:t>a</w:t>
      </w:r>
      <w:r w:rsidR="001743D0" w:rsidRPr="005C05B5">
        <w:rPr>
          <w:rFonts w:ascii="Arial" w:hAnsi="Arial" w:cs="Arial"/>
          <w:sz w:val="22"/>
          <w:szCs w:val="22"/>
        </w:rPr>
        <w:t xml:space="preserve"> do OPZ</w:t>
      </w:r>
      <w:r w:rsidR="000D2770" w:rsidRPr="005C05B5">
        <w:rPr>
          <w:rFonts w:ascii="Arial" w:hAnsi="Arial" w:cs="Arial"/>
          <w:sz w:val="22"/>
          <w:szCs w:val="22"/>
        </w:rPr>
        <w:t>- Lista przystanków do badań więźby</w:t>
      </w:r>
      <w:r w:rsidR="00D31F04" w:rsidRPr="005C05B5">
        <w:rPr>
          <w:rFonts w:ascii="Arial" w:hAnsi="Arial" w:cs="Arial"/>
          <w:sz w:val="22"/>
          <w:szCs w:val="22"/>
        </w:rPr>
        <w:t xml:space="preserve"> </w:t>
      </w:r>
      <w:r w:rsidR="00E92CA7" w:rsidRPr="005C05B5">
        <w:rPr>
          <w:rFonts w:ascii="Arial" w:hAnsi="Arial" w:cs="Arial"/>
          <w:sz w:val="22"/>
          <w:szCs w:val="22"/>
        </w:rPr>
        <w:t xml:space="preserve">ruchu pasażerskiego </w:t>
      </w:r>
      <w:r w:rsidR="00D31F04" w:rsidRPr="005C05B5">
        <w:rPr>
          <w:rFonts w:ascii="Arial" w:hAnsi="Arial" w:cs="Arial"/>
          <w:sz w:val="22"/>
          <w:szCs w:val="22"/>
        </w:rPr>
        <w:t>w rejonach komunikacyjnych</w:t>
      </w:r>
      <w:r w:rsidRPr="005C05B5">
        <w:rPr>
          <w:rFonts w:ascii="Arial" w:hAnsi="Arial" w:cs="Arial"/>
          <w:color w:val="auto"/>
          <w:sz w:val="22"/>
          <w:szCs w:val="22"/>
          <w:shd w:val="clear" w:color="auto" w:fill="FFFFFF" w:themeFill="background1"/>
        </w:rPr>
        <w:t>,</w:t>
      </w:r>
      <w:r w:rsidRPr="005C05B5">
        <w:rPr>
          <w:rFonts w:ascii="Arial" w:hAnsi="Arial" w:cs="Arial"/>
          <w:color w:val="auto"/>
          <w:sz w:val="22"/>
          <w:szCs w:val="22"/>
        </w:rPr>
        <w:t xml:space="preserve"> zgodnie z kwestionariuszem stanowiącym </w:t>
      </w:r>
      <w:r w:rsidRPr="005C05B5">
        <w:rPr>
          <w:rFonts w:ascii="Arial" w:hAnsi="Arial" w:cs="Arial"/>
          <w:color w:val="auto"/>
          <w:sz w:val="22"/>
          <w:szCs w:val="22"/>
          <w:shd w:val="clear" w:color="auto" w:fill="FFFFFF" w:themeFill="background1"/>
        </w:rPr>
        <w:t xml:space="preserve">Załącznik nr </w:t>
      </w:r>
      <w:r w:rsidR="00D31F04" w:rsidRPr="005C05B5">
        <w:rPr>
          <w:rFonts w:ascii="Arial" w:hAnsi="Arial" w:cs="Arial"/>
          <w:color w:val="auto"/>
          <w:sz w:val="22"/>
          <w:szCs w:val="22"/>
          <w:shd w:val="clear" w:color="auto" w:fill="FFFFFF" w:themeFill="background1"/>
        </w:rPr>
        <w:t>4</w:t>
      </w:r>
      <w:r w:rsidR="00205883" w:rsidRPr="005C05B5">
        <w:rPr>
          <w:rFonts w:ascii="Arial" w:hAnsi="Arial" w:cs="Arial"/>
          <w:color w:val="auto"/>
          <w:sz w:val="22"/>
          <w:szCs w:val="22"/>
          <w:shd w:val="clear" w:color="auto" w:fill="FFFFFF" w:themeFill="background1"/>
        </w:rPr>
        <w:t xml:space="preserve"> do </w:t>
      </w:r>
      <w:r w:rsidR="00C4044E" w:rsidRPr="005C05B5">
        <w:rPr>
          <w:rFonts w:ascii="Arial" w:hAnsi="Arial" w:cs="Arial"/>
          <w:color w:val="auto"/>
          <w:sz w:val="22"/>
          <w:szCs w:val="22"/>
          <w:shd w:val="clear" w:color="auto" w:fill="FFFFFF" w:themeFill="background1"/>
        </w:rPr>
        <w:t>OPZ</w:t>
      </w:r>
      <w:r w:rsidR="00A468D1">
        <w:rPr>
          <w:rFonts w:ascii="Arial" w:hAnsi="Arial" w:cs="Arial"/>
          <w:color w:val="auto"/>
          <w:sz w:val="22"/>
          <w:szCs w:val="22"/>
          <w:shd w:val="clear" w:color="auto" w:fill="FFFFFF" w:themeFill="background1"/>
        </w:rPr>
        <w:t xml:space="preserve"> </w:t>
      </w:r>
      <w:r w:rsidR="000D2770" w:rsidRPr="005C05B5">
        <w:rPr>
          <w:rFonts w:ascii="Arial" w:hAnsi="Arial" w:cs="Arial"/>
          <w:color w:val="auto"/>
          <w:sz w:val="22"/>
          <w:szCs w:val="22"/>
          <w:shd w:val="clear" w:color="auto" w:fill="FFFFFF" w:themeFill="background1"/>
        </w:rPr>
        <w:t>- Kwestionariusz do badań więźby</w:t>
      </w:r>
      <w:r w:rsidR="00C658D4" w:rsidRPr="005C05B5">
        <w:rPr>
          <w:rFonts w:ascii="Arial" w:hAnsi="Arial" w:cs="Arial"/>
          <w:color w:val="auto"/>
          <w:sz w:val="22"/>
          <w:szCs w:val="22"/>
          <w:shd w:val="clear" w:color="auto" w:fill="FFFFFF" w:themeFill="background1"/>
        </w:rPr>
        <w:t xml:space="preserve"> ruchu pasażerskiego.</w:t>
      </w:r>
    </w:p>
    <w:p w14:paraId="73E8E0C8" w14:textId="031057BD" w:rsidR="00C047FE" w:rsidRPr="005C05B5" w:rsidRDefault="00C047FE" w:rsidP="00E5492F">
      <w:pPr>
        <w:pStyle w:val="Tekstpodstawowywcity21"/>
        <w:numPr>
          <w:ilvl w:val="1"/>
          <w:numId w:val="1"/>
        </w:numPr>
        <w:tabs>
          <w:tab w:val="clear" w:pos="1080"/>
          <w:tab w:val="num" w:pos="284"/>
        </w:tabs>
        <w:ind w:left="284" w:hanging="284"/>
        <w:rPr>
          <w:rFonts w:ascii="Arial" w:hAnsi="Arial" w:cs="Arial"/>
          <w:color w:val="auto"/>
          <w:sz w:val="22"/>
          <w:szCs w:val="22"/>
          <w:u w:val="single"/>
        </w:rPr>
      </w:pPr>
      <w:r w:rsidRPr="005C05B5">
        <w:rPr>
          <w:rFonts w:ascii="Arial" w:hAnsi="Arial" w:cs="Arial"/>
          <w:color w:val="auto"/>
          <w:sz w:val="22"/>
          <w:szCs w:val="22"/>
          <w:u w:val="single"/>
        </w:rPr>
        <w:t>Badanie należy przeprowadzić zgodnie z następującymi zasadami:</w:t>
      </w:r>
    </w:p>
    <w:p w14:paraId="48045975" w14:textId="3E73C3A0" w:rsidR="00C047FE"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B</w:t>
      </w:r>
      <w:r w:rsidR="00C047FE" w:rsidRPr="005C05B5">
        <w:rPr>
          <w:rFonts w:cs="Arial"/>
          <w:szCs w:val="22"/>
        </w:rPr>
        <w:t xml:space="preserve">adanie należy przeprowadzić dla każdego przystanku </w:t>
      </w:r>
      <w:r w:rsidR="001743D0" w:rsidRPr="005C05B5">
        <w:rPr>
          <w:rFonts w:cs="Arial"/>
          <w:szCs w:val="22"/>
        </w:rPr>
        <w:t xml:space="preserve">wyszczególnionego </w:t>
      </w:r>
      <w:r w:rsidR="00195836">
        <w:rPr>
          <w:rFonts w:cs="Arial"/>
          <w:szCs w:val="22"/>
        </w:rPr>
        <w:br/>
      </w:r>
      <w:r w:rsidR="00FC6A82" w:rsidRPr="005C05B5">
        <w:rPr>
          <w:rFonts w:cs="Arial"/>
          <w:szCs w:val="22"/>
        </w:rPr>
        <w:t xml:space="preserve">w załączniku nr </w:t>
      </w:r>
      <w:r w:rsidR="00D31F04" w:rsidRPr="005C05B5">
        <w:rPr>
          <w:rFonts w:cs="Arial"/>
          <w:szCs w:val="22"/>
        </w:rPr>
        <w:t>3</w:t>
      </w:r>
      <w:r w:rsidR="00990E5A" w:rsidRPr="005C05B5">
        <w:rPr>
          <w:rFonts w:cs="Arial"/>
          <w:szCs w:val="22"/>
        </w:rPr>
        <w:t>a</w:t>
      </w:r>
      <w:r w:rsidR="000D2770" w:rsidRPr="005C05B5">
        <w:rPr>
          <w:rFonts w:cs="Arial"/>
          <w:szCs w:val="22"/>
        </w:rPr>
        <w:t xml:space="preserve"> do OPZ</w:t>
      </w:r>
      <w:r w:rsidR="00677AC6">
        <w:rPr>
          <w:rFonts w:cs="Arial"/>
          <w:szCs w:val="22"/>
        </w:rPr>
        <w:t xml:space="preserve"> </w:t>
      </w:r>
      <w:r w:rsidR="000D2770" w:rsidRPr="005C05B5">
        <w:rPr>
          <w:rFonts w:cs="Arial"/>
          <w:szCs w:val="22"/>
        </w:rPr>
        <w:t xml:space="preserve">- Lista przystanków </w:t>
      </w:r>
      <w:r w:rsidR="00D31F04" w:rsidRPr="005C05B5">
        <w:rPr>
          <w:rFonts w:cs="Arial"/>
          <w:szCs w:val="22"/>
        </w:rPr>
        <w:t xml:space="preserve">do badań więźby </w:t>
      </w:r>
      <w:r w:rsidR="00E92CA7" w:rsidRPr="005C05B5">
        <w:rPr>
          <w:rFonts w:cs="Arial"/>
          <w:szCs w:val="22"/>
        </w:rPr>
        <w:t xml:space="preserve">ruchu pasażerskiego </w:t>
      </w:r>
      <w:r w:rsidR="000D2770" w:rsidRPr="005C05B5">
        <w:rPr>
          <w:rFonts w:cs="Arial"/>
          <w:szCs w:val="22"/>
        </w:rPr>
        <w:t>w rejonach komunikacyjnych</w:t>
      </w:r>
      <w:r w:rsidR="00195836">
        <w:rPr>
          <w:rFonts w:cs="Arial"/>
          <w:szCs w:val="22"/>
        </w:rPr>
        <w:t>.</w:t>
      </w:r>
      <w:r w:rsidR="00677AC6">
        <w:rPr>
          <w:rFonts w:cs="Arial"/>
          <w:szCs w:val="22"/>
        </w:rPr>
        <w:t xml:space="preserve"> Na wniosek Wykonawcy Zamawiający może udostępnić Wykonawcy drogą elektroniczną bazę wszystkich przystanków zlokalizowanych na terenie Bydgoszczy.</w:t>
      </w:r>
    </w:p>
    <w:p w14:paraId="69E8C0A2" w14:textId="13D95FDD" w:rsidR="001E72B3"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W</w:t>
      </w:r>
      <w:r w:rsidR="001E72B3" w:rsidRPr="005C05B5">
        <w:rPr>
          <w:rFonts w:cs="Arial"/>
          <w:szCs w:val="22"/>
        </w:rPr>
        <w:t>ykonawca przeprowadzi niezbędne szkolenie ankieterów przed rozpoczęciem</w:t>
      </w:r>
      <w:r w:rsidR="004C0107" w:rsidRPr="005C05B5">
        <w:rPr>
          <w:rFonts w:cs="Arial"/>
          <w:szCs w:val="22"/>
        </w:rPr>
        <w:t xml:space="preserve"> badań, jednocześnie powiadomi </w:t>
      </w:r>
      <w:r w:rsidR="008F1892" w:rsidRPr="005C05B5">
        <w:rPr>
          <w:rFonts w:cs="Arial"/>
          <w:szCs w:val="22"/>
        </w:rPr>
        <w:t>Z</w:t>
      </w:r>
      <w:r w:rsidR="001E72B3" w:rsidRPr="005C05B5">
        <w:rPr>
          <w:rFonts w:cs="Arial"/>
          <w:szCs w:val="22"/>
        </w:rPr>
        <w:t>amawiającego w terminie min. 3 dni</w:t>
      </w:r>
      <w:r w:rsidR="00CE0460" w:rsidRPr="005C05B5">
        <w:rPr>
          <w:rFonts w:cs="Arial"/>
          <w:szCs w:val="22"/>
        </w:rPr>
        <w:t xml:space="preserve"> </w:t>
      </w:r>
      <w:r w:rsidR="00A32079" w:rsidRPr="005C05B5">
        <w:rPr>
          <w:rFonts w:cs="Arial"/>
          <w:szCs w:val="22"/>
        </w:rPr>
        <w:t>robocze</w:t>
      </w:r>
      <w:r w:rsidR="001E72B3" w:rsidRPr="005C05B5">
        <w:rPr>
          <w:rFonts w:cs="Arial"/>
          <w:szCs w:val="22"/>
        </w:rPr>
        <w:t xml:space="preserve"> przed szkoleniem</w:t>
      </w:r>
      <w:r w:rsidR="004C0107" w:rsidRPr="005C05B5">
        <w:rPr>
          <w:rFonts w:cs="Arial"/>
          <w:szCs w:val="22"/>
        </w:rPr>
        <w:t xml:space="preserve"> o miejscu i godzinie szkolenia</w:t>
      </w:r>
      <w:r w:rsidRPr="005C05B5">
        <w:rPr>
          <w:rFonts w:cs="Arial"/>
          <w:szCs w:val="22"/>
        </w:rPr>
        <w:t>.</w:t>
      </w:r>
    </w:p>
    <w:p w14:paraId="2132EC9B" w14:textId="3C2895C7" w:rsidR="001743D0" w:rsidRPr="005C05B5" w:rsidRDefault="00073C6B" w:rsidP="00E5492F">
      <w:pPr>
        <w:pStyle w:val="BodyText22"/>
        <w:numPr>
          <w:ilvl w:val="1"/>
          <w:numId w:val="8"/>
        </w:numPr>
        <w:suppressAutoHyphens w:val="0"/>
        <w:ind w:left="993" w:hanging="426"/>
        <w:rPr>
          <w:rFonts w:cs="Arial"/>
          <w:szCs w:val="22"/>
        </w:rPr>
      </w:pPr>
      <w:r w:rsidRPr="005C05B5">
        <w:rPr>
          <w:rFonts w:cs="Arial"/>
          <w:szCs w:val="22"/>
          <w:lang w:eastAsia="pl-PL"/>
        </w:rPr>
        <w:t>M</w:t>
      </w:r>
      <w:r w:rsidR="00FC6A82" w:rsidRPr="005C05B5">
        <w:rPr>
          <w:rFonts w:cs="Arial"/>
          <w:szCs w:val="22"/>
          <w:lang w:eastAsia="pl-PL"/>
        </w:rPr>
        <w:t xml:space="preserve">inimalna </w:t>
      </w:r>
      <w:r w:rsidR="00A93457" w:rsidRPr="005C05B5">
        <w:rPr>
          <w:rFonts w:cs="Arial"/>
          <w:szCs w:val="22"/>
          <w:lang w:eastAsia="pl-PL"/>
        </w:rPr>
        <w:t xml:space="preserve">liczba ankieterów wymagana na każdym przystanku jest określona </w:t>
      </w:r>
      <w:r w:rsidR="00A468D1">
        <w:rPr>
          <w:rFonts w:cs="Arial"/>
          <w:szCs w:val="22"/>
          <w:lang w:eastAsia="pl-PL"/>
        </w:rPr>
        <w:br/>
      </w:r>
      <w:r w:rsidR="00A93457" w:rsidRPr="005C05B5">
        <w:rPr>
          <w:rFonts w:cs="Arial"/>
          <w:szCs w:val="22"/>
          <w:lang w:eastAsia="pl-PL"/>
        </w:rPr>
        <w:t xml:space="preserve">w </w:t>
      </w:r>
      <w:r w:rsidR="001743D0" w:rsidRPr="005C05B5">
        <w:rPr>
          <w:rFonts w:cs="Arial"/>
          <w:szCs w:val="22"/>
          <w:lang w:eastAsia="pl-PL"/>
        </w:rPr>
        <w:t>załącznik</w:t>
      </w:r>
      <w:r w:rsidR="00A93457" w:rsidRPr="005C05B5">
        <w:rPr>
          <w:rFonts w:cs="Arial"/>
          <w:szCs w:val="22"/>
          <w:lang w:eastAsia="pl-PL"/>
        </w:rPr>
        <w:t>u</w:t>
      </w:r>
      <w:r w:rsidR="001743D0" w:rsidRPr="005C05B5">
        <w:rPr>
          <w:rFonts w:cs="Arial"/>
          <w:szCs w:val="22"/>
          <w:lang w:eastAsia="pl-PL"/>
        </w:rPr>
        <w:t xml:space="preserve"> nr </w:t>
      </w:r>
      <w:r w:rsidR="00D31F04" w:rsidRPr="005C05B5">
        <w:rPr>
          <w:rFonts w:cs="Arial"/>
          <w:szCs w:val="22"/>
          <w:lang w:eastAsia="pl-PL"/>
        </w:rPr>
        <w:t>3a</w:t>
      </w:r>
      <w:r w:rsidR="001743D0" w:rsidRPr="005C05B5">
        <w:rPr>
          <w:rFonts w:cs="Arial"/>
          <w:szCs w:val="22"/>
          <w:lang w:eastAsia="pl-PL"/>
        </w:rPr>
        <w:t xml:space="preserve"> do OPZ</w:t>
      </w:r>
      <w:r w:rsidR="00A468D1">
        <w:rPr>
          <w:rFonts w:cs="Arial"/>
          <w:szCs w:val="22"/>
          <w:lang w:eastAsia="pl-PL"/>
        </w:rPr>
        <w:t xml:space="preserve"> w kolumnie nr 5</w:t>
      </w:r>
      <w:r w:rsidR="000D2770" w:rsidRPr="005C05B5">
        <w:rPr>
          <w:rFonts w:cs="Arial"/>
          <w:szCs w:val="22"/>
          <w:lang w:eastAsia="pl-PL"/>
        </w:rPr>
        <w:t>- Lista przystanków do badań więźby</w:t>
      </w:r>
      <w:r w:rsidR="00D31F04" w:rsidRPr="005C05B5">
        <w:rPr>
          <w:rFonts w:cs="Arial"/>
          <w:szCs w:val="22"/>
          <w:lang w:eastAsia="pl-PL"/>
        </w:rPr>
        <w:t xml:space="preserve"> </w:t>
      </w:r>
      <w:r w:rsidR="00E92CA7" w:rsidRPr="005C05B5">
        <w:rPr>
          <w:rFonts w:cs="Arial"/>
          <w:szCs w:val="22"/>
          <w:lang w:eastAsia="pl-PL"/>
        </w:rPr>
        <w:t xml:space="preserve">ruchu pasażerskiego </w:t>
      </w:r>
      <w:r w:rsidR="00D31F04" w:rsidRPr="005C05B5">
        <w:rPr>
          <w:rFonts w:cs="Arial"/>
          <w:szCs w:val="22"/>
          <w:lang w:eastAsia="pl-PL"/>
        </w:rPr>
        <w:t>w rejonach komunikacyjnych</w:t>
      </w:r>
      <w:r w:rsidRPr="005C05B5">
        <w:rPr>
          <w:rFonts w:cs="Arial"/>
          <w:szCs w:val="22"/>
          <w:lang w:eastAsia="pl-PL"/>
        </w:rPr>
        <w:t>.</w:t>
      </w:r>
    </w:p>
    <w:p w14:paraId="39ABC369" w14:textId="49035F5F" w:rsidR="00C047FE" w:rsidRPr="00A468D1" w:rsidRDefault="00073C6B" w:rsidP="00E5492F">
      <w:pPr>
        <w:pStyle w:val="Akapitzlist"/>
        <w:numPr>
          <w:ilvl w:val="1"/>
          <w:numId w:val="8"/>
        </w:numPr>
        <w:ind w:left="993" w:hanging="426"/>
        <w:jc w:val="both"/>
        <w:rPr>
          <w:rFonts w:ascii="Arial" w:hAnsi="Arial" w:cs="Arial"/>
          <w:sz w:val="22"/>
          <w:szCs w:val="22"/>
        </w:rPr>
      </w:pPr>
      <w:r w:rsidRPr="00A468D1">
        <w:rPr>
          <w:rFonts w:ascii="Arial" w:hAnsi="Arial" w:cs="Arial"/>
          <w:sz w:val="22"/>
          <w:szCs w:val="22"/>
        </w:rPr>
        <w:t>B</w:t>
      </w:r>
      <w:r w:rsidR="00C047FE" w:rsidRPr="00A468D1">
        <w:rPr>
          <w:rFonts w:ascii="Arial" w:hAnsi="Arial" w:cs="Arial"/>
          <w:sz w:val="22"/>
          <w:szCs w:val="22"/>
        </w:rPr>
        <w:t xml:space="preserve">adaniem należy </w:t>
      </w:r>
      <w:r w:rsidR="000D2770" w:rsidRPr="00A468D1">
        <w:rPr>
          <w:rFonts w:ascii="Arial" w:hAnsi="Arial" w:cs="Arial"/>
          <w:sz w:val="22"/>
          <w:szCs w:val="22"/>
        </w:rPr>
        <w:t>objąć</w:t>
      </w:r>
      <w:r w:rsidR="00C047FE" w:rsidRPr="00A468D1">
        <w:rPr>
          <w:rFonts w:ascii="Arial" w:hAnsi="Arial" w:cs="Arial"/>
          <w:sz w:val="22"/>
          <w:szCs w:val="22"/>
        </w:rPr>
        <w:t xml:space="preserve"> </w:t>
      </w:r>
      <w:r w:rsidR="00D31F04" w:rsidRPr="00A468D1">
        <w:rPr>
          <w:rFonts w:ascii="Arial" w:hAnsi="Arial" w:cs="Arial"/>
          <w:sz w:val="22"/>
          <w:szCs w:val="22"/>
        </w:rPr>
        <w:t>min. 5% dobowej liczby pasażerów oczekujących na danym przystanku i nie mniej niż wskazano w Załączniku nr 3a do OPZ</w:t>
      </w:r>
      <w:r w:rsidR="004C30CB" w:rsidRPr="00A468D1">
        <w:rPr>
          <w:rFonts w:ascii="Arial" w:hAnsi="Arial" w:cs="Arial"/>
          <w:sz w:val="22"/>
          <w:szCs w:val="22"/>
        </w:rPr>
        <w:t xml:space="preserve"> w kolumnie</w:t>
      </w:r>
      <w:r w:rsidR="00A468D1" w:rsidRPr="00A468D1">
        <w:rPr>
          <w:rFonts w:ascii="Arial" w:hAnsi="Arial" w:cs="Arial"/>
          <w:sz w:val="22"/>
          <w:szCs w:val="22"/>
        </w:rPr>
        <w:t xml:space="preserve"> nr 6.</w:t>
      </w:r>
    </w:p>
    <w:p w14:paraId="0D746977" w14:textId="41244770"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C047FE" w:rsidRPr="005C05B5">
        <w:rPr>
          <w:rFonts w:ascii="Arial" w:hAnsi="Arial" w:cs="Arial"/>
          <w:sz w:val="22"/>
          <w:szCs w:val="22"/>
        </w:rPr>
        <w:t>adani</w:t>
      </w:r>
      <w:r w:rsidR="004C30CB" w:rsidRPr="005C05B5">
        <w:rPr>
          <w:rFonts w:ascii="Arial" w:hAnsi="Arial" w:cs="Arial"/>
          <w:sz w:val="22"/>
          <w:szCs w:val="22"/>
        </w:rPr>
        <w:t xml:space="preserve">a </w:t>
      </w:r>
      <w:r w:rsidR="00C047FE" w:rsidRPr="005C05B5">
        <w:rPr>
          <w:rFonts w:ascii="Arial" w:hAnsi="Arial" w:cs="Arial"/>
          <w:sz w:val="22"/>
          <w:szCs w:val="22"/>
        </w:rPr>
        <w:t>należy przeprowadz</w:t>
      </w:r>
      <w:r w:rsidR="00990E5A" w:rsidRPr="005C05B5">
        <w:rPr>
          <w:rFonts w:ascii="Arial" w:hAnsi="Arial" w:cs="Arial"/>
          <w:sz w:val="22"/>
          <w:szCs w:val="22"/>
        </w:rPr>
        <w:t>ać</w:t>
      </w:r>
      <w:r w:rsidR="00C047FE" w:rsidRPr="005C05B5">
        <w:rPr>
          <w:rFonts w:ascii="Arial" w:hAnsi="Arial" w:cs="Arial"/>
          <w:sz w:val="22"/>
          <w:szCs w:val="22"/>
        </w:rPr>
        <w:t xml:space="preserve"> </w:t>
      </w:r>
      <w:r w:rsidR="004C30CB" w:rsidRPr="005C05B5">
        <w:rPr>
          <w:rFonts w:ascii="Arial" w:hAnsi="Arial" w:cs="Arial"/>
          <w:sz w:val="22"/>
          <w:szCs w:val="22"/>
        </w:rPr>
        <w:t xml:space="preserve">od poniedziałku do piątku w okresie pomiędzy 15 października, a 15 czerwca </w:t>
      </w:r>
      <w:r w:rsidR="00CC734D" w:rsidRPr="005C05B5">
        <w:rPr>
          <w:rFonts w:ascii="Arial" w:hAnsi="Arial" w:cs="Arial"/>
          <w:sz w:val="22"/>
          <w:szCs w:val="22"/>
        </w:rPr>
        <w:t>w szczycie porannym od godz. 6:30 do godz. 9:30 oraz w szczycie popołudniowym od godz. 13:00 do godz. 17:00</w:t>
      </w:r>
      <w:r w:rsidRPr="005C05B5">
        <w:rPr>
          <w:rFonts w:ascii="Arial" w:hAnsi="Arial" w:cs="Arial"/>
          <w:sz w:val="22"/>
          <w:szCs w:val="22"/>
        </w:rPr>
        <w:t>.</w:t>
      </w:r>
    </w:p>
    <w:p w14:paraId="45FEB74C" w14:textId="77777777" w:rsidR="00C047F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lastRenderedPageBreak/>
        <w:t>B</w:t>
      </w:r>
      <w:r w:rsidR="0068609B" w:rsidRPr="005C05B5">
        <w:rPr>
          <w:rFonts w:ascii="Arial" w:hAnsi="Arial" w:cs="Arial"/>
          <w:sz w:val="22"/>
          <w:szCs w:val="22"/>
        </w:rPr>
        <w:t xml:space="preserve">adań nie przeprowadza się w poniedziałki przed godz. 12:00 i piątki po godz. 12:00, w święta państwowe, ewentualne masowe uroczystości okolicznościowe oraz w </w:t>
      </w:r>
      <w:r w:rsidR="000D2770" w:rsidRPr="005C05B5">
        <w:rPr>
          <w:rFonts w:ascii="Arial" w:hAnsi="Arial" w:cs="Arial"/>
          <w:sz w:val="22"/>
          <w:szCs w:val="22"/>
        </w:rPr>
        <w:t>dni</w:t>
      </w:r>
      <w:r w:rsidR="0068609B" w:rsidRPr="005C05B5">
        <w:rPr>
          <w:rFonts w:ascii="Arial" w:hAnsi="Arial" w:cs="Arial"/>
          <w:sz w:val="22"/>
          <w:szCs w:val="22"/>
        </w:rPr>
        <w:t xml:space="preserve"> powszedni</w:t>
      </w:r>
      <w:r w:rsidR="000D2770" w:rsidRPr="005C05B5">
        <w:rPr>
          <w:rFonts w:ascii="Arial" w:hAnsi="Arial" w:cs="Arial"/>
          <w:sz w:val="22"/>
          <w:szCs w:val="22"/>
        </w:rPr>
        <w:t>e wypadające</w:t>
      </w:r>
      <w:r w:rsidR="0068609B" w:rsidRPr="005C05B5">
        <w:rPr>
          <w:rFonts w:ascii="Arial" w:hAnsi="Arial" w:cs="Arial"/>
          <w:sz w:val="22"/>
          <w:szCs w:val="22"/>
        </w:rPr>
        <w:t xml:space="preserve"> między dniami wolnymi od pracy</w:t>
      </w:r>
      <w:r w:rsidRPr="005C05B5">
        <w:rPr>
          <w:rFonts w:ascii="Arial" w:hAnsi="Arial" w:cs="Arial"/>
          <w:sz w:val="22"/>
          <w:szCs w:val="22"/>
        </w:rPr>
        <w:t>.</w:t>
      </w:r>
    </w:p>
    <w:p w14:paraId="1C7FA574" w14:textId="27D57ACA" w:rsidR="004C30CB" w:rsidRPr="005C05B5" w:rsidRDefault="004C30C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 xml:space="preserve">Przy przeprowadzaniu ankiet Wykonawca zobowiązany jest kierować się poniższą strukturą mieszkańców, uwzględniającą proporcje płci i przedziałów wiekowych </w:t>
      </w:r>
      <w:r w:rsidR="00990E5A" w:rsidRPr="005C05B5">
        <w:rPr>
          <w:rFonts w:ascii="Arial" w:hAnsi="Arial" w:cs="Arial"/>
          <w:sz w:val="22"/>
          <w:szCs w:val="22"/>
        </w:rPr>
        <w:br/>
      </w:r>
      <w:r w:rsidRPr="005C05B5">
        <w:rPr>
          <w:rFonts w:ascii="Arial" w:hAnsi="Arial" w:cs="Arial"/>
          <w:sz w:val="22"/>
          <w:szCs w:val="22"/>
        </w:rPr>
        <w:t>w strukturze mieszkańców miasta:</w:t>
      </w:r>
    </w:p>
    <w:p w14:paraId="3584F403" w14:textId="77777777" w:rsidR="004B6AC5" w:rsidRDefault="004B6AC5" w:rsidP="004B6AC5">
      <w:pPr>
        <w:pStyle w:val="Akapitzlist"/>
        <w:ind w:left="360"/>
        <w:jc w:val="both"/>
        <w:rPr>
          <w:rFonts w:ascii="Arial" w:hAnsi="Arial" w:cs="Arial"/>
          <w:sz w:val="22"/>
          <w:szCs w:val="22"/>
          <w:highlight w:val="green"/>
        </w:rPr>
      </w:pPr>
    </w:p>
    <w:p w14:paraId="3F9615F3" w14:textId="4EA715FD" w:rsidR="004C30CB" w:rsidRDefault="004B6AC5" w:rsidP="004B6AC5">
      <w:pPr>
        <w:pStyle w:val="Akapitzlist"/>
        <w:ind w:left="426"/>
        <w:jc w:val="center"/>
        <w:rPr>
          <w:rFonts w:ascii="Arial" w:hAnsi="Arial" w:cs="Arial"/>
          <w:sz w:val="22"/>
          <w:szCs w:val="22"/>
          <w:highlight w:val="green"/>
        </w:rPr>
      </w:pPr>
      <w:r w:rsidRPr="001544FC">
        <w:rPr>
          <w:noProof/>
        </w:rPr>
        <w:drawing>
          <wp:inline distT="0" distB="0" distL="0" distR="0" wp14:anchorId="7B037741" wp14:editId="4F02EB7A">
            <wp:extent cx="5543550" cy="1490980"/>
            <wp:effectExtent l="0" t="0" r="0" b="0"/>
            <wp:docPr id="60572222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1490980"/>
                    </a:xfrm>
                    <a:prstGeom prst="rect">
                      <a:avLst/>
                    </a:prstGeom>
                    <a:noFill/>
                    <a:ln>
                      <a:noFill/>
                    </a:ln>
                  </pic:spPr>
                </pic:pic>
              </a:graphicData>
            </a:graphic>
          </wp:inline>
        </w:drawing>
      </w:r>
    </w:p>
    <w:p w14:paraId="57CAB9DF" w14:textId="77777777"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A</w:t>
      </w:r>
      <w:r w:rsidR="0068609B" w:rsidRPr="005C05B5">
        <w:rPr>
          <w:rFonts w:ascii="Arial" w:hAnsi="Arial" w:cs="Arial"/>
          <w:sz w:val="22"/>
          <w:szCs w:val="22"/>
        </w:rPr>
        <w:t>nkieterzy biorący udział w badaniu zobowiązani są do zachowania podczas badań wysokich standardów kultury osobistej</w:t>
      </w:r>
      <w:r w:rsidRPr="005C05B5">
        <w:rPr>
          <w:rFonts w:ascii="Arial" w:hAnsi="Arial" w:cs="Arial"/>
          <w:sz w:val="22"/>
          <w:szCs w:val="22"/>
        </w:rPr>
        <w:t>.</w:t>
      </w:r>
    </w:p>
    <w:p w14:paraId="174982FF" w14:textId="43D46ED3" w:rsidR="0064118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A</w:t>
      </w:r>
      <w:r w:rsidR="00FB29F4" w:rsidRPr="005C05B5">
        <w:rPr>
          <w:rFonts w:ascii="Arial" w:hAnsi="Arial" w:cs="Arial"/>
          <w:sz w:val="22"/>
          <w:szCs w:val="22"/>
        </w:rPr>
        <w:t xml:space="preserve">nkieterzy biorący udział w badaniach zobowiązani będą do schludnego </w:t>
      </w:r>
      <w:r w:rsidR="00990E5A" w:rsidRPr="005C05B5">
        <w:rPr>
          <w:rFonts w:ascii="Arial" w:hAnsi="Arial" w:cs="Arial"/>
          <w:sz w:val="22"/>
          <w:szCs w:val="22"/>
        </w:rPr>
        <w:br/>
      </w:r>
      <w:r w:rsidR="00FB29F4" w:rsidRPr="005C05B5">
        <w:rPr>
          <w:rFonts w:ascii="Arial" w:hAnsi="Arial" w:cs="Arial"/>
          <w:sz w:val="22"/>
          <w:szCs w:val="22"/>
        </w:rPr>
        <w:t>i estetycznego ubioru</w:t>
      </w:r>
      <w:r w:rsidRPr="005C05B5">
        <w:rPr>
          <w:rFonts w:ascii="Arial" w:hAnsi="Arial" w:cs="Arial"/>
          <w:sz w:val="22"/>
          <w:szCs w:val="22"/>
        </w:rPr>
        <w:t>.</w:t>
      </w:r>
    </w:p>
    <w:p w14:paraId="7A332216" w14:textId="7B9C10BD" w:rsidR="0064118E" w:rsidRPr="005C05B5" w:rsidRDefault="0064118E" w:rsidP="00E5492F">
      <w:pPr>
        <w:pStyle w:val="Akapitzlist"/>
        <w:numPr>
          <w:ilvl w:val="1"/>
          <w:numId w:val="10"/>
        </w:numPr>
        <w:ind w:left="1134" w:hanging="567"/>
        <w:jc w:val="both"/>
        <w:rPr>
          <w:rFonts w:ascii="Arial" w:hAnsi="Arial" w:cs="Arial"/>
          <w:sz w:val="22"/>
          <w:szCs w:val="22"/>
        </w:rPr>
      </w:pPr>
      <w:r w:rsidRPr="005C05B5">
        <w:rPr>
          <w:rFonts w:ascii="Arial" w:hAnsi="Arial" w:cs="Arial"/>
          <w:sz w:val="22"/>
          <w:szCs w:val="22"/>
        </w:rPr>
        <w:t>W trakcie realizacji badań więźby</w:t>
      </w:r>
      <w:r w:rsidR="00E92CA7" w:rsidRPr="005C05B5">
        <w:rPr>
          <w:rFonts w:ascii="Arial" w:hAnsi="Arial" w:cs="Arial"/>
          <w:sz w:val="22"/>
          <w:szCs w:val="22"/>
        </w:rPr>
        <w:t xml:space="preserve"> ruchu pasażerskiego</w:t>
      </w:r>
      <w:r w:rsidRPr="005C05B5">
        <w:rPr>
          <w:rFonts w:ascii="Arial" w:hAnsi="Arial" w:cs="Arial"/>
          <w:sz w:val="22"/>
          <w:szCs w:val="22"/>
        </w:rPr>
        <w:t xml:space="preserve">, Wykonawca zobowiązany będzie do przekazywania Zamawiającemu, drogą elektroniczną, </w:t>
      </w:r>
      <w:r w:rsidR="00F64D65" w:rsidRPr="005C05B5">
        <w:rPr>
          <w:rFonts w:ascii="Arial" w:hAnsi="Arial" w:cs="Arial"/>
          <w:sz w:val="22"/>
          <w:szCs w:val="22"/>
        </w:rPr>
        <w:br/>
      </w:r>
      <w:r w:rsidRPr="005C05B5">
        <w:rPr>
          <w:rFonts w:ascii="Arial" w:hAnsi="Arial" w:cs="Arial"/>
          <w:sz w:val="22"/>
          <w:szCs w:val="22"/>
        </w:rPr>
        <w:t>z minimum 1-dniowym wyprzedzeniem, nazwisk lub numerów służbowych osób wyznaczonych do pracy na poszczególnych przystankach.</w:t>
      </w:r>
    </w:p>
    <w:p w14:paraId="6ADB25AB" w14:textId="6C4AAA3B" w:rsidR="001500F2" w:rsidRPr="005C05B5" w:rsidRDefault="00073C6B"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W</w:t>
      </w:r>
      <w:r w:rsidR="00C047FE" w:rsidRPr="005C05B5">
        <w:rPr>
          <w:rFonts w:ascii="Arial" w:hAnsi="Arial" w:cs="Arial"/>
          <w:sz w:val="22"/>
          <w:szCs w:val="22"/>
        </w:rPr>
        <w:t xml:space="preserve">ykonawca zobowiązany jest dostarczyć </w:t>
      </w:r>
      <w:r w:rsidR="008F1892" w:rsidRPr="005C05B5">
        <w:rPr>
          <w:rFonts w:ascii="Arial" w:hAnsi="Arial" w:cs="Arial"/>
          <w:sz w:val="22"/>
          <w:szCs w:val="22"/>
        </w:rPr>
        <w:t>Z</w:t>
      </w:r>
      <w:r w:rsidR="00C047FE" w:rsidRPr="005C05B5">
        <w:rPr>
          <w:rFonts w:ascii="Arial" w:hAnsi="Arial" w:cs="Arial"/>
          <w:sz w:val="22"/>
          <w:szCs w:val="22"/>
        </w:rPr>
        <w:t>amawiającemu szczegółowy h</w:t>
      </w:r>
      <w:r w:rsidR="002458A4" w:rsidRPr="005C05B5">
        <w:rPr>
          <w:rFonts w:ascii="Arial" w:hAnsi="Arial" w:cs="Arial"/>
          <w:sz w:val="22"/>
          <w:szCs w:val="22"/>
        </w:rPr>
        <w:t xml:space="preserve">armonogram </w:t>
      </w:r>
      <w:r w:rsidR="00CF3AB2" w:rsidRPr="005C05B5">
        <w:rPr>
          <w:rFonts w:ascii="Arial" w:hAnsi="Arial" w:cs="Arial"/>
          <w:sz w:val="22"/>
          <w:szCs w:val="22"/>
        </w:rPr>
        <w:t xml:space="preserve">i plan </w:t>
      </w:r>
      <w:r w:rsidR="002458A4" w:rsidRPr="005C05B5">
        <w:rPr>
          <w:rFonts w:ascii="Arial" w:hAnsi="Arial" w:cs="Arial"/>
          <w:sz w:val="22"/>
          <w:szCs w:val="22"/>
        </w:rPr>
        <w:t>badań najpóźniej na 3</w:t>
      </w:r>
      <w:r w:rsidR="00C047FE" w:rsidRPr="005C05B5">
        <w:rPr>
          <w:rFonts w:ascii="Arial" w:hAnsi="Arial" w:cs="Arial"/>
          <w:sz w:val="22"/>
          <w:szCs w:val="22"/>
        </w:rPr>
        <w:t xml:space="preserve"> dni robocz</w:t>
      </w:r>
      <w:r w:rsidR="000D2770" w:rsidRPr="005C05B5">
        <w:rPr>
          <w:rFonts w:ascii="Arial" w:hAnsi="Arial" w:cs="Arial"/>
          <w:sz w:val="22"/>
          <w:szCs w:val="22"/>
        </w:rPr>
        <w:t>e</w:t>
      </w:r>
      <w:r w:rsidR="00C047FE" w:rsidRPr="005C05B5">
        <w:rPr>
          <w:rFonts w:ascii="Arial" w:hAnsi="Arial" w:cs="Arial"/>
          <w:sz w:val="22"/>
          <w:szCs w:val="22"/>
        </w:rPr>
        <w:t xml:space="preserve"> przed ich rozpoczęciem</w:t>
      </w:r>
      <w:r w:rsidR="0068609B" w:rsidRPr="005C05B5">
        <w:rPr>
          <w:rFonts w:ascii="Arial" w:hAnsi="Arial" w:cs="Arial"/>
          <w:sz w:val="22"/>
          <w:szCs w:val="22"/>
        </w:rPr>
        <w:t xml:space="preserve">; </w:t>
      </w:r>
    </w:p>
    <w:p w14:paraId="7441028F" w14:textId="2C545D98" w:rsidR="005F0CE7" w:rsidRDefault="00073C6B"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P</w:t>
      </w:r>
      <w:r w:rsidR="005F0CE7" w:rsidRPr="005C05B5">
        <w:rPr>
          <w:rFonts w:ascii="Arial" w:hAnsi="Arial" w:cs="Arial"/>
          <w:sz w:val="22"/>
          <w:szCs w:val="22"/>
        </w:rPr>
        <w:t xml:space="preserve">o zakończeniu każdego dnia badań, wykonawca zobowiązany jest dostarczyć </w:t>
      </w:r>
      <w:r w:rsidR="00E5492F">
        <w:rPr>
          <w:rFonts w:ascii="Arial" w:hAnsi="Arial" w:cs="Arial"/>
          <w:sz w:val="22"/>
          <w:szCs w:val="22"/>
        </w:rPr>
        <w:br/>
      </w:r>
      <w:r w:rsidR="005F0CE7" w:rsidRPr="005C05B5">
        <w:rPr>
          <w:rFonts w:ascii="Arial" w:hAnsi="Arial" w:cs="Arial"/>
          <w:sz w:val="22"/>
          <w:szCs w:val="22"/>
        </w:rPr>
        <w:t xml:space="preserve">na adres mailowy </w:t>
      </w:r>
      <w:r w:rsidR="00E94E63" w:rsidRPr="005C05B5">
        <w:rPr>
          <w:rFonts w:ascii="Arial" w:hAnsi="Arial" w:cs="Arial"/>
          <w:sz w:val="22"/>
          <w:szCs w:val="22"/>
        </w:rPr>
        <w:t xml:space="preserve">wskazany przez </w:t>
      </w:r>
      <w:r w:rsidR="008F1892" w:rsidRPr="005C05B5">
        <w:rPr>
          <w:rFonts w:ascii="Arial" w:hAnsi="Arial" w:cs="Arial"/>
          <w:sz w:val="22"/>
          <w:szCs w:val="22"/>
        </w:rPr>
        <w:t>Z</w:t>
      </w:r>
      <w:r w:rsidR="005F0CE7" w:rsidRPr="005C05B5">
        <w:rPr>
          <w:rFonts w:ascii="Arial" w:hAnsi="Arial" w:cs="Arial"/>
          <w:sz w:val="22"/>
          <w:szCs w:val="22"/>
        </w:rPr>
        <w:t>amawiającego</w:t>
      </w:r>
      <w:r w:rsidR="00E94E63" w:rsidRPr="005C05B5">
        <w:rPr>
          <w:rFonts w:ascii="Arial" w:hAnsi="Arial" w:cs="Arial"/>
          <w:sz w:val="22"/>
          <w:szCs w:val="22"/>
        </w:rPr>
        <w:t xml:space="preserve"> w umowie</w:t>
      </w:r>
      <w:r w:rsidR="005F0CE7" w:rsidRPr="005C05B5">
        <w:rPr>
          <w:rFonts w:ascii="Arial" w:hAnsi="Arial" w:cs="Arial"/>
          <w:sz w:val="22"/>
          <w:szCs w:val="22"/>
        </w:rPr>
        <w:t>, zeskanowane wszystkie ankiety z danego dnia badań</w:t>
      </w:r>
      <w:r w:rsidRPr="005C05B5">
        <w:rPr>
          <w:rFonts w:ascii="Arial" w:hAnsi="Arial" w:cs="Arial"/>
          <w:sz w:val="22"/>
          <w:szCs w:val="22"/>
        </w:rPr>
        <w:t>.</w:t>
      </w:r>
    </w:p>
    <w:p w14:paraId="5A4F5730" w14:textId="7F69128B" w:rsidR="00EE38F2" w:rsidRPr="00CC766C" w:rsidRDefault="00EE38F2" w:rsidP="00EE38F2">
      <w:pPr>
        <w:pStyle w:val="Akapitzlist"/>
        <w:numPr>
          <w:ilvl w:val="1"/>
          <w:numId w:val="39"/>
        </w:numPr>
        <w:ind w:left="1134" w:hanging="567"/>
        <w:jc w:val="both"/>
        <w:rPr>
          <w:rFonts w:ascii="Arial" w:hAnsi="Arial" w:cs="Arial"/>
          <w:sz w:val="22"/>
          <w:szCs w:val="22"/>
        </w:rPr>
      </w:pPr>
      <w:r w:rsidRPr="00CC766C">
        <w:rPr>
          <w:rFonts w:ascii="Arial" w:hAnsi="Arial" w:cs="Arial"/>
          <w:sz w:val="22"/>
          <w:szCs w:val="22"/>
        </w:rPr>
        <w:t xml:space="preserve">Zamawiający zastrzega sobie prawo prowadzenia prawidłowości wykonywania przez Wykonawcę Zadania nr 2 na każdym etapie jego realizacji i w dowolnym miejscu , m.in. jako „tajemniczy klient”. </w:t>
      </w:r>
    </w:p>
    <w:p w14:paraId="7D0C2873" w14:textId="3B975E5F" w:rsidR="00C047FE" w:rsidRPr="005C05B5" w:rsidRDefault="009243E0"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 xml:space="preserve">Wykonawca zapewni </w:t>
      </w:r>
      <w:r w:rsidR="0068418D" w:rsidRPr="005C05B5">
        <w:rPr>
          <w:rFonts w:ascii="Arial" w:hAnsi="Arial" w:cs="Arial"/>
          <w:sz w:val="22"/>
          <w:szCs w:val="22"/>
        </w:rPr>
        <w:t xml:space="preserve">ankieterowi </w:t>
      </w:r>
      <w:r w:rsidRPr="005C05B5">
        <w:rPr>
          <w:rFonts w:ascii="Arial" w:hAnsi="Arial" w:cs="Arial"/>
          <w:sz w:val="22"/>
          <w:szCs w:val="22"/>
        </w:rPr>
        <w:t>na czas trwania badań</w:t>
      </w:r>
      <w:r w:rsidR="002B378B" w:rsidRPr="005C05B5">
        <w:rPr>
          <w:rFonts w:ascii="Arial" w:hAnsi="Arial" w:cs="Arial"/>
          <w:i/>
          <w:sz w:val="22"/>
          <w:szCs w:val="22"/>
        </w:rPr>
        <w:t xml:space="preserve"> kamizelkę odbla</w:t>
      </w:r>
      <w:r w:rsidR="002B378B" w:rsidRPr="005C05B5">
        <w:rPr>
          <w:rFonts w:ascii="Arial" w:hAnsi="Arial" w:cs="Arial"/>
          <w:sz w:val="22"/>
          <w:szCs w:val="22"/>
        </w:rPr>
        <w:t xml:space="preserve">skową </w:t>
      </w:r>
      <w:r w:rsidR="00E5492F">
        <w:rPr>
          <w:rFonts w:ascii="Arial" w:hAnsi="Arial" w:cs="Arial"/>
          <w:sz w:val="22"/>
          <w:szCs w:val="22"/>
        </w:rPr>
        <w:br/>
      </w:r>
      <w:r w:rsidR="002B378B" w:rsidRPr="005C05B5">
        <w:rPr>
          <w:rFonts w:ascii="Arial" w:hAnsi="Arial" w:cs="Arial"/>
          <w:sz w:val="22"/>
          <w:szCs w:val="22"/>
        </w:rPr>
        <w:t>z widocznym nadrukiem „ANKIETER” z przodu i z tyłu kamizelki oraz identyfikator</w:t>
      </w:r>
      <w:r w:rsidRPr="005C05B5">
        <w:rPr>
          <w:rFonts w:ascii="Arial" w:hAnsi="Arial" w:cs="Arial"/>
          <w:sz w:val="22"/>
          <w:szCs w:val="22"/>
        </w:rPr>
        <w:t xml:space="preserve">, </w:t>
      </w:r>
      <w:r w:rsidR="004C30CB" w:rsidRPr="005C05B5">
        <w:rPr>
          <w:rFonts w:ascii="Arial" w:hAnsi="Arial" w:cs="Arial"/>
          <w:sz w:val="22"/>
          <w:szCs w:val="22"/>
        </w:rPr>
        <w:t>opracowany przez Wykonawcę i zaakceptowany przez Zamawiającego.</w:t>
      </w:r>
    </w:p>
    <w:p w14:paraId="148F5D8F" w14:textId="0119D57D" w:rsidR="004B6AC5" w:rsidRPr="005C05B5" w:rsidRDefault="004B6AC5"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 xml:space="preserve">Więźba ruchu pasażerskiego musi być opracowana z uwzględnieniem wag, którymi ma być dobowa liczba pasażerów wsiadających na danym przystanku, obliczona na podstawie badań  </w:t>
      </w:r>
      <w:r w:rsidR="00990E5A" w:rsidRPr="005C05B5">
        <w:rPr>
          <w:rFonts w:ascii="Arial" w:hAnsi="Arial" w:cs="Arial"/>
          <w:sz w:val="22"/>
          <w:szCs w:val="22"/>
        </w:rPr>
        <w:t xml:space="preserve">potoków pasażerskich </w:t>
      </w:r>
      <w:r w:rsidRPr="005C05B5">
        <w:rPr>
          <w:rFonts w:ascii="Arial" w:hAnsi="Arial" w:cs="Arial"/>
          <w:sz w:val="22"/>
          <w:szCs w:val="22"/>
        </w:rPr>
        <w:t>przeprowadzonych przez Wykonawcę w ramach realizacji Zadania nr 1.</w:t>
      </w:r>
    </w:p>
    <w:p w14:paraId="5678B165" w14:textId="48E1EB08" w:rsidR="00C047FE" w:rsidRPr="005C05B5" w:rsidRDefault="00C047FE" w:rsidP="00EE38F2">
      <w:pPr>
        <w:pStyle w:val="Akapitzlist"/>
        <w:numPr>
          <w:ilvl w:val="0"/>
          <w:numId w:val="39"/>
        </w:numPr>
        <w:jc w:val="both"/>
        <w:rPr>
          <w:rFonts w:ascii="Arial" w:hAnsi="Arial" w:cs="Arial"/>
          <w:color w:val="000000"/>
          <w:sz w:val="22"/>
          <w:szCs w:val="22"/>
        </w:rPr>
      </w:pPr>
      <w:bookmarkStart w:id="1" w:name="_Hlk179366746"/>
      <w:r w:rsidRPr="005C05B5">
        <w:rPr>
          <w:rFonts w:ascii="Arial" w:hAnsi="Arial" w:cs="Arial"/>
          <w:sz w:val="22"/>
          <w:szCs w:val="22"/>
          <w:u w:val="single"/>
        </w:rPr>
        <w:t>Opracowanie wyników badań</w:t>
      </w:r>
      <w:r w:rsidRPr="005C05B5">
        <w:rPr>
          <w:rFonts w:ascii="Arial" w:hAnsi="Arial" w:cs="Arial"/>
          <w:sz w:val="22"/>
          <w:szCs w:val="22"/>
        </w:rPr>
        <w:t xml:space="preserve">: wyniki przeprowadzonych badań więźby </w:t>
      </w:r>
      <w:r w:rsidR="00E92CA7" w:rsidRPr="005C05B5">
        <w:rPr>
          <w:rFonts w:ascii="Arial" w:hAnsi="Arial" w:cs="Arial"/>
          <w:sz w:val="22"/>
          <w:szCs w:val="22"/>
        </w:rPr>
        <w:t xml:space="preserve">ruchu pasażerskiego </w:t>
      </w:r>
      <w:r w:rsidR="008F1892" w:rsidRPr="005C05B5">
        <w:rPr>
          <w:rFonts w:ascii="Arial" w:hAnsi="Arial" w:cs="Arial"/>
          <w:sz w:val="22"/>
          <w:szCs w:val="22"/>
        </w:rPr>
        <w:t>W</w:t>
      </w:r>
      <w:r w:rsidRPr="005C05B5">
        <w:rPr>
          <w:rFonts w:ascii="Arial" w:hAnsi="Arial" w:cs="Arial"/>
          <w:sz w:val="22"/>
          <w:szCs w:val="22"/>
        </w:rPr>
        <w:t xml:space="preserve">ykonawca przekaże </w:t>
      </w:r>
      <w:r w:rsidR="008F1892" w:rsidRPr="005C05B5">
        <w:rPr>
          <w:rFonts w:ascii="Arial" w:hAnsi="Arial" w:cs="Arial"/>
          <w:sz w:val="22"/>
          <w:szCs w:val="22"/>
        </w:rPr>
        <w:t>Z</w:t>
      </w:r>
      <w:r w:rsidRPr="005C05B5">
        <w:rPr>
          <w:rFonts w:ascii="Arial" w:hAnsi="Arial" w:cs="Arial"/>
          <w:sz w:val="22"/>
          <w:szCs w:val="22"/>
        </w:rPr>
        <w:t>amawiającemu w postaci tradycyjnej (papierowej) oraz w postaci elektronicznej</w:t>
      </w:r>
      <w:r w:rsidR="003D3AA0" w:rsidRPr="005C05B5">
        <w:rPr>
          <w:rFonts w:ascii="Arial" w:hAnsi="Arial" w:cs="Arial"/>
          <w:sz w:val="22"/>
          <w:szCs w:val="22"/>
        </w:rPr>
        <w:t>,</w:t>
      </w:r>
      <w:r w:rsidRPr="005C05B5">
        <w:rPr>
          <w:rFonts w:ascii="Arial" w:hAnsi="Arial" w:cs="Arial"/>
          <w:sz w:val="22"/>
          <w:szCs w:val="22"/>
        </w:rPr>
        <w:t xml:space="preserve"> zgodnie z zasadami </w:t>
      </w:r>
      <w:r w:rsidRPr="005C05B5">
        <w:rPr>
          <w:rFonts w:ascii="Arial" w:hAnsi="Arial" w:cs="Arial"/>
          <w:color w:val="000000"/>
          <w:sz w:val="22"/>
          <w:szCs w:val="22"/>
        </w:rPr>
        <w:t>określonymi poniżej:</w:t>
      </w:r>
    </w:p>
    <w:p w14:paraId="00EEE433" w14:textId="7C657A83" w:rsidR="00990E5A" w:rsidRPr="005C05B5" w:rsidRDefault="00990E5A" w:rsidP="00EE38F2">
      <w:pPr>
        <w:pStyle w:val="Akapitzlist"/>
        <w:numPr>
          <w:ilvl w:val="1"/>
          <w:numId w:val="39"/>
        </w:numPr>
        <w:jc w:val="both"/>
        <w:rPr>
          <w:rFonts w:ascii="Arial" w:hAnsi="Arial" w:cs="Arial"/>
          <w:sz w:val="22"/>
          <w:szCs w:val="22"/>
        </w:rPr>
      </w:pPr>
      <w:r w:rsidRPr="005C05B5">
        <w:rPr>
          <w:rFonts w:ascii="Arial" w:hAnsi="Arial" w:cs="Arial"/>
          <w:sz w:val="22"/>
          <w:szCs w:val="22"/>
        </w:rPr>
        <w:t>Wyniki w formie elektronicznej - zapisane na nośniku elektronicznym (pamięć USB): wszystkie formularze badań wprowadzone do arkusza kalkulacyjnego MS Excel .</w:t>
      </w:r>
      <w:proofErr w:type="spellStart"/>
      <w:r w:rsidRPr="005C05B5">
        <w:rPr>
          <w:rFonts w:ascii="Arial" w:hAnsi="Arial" w:cs="Arial"/>
          <w:sz w:val="22"/>
          <w:szCs w:val="22"/>
        </w:rPr>
        <w:t>xlsx</w:t>
      </w:r>
      <w:proofErr w:type="spellEnd"/>
      <w:r w:rsidRPr="005C05B5">
        <w:rPr>
          <w:rFonts w:ascii="Arial" w:hAnsi="Arial" w:cs="Arial"/>
          <w:sz w:val="22"/>
          <w:szCs w:val="22"/>
        </w:rPr>
        <w:t xml:space="preserve">, zgodnego z </w:t>
      </w:r>
      <w:r w:rsidR="000B0153" w:rsidRPr="005C05B5">
        <w:rPr>
          <w:rFonts w:ascii="Arial" w:hAnsi="Arial" w:cs="Arial"/>
          <w:sz w:val="22"/>
          <w:szCs w:val="22"/>
        </w:rPr>
        <w:t>kwestionariuszem</w:t>
      </w:r>
      <w:r w:rsidRPr="005C05B5">
        <w:rPr>
          <w:rFonts w:ascii="Arial" w:hAnsi="Arial" w:cs="Arial"/>
          <w:sz w:val="22"/>
          <w:szCs w:val="22"/>
        </w:rPr>
        <w:t xml:space="preserve"> wskazanym w Zał. Nr 4 do OPZ</w:t>
      </w:r>
      <w:r w:rsidR="00C658D4" w:rsidRPr="005C05B5">
        <w:rPr>
          <w:rFonts w:ascii="Arial" w:hAnsi="Arial" w:cs="Arial"/>
          <w:sz w:val="22"/>
          <w:szCs w:val="22"/>
        </w:rPr>
        <w:t>.</w:t>
      </w:r>
    </w:p>
    <w:p w14:paraId="67B52A34" w14:textId="386F7971" w:rsidR="00990E5A" w:rsidRPr="005C05B5" w:rsidRDefault="00990E5A" w:rsidP="00EE38F2">
      <w:pPr>
        <w:pStyle w:val="Akapitzlist"/>
        <w:numPr>
          <w:ilvl w:val="1"/>
          <w:numId w:val="39"/>
        </w:numPr>
        <w:jc w:val="both"/>
        <w:rPr>
          <w:rFonts w:ascii="Arial" w:hAnsi="Arial" w:cs="Arial"/>
          <w:sz w:val="22"/>
          <w:szCs w:val="22"/>
        </w:rPr>
      </w:pPr>
      <w:r w:rsidRPr="005C05B5">
        <w:rPr>
          <w:rFonts w:ascii="Arial" w:hAnsi="Arial" w:cs="Arial"/>
          <w:sz w:val="22"/>
          <w:szCs w:val="22"/>
        </w:rPr>
        <w:t xml:space="preserve">Wszystkie </w:t>
      </w:r>
      <w:r w:rsidR="000B0153" w:rsidRPr="005C05B5">
        <w:rPr>
          <w:rFonts w:ascii="Arial" w:hAnsi="Arial" w:cs="Arial"/>
          <w:sz w:val="22"/>
          <w:szCs w:val="22"/>
        </w:rPr>
        <w:t xml:space="preserve">kwestionariusze </w:t>
      </w:r>
      <w:r w:rsidRPr="005C05B5">
        <w:rPr>
          <w:rFonts w:ascii="Arial" w:hAnsi="Arial" w:cs="Arial"/>
          <w:sz w:val="22"/>
          <w:szCs w:val="22"/>
        </w:rPr>
        <w:t xml:space="preserve">badań przekazane w formie papierowej: wszystkie oryginalnie wypełnione formularze badań </w:t>
      </w:r>
      <w:r w:rsidR="000B0153" w:rsidRPr="005C05B5">
        <w:rPr>
          <w:rFonts w:ascii="Arial" w:hAnsi="Arial" w:cs="Arial"/>
          <w:sz w:val="22"/>
          <w:szCs w:val="22"/>
        </w:rPr>
        <w:t xml:space="preserve">– 1 </w:t>
      </w:r>
      <w:proofErr w:type="spellStart"/>
      <w:r w:rsidR="000B0153" w:rsidRPr="005C05B5">
        <w:rPr>
          <w:rFonts w:ascii="Arial" w:hAnsi="Arial" w:cs="Arial"/>
          <w:sz w:val="22"/>
          <w:szCs w:val="22"/>
        </w:rPr>
        <w:t>kpl</w:t>
      </w:r>
      <w:proofErr w:type="spellEnd"/>
      <w:r w:rsidR="000B0153" w:rsidRPr="005C05B5">
        <w:rPr>
          <w:rFonts w:ascii="Arial" w:hAnsi="Arial" w:cs="Arial"/>
          <w:sz w:val="22"/>
          <w:szCs w:val="22"/>
        </w:rPr>
        <w:t>.</w:t>
      </w:r>
    </w:p>
    <w:p w14:paraId="67DEDF41" w14:textId="55E52349" w:rsidR="00C047FE" w:rsidRPr="005C05B5" w:rsidRDefault="00C047FE" w:rsidP="00EE38F2">
      <w:pPr>
        <w:pStyle w:val="Tekstpodstawowywcity21"/>
        <w:numPr>
          <w:ilvl w:val="0"/>
          <w:numId w:val="39"/>
        </w:numPr>
        <w:rPr>
          <w:rFonts w:ascii="Arial" w:hAnsi="Arial" w:cs="Arial"/>
          <w:color w:val="auto"/>
          <w:sz w:val="22"/>
          <w:szCs w:val="22"/>
        </w:rPr>
      </w:pPr>
      <w:r w:rsidRPr="005C05B5">
        <w:rPr>
          <w:rFonts w:ascii="Arial" w:hAnsi="Arial" w:cs="Arial"/>
          <w:color w:val="auto"/>
          <w:sz w:val="22"/>
          <w:szCs w:val="22"/>
          <w:u w:val="single"/>
        </w:rPr>
        <w:t>Odbiór prac</w:t>
      </w:r>
      <w:r w:rsidRPr="005C05B5">
        <w:rPr>
          <w:rFonts w:ascii="Arial" w:hAnsi="Arial" w:cs="Arial"/>
          <w:color w:val="auto"/>
          <w:sz w:val="22"/>
          <w:szCs w:val="22"/>
        </w:rPr>
        <w:t>: wykonawca</w:t>
      </w:r>
      <w:r w:rsidR="004A3B94" w:rsidRPr="005C05B5">
        <w:rPr>
          <w:rFonts w:ascii="Arial" w:hAnsi="Arial" w:cs="Arial"/>
          <w:color w:val="auto"/>
          <w:sz w:val="22"/>
          <w:szCs w:val="22"/>
        </w:rPr>
        <w:t xml:space="preserve"> celem przeprowadzenia odbioru</w:t>
      </w:r>
      <w:r w:rsidRPr="005C05B5">
        <w:rPr>
          <w:rFonts w:ascii="Arial" w:hAnsi="Arial" w:cs="Arial"/>
          <w:color w:val="auto"/>
          <w:sz w:val="22"/>
          <w:szCs w:val="22"/>
        </w:rPr>
        <w:t xml:space="preserve"> przekazuje </w:t>
      </w:r>
      <w:r w:rsidR="00F15E70" w:rsidRPr="005C05B5">
        <w:rPr>
          <w:rFonts w:ascii="Arial" w:hAnsi="Arial" w:cs="Arial"/>
          <w:color w:val="auto"/>
          <w:sz w:val="22"/>
          <w:szCs w:val="22"/>
        </w:rPr>
        <w:t xml:space="preserve">zamawiającemu </w:t>
      </w:r>
      <w:r w:rsidRPr="005C05B5">
        <w:rPr>
          <w:rFonts w:ascii="Arial" w:hAnsi="Arial" w:cs="Arial"/>
          <w:color w:val="auto"/>
          <w:sz w:val="22"/>
          <w:szCs w:val="22"/>
        </w:rPr>
        <w:t>wyniki badań</w:t>
      </w:r>
      <w:r w:rsidR="004C02A1" w:rsidRPr="005C05B5">
        <w:rPr>
          <w:rFonts w:ascii="Arial" w:hAnsi="Arial" w:cs="Arial"/>
          <w:color w:val="auto"/>
          <w:sz w:val="22"/>
          <w:szCs w:val="22"/>
        </w:rPr>
        <w:t>, o których mowa w ust. 4</w:t>
      </w:r>
      <w:r w:rsidRPr="005C05B5">
        <w:rPr>
          <w:rFonts w:ascii="Arial" w:hAnsi="Arial" w:cs="Arial"/>
          <w:color w:val="auto"/>
          <w:sz w:val="22"/>
          <w:szCs w:val="22"/>
        </w:rPr>
        <w:t xml:space="preserve">, osobiście w siedzibie zamawiającego w godzinach pracy (od poniedziałku do piątku w godz. </w:t>
      </w:r>
      <w:r w:rsidR="00767DEC" w:rsidRPr="005C05B5">
        <w:rPr>
          <w:rFonts w:ascii="Arial" w:hAnsi="Arial" w:cs="Arial"/>
          <w:color w:val="auto"/>
          <w:sz w:val="22"/>
          <w:szCs w:val="22"/>
        </w:rPr>
        <w:t>8</w:t>
      </w:r>
      <w:r w:rsidRPr="005C05B5">
        <w:rPr>
          <w:rFonts w:ascii="Arial" w:hAnsi="Arial" w:cs="Arial"/>
          <w:color w:val="auto"/>
          <w:sz w:val="22"/>
          <w:szCs w:val="22"/>
        </w:rPr>
        <w:t>.</w:t>
      </w:r>
      <w:r w:rsidR="008F1892" w:rsidRPr="005C05B5">
        <w:rPr>
          <w:rFonts w:ascii="Arial" w:hAnsi="Arial" w:cs="Arial"/>
          <w:color w:val="auto"/>
          <w:sz w:val="22"/>
          <w:szCs w:val="22"/>
        </w:rPr>
        <w:t>0</w:t>
      </w:r>
      <w:r w:rsidRPr="005C05B5">
        <w:rPr>
          <w:rFonts w:ascii="Arial" w:hAnsi="Arial" w:cs="Arial"/>
          <w:color w:val="auto"/>
          <w:sz w:val="22"/>
          <w:szCs w:val="22"/>
        </w:rPr>
        <w:t>0 – 1</w:t>
      </w:r>
      <w:r w:rsidR="00767DEC" w:rsidRPr="005C05B5">
        <w:rPr>
          <w:rFonts w:ascii="Arial" w:hAnsi="Arial" w:cs="Arial"/>
          <w:color w:val="auto"/>
          <w:sz w:val="22"/>
          <w:szCs w:val="22"/>
        </w:rPr>
        <w:t>4</w:t>
      </w:r>
      <w:r w:rsidRPr="005C05B5">
        <w:rPr>
          <w:rFonts w:ascii="Arial" w:hAnsi="Arial" w:cs="Arial"/>
          <w:color w:val="auto"/>
          <w:sz w:val="22"/>
          <w:szCs w:val="22"/>
        </w:rPr>
        <w:t>.</w:t>
      </w:r>
      <w:r w:rsidR="008F1892" w:rsidRPr="005C05B5">
        <w:rPr>
          <w:rFonts w:ascii="Arial" w:hAnsi="Arial" w:cs="Arial"/>
          <w:color w:val="auto"/>
          <w:sz w:val="22"/>
          <w:szCs w:val="22"/>
        </w:rPr>
        <w:t>0</w:t>
      </w:r>
      <w:r w:rsidRPr="005C05B5">
        <w:rPr>
          <w:rFonts w:ascii="Arial" w:hAnsi="Arial" w:cs="Arial"/>
          <w:color w:val="auto"/>
          <w:sz w:val="22"/>
          <w:szCs w:val="22"/>
        </w:rPr>
        <w:t>0).</w:t>
      </w:r>
      <w:r w:rsidR="004A3B94" w:rsidRPr="005C05B5">
        <w:rPr>
          <w:rFonts w:ascii="Arial" w:hAnsi="Arial" w:cs="Arial"/>
          <w:color w:val="auto"/>
          <w:sz w:val="22"/>
          <w:szCs w:val="22"/>
        </w:rPr>
        <w:t xml:space="preserve"> W przypadku braku zastrzeżeń </w:t>
      </w:r>
      <w:r w:rsidR="008F1892" w:rsidRPr="005C05B5">
        <w:rPr>
          <w:rFonts w:ascii="Arial" w:hAnsi="Arial" w:cs="Arial"/>
          <w:color w:val="auto"/>
          <w:sz w:val="22"/>
          <w:szCs w:val="22"/>
        </w:rPr>
        <w:t>Z</w:t>
      </w:r>
      <w:r w:rsidR="004A3B94" w:rsidRPr="005C05B5">
        <w:rPr>
          <w:rFonts w:ascii="Arial" w:hAnsi="Arial" w:cs="Arial"/>
          <w:color w:val="auto"/>
          <w:sz w:val="22"/>
          <w:szCs w:val="22"/>
        </w:rPr>
        <w:t>amawiającego co do przekazanych wyników badań st</w:t>
      </w:r>
      <w:r w:rsidR="005C54E0" w:rsidRPr="005C05B5">
        <w:rPr>
          <w:rFonts w:ascii="Arial" w:hAnsi="Arial" w:cs="Arial"/>
          <w:color w:val="auto"/>
          <w:sz w:val="22"/>
          <w:szCs w:val="22"/>
        </w:rPr>
        <w:t xml:space="preserve">rony podpisują protokół odbioru, w przypadku zastrzeżeń </w:t>
      </w:r>
      <w:r w:rsidR="008F1892" w:rsidRPr="005C05B5">
        <w:rPr>
          <w:rFonts w:ascii="Arial" w:hAnsi="Arial" w:cs="Arial"/>
          <w:color w:val="auto"/>
          <w:sz w:val="22"/>
          <w:szCs w:val="22"/>
        </w:rPr>
        <w:t>W</w:t>
      </w:r>
      <w:r w:rsidR="005C54E0" w:rsidRPr="005C05B5">
        <w:rPr>
          <w:rFonts w:ascii="Arial" w:hAnsi="Arial" w:cs="Arial"/>
          <w:color w:val="auto"/>
          <w:sz w:val="22"/>
          <w:szCs w:val="22"/>
        </w:rPr>
        <w:t xml:space="preserve">ykonawca zobowiązany jest do ich uwzględnienia i poprawienia. </w:t>
      </w:r>
    </w:p>
    <w:bookmarkEnd w:id="1"/>
    <w:p w14:paraId="6C27B80C" w14:textId="77777777" w:rsidR="00C047FE" w:rsidRPr="003E693B" w:rsidRDefault="00C047FE">
      <w:pPr>
        <w:rPr>
          <w:rFonts w:ascii="Arial" w:hAnsi="Arial" w:cs="Arial"/>
        </w:rPr>
      </w:pPr>
    </w:p>
    <w:p w14:paraId="500EB065" w14:textId="77777777" w:rsidR="00A53339" w:rsidRDefault="00A53339" w:rsidP="00A53339">
      <w:pPr>
        <w:spacing w:after="0" w:line="276" w:lineRule="auto"/>
        <w:ind w:left="1134" w:hanging="1134"/>
        <w:jc w:val="both"/>
        <w:rPr>
          <w:rFonts w:ascii="Arial" w:hAnsi="Arial" w:cs="Arial"/>
          <w:b/>
          <w:bCs/>
        </w:rPr>
      </w:pPr>
      <w:r w:rsidRPr="007F743E">
        <w:rPr>
          <w:rFonts w:ascii="Arial" w:hAnsi="Arial" w:cs="Arial"/>
          <w:b/>
          <w:bCs/>
        </w:rPr>
        <w:lastRenderedPageBreak/>
        <w:t>Zadanie 3.</w:t>
      </w:r>
      <w:r w:rsidRPr="007F743E">
        <w:rPr>
          <w:rFonts w:ascii="Arial" w:hAnsi="Arial" w:cs="Arial"/>
          <w:b/>
        </w:rPr>
        <w:t xml:space="preserve"> </w:t>
      </w:r>
      <w:r w:rsidRPr="007F743E">
        <w:rPr>
          <w:rFonts w:ascii="Arial" w:hAnsi="Arial" w:cs="Arial"/>
          <w:b/>
          <w:bCs/>
        </w:rPr>
        <w:tab/>
        <w:t>Badania potrzeb przewozowych w</w:t>
      </w:r>
      <w:r>
        <w:rPr>
          <w:rFonts w:ascii="Arial" w:hAnsi="Arial" w:cs="Arial"/>
          <w:b/>
          <w:bCs/>
        </w:rPr>
        <w:t xml:space="preserve"> sieci</w:t>
      </w:r>
      <w:r w:rsidRPr="007F743E">
        <w:rPr>
          <w:rFonts w:ascii="Arial" w:hAnsi="Arial" w:cs="Arial"/>
          <w:b/>
          <w:bCs/>
        </w:rPr>
        <w:t xml:space="preserve"> komunikacji miejskiej </w:t>
      </w:r>
      <w:r>
        <w:rPr>
          <w:rFonts w:ascii="Arial" w:hAnsi="Arial" w:cs="Arial"/>
          <w:b/>
          <w:bCs/>
        </w:rPr>
        <w:br/>
      </w:r>
      <w:r w:rsidRPr="007F743E">
        <w:rPr>
          <w:rFonts w:ascii="Arial" w:hAnsi="Arial" w:cs="Arial"/>
          <w:b/>
          <w:bCs/>
        </w:rPr>
        <w:t>w Bydgoszczy</w:t>
      </w:r>
    </w:p>
    <w:p w14:paraId="5E91FFDC" w14:textId="77777777" w:rsidR="00A53339" w:rsidRPr="007F743E" w:rsidRDefault="00A53339" w:rsidP="00A53339">
      <w:pPr>
        <w:spacing w:after="0" w:line="276" w:lineRule="auto"/>
        <w:ind w:left="1134" w:hanging="1134"/>
        <w:jc w:val="both"/>
        <w:rPr>
          <w:rFonts w:ascii="Arial" w:hAnsi="Arial" w:cs="Arial"/>
          <w:b/>
          <w:bCs/>
        </w:rPr>
      </w:pPr>
    </w:p>
    <w:p w14:paraId="22118DB7"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Przedmiot prac:</w:t>
      </w:r>
      <w:r w:rsidRPr="007F743E">
        <w:rPr>
          <w:rFonts w:ascii="Arial" w:eastAsia="Times New Roman" w:hAnsi="Arial" w:cs="Arial"/>
          <w:color w:val="000000"/>
          <w:lang w:eastAsia="pl-PL"/>
        </w:rPr>
        <w:t xml:space="preserve"> przedmiotem opracowania jest wykonanie badań ankietowych </w:t>
      </w:r>
      <w:r>
        <w:rPr>
          <w:rFonts w:ascii="Arial" w:eastAsia="Times New Roman" w:hAnsi="Arial" w:cs="Arial"/>
          <w:color w:val="000000"/>
          <w:lang w:eastAsia="pl-PL"/>
        </w:rPr>
        <w:br/>
      </w:r>
      <w:r w:rsidRPr="007F743E">
        <w:rPr>
          <w:rFonts w:ascii="Arial" w:eastAsia="Times New Roman" w:hAnsi="Arial" w:cs="Arial"/>
          <w:color w:val="000000"/>
          <w:lang w:eastAsia="pl-PL"/>
        </w:rPr>
        <w:t xml:space="preserve">w gospodarstwach domowych w Bydgoszczy na temat zachowań transportowych mieszkańców. </w:t>
      </w:r>
    </w:p>
    <w:p w14:paraId="16766373"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Metoda badania:</w:t>
      </w:r>
    </w:p>
    <w:p w14:paraId="56D1EE92"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lang w:eastAsia="pl-PL"/>
        </w:rPr>
        <w:t>Badanie zachowań transportowych będzie przeprowadzone w następujących etapach:</w:t>
      </w:r>
    </w:p>
    <w:p w14:paraId="4EBA2EEE" w14:textId="77777777" w:rsidR="00A53339" w:rsidRPr="007F743E" w:rsidRDefault="00A53339" w:rsidP="00A53339">
      <w:pPr>
        <w:suppressAutoHyphens/>
        <w:spacing w:after="0" w:line="240" w:lineRule="auto"/>
        <w:ind w:left="1701" w:hanging="1341"/>
        <w:jc w:val="both"/>
        <w:rPr>
          <w:rFonts w:ascii="Arial" w:eastAsia="Times New Roman" w:hAnsi="Arial" w:cs="Arial"/>
          <w:lang w:eastAsia="pl-PL"/>
        </w:rPr>
      </w:pPr>
      <w:r w:rsidRPr="007F743E">
        <w:rPr>
          <w:rFonts w:ascii="Arial" w:eastAsia="Times New Roman" w:hAnsi="Arial" w:cs="Arial"/>
          <w:b/>
          <w:bCs/>
          <w:u w:val="single"/>
          <w:lang w:eastAsia="pl-PL"/>
        </w:rPr>
        <w:t>Etap I</w:t>
      </w:r>
      <w:r w:rsidRPr="007F743E">
        <w:rPr>
          <w:rFonts w:ascii="Arial" w:eastAsia="Times New Roman" w:hAnsi="Arial" w:cs="Arial"/>
          <w:lang w:eastAsia="pl-PL"/>
        </w:rPr>
        <w:t xml:space="preserve"> – przygotowanie badań ankietowych z niezbędnymi uzgodnieniami </w:t>
      </w:r>
      <w:r>
        <w:rPr>
          <w:rFonts w:ascii="Arial" w:eastAsia="Times New Roman" w:hAnsi="Arial" w:cs="Arial"/>
          <w:lang w:eastAsia="pl-PL"/>
        </w:rPr>
        <w:br/>
      </w:r>
      <w:r w:rsidRPr="007F743E">
        <w:rPr>
          <w:rFonts w:ascii="Arial" w:eastAsia="Times New Roman" w:hAnsi="Arial" w:cs="Arial"/>
          <w:lang w:eastAsia="pl-PL"/>
        </w:rPr>
        <w:t>oraz z przeprowadzeniem kampanii informacyjnej i promocyjnej:</w:t>
      </w:r>
    </w:p>
    <w:p w14:paraId="57A73CC5"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Badanie ma dostarczyć dane umożliwiające określenie potrzeb przewozowych, </w:t>
      </w:r>
      <w:r>
        <w:rPr>
          <w:rFonts w:ascii="Arial" w:eastAsia="Times New Roman" w:hAnsi="Arial" w:cs="Arial"/>
          <w:lang w:eastAsia="pl-PL"/>
        </w:rPr>
        <w:br/>
      </w:r>
      <w:r w:rsidRPr="007F743E">
        <w:rPr>
          <w:rFonts w:ascii="Arial" w:eastAsia="Times New Roman" w:hAnsi="Arial" w:cs="Arial"/>
          <w:lang w:eastAsia="pl-PL"/>
        </w:rPr>
        <w:t>w szczególności aktualizację modelu symulacyjnego (liczba podróży wykonywanych w ciągu typowego dnia roboczego w ciągu doby (tj. wtorek – czwartek), motywacji podróży, czasu realizacji podróży, czasu trwania podróży, miejsc rozpoczęcia i zakończenia podróży, podziału zadań przewozowych przyczyn wyboru określonych środków transportowych).</w:t>
      </w:r>
    </w:p>
    <w:p w14:paraId="45D34960"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Za podróż należy uznać każde przemieszczenie się dowolnym środkiem lokomocji lub pieszo, na odległość co najmniej 250m w określonym celu i między określonymi punktami.</w:t>
      </w:r>
    </w:p>
    <w:p w14:paraId="55B2D2B9"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Badaną populację będą stanowić mieszkańcy Bydgoszczy w wieku od 6 lat, zamieszkali na stałe lub na pobyt czasowy (np.: akademiki, bursy, wynajmowane mieszkania).</w:t>
      </w:r>
    </w:p>
    <w:p w14:paraId="484ADDC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 xml:space="preserve">Wykonawca </w:t>
      </w:r>
      <w:r>
        <w:rPr>
          <w:rFonts w:ascii="Arial" w:eastAsia="Times New Roman" w:hAnsi="Arial" w:cs="Arial"/>
          <w:lang w:eastAsia="pl-PL"/>
        </w:rPr>
        <w:t>na podstawie dostępnych danych o mieszkańcach Bydgoszczy oszacuje populację dla każdego rejonu komunikacyjnego (w tym osób niezameldowanych) i przedstawi metodologię jej obliczenia</w:t>
      </w:r>
      <w:r w:rsidRPr="007F743E">
        <w:rPr>
          <w:rFonts w:ascii="Arial" w:eastAsia="Times New Roman" w:hAnsi="Arial" w:cs="Arial"/>
          <w:lang w:eastAsia="pl-PL"/>
        </w:rPr>
        <w:t>.</w:t>
      </w:r>
    </w:p>
    <w:p w14:paraId="7B2BA5B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Bazę zameldowań PESEL mieszkańców/bazę mieszkań Wykonawca musi pozyskać we własnym zakresie.</w:t>
      </w:r>
    </w:p>
    <w:p w14:paraId="54821A34"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Wykonawca zobowiązany jest również zaproponować i uzgodnić z Zamawiającym metodę doboru próby, która będzie gwarantować możliwość uzyskania najbardziej rzetelnych wyników i objęcie badaniem całej badanej populacji oraz metodę dobierania wag do ankietowanych osób.</w:t>
      </w:r>
    </w:p>
    <w:p w14:paraId="1E340EF1"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Badania ankietowe mają uwzględniać zapotrzebowanie na niezbędne dane potrzebne do aktualizacji modelu symulacyjnego Bydgoszczy, w szczególności </w:t>
      </w:r>
      <w:r>
        <w:rPr>
          <w:rFonts w:ascii="Arial" w:eastAsia="Times New Roman" w:hAnsi="Arial" w:cs="Arial"/>
          <w:lang w:eastAsia="pl-PL"/>
        </w:rPr>
        <w:br/>
      </w:r>
      <w:r w:rsidRPr="007F743E">
        <w:rPr>
          <w:rFonts w:ascii="Arial" w:eastAsia="Times New Roman" w:hAnsi="Arial" w:cs="Arial"/>
          <w:lang w:eastAsia="pl-PL"/>
        </w:rPr>
        <w:t>w zakresie podziału zadań przewozowych oraz danych demograficznych.</w:t>
      </w:r>
    </w:p>
    <w:p w14:paraId="4E2DE30E"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Obszar badania stanowi Gmina Bydgoszcz</w:t>
      </w:r>
      <w:r>
        <w:rPr>
          <w:rFonts w:ascii="Arial" w:eastAsia="Times New Roman" w:hAnsi="Arial" w:cs="Arial"/>
          <w:lang w:eastAsia="pl-PL"/>
        </w:rPr>
        <w:t>.</w:t>
      </w:r>
      <w:r w:rsidRPr="007F743E">
        <w:rPr>
          <w:rFonts w:ascii="Arial" w:eastAsia="Times New Roman" w:hAnsi="Arial" w:cs="Arial"/>
          <w:lang w:eastAsia="pl-PL"/>
        </w:rPr>
        <w:t xml:space="preserve"> Badania ruchu drogowego oraz pozostałe zakodowane informacje niezbędne dla kalibracji modelu ruchu udostępni Zamawiający w postaci wyników badań na granicach między gminami opracowanych w ramach Planu Zrównoważonej Mobilności Miejskiej Bydgoskiego Obszaru Funkcjonalnego (SUMP </w:t>
      </w:r>
      <w:proofErr w:type="spellStart"/>
      <w:r w:rsidRPr="007F743E">
        <w:rPr>
          <w:rFonts w:ascii="Arial" w:eastAsia="Times New Roman" w:hAnsi="Arial" w:cs="Arial"/>
          <w:lang w:eastAsia="pl-PL"/>
        </w:rPr>
        <w:t>BydOF</w:t>
      </w:r>
      <w:proofErr w:type="spellEnd"/>
      <w:r w:rsidRPr="007F743E">
        <w:rPr>
          <w:rFonts w:ascii="Arial" w:eastAsia="Times New Roman" w:hAnsi="Arial" w:cs="Arial"/>
          <w:lang w:eastAsia="pl-PL"/>
        </w:rPr>
        <w:t xml:space="preserve">) oraz danych z systemu ITS </w:t>
      </w:r>
      <w:r>
        <w:rPr>
          <w:rFonts w:ascii="Arial" w:eastAsia="Times New Roman" w:hAnsi="Arial" w:cs="Arial"/>
          <w:lang w:eastAsia="pl-PL"/>
        </w:rPr>
        <w:br/>
      </w:r>
      <w:r w:rsidRPr="007F743E">
        <w:rPr>
          <w:rFonts w:ascii="Arial" w:eastAsia="Times New Roman" w:hAnsi="Arial" w:cs="Arial"/>
          <w:lang w:eastAsia="pl-PL"/>
        </w:rPr>
        <w:t>w Bydgoszczy.</w:t>
      </w:r>
    </w:p>
    <w:p w14:paraId="516C7011"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Harmonogram badań:</w:t>
      </w:r>
    </w:p>
    <w:p w14:paraId="4814302A"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Czas prowadzenia badań ankietowych – wszystkie wywiady powinny zostać wykonane w okresie od 9 kwietnia do 13 czerwca 2025 roku, w dniach </w:t>
      </w:r>
      <w:r>
        <w:rPr>
          <w:rFonts w:ascii="Arial" w:eastAsia="Times New Roman" w:hAnsi="Arial" w:cs="Arial"/>
          <w:lang w:eastAsia="pl-PL"/>
        </w:rPr>
        <w:br/>
      </w:r>
      <w:r w:rsidRPr="007F743E">
        <w:rPr>
          <w:rFonts w:ascii="Arial" w:eastAsia="Times New Roman" w:hAnsi="Arial" w:cs="Arial"/>
          <w:lang w:eastAsia="pl-PL"/>
        </w:rPr>
        <w:t xml:space="preserve">od środy do piątku, z pominięciem świąt, dni wolnych od pracy i okresów typowo urlopowych (np. przedłużane weekendy) z uwagi na właściwy dobór próby badawczej. Dopuszcza się realizację wywiadów w sobotę </w:t>
      </w:r>
      <w:r>
        <w:rPr>
          <w:rFonts w:ascii="Arial" w:eastAsia="Times New Roman" w:hAnsi="Arial" w:cs="Arial"/>
          <w:lang w:eastAsia="pl-PL"/>
        </w:rPr>
        <w:br/>
      </w:r>
      <w:r w:rsidRPr="007F743E">
        <w:rPr>
          <w:rFonts w:ascii="Arial" w:eastAsia="Times New Roman" w:hAnsi="Arial" w:cs="Arial"/>
          <w:lang w:eastAsia="pl-PL"/>
        </w:rPr>
        <w:t>z zastrzeżeniem, że będą zbierane informacje na temat podróży z czwartku.</w:t>
      </w:r>
    </w:p>
    <w:p w14:paraId="49889BFD" w14:textId="77777777" w:rsidR="00A53339"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Poniżej kolorem zielonym przedstawiono wykaz dni, w których dozwolone jest wykonywanie badań ankietowych.</w:t>
      </w:r>
    </w:p>
    <w:p w14:paraId="70BFF5E5" w14:textId="77777777" w:rsidR="00A53339" w:rsidRDefault="00A53339" w:rsidP="00A53339">
      <w:pPr>
        <w:suppressAutoHyphens/>
        <w:spacing w:after="0" w:line="240" w:lineRule="auto"/>
        <w:contextualSpacing/>
        <w:jc w:val="both"/>
        <w:rPr>
          <w:rFonts w:ascii="Arial" w:eastAsia="Times New Roman" w:hAnsi="Arial" w:cs="Arial"/>
          <w:lang w:eastAsia="pl-PL"/>
        </w:rPr>
      </w:pPr>
    </w:p>
    <w:p w14:paraId="740C925C" w14:textId="77777777" w:rsidR="00CC766C" w:rsidRDefault="00CC766C" w:rsidP="00A53339">
      <w:pPr>
        <w:suppressAutoHyphens/>
        <w:spacing w:after="0" w:line="240" w:lineRule="auto"/>
        <w:contextualSpacing/>
        <w:jc w:val="both"/>
        <w:rPr>
          <w:rFonts w:ascii="Arial" w:eastAsia="Times New Roman" w:hAnsi="Arial" w:cs="Arial"/>
          <w:lang w:eastAsia="pl-PL"/>
        </w:rPr>
      </w:pPr>
    </w:p>
    <w:p w14:paraId="41B4AEFE" w14:textId="77777777" w:rsidR="00CC766C" w:rsidRDefault="00CC766C" w:rsidP="00A53339">
      <w:pPr>
        <w:suppressAutoHyphens/>
        <w:spacing w:after="0" w:line="240" w:lineRule="auto"/>
        <w:contextualSpacing/>
        <w:jc w:val="both"/>
        <w:rPr>
          <w:rFonts w:ascii="Arial" w:eastAsia="Times New Roman" w:hAnsi="Arial" w:cs="Arial"/>
          <w:lang w:eastAsia="pl-PL"/>
        </w:rPr>
      </w:pPr>
    </w:p>
    <w:p w14:paraId="58512DB3" w14:textId="77777777" w:rsidR="00CC766C" w:rsidRDefault="00CC766C" w:rsidP="00A53339">
      <w:pPr>
        <w:suppressAutoHyphens/>
        <w:spacing w:after="0" w:line="240" w:lineRule="auto"/>
        <w:contextualSpacing/>
        <w:jc w:val="both"/>
        <w:rPr>
          <w:rFonts w:ascii="Arial" w:eastAsia="Times New Roman" w:hAnsi="Arial" w:cs="Arial"/>
          <w:lang w:eastAsia="pl-PL"/>
        </w:rPr>
      </w:pPr>
    </w:p>
    <w:p w14:paraId="34710EB1" w14:textId="77777777" w:rsidR="00CC766C" w:rsidRDefault="00CC766C" w:rsidP="00A53339">
      <w:pPr>
        <w:suppressAutoHyphens/>
        <w:spacing w:after="0" w:line="240" w:lineRule="auto"/>
        <w:contextualSpacing/>
        <w:jc w:val="both"/>
        <w:rPr>
          <w:rFonts w:ascii="Arial" w:eastAsia="Times New Roman" w:hAnsi="Arial" w:cs="Arial"/>
          <w:lang w:eastAsia="pl-PL"/>
        </w:rPr>
      </w:pPr>
    </w:p>
    <w:p w14:paraId="675DED60" w14:textId="77777777" w:rsidR="00CC766C" w:rsidRPr="007F743E" w:rsidRDefault="00CC766C" w:rsidP="00A53339">
      <w:pPr>
        <w:suppressAutoHyphens/>
        <w:spacing w:after="0" w:line="240" w:lineRule="auto"/>
        <w:contextualSpacing/>
        <w:jc w:val="both"/>
        <w:rPr>
          <w:rFonts w:ascii="Arial" w:eastAsia="Times New Roman" w:hAnsi="Arial" w:cs="Arial"/>
          <w:lang w:eastAsia="pl-PL"/>
        </w:rPr>
      </w:pPr>
    </w:p>
    <w:tbl>
      <w:tblPr>
        <w:tblW w:w="5000" w:type="pct"/>
        <w:jc w:val="center"/>
        <w:tblLayout w:type="fixed"/>
        <w:tblCellMar>
          <w:left w:w="70" w:type="dxa"/>
          <w:right w:w="70" w:type="dxa"/>
        </w:tblCellMar>
        <w:tblLook w:val="04A0" w:firstRow="1" w:lastRow="0" w:firstColumn="1" w:lastColumn="0" w:noHBand="0" w:noVBand="1"/>
      </w:tblPr>
      <w:tblGrid>
        <w:gridCol w:w="217"/>
        <w:gridCol w:w="217"/>
        <w:gridCol w:w="217"/>
        <w:gridCol w:w="217"/>
        <w:gridCol w:w="217"/>
        <w:gridCol w:w="217"/>
        <w:gridCol w:w="217"/>
        <w:gridCol w:w="219"/>
        <w:gridCol w:w="219"/>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64"/>
      </w:tblGrid>
      <w:tr w:rsidR="00A53339" w:rsidRPr="007F743E" w14:paraId="08D4167F"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944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lastRenderedPageBreak/>
              <w:t>Kwiecień</w:t>
            </w:r>
          </w:p>
        </w:tc>
      </w:tr>
      <w:tr w:rsidR="00A53339" w:rsidRPr="007F743E" w14:paraId="7DFDA301"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4B6FBF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190DE3C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44E70BB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6EB9A3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62B9CA4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C92372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auto"/>
            <w:noWrap/>
            <w:vAlign w:val="bottom"/>
            <w:hideMark/>
          </w:tcPr>
          <w:p w14:paraId="605A847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0B98DD5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0271169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477CAE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155038B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419C4A7A" w14:textId="77777777" w:rsidR="00A53339" w:rsidRPr="007F743E" w:rsidRDefault="00A53339" w:rsidP="004A6DA4">
            <w:pPr>
              <w:spacing w:after="0"/>
              <w:jc w:val="center"/>
              <w:rPr>
                <w:rFonts w:cs="Arial"/>
                <w:sz w:val="16"/>
                <w:szCs w:val="16"/>
                <w:lang w:eastAsia="pl-PL"/>
              </w:rPr>
            </w:pPr>
            <w:r w:rsidRPr="007F743E">
              <w:rPr>
                <w:rFonts w:cs="Arial"/>
                <w:sz w:val="16"/>
                <w:szCs w:val="16"/>
                <w:shd w:val="clear" w:color="auto" w:fill="00B050"/>
                <w:lang w:eastAsia="pl-PL"/>
              </w:rPr>
              <w:t>1</w:t>
            </w:r>
            <w:r w:rsidRPr="007F743E">
              <w:rPr>
                <w:rFonts w:cs="Arial"/>
                <w:sz w:val="16"/>
                <w:szCs w:val="16"/>
                <w:lang w:eastAsia="pl-PL"/>
              </w:rPr>
              <w:t>2</w:t>
            </w:r>
          </w:p>
        </w:tc>
        <w:tc>
          <w:tcPr>
            <w:tcW w:w="177" w:type="pct"/>
            <w:tcBorders>
              <w:top w:val="nil"/>
              <w:left w:val="nil"/>
              <w:bottom w:val="single" w:sz="4" w:space="0" w:color="auto"/>
              <w:right w:val="single" w:sz="4" w:space="0" w:color="auto"/>
            </w:tcBorders>
            <w:shd w:val="clear" w:color="auto" w:fill="auto"/>
            <w:noWrap/>
            <w:vAlign w:val="bottom"/>
            <w:hideMark/>
          </w:tcPr>
          <w:p w14:paraId="23E1F2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auto"/>
            <w:noWrap/>
            <w:vAlign w:val="bottom"/>
            <w:hideMark/>
          </w:tcPr>
          <w:p w14:paraId="2E148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64EFD04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F1727B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65C4A9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6DA7316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00B050"/>
            <w:noWrap/>
            <w:vAlign w:val="bottom"/>
            <w:hideMark/>
          </w:tcPr>
          <w:p w14:paraId="421F9B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51910E4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44DE6A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23AC6C7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28CAC9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69C838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00B050"/>
            <w:noWrap/>
            <w:vAlign w:val="bottom"/>
            <w:hideMark/>
          </w:tcPr>
          <w:p w14:paraId="3D6DA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00B050"/>
            <w:noWrap/>
            <w:vAlign w:val="bottom"/>
            <w:hideMark/>
          </w:tcPr>
          <w:p w14:paraId="33106C9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18218E3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5A593C1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2C62A7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5FB82AB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374C1CE7" w14:textId="77777777" w:rsidR="00A53339" w:rsidRPr="007F743E" w:rsidRDefault="00A53339" w:rsidP="004A6DA4">
            <w:pPr>
              <w:spacing w:after="0"/>
              <w:jc w:val="center"/>
              <w:rPr>
                <w:rFonts w:cs="Arial"/>
                <w:sz w:val="16"/>
                <w:szCs w:val="16"/>
                <w:lang w:eastAsia="pl-PL"/>
              </w:rPr>
            </w:pPr>
          </w:p>
        </w:tc>
      </w:tr>
      <w:tr w:rsidR="00A53339" w:rsidRPr="007F743E" w14:paraId="5041A464"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35C72" w14:textId="77777777" w:rsidR="00A53339" w:rsidRDefault="00A53339" w:rsidP="004A6DA4">
            <w:pPr>
              <w:spacing w:after="0"/>
              <w:jc w:val="center"/>
              <w:rPr>
                <w:rFonts w:cs="Arial"/>
                <w:sz w:val="16"/>
                <w:szCs w:val="16"/>
                <w:lang w:eastAsia="pl-PL"/>
              </w:rPr>
            </w:pPr>
          </w:p>
          <w:p w14:paraId="2CDE374A" w14:textId="77777777" w:rsidR="00A53339" w:rsidRDefault="00A53339" w:rsidP="004A6DA4">
            <w:pPr>
              <w:spacing w:after="0"/>
              <w:jc w:val="center"/>
              <w:rPr>
                <w:rFonts w:cs="Arial"/>
                <w:sz w:val="16"/>
                <w:szCs w:val="16"/>
                <w:lang w:eastAsia="pl-PL"/>
              </w:rPr>
            </w:pPr>
          </w:p>
          <w:p w14:paraId="63FBDC5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Maj</w:t>
            </w:r>
          </w:p>
        </w:tc>
      </w:tr>
      <w:tr w:rsidR="00A53339" w:rsidRPr="007F743E" w14:paraId="2FEC891C"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014C6A8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6BA024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79AAB91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258B82F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742D29C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3A9B4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2079C07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00B050"/>
            <w:noWrap/>
            <w:vAlign w:val="bottom"/>
            <w:hideMark/>
          </w:tcPr>
          <w:p w14:paraId="79DA275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4123393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7F562D3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auto"/>
            <w:noWrap/>
            <w:vAlign w:val="bottom"/>
            <w:hideMark/>
          </w:tcPr>
          <w:p w14:paraId="2811B9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auto"/>
            <w:noWrap/>
            <w:vAlign w:val="bottom"/>
            <w:hideMark/>
          </w:tcPr>
          <w:p w14:paraId="4B035C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auto"/>
            <w:noWrap/>
            <w:vAlign w:val="bottom"/>
            <w:hideMark/>
          </w:tcPr>
          <w:p w14:paraId="5B05FBC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F9A143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00B050"/>
            <w:noWrap/>
            <w:vAlign w:val="bottom"/>
            <w:hideMark/>
          </w:tcPr>
          <w:p w14:paraId="25051CB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02ADFC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7D702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auto"/>
            <w:noWrap/>
            <w:vAlign w:val="bottom"/>
            <w:hideMark/>
          </w:tcPr>
          <w:p w14:paraId="2E84C71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36D7BA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0D1E13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00B050"/>
            <w:noWrap/>
            <w:vAlign w:val="bottom"/>
            <w:hideMark/>
          </w:tcPr>
          <w:p w14:paraId="55EDCDE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00B050"/>
            <w:noWrap/>
            <w:vAlign w:val="bottom"/>
            <w:hideMark/>
          </w:tcPr>
          <w:p w14:paraId="1F01A4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1D029E8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8890D7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0CD584D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7654F4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3432FEA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00B050"/>
            <w:noWrap/>
            <w:vAlign w:val="bottom"/>
            <w:hideMark/>
          </w:tcPr>
          <w:p w14:paraId="235F1CF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00B050"/>
            <w:noWrap/>
            <w:vAlign w:val="bottom"/>
            <w:hideMark/>
          </w:tcPr>
          <w:p w14:paraId="12E6E53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3EF4D66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00B050"/>
            <w:noWrap/>
            <w:vAlign w:val="bottom"/>
            <w:hideMark/>
          </w:tcPr>
          <w:p w14:paraId="51D33D8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31</w:t>
            </w:r>
          </w:p>
        </w:tc>
      </w:tr>
      <w:tr w:rsidR="00A53339" w:rsidRPr="007F743E" w14:paraId="71C6478B"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4D6E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Czerwiec</w:t>
            </w:r>
          </w:p>
        </w:tc>
      </w:tr>
      <w:tr w:rsidR="00A53339" w:rsidRPr="007F743E" w14:paraId="7F75BF6F"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5EB38C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292568A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1B2D9D4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00B050"/>
            <w:noWrap/>
            <w:vAlign w:val="bottom"/>
            <w:hideMark/>
          </w:tcPr>
          <w:p w14:paraId="3FF84E6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00B050"/>
            <w:noWrap/>
            <w:vAlign w:val="bottom"/>
            <w:hideMark/>
          </w:tcPr>
          <w:p w14:paraId="33E42DB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00B050"/>
            <w:noWrap/>
            <w:vAlign w:val="bottom"/>
            <w:hideMark/>
          </w:tcPr>
          <w:p w14:paraId="53BB9C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5F72A95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4CD744B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auto"/>
            <w:noWrap/>
            <w:vAlign w:val="bottom"/>
            <w:hideMark/>
          </w:tcPr>
          <w:p w14:paraId="7973558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auto"/>
            <w:noWrap/>
            <w:vAlign w:val="bottom"/>
            <w:hideMark/>
          </w:tcPr>
          <w:p w14:paraId="58A5E9D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70090BC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2615213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00B050"/>
            <w:noWrap/>
            <w:vAlign w:val="bottom"/>
            <w:hideMark/>
          </w:tcPr>
          <w:p w14:paraId="13A7174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C3443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4C1231C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auto"/>
            <w:noWrap/>
            <w:vAlign w:val="bottom"/>
            <w:hideMark/>
          </w:tcPr>
          <w:p w14:paraId="710B858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auto"/>
            <w:noWrap/>
            <w:vAlign w:val="bottom"/>
            <w:hideMark/>
          </w:tcPr>
          <w:p w14:paraId="620EE3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7039081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56F885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173746E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3EA7789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39C9F1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auto"/>
            <w:noWrap/>
            <w:vAlign w:val="bottom"/>
            <w:hideMark/>
          </w:tcPr>
          <w:p w14:paraId="1345818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auto"/>
            <w:noWrap/>
            <w:vAlign w:val="bottom"/>
            <w:hideMark/>
          </w:tcPr>
          <w:p w14:paraId="6C85D0F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64AE2F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095F571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299C36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68F28B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3BD0B46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auto"/>
            <w:noWrap/>
            <w:vAlign w:val="bottom"/>
            <w:hideMark/>
          </w:tcPr>
          <w:p w14:paraId="50A5A27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7D56A145" w14:textId="77777777" w:rsidR="00A53339" w:rsidRPr="007F743E" w:rsidRDefault="00A53339" w:rsidP="004A6DA4">
            <w:pPr>
              <w:spacing w:after="0"/>
              <w:jc w:val="center"/>
              <w:rPr>
                <w:rFonts w:cs="Arial"/>
                <w:sz w:val="16"/>
                <w:szCs w:val="16"/>
                <w:lang w:eastAsia="pl-PL"/>
              </w:rPr>
            </w:pPr>
          </w:p>
        </w:tc>
      </w:tr>
    </w:tbl>
    <w:p w14:paraId="633E10C4" w14:textId="77777777" w:rsidR="00A53339" w:rsidRDefault="00A53339" w:rsidP="00A53339">
      <w:pPr>
        <w:suppressAutoHyphens/>
        <w:spacing w:after="0" w:line="240" w:lineRule="auto"/>
        <w:ind w:left="1701"/>
        <w:contextualSpacing/>
        <w:jc w:val="both"/>
        <w:rPr>
          <w:rFonts w:ascii="Arial" w:eastAsia="Times New Roman" w:hAnsi="Arial" w:cs="Arial"/>
          <w:lang w:eastAsia="pl-PL"/>
        </w:rPr>
      </w:pPr>
    </w:p>
    <w:p w14:paraId="5F160A64"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Wywiady od środy do piątku będą realizowane w porach popołudniowych </w:t>
      </w:r>
      <w:r>
        <w:rPr>
          <w:rFonts w:ascii="Arial" w:eastAsia="Times New Roman" w:hAnsi="Arial" w:cs="Arial"/>
          <w:lang w:eastAsia="pl-PL"/>
        </w:rPr>
        <w:br/>
      </w:r>
      <w:r w:rsidRPr="007F743E">
        <w:rPr>
          <w:rFonts w:ascii="Arial" w:eastAsia="Times New Roman" w:hAnsi="Arial" w:cs="Arial"/>
          <w:lang w:eastAsia="pl-PL"/>
        </w:rPr>
        <w:t>od godziny 16.00, a w soboty cały dzień.</w:t>
      </w:r>
    </w:p>
    <w:p w14:paraId="6B997A56"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Szczegółowy harmonogram wywiadów Wykonawca uzgodni </w:t>
      </w:r>
      <w:r>
        <w:rPr>
          <w:rFonts w:ascii="Arial" w:eastAsia="Times New Roman" w:hAnsi="Arial" w:cs="Arial"/>
          <w:lang w:eastAsia="pl-PL"/>
        </w:rPr>
        <w:br/>
      </w:r>
      <w:r w:rsidRPr="007F743E">
        <w:rPr>
          <w:rFonts w:ascii="Arial" w:eastAsia="Times New Roman" w:hAnsi="Arial" w:cs="Arial"/>
          <w:lang w:eastAsia="pl-PL"/>
        </w:rPr>
        <w:t>z Zamawiającym przed przystąpieniem do ich wykonania.</w:t>
      </w:r>
    </w:p>
    <w:p w14:paraId="79F7378A"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Zaplanowanie badań</w:t>
      </w:r>
    </w:p>
    <w:p w14:paraId="1C1AA48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Zaplanowanie badania obejmuje przygotowanie kwestionariusza </w:t>
      </w:r>
      <w:r>
        <w:rPr>
          <w:rFonts w:ascii="Arial" w:eastAsia="Times New Roman" w:hAnsi="Arial" w:cs="Arial"/>
          <w:lang w:eastAsia="pl-PL"/>
        </w:rPr>
        <w:br/>
      </w:r>
      <w:r w:rsidRPr="007F743E">
        <w:rPr>
          <w:rFonts w:ascii="Arial" w:eastAsia="Times New Roman" w:hAnsi="Arial" w:cs="Arial"/>
          <w:lang w:eastAsia="pl-PL"/>
        </w:rPr>
        <w:t>w uzgodnieniu z Zamawiającym, ustalenie sposobu doboru próby badawczej i określenie pożądanej struktury demograficznej próby, a także opracowanie metodyki badania w uzgodnieniu z Zamawiającym.</w:t>
      </w:r>
    </w:p>
    <w:p w14:paraId="45272244"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 przypadku badań i pomiarów wykonywanych przy wykorzystaniu narzędzi elektronicznych (laptopy, tablety) Wykonawca przedstawi sposób implementacji kwestionariusza w oprogramowaniu komputerowym </w:t>
      </w:r>
      <w:r>
        <w:rPr>
          <w:rFonts w:ascii="Arial" w:eastAsia="Times New Roman" w:hAnsi="Arial" w:cs="Arial"/>
          <w:lang w:eastAsia="pl-PL"/>
        </w:rPr>
        <w:br/>
      </w:r>
      <w:r w:rsidRPr="007F743E">
        <w:rPr>
          <w:rFonts w:ascii="Arial" w:eastAsia="Times New Roman" w:hAnsi="Arial" w:cs="Arial"/>
          <w:lang w:eastAsia="pl-PL"/>
        </w:rPr>
        <w:t>do prowadzenia wywiadów w formie elektronicznej. Wymaga się, aby dane gromadzone były w bazie danych</w:t>
      </w:r>
      <w:r>
        <w:rPr>
          <w:rFonts w:ascii="Arial" w:eastAsia="Times New Roman" w:hAnsi="Arial" w:cs="Arial"/>
          <w:lang w:eastAsia="pl-PL"/>
        </w:rPr>
        <w:t xml:space="preserve"> i przekazywane Zamawiającemu po każdym dniu w którym przeprowadzana były badania.</w:t>
      </w:r>
    </w:p>
    <w:p w14:paraId="095A6645"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Przed rozpoczęciem badania i pomiarów w terenie, Wykonawca na własny koszt, przeprowadzi szkolenie/szkolenia osób biorących udział w badaniu. Każdy ankieter musi wziąć udział w szkoleniu. </w:t>
      </w:r>
    </w:p>
    <w:p w14:paraId="6C121731"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Szkolenie/szkolenia mogą odbyć się na terenie przeprowadzenia badań lub na obszarze miasta Bydgoszczy w warunkach standardowych (projektor, laptop) lub z wykorzystaniem środków porozumiewania się na odległość.</w:t>
      </w:r>
    </w:p>
    <w:p w14:paraId="0D10A08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Efektem odbytego szkolenia/szkoleń oraz testu wiedzy/umiejętności zrealizowanego na zakończenie szkolenia będzie ostateczna lista ankieterów mogących wziąć udział w badaniu (test wiedzy/umiejętności przygotowuje Wykonawca wspólnie z Zamawiającym).</w:t>
      </w:r>
    </w:p>
    <w:p w14:paraId="51E9FEF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 przypadku, gdyby ankieter nie mógł wziąć udziału w szkoleniu Wykonawca zorganizuje dla niego szkolenie dodatkowe (osobiste/ z wykorzystaniem środków porozumiewania się na odległość.).</w:t>
      </w:r>
    </w:p>
    <w:p w14:paraId="18E7AAA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Dopuszcza się zlecenie badania ankietowego podwykonawcy specjalizującego się w tego typu badaniach pod warunkiem zachowania wszelkich wymogów i metodologii dotyczących przeprowadzania tego typu ankiet.</w:t>
      </w:r>
    </w:p>
    <w:p w14:paraId="0A8B208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Zamawiający zastrzega sobie możliwość wzięcia udziału w szkoleniu. Wykonawca poinformuje o miejscu i terminie szkolenia Zamawiającego nie później niż dzień przed jego rozpoczęciem.</w:t>
      </w:r>
    </w:p>
    <w:p w14:paraId="166C0D6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Przygotowanie i realizacja badania ankietowego i pomiarów obejmuje </w:t>
      </w:r>
      <w:r>
        <w:rPr>
          <w:rFonts w:ascii="Arial" w:eastAsia="Times New Roman" w:hAnsi="Arial" w:cs="Arial"/>
          <w:lang w:eastAsia="pl-PL"/>
        </w:rPr>
        <w:br/>
      </w:r>
      <w:r w:rsidRPr="007F743E">
        <w:rPr>
          <w:rFonts w:ascii="Arial" w:eastAsia="Times New Roman" w:hAnsi="Arial" w:cs="Arial"/>
          <w:lang w:eastAsia="pl-PL"/>
        </w:rPr>
        <w:t>w swoim zakresie:</w:t>
      </w:r>
    </w:p>
    <w:p w14:paraId="4A49DB0A"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rekrutację ankieterów i osób dokonujących pomiarów oraz przeprowadzenie centralnego szkolenia/szkoleń ankieterów, zapewniając możliwość udziału osób ze strony Zamawiającego,</w:t>
      </w:r>
    </w:p>
    <w:p w14:paraId="0E64ED32"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wylosowanie adresów punktów startowych do realizacji badania metodą </w:t>
      </w:r>
      <w:proofErr w:type="spellStart"/>
      <w:r w:rsidRPr="007F743E">
        <w:rPr>
          <w:rFonts w:ascii="Arial" w:eastAsia="Times New Roman" w:hAnsi="Arial" w:cs="Arial"/>
          <w:lang w:eastAsia="pl-PL"/>
        </w:rPr>
        <w:t>random-route</w:t>
      </w:r>
      <w:proofErr w:type="spellEnd"/>
      <w:r w:rsidRPr="007F743E">
        <w:rPr>
          <w:rFonts w:ascii="Arial" w:eastAsia="Times New Roman" w:hAnsi="Arial" w:cs="Arial"/>
          <w:lang w:eastAsia="pl-PL"/>
        </w:rPr>
        <w:t>, z założeniem realizacji nie więcej niż 5 wywiadów z każdego punktu startowego – w przypadku wybrania ww. metody,</w:t>
      </w:r>
    </w:p>
    <w:p w14:paraId="50EC537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realizację wywiadów bezpośrednich w miejscu zamieszkania respondenta,</w:t>
      </w:r>
    </w:p>
    <w:p w14:paraId="154B77F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koordynację badania w terenie,</w:t>
      </w:r>
    </w:p>
    <w:p w14:paraId="0B470AB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przeprowadzenie kontroli pracy ankieterów,</w:t>
      </w:r>
    </w:p>
    <w:p w14:paraId="3F73C8B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lastRenderedPageBreak/>
        <w:t xml:space="preserve">założenie elektronicznej bazy danych ze wszystkimi wynikami badania, </w:t>
      </w:r>
      <w:r>
        <w:rPr>
          <w:rFonts w:ascii="Arial" w:eastAsia="Times New Roman" w:hAnsi="Arial" w:cs="Arial"/>
          <w:lang w:eastAsia="pl-PL"/>
        </w:rPr>
        <w:br/>
      </w:r>
      <w:r w:rsidRPr="007F743E">
        <w:rPr>
          <w:rFonts w:ascii="Arial" w:eastAsia="Times New Roman" w:hAnsi="Arial" w:cs="Arial"/>
          <w:lang w:eastAsia="pl-PL"/>
        </w:rPr>
        <w:t>w tym zakodowanie miejsc źródeł i celów podróży w postaci numerycznej, przyporządkowując każde miejsce jednoznacznie do jednego rejonu transportowego,</w:t>
      </w:r>
    </w:p>
    <w:p w14:paraId="57E88021"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zestawienie wyników i sporządzenie raportu zawierającego analizę wyników badania oraz ich przedstawienie w formie tablic, wykresów, map wraz z komentarzami,</w:t>
      </w:r>
    </w:p>
    <w:p w14:paraId="0D8855CC"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zaprezentowanie wyników badania i pomiarów w formie prezentacji multimedialnej w miejscu i czasie uzgodnionym z Zamawiającym.</w:t>
      </w:r>
    </w:p>
    <w:p w14:paraId="4250247D"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Dobór próby badawczej</w:t>
      </w:r>
    </w:p>
    <w:p w14:paraId="17949DC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zaproponuje i uzgodni z Zamawiającym schemat doboru próby.</w:t>
      </w:r>
    </w:p>
    <w:p w14:paraId="3B7601B6"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Wykonawca jest odpowiedzialny za wylosowanie próby lokali mieszkalnych </w:t>
      </w:r>
      <w:r>
        <w:rPr>
          <w:rFonts w:ascii="Arial" w:eastAsia="Times New Roman" w:hAnsi="Arial" w:cs="Arial"/>
          <w:lang w:eastAsia="pl-PL"/>
        </w:rPr>
        <w:br/>
      </w:r>
      <w:r w:rsidRPr="007F743E">
        <w:rPr>
          <w:rFonts w:ascii="Arial" w:eastAsia="Times New Roman" w:hAnsi="Arial" w:cs="Arial"/>
          <w:lang w:eastAsia="pl-PL"/>
        </w:rPr>
        <w:t>na potrzeby ankietowania gospodarstw domowych i ponosi koszt tego losowania.</w:t>
      </w:r>
    </w:p>
    <w:p w14:paraId="392C66D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Dobór próby badawczej odbywa się w taki sposób, aby uzyskane wyniki były reprezentatywne dla badanej populacji z uwzględnieniem podziału na rejony transportowe. Zaproponowany przez Wykonawcę schemat doboru próby musi zapewniać losowy dobór respondentów do badania oraz zgodność struktury demograficznej próby ze strukturą populacyjną ze względu na płeć i wiek (następujące kohorty: 6-15 (dzieci), 16-19 (młodzież), 20-24 (wiek studencki), 25-44 (młodsi pracownicy), 45-60 (starsi pracownicy kobiety) i 45-65 (starsi pracownicy mężczyźni), 60 lat i więcej (emeryci kobiety), 65 lat i więcej (emeryci mężczyźni) na poziomie minimum 70% każdego poziomu cechy (wyróżnionej kohorty).</w:t>
      </w:r>
    </w:p>
    <w:p w14:paraId="77729AD3"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Po dokonaniu losowania adresów lokali mieszkalnych Wykonawca przekaże opisaną metodykę losowania próby oraz wylosowaną próbę Zamawiającemu przed rozpoczęciem badania. Przekazane materiały będą w formie opisu metodycznego oraz zestawienia tabelarycznego i mapy z naniesionymi punktami (plik .</w:t>
      </w:r>
      <w:proofErr w:type="spellStart"/>
      <w:r w:rsidRPr="007F743E">
        <w:rPr>
          <w:rFonts w:ascii="Arial" w:eastAsia="Times New Roman" w:hAnsi="Arial" w:cs="Arial"/>
          <w:lang w:eastAsia="pl-PL"/>
        </w:rPr>
        <w:t>shp</w:t>
      </w:r>
      <w:proofErr w:type="spellEnd"/>
      <w:r w:rsidRPr="007F743E">
        <w:rPr>
          <w:rFonts w:ascii="Arial" w:eastAsia="Times New Roman" w:hAnsi="Arial" w:cs="Arial"/>
          <w:lang w:eastAsia="pl-PL"/>
        </w:rPr>
        <w:t xml:space="preserve">, .pdf). Zamawiający w ciągu nie dłużej niż 3 dni roboczych przekaże swoje ewentualne uwagi do przedstawionej dokumentacji. Wykonawca zobowiązany jest do dokonania wszelkich poprawek zgodnie </w:t>
      </w:r>
      <w:r>
        <w:rPr>
          <w:rFonts w:ascii="Arial" w:eastAsia="Times New Roman" w:hAnsi="Arial" w:cs="Arial"/>
          <w:lang w:eastAsia="pl-PL"/>
        </w:rPr>
        <w:br/>
      </w:r>
      <w:r w:rsidRPr="007F743E">
        <w:rPr>
          <w:rFonts w:ascii="Arial" w:eastAsia="Times New Roman" w:hAnsi="Arial" w:cs="Arial"/>
          <w:lang w:eastAsia="pl-PL"/>
        </w:rPr>
        <w:t>z uwagami Zamawiającego.</w:t>
      </w:r>
    </w:p>
    <w:p w14:paraId="02AA847F"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 xml:space="preserve">Liczebność próby badawczej </w:t>
      </w:r>
    </w:p>
    <w:p w14:paraId="62A9A8B8"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zobowiązany jest do zrealizowania badania na próbie nie mniejszej niż n = 2400 osób w granicach administracyjnych Miasta Bydgoszczy</w:t>
      </w:r>
    </w:p>
    <w:p w14:paraId="21BA779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Jednocześnie zastrzega się, że: wszystkie wywiady przyjęte do ostatecznego zbioru danych będą wykonane prawidłowo, bez zastrzeżeń co do jakości pracy ankietera i nie będą zawierały braków danych (np. z powodów odmów udzielenia odpowiedzi na pytania) istotnych z punktu widzenia analizy wyników służących do budowy transportowego modelu podróży.</w:t>
      </w:r>
    </w:p>
    <w:p w14:paraId="098B6135"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Liczba wywiadów zrealizowanych w poszczególnych rejonach transportowych musi być proporcjonalna do udziału liczby mieszkańców danego rejonu w całej populacji badania. Podział na rejony dla Bydgoszczy (mapę w plikach </w:t>
      </w:r>
      <w:r>
        <w:rPr>
          <w:rFonts w:ascii="Arial" w:eastAsia="Times New Roman" w:hAnsi="Arial" w:cs="Arial"/>
        </w:rPr>
        <w:br/>
      </w:r>
      <w:r w:rsidRPr="00384EE0">
        <w:rPr>
          <w:rFonts w:ascii="Arial" w:eastAsia="Times New Roman" w:hAnsi="Arial" w:cs="Arial"/>
        </w:rPr>
        <w:t>z rozszerzeniem .</w:t>
      </w:r>
      <w:proofErr w:type="spellStart"/>
      <w:r w:rsidRPr="00384EE0">
        <w:rPr>
          <w:rFonts w:ascii="Arial" w:eastAsia="Times New Roman" w:hAnsi="Arial" w:cs="Arial"/>
        </w:rPr>
        <w:t>shp</w:t>
      </w:r>
      <w:proofErr w:type="spellEnd"/>
      <w:r w:rsidRPr="00384EE0">
        <w:rPr>
          <w:rFonts w:ascii="Arial" w:eastAsia="Times New Roman" w:hAnsi="Arial" w:cs="Arial"/>
        </w:rPr>
        <w:t xml:space="preserve">/.pdf) Zamawiający przekaże Wykonawcy przy podpisywaniu umowy. </w:t>
      </w:r>
      <w:r w:rsidRPr="00384EE0">
        <w:rPr>
          <w:rFonts w:ascii="Arial" w:eastAsia="Times New Roman" w:hAnsi="Arial" w:cs="Arial"/>
          <w:i/>
          <w:iCs/>
        </w:rPr>
        <w:t>Podział na rejony transportowe w obszarze otoczenia wyznaczy Wykonawca w porozumieniu z Zamawiającym</w:t>
      </w:r>
      <w:r w:rsidRPr="00384EE0">
        <w:rPr>
          <w:rFonts w:ascii="Arial" w:eastAsia="Times New Roman" w:hAnsi="Arial" w:cs="Arial"/>
        </w:rPr>
        <w:t>.</w:t>
      </w:r>
    </w:p>
    <w:p w14:paraId="431CF74F"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W każdym wytypowanym gospodarstwie domowym realizowany będzie minimum jeden wywiad, przy czym ankieter powinien dążyć </w:t>
      </w:r>
      <w:r>
        <w:rPr>
          <w:rFonts w:ascii="Arial" w:eastAsia="Times New Roman" w:hAnsi="Arial" w:cs="Arial"/>
        </w:rPr>
        <w:br/>
      </w:r>
      <w:r w:rsidRPr="00384EE0">
        <w:rPr>
          <w:rFonts w:ascii="Arial" w:eastAsia="Times New Roman" w:hAnsi="Arial" w:cs="Arial"/>
        </w:rPr>
        <w:t xml:space="preserve">do przeprowadzenia wywiadów z wszystkimi obecnymi podczas wizyty członkami gospodarstwa domowego, spełniającymi kryteria badania. </w:t>
      </w:r>
    </w:p>
    <w:p w14:paraId="49486F5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Nie dopuszcza się gromadzenia informacji o podróżach osób nieobecnych podczas wizyty ankietera, za wyjątkiem dzieci w wieku 6 - 12 lat, przy czym informacje o podróżach tych osób powinny być udzielane przez osoby mające ukończone 16 lat.</w:t>
      </w:r>
    </w:p>
    <w:p w14:paraId="7AE4F835"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lastRenderedPageBreak/>
        <w:t>Charakterystyka respondenta</w:t>
      </w:r>
    </w:p>
    <w:p w14:paraId="3D12F6A6"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 Badaniem będą objęte osoby w wieku 6 lat i więcej.</w:t>
      </w:r>
    </w:p>
    <w:p w14:paraId="0C7E6046" w14:textId="77777777" w:rsidR="00AB2482" w:rsidRDefault="00AB2482"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p>
    <w:p w14:paraId="1B8D1FA4" w14:textId="7DF3C94C"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 xml:space="preserve">Technika przeprowadzenia badania </w:t>
      </w:r>
    </w:p>
    <w:p w14:paraId="6D63719C" w14:textId="77777777" w:rsidR="00EF0AD4"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zostanie wykonane w czasie jednej wizyty, podczas której w trakcie jednego wywiadu z respondentem, zostaną zebrane wszystkie wymagane dane o gospodarstwie domowym, respondencie i jego podróżach.</w:t>
      </w:r>
    </w:p>
    <w:p w14:paraId="728C2FFD" w14:textId="7C72E2B2" w:rsidR="00A53339" w:rsidRPr="00384EE0"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Badanie zostanie zrealizowane techniką bezpośrednich wywiadów ankieterskich </w:t>
      </w:r>
      <w:r w:rsidR="00C06681">
        <w:rPr>
          <w:rFonts w:ascii="Arial" w:eastAsia="Times New Roman" w:hAnsi="Arial" w:cs="Arial"/>
        </w:rPr>
        <w:t>C</w:t>
      </w:r>
      <w:r w:rsidRPr="00384EE0">
        <w:rPr>
          <w:rFonts w:ascii="Arial" w:eastAsia="Times New Roman" w:hAnsi="Arial" w:cs="Arial"/>
        </w:rPr>
        <w:t>API (</w:t>
      </w:r>
      <w:proofErr w:type="spellStart"/>
      <w:r w:rsidR="00C06681">
        <w:rPr>
          <w:rFonts w:ascii="Arial" w:eastAsia="Times New Roman" w:hAnsi="Arial" w:cs="Arial"/>
        </w:rPr>
        <w:t>c</w:t>
      </w:r>
      <w:r w:rsidR="00C06681" w:rsidRPr="00C06681">
        <w:rPr>
          <w:rFonts w:ascii="Arial" w:eastAsia="Times New Roman" w:hAnsi="Arial" w:cs="Arial"/>
        </w:rPr>
        <w:t>omputer</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a</w:t>
      </w:r>
      <w:r w:rsidR="00C06681" w:rsidRPr="00C06681">
        <w:rPr>
          <w:rFonts w:ascii="Arial" w:eastAsia="Times New Roman" w:hAnsi="Arial" w:cs="Arial"/>
        </w:rPr>
        <w:t>ssisted</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p</w:t>
      </w:r>
      <w:r w:rsidR="00C06681" w:rsidRPr="00C06681">
        <w:rPr>
          <w:rFonts w:ascii="Arial" w:eastAsia="Times New Roman" w:hAnsi="Arial" w:cs="Arial"/>
        </w:rPr>
        <w:t>ersonal</w:t>
      </w:r>
      <w:proofErr w:type="spellEnd"/>
      <w:r w:rsidR="00C06681" w:rsidRPr="00C06681">
        <w:rPr>
          <w:rFonts w:ascii="Arial" w:eastAsia="Times New Roman" w:hAnsi="Arial" w:cs="Arial"/>
        </w:rPr>
        <w:t xml:space="preserve"> Interview</w:t>
      </w:r>
      <w:r w:rsidRPr="00384EE0">
        <w:rPr>
          <w:rFonts w:ascii="Arial" w:eastAsia="Times New Roman" w:hAnsi="Arial" w:cs="Arial"/>
        </w:rPr>
        <w:t xml:space="preserve">). </w:t>
      </w:r>
    </w:p>
    <w:p w14:paraId="0719F09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 wykorzystywany formularz elektroniczny zainstalowany na urządzeniach mobilnych i nie dopuszcza formularza elektronicznego dostępnego przez stronę internetową.</w:t>
      </w:r>
    </w:p>
    <w:p w14:paraId="093008CF"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 dostarczenie urządzeń mobilnych dla ankieterów odpowiada Wykonawca. Zamawiający dopuszcza wykorzystanie urządzeń będących własnością ankieterów.</w:t>
      </w:r>
    </w:p>
    <w:p w14:paraId="12CE9DE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były stosowane komputery lub tablety o przekątnej wyświetlacza wynoszącej minimum 9 cali.</w:t>
      </w:r>
    </w:p>
    <w:p w14:paraId="1B8C834F" w14:textId="1EB21CC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 dystrybucję dedykowanej aplikacji </w:t>
      </w:r>
      <w:r w:rsidR="00C06681">
        <w:rPr>
          <w:rFonts w:ascii="Arial" w:eastAsia="Times New Roman" w:hAnsi="Arial" w:cs="Arial"/>
        </w:rPr>
        <w:t>C</w:t>
      </w:r>
      <w:r w:rsidRPr="00384EE0">
        <w:rPr>
          <w:rFonts w:ascii="Arial" w:eastAsia="Times New Roman" w:hAnsi="Arial" w:cs="Arial"/>
        </w:rPr>
        <w:t>API do ankieterów odpowiada Wykonawca. Zamawiający oczekuje, że Wykonawca zaproponuje sposób przekazania aplikacji ankieterom, o którym poinformuje ankieterów na obowiązkowym szkoleniu przed pracą w terenie.</w:t>
      </w:r>
    </w:p>
    <w:p w14:paraId="78961FC0" w14:textId="00CDA82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aby dostęp do dedykowanej aplikacji </w:t>
      </w:r>
      <w:r w:rsidR="00C06681">
        <w:rPr>
          <w:rFonts w:ascii="Arial" w:eastAsia="Times New Roman" w:hAnsi="Arial" w:cs="Arial"/>
        </w:rPr>
        <w:t>C</w:t>
      </w:r>
      <w:r w:rsidRPr="00384EE0">
        <w:rPr>
          <w:rFonts w:ascii="Arial" w:eastAsia="Times New Roman" w:hAnsi="Arial" w:cs="Arial"/>
        </w:rPr>
        <w:t>API ograniczony był poprzez logowanie. Szczegółowe rozwiązanie powinien zaproponować Wykonawca.</w:t>
      </w:r>
    </w:p>
    <w:p w14:paraId="324CEF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ankietowe członków gospodarstwa domowego przeprowadzane będzie zgodnie z instrukcją dla ankieterów, którą Wykonawca przed rozpoczęciem badań terenowych przekaże Zamawiającemu do akceptacji.</w:t>
      </w:r>
    </w:p>
    <w:p w14:paraId="4C8BF65C"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prowadzenia przez ankieterów rejestracji każdej podjętej próby wykonania badania pod danym adresem na tzw. Karcie Realizacji Badania /KRB/, z notacją: unikalnego numeru adresu, daty i godziny podjętej próby, imienia i nazwiska ankietera, informacji o efekcie kontaktu i dokładnym opisie sytuacji w przypadku niezrealizowania badania (np. drzwi zamknięte, pustostan, odmowa udziału w badaniu, brak osób pełnoletnich, umówienie na inną porę/dzień itp.). Zakres informacji zawartej na KRB Wykonawca uzgodni </w:t>
      </w:r>
      <w:r>
        <w:rPr>
          <w:rFonts w:ascii="Arial" w:eastAsia="Times New Roman" w:hAnsi="Arial" w:cs="Arial"/>
        </w:rPr>
        <w:br/>
      </w:r>
      <w:r w:rsidRPr="00384EE0">
        <w:rPr>
          <w:rFonts w:ascii="Arial" w:eastAsia="Times New Roman" w:hAnsi="Arial" w:cs="Arial"/>
        </w:rPr>
        <w:t>z Zamawiającym przed rozpoczęciem realizacji badania w terenie. Wypełnione KRB powinno być podpisane przez ankietera prowadzącego badanie, który zaświadczy pisemnie rzetelność przekazanych informacji. KRB Wykonawca ma obowiązek przekazać Zamawiającemu nie później niż w terminie 20 dni roboczych, licząc od realizacji ostatniego dnia badawczego – sposób i forma do ustalenia z Zamawiającym.</w:t>
      </w:r>
    </w:p>
    <w:p w14:paraId="3076F580"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Wykonawca, w trakcie realizacji terenowej badania, będzie na bieżąco prowadził terenową kontrolę pracy ankieterów (na przykład poprzez zdalną kontrolę lokalizacji ankietera w momencie przeprowadzania poszczególnych ankiet i/lub metodą ponownego kontaktu z respondentem). Liczebność próby kontrolnej musi wynosić co najmniej 10% wymaganej próby badawczej, przy czym skontrolowana zostanie praca każdego ankietera. </w:t>
      </w:r>
    </w:p>
    <w:p w14:paraId="5EB4ED50" w14:textId="77777777" w:rsidR="00A53339" w:rsidRPr="00384EE0" w:rsidRDefault="00A53339" w:rsidP="00A53339">
      <w:pPr>
        <w:numPr>
          <w:ilvl w:val="2"/>
          <w:numId w:val="0"/>
        </w:numPr>
        <w:shd w:val="clear" w:color="auto" w:fill="FFFFFF"/>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przeprowadzi również nieterenową kontrolę pracy ankieterów obejmującą:</w:t>
      </w:r>
    </w:p>
    <w:p w14:paraId="5E0110A5" w14:textId="77777777" w:rsidR="00A53339" w:rsidRPr="00384EE0" w:rsidRDefault="00A53339" w:rsidP="00A53339">
      <w:pPr>
        <w:numPr>
          <w:ilvl w:val="0"/>
          <w:numId w:val="16"/>
        </w:numPr>
        <w:spacing w:after="0" w:line="240" w:lineRule="auto"/>
        <w:ind w:left="1843" w:hanging="154"/>
        <w:jc w:val="both"/>
        <w:outlineLvl w:val="3"/>
        <w:rPr>
          <w:rFonts w:ascii="Arial" w:eastAsia="Times New Roman" w:hAnsi="Arial" w:cs="Arial"/>
          <w:lang w:eastAsia="pl-PL"/>
        </w:rPr>
      </w:pPr>
      <w:r w:rsidRPr="00384EE0">
        <w:rPr>
          <w:rFonts w:ascii="Arial" w:eastAsia="Times New Roman" w:hAnsi="Arial" w:cs="Arial"/>
          <w:lang w:eastAsia="pl-PL"/>
        </w:rPr>
        <w:t>merytoryczną analizę wypełnionych kwestionariuszy,</w:t>
      </w:r>
    </w:p>
    <w:p w14:paraId="69E86A12" w14:textId="77777777" w:rsidR="00A53339" w:rsidRPr="00384EE0" w:rsidRDefault="00A53339" w:rsidP="00A53339">
      <w:pPr>
        <w:pStyle w:val="Nagwek4"/>
        <w:numPr>
          <w:ilvl w:val="0"/>
          <w:numId w:val="16"/>
        </w:numPr>
        <w:ind w:hanging="154"/>
        <w:rPr>
          <w:rFonts w:ascii="Arial" w:hAnsi="Arial" w:cs="Arial"/>
          <w:sz w:val="22"/>
          <w:szCs w:val="22"/>
        </w:rPr>
      </w:pPr>
      <w:r w:rsidRPr="00384EE0">
        <w:rPr>
          <w:rFonts w:ascii="Arial" w:hAnsi="Arial" w:cs="Arial"/>
          <w:sz w:val="22"/>
          <w:szCs w:val="22"/>
        </w:rPr>
        <w:t xml:space="preserve">merytoryczną analizę dokumentacji pracy ankietera. </w:t>
      </w:r>
    </w:p>
    <w:p w14:paraId="143A367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 przypadku stwierdzenia jakichkolwiek nieprawidłowości w realizacji wywiadów przez danego ankietera, Wykonawca podda kontroli wszystkie ankiety tego ankietera. Wywiady zawierające nieprawidłowości zostaną </w:t>
      </w:r>
      <w:r w:rsidRPr="00384EE0">
        <w:rPr>
          <w:rFonts w:ascii="Arial" w:eastAsia="Times New Roman" w:hAnsi="Arial" w:cs="Arial"/>
        </w:rPr>
        <w:lastRenderedPageBreak/>
        <w:t xml:space="preserve">usunięte z bazy danych i zrealizowane ponownie z innymi respondentami, </w:t>
      </w:r>
      <w:r>
        <w:rPr>
          <w:rFonts w:ascii="Arial" w:eastAsia="Times New Roman" w:hAnsi="Arial" w:cs="Arial"/>
        </w:rPr>
        <w:br/>
      </w:r>
      <w:r w:rsidRPr="00384EE0">
        <w:rPr>
          <w:rFonts w:ascii="Arial" w:eastAsia="Times New Roman" w:hAnsi="Arial" w:cs="Arial"/>
        </w:rPr>
        <w:t>w tym samym rejonie co usunięte.</w:t>
      </w:r>
    </w:p>
    <w:p w14:paraId="18484BB9"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Calibri" w:hAnsi="Arial" w:cs="Arial"/>
        </w:rPr>
      </w:pPr>
      <w:r w:rsidRPr="00384EE0">
        <w:rPr>
          <w:rFonts w:ascii="Arial" w:eastAsia="Times New Roman" w:hAnsi="Arial" w:cs="Arial"/>
        </w:rPr>
        <w:t>Zamawiający zastrzega sobie prawo kontroli pracy ankieterów w trakcie realizacji badania, w tym kontrole terenowe i telefoniczne oraz podda weryfikacji ankiety po ich otrzymaniu. W sytuacji stwierdzenia przez Zamawiającego jakichkolwiek nieprawidłowości w ankietach Wykonawca usunie z bazy danych wywiady zawierające nieprawidłowości i ponownie zrealizuje wywiady z innymi respondentami, w tym samym rejonie co usunięte.</w:t>
      </w:r>
    </w:p>
    <w:p w14:paraId="288DBF8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informowania na bieżąco o wszelkich istotnych problemach związanych z realizacją badania, szczególnie tych mogących mieć wpływ na jego przebieg i wyniki. Zbiorcze wyniki kontroli należy przedstawić </w:t>
      </w:r>
      <w:r>
        <w:rPr>
          <w:rFonts w:ascii="Arial" w:eastAsia="Times New Roman" w:hAnsi="Arial" w:cs="Arial"/>
        </w:rPr>
        <w:br/>
      </w:r>
      <w:r w:rsidRPr="00384EE0">
        <w:rPr>
          <w:rFonts w:ascii="Arial" w:eastAsia="Times New Roman" w:hAnsi="Arial" w:cs="Arial"/>
        </w:rPr>
        <w:t>w raporcie z przebiegu badania.</w:t>
      </w:r>
    </w:p>
    <w:p w14:paraId="60F9E7F9"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Narzędzia badawcze i uzgodnienia badań</w:t>
      </w:r>
    </w:p>
    <w:p w14:paraId="6E45294D"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Kwestionariusz wywiadu obejmował będzie wszystkie typy pytań niezbędne dla jakości diagnostycznej narzędzia badawczego. Będzie składał się z 2 głównych części:</w:t>
      </w:r>
    </w:p>
    <w:p w14:paraId="6E4E53C0"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ankieta główna</w:t>
      </w:r>
    </w:p>
    <w:p w14:paraId="4DEFD26D" w14:textId="77777777" w:rsidR="00A53339" w:rsidRPr="00384EE0" w:rsidRDefault="00A53339" w:rsidP="00A53339">
      <w:pPr>
        <w:spacing w:after="200" w:line="276" w:lineRule="auto"/>
        <w:ind w:left="1560" w:firstLine="141"/>
        <w:contextualSpacing/>
        <w:jc w:val="both"/>
        <w:rPr>
          <w:rFonts w:ascii="Arial" w:eastAsia="Times New Roman" w:hAnsi="Arial" w:cs="Arial"/>
        </w:rPr>
      </w:pPr>
      <w:r w:rsidRPr="00384EE0">
        <w:rPr>
          <w:rFonts w:ascii="Arial" w:eastAsia="Times New Roman" w:hAnsi="Arial" w:cs="Arial"/>
        </w:rPr>
        <w:t>Zawiera informacje o gospodarstwie domowym.</w:t>
      </w:r>
    </w:p>
    <w:p w14:paraId="04688C2C"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 xml:space="preserve">dzienniczek podróży </w:t>
      </w:r>
    </w:p>
    <w:p w14:paraId="39D62F07" w14:textId="77777777" w:rsidR="00A53339" w:rsidRPr="00384EE0" w:rsidRDefault="00A53339" w:rsidP="00A53339">
      <w:pPr>
        <w:spacing w:after="200" w:line="276" w:lineRule="auto"/>
        <w:ind w:left="1560"/>
        <w:contextualSpacing/>
        <w:jc w:val="both"/>
        <w:rPr>
          <w:rFonts w:ascii="Arial" w:eastAsia="Times New Roman" w:hAnsi="Arial" w:cs="Arial"/>
        </w:rPr>
      </w:pPr>
      <w:r w:rsidRPr="00384EE0">
        <w:rPr>
          <w:rFonts w:ascii="Arial" w:eastAsia="Times New Roman" w:hAnsi="Arial" w:cs="Arial"/>
        </w:rPr>
        <w:t xml:space="preserve">W dzienniczku podróży gromadzone są informacje o podróżach wykonywanych przez respondentów z dnia poprzedzającego wywiad </w:t>
      </w:r>
      <w:r>
        <w:rPr>
          <w:rFonts w:ascii="Arial" w:eastAsia="Times New Roman" w:hAnsi="Arial" w:cs="Arial"/>
        </w:rPr>
        <w:br/>
      </w:r>
      <w:r w:rsidRPr="00384EE0">
        <w:rPr>
          <w:rFonts w:ascii="Arial" w:eastAsia="Times New Roman" w:hAnsi="Arial" w:cs="Arial"/>
        </w:rPr>
        <w:t>tj. wtorek, środa, czwartek.</w:t>
      </w:r>
    </w:p>
    <w:p w14:paraId="68D6FE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przed przystąpieniem do badań Wykonawca opracował i uzgodnił z nim ostateczne wzory narzędzi badawczych, ankiety głównej i dzienniczka podróży.</w:t>
      </w:r>
    </w:p>
    <w:p w14:paraId="1AED6D7B"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dokona uzgodnień, z właściwymi jednostkami i służbami, niezbędnych do prawidłowej realizacji zamówienia.</w:t>
      </w:r>
    </w:p>
    <w:p w14:paraId="218DD563" w14:textId="77777777" w:rsidR="00A53339"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Calibri" w:eastAsia="Times New Roman" w:hAnsi="Calibri" w:cs="Times New Roman"/>
          <w:bCs/>
          <w:sz w:val="24"/>
          <w:szCs w:val="24"/>
        </w:rPr>
      </w:pPr>
    </w:p>
    <w:p w14:paraId="593FF84D" w14:textId="77777777" w:rsidR="00A53339" w:rsidRPr="00CF258C"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sz w:val="24"/>
          <w:szCs w:val="24"/>
        </w:rPr>
      </w:pPr>
      <w:r w:rsidRPr="00CF258C">
        <w:rPr>
          <w:rFonts w:ascii="Arial" w:eastAsia="Times New Roman" w:hAnsi="Arial" w:cs="Arial"/>
          <w:b/>
          <w:sz w:val="24"/>
          <w:szCs w:val="24"/>
        </w:rPr>
        <w:t>Działania promocyjne badań i pomiarów</w:t>
      </w:r>
    </w:p>
    <w:p w14:paraId="06258ACD" w14:textId="77777777" w:rsidR="00A53339" w:rsidRPr="00CF258C" w:rsidRDefault="00A53339" w:rsidP="00A53339">
      <w:pPr>
        <w:spacing w:after="200" w:line="276" w:lineRule="auto"/>
        <w:ind w:left="720"/>
        <w:contextualSpacing/>
        <w:rPr>
          <w:rFonts w:ascii="Arial" w:eastAsia="Times New Roman" w:hAnsi="Arial" w:cs="Arial"/>
        </w:rPr>
      </w:pPr>
      <w:r w:rsidRPr="00CF258C">
        <w:rPr>
          <w:rFonts w:ascii="Arial" w:eastAsia="Times New Roman" w:hAnsi="Arial" w:cs="Arial"/>
        </w:rPr>
        <w:t>Zamawiający wymaga, żeby Wykonawca:</w:t>
      </w:r>
    </w:p>
    <w:p w14:paraId="694A925E"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logo badań, które zapewni identyfikację wizualną przedsięwzięcia.</w:t>
      </w:r>
    </w:p>
    <w:p w14:paraId="6CDE0D51"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materiały informacyjne i </w:t>
      </w:r>
      <w:r>
        <w:rPr>
          <w:rFonts w:ascii="Arial" w:hAnsi="Arial" w:cs="Arial"/>
          <w:sz w:val="22"/>
          <w:szCs w:val="22"/>
        </w:rPr>
        <w:t>z</w:t>
      </w:r>
      <w:r w:rsidRPr="00CF258C">
        <w:rPr>
          <w:rFonts w:ascii="Arial" w:hAnsi="Arial" w:cs="Arial"/>
          <w:sz w:val="22"/>
          <w:szCs w:val="22"/>
        </w:rPr>
        <w:t xml:space="preserve">organizował konferencję prasową </w:t>
      </w:r>
      <w:r>
        <w:rPr>
          <w:rFonts w:ascii="Arial" w:hAnsi="Arial" w:cs="Arial"/>
          <w:sz w:val="22"/>
          <w:szCs w:val="22"/>
        </w:rPr>
        <w:t xml:space="preserve">(lub briefing) </w:t>
      </w:r>
      <w:r w:rsidRPr="00CF258C">
        <w:rPr>
          <w:rFonts w:ascii="Arial" w:hAnsi="Arial" w:cs="Arial"/>
          <w:sz w:val="22"/>
          <w:szCs w:val="22"/>
        </w:rPr>
        <w:t>dotyczącą badania oraz prezentacj</w:t>
      </w:r>
      <w:r>
        <w:rPr>
          <w:rFonts w:ascii="Arial" w:hAnsi="Arial" w:cs="Arial"/>
          <w:sz w:val="22"/>
          <w:szCs w:val="22"/>
        </w:rPr>
        <w:t>ę</w:t>
      </w:r>
      <w:r w:rsidRPr="00CF258C">
        <w:rPr>
          <w:rFonts w:ascii="Arial" w:hAnsi="Arial" w:cs="Arial"/>
          <w:sz w:val="22"/>
          <w:szCs w:val="22"/>
        </w:rPr>
        <w:t xml:space="preserve"> multimedialn</w:t>
      </w:r>
      <w:r>
        <w:rPr>
          <w:rFonts w:ascii="Arial" w:hAnsi="Arial" w:cs="Arial"/>
          <w:sz w:val="22"/>
          <w:szCs w:val="22"/>
        </w:rPr>
        <w:t>ą</w:t>
      </w:r>
      <w:r w:rsidRPr="00CF258C">
        <w:rPr>
          <w:rFonts w:ascii="Arial" w:hAnsi="Arial" w:cs="Arial"/>
          <w:sz w:val="22"/>
          <w:szCs w:val="22"/>
        </w:rPr>
        <w:t xml:space="preserve"> informując</w:t>
      </w:r>
      <w:r>
        <w:rPr>
          <w:rFonts w:ascii="Arial" w:hAnsi="Arial" w:cs="Arial"/>
          <w:sz w:val="22"/>
          <w:szCs w:val="22"/>
        </w:rPr>
        <w:t>ą</w:t>
      </w:r>
      <w:r w:rsidRPr="00CF258C">
        <w:rPr>
          <w:rFonts w:ascii="Arial" w:hAnsi="Arial" w:cs="Arial"/>
          <w:sz w:val="22"/>
          <w:szCs w:val="22"/>
        </w:rPr>
        <w:t xml:space="preserve"> o planowanym badaniu, jego celach i założonych efektach, zakresie i sposobach prowadzenia badania, podmiotach zlecających </w:t>
      </w:r>
      <w:r>
        <w:rPr>
          <w:rFonts w:ascii="Arial" w:hAnsi="Arial" w:cs="Arial"/>
          <w:sz w:val="22"/>
          <w:szCs w:val="22"/>
        </w:rPr>
        <w:br/>
      </w:r>
      <w:r w:rsidRPr="00CF258C">
        <w:rPr>
          <w:rFonts w:ascii="Arial" w:hAnsi="Arial" w:cs="Arial"/>
          <w:sz w:val="22"/>
          <w:szCs w:val="22"/>
        </w:rPr>
        <w:t xml:space="preserve">i wykonujących badanie. </w:t>
      </w:r>
    </w:p>
    <w:p w14:paraId="1DB1CF38"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uzgodnił z Zamawiającym a następnie przeprowadził kampanię informacyjną dla mieszkańców w środkach masowego przekazu; kampania ta zawierać będzie co najmniej informacje o celu, zakresie i sposobach przeprowadzenia badania </w:t>
      </w:r>
      <w:r>
        <w:rPr>
          <w:rFonts w:ascii="Arial" w:hAnsi="Arial" w:cs="Arial"/>
          <w:sz w:val="22"/>
          <w:szCs w:val="22"/>
        </w:rPr>
        <w:t>ankietowego</w:t>
      </w:r>
      <w:r w:rsidRPr="00CF258C">
        <w:rPr>
          <w:rFonts w:ascii="Arial" w:hAnsi="Arial" w:cs="Arial"/>
          <w:sz w:val="22"/>
          <w:szCs w:val="22"/>
        </w:rPr>
        <w:t>, w tym także planowanych do wykorzystania w tym celu zdjęć, schematów, rysunków itp.; Zamawiający wymaga, aby środki masowego przekazu obejmowały co najmniej: popularne portale społecznościowe, lokalne strony internetowe, prasę lokalną, radio, tv, plakaty w urzędach, szkołach, innych miejscach publicznych, mailing; wszystkie niezbędne materiały zostaną przygotowane i wydrukowane przez Wykonawcę – 500 plakatów i ulotek.</w:t>
      </w:r>
    </w:p>
    <w:p w14:paraId="4967554F"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projekty informacji, plakatów, ulotek (wraz z całościową specyfikacją techniczną, wszystkie niezbędne materiały zostaną przygotowane i wydrukowane przez Wykonawcę).</w:t>
      </w:r>
    </w:p>
    <w:p w14:paraId="1C4099DC" w14:textId="77777777" w:rsidR="00A53339" w:rsidRPr="00CF258C" w:rsidRDefault="00A53339" w:rsidP="00A53339">
      <w:pPr>
        <w:pStyle w:val="Akapitzlist"/>
        <w:shd w:val="clear" w:color="auto" w:fill="FFFFFF"/>
        <w:tabs>
          <w:tab w:val="left" w:pos="1134"/>
        </w:tabs>
        <w:ind w:left="2138"/>
        <w:jc w:val="both"/>
        <w:outlineLvl w:val="2"/>
        <w:rPr>
          <w:rFonts w:ascii="Arial" w:hAnsi="Arial" w:cs="Arial"/>
          <w:sz w:val="22"/>
          <w:szCs w:val="22"/>
        </w:rPr>
      </w:pPr>
    </w:p>
    <w:p w14:paraId="755B3E72"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W trakcie realizacji zamówienia na bieżąco przygotowywał projekty treści informacji o przebiegu i ważniejszych wynikach badania, celem ich umieszczenia na stronie internetowej, w tym w okresie od 1 marca do 30 czerwca nie rzadziej niż dwa razy w tygodniu, w pozostałym okresie w zależności od potrzeb, celowości i możliwości przekazania tych informacji, a także na wezwanie Zamawiającego.</w:t>
      </w:r>
    </w:p>
    <w:p w14:paraId="48779E17"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materiały informacyjne podsumowując</w:t>
      </w:r>
      <w:r>
        <w:rPr>
          <w:rFonts w:ascii="Arial" w:hAnsi="Arial" w:cs="Arial"/>
          <w:sz w:val="22"/>
          <w:szCs w:val="22"/>
        </w:rPr>
        <w:t>e</w:t>
      </w:r>
      <w:r w:rsidRPr="00CF258C">
        <w:rPr>
          <w:rFonts w:ascii="Arial" w:hAnsi="Arial" w:cs="Arial"/>
          <w:sz w:val="22"/>
          <w:szCs w:val="22"/>
        </w:rPr>
        <w:t xml:space="preserve"> ten etap prac zawierające m.in. wyników badań oraz krótkiego opisu stanowiącego materiał prasowy dotyczący przeprowadzonego oraz w celu publikowania uch przez Zamawiającego na stronach internetowych </w:t>
      </w:r>
      <w:r>
        <w:rPr>
          <w:rFonts w:ascii="Arial" w:hAnsi="Arial" w:cs="Arial"/>
          <w:sz w:val="22"/>
          <w:szCs w:val="22"/>
        </w:rPr>
        <w:br/>
      </w:r>
      <w:r w:rsidRPr="00CF258C">
        <w:rPr>
          <w:rFonts w:ascii="Arial" w:hAnsi="Arial" w:cs="Arial"/>
          <w:sz w:val="22"/>
          <w:szCs w:val="22"/>
        </w:rPr>
        <w:t xml:space="preserve">i profilach społecznościowych Miasta. </w:t>
      </w:r>
    </w:p>
    <w:p w14:paraId="2FF8A9CE" w14:textId="77777777" w:rsidR="00A53339" w:rsidRDefault="00A53339" w:rsidP="00A53339">
      <w:pPr>
        <w:suppressAutoHyphens/>
        <w:spacing w:after="0" w:line="240" w:lineRule="auto"/>
        <w:ind w:left="360"/>
        <w:jc w:val="both"/>
        <w:rPr>
          <w:rFonts w:ascii="Arial" w:eastAsia="Times New Roman" w:hAnsi="Arial" w:cs="Arial"/>
          <w:b/>
          <w:bCs/>
          <w:u w:val="single"/>
          <w:lang w:eastAsia="pl-PL"/>
        </w:rPr>
      </w:pPr>
      <w:bookmarkStart w:id="2" w:name="_Toc179459365"/>
    </w:p>
    <w:p w14:paraId="71970851"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b/>
          <w:bCs/>
          <w:u w:val="single"/>
          <w:lang w:eastAsia="pl-PL"/>
        </w:rPr>
        <w:t>ETAP II</w:t>
      </w:r>
      <w:r w:rsidRPr="007F743E">
        <w:rPr>
          <w:rFonts w:ascii="Arial" w:eastAsia="Times New Roman" w:hAnsi="Arial" w:cs="Arial"/>
          <w:lang w:eastAsia="pl-PL"/>
        </w:rPr>
        <w:t xml:space="preserve"> – Wykonanie badań ankietowych</w:t>
      </w:r>
      <w:bookmarkEnd w:id="2"/>
      <w:r w:rsidRPr="007F743E">
        <w:rPr>
          <w:rFonts w:ascii="Arial" w:eastAsia="Times New Roman" w:hAnsi="Arial" w:cs="Arial"/>
          <w:lang w:eastAsia="pl-PL"/>
        </w:rPr>
        <w:t xml:space="preserve"> </w:t>
      </w:r>
    </w:p>
    <w:p w14:paraId="4A270C61" w14:textId="77777777" w:rsidR="00A53339" w:rsidRDefault="00A53339" w:rsidP="00A53339">
      <w:pPr>
        <w:suppressAutoHyphens/>
        <w:spacing w:after="0" w:line="240" w:lineRule="auto"/>
        <w:ind w:left="360"/>
        <w:jc w:val="both"/>
        <w:rPr>
          <w:rFonts w:ascii="Arial" w:eastAsia="Times New Roman" w:hAnsi="Arial" w:cs="Arial"/>
          <w:lang w:eastAsia="pl-PL"/>
        </w:rPr>
      </w:pPr>
    </w:p>
    <w:p w14:paraId="5712AFF1" w14:textId="77777777" w:rsidR="00A53339" w:rsidRPr="007F743E" w:rsidRDefault="00A53339" w:rsidP="00A53339">
      <w:pPr>
        <w:suppressAutoHyphens/>
        <w:spacing w:after="0" w:line="240" w:lineRule="auto"/>
        <w:ind w:left="360"/>
        <w:jc w:val="both"/>
        <w:rPr>
          <w:rFonts w:ascii="Arial" w:eastAsia="Times New Roman" w:hAnsi="Arial" w:cs="Arial"/>
          <w:bCs/>
          <w:color w:val="000000"/>
          <w:lang w:eastAsia="pl-PL"/>
        </w:rPr>
      </w:pPr>
      <w:r w:rsidRPr="007F743E">
        <w:rPr>
          <w:rFonts w:ascii="Arial" w:eastAsia="Times New Roman" w:hAnsi="Arial" w:cs="Arial"/>
          <w:lang w:eastAsia="pl-PL"/>
        </w:rPr>
        <w:t xml:space="preserve">W ramach tego etapu Zamawiający wymaga wykonania </w:t>
      </w:r>
      <w:r w:rsidRPr="007F743E">
        <w:rPr>
          <w:rFonts w:ascii="Arial" w:eastAsia="Times New Roman" w:hAnsi="Arial" w:cs="Arial"/>
          <w:bCs/>
          <w:color w:val="000000"/>
          <w:lang w:eastAsia="pl-PL"/>
        </w:rPr>
        <w:t xml:space="preserve">ankietowego badania podróży </w:t>
      </w:r>
      <w:r>
        <w:rPr>
          <w:rFonts w:ascii="Arial" w:eastAsia="Times New Roman" w:hAnsi="Arial" w:cs="Arial"/>
          <w:bCs/>
          <w:color w:val="000000"/>
          <w:lang w:eastAsia="pl-PL"/>
        </w:rPr>
        <w:br/>
      </w:r>
      <w:r w:rsidRPr="007F743E">
        <w:rPr>
          <w:rFonts w:ascii="Arial" w:eastAsia="Times New Roman" w:hAnsi="Arial" w:cs="Arial"/>
          <w:bCs/>
          <w:color w:val="000000"/>
          <w:lang w:eastAsia="pl-PL"/>
        </w:rPr>
        <w:t>i zachowań transportowych wylosowanych mieszkańców Bydgoszczy w gospodarstwach domowych (w wyznaczonym wcześniej obszarze badania).</w:t>
      </w:r>
    </w:p>
    <w:p w14:paraId="02F48E11" w14:textId="77777777" w:rsidR="00A53339" w:rsidRPr="00CF258C" w:rsidRDefault="00A53339" w:rsidP="00A53339">
      <w:pPr>
        <w:numPr>
          <w:ilvl w:val="1"/>
          <w:numId w:val="0"/>
        </w:numPr>
        <w:shd w:val="clear" w:color="auto" w:fill="FFFFFF"/>
        <w:spacing w:after="0" w:line="240" w:lineRule="auto"/>
        <w:ind w:left="426" w:hanging="1"/>
        <w:jc w:val="both"/>
        <w:outlineLvl w:val="1"/>
        <w:rPr>
          <w:rFonts w:ascii="Arial" w:eastAsia="Times New Roman" w:hAnsi="Arial" w:cs="Arial"/>
          <w:bCs/>
        </w:rPr>
      </w:pPr>
      <w:r w:rsidRPr="00CF258C">
        <w:rPr>
          <w:rFonts w:ascii="Arial" w:eastAsia="Times New Roman" w:hAnsi="Arial" w:cs="Arial"/>
          <w:bCs/>
        </w:rPr>
        <w:t>Zamawiający wymaga, żeby Wykonawca w ramach badań podróży i zachowań transportowych mieszkańców Bydgoszczy w gospodarstwach domowych zebrał następujące dane:</w:t>
      </w:r>
    </w:p>
    <w:p w14:paraId="7AFAC9A9"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Gospodarstwo domowe:</w:t>
      </w:r>
    </w:p>
    <w:p w14:paraId="02174E0A"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dokładna lokalizacja,</w:t>
      </w:r>
    </w:p>
    <w:p w14:paraId="53198091"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ogółem,</w:t>
      </w:r>
    </w:p>
    <w:p w14:paraId="1466179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wieku 6 lat i więcej,</w:t>
      </w:r>
    </w:p>
    <w:p w14:paraId="2BA3CF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samochodów w dyspozycji członków gospodarstwa,</w:t>
      </w:r>
    </w:p>
    <w:p w14:paraId="46558A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 xml:space="preserve">liczba innych środków transportu w dyspozycji gospodarstwa domowego, </w:t>
      </w:r>
      <w:r>
        <w:rPr>
          <w:rFonts w:ascii="Arial" w:eastAsia="Times New Roman" w:hAnsi="Arial" w:cs="Arial"/>
          <w:lang w:eastAsia="pl-PL"/>
        </w:rPr>
        <w:br/>
      </w:r>
      <w:r w:rsidRPr="00CF258C">
        <w:rPr>
          <w:rFonts w:ascii="Arial" w:eastAsia="Times New Roman" w:hAnsi="Arial" w:cs="Arial"/>
          <w:lang w:eastAsia="pl-PL"/>
        </w:rPr>
        <w:t>z wyszczególnieniem: rower, rower elektryczny, hulajnoga elektryczna, UTO, motocykl, motorower,</w:t>
      </w:r>
    </w:p>
    <w:p w14:paraId="5AA896ED"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typ samochodu(ów) użytkowanego(</w:t>
      </w:r>
      <w:proofErr w:type="spellStart"/>
      <w:r w:rsidRPr="00CF258C">
        <w:rPr>
          <w:rFonts w:ascii="Arial" w:eastAsia="Times New Roman" w:hAnsi="Arial" w:cs="Arial"/>
          <w:lang w:eastAsia="pl-PL"/>
        </w:rPr>
        <w:t>ych</w:t>
      </w:r>
      <w:proofErr w:type="spellEnd"/>
      <w:r w:rsidRPr="00CF258C">
        <w:rPr>
          <w:rFonts w:ascii="Arial" w:eastAsia="Times New Roman" w:hAnsi="Arial" w:cs="Arial"/>
          <w:lang w:eastAsia="pl-PL"/>
        </w:rPr>
        <w:t xml:space="preserve">) przez gospodarstwo domowe (prywatny osobowy zarejestrowany na osobę wchodzącą w skład gosp., prywatny osobowy inny, samochód współdzielony – </w:t>
      </w:r>
      <w:proofErr w:type="spellStart"/>
      <w:r w:rsidRPr="00CF258C">
        <w:rPr>
          <w:rFonts w:ascii="Arial" w:eastAsia="Times New Roman" w:hAnsi="Arial" w:cs="Arial"/>
          <w:lang w:eastAsia="pl-PL"/>
        </w:rPr>
        <w:t>carsharing</w:t>
      </w:r>
      <w:proofErr w:type="spellEnd"/>
      <w:r w:rsidRPr="00CF258C">
        <w:rPr>
          <w:rFonts w:ascii="Arial" w:eastAsia="Times New Roman" w:hAnsi="Arial" w:cs="Arial"/>
          <w:lang w:eastAsia="pl-PL"/>
        </w:rPr>
        <w:t>, osobowy z „kratką”, służbowy (firmowy) osobowy, prywatny samochód dostawczy do 3,5 tony, służbowy (firmowy) dostawczy do 3,5 tony, samochód ciężarowy pow. 3,5 tony, inny),</w:t>
      </w:r>
    </w:p>
    <w:p w14:paraId="10B2D6D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samochodu (zarówno jako kierowca, jak i pasażer),</w:t>
      </w:r>
    </w:p>
    <w:p w14:paraId="37E8E0A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komunikacji zbiorowej,</w:t>
      </w:r>
    </w:p>
    <w:p w14:paraId="7BFF4BBE"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roweru,</w:t>
      </w:r>
    </w:p>
    <w:p w14:paraId="0C09B981" w14:textId="77777777" w:rsidR="00A53339"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które najczęściej przemieszczają się pieszo.</w:t>
      </w:r>
    </w:p>
    <w:p w14:paraId="6C1E388B" w14:textId="77777777" w:rsidR="00A53339" w:rsidRPr="00CF258C" w:rsidRDefault="00A53339" w:rsidP="00A53339">
      <w:pPr>
        <w:spacing w:after="0" w:line="240" w:lineRule="auto"/>
        <w:ind w:left="698"/>
        <w:jc w:val="both"/>
        <w:outlineLvl w:val="3"/>
        <w:rPr>
          <w:rFonts w:ascii="Arial" w:eastAsia="Times New Roman" w:hAnsi="Arial" w:cs="Arial"/>
          <w:lang w:eastAsia="pl-PL"/>
        </w:rPr>
      </w:pPr>
    </w:p>
    <w:p w14:paraId="5E6C0C8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respondencie (osoba w wieku 6 lat i więcej):</w:t>
      </w:r>
    </w:p>
    <w:p w14:paraId="722A7854"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płeć,</w:t>
      </w:r>
    </w:p>
    <w:p w14:paraId="62571910"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wiek,</w:t>
      </w:r>
    </w:p>
    <w:p w14:paraId="4269600A"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wykształcenie,</w:t>
      </w:r>
    </w:p>
    <w:p w14:paraId="5F9648AE"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posiadanie prawa jazdy,</w:t>
      </w:r>
    </w:p>
    <w:p w14:paraId="236F2E61"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 xml:space="preserve">zajęcie podstawowe i dodatkowe: </w:t>
      </w:r>
    </w:p>
    <w:p w14:paraId="7B52F9A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uczeń szkoły podstawowej,</w:t>
      </w:r>
    </w:p>
    <w:p w14:paraId="39417C20"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uczeń szkoły ponadpodstawowej, </w:t>
      </w:r>
    </w:p>
    <w:p w14:paraId="2043B17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student, </w:t>
      </w:r>
    </w:p>
    <w:p w14:paraId="5FFBF3E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na etacie (z podziałem na pracujących w domu i pracujących poza domem),</w:t>
      </w:r>
    </w:p>
    <w:p w14:paraId="5FC8BE4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prowadzący działalność (z podziałem na pracujących w domu i pracujących poza domem),</w:t>
      </w:r>
    </w:p>
    <w:p w14:paraId="3339AAED"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lastRenderedPageBreak/>
        <w:t>bezrobotny,</w:t>
      </w:r>
    </w:p>
    <w:p w14:paraId="465F11DA"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emeryt/rencista, </w:t>
      </w:r>
    </w:p>
    <w:p w14:paraId="483CA42C"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brak zajęcia dodatkowego (w sytuacji, gdy jest tylko zajęcie podstawowe),</w:t>
      </w:r>
    </w:p>
    <w:p w14:paraId="59730CD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pozostali,</w:t>
      </w:r>
    </w:p>
    <w:p w14:paraId="2DC1752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miejsce nauki, adres i nazwa szkoły/uczelni w przypadku osób uczących się,</w:t>
      </w:r>
    </w:p>
    <w:p w14:paraId="71B8C843" w14:textId="77777777" w:rsidR="00A53339" w:rsidRPr="00CF258C" w:rsidRDefault="00A53339" w:rsidP="00A53339">
      <w:pPr>
        <w:pStyle w:val="Nagwek4"/>
        <w:numPr>
          <w:ilvl w:val="0"/>
          <w:numId w:val="19"/>
        </w:numPr>
        <w:tabs>
          <w:tab w:val="left" w:pos="1560"/>
        </w:tabs>
        <w:rPr>
          <w:rFonts w:ascii="Arial" w:hAnsi="Arial" w:cs="Arial"/>
          <w:sz w:val="22"/>
          <w:szCs w:val="22"/>
        </w:rPr>
      </w:pPr>
      <w:r w:rsidRPr="00CF258C">
        <w:rPr>
          <w:rFonts w:ascii="Arial" w:hAnsi="Arial" w:cs="Arial"/>
          <w:sz w:val="22"/>
          <w:szCs w:val="22"/>
        </w:rPr>
        <w:t>miejsce pracy, adres miejsca pracy lub prowadzonej działalności gospodarczej; w przypadku osób aktywnych zawodowo prowadzących działalność w miejscu zamieszkania, wpisując adres miejsca pracy należy wpisać adres miejsca zamieszkania (ulica i numer budynku),</w:t>
      </w:r>
    </w:p>
    <w:p w14:paraId="58E7A3C8"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tryb pracy i nauki (praca: zmianowość, praca zdalna, nauka: wieczorowo, zaocznie, dziennie),</w:t>
      </w:r>
    </w:p>
    <w:p w14:paraId="498309C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liczba wykonanych podróży w ciągu ubiegłej doby (</w:t>
      </w:r>
      <w:proofErr w:type="spellStart"/>
      <w:r w:rsidRPr="00CF258C">
        <w:rPr>
          <w:rFonts w:ascii="Arial" w:hAnsi="Arial" w:cs="Arial"/>
          <w:sz w:val="22"/>
          <w:szCs w:val="22"/>
        </w:rPr>
        <w:t>wt-czw</w:t>
      </w:r>
      <w:proofErr w:type="spellEnd"/>
      <w:r w:rsidRPr="00CF258C">
        <w:rPr>
          <w:rFonts w:ascii="Arial" w:hAnsi="Arial" w:cs="Arial"/>
          <w:sz w:val="22"/>
          <w:szCs w:val="22"/>
        </w:rPr>
        <w:t>),</w:t>
      </w:r>
    </w:p>
    <w:p w14:paraId="431B9E4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przyczyna nieodbywania podróży w ciągu ubiegłej doby.</w:t>
      </w:r>
    </w:p>
    <w:p w14:paraId="15946C27"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posiadanie biletu okresowego (w tym komunikacja miejska, podmiejska, pociągi),</w:t>
      </w:r>
    </w:p>
    <w:p w14:paraId="7A05E3E3" w14:textId="77777777" w:rsidR="00A53339" w:rsidRPr="00CF258C" w:rsidRDefault="00A53339" w:rsidP="00A53339">
      <w:pPr>
        <w:pStyle w:val="Nagwek4"/>
        <w:numPr>
          <w:ilvl w:val="0"/>
          <w:numId w:val="19"/>
        </w:numPr>
        <w:rPr>
          <w:rFonts w:ascii="Arial" w:hAnsi="Arial" w:cs="Arial"/>
        </w:rPr>
      </w:pPr>
      <w:r w:rsidRPr="00CF258C">
        <w:rPr>
          <w:rFonts w:ascii="Arial" w:hAnsi="Arial" w:cs="Arial"/>
          <w:sz w:val="22"/>
          <w:szCs w:val="22"/>
        </w:rPr>
        <w:t>posiadanie ulgi na przejazdy komunikacją zbiorową w Bydgoszczy, jeśli tak to jakiej</w:t>
      </w:r>
      <w:r w:rsidRPr="00CF258C">
        <w:rPr>
          <w:rFonts w:ascii="Arial" w:hAnsi="Arial" w:cs="Arial"/>
        </w:rPr>
        <w:t>.</w:t>
      </w:r>
    </w:p>
    <w:p w14:paraId="4F0485DB"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7B900F47"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podróżach respondenta (osoba w wieku 6 lat i więcej):</w:t>
      </w:r>
    </w:p>
    <w:p w14:paraId="60A70622" w14:textId="77777777" w:rsidR="00A53339" w:rsidRPr="00CF258C" w:rsidRDefault="00A53339" w:rsidP="00A53339">
      <w:pPr>
        <w:numPr>
          <w:ilvl w:val="0"/>
          <w:numId w:val="20"/>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dokładna lokalizacja źródła,</w:t>
      </w:r>
    </w:p>
    <w:p w14:paraId="02A3439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źródła,</w:t>
      </w:r>
    </w:p>
    <w:p w14:paraId="4C638C6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początku podróży,</w:t>
      </w:r>
    </w:p>
    <w:p w14:paraId="220F3CB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rozpoczęcia podróży,</w:t>
      </w:r>
    </w:p>
    <w:p w14:paraId="3D9A1B44"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czas podróży ze szczególnym uwzględnieniem czasu: jazdy środkiem komunikacji zbiorowej, jazdy samochodem, jazdy rowerem, jazdy hulajnogą elektryczną, jazdy UTO, dojścia na przystanek, dojścia na parking samochodowy i oczekiwania, dojścia z przystanku i parkingu samochodowego do celu, przesiadek itp.,</w:t>
      </w:r>
    </w:p>
    <w:p w14:paraId="5C14DC2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przesiadek,</w:t>
      </w:r>
    </w:p>
    <w:p w14:paraId="274F16A5"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wykorzystane środki transportu w kolejności,</w:t>
      </w:r>
    </w:p>
    <w:p w14:paraId="2024743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osób w samochodzie (jeśli podróż odbyto samochodem),</w:t>
      </w:r>
    </w:p>
    <w:p w14:paraId="318A0A6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dokładna lokalizacja celu,</w:t>
      </w:r>
    </w:p>
    <w:p w14:paraId="17BE481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celu,</w:t>
      </w:r>
    </w:p>
    <w:p w14:paraId="79E0946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zakończenia podróży,</w:t>
      </w:r>
    </w:p>
    <w:p w14:paraId="37AA7C3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końca podróży,</w:t>
      </w:r>
    </w:p>
    <w:p w14:paraId="226C8F1E"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 xml:space="preserve">ł. miejsce parkowania pojazdu w przypadku podróży samochodem </w:t>
      </w:r>
      <w:r>
        <w:rPr>
          <w:rFonts w:ascii="Arial" w:eastAsia="Times New Roman" w:hAnsi="Arial" w:cs="Arial"/>
          <w:lang w:eastAsia="pl-PL"/>
        </w:rPr>
        <w:br/>
      </w:r>
      <w:r w:rsidRPr="00CF258C">
        <w:rPr>
          <w:rFonts w:ascii="Arial" w:eastAsia="Times New Roman" w:hAnsi="Arial" w:cs="Arial"/>
          <w:lang w:eastAsia="pl-PL"/>
        </w:rPr>
        <w:t xml:space="preserve">(z rozróżnieniem parkowania w strefie płatnego parkowania czy poza oraz parkowania na ulicy (parkowanie </w:t>
      </w:r>
      <w:proofErr w:type="spellStart"/>
      <w:r w:rsidRPr="00CF258C">
        <w:rPr>
          <w:rFonts w:ascii="Arial" w:eastAsia="Times New Roman" w:hAnsi="Arial" w:cs="Arial"/>
          <w:lang w:eastAsia="pl-PL"/>
        </w:rPr>
        <w:t>przykrawężnikowe</w:t>
      </w:r>
      <w:proofErr w:type="spellEnd"/>
      <w:r w:rsidRPr="00CF258C">
        <w:rPr>
          <w:rFonts w:ascii="Arial" w:eastAsia="Times New Roman" w:hAnsi="Arial" w:cs="Arial"/>
          <w:lang w:eastAsia="pl-PL"/>
        </w:rPr>
        <w:t xml:space="preserve">), na parkingu wydzielonym, na parkingu kubaturowym, prywatnym, inne. </w:t>
      </w:r>
    </w:p>
    <w:p w14:paraId="39BB47C4" w14:textId="77777777" w:rsidR="00A53339"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m. liczba dni pracy zdalnej (średnio w tygodniu, jeżeli istnieje taka możliwość)</w:t>
      </w:r>
    </w:p>
    <w:p w14:paraId="60BD0A2F"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p>
    <w:p w14:paraId="4F3CA110"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 xml:space="preserve">Preferencje użytkowników systemu transportowego (osób w wieku 16 lat </w:t>
      </w:r>
      <w:r>
        <w:rPr>
          <w:rFonts w:ascii="Arial" w:eastAsia="Times New Roman" w:hAnsi="Arial" w:cs="Arial"/>
          <w:b/>
          <w:bCs/>
        </w:rPr>
        <w:br/>
      </w:r>
      <w:r w:rsidRPr="00CF258C">
        <w:rPr>
          <w:rFonts w:ascii="Arial" w:eastAsia="Times New Roman" w:hAnsi="Arial" w:cs="Arial"/>
          <w:b/>
          <w:bCs/>
        </w:rPr>
        <w:t>i więcej):</w:t>
      </w:r>
    </w:p>
    <w:p w14:paraId="63FBC38B" w14:textId="77777777" w:rsidR="00A53339" w:rsidRPr="00CF258C" w:rsidRDefault="00A53339" w:rsidP="00A53339">
      <w:pPr>
        <w:numPr>
          <w:ilvl w:val="0"/>
          <w:numId w:val="18"/>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 xml:space="preserve">Jakie są przyczyny wyboru samochodu w podróżach miejskich? Odpowiedzi: większa wygoda, krótszy czas podróży, brak konieczności oczekiwania, brak konieczności przesiadania, przewóz dzieci, przewóz rzeczy (zakupów), brak konieczności dojścia do przystanku, wykorzystywanie samochodu jako narzędzia pracy, bezpieczeństwo – nie narażenie na agresję, koszt. </w:t>
      </w:r>
    </w:p>
    <w:p w14:paraId="4C89987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są przyczyny wyboru transportu zbiorowego przez osoby dysponujące samochodem osobowym? Odpowiedzi: troska o środowisko, trudności z parkowaniem w miejscu docelowym, opłaty za parkowanie, korzystanie z samochodu przez inną osobę, niższy koszt podróży </w:t>
      </w:r>
      <w:r w:rsidRPr="00CF258C">
        <w:rPr>
          <w:rFonts w:ascii="Arial" w:hAnsi="Arial" w:cs="Arial"/>
          <w:sz w:val="22"/>
          <w:szCs w:val="22"/>
        </w:rPr>
        <w:lastRenderedPageBreak/>
        <w:t xml:space="preserve">komunikacją zbiorową, zatłoczenie dróg, niedyspozycje psychofizyczne, warunki atmosferyczne, zadowalająca jakość komunikacji zbiorowej, zły stan dróg. </w:t>
      </w:r>
    </w:p>
    <w:p w14:paraId="55AA04EF"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Które z podanych cech transportu zbiorowego są najistotniejsze? Odpowiedzi: punktualność, częstotliwość, prędkość - czas podróży, dostępność, niezawodność dojazdu, bezpośredniość, wygoda, rytmiczność, niski koszt, wyczerpująca informacja.</w:t>
      </w:r>
    </w:p>
    <w:p w14:paraId="768C358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powinny być kierunki działań w zakresie rozwoju systemu transportu przez władze miasta? Odpowiedzi: rozbudowa linii tramwajowych (budowa nowych tras tramwajowych), rozbudowa układu ulicznego, rozbudowa tras rowerowych, budowa systemu roweru miejskiego, zwiększenie oferty przewozowej istniejącej siatki połączeń transportu zbiorowego (więcej kursów lub linii komunikacji miejskiej), zwiększenie strefy płatnego parkowania, budowa buspasów, priorytet dla komunikacji tramwajowej lub autobusowej w systemie ITS.</w:t>
      </w:r>
    </w:p>
    <w:p w14:paraId="7BEDE9FB" w14:textId="77777777" w:rsidR="00A53339" w:rsidRPr="00CF258C" w:rsidRDefault="00A53339" w:rsidP="00A53339">
      <w:pPr>
        <w:pStyle w:val="Nagwek4"/>
        <w:numPr>
          <w:ilvl w:val="0"/>
          <w:numId w:val="18"/>
        </w:numPr>
        <w:rPr>
          <w:rFonts w:ascii="Arial" w:hAnsi="Arial" w:cs="Arial"/>
          <w:sz w:val="22"/>
          <w:szCs w:val="22"/>
        </w:rPr>
      </w:pPr>
      <w:r>
        <w:rPr>
          <w:rFonts w:ascii="Arial" w:hAnsi="Arial" w:cs="Arial"/>
          <w:sz w:val="22"/>
          <w:szCs w:val="22"/>
        </w:rPr>
        <w:t>W jakim</w:t>
      </w:r>
      <w:r w:rsidRPr="00CF258C">
        <w:rPr>
          <w:rFonts w:ascii="Arial" w:hAnsi="Arial" w:cs="Arial"/>
          <w:sz w:val="22"/>
          <w:szCs w:val="22"/>
        </w:rPr>
        <w:t xml:space="preserve"> </w:t>
      </w:r>
      <w:r>
        <w:rPr>
          <w:rFonts w:ascii="Arial" w:hAnsi="Arial" w:cs="Arial"/>
          <w:sz w:val="22"/>
          <w:szCs w:val="22"/>
        </w:rPr>
        <w:t xml:space="preserve">% ocenia </w:t>
      </w:r>
      <w:r w:rsidRPr="00CF258C">
        <w:rPr>
          <w:rFonts w:ascii="Arial" w:hAnsi="Arial" w:cs="Arial"/>
          <w:sz w:val="22"/>
          <w:szCs w:val="22"/>
        </w:rPr>
        <w:t>Pani/Pan punktualność pojazdów transportu zbiorowego?</w:t>
      </w:r>
    </w:p>
    <w:p w14:paraId="71364B1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 ocenia Pani/Pan komfort przejazdu pojazdami transportu zbiorowego? (odpowiedzi w skali 1-5)</w:t>
      </w:r>
    </w:p>
    <w:p w14:paraId="4AEB12B6"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dostrzega Pani/Pan najważniejsze problemy funkcjonowania transportu w codziennych podróżach? (pytanie otwarte)</w:t>
      </w:r>
    </w:p>
    <w:p w14:paraId="37399EDE"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ma Pani/Pan propozycje usprawniające funkcjonowanie transportu </w:t>
      </w:r>
      <w:r>
        <w:rPr>
          <w:rFonts w:ascii="Arial" w:hAnsi="Arial" w:cs="Arial"/>
          <w:sz w:val="22"/>
          <w:szCs w:val="22"/>
        </w:rPr>
        <w:br/>
      </w:r>
      <w:r w:rsidRPr="00CF258C">
        <w:rPr>
          <w:rFonts w:ascii="Arial" w:hAnsi="Arial" w:cs="Arial"/>
          <w:sz w:val="22"/>
          <w:szCs w:val="22"/>
        </w:rPr>
        <w:t>w codziennych podróżach? (pytanie otwarte)</w:t>
      </w:r>
    </w:p>
    <w:p w14:paraId="389080D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wyznaczenie buspasów kosztem zwykłych pasów ruchu, jeżeli autobusy jeździłyby dzięki temu szybciej i częściej? (odpowiedzi TAK/NIE)</w:t>
      </w:r>
    </w:p>
    <w:p w14:paraId="1AAAA76C"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zmniejszenie liczby miejsc parkingowych wzdłuż ulicy lub wyznaczenie strefy wolnej od samochodów, jeżeli transport publiczny jeździłyby dzięki temu szybciej i częściej? (odpowiedzi TAK/NIE)</w:t>
      </w:r>
    </w:p>
    <w:p w14:paraId="1FE5976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wprowadzenie w całym mieście strefy płatnego parkowania lub jakiejś formy opłaty za posiadanie samochodu w zamian za niższy koszt zakupu biletu? (odpowiedzi TAK/NIE)</w:t>
      </w:r>
    </w:p>
    <w:p w14:paraId="45ED201B"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Co skłoniłoby Pani/Pana do skorzystania z parkingów typu „Parkuj </w:t>
      </w:r>
      <w:r>
        <w:rPr>
          <w:rFonts w:ascii="Arial" w:hAnsi="Arial" w:cs="Arial"/>
          <w:sz w:val="22"/>
          <w:szCs w:val="22"/>
        </w:rPr>
        <w:br/>
      </w:r>
      <w:r w:rsidRPr="00CF258C">
        <w:rPr>
          <w:rFonts w:ascii="Arial" w:hAnsi="Arial" w:cs="Arial"/>
          <w:sz w:val="22"/>
          <w:szCs w:val="22"/>
        </w:rPr>
        <w:t xml:space="preserve">i Jedź”(pytanie otwarte dla mieszkańców gmin sąsiadujących </w:t>
      </w:r>
      <w:r>
        <w:rPr>
          <w:rFonts w:ascii="Arial" w:hAnsi="Arial" w:cs="Arial"/>
          <w:sz w:val="22"/>
          <w:szCs w:val="22"/>
        </w:rPr>
        <w:br/>
      </w:r>
      <w:r w:rsidRPr="00CF258C">
        <w:rPr>
          <w:rFonts w:ascii="Arial" w:hAnsi="Arial" w:cs="Arial"/>
          <w:sz w:val="22"/>
          <w:szCs w:val="22"/>
        </w:rPr>
        <w:t>z Bydgoszczą)</w:t>
      </w:r>
    </w:p>
    <w:p w14:paraId="34F58AAB"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 xml:space="preserve">ł. </w:t>
      </w:r>
      <w:r>
        <w:rPr>
          <w:rFonts w:ascii="Arial" w:eastAsia="Times New Roman" w:hAnsi="Arial" w:cs="Arial"/>
          <w:bdr w:val="none" w:sz="0" w:space="0" w:color="auto" w:frame="1"/>
          <w:lang w:eastAsia="pl-PL"/>
        </w:rPr>
        <w:tab/>
      </w:r>
      <w:r w:rsidRPr="00CF258C">
        <w:rPr>
          <w:rFonts w:ascii="Arial" w:eastAsia="Times New Roman" w:hAnsi="Arial" w:cs="Arial"/>
          <w:bdr w:val="none" w:sz="0" w:space="0" w:color="auto" w:frame="1"/>
          <w:lang w:eastAsia="pl-PL"/>
        </w:rPr>
        <w:t>Wniosek o nową linię komunikacji miejskiej</w:t>
      </w:r>
    </w:p>
    <w:p w14:paraId="4AD59A50" w14:textId="77777777" w:rsidR="00A53339" w:rsidRPr="00CF258C" w:rsidRDefault="00A53339" w:rsidP="00A53339">
      <w:pPr>
        <w:tabs>
          <w:tab w:val="left" w:pos="851"/>
        </w:tabs>
        <w:spacing w:after="0" w:line="240" w:lineRule="auto"/>
        <w:ind w:left="1855"/>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Z: [miejscowość i ulica, nr domu lub nazwa przystanku] DO: [miejscowość i ulica, nr domu lub nazwa przystanku]; Oczekiwana godzina odjazdu, Kierunek „tam”: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 Kierunek „powrót”: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w:t>
      </w:r>
    </w:p>
    <w:p w14:paraId="7F8DC0E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Czy zaakceptowałaby/zaakceptowałby Pani/Pan połączenie z jedną przesiadką, zamiast połączenia bezpośredniego, gdyby częstotliwość kursowania była dwukrotnie wyższa (np. co 10 zamiast co 20 minut) </w:t>
      </w:r>
      <w:r>
        <w:rPr>
          <w:rFonts w:ascii="Arial" w:hAnsi="Arial" w:cs="Arial"/>
          <w:sz w:val="22"/>
          <w:szCs w:val="22"/>
        </w:rPr>
        <w:br/>
      </w:r>
      <w:r w:rsidRPr="00CF258C">
        <w:rPr>
          <w:rFonts w:ascii="Arial" w:hAnsi="Arial" w:cs="Arial"/>
          <w:sz w:val="22"/>
          <w:szCs w:val="22"/>
        </w:rPr>
        <w:t>a całkowity czas podróży pozostałby taki sam? (odpowiedzi TAK/NIE)</w:t>
      </w:r>
    </w:p>
    <w:p w14:paraId="7C2D856D" w14:textId="77777777" w:rsidR="00A53339" w:rsidRPr="00E5492F" w:rsidRDefault="00A53339" w:rsidP="00A53339">
      <w:pPr>
        <w:spacing w:after="0" w:line="240" w:lineRule="auto"/>
        <w:jc w:val="both"/>
        <w:rPr>
          <w:rFonts w:ascii="Arial" w:eastAsia="Times New Roman" w:hAnsi="Arial" w:cs="Arial"/>
        </w:rPr>
      </w:pPr>
      <w:r w:rsidRPr="00CF258C">
        <w:rPr>
          <w:rFonts w:ascii="Arial" w:eastAsia="Times New Roman" w:hAnsi="Arial" w:cs="Arial"/>
        </w:rPr>
        <w:t>Zamawiający zastrzega możliwość dodania dodatkowych pytań w tej części – maksymalnie 2 (treść pytań do ustalenia z Zamawiającym).</w:t>
      </w:r>
    </w:p>
    <w:p w14:paraId="79649304"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2268FA5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 xml:space="preserve">Po realizacji badań ankietowych i pomiarów Wykonawca opracuje raport </w:t>
      </w:r>
      <w:r>
        <w:rPr>
          <w:rFonts w:ascii="Arial" w:eastAsia="Times New Roman" w:hAnsi="Arial" w:cs="Arial"/>
        </w:rPr>
        <w:br/>
      </w:r>
      <w:r w:rsidRPr="00CF258C">
        <w:rPr>
          <w:rFonts w:ascii="Arial" w:eastAsia="Times New Roman" w:hAnsi="Arial" w:cs="Arial"/>
        </w:rPr>
        <w:t>z przeprowadzenia badań</w:t>
      </w:r>
      <w:r w:rsidRPr="00CF258C">
        <w:rPr>
          <w:rFonts w:ascii="Arial" w:eastAsia="Times New Roman" w:hAnsi="Arial" w:cs="Arial"/>
          <w:b/>
          <w:bCs/>
        </w:rPr>
        <w:t>.</w:t>
      </w:r>
    </w:p>
    <w:p w14:paraId="305989A5"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W raporcie należy uwzględnić w szczególności:</w:t>
      </w:r>
    </w:p>
    <w:p w14:paraId="760239D5" w14:textId="77777777" w:rsidR="00A53339" w:rsidRPr="00CF258C" w:rsidRDefault="00A53339" w:rsidP="00A53339">
      <w:pPr>
        <w:pStyle w:val="Akapitzlist"/>
        <w:numPr>
          <w:ilvl w:val="0"/>
          <w:numId w:val="30"/>
        </w:numPr>
        <w:tabs>
          <w:tab w:val="left" w:pos="851"/>
        </w:tabs>
        <w:ind w:firstLine="1123"/>
        <w:jc w:val="both"/>
        <w:outlineLvl w:val="3"/>
        <w:rPr>
          <w:rFonts w:ascii="Arial" w:hAnsi="Arial" w:cs="Arial"/>
          <w:sz w:val="22"/>
          <w:szCs w:val="22"/>
        </w:rPr>
      </w:pPr>
      <w:r w:rsidRPr="00CF258C">
        <w:rPr>
          <w:rFonts w:ascii="Arial" w:hAnsi="Arial" w:cs="Arial"/>
          <w:sz w:val="22"/>
          <w:szCs w:val="22"/>
        </w:rPr>
        <w:t>informacje o zakończeniu badań oraz ich przebiegu,</w:t>
      </w:r>
    </w:p>
    <w:p w14:paraId="4E7197BD"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opis trudności realizacyjnych,</w:t>
      </w:r>
    </w:p>
    <w:p w14:paraId="76D71522"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wyniki badań ankietowych,</w:t>
      </w:r>
    </w:p>
    <w:p w14:paraId="3452B3A3"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raport z kontroli prac ankieterów i pomiarowych.</w:t>
      </w:r>
    </w:p>
    <w:p w14:paraId="63C23879" w14:textId="77777777" w:rsidR="00A53339" w:rsidRDefault="00A53339" w:rsidP="00A53339">
      <w:pPr>
        <w:suppressAutoHyphens/>
        <w:spacing w:before="120" w:after="0" w:line="240" w:lineRule="auto"/>
        <w:jc w:val="both"/>
        <w:rPr>
          <w:rFonts w:ascii="Arial" w:eastAsia="Times New Roman" w:hAnsi="Arial" w:cs="Arial"/>
          <w:b/>
          <w:bCs/>
          <w:u w:val="single"/>
          <w:lang w:eastAsia="pl-PL"/>
        </w:rPr>
      </w:pPr>
    </w:p>
    <w:p w14:paraId="2CFD6601"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III</w:t>
      </w:r>
      <w:r w:rsidRPr="007F743E">
        <w:rPr>
          <w:rFonts w:ascii="Arial" w:eastAsia="Times New Roman" w:hAnsi="Arial" w:cs="Arial"/>
          <w:lang w:eastAsia="pl-PL"/>
        </w:rPr>
        <w:t xml:space="preserve"> – Opracowanie wyników badań</w:t>
      </w:r>
    </w:p>
    <w:p w14:paraId="103F0B5C" w14:textId="77777777" w:rsidR="00A53339" w:rsidRPr="00C02CE8" w:rsidRDefault="00A53339" w:rsidP="00A53339">
      <w:pPr>
        <w:numPr>
          <w:ilvl w:val="1"/>
          <w:numId w:val="0"/>
        </w:numPr>
        <w:shd w:val="clear" w:color="auto" w:fill="FFFFFF"/>
        <w:spacing w:after="0" w:line="240" w:lineRule="auto"/>
        <w:ind w:left="567" w:hanging="567"/>
        <w:jc w:val="both"/>
        <w:outlineLvl w:val="1"/>
        <w:rPr>
          <w:rFonts w:ascii="Arial" w:eastAsia="Times New Roman" w:hAnsi="Arial" w:cs="Arial"/>
          <w:bCs/>
        </w:rPr>
      </w:pPr>
      <w:r w:rsidRPr="00C02CE8">
        <w:rPr>
          <w:rFonts w:ascii="Arial" w:eastAsia="Times New Roman" w:hAnsi="Arial" w:cs="Arial"/>
          <w:bCs/>
        </w:rPr>
        <w:t>Zamówienie obejmuje:</w:t>
      </w:r>
    </w:p>
    <w:p w14:paraId="5DA3777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Opracowanie wyników badań ankietowych w postaci arkusza Excel, plików .</w:t>
      </w:r>
      <w:proofErr w:type="spellStart"/>
      <w:r w:rsidRPr="00C02CE8">
        <w:rPr>
          <w:rFonts w:ascii="Arial" w:hAnsi="Arial" w:cs="Arial"/>
          <w:sz w:val="22"/>
          <w:szCs w:val="22"/>
        </w:rPr>
        <w:t>shp</w:t>
      </w:r>
      <w:proofErr w:type="spellEnd"/>
      <w:r w:rsidRPr="00C02CE8">
        <w:rPr>
          <w:rFonts w:ascii="Arial" w:hAnsi="Arial" w:cs="Arial"/>
          <w:sz w:val="22"/>
          <w:szCs w:val="22"/>
        </w:rPr>
        <w:t xml:space="preserve">. </w:t>
      </w:r>
      <w:r w:rsidRPr="00C02CE8">
        <w:rPr>
          <w:rFonts w:ascii="Arial" w:hAnsi="Arial" w:cs="Arial"/>
          <w:sz w:val="22"/>
          <w:szCs w:val="22"/>
        </w:rPr>
        <w:br/>
        <w:t>w sposób umożliwiający wizualizację więźby ruchu w szczególności potoków pasażerskich.</w:t>
      </w:r>
    </w:p>
    <w:p w14:paraId="632B5FDB"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Wyniki badań ankietowych należy wprowadzić do bazy modelu ruchu Bydgoszczy</w:t>
      </w:r>
      <w:r>
        <w:rPr>
          <w:rFonts w:ascii="Arial" w:hAnsi="Arial" w:cs="Arial"/>
          <w:sz w:val="22"/>
          <w:szCs w:val="22"/>
        </w:rPr>
        <w:t xml:space="preserve"> (opracowanego w środowisku PTV </w:t>
      </w:r>
      <w:proofErr w:type="spellStart"/>
      <w:r>
        <w:rPr>
          <w:rFonts w:ascii="Arial" w:hAnsi="Arial" w:cs="Arial"/>
          <w:sz w:val="22"/>
          <w:szCs w:val="22"/>
        </w:rPr>
        <w:t>visum</w:t>
      </w:r>
      <w:proofErr w:type="spellEnd"/>
      <w:r>
        <w:rPr>
          <w:rFonts w:ascii="Arial" w:hAnsi="Arial" w:cs="Arial"/>
          <w:sz w:val="22"/>
          <w:szCs w:val="22"/>
        </w:rPr>
        <w:t>)</w:t>
      </w:r>
      <w:r w:rsidRPr="00C02CE8">
        <w:rPr>
          <w:rFonts w:ascii="Arial" w:hAnsi="Arial" w:cs="Arial"/>
          <w:sz w:val="22"/>
          <w:szCs w:val="22"/>
        </w:rPr>
        <w:t>.</w:t>
      </w:r>
    </w:p>
    <w:p w14:paraId="12093AE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Uzgodnienie z Zamawiającym zakresu, struktury i formy przekazywania danych </w:t>
      </w:r>
      <w:r>
        <w:rPr>
          <w:rFonts w:ascii="Arial" w:hAnsi="Arial" w:cs="Arial"/>
          <w:sz w:val="22"/>
          <w:szCs w:val="22"/>
        </w:rPr>
        <w:br/>
      </w:r>
      <w:r w:rsidRPr="00C02CE8">
        <w:rPr>
          <w:rFonts w:ascii="Arial" w:hAnsi="Arial" w:cs="Arial"/>
          <w:sz w:val="22"/>
          <w:szCs w:val="22"/>
        </w:rPr>
        <w:t>z badań ankietowych.</w:t>
      </w:r>
    </w:p>
    <w:p w14:paraId="0725DB22"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Wyniki badań ankietowych przeprowadzonych na wyznaczonej próbie należy podać </w:t>
      </w:r>
      <w:r>
        <w:rPr>
          <w:rFonts w:ascii="Arial" w:hAnsi="Arial" w:cs="Arial"/>
          <w:sz w:val="22"/>
          <w:szCs w:val="22"/>
        </w:rPr>
        <w:br/>
      </w:r>
      <w:r w:rsidRPr="00C02CE8">
        <w:rPr>
          <w:rFonts w:ascii="Arial" w:hAnsi="Arial" w:cs="Arial"/>
          <w:sz w:val="22"/>
          <w:szCs w:val="22"/>
        </w:rPr>
        <w:t>w podziale na dany rejon transportowy oraz miasto Bydgoszcz. Zamawiający wymaga, aby Wykonawca przedstawił metodę przenoszenia informacji z próby na populację generalną oraz uzyskał akceptację Zamawiającego dla tej metody.</w:t>
      </w:r>
    </w:p>
    <w:p w14:paraId="52545CB3"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 zakresie opracowania badania ankietowego, Zamawiający wymaga opracowania mapy z punktami odwzorowującymi początki i końce podróży z przypisanymi unikalnymi numerami ID umożliwiającymi połączenie z bazą danych zawierającą dzienniczek podróży.</w:t>
      </w:r>
    </w:p>
    <w:p w14:paraId="09752575" w14:textId="77777777" w:rsidR="00A53339"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Wszystkie rysunki i mapy należy przygotować w plikach z rozszerzeniem .</w:t>
      </w:r>
      <w:proofErr w:type="spellStart"/>
      <w:r w:rsidRPr="00C02CE8">
        <w:rPr>
          <w:rFonts w:ascii="Arial" w:hAnsi="Arial" w:cs="Arial"/>
          <w:sz w:val="22"/>
          <w:szCs w:val="22"/>
        </w:rPr>
        <w:t>shp</w:t>
      </w:r>
      <w:proofErr w:type="spellEnd"/>
      <w:r w:rsidRPr="00C02CE8">
        <w:rPr>
          <w:rFonts w:ascii="Arial" w:hAnsi="Arial" w:cs="Arial"/>
          <w:sz w:val="22"/>
          <w:szCs w:val="22"/>
        </w:rPr>
        <w:t xml:space="preserve"> i .pdf.</w:t>
      </w:r>
    </w:p>
    <w:p w14:paraId="6E2AB897" w14:textId="77777777" w:rsidR="00A53339" w:rsidRDefault="00A53339" w:rsidP="00A53339">
      <w:pPr>
        <w:numPr>
          <w:ilvl w:val="1"/>
          <w:numId w:val="0"/>
        </w:numPr>
        <w:shd w:val="clear" w:color="auto" w:fill="FFFFFF"/>
        <w:spacing w:after="0" w:line="240" w:lineRule="auto"/>
        <w:jc w:val="both"/>
        <w:outlineLvl w:val="1"/>
        <w:rPr>
          <w:rFonts w:ascii="Arial" w:eastAsia="Times New Roman" w:hAnsi="Arial" w:cs="Arial"/>
          <w:b/>
        </w:rPr>
      </w:pPr>
    </w:p>
    <w:p w14:paraId="77F876CF" w14:textId="77777777" w:rsidR="00A53339" w:rsidRPr="00C02CE8" w:rsidRDefault="00A53339" w:rsidP="00A53339">
      <w:pPr>
        <w:numPr>
          <w:ilvl w:val="1"/>
          <w:numId w:val="0"/>
        </w:numPr>
        <w:shd w:val="clear" w:color="auto" w:fill="FFFFFF"/>
        <w:spacing w:after="0" w:line="240" w:lineRule="auto"/>
        <w:jc w:val="both"/>
        <w:outlineLvl w:val="1"/>
        <w:rPr>
          <w:rFonts w:ascii="Arial" w:eastAsia="Times New Roman" w:hAnsi="Arial" w:cs="Arial"/>
          <w:b/>
        </w:rPr>
      </w:pPr>
      <w:r w:rsidRPr="00C02CE8">
        <w:rPr>
          <w:rFonts w:ascii="Arial" w:eastAsia="Times New Roman" w:hAnsi="Arial" w:cs="Arial"/>
          <w:b/>
        </w:rPr>
        <w:t>Przedstawienie wyników ankietowego badania podróży i zachowań transportowych mieszkańców Bydgoszczy.</w:t>
      </w:r>
    </w:p>
    <w:p w14:paraId="11F2CA14"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Wymaga się, aby wszystkie ankiety przeprowadzone w gospodarstwach domowych zostały przekazane Zamawiającemu w wersji elektronicznej, w formie </w:t>
      </w:r>
      <w:r w:rsidRPr="00C02CE8">
        <w:rPr>
          <w:rFonts w:ascii="Arial" w:eastAsia="Times New Roman" w:hAnsi="Arial" w:cs="Arial"/>
          <w:shd w:val="clear" w:color="auto" w:fill="FFFFFF"/>
        </w:rPr>
        <w:t>MS Access 2010, SPSS, Excel 2010</w:t>
      </w:r>
      <w:r w:rsidRPr="00C02CE8">
        <w:rPr>
          <w:rFonts w:ascii="Arial" w:eastAsia="Times New Roman" w:hAnsi="Arial" w:cs="Arial"/>
        </w:rPr>
        <w:t>.</w:t>
      </w:r>
    </w:p>
    <w:p w14:paraId="2A3F23E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Zbiór z wynikami – z opisanymi etykietami danych, które muszą odpowiadać nazwom </w:t>
      </w:r>
      <w:r>
        <w:rPr>
          <w:rFonts w:ascii="Arial" w:eastAsia="Times New Roman" w:hAnsi="Arial" w:cs="Arial"/>
        </w:rPr>
        <w:br/>
      </w:r>
      <w:r w:rsidRPr="00C02CE8">
        <w:rPr>
          <w:rFonts w:ascii="Arial" w:eastAsia="Times New Roman" w:hAnsi="Arial" w:cs="Arial"/>
        </w:rPr>
        <w:t xml:space="preserve">z kwestionariusza i dzienniczka podróży oraz z wypisanymi odpowiedziami (treść odpowiedzi), po przeprowadzeniu kontroli spójności logicznej zbioru – zostanie przekazany </w:t>
      </w:r>
      <w:r>
        <w:rPr>
          <w:rFonts w:ascii="Arial" w:eastAsia="Times New Roman" w:hAnsi="Arial" w:cs="Arial"/>
        </w:rPr>
        <w:br/>
      </w:r>
      <w:r w:rsidRPr="00C02CE8">
        <w:rPr>
          <w:rFonts w:ascii="Arial" w:eastAsia="Times New Roman" w:hAnsi="Arial" w:cs="Arial"/>
        </w:rPr>
        <w:t>do Zamawiającego w uzgodnionym formacie nie później niż w terminie 20 dni roboczych od dnia zakończenia realizacji terenowej badania.</w:t>
      </w:r>
    </w:p>
    <w:p w14:paraId="53503492"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zbiorze z wynikami zawarte będą zmienne, przypisujące obserwacji identyfikator rejonu transportowego (określonego podczas podziału obszaru badania na rejony) oraz adres zawierający nazwę ulicy wraz z numerem budynku (w przypadku domów jednorodzinnych dopuszczalne jest przekazanie nazw ulic bez numerów budynków). Ponadto w zbiorze </w:t>
      </w:r>
      <w:r>
        <w:rPr>
          <w:rFonts w:ascii="Arial" w:eastAsia="Times New Roman" w:hAnsi="Arial" w:cs="Arial"/>
        </w:rPr>
        <w:br/>
      </w:r>
      <w:r w:rsidRPr="00C02CE8">
        <w:rPr>
          <w:rFonts w:ascii="Arial" w:eastAsia="Times New Roman" w:hAnsi="Arial" w:cs="Arial"/>
        </w:rPr>
        <w:t>z wynikami muszą znaleźć się zmienne określające wagi dotyczące każdej z ankietowanych osób.</w:t>
      </w:r>
    </w:p>
    <w:p w14:paraId="46FDA9F8"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zbiorze z wynikami zawarta będzie również zmienna identyfikująca ankietera realizującego wywiad, a także zmienna dotycząca daty oraz godziny rozpoczęcia i zakończenia wywiadu.</w:t>
      </w:r>
    </w:p>
    <w:p w14:paraId="0C6E5C46" w14:textId="77777777" w:rsidR="00A53339" w:rsidRDefault="00A53339" w:rsidP="00A53339">
      <w:pPr>
        <w:spacing w:after="0" w:line="240" w:lineRule="auto"/>
        <w:jc w:val="both"/>
        <w:rPr>
          <w:rFonts w:ascii="Calibri" w:eastAsia="Times New Roman" w:hAnsi="Calibri" w:cs="Times New Roman"/>
        </w:rPr>
      </w:pPr>
    </w:p>
    <w:p w14:paraId="00D6A05B"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zestawieniu wyników badania podróży i zachowań komunikacyjnych mieszkańców Bydgoszczy należy uwzględnić co najmniej zestawienia tabelaryczne i graficzne (wykresy) wymienione poniżej:</w:t>
      </w:r>
    </w:p>
    <w:p w14:paraId="44D27C0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charakterystyki przebadanych gospodarstw domowych i osób:</w:t>
      </w:r>
    </w:p>
    <w:p w14:paraId="59EC0E00"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przypadających na gospodarstwo domowe,</w:t>
      </w:r>
    </w:p>
    <w:p w14:paraId="4FE200EC"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wieku 6 lat i więcej, przypadających na gospodarstwo domowe,</w:t>
      </w:r>
    </w:p>
    <w:p w14:paraId="2C4A3F4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płci,</w:t>
      </w:r>
    </w:p>
    <w:p w14:paraId="376AE6C1"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strukturę przebadanych osób według wieku, </w:t>
      </w:r>
    </w:p>
    <w:p w14:paraId="1B235108"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zajęcia podstawowego,</w:t>
      </w:r>
    </w:p>
    <w:p w14:paraId="34E86E5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samochodów osobowych w gospodarstwie domowym,</w:t>
      </w:r>
    </w:p>
    <w:p w14:paraId="53DE79B7"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rowerów w gospodarstwie domowym,</w:t>
      </w:r>
    </w:p>
    <w:p w14:paraId="18F04776"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samochodów osobowych (osobno jako kierowca i jako pasażer),</w:t>
      </w:r>
    </w:p>
    <w:p w14:paraId="54F23582"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lastRenderedPageBreak/>
        <w:t xml:space="preserve">średnią liczbę osób w gospodarstwie domowym, które najczęściej korzystają z komunikacji zbiorowej, </w:t>
      </w:r>
    </w:p>
    <w:p w14:paraId="6AFBAC8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roweru,</w:t>
      </w:r>
    </w:p>
    <w:p w14:paraId="5417350D"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przemieszczają się pieszo,</w:t>
      </w:r>
    </w:p>
    <w:p w14:paraId="195B0493"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udział osób posiadających bilet okresowy,</w:t>
      </w:r>
    </w:p>
    <w:p w14:paraId="53CB2E81" w14:textId="77777777" w:rsidR="00A53339" w:rsidRPr="00C02CE8" w:rsidRDefault="00A53339" w:rsidP="00A53339">
      <w:pPr>
        <w:spacing w:after="0" w:line="240" w:lineRule="auto"/>
        <w:ind w:left="1701" w:hanging="206"/>
        <w:jc w:val="both"/>
        <w:outlineLvl w:val="3"/>
        <w:rPr>
          <w:rFonts w:ascii="Arial" w:eastAsia="Times New Roman" w:hAnsi="Arial" w:cs="Arial"/>
          <w:lang w:eastAsia="pl-PL"/>
        </w:rPr>
      </w:pPr>
      <w:r w:rsidRPr="00C02CE8">
        <w:rPr>
          <w:rFonts w:ascii="Arial" w:eastAsia="Times New Roman" w:hAnsi="Arial" w:cs="Arial"/>
          <w:lang w:eastAsia="pl-PL"/>
        </w:rPr>
        <w:t xml:space="preserve">ł. </w:t>
      </w:r>
      <w:r w:rsidRPr="00C02CE8">
        <w:rPr>
          <w:rFonts w:ascii="Arial" w:eastAsia="Times New Roman" w:hAnsi="Arial" w:cs="Arial"/>
          <w:lang w:eastAsia="pl-PL"/>
        </w:rPr>
        <w:tab/>
        <w:t>stosunek liczby bezpłatnych podróży komunikacją miejską do pełnej liczby podróży komunikacją miejską (wyliczonej na podstawie dzienniczków podróży).</w:t>
      </w:r>
    </w:p>
    <w:p w14:paraId="34C3E00F"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Wskaźnik motoryzacji w mieście na podstawie badań w gospodarstwach domowych.</w:t>
      </w:r>
    </w:p>
    <w:p w14:paraId="59776714"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Strukturę opinii na tematy preferencji użytkowników systemu transportowego</w:t>
      </w:r>
    </w:p>
    <w:p w14:paraId="54BA5CF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ruchliwości (liczby podróży odbywanych w ciągu doby):</w:t>
      </w:r>
    </w:p>
    <w:p w14:paraId="0C8DE68C"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ruchliwość osób w podróżach ogółem,</w:t>
      </w:r>
    </w:p>
    <w:p w14:paraId="3AD248C6"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pieszych i </w:t>
      </w:r>
      <w:proofErr w:type="spellStart"/>
      <w:r w:rsidRPr="00C02CE8">
        <w:rPr>
          <w:rFonts w:ascii="Arial" w:hAnsi="Arial" w:cs="Arial"/>
          <w:sz w:val="22"/>
          <w:szCs w:val="22"/>
        </w:rPr>
        <w:t>niepieszych</w:t>
      </w:r>
      <w:proofErr w:type="spellEnd"/>
      <w:r w:rsidRPr="00C02CE8">
        <w:rPr>
          <w:rFonts w:ascii="Arial" w:hAnsi="Arial" w:cs="Arial"/>
          <w:sz w:val="22"/>
          <w:szCs w:val="22"/>
        </w:rPr>
        <w:t>,</w:t>
      </w:r>
    </w:p>
    <w:p w14:paraId="303EAB72"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wieku,</w:t>
      </w:r>
    </w:p>
    <w:p w14:paraId="6F44143F"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zajęcia,</w:t>
      </w:r>
    </w:p>
    <w:p w14:paraId="21C99AF1"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motywacji, </w:t>
      </w:r>
    </w:p>
    <w:p w14:paraId="4E49D250"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sposobu dokonania podróży.</w:t>
      </w:r>
    </w:p>
    <w:p w14:paraId="01161AD6" w14:textId="77777777" w:rsidR="00A53339" w:rsidRDefault="00A53339" w:rsidP="00A53339">
      <w:pPr>
        <w:spacing w:after="0" w:line="240" w:lineRule="auto"/>
        <w:jc w:val="both"/>
        <w:rPr>
          <w:rFonts w:ascii="Calibri" w:eastAsia="Times New Roman" w:hAnsi="Calibri" w:cs="Times New Roman"/>
        </w:rPr>
      </w:pPr>
    </w:p>
    <w:p w14:paraId="48103A1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ruchliwości należy uwzględnić:</w:t>
      </w:r>
    </w:p>
    <w:p w14:paraId="31906C1B"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0C900328"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0BD5C39E"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22BE2CB6"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74C61150"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motywacji podróży:</w:t>
      </w:r>
    </w:p>
    <w:p w14:paraId="6D932A0A"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dom - praca, praca - dom, dom - szkoła, szkoła - dom, dom - uczelnia, uczelnia - dom, dom - rekreacja, rekreacja - dom, dom - inne, inne - dom, niezwiązane z domem,</w:t>
      </w:r>
    </w:p>
    <w:p w14:paraId="41C0A4C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wieku,</w:t>
      </w:r>
    </w:p>
    <w:p w14:paraId="167DB2AC"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zajęcia,</w:t>
      </w:r>
    </w:p>
    <w:p w14:paraId="6F3C1E30"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płci,</w:t>
      </w:r>
    </w:p>
    <w:p w14:paraId="705F0FFF"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 xml:space="preserve">strukturę motywacji podróży w zależności od typu podróży – pieszej lub </w:t>
      </w:r>
      <w:proofErr w:type="spellStart"/>
      <w:r w:rsidRPr="00C02CE8">
        <w:rPr>
          <w:rFonts w:ascii="Arial" w:eastAsia="Times New Roman" w:hAnsi="Arial" w:cs="Arial"/>
          <w:lang w:eastAsia="pl-PL"/>
        </w:rPr>
        <w:t>niepieszej</w:t>
      </w:r>
      <w:proofErr w:type="spellEnd"/>
      <w:r w:rsidRPr="00C02CE8">
        <w:rPr>
          <w:rFonts w:ascii="Arial" w:eastAsia="Times New Roman" w:hAnsi="Arial" w:cs="Arial"/>
          <w:lang w:eastAsia="pl-PL"/>
        </w:rPr>
        <w:t>,</w:t>
      </w:r>
    </w:p>
    <w:p w14:paraId="09F58D85"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pory doby,</w:t>
      </w:r>
    </w:p>
    <w:p w14:paraId="2C42DFBD"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sposobu dokonania podróży,</w:t>
      </w:r>
    </w:p>
    <w:p w14:paraId="1C8E26E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rozkład czasowy podróży osób w poszczególnych motywacjach.</w:t>
      </w:r>
    </w:p>
    <w:p w14:paraId="1476820C"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2167C6F3" w14:textId="77777777" w:rsidR="00A53339" w:rsidRPr="00C02CE8" w:rsidRDefault="00A53339" w:rsidP="00A53339">
      <w:pPr>
        <w:spacing w:after="0" w:line="240" w:lineRule="auto"/>
        <w:jc w:val="both"/>
        <w:rPr>
          <w:rFonts w:ascii="Arial" w:eastAsia="Times New Roman" w:hAnsi="Arial" w:cs="Arial"/>
        </w:rPr>
      </w:pPr>
    </w:p>
    <w:p w14:paraId="254821C9"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motywacji podróży należy uwzględnić:</w:t>
      </w:r>
    </w:p>
    <w:p w14:paraId="5B44D6C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lastRenderedPageBreak/>
        <w:t xml:space="preserve">przedziały wiekowe: 6-15, 16-19, 20-24, 25-44, 45-60 lat (kobiety), 45-65 lat (mężczyźni), powyżej 60 lat (kobiety), powyżej 65 lat (mężczyźni); </w:t>
      </w:r>
    </w:p>
    <w:p w14:paraId="7AEFE04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5F7B59FB"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1A37E4E7"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6D5528EA" w14:textId="77777777" w:rsidR="00A53339"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15 pór doby: 0.00-4.59, 5.00-5.59, 6.00-6.59, 7.00-7.59, 8.00-8.59, 9.00-10.59, 11.00-11.59, 12.00-13.59, 14.00-14.59, 15.00-15.59, 16.00-16.59, 17.00-17.59, 18.00-18.59,19.00-19.59, 20.00-23.59.</w:t>
      </w:r>
    </w:p>
    <w:p w14:paraId="770F7F48" w14:textId="77777777" w:rsidR="00A53339" w:rsidRPr="00C02CE8" w:rsidRDefault="00A53339" w:rsidP="00A53339">
      <w:pPr>
        <w:rPr>
          <w:lang w:eastAsia="pl-PL"/>
        </w:rPr>
      </w:pPr>
    </w:p>
    <w:p w14:paraId="2892EB1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podziału zadań przewozowych:</w:t>
      </w:r>
    </w:p>
    <w:p w14:paraId="2752780D"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ogółem z uwzględnieniem podróży: pieszo,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21D44D43"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z uwzględnieniem podróży: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68A4C234"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wieku osób;</w:t>
      </w:r>
    </w:p>
    <w:p w14:paraId="13BB2DF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zajęcia;</w:t>
      </w:r>
    </w:p>
    <w:p w14:paraId="0EDE435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charakterystycznych okresach doby;</w:t>
      </w:r>
    </w:p>
    <w:p w14:paraId="7FCAB480"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motywacji;</w:t>
      </w:r>
    </w:p>
    <w:p w14:paraId="1E7B866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średnie napełnienie samochodu;</w:t>
      </w:r>
    </w:p>
    <w:p w14:paraId="03E06A5A"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wskaźnik napełnienia samochodu, w poszczególnych 11 motywacjach: dom - praca, praca - dom, dom - szkoła, szkoła - dom, dom - uczelnia, uczelnia - dom, dom - rekreacja, rekreacja - dom, dom - inne, inne - dom, niezwiązane z domem;</w:t>
      </w:r>
    </w:p>
    <w:p w14:paraId="535CAA0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średnią liczbę przesiadek podczas podróży;</w:t>
      </w:r>
    </w:p>
    <w:p w14:paraId="24F2C1C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przyczyn wybrania i niewybrania poszczególnych środków transportu.</w:t>
      </w:r>
    </w:p>
    <w:p w14:paraId="0FFFD757"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mapy), uzgodnionej </w:t>
      </w:r>
      <w:r w:rsidRPr="00C02CE8">
        <w:rPr>
          <w:rFonts w:ascii="Arial" w:eastAsia="Times New Roman" w:hAnsi="Arial" w:cs="Arial"/>
        </w:rPr>
        <w:br/>
        <w:t>z Zamawiającym.</w:t>
      </w:r>
    </w:p>
    <w:p w14:paraId="64F4F05B" w14:textId="77777777" w:rsidR="00A53339" w:rsidRPr="00C02CE8" w:rsidRDefault="00A53339" w:rsidP="00A53339">
      <w:pPr>
        <w:spacing w:after="0" w:line="240" w:lineRule="auto"/>
        <w:jc w:val="both"/>
        <w:rPr>
          <w:rFonts w:ascii="Arial" w:eastAsia="Times New Roman" w:hAnsi="Arial" w:cs="Arial"/>
        </w:rPr>
      </w:pPr>
    </w:p>
    <w:p w14:paraId="23B5C567"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0F62BAF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średnich czasów podróży:</w:t>
      </w:r>
    </w:p>
    <w:p w14:paraId="59AA5DB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motywacji,</w:t>
      </w:r>
    </w:p>
    <w:p w14:paraId="77D9BE6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środka transportu,</w:t>
      </w:r>
    </w:p>
    <w:p w14:paraId="776A1A21"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podróży wg pory dnia, </w:t>
      </w:r>
    </w:p>
    <w:p w14:paraId="3C79647E"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dojścia do stacji i przystanków. </w:t>
      </w:r>
    </w:p>
    <w:p w14:paraId="1810FD08"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lastRenderedPageBreak/>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5EC7EBC7" w14:textId="77777777" w:rsidR="00A53339" w:rsidRPr="00C02CE8" w:rsidRDefault="00A53339" w:rsidP="00A53339">
      <w:pPr>
        <w:spacing w:after="0" w:line="240" w:lineRule="auto"/>
        <w:jc w:val="both"/>
        <w:rPr>
          <w:rFonts w:ascii="Arial" w:eastAsia="Times New Roman" w:hAnsi="Arial" w:cs="Arial"/>
        </w:rPr>
      </w:pPr>
    </w:p>
    <w:p w14:paraId="36AD2343"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zestawieniach tabelarycznych i graficznych przedstawiających wyniki badania czasów podróży należy uwzględnić: </w:t>
      </w:r>
    </w:p>
    <w:p w14:paraId="2B2E7F62"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31D9955D"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0343E48F"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15 pór doby: 0.00-4.59, 5.00-5.59, 6.00-6.59, 7.00-7.59, 8.00-8.59, </w:t>
      </w:r>
      <w:r>
        <w:rPr>
          <w:rFonts w:ascii="Arial" w:hAnsi="Arial" w:cs="Arial"/>
          <w:sz w:val="22"/>
          <w:szCs w:val="22"/>
        </w:rPr>
        <w:br/>
      </w:r>
      <w:r w:rsidRPr="00C02CE8">
        <w:rPr>
          <w:rFonts w:ascii="Arial" w:hAnsi="Arial" w:cs="Arial"/>
          <w:sz w:val="22"/>
          <w:szCs w:val="22"/>
        </w:rPr>
        <w:t xml:space="preserve">9.00-10.59, 11.00-11.59, 12.00-13.59, 14.00-14.59, 15.00-15.59, </w:t>
      </w:r>
      <w:r>
        <w:rPr>
          <w:rFonts w:ascii="Arial" w:hAnsi="Arial" w:cs="Arial"/>
          <w:sz w:val="22"/>
          <w:szCs w:val="22"/>
        </w:rPr>
        <w:br/>
      </w:r>
      <w:r w:rsidRPr="00C02CE8">
        <w:rPr>
          <w:rFonts w:ascii="Arial" w:hAnsi="Arial" w:cs="Arial"/>
          <w:sz w:val="22"/>
          <w:szCs w:val="22"/>
        </w:rPr>
        <w:t>16.00-16.59, 17.00-17.59, 18.00-18.59,19.00-19.59, 20.00-23.59.;</w:t>
      </w:r>
    </w:p>
    <w:p w14:paraId="5EA3F845"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5 przedziałów czasu podróży: do 15 min, 16-30 min, 31-45 min, 46-60 min, powyżej 60 min.</w:t>
      </w:r>
    </w:p>
    <w:p w14:paraId="537863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Zamawiający wymaga, aby struktura i forma przekazywania powyższych danych została z nim uzgodniona.</w:t>
      </w:r>
    </w:p>
    <w:p w14:paraId="4C88874E"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Dane w zestawieniach tabelarycznych i graficznych, o których mowa powyżej, należy podawać w liczbach bezwzględnych oraz w procentach.</w:t>
      </w:r>
    </w:p>
    <w:p w14:paraId="2CBB8EBC"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325F7C25"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Zamawiający wymaga wykonania </w:t>
      </w:r>
      <w:proofErr w:type="spellStart"/>
      <w:r w:rsidRPr="00C02CE8">
        <w:rPr>
          <w:rFonts w:ascii="Arial" w:eastAsia="Times New Roman" w:hAnsi="Arial" w:cs="Arial"/>
        </w:rPr>
        <w:t>geokodowania</w:t>
      </w:r>
      <w:proofErr w:type="spellEnd"/>
      <w:r w:rsidRPr="00C02CE8">
        <w:rPr>
          <w:rFonts w:ascii="Arial" w:eastAsia="Times New Roman" w:hAnsi="Arial" w:cs="Arial"/>
        </w:rPr>
        <w:t xml:space="preserve"> źródeł i celów podróży, zebranych </w:t>
      </w:r>
      <w:r>
        <w:rPr>
          <w:rFonts w:ascii="Arial" w:eastAsia="Times New Roman" w:hAnsi="Arial" w:cs="Arial"/>
        </w:rPr>
        <w:br/>
      </w:r>
      <w:r w:rsidRPr="00C02CE8">
        <w:rPr>
          <w:rFonts w:ascii="Arial" w:eastAsia="Times New Roman" w:hAnsi="Arial" w:cs="Arial"/>
        </w:rPr>
        <w:t>w czasie wszystkich badań ankietowych z przypisaniem im rejonów komunikacyjnych oraz przekazania komputerowej bazy danych o podróżach w sposób z nim uzgodniony.</w:t>
      </w:r>
    </w:p>
    <w:p w14:paraId="142A539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Dodatkowo Zamawiający wymaga przygotowania macierzy przemieszczeń:</w:t>
      </w:r>
    </w:p>
    <w:p w14:paraId="36D65C0B"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 xml:space="preserve">na podstawie odpowiedzi z ankiet, osobno z badań gospodarstw domowych oraz macierzy przemieszczeń wspólnej dla wszystkich ankiet, </w:t>
      </w:r>
      <w:r>
        <w:rPr>
          <w:rFonts w:ascii="Arial" w:hAnsi="Arial" w:cs="Arial"/>
          <w:sz w:val="22"/>
          <w:szCs w:val="22"/>
        </w:rPr>
        <w:br/>
      </w:r>
      <w:r w:rsidRPr="00C02CE8">
        <w:rPr>
          <w:rFonts w:ascii="Arial" w:hAnsi="Arial" w:cs="Arial"/>
          <w:sz w:val="22"/>
          <w:szCs w:val="22"/>
        </w:rPr>
        <w:t xml:space="preserve">z rozróżnieniem podróży odbytych: pieszo, rowerem, samochodem osobowym, dostawczym i ciężarowym, w tym ruch źródłowo-docelowy </w:t>
      </w:r>
      <w:r>
        <w:rPr>
          <w:rFonts w:ascii="Arial" w:hAnsi="Arial" w:cs="Arial"/>
          <w:sz w:val="22"/>
          <w:szCs w:val="22"/>
        </w:rPr>
        <w:br/>
      </w:r>
      <w:r w:rsidRPr="00C02CE8">
        <w:rPr>
          <w:rFonts w:ascii="Arial" w:hAnsi="Arial" w:cs="Arial"/>
          <w:sz w:val="22"/>
          <w:szCs w:val="22"/>
        </w:rPr>
        <w:t>i tranzyt w stosunku do Bydgoszczy oraz macierze przemieszczeń pasażerów komunikacji zbiorowej, z rozróżnieniem na podróże odbyte tramwajem, autobusem i pociągiem;</w:t>
      </w:r>
    </w:p>
    <w:p w14:paraId="5895D9B4"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analogicznie jak wyżej z oszacowaniem całej populacji badanego obszaru.</w:t>
      </w:r>
    </w:p>
    <w:p w14:paraId="07CDA1B7"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Dodatkowo każdą macierz należy przedstawić jako więźbę podróży na tle obszaru badania. </w:t>
      </w:r>
    </w:p>
    <w:p w14:paraId="76C19C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Wyniki należy przygotować w programie </w:t>
      </w:r>
      <w:proofErr w:type="spellStart"/>
      <w:r w:rsidRPr="00C02CE8">
        <w:rPr>
          <w:rFonts w:ascii="Arial" w:eastAsia="Times New Roman" w:hAnsi="Arial" w:cs="Arial"/>
        </w:rPr>
        <w:t>Visum</w:t>
      </w:r>
      <w:proofErr w:type="spellEnd"/>
      <w:r w:rsidRPr="00C02CE8">
        <w:rPr>
          <w:rFonts w:ascii="Arial" w:eastAsia="Times New Roman" w:hAnsi="Arial" w:cs="Arial"/>
        </w:rPr>
        <w:t xml:space="preserve"> i Excel.</w:t>
      </w:r>
    </w:p>
    <w:p w14:paraId="7C9835B5"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Ponadto Zamawiający wymaga opracowania graficznego wyników, w postaci jednego rysunku na tle Miasta i otoczenia.</w:t>
      </w:r>
    </w:p>
    <w:p w14:paraId="76515B42"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2A26F295"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IV</w:t>
      </w:r>
      <w:r w:rsidRPr="007F743E">
        <w:rPr>
          <w:rFonts w:ascii="Arial" w:eastAsia="Times New Roman" w:hAnsi="Arial" w:cs="Arial"/>
          <w:lang w:eastAsia="pl-PL"/>
        </w:rPr>
        <w:t xml:space="preserve"> – Aktualizacja modelu symulacyjnego Bydgoszczy</w:t>
      </w:r>
    </w:p>
    <w:p w14:paraId="3334FE7E"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Pr>
          <w:rFonts w:ascii="Arial" w:eastAsia="Times New Roman" w:hAnsi="Arial" w:cs="Arial"/>
          <w:bCs/>
        </w:rPr>
        <w:t xml:space="preserve">W oparciu o zebrane dane w zadaniach 1, 2 i 3 oraz </w:t>
      </w:r>
      <w:r w:rsidRPr="00C02CE8">
        <w:rPr>
          <w:rFonts w:ascii="Arial" w:eastAsia="Times New Roman" w:hAnsi="Arial" w:cs="Arial"/>
          <w:bCs/>
        </w:rPr>
        <w:t xml:space="preserve">na podstawie przekazanych danych z systemu ITS, pomiarów potoków pasażerskich, danych z badań ruchu wykonanych w ramach PZMM </w:t>
      </w:r>
      <w:proofErr w:type="spellStart"/>
      <w:r w:rsidRPr="00C02CE8">
        <w:rPr>
          <w:rFonts w:ascii="Arial" w:eastAsia="Times New Roman" w:hAnsi="Arial" w:cs="Arial"/>
          <w:bCs/>
        </w:rPr>
        <w:t>BydOF</w:t>
      </w:r>
      <w:proofErr w:type="spellEnd"/>
      <w:r w:rsidRPr="00C02CE8">
        <w:rPr>
          <w:rFonts w:ascii="Arial" w:eastAsia="Times New Roman" w:hAnsi="Arial" w:cs="Arial"/>
          <w:bCs/>
        </w:rPr>
        <w:t xml:space="preserve"> (SUMP) obejmującego wszystkie definiowane w modelu Bydgoszczy systemy transportowe (transport indywidualny, zbiorowy (tramwajowy i autobusowy), rowerowy (w tym UTO), ciężarowy, dostawczy oraz tranzyt (ciężarowy, dostawczy i osobowy)</w:t>
      </w:r>
      <w:r>
        <w:rPr>
          <w:rFonts w:ascii="Arial" w:eastAsia="Times New Roman" w:hAnsi="Arial" w:cs="Arial"/>
          <w:bCs/>
        </w:rPr>
        <w:t xml:space="preserve"> Wykonawca z</w:t>
      </w:r>
      <w:r w:rsidRPr="00C02CE8">
        <w:rPr>
          <w:rFonts w:ascii="Arial" w:eastAsia="Times New Roman" w:hAnsi="Arial" w:cs="Arial"/>
          <w:bCs/>
        </w:rPr>
        <w:t>aktualiz</w:t>
      </w:r>
      <w:r>
        <w:rPr>
          <w:rFonts w:ascii="Arial" w:eastAsia="Times New Roman" w:hAnsi="Arial" w:cs="Arial"/>
          <w:bCs/>
        </w:rPr>
        <w:t>uje, skalibruje oraz</w:t>
      </w:r>
      <w:r w:rsidRPr="00C02CE8">
        <w:rPr>
          <w:rFonts w:ascii="Arial" w:eastAsia="Times New Roman" w:hAnsi="Arial" w:cs="Arial"/>
          <w:bCs/>
        </w:rPr>
        <w:t xml:space="preserve"> </w:t>
      </w:r>
      <w:r>
        <w:rPr>
          <w:rFonts w:ascii="Arial" w:eastAsia="Times New Roman" w:hAnsi="Arial" w:cs="Arial"/>
          <w:bCs/>
        </w:rPr>
        <w:t>z</w:t>
      </w:r>
      <w:r w:rsidRPr="00C02CE8">
        <w:rPr>
          <w:rFonts w:ascii="Arial" w:eastAsia="Times New Roman" w:hAnsi="Arial" w:cs="Arial"/>
          <w:bCs/>
        </w:rPr>
        <w:t>weryfik</w:t>
      </w:r>
      <w:r>
        <w:rPr>
          <w:rFonts w:ascii="Arial" w:eastAsia="Times New Roman" w:hAnsi="Arial" w:cs="Arial"/>
          <w:bCs/>
        </w:rPr>
        <w:t>uje</w:t>
      </w:r>
      <w:r w:rsidRPr="00C02CE8">
        <w:rPr>
          <w:rFonts w:ascii="Arial" w:eastAsia="Times New Roman" w:hAnsi="Arial" w:cs="Arial"/>
          <w:bCs/>
        </w:rPr>
        <w:t xml:space="preserve"> model symulacyjn</w:t>
      </w:r>
      <w:r>
        <w:rPr>
          <w:rFonts w:ascii="Arial" w:eastAsia="Times New Roman" w:hAnsi="Arial" w:cs="Arial"/>
          <w:bCs/>
        </w:rPr>
        <w:t>y</w:t>
      </w:r>
      <w:r w:rsidRPr="00C02CE8">
        <w:rPr>
          <w:rFonts w:ascii="Arial" w:eastAsia="Times New Roman" w:hAnsi="Arial" w:cs="Arial"/>
          <w:bCs/>
        </w:rPr>
        <w:t xml:space="preserve"> Miasta Bydgoszczy </w:t>
      </w:r>
    </w:p>
    <w:p w14:paraId="131402BD"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Zakres przestrzenny modelu obejmuje miasto Bydgoszcz. Dodatkowo zawiera sieć dróg szybkiego ruchu poza granicami Bydgoszczy pełniących rolę obwodnicy (droga S5/S10) oraz fragmenty dróg różnych kategorii administracyjnych po których porusza się komunikacja publiczna w gminach ościennych oraz fragmenty linii kolejowych.</w:t>
      </w:r>
    </w:p>
    <w:p w14:paraId="01B9D3C5"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Zamawiający udostępni Wykonawcy do wykorzystania, do aktualizacji modelu transportowego Bydgoszczy, następujące dane:</w:t>
      </w:r>
    </w:p>
    <w:p w14:paraId="50FDEE81"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eastAsia="Calibri" w:hAnsi="Arial" w:cs="Arial"/>
          <w:sz w:val="22"/>
          <w:szCs w:val="22"/>
        </w:rPr>
      </w:pPr>
      <w:r w:rsidRPr="00C02CE8">
        <w:rPr>
          <w:rFonts w:ascii="Arial" w:hAnsi="Arial" w:cs="Arial"/>
          <w:sz w:val="22"/>
          <w:szCs w:val="22"/>
        </w:rPr>
        <w:lastRenderedPageBreak/>
        <w:t>Model transportowy Miasta Bydgoszczy aktualny na rok 2021 wraz późniejszymi aktualizacjami. Model zawiera podział miasta na rejony komunikacyjne.</w:t>
      </w:r>
    </w:p>
    <w:p w14:paraId="38B39EB6"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Model transportowy Bydgoskiego Obszaru Funkcjonalnego wykonany na potrzeby SUMP </w:t>
      </w:r>
      <w:proofErr w:type="spellStart"/>
      <w:r w:rsidRPr="00C02CE8">
        <w:rPr>
          <w:rFonts w:ascii="Arial" w:hAnsi="Arial" w:cs="Arial"/>
          <w:sz w:val="22"/>
          <w:szCs w:val="22"/>
        </w:rPr>
        <w:t>BydOF</w:t>
      </w:r>
      <w:proofErr w:type="spellEnd"/>
    </w:p>
    <w:p w14:paraId="5DDC8069"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Pomiary ruchu na wybranych skrzyżowaniach z systemu ITS, niezbędnych </w:t>
      </w:r>
      <w:r>
        <w:rPr>
          <w:rFonts w:ascii="Arial" w:hAnsi="Arial" w:cs="Arial"/>
          <w:sz w:val="22"/>
          <w:szCs w:val="22"/>
        </w:rPr>
        <w:br/>
      </w:r>
      <w:r w:rsidRPr="00C02CE8">
        <w:rPr>
          <w:rFonts w:ascii="Arial" w:hAnsi="Arial" w:cs="Arial"/>
          <w:sz w:val="22"/>
          <w:szCs w:val="22"/>
        </w:rPr>
        <w:t>do skalibrowania modelu ruchu.</w:t>
      </w:r>
    </w:p>
    <w:p w14:paraId="6F37233E" w14:textId="77777777" w:rsidR="00A53339" w:rsidRPr="00C02CE8" w:rsidRDefault="00A53339" w:rsidP="00A53339">
      <w:pPr>
        <w:numPr>
          <w:ilvl w:val="1"/>
          <w:numId w:val="0"/>
        </w:numPr>
        <w:shd w:val="clear" w:color="auto" w:fill="FFFFFF"/>
        <w:tabs>
          <w:tab w:val="left" w:pos="709"/>
        </w:tabs>
        <w:spacing w:before="120" w:after="120" w:line="240" w:lineRule="auto"/>
        <w:ind w:left="1842" w:hanging="1275"/>
        <w:jc w:val="both"/>
        <w:outlineLvl w:val="1"/>
        <w:rPr>
          <w:rFonts w:ascii="Arial" w:eastAsia="Times New Roman" w:hAnsi="Arial" w:cs="Arial"/>
          <w:b/>
        </w:rPr>
      </w:pPr>
      <w:r w:rsidRPr="00C02CE8">
        <w:rPr>
          <w:rFonts w:ascii="Arial" w:eastAsia="Times New Roman" w:hAnsi="Arial" w:cs="Arial"/>
          <w:b/>
        </w:rPr>
        <w:t>Podstawowe założenia dotyczące funkcjonowania modelu:</w:t>
      </w:r>
    </w:p>
    <w:p w14:paraId="314FFF5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być narzędziem do wykonywania prognoz i analiz transportowych, pozwalających na nowoczesne planowanie i zarządzanie systemem transportowym publicznym Bydgoszczy.</w:t>
      </w:r>
    </w:p>
    <w:p w14:paraId="6503127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umożliwiać zastosowanie w: planowaniu systemów transportowych, projektowaniu układów transportowych, zarządzaniu systemami transportowymi, wnioskowaniu o dofinansowanie infrastruktury transportowej z funduszy europejskich.</w:t>
      </w:r>
    </w:p>
    <w:p w14:paraId="41E7DD48"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Jednym z podstawowych zadań jakie ma spełniać opracowywany model ma być wyznaczanie natężeń ruchu samochodowego i potoków pasażerskich w środkach transportu zbiorowego (kolej, autobus, tramwaj) na sieci transportowej Bydgoszczy oraz podstawowych parametrów charakteryzujących te systemy transportowe, niezbędne przy opracowywaniu studiów wykonalności.</w:t>
      </w:r>
    </w:p>
    <w:p w14:paraId="7720F7A2" w14:textId="77777777" w:rsidR="00A53339" w:rsidRPr="004B409F"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4B409F">
        <w:rPr>
          <w:rFonts w:ascii="Arial" w:hAnsi="Arial" w:cs="Arial"/>
          <w:sz w:val="22"/>
          <w:szCs w:val="22"/>
        </w:rPr>
        <w:t>Model bazowy należy zaktualizować dla dnia powszedniego.</w:t>
      </w:r>
    </w:p>
    <w:p w14:paraId="46C8F1F2" w14:textId="77777777" w:rsidR="00A53339" w:rsidRPr="00C02CE8" w:rsidRDefault="00A53339" w:rsidP="00A53339">
      <w:pPr>
        <w:numPr>
          <w:ilvl w:val="1"/>
          <w:numId w:val="0"/>
        </w:numPr>
        <w:shd w:val="clear" w:color="auto" w:fill="FFFFFF"/>
        <w:tabs>
          <w:tab w:val="left" w:pos="709"/>
        </w:tabs>
        <w:spacing w:before="120" w:after="120" w:line="240" w:lineRule="auto"/>
        <w:ind w:left="284" w:firstLine="142"/>
        <w:jc w:val="both"/>
        <w:outlineLvl w:val="1"/>
        <w:rPr>
          <w:rFonts w:ascii="Arial" w:eastAsia="Times New Roman" w:hAnsi="Arial" w:cs="Arial"/>
          <w:bCs/>
        </w:rPr>
      </w:pPr>
      <w:r w:rsidRPr="00C02CE8">
        <w:rPr>
          <w:rFonts w:ascii="Arial" w:eastAsia="Times New Roman" w:hAnsi="Arial" w:cs="Arial"/>
          <w:bCs/>
        </w:rPr>
        <w:t xml:space="preserve">Wykonawca zaktualizuje model symulacyjny bazujący na oprogramowaniu </w:t>
      </w:r>
      <w:r>
        <w:rPr>
          <w:rFonts w:ascii="Arial" w:eastAsia="Times New Roman" w:hAnsi="Arial" w:cs="Arial"/>
          <w:bCs/>
        </w:rPr>
        <w:br/>
      </w:r>
      <w:r w:rsidRPr="00C02CE8">
        <w:rPr>
          <w:rFonts w:ascii="Arial" w:eastAsia="Times New Roman" w:hAnsi="Arial" w:cs="Arial"/>
          <w:bCs/>
        </w:rPr>
        <w:t>do modelowania podróży kompatybilnym z oprogramowaniem PTV VISUM i przekaże Zamawiającemu w postaci pliku .</w:t>
      </w:r>
      <w:proofErr w:type="spellStart"/>
      <w:r w:rsidRPr="00C02CE8">
        <w:rPr>
          <w:rFonts w:ascii="Arial" w:eastAsia="Times New Roman" w:hAnsi="Arial" w:cs="Arial"/>
          <w:bCs/>
        </w:rPr>
        <w:t>ver</w:t>
      </w:r>
      <w:proofErr w:type="spellEnd"/>
      <w:r w:rsidRPr="00C02CE8">
        <w:rPr>
          <w:rFonts w:ascii="Arial" w:eastAsia="Times New Roman" w:hAnsi="Arial" w:cs="Arial"/>
          <w:bCs/>
        </w:rPr>
        <w:t>. Model ten będzie stanowił stan punkt odniesienia dla dalszych analiz prognostycznych. W tym celu Wykonawca:</w:t>
      </w:r>
    </w:p>
    <w:p w14:paraId="25F6A09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Zaktualizuje model do stanu istniejącego w zakresie infrastruktury oraz funkcjonowania transportu publicznego</w:t>
      </w:r>
    </w:p>
    <w:p w14:paraId="017A916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Wprowadzi wszelkie niezbędne dane umożliwiające obliczenia potoków pasażerskich oraz ruchu indywidualnego uwzględnionego w modelu miasta.</w:t>
      </w:r>
    </w:p>
    <w:p w14:paraId="5627DA47"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Opracowany i przekazany przez Wykonawcę model ma spełniać funkcję modelu „automatycznego”, umożliwiającego przeprowadzenie całej procedury obliczeniowej </w:t>
      </w:r>
      <w:r>
        <w:rPr>
          <w:rFonts w:ascii="Arial" w:eastAsia="Times New Roman" w:hAnsi="Arial" w:cs="Arial"/>
          <w:bCs/>
        </w:rPr>
        <w:br/>
      </w:r>
      <w:r w:rsidRPr="00C02CE8">
        <w:rPr>
          <w:rFonts w:ascii="Arial" w:eastAsia="Times New Roman" w:hAnsi="Arial" w:cs="Arial"/>
          <w:bCs/>
        </w:rPr>
        <w:t xml:space="preserve">4-krokowego modelu (generacja popytu, wybór celu podróży, wybór środka transportowego oraz rozkład ruchu na sieci transportowej ) w programie do modelowania podróży za pomocą zaimplementowanych procedur obliczeniowych. Funkcjonalność ww. modelu ma pozwalać m.in. na przeprowadzanie analiz związanych ze zmianą parametrów sieci oraz wielkości potencjałów </w:t>
      </w:r>
      <w:proofErr w:type="spellStart"/>
      <w:r w:rsidRPr="00C02CE8">
        <w:rPr>
          <w:rFonts w:ascii="Arial" w:eastAsia="Times New Roman" w:hAnsi="Arial" w:cs="Arial"/>
          <w:bCs/>
        </w:rPr>
        <w:t>ruchotwórczych</w:t>
      </w:r>
      <w:proofErr w:type="spellEnd"/>
      <w:r w:rsidRPr="00C02CE8">
        <w:rPr>
          <w:rFonts w:ascii="Arial" w:eastAsia="Times New Roman" w:hAnsi="Arial" w:cs="Arial"/>
          <w:bCs/>
        </w:rPr>
        <w:t>.</w:t>
      </w:r>
    </w:p>
    <w:p w14:paraId="51EDBDCB"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Opracowany model powinien możliwie najdokładniej odwzorowywać rzeczywiste relacje w podróżach oraz natężenie ruchu na odcinkach sieci transportowej.</w:t>
      </w:r>
    </w:p>
    <w:p w14:paraId="2896FE8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p>
    <w:p w14:paraId="43B0069E" w14:textId="77777777" w:rsidR="00A53339" w:rsidRPr="002322D1"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
        </w:rPr>
      </w:pPr>
      <w:r w:rsidRPr="002322D1">
        <w:rPr>
          <w:rFonts w:ascii="Arial" w:eastAsia="Times New Roman" w:hAnsi="Arial" w:cs="Arial"/>
          <w:b/>
        </w:rPr>
        <w:t xml:space="preserve">Opracowanie symulacyjnych modeli systemu transportowego Bydgoszczy </w:t>
      </w:r>
      <w:r>
        <w:rPr>
          <w:rFonts w:ascii="Arial" w:eastAsia="Times New Roman" w:hAnsi="Arial" w:cs="Arial"/>
          <w:b/>
        </w:rPr>
        <w:br/>
      </w:r>
      <w:r w:rsidRPr="002322D1">
        <w:rPr>
          <w:rFonts w:ascii="Arial" w:eastAsia="Times New Roman" w:hAnsi="Arial" w:cs="Arial"/>
          <w:b/>
        </w:rPr>
        <w:t>dla celów prognostycznych:</w:t>
      </w:r>
    </w:p>
    <w:p w14:paraId="52FAB95C"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W oparciu o właściwie skalibrowany transportowy model symulacyjny Bydgoszczy Wykonawca po dokonaniu wcześniejszych analiz przedstawi model prognostyczny zmian w funkcjonowaniu transportu publicznego</w:t>
      </w:r>
      <w:r>
        <w:rPr>
          <w:rFonts w:ascii="Arial" w:eastAsia="Times New Roman" w:hAnsi="Arial" w:cs="Arial"/>
        </w:rPr>
        <w:t>, uwzględniający uruchomienie linii tramwajowej wzdłuż ul. Solskiego wraz z pętlą tramwajową „Bielicka”</w:t>
      </w:r>
      <w:r w:rsidRPr="00C02CE8">
        <w:rPr>
          <w:rFonts w:ascii="Arial" w:eastAsia="Times New Roman" w:hAnsi="Arial" w:cs="Arial"/>
        </w:rPr>
        <w:t>.</w:t>
      </w:r>
    </w:p>
    <w:p w14:paraId="77A5CFB7"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 xml:space="preserve">Model powinien bazować na kalibrowanych funkcjach opracowanych dla stanu istniejącego, w którym dokonano </w:t>
      </w:r>
      <w:proofErr w:type="spellStart"/>
      <w:r w:rsidRPr="00C02CE8">
        <w:rPr>
          <w:rFonts w:ascii="Arial" w:eastAsia="Times New Roman" w:hAnsi="Arial" w:cs="Arial"/>
        </w:rPr>
        <w:t>remarszrutyzacji</w:t>
      </w:r>
      <w:proofErr w:type="spellEnd"/>
      <w:r w:rsidRPr="00C02CE8">
        <w:rPr>
          <w:rFonts w:ascii="Arial" w:eastAsia="Times New Roman" w:hAnsi="Arial" w:cs="Arial"/>
        </w:rPr>
        <w:t xml:space="preserve"> linii transportu publicznego </w:t>
      </w:r>
      <w:r>
        <w:rPr>
          <w:rFonts w:ascii="Arial" w:eastAsia="Times New Roman" w:hAnsi="Arial" w:cs="Arial"/>
        </w:rPr>
        <w:br/>
      </w:r>
      <w:r w:rsidRPr="00C02CE8">
        <w:rPr>
          <w:rFonts w:ascii="Arial" w:eastAsia="Times New Roman" w:hAnsi="Arial" w:cs="Arial"/>
        </w:rPr>
        <w:t>i związanymi z tym elementów związanych z organizacją przewozów (rozkład jazdy/taktowanie).</w:t>
      </w:r>
    </w:p>
    <w:p w14:paraId="2F1EA2C2" w14:textId="77777777" w:rsidR="00A53339" w:rsidRPr="00C02CE8" w:rsidRDefault="00A53339" w:rsidP="00A53339">
      <w:pPr>
        <w:numPr>
          <w:ilvl w:val="2"/>
          <w:numId w:val="0"/>
        </w:numPr>
        <w:shd w:val="clear" w:color="auto" w:fill="FFFFFF"/>
        <w:tabs>
          <w:tab w:val="left" w:pos="1134"/>
        </w:tabs>
        <w:spacing w:after="0" w:line="240" w:lineRule="auto"/>
        <w:ind w:left="1430" w:hanging="567"/>
        <w:jc w:val="both"/>
        <w:outlineLvl w:val="2"/>
        <w:rPr>
          <w:rFonts w:ascii="Arial" w:eastAsia="Times New Roman" w:hAnsi="Arial" w:cs="Arial"/>
        </w:rPr>
      </w:pPr>
      <w:r w:rsidRPr="00C02CE8">
        <w:rPr>
          <w:rFonts w:ascii="Arial" w:eastAsia="Times New Roman" w:hAnsi="Arial" w:cs="Arial"/>
        </w:rPr>
        <w:t>Założenia przyjęte do prognoz należy uzgodnić z Zamawiającym.</w:t>
      </w:r>
    </w:p>
    <w:p w14:paraId="4556A8F2"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Model prognostyczny będzie przedstawiał hipotetyczny scenariusz optymalizacji funkcjonowania transportu publicznego</w:t>
      </w:r>
      <w:r>
        <w:rPr>
          <w:rFonts w:ascii="Arial" w:eastAsia="Times New Roman" w:hAnsi="Arial" w:cs="Arial"/>
          <w:bCs/>
        </w:rPr>
        <w:t xml:space="preserve"> w wyniku uruchomienia linii tramwajowej na</w:t>
      </w:r>
      <w:r>
        <w:rPr>
          <w:rFonts w:ascii="Arial" w:eastAsia="Times New Roman" w:hAnsi="Arial" w:cs="Arial"/>
          <w:bCs/>
        </w:rPr>
        <w:br/>
      </w:r>
      <w:r>
        <w:rPr>
          <w:rFonts w:ascii="Arial" w:eastAsia="Times New Roman" w:hAnsi="Arial" w:cs="Arial"/>
          <w:bCs/>
        </w:rPr>
        <w:lastRenderedPageBreak/>
        <w:t xml:space="preserve">ul. Solskiego wraz z pętlą przy ul. Bielickiej, związaną z tym </w:t>
      </w:r>
      <w:proofErr w:type="spellStart"/>
      <w:r>
        <w:rPr>
          <w:rFonts w:ascii="Arial" w:eastAsia="Times New Roman" w:hAnsi="Arial" w:cs="Arial"/>
          <w:bCs/>
        </w:rPr>
        <w:t>remarszrutyzację</w:t>
      </w:r>
      <w:proofErr w:type="spellEnd"/>
      <w:r>
        <w:rPr>
          <w:rFonts w:ascii="Arial" w:eastAsia="Times New Roman" w:hAnsi="Arial" w:cs="Arial"/>
          <w:bCs/>
        </w:rPr>
        <w:t xml:space="preserve"> linii transportu publicznego </w:t>
      </w:r>
      <w:r w:rsidRPr="00C02CE8">
        <w:rPr>
          <w:rFonts w:ascii="Arial" w:eastAsia="Times New Roman" w:hAnsi="Arial" w:cs="Arial"/>
          <w:bCs/>
        </w:rPr>
        <w:t>i na podstawie uzyskanych wyników wskaże teoretyczne zyski/straty w podstawowych wielkościach opisujących jakość funkcjonowania transportu publicznego.</w:t>
      </w:r>
    </w:p>
    <w:p w14:paraId="289C15C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Wykonawca przeprowadzi po zakończeniu prac nad modelem szkolenie (dla min. 2 osób) z pracy na modelu, prezentujące: jak został zbudowany model, jak działają jego poszczególne komponenty np. </w:t>
      </w:r>
      <w:proofErr w:type="spellStart"/>
      <w:r w:rsidRPr="00C02CE8">
        <w:rPr>
          <w:rFonts w:ascii="Arial" w:eastAsia="Times New Roman" w:hAnsi="Arial" w:cs="Arial"/>
          <w:bCs/>
        </w:rPr>
        <w:t>modal</w:t>
      </w:r>
      <w:proofErr w:type="spellEnd"/>
      <w:r w:rsidRPr="00C02CE8">
        <w:rPr>
          <w:rFonts w:ascii="Arial" w:eastAsia="Times New Roman" w:hAnsi="Arial" w:cs="Arial"/>
          <w:bCs/>
        </w:rPr>
        <w:t xml:space="preserve"> </w:t>
      </w:r>
      <w:proofErr w:type="spellStart"/>
      <w:r w:rsidRPr="00C02CE8">
        <w:rPr>
          <w:rFonts w:ascii="Arial" w:eastAsia="Times New Roman" w:hAnsi="Arial" w:cs="Arial"/>
          <w:bCs/>
        </w:rPr>
        <w:t>split</w:t>
      </w:r>
      <w:proofErr w:type="spellEnd"/>
      <w:r w:rsidRPr="00C02CE8">
        <w:rPr>
          <w:rFonts w:ascii="Arial" w:eastAsia="Times New Roman" w:hAnsi="Arial" w:cs="Arial"/>
          <w:bCs/>
        </w:rPr>
        <w:t>, kilka przykładów analiz jakie można wykonywać na modelu. Zorganizowanie szkolenia należy do Wykonawcy. Miejsce i czas szkolenia do ustalenia z Zamawiającym.</w:t>
      </w:r>
    </w:p>
    <w:p w14:paraId="06FCEA56" w14:textId="77777777" w:rsidR="00A53339" w:rsidRPr="00C02CE8" w:rsidRDefault="00A53339" w:rsidP="00A53339">
      <w:pPr>
        <w:numPr>
          <w:ilvl w:val="1"/>
          <w:numId w:val="0"/>
        </w:numPr>
        <w:shd w:val="clear" w:color="auto" w:fill="FFFFFF"/>
        <w:tabs>
          <w:tab w:val="left" w:pos="709"/>
        </w:tabs>
        <w:spacing w:before="120" w:after="120" w:line="240" w:lineRule="auto"/>
        <w:ind w:left="993" w:hanging="567"/>
        <w:jc w:val="both"/>
        <w:outlineLvl w:val="1"/>
        <w:rPr>
          <w:rFonts w:ascii="Arial" w:eastAsia="Times New Roman" w:hAnsi="Arial" w:cs="Arial"/>
          <w:bCs/>
        </w:rPr>
      </w:pPr>
      <w:r w:rsidRPr="00C02CE8">
        <w:rPr>
          <w:rFonts w:ascii="Arial" w:eastAsia="Times New Roman" w:hAnsi="Arial" w:cs="Arial"/>
          <w:bCs/>
        </w:rPr>
        <w:t>Sprawdzenia poprawności modelu należy przeprowadzić na każdym etapie jego budowy.</w:t>
      </w:r>
    </w:p>
    <w:p w14:paraId="2FB693B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generacji i rozkładu przestrzennego z zastosowaniem statystycznych metod analizy korelacji i regresji poprzez: </w:t>
      </w:r>
    </w:p>
    <w:p w14:paraId="0A4D052F"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 xml:space="preserve">porównanie wskaźników ruchliwości obliczonych z wykorzystaniem modeli generacji ruchu i wyznaczonych na podstawie badań zachowań transportowych, </w:t>
      </w:r>
    </w:p>
    <w:p w14:paraId="47CC96AB"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ocenę zgodności liczb podróży obliczonych za pomocą modelu grawitacyjnego z liczbami rzeczywistych podróży uzyskanych z badań, dla każdej motywacji lub grupy motywacyjnej, pod warunkiem uzgodnienia zasad grupowania motywacji z Zamawiającym,</w:t>
      </w:r>
    </w:p>
    <w:p w14:paraId="0EBCF99D"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sprawdzenie zgodności czasów i odległości podróży uzyskanych z badania oraz uzyskanych w modelu ruchu dla każdej motywacji osobno na etapie rozkładu przestrzennego ruchu.</w:t>
      </w:r>
    </w:p>
    <w:p w14:paraId="02C0A73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podziału zadań przewozowych poprzez: porównanie co najmniej dla godzin szczytu wielkości przewozów wynikających z podziału zadań przewozowych uzyskanego z badań ankietowych z wielkościami uzyskanymi w modelu </w:t>
      </w:r>
      <w:r>
        <w:rPr>
          <w:rFonts w:ascii="Arial" w:eastAsia="Times New Roman" w:hAnsi="Arial" w:cs="Arial"/>
        </w:rPr>
        <w:br/>
      </w:r>
      <w:r w:rsidRPr="00C02CE8">
        <w:rPr>
          <w:rFonts w:ascii="Arial" w:eastAsia="Times New Roman" w:hAnsi="Arial" w:cs="Arial"/>
        </w:rPr>
        <w:t>po zastosowaniu wtórnego podziału zadań przewozowych.</w:t>
      </w:r>
    </w:p>
    <w:p w14:paraId="33DAF49E"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Na etapie rozkładu ruchu na sieć modelową poprzez:</w:t>
      </w:r>
    </w:p>
    <w:p w14:paraId="71E727DE" w14:textId="77777777" w:rsidR="00A53339" w:rsidRPr="00C02CE8" w:rsidRDefault="00A53339" w:rsidP="00A53339">
      <w:pPr>
        <w:numPr>
          <w:ilvl w:val="0"/>
          <w:numId w:val="29"/>
        </w:numPr>
        <w:tabs>
          <w:tab w:val="left" w:pos="851"/>
        </w:tabs>
        <w:spacing w:after="0" w:line="240" w:lineRule="auto"/>
        <w:jc w:val="both"/>
        <w:outlineLvl w:val="3"/>
        <w:rPr>
          <w:rFonts w:ascii="Arial" w:eastAsia="Times New Roman" w:hAnsi="Arial" w:cs="Arial"/>
          <w:lang w:eastAsia="pl-PL"/>
        </w:rPr>
      </w:pPr>
      <w:r w:rsidRPr="00C02CE8">
        <w:rPr>
          <w:rFonts w:ascii="Arial" w:eastAsia="Times New Roman" w:hAnsi="Arial" w:cs="Arial"/>
          <w:lang w:eastAsia="pl-PL"/>
        </w:rPr>
        <w:t xml:space="preserve">porównanie wartości natężeń ruchu samochodowego uzyskanych </w:t>
      </w:r>
      <w:r>
        <w:rPr>
          <w:rFonts w:ascii="Arial" w:eastAsia="Times New Roman" w:hAnsi="Arial" w:cs="Arial"/>
          <w:lang w:eastAsia="pl-PL"/>
        </w:rPr>
        <w:br/>
      </w:r>
      <w:r w:rsidRPr="00C02CE8">
        <w:rPr>
          <w:rFonts w:ascii="Arial" w:eastAsia="Times New Roman" w:hAnsi="Arial" w:cs="Arial"/>
          <w:lang w:eastAsia="pl-PL"/>
        </w:rPr>
        <w:t xml:space="preserve">z modelu z wartościami natężeń ruchu uzyskanymi w punktach pomiarowych z systemu ITS oraz pomiarów w ramach PZMM </w:t>
      </w:r>
      <w:proofErr w:type="spellStart"/>
      <w:r w:rsidRPr="00C02CE8">
        <w:rPr>
          <w:rFonts w:ascii="Arial" w:eastAsia="Times New Roman" w:hAnsi="Arial" w:cs="Arial"/>
          <w:lang w:eastAsia="pl-PL"/>
        </w:rPr>
        <w:t>BydOF</w:t>
      </w:r>
      <w:proofErr w:type="spellEnd"/>
      <w:r w:rsidRPr="00C02CE8">
        <w:rPr>
          <w:rFonts w:ascii="Arial" w:eastAsia="Times New Roman" w:hAnsi="Arial" w:cs="Arial"/>
          <w:lang w:eastAsia="pl-PL"/>
        </w:rPr>
        <w:t xml:space="preserve"> (SUMP)</w:t>
      </w:r>
    </w:p>
    <w:p w14:paraId="4BF151A7" w14:textId="77777777" w:rsidR="00A53339" w:rsidRPr="00C02CE8" w:rsidRDefault="00A53339" w:rsidP="00A53339">
      <w:pPr>
        <w:pStyle w:val="Nagwek4"/>
        <w:numPr>
          <w:ilvl w:val="0"/>
          <w:numId w:val="29"/>
        </w:numPr>
        <w:rPr>
          <w:rFonts w:ascii="Arial" w:hAnsi="Arial" w:cs="Arial"/>
          <w:sz w:val="22"/>
          <w:szCs w:val="22"/>
        </w:rPr>
      </w:pPr>
      <w:r w:rsidRPr="00C02CE8">
        <w:rPr>
          <w:rFonts w:ascii="Arial" w:hAnsi="Arial" w:cs="Arial"/>
          <w:sz w:val="22"/>
          <w:szCs w:val="22"/>
        </w:rPr>
        <w:t>porównanie liczby pasażerów w pojazdach komunikacji zbiorowej uzyskanych w modelu z wartościami uzyskanymi w punktach pomiarowych.</w:t>
      </w:r>
    </w:p>
    <w:p w14:paraId="03D663FD" w14:textId="77777777" w:rsidR="00A53339" w:rsidRDefault="00A53339" w:rsidP="00A53339">
      <w:pPr>
        <w:rPr>
          <w:lang w:eastAsia="pl-PL"/>
        </w:rPr>
      </w:pPr>
    </w:p>
    <w:p w14:paraId="4DF8D6E1" w14:textId="77777777" w:rsidR="004A6FD8" w:rsidRPr="005C05B5" w:rsidRDefault="00A4720C" w:rsidP="004A6FD8">
      <w:pPr>
        <w:spacing w:after="0" w:line="276" w:lineRule="auto"/>
        <w:ind w:left="1134" w:hanging="1134"/>
        <w:jc w:val="both"/>
        <w:rPr>
          <w:rFonts w:ascii="Arial" w:eastAsia="Calibri" w:hAnsi="Arial" w:cs="Arial"/>
          <w:b/>
          <w:bCs/>
        </w:rPr>
      </w:pPr>
      <w:r w:rsidRPr="005C05B5">
        <w:rPr>
          <w:rFonts w:ascii="Arial" w:hAnsi="Arial" w:cs="Arial"/>
          <w:b/>
          <w:bCs/>
        </w:rPr>
        <w:t xml:space="preserve">Zadanie </w:t>
      </w:r>
      <w:r w:rsidR="008F1892" w:rsidRPr="005C05B5">
        <w:rPr>
          <w:rFonts w:ascii="Arial" w:hAnsi="Arial" w:cs="Arial"/>
          <w:b/>
          <w:bCs/>
        </w:rPr>
        <w:t>4</w:t>
      </w:r>
      <w:r w:rsidRPr="005C05B5">
        <w:rPr>
          <w:rFonts w:ascii="Arial" w:hAnsi="Arial" w:cs="Arial"/>
          <w:b/>
          <w:bCs/>
        </w:rPr>
        <w:t>.</w:t>
      </w:r>
      <w:r w:rsidR="00E836D6" w:rsidRPr="005C05B5">
        <w:rPr>
          <w:rFonts w:ascii="Arial" w:hAnsi="Arial" w:cs="Arial"/>
          <w:b/>
        </w:rPr>
        <w:t xml:space="preserve"> </w:t>
      </w:r>
      <w:r w:rsidR="004A6FD8" w:rsidRPr="005C05B5">
        <w:rPr>
          <w:rFonts w:ascii="Arial" w:eastAsia="Calibri" w:hAnsi="Arial" w:cs="Arial"/>
          <w:b/>
          <w:bCs/>
        </w:rPr>
        <w:tab/>
      </w:r>
      <w:r w:rsidR="004A6FD8" w:rsidRPr="005C05B5">
        <w:rPr>
          <w:rFonts w:ascii="Arial" w:eastAsia="Calibri" w:hAnsi="Arial" w:cs="Arial"/>
          <w:b/>
        </w:rPr>
        <w:t xml:space="preserve">Przetworzenie oraz zinterpretowanie danych pochodzących </w:t>
      </w:r>
      <w:r w:rsidR="004A6FD8" w:rsidRPr="005C05B5">
        <w:rPr>
          <w:rFonts w:ascii="Arial" w:eastAsia="Calibri" w:hAnsi="Arial" w:cs="Arial"/>
          <w:b/>
        </w:rPr>
        <w:br/>
        <w:t>z przeprowadzonych przez Wykonawcę w ramach Zadań 1-3 badań komunikacji miejskiej w Bydgoszczy.</w:t>
      </w:r>
    </w:p>
    <w:p w14:paraId="1CF42E54" w14:textId="5E585A4A" w:rsidR="00E836D6" w:rsidRPr="005C05B5" w:rsidRDefault="00E836D6" w:rsidP="004A6FD8">
      <w:pPr>
        <w:pStyle w:val="Tekstpodstawowywcity21"/>
        <w:ind w:left="1560" w:hanging="1560"/>
        <w:rPr>
          <w:rFonts w:ascii="Arial" w:hAnsi="Arial" w:cs="Arial"/>
          <w:b/>
          <w:sz w:val="22"/>
          <w:szCs w:val="22"/>
        </w:rPr>
      </w:pPr>
    </w:p>
    <w:p w14:paraId="5EA219D7" w14:textId="443A6773" w:rsidR="00E836D6" w:rsidRPr="005C05B5" w:rsidRDefault="00E836D6" w:rsidP="00E5492F">
      <w:pPr>
        <w:pStyle w:val="Akapitzlist"/>
        <w:numPr>
          <w:ilvl w:val="0"/>
          <w:numId w:val="4"/>
        </w:numPr>
        <w:jc w:val="both"/>
        <w:rPr>
          <w:rFonts w:ascii="Arial" w:hAnsi="Arial" w:cs="Arial"/>
          <w:sz w:val="22"/>
          <w:szCs w:val="22"/>
        </w:rPr>
      </w:pPr>
      <w:r w:rsidRPr="005C05B5">
        <w:rPr>
          <w:rFonts w:ascii="Arial" w:hAnsi="Arial" w:cs="Arial"/>
          <w:sz w:val="22"/>
          <w:szCs w:val="22"/>
          <w:u w:val="single"/>
        </w:rPr>
        <w:t>Przedmiot prac</w:t>
      </w:r>
      <w:r w:rsidRPr="005C05B5">
        <w:rPr>
          <w:rFonts w:ascii="Arial" w:hAnsi="Arial" w:cs="Arial"/>
          <w:sz w:val="22"/>
          <w:szCs w:val="22"/>
        </w:rPr>
        <w:t xml:space="preserve">: przedmiotem opracowania jest przetworzenie oraz zinterpretowanie danych </w:t>
      </w:r>
      <w:r w:rsidR="007D3474" w:rsidRPr="005C05B5">
        <w:rPr>
          <w:rFonts w:ascii="Arial" w:hAnsi="Arial" w:cs="Arial"/>
          <w:sz w:val="22"/>
          <w:szCs w:val="22"/>
        </w:rPr>
        <w:t>zebranych przez Wykonawcę podczas wykonywania Zadań od 1 do 3</w:t>
      </w:r>
      <w:r w:rsidRPr="005C05B5">
        <w:rPr>
          <w:rFonts w:ascii="Arial" w:hAnsi="Arial" w:cs="Arial"/>
          <w:sz w:val="22"/>
          <w:szCs w:val="22"/>
        </w:rPr>
        <w:t xml:space="preserve"> w zakresie:</w:t>
      </w:r>
    </w:p>
    <w:p w14:paraId="0BC63855" w14:textId="37F4A427" w:rsidR="00E836D6" w:rsidRPr="005C05B5" w:rsidRDefault="00B64DCF" w:rsidP="00E5492F">
      <w:pPr>
        <w:pStyle w:val="Akapitzlist"/>
        <w:numPr>
          <w:ilvl w:val="1"/>
          <w:numId w:val="4"/>
        </w:numPr>
        <w:jc w:val="both"/>
        <w:rPr>
          <w:rFonts w:ascii="Arial" w:hAnsi="Arial" w:cs="Arial"/>
          <w:b/>
          <w:bCs/>
          <w:sz w:val="22"/>
          <w:szCs w:val="22"/>
        </w:rPr>
      </w:pPr>
      <w:r w:rsidRPr="005C05B5">
        <w:rPr>
          <w:rFonts w:ascii="Arial" w:hAnsi="Arial" w:cs="Arial"/>
          <w:b/>
          <w:bCs/>
          <w:sz w:val="22"/>
          <w:szCs w:val="22"/>
        </w:rPr>
        <w:t xml:space="preserve">Badania potoków pasażerskich w całej sieci komunikacji miejskiej </w:t>
      </w:r>
      <w:r w:rsidRPr="005C05B5">
        <w:rPr>
          <w:rFonts w:ascii="Arial" w:hAnsi="Arial" w:cs="Arial"/>
          <w:b/>
          <w:bCs/>
          <w:sz w:val="22"/>
          <w:szCs w:val="22"/>
        </w:rPr>
        <w:br/>
        <w:t>w Bydgoszczy oraz w gminach, z którymi Miasto zawarło porozumienia międzygminne ( w ramach Zadania 1).</w:t>
      </w:r>
    </w:p>
    <w:p w14:paraId="4E6BC595" w14:textId="28589E96" w:rsidR="00E836D6"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więźby ruchu pasażerskiego</w:t>
      </w:r>
      <w:r w:rsidR="00E5492F">
        <w:rPr>
          <w:rFonts w:ascii="Arial" w:hAnsi="Arial" w:cs="Arial"/>
          <w:b/>
          <w:sz w:val="22"/>
          <w:szCs w:val="22"/>
        </w:rPr>
        <w:t xml:space="preserve"> w komunikacji Bydgoszczy</w:t>
      </w:r>
      <w:r w:rsidRPr="005C05B5">
        <w:rPr>
          <w:rFonts w:ascii="Arial" w:hAnsi="Arial" w:cs="Arial"/>
          <w:b/>
          <w:sz w:val="22"/>
          <w:szCs w:val="22"/>
        </w:rPr>
        <w:t xml:space="preserve"> (w ramach Zadania 2).</w:t>
      </w:r>
    </w:p>
    <w:p w14:paraId="1787C185" w14:textId="0795AEB3" w:rsidR="00073C6B"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potrzeb przewozowych w</w:t>
      </w:r>
      <w:r w:rsidR="00F75990">
        <w:rPr>
          <w:rFonts w:ascii="Arial" w:hAnsi="Arial" w:cs="Arial"/>
          <w:b/>
          <w:sz w:val="22"/>
          <w:szCs w:val="22"/>
        </w:rPr>
        <w:t xml:space="preserve"> sieci</w:t>
      </w:r>
      <w:r w:rsidRPr="005C05B5">
        <w:rPr>
          <w:rFonts w:ascii="Arial" w:hAnsi="Arial" w:cs="Arial"/>
          <w:b/>
          <w:sz w:val="22"/>
          <w:szCs w:val="22"/>
        </w:rPr>
        <w:t xml:space="preserve"> komunikacji miejskiej w Bydgoszczy </w:t>
      </w:r>
      <w:r w:rsidRPr="005C05B5">
        <w:rPr>
          <w:rFonts w:ascii="Arial" w:hAnsi="Arial" w:cs="Arial"/>
          <w:b/>
          <w:sz w:val="22"/>
          <w:szCs w:val="22"/>
        </w:rPr>
        <w:br/>
        <w:t>(w ramach Zadania 3).</w:t>
      </w:r>
    </w:p>
    <w:p w14:paraId="4E17BD5E" w14:textId="21F069B5" w:rsidR="00E836D6" w:rsidRPr="005C05B5" w:rsidRDefault="003937DA" w:rsidP="00E5492F">
      <w:pPr>
        <w:pStyle w:val="Akapitzlist"/>
        <w:numPr>
          <w:ilvl w:val="0"/>
          <w:numId w:val="5"/>
        </w:numPr>
        <w:jc w:val="both"/>
        <w:rPr>
          <w:rFonts w:ascii="Arial" w:hAnsi="Arial" w:cs="Arial"/>
          <w:sz w:val="22"/>
        </w:rPr>
      </w:pPr>
      <w:r w:rsidRPr="005C05B5">
        <w:rPr>
          <w:rFonts w:ascii="Arial" w:hAnsi="Arial" w:cs="Arial"/>
          <w:sz w:val="22"/>
        </w:rPr>
        <w:t>N</w:t>
      </w:r>
      <w:r w:rsidR="00E836D6" w:rsidRPr="005C05B5">
        <w:rPr>
          <w:rFonts w:ascii="Arial" w:hAnsi="Arial" w:cs="Arial"/>
          <w:sz w:val="22"/>
        </w:rPr>
        <w:t xml:space="preserve">a podstawie </w:t>
      </w:r>
      <w:r w:rsidR="00B64DCF" w:rsidRPr="005C05B5">
        <w:rPr>
          <w:rFonts w:ascii="Arial" w:hAnsi="Arial" w:cs="Arial"/>
          <w:sz w:val="22"/>
        </w:rPr>
        <w:t xml:space="preserve">zebranych </w:t>
      </w:r>
      <w:r w:rsidR="00E836D6" w:rsidRPr="005C05B5">
        <w:rPr>
          <w:rFonts w:ascii="Arial" w:hAnsi="Arial" w:cs="Arial"/>
          <w:sz w:val="22"/>
        </w:rPr>
        <w:t>danych</w:t>
      </w:r>
      <w:r w:rsidR="00B64DCF" w:rsidRPr="005C05B5">
        <w:rPr>
          <w:rFonts w:ascii="Arial" w:hAnsi="Arial" w:cs="Arial"/>
          <w:sz w:val="22"/>
        </w:rPr>
        <w:t>,</w:t>
      </w:r>
      <w:r w:rsidRPr="005C05B5">
        <w:rPr>
          <w:rFonts w:ascii="Arial" w:hAnsi="Arial" w:cs="Arial"/>
          <w:sz w:val="22"/>
        </w:rPr>
        <w:t xml:space="preserve"> wyszczególnionych w ust. 1 </w:t>
      </w:r>
      <w:r w:rsidR="007D3474" w:rsidRPr="005C05B5">
        <w:rPr>
          <w:rFonts w:ascii="Arial" w:hAnsi="Arial" w:cs="Arial"/>
          <w:sz w:val="22"/>
        </w:rPr>
        <w:t>W</w:t>
      </w:r>
      <w:r w:rsidRPr="005C05B5">
        <w:rPr>
          <w:rFonts w:ascii="Arial" w:hAnsi="Arial" w:cs="Arial"/>
          <w:sz w:val="22"/>
        </w:rPr>
        <w:t xml:space="preserve">ykonawca przeprowadzi </w:t>
      </w:r>
      <w:r w:rsidR="00E836D6" w:rsidRPr="005C05B5">
        <w:rPr>
          <w:rFonts w:ascii="Arial" w:hAnsi="Arial" w:cs="Arial"/>
          <w:sz w:val="22"/>
        </w:rPr>
        <w:t>analiz</w:t>
      </w:r>
      <w:r w:rsidRPr="005C05B5">
        <w:rPr>
          <w:rFonts w:ascii="Arial" w:hAnsi="Arial" w:cs="Arial"/>
          <w:sz w:val="22"/>
        </w:rPr>
        <w:t>ę</w:t>
      </w:r>
      <w:r w:rsidR="00E836D6" w:rsidRPr="005C05B5">
        <w:rPr>
          <w:rFonts w:ascii="Arial" w:hAnsi="Arial" w:cs="Arial"/>
          <w:sz w:val="22"/>
        </w:rPr>
        <w:t xml:space="preserve"> rynku komunikacji miejskiej</w:t>
      </w:r>
      <w:r w:rsidRPr="005C05B5">
        <w:rPr>
          <w:rFonts w:ascii="Arial" w:hAnsi="Arial" w:cs="Arial"/>
          <w:sz w:val="22"/>
        </w:rPr>
        <w:t xml:space="preserve"> </w:t>
      </w:r>
      <w:r w:rsidR="00E836D6" w:rsidRPr="005C05B5">
        <w:rPr>
          <w:rFonts w:ascii="Arial" w:hAnsi="Arial" w:cs="Arial"/>
          <w:sz w:val="22"/>
        </w:rPr>
        <w:t xml:space="preserve">w </w:t>
      </w:r>
      <w:r w:rsidR="00B64DCF" w:rsidRPr="005C05B5">
        <w:rPr>
          <w:rFonts w:ascii="Arial" w:hAnsi="Arial" w:cs="Arial"/>
          <w:sz w:val="22"/>
        </w:rPr>
        <w:t>Bydgoszczy</w:t>
      </w:r>
      <w:r w:rsidR="00E836D6" w:rsidRPr="005C05B5">
        <w:rPr>
          <w:rFonts w:ascii="Arial" w:hAnsi="Arial" w:cs="Arial"/>
          <w:sz w:val="22"/>
        </w:rPr>
        <w:t>, w szczególności przez:</w:t>
      </w:r>
    </w:p>
    <w:p w14:paraId="7FC8A5DF"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wielkości popytu na usługi komunikacji miejskiej, poprzez:</w:t>
      </w:r>
    </w:p>
    <w:p w14:paraId="4F905D56" w14:textId="0A8E24BB"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lastRenderedPageBreak/>
        <w:t>P</w:t>
      </w:r>
      <w:r w:rsidR="00E836D6" w:rsidRPr="005C05B5">
        <w:rPr>
          <w:rFonts w:ascii="Arial" w:hAnsi="Arial" w:cs="Arial"/>
          <w:sz w:val="22"/>
          <w:szCs w:val="22"/>
        </w:rPr>
        <w:t xml:space="preserve">rzedstawienie w postaci tabelarycznej </w:t>
      </w:r>
      <w:r w:rsidR="00717E8D" w:rsidRPr="005C05B5">
        <w:rPr>
          <w:rFonts w:ascii="Arial" w:hAnsi="Arial" w:cs="Arial"/>
          <w:sz w:val="22"/>
          <w:szCs w:val="22"/>
        </w:rPr>
        <w:t xml:space="preserve">dziennej </w:t>
      </w:r>
      <w:r w:rsidR="00E836D6" w:rsidRPr="005C05B5">
        <w:rPr>
          <w:rFonts w:ascii="Arial" w:hAnsi="Arial" w:cs="Arial"/>
          <w:sz w:val="22"/>
          <w:szCs w:val="22"/>
        </w:rPr>
        <w:t xml:space="preserve">liczby pasażerów </w:t>
      </w:r>
      <w:r w:rsidR="00E5492F">
        <w:rPr>
          <w:rFonts w:ascii="Arial" w:hAnsi="Arial" w:cs="Arial"/>
          <w:sz w:val="22"/>
          <w:szCs w:val="22"/>
        </w:rPr>
        <w:br/>
      </w:r>
      <w:r w:rsidR="00E836D6" w:rsidRPr="005C05B5">
        <w:rPr>
          <w:rFonts w:ascii="Arial" w:hAnsi="Arial" w:cs="Arial"/>
          <w:sz w:val="22"/>
          <w:szCs w:val="22"/>
        </w:rPr>
        <w:t>na poszczególnych: liniach komunikacyjnych – osobno dla dnia powszedniego, soboty i niedzieli</w:t>
      </w:r>
      <w:r w:rsidRPr="005C05B5">
        <w:rPr>
          <w:rFonts w:ascii="Arial" w:hAnsi="Arial" w:cs="Arial"/>
          <w:sz w:val="22"/>
          <w:szCs w:val="22"/>
        </w:rPr>
        <w:t>.</w:t>
      </w:r>
    </w:p>
    <w:p w14:paraId="705999DC" w14:textId="2AC1E667" w:rsidR="003937DA"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liczby pasażerów korzystających </w:t>
      </w:r>
      <w:r w:rsidR="00911C8B" w:rsidRPr="005C05B5">
        <w:rPr>
          <w:rFonts w:ascii="Arial" w:hAnsi="Arial" w:cs="Arial"/>
          <w:sz w:val="22"/>
          <w:szCs w:val="22"/>
        </w:rPr>
        <w:br/>
      </w:r>
      <w:r w:rsidR="00E836D6" w:rsidRPr="005C05B5">
        <w:rPr>
          <w:rFonts w:ascii="Arial" w:hAnsi="Arial" w:cs="Arial"/>
          <w:sz w:val="22"/>
          <w:szCs w:val="22"/>
        </w:rPr>
        <w:t>z każdego z przystanków komunikacji miejskiej z wyszczególnieniem pasażerów wsiadających i wysiadających – osobno dla dnia powszedniego, soboty i niedzieli</w:t>
      </w:r>
      <w:r w:rsidR="00717E8D" w:rsidRPr="005C05B5">
        <w:rPr>
          <w:rFonts w:ascii="Arial" w:hAnsi="Arial" w:cs="Arial"/>
          <w:sz w:val="22"/>
          <w:szCs w:val="22"/>
        </w:rPr>
        <w:t>.</w:t>
      </w:r>
    </w:p>
    <w:p w14:paraId="4F6487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potoków pasażerskich - oddzielnie dla dnia powszedniego, soboty i niedzieli</w:t>
      </w:r>
      <w:r w:rsidRPr="005C05B5">
        <w:rPr>
          <w:rFonts w:ascii="Arial" w:hAnsi="Arial" w:cs="Arial"/>
          <w:sz w:val="22"/>
          <w:szCs w:val="22"/>
        </w:rPr>
        <w:t>.</w:t>
      </w:r>
    </w:p>
    <w:p w14:paraId="5EB4B748" w14:textId="77777777" w:rsidR="00930775" w:rsidRPr="005C05B5" w:rsidRDefault="00DC7B9C" w:rsidP="00E5492F">
      <w:pPr>
        <w:pStyle w:val="Akapitzlist"/>
        <w:numPr>
          <w:ilvl w:val="2"/>
          <w:numId w:val="5"/>
        </w:numPr>
        <w:jc w:val="both"/>
        <w:rPr>
          <w:rFonts w:ascii="Arial" w:hAnsi="Arial" w:cs="Arial"/>
          <w:sz w:val="22"/>
          <w:szCs w:val="22"/>
        </w:rPr>
      </w:pPr>
      <w:r w:rsidRPr="005C05B5">
        <w:rPr>
          <w:rFonts w:ascii="Arial" w:hAnsi="Arial" w:cs="Arial"/>
          <w:sz w:val="22"/>
          <w:szCs w:val="22"/>
        </w:rPr>
        <w:t>S</w:t>
      </w:r>
      <w:r w:rsidR="00930775" w:rsidRPr="005C05B5">
        <w:rPr>
          <w:rFonts w:ascii="Arial" w:hAnsi="Arial" w:cs="Arial"/>
          <w:sz w:val="22"/>
          <w:szCs w:val="22"/>
        </w:rPr>
        <w:t xml:space="preserve">porządzenie zestawień ze stopniem wykorzystania podaży miejsc </w:t>
      </w:r>
      <w:r w:rsidR="00911C8B" w:rsidRPr="005C05B5">
        <w:rPr>
          <w:rFonts w:ascii="Arial" w:hAnsi="Arial" w:cs="Arial"/>
          <w:sz w:val="22"/>
          <w:szCs w:val="22"/>
        </w:rPr>
        <w:br/>
      </w:r>
      <w:r w:rsidR="00930775" w:rsidRPr="005C05B5">
        <w:rPr>
          <w:rFonts w:ascii="Arial" w:hAnsi="Arial" w:cs="Arial"/>
          <w:sz w:val="22"/>
          <w:szCs w:val="22"/>
        </w:rPr>
        <w:t>w kluczowych przekrojach najważniejszych ciągów komunikacyjnych (porównanie popyt – podaż) dla charakterystycznych pór doby</w:t>
      </w:r>
      <w:r w:rsidR="000C149A" w:rsidRPr="005C05B5">
        <w:rPr>
          <w:rFonts w:ascii="Arial" w:hAnsi="Arial" w:cs="Arial"/>
          <w:sz w:val="22"/>
          <w:szCs w:val="22"/>
        </w:rPr>
        <w:t xml:space="preserve">- </w:t>
      </w:r>
      <w:r w:rsidR="004A737F" w:rsidRPr="005C05B5">
        <w:rPr>
          <w:rFonts w:ascii="Arial" w:hAnsi="Arial" w:cs="Arial"/>
          <w:sz w:val="22"/>
          <w:szCs w:val="22"/>
        </w:rPr>
        <w:t xml:space="preserve">przed szczytem porannym, w szczycie porannym, w okresie międzyszczytowym, w szczycie popołudniowym, w okresie wieczornym </w:t>
      </w:r>
      <w:proofErr w:type="spellStart"/>
      <w:r w:rsidR="004A737F" w:rsidRPr="005C05B5">
        <w:rPr>
          <w:rFonts w:ascii="Arial" w:hAnsi="Arial" w:cs="Arial"/>
          <w:sz w:val="22"/>
          <w:szCs w:val="22"/>
        </w:rPr>
        <w:t>poszczytowym</w:t>
      </w:r>
      <w:proofErr w:type="spellEnd"/>
      <w:r w:rsidR="004A737F" w:rsidRPr="005C05B5">
        <w:rPr>
          <w:rFonts w:ascii="Arial" w:hAnsi="Arial" w:cs="Arial"/>
          <w:sz w:val="22"/>
          <w:szCs w:val="22"/>
        </w:rPr>
        <w:t xml:space="preserve">, w okresie późnowieczornym oddzielnie </w:t>
      </w:r>
      <w:r w:rsidR="00930775" w:rsidRPr="005C05B5">
        <w:rPr>
          <w:rFonts w:ascii="Arial" w:hAnsi="Arial" w:cs="Arial"/>
          <w:sz w:val="22"/>
          <w:szCs w:val="22"/>
        </w:rPr>
        <w:t>na dzień powszedni, sobotę i niedzielę</w:t>
      </w:r>
      <w:r w:rsidRPr="005C05B5">
        <w:rPr>
          <w:rFonts w:ascii="Arial" w:hAnsi="Arial" w:cs="Arial"/>
          <w:sz w:val="22"/>
          <w:szCs w:val="22"/>
        </w:rPr>
        <w:t>.</w:t>
      </w:r>
    </w:p>
    <w:p w14:paraId="55E8260A"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kierunków popytu na usługi komunikacji miejskiej, w szczególności poprzez:</w:t>
      </w:r>
    </w:p>
    <w:p w14:paraId="46082227" w14:textId="3ECB8FA8"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F64D65" w:rsidRPr="005C05B5">
        <w:rPr>
          <w:rFonts w:ascii="Arial" w:hAnsi="Arial" w:cs="Arial"/>
          <w:sz w:val="22"/>
          <w:szCs w:val="22"/>
        </w:rPr>
        <w:t xml:space="preserve">(macierzy przemieszczeń pomiędzy rejonami komunikacyjnymi) </w:t>
      </w:r>
      <w:r w:rsidR="00E836D6" w:rsidRPr="005C05B5">
        <w:rPr>
          <w:rFonts w:ascii="Arial" w:hAnsi="Arial" w:cs="Arial"/>
          <w:sz w:val="22"/>
          <w:szCs w:val="22"/>
        </w:rPr>
        <w:t>kierunków przemieszczania się pasażerów pomiędzy rejonami komunikacyjnymi miasta w przekroju dobowym</w:t>
      </w:r>
      <w:r w:rsidRPr="005C05B5">
        <w:rPr>
          <w:rFonts w:ascii="Arial" w:hAnsi="Arial" w:cs="Arial"/>
          <w:sz w:val="22"/>
          <w:szCs w:val="22"/>
        </w:rPr>
        <w:t>.</w:t>
      </w:r>
    </w:p>
    <w:p w14:paraId="411307D0"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W</w:t>
      </w:r>
      <w:r w:rsidR="00E836D6" w:rsidRPr="005C05B5">
        <w:rPr>
          <w:rFonts w:ascii="Arial" w:hAnsi="Arial" w:cs="Arial"/>
          <w:sz w:val="22"/>
          <w:szCs w:val="22"/>
        </w:rPr>
        <w:t>yszczególnienie naj</w:t>
      </w:r>
      <w:r w:rsidR="003937DA" w:rsidRPr="005C05B5">
        <w:rPr>
          <w:rFonts w:ascii="Arial" w:hAnsi="Arial" w:cs="Arial"/>
          <w:sz w:val="22"/>
          <w:szCs w:val="22"/>
        </w:rPr>
        <w:t>większych węzłów przesiadkowych</w:t>
      </w:r>
      <w:r w:rsidRPr="005C05B5">
        <w:rPr>
          <w:rFonts w:ascii="Arial" w:hAnsi="Arial" w:cs="Arial"/>
          <w:sz w:val="22"/>
          <w:szCs w:val="22"/>
        </w:rPr>
        <w:t>.</w:t>
      </w:r>
    </w:p>
    <w:p w14:paraId="121F81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więźby podróży dla każdego rejonu oraz dla całej sieci</w:t>
      </w:r>
      <w:r w:rsidR="00930775" w:rsidRPr="005C05B5">
        <w:rPr>
          <w:rFonts w:ascii="Arial" w:hAnsi="Arial" w:cs="Arial"/>
          <w:sz w:val="22"/>
          <w:szCs w:val="22"/>
        </w:rPr>
        <w:t xml:space="preserve"> </w:t>
      </w:r>
      <w:r w:rsidR="00911C8B" w:rsidRPr="005C05B5">
        <w:rPr>
          <w:rFonts w:ascii="Arial" w:hAnsi="Arial" w:cs="Arial"/>
          <w:sz w:val="22"/>
          <w:szCs w:val="22"/>
        </w:rPr>
        <w:br/>
      </w:r>
      <w:r w:rsidR="00930775" w:rsidRPr="005C05B5">
        <w:rPr>
          <w:rFonts w:ascii="Arial" w:hAnsi="Arial" w:cs="Arial"/>
          <w:sz w:val="22"/>
          <w:szCs w:val="22"/>
        </w:rPr>
        <w:t>(w tym z wyodrębnieniem map z najbardziej obciążonymi relacjami)</w:t>
      </w:r>
      <w:r w:rsidRPr="005C05B5">
        <w:rPr>
          <w:rFonts w:ascii="Arial" w:hAnsi="Arial" w:cs="Arial"/>
          <w:sz w:val="22"/>
          <w:szCs w:val="22"/>
        </w:rPr>
        <w:t>.</w:t>
      </w:r>
    </w:p>
    <w:p w14:paraId="41E27C49" w14:textId="66463225" w:rsidR="00E836D6" w:rsidRPr="005C05B5" w:rsidRDefault="00911C8B" w:rsidP="00E5492F">
      <w:pPr>
        <w:pStyle w:val="Akapitzlist"/>
        <w:numPr>
          <w:ilvl w:val="1"/>
          <w:numId w:val="5"/>
        </w:numPr>
        <w:jc w:val="both"/>
        <w:rPr>
          <w:rFonts w:ascii="Arial" w:hAnsi="Arial" w:cs="Arial"/>
          <w:sz w:val="22"/>
        </w:rPr>
      </w:pPr>
      <w:r w:rsidRPr="005C05B5">
        <w:rPr>
          <w:rFonts w:ascii="Arial" w:hAnsi="Arial" w:cs="Arial"/>
          <w:sz w:val="22"/>
          <w:szCs w:val="22"/>
        </w:rPr>
        <w:t>A</w:t>
      </w:r>
      <w:r w:rsidR="00E836D6" w:rsidRPr="005C05B5">
        <w:rPr>
          <w:rFonts w:ascii="Arial" w:hAnsi="Arial" w:cs="Arial"/>
          <w:sz w:val="22"/>
          <w:szCs w:val="22"/>
        </w:rPr>
        <w:t xml:space="preserve">nalizę i ocenę dotychczasowych </w:t>
      </w:r>
      <w:r w:rsidR="00D713AB" w:rsidRPr="005C05B5">
        <w:rPr>
          <w:rFonts w:ascii="Arial" w:hAnsi="Arial" w:cs="Arial"/>
          <w:sz w:val="22"/>
          <w:szCs w:val="22"/>
        </w:rPr>
        <w:t xml:space="preserve">parametrów oferty przewozowej, w tym </w:t>
      </w:r>
      <w:r w:rsidR="00454262" w:rsidRPr="005C05B5">
        <w:rPr>
          <w:rFonts w:ascii="Arial" w:hAnsi="Arial" w:cs="Arial"/>
          <w:sz w:val="22"/>
          <w:szCs w:val="22"/>
        </w:rPr>
        <w:t xml:space="preserve">przebiegu </w:t>
      </w:r>
      <w:r w:rsidR="00E836D6" w:rsidRPr="005C05B5">
        <w:rPr>
          <w:rFonts w:ascii="Arial" w:hAnsi="Arial" w:cs="Arial"/>
          <w:sz w:val="22"/>
          <w:szCs w:val="22"/>
        </w:rPr>
        <w:t xml:space="preserve">tras linii komunikacyjnych, </w:t>
      </w:r>
      <w:r w:rsidR="00D713AB" w:rsidRPr="005C05B5">
        <w:rPr>
          <w:rFonts w:ascii="Arial" w:hAnsi="Arial" w:cs="Arial"/>
          <w:sz w:val="22"/>
          <w:szCs w:val="22"/>
        </w:rPr>
        <w:t xml:space="preserve">liczby pojazdów w ruchu, konstrukcji </w:t>
      </w:r>
      <w:r w:rsidR="00E836D6" w:rsidRPr="005C05B5">
        <w:rPr>
          <w:rFonts w:ascii="Arial" w:hAnsi="Arial" w:cs="Arial"/>
          <w:sz w:val="22"/>
          <w:szCs w:val="22"/>
        </w:rPr>
        <w:t>rozkładów jazdy</w:t>
      </w:r>
      <w:r w:rsidR="00F64D65" w:rsidRPr="005C05B5">
        <w:rPr>
          <w:rFonts w:ascii="Arial" w:hAnsi="Arial" w:cs="Arial"/>
          <w:sz w:val="22"/>
          <w:szCs w:val="22"/>
        </w:rPr>
        <w:t xml:space="preserve"> (na podstawie danych uzyskanych z programu </w:t>
      </w:r>
      <w:proofErr w:type="spellStart"/>
      <w:r w:rsidR="00F64D65" w:rsidRPr="005C05B5">
        <w:rPr>
          <w:rFonts w:ascii="Arial" w:hAnsi="Arial" w:cs="Arial"/>
          <w:sz w:val="22"/>
          <w:szCs w:val="22"/>
        </w:rPr>
        <w:t>Visum</w:t>
      </w:r>
      <w:proofErr w:type="spellEnd"/>
      <w:r w:rsidR="00F64D65" w:rsidRPr="005C05B5">
        <w:rPr>
          <w:rFonts w:ascii="Arial" w:hAnsi="Arial" w:cs="Arial"/>
          <w:sz w:val="22"/>
          <w:szCs w:val="22"/>
        </w:rPr>
        <w:t>)</w:t>
      </w:r>
      <w:r w:rsidRPr="005C05B5">
        <w:rPr>
          <w:rFonts w:ascii="Arial" w:hAnsi="Arial" w:cs="Arial"/>
          <w:sz w:val="22"/>
          <w:szCs w:val="22"/>
        </w:rPr>
        <w:t>.</w:t>
      </w:r>
      <w:r w:rsidR="00454262" w:rsidRPr="005C05B5">
        <w:rPr>
          <w:rFonts w:ascii="Arial" w:hAnsi="Arial" w:cs="Arial"/>
          <w:sz w:val="22"/>
          <w:szCs w:val="22"/>
        </w:rPr>
        <w:t xml:space="preserve"> Analiza musi zawierać całościową ocenę obecnego kształtu siatki komunikacji miejskiej w Bydgoszczy ze wskazaniem jej mocnych i słabych stron.</w:t>
      </w:r>
    </w:p>
    <w:p w14:paraId="28C6CDAB" w14:textId="312FF32A"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cenę dostępności przestrzennej ko</w:t>
      </w:r>
      <w:r w:rsidR="00903BD9" w:rsidRPr="005C05B5">
        <w:rPr>
          <w:rFonts w:ascii="Arial" w:hAnsi="Arial" w:cs="Arial"/>
          <w:color w:val="000000"/>
          <w:sz w:val="22"/>
          <w:szCs w:val="22"/>
        </w:rPr>
        <w:t>munikacji miejskiej na terenie</w:t>
      </w:r>
      <w:r w:rsidR="007D3474" w:rsidRPr="005C05B5">
        <w:rPr>
          <w:rFonts w:ascii="Arial" w:hAnsi="Arial" w:cs="Arial"/>
          <w:color w:val="000000"/>
          <w:sz w:val="22"/>
          <w:szCs w:val="22"/>
        </w:rPr>
        <w:t xml:space="preserve"> Bydgoszczy</w:t>
      </w:r>
      <w:r w:rsidR="00706A66" w:rsidRPr="005C05B5">
        <w:rPr>
          <w:rFonts w:ascii="Arial" w:hAnsi="Arial" w:cs="Arial"/>
          <w:color w:val="000000"/>
          <w:sz w:val="22"/>
          <w:szCs w:val="22"/>
        </w:rPr>
        <w:t>:</w:t>
      </w:r>
    </w:p>
    <w:p w14:paraId="6DCCE818" w14:textId="5CA1C3A6"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ykonanie map z odległościami dróg dojścia do przystanków komunikacji miejskiej (</w:t>
      </w:r>
      <w:r w:rsidR="00906CA1" w:rsidRPr="005C05B5">
        <w:rPr>
          <w:rFonts w:ascii="Arial" w:hAnsi="Arial" w:cs="Arial"/>
          <w:color w:val="000000"/>
          <w:sz w:val="22"/>
          <w:szCs w:val="22"/>
        </w:rPr>
        <w:t xml:space="preserve">dla stref dojścia: </w:t>
      </w:r>
      <w:r w:rsidR="00706A66" w:rsidRPr="005C05B5">
        <w:rPr>
          <w:rFonts w:ascii="Arial" w:hAnsi="Arial" w:cs="Arial"/>
          <w:color w:val="000000"/>
          <w:sz w:val="22"/>
          <w:szCs w:val="22"/>
        </w:rPr>
        <w:t xml:space="preserve">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w:t>
      </w:r>
      <w:r w:rsidRPr="005C05B5">
        <w:rPr>
          <w:rFonts w:ascii="Arial" w:hAnsi="Arial" w:cs="Arial"/>
          <w:color w:val="000000"/>
          <w:sz w:val="22"/>
          <w:szCs w:val="22"/>
        </w:rPr>
        <w:t>.</w:t>
      </w:r>
    </w:p>
    <w:p w14:paraId="68F0CBCA" w14:textId="62AC8448"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 xml:space="preserve">kreślenie liczby mieszkańców znajdujących się w zasięgu dostępności </w:t>
      </w:r>
      <w:r w:rsidRPr="005C05B5">
        <w:rPr>
          <w:rFonts w:ascii="Arial" w:hAnsi="Arial" w:cs="Arial"/>
          <w:color w:val="000000"/>
          <w:sz w:val="22"/>
          <w:szCs w:val="22"/>
        </w:rPr>
        <w:br/>
      </w:r>
      <w:r w:rsidR="00706A66" w:rsidRPr="005C05B5">
        <w:rPr>
          <w:rFonts w:ascii="Arial" w:hAnsi="Arial" w:cs="Arial"/>
          <w:color w:val="000000"/>
          <w:sz w:val="22"/>
          <w:szCs w:val="22"/>
        </w:rPr>
        <w:t xml:space="preserve">do najbliższego przystanku komunikacji miejskiej w odległości do 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w:t>
      </w:r>
      <w:r w:rsidRPr="005C05B5">
        <w:rPr>
          <w:rFonts w:ascii="Arial" w:hAnsi="Arial" w:cs="Arial"/>
          <w:color w:val="000000"/>
          <w:sz w:val="22"/>
          <w:szCs w:val="22"/>
        </w:rPr>
        <w:br/>
      </w:r>
      <w:r w:rsidR="00706A66" w:rsidRPr="005C05B5">
        <w:rPr>
          <w:rFonts w:ascii="Arial" w:hAnsi="Arial" w:cs="Arial"/>
          <w:color w:val="000000"/>
          <w:sz w:val="22"/>
          <w:szCs w:val="22"/>
        </w:rPr>
        <w:t xml:space="preserve">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 z uwzględnieniem punktów adresowych</w:t>
      </w:r>
      <w:r w:rsidRPr="005C05B5">
        <w:rPr>
          <w:rFonts w:ascii="Arial" w:hAnsi="Arial" w:cs="Arial"/>
          <w:color w:val="000000"/>
          <w:sz w:val="22"/>
          <w:szCs w:val="22"/>
        </w:rPr>
        <w:t>.</w:t>
      </w:r>
    </w:p>
    <w:p w14:paraId="78C6F3F3" w14:textId="77777777"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skazanie obszarów wymagających poprawy dostępności usług komunikacji miejskiej</w:t>
      </w:r>
      <w:r w:rsidRPr="005C05B5">
        <w:rPr>
          <w:rFonts w:ascii="Arial" w:hAnsi="Arial" w:cs="Arial"/>
          <w:color w:val="000000"/>
          <w:sz w:val="22"/>
          <w:szCs w:val="22"/>
        </w:rPr>
        <w:t>.</w:t>
      </w:r>
    </w:p>
    <w:p w14:paraId="03899CE1" w14:textId="58EA441F"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K</w:t>
      </w:r>
      <w:r w:rsidR="00706A66" w:rsidRPr="005C05B5">
        <w:rPr>
          <w:rFonts w:ascii="Arial" w:hAnsi="Arial" w:cs="Arial"/>
          <w:color w:val="000000"/>
          <w:sz w:val="22"/>
          <w:szCs w:val="22"/>
        </w:rPr>
        <w:t xml:space="preserve">ompleksową identyfikację najważniejszych generatorów ruchu w </w:t>
      </w:r>
      <w:r w:rsidR="007D3474" w:rsidRPr="005C05B5">
        <w:rPr>
          <w:rFonts w:ascii="Arial" w:hAnsi="Arial" w:cs="Arial"/>
          <w:color w:val="000000"/>
          <w:sz w:val="22"/>
          <w:szCs w:val="22"/>
        </w:rPr>
        <w:t>Bydgoszczy</w:t>
      </w:r>
      <w:r w:rsidR="00706A66" w:rsidRPr="005C05B5">
        <w:rPr>
          <w:rFonts w:ascii="Arial" w:hAnsi="Arial" w:cs="Arial"/>
          <w:color w:val="000000"/>
          <w:sz w:val="22"/>
          <w:szCs w:val="22"/>
        </w:rPr>
        <w:t>:</w:t>
      </w:r>
    </w:p>
    <w:p w14:paraId="515410EB"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ośrodków edukacji i szkolnictwa wyższego – szkoły podstawowe, p</w:t>
      </w:r>
      <w:r w:rsidR="003937DA" w:rsidRPr="005C05B5">
        <w:rPr>
          <w:rFonts w:ascii="Arial" w:hAnsi="Arial" w:cs="Arial"/>
          <w:color w:val="000000"/>
          <w:sz w:val="22"/>
          <w:szCs w:val="22"/>
        </w:rPr>
        <w:t>onadpodstawowe, uczelnie wyższe.</w:t>
      </w:r>
    </w:p>
    <w:p w14:paraId="2119F585"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zakładów przemysłowych (z podaniem godzin pracy).</w:t>
      </w:r>
    </w:p>
    <w:p w14:paraId="7BECA33D"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administracji publi</w:t>
      </w:r>
      <w:r w:rsidR="003937DA" w:rsidRPr="005C05B5">
        <w:rPr>
          <w:rFonts w:ascii="Arial" w:hAnsi="Arial" w:cs="Arial"/>
          <w:color w:val="000000"/>
          <w:sz w:val="22"/>
          <w:szCs w:val="22"/>
        </w:rPr>
        <w:t>cznej (z podaniem godzin pracy).</w:t>
      </w:r>
    </w:p>
    <w:p w14:paraId="403F56A4"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szpitali (z podaniem godzin pracy personelu).</w:t>
      </w:r>
    </w:p>
    <w:p w14:paraId="58EBB89A"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handlowych (z podaniem godzin otwarcia).</w:t>
      </w:r>
    </w:p>
    <w:p w14:paraId="6615E2C8"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cmentarzy.</w:t>
      </w:r>
    </w:p>
    <w:p w14:paraId="40D85BF4" w14:textId="4D5ECEE2" w:rsidR="00E836D6" w:rsidRPr="005C05B5" w:rsidRDefault="008864B9" w:rsidP="00E5492F">
      <w:pPr>
        <w:pStyle w:val="Akapitzlist"/>
        <w:numPr>
          <w:ilvl w:val="0"/>
          <w:numId w:val="6"/>
        </w:numPr>
        <w:jc w:val="both"/>
        <w:rPr>
          <w:rFonts w:ascii="Arial" w:hAnsi="Arial" w:cs="Arial"/>
          <w:sz w:val="22"/>
        </w:rPr>
      </w:pPr>
      <w:r w:rsidRPr="005C05B5">
        <w:rPr>
          <w:rFonts w:ascii="Arial" w:hAnsi="Arial" w:cs="Arial"/>
          <w:sz w:val="22"/>
          <w:szCs w:val="22"/>
        </w:rPr>
        <w:t xml:space="preserve">Opracowanie </w:t>
      </w:r>
      <w:r w:rsidR="008F48F9" w:rsidRPr="005C05B5">
        <w:rPr>
          <w:rFonts w:ascii="Arial" w:hAnsi="Arial" w:cs="Arial"/>
          <w:sz w:val="22"/>
          <w:szCs w:val="22"/>
        </w:rPr>
        <w:t>W</w:t>
      </w:r>
      <w:r w:rsidRPr="005C05B5">
        <w:rPr>
          <w:rFonts w:ascii="Arial" w:hAnsi="Arial" w:cs="Arial"/>
          <w:sz w:val="22"/>
          <w:szCs w:val="22"/>
        </w:rPr>
        <w:t xml:space="preserve">ykonawca przekaże </w:t>
      </w:r>
      <w:r w:rsidR="008F48F9" w:rsidRPr="005C05B5">
        <w:rPr>
          <w:rFonts w:ascii="Arial" w:hAnsi="Arial" w:cs="Arial"/>
          <w:sz w:val="22"/>
          <w:szCs w:val="22"/>
        </w:rPr>
        <w:t>Z</w:t>
      </w:r>
      <w:r w:rsidR="00E836D6" w:rsidRPr="005C05B5">
        <w:rPr>
          <w:rFonts w:ascii="Arial" w:hAnsi="Arial" w:cs="Arial"/>
          <w:sz w:val="22"/>
          <w:szCs w:val="22"/>
        </w:rPr>
        <w:t xml:space="preserve">amawiającemu w formie tradycyjnej (papierowej) - kolorowy wydruk w </w:t>
      </w:r>
      <w:r w:rsidR="008B05AC" w:rsidRPr="005C05B5">
        <w:rPr>
          <w:rFonts w:ascii="Arial" w:hAnsi="Arial" w:cs="Arial"/>
          <w:sz w:val="22"/>
          <w:szCs w:val="22"/>
        </w:rPr>
        <w:t xml:space="preserve">czytelnym </w:t>
      </w:r>
      <w:r w:rsidR="00E836D6" w:rsidRPr="005C05B5">
        <w:rPr>
          <w:rFonts w:ascii="Arial" w:hAnsi="Arial" w:cs="Arial"/>
          <w:sz w:val="22"/>
          <w:szCs w:val="22"/>
        </w:rPr>
        <w:t xml:space="preserve">formacie (2 szt., zbindowane, laminowana oprawa) oraz </w:t>
      </w:r>
      <w:r w:rsidR="008B05AC" w:rsidRPr="005C05B5">
        <w:rPr>
          <w:rFonts w:ascii="Arial" w:hAnsi="Arial" w:cs="Arial"/>
          <w:sz w:val="22"/>
          <w:szCs w:val="22"/>
        </w:rPr>
        <w:br/>
      </w:r>
      <w:r w:rsidR="00E836D6" w:rsidRPr="005C05B5">
        <w:rPr>
          <w:rFonts w:ascii="Arial" w:hAnsi="Arial" w:cs="Arial"/>
          <w:sz w:val="22"/>
          <w:szCs w:val="22"/>
        </w:rPr>
        <w:t>w formie elektronicznej, zapisane na nośniku elektronicznym (</w:t>
      </w:r>
      <w:r w:rsidR="00A4720C" w:rsidRPr="005C05B5">
        <w:rPr>
          <w:rFonts w:ascii="Arial" w:hAnsi="Arial" w:cs="Arial"/>
          <w:sz w:val="22"/>
          <w:szCs w:val="22"/>
        </w:rPr>
        <w:t>pamięć USB</w:t>
      </w:r>
      <w:r w:rsidR="007F7011" w:rsidRPr="005C05B5">
        <w:rPr>
          <w:rFonts w:ascii="Arial" w:hAnsi="Arial" w:cs="Arial"/>
          <w:sz w:val="22"/>
          <w:szCs w:val="22"/>
        </w:rPr>
        <w:t xml:space="preserve">) w pliku </w:t>
      </w:r>
      <w:r w:rsidR="00E836D6" w:rsidRPr="005C05B5">
        <w:rPr>
          <w:rFonts w:ascii="Arial" w:hAnsi="Arial" w:cs="Arial"/>
          <w:sz w:val="22"/>
          <w:szCs w:val="22"/>
        </w:rPr>
        <w:t>.</w:t>
      </w:r>
      <w:proofErr w:type="spellStart"/>
      <w:r w:rsidR="00E836D6" w:rsidRPr="005C05B5">
        <w:rPr>
          <w:rFonts w:ascii="Arial" w:hAnsi="Arial" w:cs="Arial"/>
          <w:sz w:val="22"/>
          <w:szCs w:val="22"/>
        </w:rPr>
        <w:t>docx</w:t>
      </w:r>
      <w:proofErr w:type="spellEnd"/>
      <w:r w:rsidR="00E836D6" w:rsidRPr="005C05B5">
        <w:rPr>
          <w:rFonts w:ascii="Arial" w:hAnsi="Arial" w:cs="Arial"/>
          <w:sz w:val="22"/>
          <w:szCs w:val="22"/>
        </w:rPr>
        <w:t>.</w:t>
      </w:r>
    </w:p>
    <w:p w14:paraId="474C8279" w14:textId="77777777" w:rsidR="00E836D6" w:rsidRPr="005C05B5" w:rsidRDefault="00E836D6" w:rsidP="00E5492F">
      <w:pPr>
        <w:pStyle w:val="Akapitzlist"/>
        <w:numPr>
          <w:ilvl w:val="0"/>
          <w:numId w:val="6"/>
        </w:numPr>
        <w:jc w:val="both"/>
        <w:rPr>
          <w:rFonts w:ascii="Arial" w:hAnsi="Arial" w:cs="Arial"/>
          <w:sz w:val="22"/>
        </w:rPr>
      </w:pPr>
      <w:r w:rsidRPr="005C05B5">
        <w:rPr>
          <w:rFonts w:ascii="Arial" w:hAnsi="Arial" w:cs="Arial"/>
          <w:sz w:val="22"/>
          <w:szCs w:val="22"/>
          <w:u w:val="single"/>
        </w:rPr>
        <w:t>Odbiór opracowania</w:t>
      </w:r>
      <w:r w:rsidRPr="005C05B5">
        <w:rPr>
          <w:rFonts w:ascii="Arial" w:hAnsi="Arial" w:cs="Arial"/>
          <w:sz w:val="22"/>
          <w:szCs w:val="22"/>
        </w:rPr>
        <w:t xml:space="preserve">: </w:t>
      </w:r>
    </w:p>
    <w:p w14:paraId="5D3625D6" w14:textId="53F574C9" w:rsidR="00E836D6" w:rsidRPr="005C05B5" w:rsidRDefault="00E836D6" w:rsidP="00E5492F">
      <w:pPr>
        <w:pStyle w:val="Akapitzlist"/>
        <w:numPr>
          <w:ilvl w:val="1"/>
          <w:numId w:val="6"/>
        </w:numPr>
        <w:jc w:val="both"/>
        <w:rPr>
          <w:rFonts w:ascii="Arial" w:hAnsi="Arial" w:cs="Arial"/>
          <w:sz w:val="22"/>
        </w:rPr>
      </w:pPr>
      <w:r w:rsidRPr="005C05B5">
        <w:rPr>
          <w:rFonts w:ascii="Arial" w:hAnsi="Arial" w:cs="Arial"/>
          <w:sz w:val="22"/>
          <w:szCs w:val="22"/>
        </w:rPr>
        <w:t>Opracowanie przed jego ostatecznym przekazaniem musi</w:t>
      </w:r>
      <w:r w:rsidR="008864B9" w:rsidRPr="005C05B5">
        <w:rPr>
          <w:rFonts w:ascii="Arial" w:hAnsi="Arial" w:cs="Arial"/>
          <w:sz w:val="22"/>
          <w:szCs w:val="22"/>
        </w:rPr>
        <w:t xml:space="preserve"> być dostarczone </w:t>
      </w:r>
      <w:r w:rsidR="00E5492F">
        <w:rPr>
          <w:rFonts w:ascii="Arial" w:hAnsi="Arial" w:cs="Arial"/>
          <w:sz w:val="22"/>
          <w:szCs w:val="22"/>
        </w:rPr>
        <w:br/>
      </w:r>
      <w:r w:rsidR="008864B9" w:rsidRPr="005C05B5">
        <w:rPr>
          <w:rFonts w:ascii="Arial" w:hAnsi="Arial" w:cs="Arial"/>
          <w:sz w:val="22"/>
          <w:szCs w:val="22"/>
        </w:rPr>
        <w:t xml:space="preserve">do </w:t>
      </w:r>
      <w:r w:rsidR="008F48F9" w:rsidRPr="005C05B5">
        <w:rPr>
          <w:rFonts w:ascii="Arial" w:hAnsi="Arial" w:cs="Arial"/>
          <w:sz w:val="22"/>
          <w:szCs w:val="22"/>
        </w:rPr>
        <w:t>Z</w:t>
      </w:r>
      <w:r w:rsidRPr="005C05B5">
        <w:rPr>
          <w:rFonts w:ascii="Arial" w:hAnsi="Arial" w:cs="Arial"/>
          <w:sz w:val="22"/>
          <w:szCs w:val="22"/>
        </w:rPr>
        <w:t xml:space="preserve">amawiającego w celu jego zatwierdzenia lub wniesienia uwag. Zamawiający przekaże uwagi lub zatwierdzi raport w ciągu </w:t>
      </w:r>
      <w:r w:rsidR="008B05AC" w:rsidRPr="005C05B5">
        <w:rPr>
          <w:rFonts w:ascii="Arial" w:hAnsi="Arial" w:cs="Arial"/>
          <w:sz w:val="22"/>
          <w:szCs w:val="22"/>
        </w:rPr>
        <w:t>5</w:t>
      </w:r>
      <w:r w:rsidRPr="005C05B5">
        <w:rPr>
          <w:rFonts w:ascii="Arial" w:hAnsi="Arial" w:cs="Arial"/>
          <w:sz w:val="22"/>
          <w:szCs w:val="22"/>
        </w:rPr>
        <w:t xml:space="preserve"> dni roboczych. Wykonawca jest zobowiązany do uwzględnienia uwag </w:t>
      </w:r>
      <w:r w:rsidR="008F48F9" w:rsidRPr="005C05B5">
        <w:rPr>
          <w:rFonts w:ascii="Arial" w:hAnsi="Arial" w:cs="Arial"/>
          <w:sz w:val="22"/>
          <w:szCs w:val="22"/>
        </w:rPr>
        <w:t>Z</w:t>
      </w:r>
      <w:r w:rsidRPr="005C05B5">
        <w:rPr>
          <w:rFonts w:ascii="Arial" w:hAnsi="Arial" w:cs="Arial"/>
          <w:sz w:val="22"/>
          <w:szCs w:val="22"/>
        </w:rPr>
        <w:t>amawiającego</w:t>
      </w:r>
      <w:r w:rsidR="003C1D37" w:rsidRPr="005C05B5">
        <w:rPr>
          <w:rFonts w:ascii="Arial" w:hAnsi="Arial" w:cs="Arial"/>
          <w:sz w:val="22"/>
          <w:szCs w:val="22"/>
        </w:rPr>
        <w:t xml:space="preserve">, które zostaną zapisane </w:t>
      </w:r>
      <w:r w:rsidR="008B05AC" w:rsidRPr="005C05B5">
        <w:rPr>
          <w:rFonts w:ascii="Arial" w:hAnsi="Arial" w:cs="Arial"/>
          <w:sz w:val="22"/>
          <w:szCs w:val="22"/>
        </w:rPr>
        <w:br/>
      </w:r>
      <w:r w:rsidR="003C1D37" w:rsidRPr="005C05B5">
        <w:rPr>
          <w:rFonts w:ascii="Arial" w:hAnsi="Arial" w:cs="Arial"/>
          <w:sz w:val="22"/>
          <w:szCs w:val="22"/>
        </w:rPr>
        <w:t>w protokole odbioru zadania</w:t>
      </w:r>
      <w:r w:rsidR="0052234A" w:rsidRPr="005C05B5">
        <w:rPr>
          <w:rFonts w:ascii="Arial" w:hAnsi="Arial" w:cs="Arial"/>
          <w:sz w:val="22"/>
          <w:szCs w:val="22"/>
        </w:rPr>
        <w:t xml:space="preserve"> nr </w:t>
      </w:r>
      <w:r w:rsidR="008F48F9" w:rsidRPr="005C05B5">
        <w:rPr>
          <w:rFonts w:ascii="Arial" w:hAnsi="Arial" w:cs="Arial"/>
          <w:sz w:val="22"/>
          <w:szCs w:val="22"/>
        </w:rPr>
        <w:t>4</w:t>
      </w:r>
      <w:r w:rsidR="003C1D37" w:rsidRPr="005C05B5">
        <w:rPr>
          <w:rFonts w:ascii="Arial" w:hAnsi="Arial" w:cs="Arial"/>
          <w:sz w:val="22"/>
          <w:szCs w:val="22"/>
        </w:rPr>
        <w:t>.</w:t>
      </w:r>
      <w:r w:rsidRPr="005C05B5">
        <w:rPr>
          <w:rFonts w:ascii="Arial" w:hAnsi="Arial" w:cs="Arial"/>
          <w:sz w:val="22"/>
          <w:szCs w:val="22"/>
        </w:rPr>
        <w:t xml:space="preserve"> </w:t>
      </w:r>
    </w:p>
    <w:p w14:paraId="01566055" w14:textId="0A23C805" w:rsidR="00F15E70" w:rsidRPr="005C05B5" w:rsidRDefault="00F15E70" w:rsidP="00E5492F">
      <w:pPr>
        <w:pStyle w:val="um-tresc-tekstu-western"/>
        <w:numPr>
          <w:ilvl w:val="1"/>
          <w:numId w:val="6"/>
        </w:numPr>
        <w:jc w:val="both"/>
        <w:rPr>
          <w:rFonts w:ascii="Arial" w:hAnsi="Arial" w:cs="Arial"/>
          <w:sz w:val="22"/>
          <w:szCs w:val="22"/>
        </w:rPr>
      </w:pPr>
      <w:r w:rsidRPr="005C05B5">
        <w:rPr>
          <w:rFonts w:ascii="Arial" w:hAnsi="Arial" w:cs="Arial"/>
          <w:sz w:val="22"/>
          <w:szCs w:val="22"/>
        </w:rPr>
        <w:t xml:space="preserve">Wykonawca celem przeprowadzenia odbioru dostarczy do siedziby </w:t>
      </w:r>
      <w:r w:rsidR="00906CA1" w:rsidRPr="005C05B5">
        <w:rPr>
          <w:rFonts w:ascii="Arial" w:hAnsi="Arial" w:cs="Arial"/>
          <w:sz w:val="22"/>
          <w:szCs w:val="22"/>
        </w:rPr>
        <w:t>Z</w:t>
      </w:r>
      <w:r w:rsidRPr="005C05B5">
        <w:rPr>
          <w:rFonts w:ascii="Arial" w:hAnsi="Arial" w:cs="Arial"/>
          <w:sz w:val="22"/>
          <w:szCs w:val="22"/>
        </w:rPr>
        <w:t xml:space="preserve">amawiającego </w:t>
      </w:r>
      <w:r w:rsidR="008B05AC" w:rsidRPr="005C05B5">
        <w:rPr>
          <w:rFonts w:ascii="Arial" w:hAnsi="Arial" w:cs="Arial"/>
          <w:sz w:val="22"/>
          <w:szCs w:val="22"/>
        </w:rPr>
        <w:br/>
      </w:r>
      <w:r w:rsidRPr="005C05B5">
        <w:rPr>
          <w:rFonts w:ascii="Arial" w:hAnsi="Arial" w:cs="Arial"/>
          <w:sz w:val="22"/>
          <w:szCs w:val="22"/>
        </w:rPr>
        <w:t xml:space="preserve">w godzinach (od poniedziałku do piątku w godz. </w:t>
      </w:r>
      <w:r w:rsidR="00906CA1" w:rsidRPr="005C05B5">
        <w:rPr>
          <w:rFonts w:ascii="Arial" w:hAnsi="Arial" w:cs="Arial"/>
          <w:sz w:val="22"/>
          <w:szCs w:val="22"/>
        </w:rPr>
        <w:t>8</w:t>
      </w:r>
      <w:r w:rsidRPr="005C05B5">
        <w:rPr>
          <w:rFonts w:ascii="Arial" w:hAnsi="Arial" w:cs="Arial"/>
          <w:sz w:val="22"/>
          <w:szCs w:val="22"/>
        </w:rPr>
        <w:t>.</w:t>
      </w:r>
      <w:r w:rsidR="008F48F9" w:rsidRPr="005C05B5">
        <w:rPr>
          <w:rFonts w:ascii="Arial" w:hAnsi="Arial" w:cs="Arial"/>
          <w:sz w:val="22"/>
          <w:szCs w:val="22"/>
        </w:rPr>
        <w:t>0</w:t>
      </w:r>
      <w:r w:rsidRPr="005C05B5">
        <w:rPr>
          <w:rFonts w:ascii="Arial" w:hAnsi="Arial" w:cs="Arial"/>
          <w:sz w:val="22"/>
          <w:szCs w:val="22"/>
        </w:rPr>
        <w:t>0 – 1</w:t>
      </w:r>
      <w:r w:rsidR="00906CA1" w:rsidRPr="005C05B5">
        <w:rPr>
          <w:rFonts w:ascii="Arial" w:hAnsi="Arial" w:cs="Arial"/>
          <w:sz w:val="22"/>
          <w:szCs w:val="22"/>
        </w:rPr>
        <w:t>4</w:t>
      </w:r>
      <w:r w:rsidRPr="005C05B5">
        <w:rPr>
          <w:rFonts w:ascii="Arial" w:hAnsi="Arial" w:cs="Arial"/>
          <w:sz w:val="22"/>
          <w:szCs w:val="22"/>
        </w:rPr>
        <w:t>.</w:t>
      </w:r>
      <w:r w:rsidR="008F48F9" w:rsidRPr="005C05B5">
        <w:rPr>
          <w:rFonts w:ascii="Arial" w:hAnsi="Arial" w:cs="Arial"/>
          <w:sz w:val="22"/>
          <w:szCs w:val="22"/>
        </w:rPr>
        <w:t>0</w:t>
      </w:r>
      <w:r w:rsidRPr="005C05B5">
        <w:rPr>
          <w:rFonts w:ascii="Arial" w:hAnsi="Arial" w:cs="Arial"/>
          <w:sz w:val="22"/>
          <w:szCs w:val="22"/>
        </w:rPr>
        <w:t xml:space="preserve">0) ostateczną, </w:t>
      </w:r>
      <w:r w:rsidRPr="005C05B5">
        <w:rPr>
          <w:rFonts w:ascii="Arial" w:hAnsi="Arial" w:cs="Arial"/>
          <w:sz w:val="22"/>
          <w:szCs w:val="22"/>
        </w:rPr>
        <w:lastRenderedPageBreak/>
        <w:t>zatwierd</w:t>
      </w:r>
      <w:r w:rsidR="008864B9" w:rsidRPr="005C05B5">
        <w:rPr>
          <w:rFonts w:ascii="Arial" w:hAnsi="Arial" w:cs="Arial"/>
          <w:sz w:val="22"/>
          <w:szCs w:val="22"/>
        </w:rPr>
        <w:t xml:space="preserve">zoną przez </w:t>
      </w:r>
      <w:r w:rsidR="00906CA1" w:rsidRPr="005C05B5">
        <w:rPr>
          <w:rFonts w:ascii="Arial" w:hAnsi="Arial" w:cs="Arial"/>
          <w:sz w:val="22"/>
          <w:szCs w:val="22"/>
        </w:rPr>
        <w:t>Z</w:t>
      </w:r>
      <w:r w:rsidRPr="005C05B5">
        <w:rPr>
          <w:rFonts w:ascii="Arial" w:hAnsi="Arial" w:cs="Arial"/>
          <w:sz w:val="22"/>
          <w:szCs w:val="22"/>
        </w:rPr>
        <w:t xml:space="preserve">amawiającego wersję opracowania zarówno w formie papierowej oraz elektronicznej. W przypadku braku zastrzeżeń </w:t>
      </w:r>
      <w:r w:rsidR="008B05AC" w:rsidRPr="005C05B5">
        <w:rPr>
          <w:rFonts w:ascii="Arial" w:hAnsi="Arial" w:cs="Arial"/>
          <w:sz w:val="22"/>
          <w:szCs w:val="22"/>
        </w:rPr>
        <w:t>Z</w:t>
      </w:r>
      <w:r w:rsidRPr="005C05B5">
        <w:rPr>
          <w:rFonts w:ascii="Arial" w:hAnsi="Arial" w:cs="Arial"/>
          <w:sz w:val="22"/>
          <w:szCs w:val="22"/>
        </w:rPr>
        <w:t xml:space="preserve">amawiającego </w:t>
      </w:r>
      <w:r w:rsidR="00E5492F">
        <w:rPr>
          <w:rFonts w:ascii="Arial" w:hAnsi="Arial" w:cs="Arial"/>
          <w:sz w:val="22"/>
          <w:szCs w:val="22"/>
        </w:rPr>
        <w:br/>
      </w:r>
      <w:r w:rsidRPr="005C05B5">
        <w:rPr>
          <w:rFonts w:ascii="Arial" w:hAnsi="Arial" w:cs="Arial"/>
          <w:sz w:val="22"/>
          <w:szCs w:val="22"/>
        </w:rPr>
        <w:t xml:space="preserve">co do przekazanego opracowania </w:t>
      </w:r>
      <w:r w:rsidR="008B05AC" w:rsidRPr="005C05B5">
        <w:rPr>
          <w:rFonts w:ascii="Arial" w:hAnsi="Arial" w:cs="Arial"/>
          <w:sz w:val="22"/>
          <w:szCs w:val="22"/>
        </w:rPr>
        <w:t>S</w:t>
      </w:r>
      <w:r w:rsidRPr="005C05B5">
        <w:rPr>
          <w:rFonts w:ascii="Arial" w:hAnsi="Arial" w:cs="Arial"/>
          <w:sz w:val="22"/>
          <w:szCs w:val="22"/>
        </w:rPr>
        <w:t>trony podpis</w:t>
      </w:r>
      <w:r w:rsidR="008B05AC" w:rsidRPr="005C05B5">
        <w:rPr>
          <w:rFonts w:ascii="Arial" w:hAnsi="Arial" w:cs="Arial"/>
          <w:sz w:val="22"/>
          <w:szCs w:val="22"/>
        </w:rPr>
        <w:t>zą</w:t>
      </w:r>
      <w:r w:rsidRPr="005C05B5">
        <w:rPr>
          <w:rFonts w:ascii="Arial" w:hAnsi="Arial" w:cs="Arial"/>
          <w:sz w:val="22"/>
          <w:szCs w:val="22"/>
        </w:rPr>
        <w:t xml:space="preserve"> protokół odbioru</w:t>
      </w:r>
      <w:r w:rsidR="0052234A" w:rsidRPr="005C05B5">
        <w:rPr>
          <w:rFonts w:ascii="Arial" w:hAnsi="Arial" w:cs="Arial"/>
          <w:sz w:val="22"/>
          <w:szCs w:val="22"/>
        </w:rPr>
        <w:t xml:space="preserve"> zadania nr </w:t>
      </w:r>
      <w:r w:rsidR="008F48F9" w:rsidRPr="005C05B5">
        <w:rPr>
          <w:rFonts w:ascii="Arial" w:hAnsi="Arial" w:cs="Arial"/>
          <w:sz w:val="22"/>
          <w:szCs w:val="22"/>
        </w:rPr>
        <w:t>4</w:t>
      </w:r>
      <w:r w:rsidRPr="005C05B5">
        <w:rPr>
          <w:rFonts w:ascii="Arial" w:hAnsi="Arial" w:cs="Arial"/>
          <w:sz w:val="22"/>
          <w:szCs w:val="22"/>
        </w:rPr>
        <w:t>.</w:t>
      </w:r>
    </w:p>
    <w:p w14:paraId="2AE8ED66" w14:textId="77777777" w:rsidR="0071036A" w:rsidRDefault="0071036A" w:rsidP="00433326">
      <w:pPr>
        <w:pStyle w:val="Tekstpodstawowywcity21"/>
        <w:ind w:left="0"/>
        <w:rPr>
          <w:rFonts w:ascii="Arial" w:hAnsi="Arial" w:cs="Arial"/>
          <w:b/>
          <w:bCs/>
          <w:sz w:val="22"/>
          <w:szCs w:val="22"/>
        </w:rPr>
      </w:pPr>
    </w:p>
    <w:p w14:paraId="44E8281D" w14:textId="0AAF367D" w:rsidR="00433326" w:rsidRPr="005C05B5" w:rsidRDefault="009B45A7" w:rsidP="00EB3C4D">
      <w:pPr>
        <w:pStyle w:val="Tekstpodstawowywcity21"/>
        <w:ind w:left="1134" w:hanging="1134"/>
        <w:rPr>
          <w:rFonts w:ascii="Arial" w:hAnsi="Arial" w:cs="Arial"/>
          <w:b/>
          <w:sz w:val="22"/>
          <w:szCs w:val="22"/>
        </w:rPr>
      </w:pPr>
      <w:r w:rsidRPr="005C05B5">
        <w:rPr>
          <w:rFonts w:ascii="Arial" w:hAnsi="Arial" w:cs="Arial"/>
          <w:b/>
          <w:bCs/>
          <w:sz w:val="22"/>
          <w:szCs w:val="22"/>
        </w:rPr>
        <w:t xml:space="preserve">Zadanie </w:t>
      </w:r>
      <w:r w:rsidR="008F48F9" w:rsidRPr="005C05B5">
        <w:rPr>
          <w:rFonts w:ascii="Arial" w:hAnsi="Arial" w:cs="Arial"/>
          <w:b/>
          <w:bCs/>
          <w:sz w:val="22"/>
          <w:szCs w:val="22"/>
        </w:rPr>
        <w:t>5</w:t>
      </w:r>
      <w:r w:rsidRPr="005C05B5">
        <w:rPr>
          <w:rFonts w:ascii="Arial" w:hAnsi="Arial" w:cs="Arial"/>
          <w:b/>
          <w:bCs/>
          <w:sz w:val="22"/>
          <w:szCs w:val="22"/>
        </w:rPr>
        <w:t>.</w:t>
      </w:r>
      <w:r w:rsidR="00433326" w:rsidRPr="005C05B5">
        <w:rPr>
          <w:rFonts w:ascii="Arial" w:hAnsi="Arial" w:cs="Arial"/>
          <w:b/>
          <w:sz w:val="22"/>
          <w:szCs w:val="22"/>
        </w:rPr>
        <w:t xml:space="preserve"> </w:t>
      </w:r>
      <w:r w:rsidR="004A6FD8" w:rsidRPr="005C05B5">
        <w:rPr>
          <w:rFonts w:ascii="Arial" w:eastAsia="Calibri" w:hAnsi="Arial" w:cs="Arial"/>
          <w:b/>
          <w:bCs/>
        </w:rPr>
        <w:t>Opracowanie w</w:t>
      </w:r>
      <w:r w:rsidR="004A6FD8" w:rsidRPr="005C05B5">
        <w:rPr>
          <w:rFonts w:ascii="Arial" w:eastAsia="Calibri" w:hAnsi="Arial" w:cs="Arial"/>
          <w:b/>
        </w:rPr>
        <w:t xml:space="preserve">ariantowej koncepcja optymalizacji oferty przewozowej </w:t>
      </w:r>
      <w:r w:rsidR="004A6FD8" w:rsidRPr="005C05B5">
        <w:rPr>
          <w:rFonts w:ascii="Arial" w:eastAsia="Calibri" w:hAnsi="Arial" w:cs="Arial"/>
          <w:b/>
        </w:rPr>
        <w:br/>
        <w:t>w komunikacji miejskiej w Bydgoszczy</w:t>
      </w:r>
    </w:p>
    <w:p w14:paraId="1957B402" w14:textId="77777777" w:rsidR="00433326" w:rsidRPr="005C05B5" w:rsidRDefault="00433326" w:rsidP="00433326">
      <w:pPr>
        <w:pStyle w:val="Tekstpodstawowy"/>
        <w:rPr>
          <w:rFonts w:ascii="Arial" w:hAnsi="Arial" w:cs="Arial"/>
          <w:b/>
          <w:sz w:val="22"/>
          <w:szCs w:val="22"/>
        </w:rPr>
      </w:pPr>
    </w:p>
    <w:p w14:paraId="23068BD2" w14:textId="464A0693" w:rsidR="00906CA1" w:rsidRPr="005C05B5" w:rsidRDefault="00433326" w:rsidP="00E5492F">
      <w:pPr>
        <w:pStyle w:val="Tekstpodstawowy"/>
        <w:numPr>
          <w:ilvl w:val="0"/>
          <w:numId w:val="2"/>
        </w:numPr>
        <w:jc w:val="both"/>
        <w:rPr>
          <w:rFonts w:ascii="Arial" w:hAnsi="Arial" w:cs="Arial"/>
          <w:sz w:val="22"/>
          <w:szCs w:val="22"/>
        </w:rPr>
      </w:pPr>
      <w:r w:rsidRPr="005C05B5">
        <w:rPr>
          <w:rFonts w:ascii="Arial" w:hAnsi="Arial" w:cs="Arial"/>
          <w:sz w:val="22"/>
          <w:szCs w:val="22"/>
          <w:u w:val="single"/>
        </w:rPr>
        <w:t>Przedmiot</w:t>
      </w:r>
      <w:r w:rsidRPr="005C05B5">
        <w:rPr>
          <w:rFonts w:ascii="Arial" w:hAnsi="Arial" w:cs="Arial"/>
          <w:spacing w:val="-5"/>
          <w:sz w:val="22"/>
          <w:szCs w:val="22"/>
          <w:u w:val="single"/>
        </w:rPr>
        <w:t xml:space="preserve"> </w:t>
      </w:r>
      <w:r w:rsidRPr="005C05B5">
        <w:rPr>
          <w:rFonts w:ascii="Arial" w:hAnsi="Arial" w:cs="Arial"/>
          <w:spacing w:val="-2"/>
          <w:sz w:val="22"/>
          <w:szCs w:val="22"/>
          <w:u w:val="single"/>
        </w:rPr>
        <w:t>prac:</w:t>
      </w:r>
      <w:r w:rsidRPr="005C05B5">
        <w:rPr>
          <w:rFonts w:ascii="Arial" w:hAnsi="Arial" w:cs="Arial"/>
          <w:spacing w:val="40"/>
          <w:sz w:val="22"/>
          <w:szCs w:val="22"/>
        </w:rPr>
        <w:t xml:space="preserve"> </w:t>
      </w:r>
      <w:r w:rsidRPr="005C05B5">
        <w:rPr>
          <w:rFonts w:ascii="Arial" w:hAnsi="Arial" w:cs="Arial"/>
          <w:sz w:val="22"/>
          <w:szCs w:val="22"/>
        </w:rPr>
        <w:t xml:space="preserve">przedstawienie </w:t>
      </w:r>
      <w:r w:rsidR="00906CA1" w:rsidRPr="005C05B5">
        <w:rPr>
          <w:rFonts w:ascii="Arial" w:hAnsi="Arial" w:cs="Arial"/>
          <w:sz w:val="22"/>
          <w:szCs w:val="22"/>
        </w:rPr>
        <w:t xml:space="preserve">trzech </w:t>
      </w:r>
      <w:r w:rsidR="008A72A2" w:rsidRPr="005C05B5">
        <w:rPr>
          <w:rFonts w:ascii="Arial" w:hAnsi="Arial" w:cs="Arial"/>
          <w:b/>
          <w:sz w:val="22"/>
          <w:szCs w:val="22"/>
        </w:rPr>
        <w:t>wariant</w:t>
      </w:r>
      <w:r w:rsidR="00906CA1" w:rsidRPr="005C05B5">
        <w:rPr>
          <w:rFonts w:ascii="Arial" w:hAnsi="Arial" w:cs="Arial"/>
          <w:b/>
          <w:sz w:val="22"/>
          <w:szCs w:val="22"/>
        </w:rPr>
        <w:t xml:space="preserve">ów podstawowych (bez uwzględnienia </w:t>
      </w:r>
      <w:r w:rsidR="00495CF2" w:rsidRPr="005C05B5">
        <w:rPr>
          <w:rFonts w:ascii="Arial" w:hAnsi="Arial" w:cs="Arial"/>
          <w:b/>
          <w:sz w:val="22"/>
          <w:szCs w:val="22"/>
        </w:rPr>
        <w:t xml:space="preserve">zmian w komunikacji wynikających z zamknięć, remontów i przebudów układu drogowo-torowego), </w:t>
      </w:r>
      <w:r w:rsidR="00906CA1" w:rsidRPr="005C05B5">
        <w:rPr>
          <w:rFonts w:ascii="Arial" w:hAnsi="Arial" w:cs="Arial"/>
          <w:b/>
          <w:sz w:val="22"/>
          <w:szCs w:val="22"/>
        </w:rPr>
        <w:t>tj.</w:t>
      </w:r>
    </w:p>
    <w:p w14:paraId="2BCF2BD2" w14:textId="5C68433F" w:rsidR="00495CF2" w:rsidRPr="00CC766C" w:rsidRDefault="00906CA1"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1</w:t>
      </w:r>
      <w:r w:rsidR="00495CF2" w:rsidRPr="00CC766C">
        <w:rPr>
          <w:rFonts w:ascii="Arial" w:hAnsi="Arial" w:cs="Arial"/>
          <w:color w:val="auto"/>
          <w:sz w:val="22"/>
          <w:szCs w:val="22"/>
        </w:rPr>
        <w:t xml:space="preserve"> – bazującego na obecn</w:t>
      </w:r>
      <w:r w:rsidR="00454506" w:rsidRPr="00CC766C">
        <w:rPr>
          <w:rFonts w:ascii="Arial" w:hAnsi="Arial" w:cs="Arial"/>
          <w:color w:val="auto"/>
          <w:sz w:val="22"/>
          <w:szCs w:val="22"/>
        </w:rPr>
        <w:t xml:space="preserve">ym kształcie układu drogowo-torowego </w:t>
      </w:r>
      <w:r w:rsidR="00BA1E85" w:rsidRPr="00CC766C">
        <w:rPr>
          <w:rFonts w:ascii="Arial" w:hAnsi="Arial" w:cs="Arial"/>
          <w:color w:val="auto"/>
          <w:sz w:val="22"/>
          <w:szCs w:val="22"/>
        </w:rPr>
        <w:br/>
      </w:r>
      <w:r w:rsidR="00454506" w:rsidRPr="00CC766C">
        <w:rPr>
          <w:rFonts w:ascii="Arial" w:hAnsi="Arial" w:cs="Arial"/>
          <w:color w:val="auto"/>
          <w:sz w:val="22"/>
          <w:szCs w:val="22"/>
        </w:rPr>
        <w:t>i na obecnie</w:t>
      </w:r>
      <w:r w:rsidR="00495CF2" w:rsidRPr="00CC766C">
        <w:rPr>
          <w:rFonts w:ascii="Arial" w:hAnsi="Arial" w:cs="Arial"/>
          <w:color w:val="auto"/>
          <w:sz w:val="22"/>
          <w:szCs w:val="22"/>
        </w:rPr>
        <w:t xml:space="preserve"> funkcjonujące</w:t>
      </w:r>
      <w:r w:rsidR="00BA1E85" w:rsidRPr="00CC766C">
        <w:rPr>
          <w:rFonts w:ascii="Arial" w:hAnsi="Arial" w:cs="Arial"/>
          <w:color w:val="auto"/>
          <w:sz w:val="22"/>
          <w:szCs w:val="22"/>
        </w:rPr>
        <w:t>j</w:t>
      </w:r>
      <w:r w:rsidR="00495CF2" w:rsidRPr="00CC766C">
        <w:rPr>
          <w:rFonts w:ascii="Arial" w:hAnsi="Arial" w:cs="Arial"/>
          <w:color w:val="auto"/>
          <w:sz w:val="22"/>
          <w:szCs w:val="22"/>
        </w:rPr>
        <w:t xml:space="preserve"> liczbie i </w:t>
      </w:r>
      <w:r w:rsidR="00BA1E85" w:rsidRPr="00CC766C">
        <w:rPr>
          <w:rFonts w:ascii="Arial" w:hAnsi="Arial" w:cs="Arial"/>
          <w:color w:val="auto"/>
          <w:sz w:val="22"/>
          <w:szCs w:val="22"/>
        </w:rPr>
        <w:t>strukturze</w:t>
      </w:r>
      <w:r w:rsidR="00495CF2" w:rsidRPr="00CC766C">
        <w:rPr>
          <w:rFonts w:ascii="Arial" w:hAnsi="Arial" w:cs="Arial"/>
          <w:color w:val="auto"/>
          <w:sz w:val="22"/>
          <w:szCs w:val="22"/>
        </w:rPr>
        <w:t xml:space="preserve"> taboru autobusowego </w:t>
      </w:r>
      <w:r w:rsidR="00BA1E85" w:rsidRPr="00CC766C">
        <w:rPr>
          <w:rFonts w:ascii="Arial" w:hAnsi="Arial" w:cs="Arial"/>
          <w:color w:val="auto"/>
          <w:sz w:val="22"/>
          <w:szCs w:val="22"/>
        </w:rPr>
        <w:br/>
      </w:r>
      <w:r w:rsidR="00495CF2" w:rsidRPr="00CC766C">
        <w:rPr>
          <w:rFonts w:ascii="Arial" w:hAnsi="Arial" w:cs="Arial"/>
          <w:color w:val="auto"/>
          <w:sz w:val="22"/>
          <w:szCs w:val="22"/>
        </w:rPr>
        <w:t xml:space="preserve">i tramwajowego (przy zachowaniu </w:t>
      </w:r>
      <w:r w:rsidR="00BA1E85" w:rsidRPr="00CC766C">
        <w:rPr>
          <w:rFonts w:ascii="Arial" w:hAnsi="Arial" w:cs="Arial"/>
          <w:color w:val="auto"/>
          <w:sz w:val="22"/>
          <w:szCs w:val="22"/>
        </w:rPr>
        <w:t xml:space="preserve">maksymalnej </w:t>
      </w:r>
      <w:r w:rsidR="008C360A" w:rsidRPr="00CC766C">
        <w:rPr>
          <w:rFonts w:ascii="Arial" w:hAnsi="Arial" w:cs="Arial"/>
          <w:color w:val="auto"/>
          <w:sz w:val="22"/>
          <w:szCs w:val="22"/>
        </w:rPr>
        <w:t xml:space="preserve">łącznej </w:t>
      </w:r>
      <w:r w:rsidR="00495CF2" w:rsidRPr="00CC766C">
        <w:rPr>
          <w:rFonts w:ascii="Arial" w:hAnsi="Arial" w:cs="Arial"/>
          <w:color w:val="auto"/>
          <w:sz w:val="22"/>
          <w:szCs w:val="22"/>
        </w:rPr>
        <w:t>rocznej pracy przewozowej</w:t>
      </w:r>
      <w:r w:rsidR="008C360A" w:rsidRPr="00CC766C">
        <w:rPr>
          <w:rFonts w:ascii="Arial" w:hAnsi="Arial" w:cs="Arial"/>
          <w:color w:val="auto"/>
          <w:sz w:val="22"/>
          <w:szCs w:val="22"/>
        </w:rPr>
        <w:t xml:space="preserve"> (autobusowej i tramwajowej)</w:t>
      </w:r>
      <w:r w:rsidR="00495CF2" w:rsidRPr="00CC766C">
        <w:rPr>
          <w:rFonts w:ascii="Arial" w:hAnsi="Arial" w:cs="Arial"/>
          <w:color w:val="auto"/>
          <w:sz w:val="22"/>
          <w:szCs w:val="22"/>
        </w:rPr>
        <w:t xml:space="preserve"> na poziomie </w:t>
      </w:r>
      <w:r w:rsidR="006939D3" w:rsidRPr="00CC766C">
        <w:rPr>
          <w:rFonts w:ascii="Arial" w:hAnsi="Arial" w:cs="Arial"/>
          <w:color w:val="auto"/>
          <w:sz w:val="22"/>
          <w:szCs w:val="22"/>
        </w:rPr>
        <w:t>max.</w:t>
      </w:r>
      <w:r w:rsidR="00495CF2" w:rsidRPr="00CC766C">
        <w:rPr>
          <w:rFonts w:ascii="Arial" w:hAnsi="Arial" w:cs="Arial"/>
          <w:color w:val="auto"/>
          <w:sz w:val="22"/>
          <w:szCs w:val="22"/>
        </w:rPr>
        <w:t xml:space="preserve"> 1</w:t>
      </w:r>
      <w:r w:rsidR="008C360A" w:rsidRPr="00CC766C">
        <w:rPr>
          <w:rFonts w:ascii="Arial" w:hAnsi="Arial" w:cs="Arial"/>
          <w:color w:val="auto"/>
          <w:sz w:val="22"/>
          <w:szCs w:val="22"/>
        </w:rPr>
        <w:t>8</w:t>
      </w:r>
      <w:r w:rsidR="00495CF2" w:rsidRPr="00CC766C">
        <w:rPr>
          <w:rFonts w:ascii="Arial" w:hAnsi="Arial" w:cs="Arial"/>
          <w:color w:val="auto"/>
          <w:sz w:val="22"/>
          <w:szCs w:val="22"/>
        </w:rPr>
        <w:t>,</w:t>
      </w:r>
      <w:r w:rsidR="008C360A" w:rsidRPr="00CC766C">
        <w:rPr>
          <w:rFonts w:ascii="Arial" w:hAnsi="Arial" w:cs="Arial"/>
          <w:color w:val="auto"/>
          <w:sz w:val="22"/>
          <w:szCs w:val="22"/>
        </w:rPr>
        <w:t>08</w:t>
      </w:r>
      <w:r w:rsidR="00495CF2" w:rsidRPr="00CC766C">
        <w:rPr>
          <w:rFonts w:ascii="Arial" w:hAnsi="Arial" w:cs="Arial"/>
          <w:color w:val="auto"/>
          <w:sz w:val="22"/>
          <w:szCs w:val="22"/>
        </w:rPr>
        <w:t xml:space="preserve"> mln wzk</w:t>
      </w:r>
      <w:r w:rsidR="00BA1E85" w:rsidRPr="00CC766C">
        <w:rPr>
          <w:rFonts w:ascii="Arial" w:hAnsi="Arial" w:cs="Arial"/>
          <w:color w:val="auto"/>
          <w:sz w:val="22"/>
          <w:szCs w:val="22"/>
        </w:rPr>
        <w:t>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przy czym </w:t>
      </w:r>
      <w:bookmarkStart w:id="3" w:name="_Hlk182915013"/>
      <w:r w:rsidR="008C360A" w:rsidRPr="00CC766C">
        <w:rPr>
          <w:rFonts w:ascii="Arial" w:hAnsi="Arial" w:cs="Arial"/>
          <w:color w:val="auto"/>
          <w:sz w:val="22"/>
          <w:szCs w:val="22"/>
        </w:rPr>
        <w:t>tramwajowa praca przewozowa nie może być mniejsza niż 4,43 mln pckm</w:t>
      </w:r>
      <w:bookmarkEnd w:id="3"/>
    </w:p>
    <w:p w14:paraId="7FA08152" w14:textId="06E72E38" w:rsidR="00EE4287" w:rsidRPr="00CC766C" w:rsidRDefault="00495CF2"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2</w:t>
      </w:r>
      <w:r w:rsidRPr="00CC766C">
        <w:rPr>
          <w:rFonts w:ascii="Arial" w:hAnsi="Arial" w:cs="Arial"/>
          <w:color w:val="auto"/>
          <w:sz w:val="22"/>
          <w:szCs w:val="22"/>
        </w:rPr>
        <w:t xml:space="preserve"> – przy zało</w:t>
      </w:r>
      <w:r w:rsidR="00EE4287" w:rsidRPr="00CC766C">
        <w:rPr>
          <w:rFonts w:ascii="Arial" w:hAnsi="Arial" w:cs="Arial"/>
          <w:color w:val="auto"/>
          <w:sz w:val="22"/>
          <w:szCs w:val="22"/>
        </w:rPr>
        <w:t>ż</w:t>
      </w:r>
      <w:r w:rsidRPr="00CC766C">
        <w:rPr>
          <w:rFonts w:ascii="Arial" w:hAnsi="Arial" w:cs="Arial"/>
          <w:color w:val="auto"/>
          <w:sz w:val="22"/>
          <w:szCs w:val="22"/>
        </w:rPr>
        <w:t xml:space="preserve">eniu </w:t>
      </w:r>
      <w:r w:rsidR="00EE4287" w:rsidRPr="00CC766C">
        <w:rPr>
          <w:rFonts w:ascii="Arial" w:hAnsi="Arial" w:cs="Arial"/>
          <w:color w:val="auto"/>
          <w:sz w:val="22"/>
          <w:szCs w:val="22"/>
        </w:rPr>
        <w:t xml:space="preserve">niezmienności </w:t>
      </w:r>
      <w:r w:rsidR="00454506" w:rsidRPr="00CC766C">
        <w:rPr>
          <w:rFonts w:ascii="Arial" w:hAnsi="Arial" w:cs="Arial"/>
          <w:color w:val="auto"/>
          <w:sz w:val="22"/>
          <w:szCs w:val="22"/>
        </w:rPr>
        <w:t xml:space="preserve">kształtu </w:t>
      </w:r>
      <w:r w:rsidR="00EE4287" w:rsidRPr="00CC766C">
        <w:rPr>
          <w:rFonts w:ascii="Arial" w:hAnsi="Arial" w:cs="Arial"/>
          <w:color w:val="auto"/>
          <w:sz w:val="22"/>
          <w:szCs w:val="22"/>
        </w:rPr>
        <w:t xml:space="preserve">infrastruktury tramwajowej </w:t>
      </w:r>
      <w:r w:rsidR="00BA1E85" w:rsidRPr="00CC766C">
        <w:rPr>
          <w:rFonts w:ascii="Arial" w:hAnsi="Arial" w:cs="Arial"/>
          <w:color w:val="auto"/>
          <w:sz w:val="22"/>
          <w:szCs w:val="22"/>
        </w:rPr>
        <w:br/>
      </w:r>
      <w:r w:rsidR="00EE4287" w:rsidRPr="00CC766C">
        <w:rPr>
          <w:rFonts w:ascii="Arial" w:hAnsi="Arial" w:cs="Arial"/>
          <w:color w:val="auto"/>
          <w:sz w:val="22"/>
          <w:szCs w:val="22"/>
        </w:rPr>
        <w:t xml:space="preserve">(w stosunku do </w:t>
      </w:r>
      <w:r w:rsidR="00454506" w:rsidRPr="00CC766C">
        <w:rPr>
          <w:rFonts w:ascii="Arial" w:hAnsi="Arial" w:cs="Arial"/>
          <w:color w:val="auto"/>
          <w:sz w:val="22"/>
          <w:szCs w:val="22"/>
        </w:rPr>
        <w:t>wariantu nr 1</w:t>
      </w:r>
      <w:r w:rsidR="00EE4287" w:rsidRPr="00CC766C">
        <w:rPr>
          <w:rFonts w:ascii="Arial" w:hAnsi="Arial" w:cs="Arial"/>
          <w:color w:val="auto"/>
          <w:sz w:val="22"/>
          <w:szCs w:val="22"/>
        </w:rPr>
        <w:t xml:space="preserve">) i przy wzroście </w:t>
      </w:r>
      <w:r w:rsidR="008C360A" w:rsidRPr="00CC766C">
        <w:rPr>
          <w:rFonts w:ascii="Arial" w:hAnsi="Arial" w:cs="Arial"/>
          <w:color w:val="auto"/>
          <w:sz w:val="22"/>
          <w:szCs w:val="22"/>
        </w:rPr>
        <w:t xml:space="preserve">łącznej </w:t>
      </w:r>
      <w:r w:rsidR="00EE4287" w:rsidRPr="00CC766C">
        <w:rPr>
          <w:rFonts w:ascii="Arial" w:hAnsi="Arial" w:cs="Arial"/>
          <w:color w:val="auto"/>
          <w:sz w:val="22"/>
          <w:szCs w:val="22"/>
        </w:rPr>
        <w:t xml:space="preserve">rocznej pracy przewozowej </w:t>
      </w:r>
      <w:r w:rsidR="008C360A" w:rsidRPr="00CC766C">
        <w:rPr>
          <w:rFonts w:ascii="Arial" w:hAnsi="Arial" w:cs="Arial"/>
          <w:color w:val="auto"/>
          <w:sz w:val="22"/>
          <w:szCs w:val="22"/>
        </w:rPr>
        <w:t xml:space="preserve">(autobusowej i tramwajowej) </w:t>
      </w:r>
      <w:r w:rsidR="00EE4287" w:rsidRPr="00CC766C">
        <w:rPr>
          <w:rFonts w:ascii="Arial" w:hAnsi="Arial" w:cs="Arial"/>
          <w:color w:val="auto"/>
          <w:sz w:val="22"/>
          <w:szCs w:val="22"/>
        </w:rPr>
        <w:t xml:space="preserve">o 10% w stosunku do </w:t>
      </w:r>
      <w:r w:rsidR="008C360A" w:rsidRPr="00CC766C">
        <w:rPr>
          <w:rFonts w:ascii="Arial" w:hAnsi="Arial" w:cs="Arial"/>
          <w:color w:val="auto"/>
          <w:sz w:val="22"/>
          <w:szCs w:val="22"/>
        </w:rPr>
        <w:t xml:space="preserve">łącznej pracy przewozowej przewidzianej dla Wariantu 1 </w:t>
      </w:r>
      <w:r w:rsidR="00EE4287" w:rsidRPr="00CC766C">
        <w:rPr>
          <w:rFonts w:ascii="Arial" w:hAnsi="Arial" w:cs="Arial"/>
          <w:color w:val="auto"/>
          <w:sz w:val="22"/>
          <w:szCs w:val="22"/>
        </w:rPr>
        <w:t xml:space="preserve">(czyli oscylujacej w granicach ok. </w:t>
      </w:r>
      <w:r w:rsidR="008C360A" w:rsidRPr="00CC766C">
        <w:rPr>
          <w:rFonts w:ascii="Arial" w:hAnsi="Arial" w:cs="Arial"/>
          <w:color w:val="auto"/>
          <w:sz w:val="22"/>
          <w:szCs w:val="22"/>
        </w:rPr>
        <w:t>19,89</w:t>
      </w:r>
      <w:r w:rsidR="00EE4287"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pckm</w:t>
      </w:r>
      <w:r w:rsidR="00EE4287" w:rsidRPr="00CC766C">
        <w:rPr>
          <w:rFonts w:ascii="Arial" w:hAnsi="Arial" w:cs="Arial"/>
          <w:color w:val="auto"/>
          <w:sz w:val="22"/>
          <w:szCs w:val="22"/>
        </w:rPr>
        <w:t>)</w:t>
      </w:r>
      <w:r w:rsidR="008C360A" w:rsidRPr="00CC766C">
        <w:rPr>
          <w:rFonts w:ascii="Arial" w:hAnsi="Arial" w:cs="Arial"/>
          <w:color w:val="auto"/>
          <w:sz w:val="22"/>
          <w:szCs w:val="22"/>
        </w:rPr>
        <w:t>, przy czym tramwajowa praca przewozowa nie może być mniejsza niż 4,43 mln pckm</w:t>
      </w:r>
      <w:r w:rsidR="00EE4287" w:rsidRPr="00CC766C">
        <w:rPr>
          <w:rFonts w:ascii="Arial" w:hAnsi="Arial" w:cs="Arial"/>
          <w:color w:val="auto"/>
          <w:sz w:val="22"/>
          <w:szCs w:val="22"/>
        </w:rPr>
        <w:t>;</w:t>
      </w:r>
    </w:p>
    <w:p w14:paraId="1FD090BE" w14:textId="7C79B150" w:rsidR="008C360A" w:rsidRPr="00CC766C" w:rsidRDefault="00EE4287" w:rsidP="008C360A">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3</w:t>
      </w:r>
      <w:r w:rsidRPr="00CC766C">
        <w:rPr>
          <w:rFonts w:ascii="Arial" w:hAnsi="Arial" w:cs="Arial"/>
          <w:color w:val="auto"/>
          <w:sz w:val="22"/>
          <w:szCs w:val="22"/>
        </w:rPr>
        <w:t xml:space="preserve"> - przy założeniu niezmienności </w:t>
      </w:r>
      <w:r w:rsidR="00454506" w:rsidRPr="00CC766C">
        <w:rPr>
          <w:rFonts w:ascii="Arial" w:hAnsi="Arial" w:cs="Arial"/>
          <w:color w:val="auto"/>
          <w:sz w:val="22"/>
          <w:szCs w:val="22"/>
        </w:rPr>
        <w:t xml:space="preserve">kształtu infrastruktury tramwajowej </w:t>
      </w:r>
      <w:r w:rsidR="00BA1E85" w:rsidRPr="00CC766C">
        <w:rPr>
          <w:rFonts w:ascii="Arial" w:hAnsi="Arial" w:cs="Arial"/>
          <w:color w:val="auto"/>
          <w:sz w:val="22"/>
          <w:szCs w:val="22"/>
        </w:rPr>
        <w:br/>
      </w:r>
      <w:r w:rsidR="00454506" w:rsidRPr="00CC766C">
        <w:rPr>
          <w:rFonts w:ascii="Arial" w:hAnsi="Arial" w:cs="Arial"/>
          <w:color w:val="auto"/>
          <w:sz w:val="22"/>
          <w:szCs w:val="22"/>
        </w:rPr>
        <w:t xml:space="preserve">(w stosunku do wariantu nr 1) </w:t>
      </w:r>
      <w:r w:rsidR="008C360A" w:rsidRPr="00CC766C">
        <w:rPr>
          <w:rFonts w:ascii="Arial" w:hAnsi="Arial" w:cs="Arial"/>
          <w:color w:val="auto"/>
          <w:sz w:val="22"/>
          <w:szCs w:val="22"/>
        </w:rPr>
        <w:t xml:space="preserve">i przy wzroście łącznej rocznej pracy przewozowej (autobusowej i tramwajowej) o 20% w stosunku do łącznej pracy przewozowej przewidzianej dla Wariantu 1 (czyli oscylujacej w granicach ok. </w:t>
      </w:r>
      <w:r w:rsidR="000E197A" w:rsidRPr="00CC766C">
        <w:rPr>
          <w:rFonts w:ascii="Arial" w:hAnsi="Arial" w:cs="Arial"/>
          <w:color w:val="auto"/>
          <w:sz w:val="22"/>
          <w:szCs w:val="22"/>
        </w:rPr>
        <w:t>21,70</w:t>
      </w:r>
      <w:r w:rsidR="008C360A"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w:t>
      </w:r>
      <w:bookmarkStart w:id="4" w:name="_Hlk182915251"/>
      <w:r w:rsidR="008C360A" w:rsidRPr="00CC766C">
        <w:rPr>
          <w:rFonts w:ascii="Arial" w:hAnsi="Arial" w:cs="Arial"/>
          <w:color w:val="auto"/>
          <w:sz w:val="22"/>
          <w:szCs w:val="22"/>
        </w:rPr>
        <w:t>przy czym tramwajowa praca przewozowa nie może być mniejsza niż 4,43 mln pckm;</w:t>
      </w:r>
    </w:p>
    <w:bookmarkEnd w:id="4"/>
    <w:p w14:paraId="6B978711" w14:textId="77777777" w:rsidR="00EE4287" w:rsidRPr="00CC766C" w:rsidRDefault="00EE4287" w:rsidP="00EE4287">
      <w:pPr>
        <w:pStyle w:val="Tekstpodstawowy"/>
        <w:ind w:left="1080"/>
        <w:jc w:val="both"/>
        <w:rPr>
          <w:rFonts w:ascii="Arial" w:hAnsi="Arial" w:cs="Arial"/>
          <w:color w:val="auto"/>
          <w:sz w:val="22"/>
          <w:szCs w:val="22"/>
        </w:rPr>
      </w:pPr>
    </w:p>
    <w:p w14:paraId="19D53254" w14:textId="1A870701" w:rsidR="00EE4287" w:rsidRPr="00CC766C" w:rsidRDefault="00EE4287"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oraz </w:t>
      </w:r>
      <w:r w:rsidRPr="00CC766C">
        <w:rPr>
          <w:rFonts w:ascii="Arial" w:hAnsi="Arial" w:cs="Arial"/>
          <w:b/>
          <w:bCs/>
          <w:color w:val="auto"/>
          <w:sz w:val="22"/>
          <w:szCs w:val="22"/>
        </w:rPr>
        <w:t>trzech wariantów docelowych</w:t>
      </w:r>
      <w:r w:rsidRPr="00CC766C">
        <w:rPr>
          <w:rFonts w:ascii="Arial" w:hAnsi="Arial" w:cs="Arial"/>
          <w:color w:val="auto"/>
          <w:sz w:val="22"/>
          <w:szCs w:val="22"/>
        </w:rPr>
        <w:t>, uwzględniających oddanie do użytku nowego połączenia tramwajowego od ronda Kujawskiego poprzez ul. Solskiego</w:t>
      </w:r>
      <w:r w:rsidR="000E197A" w:rsidRPr="00CC766C">
        <w:rPr>
          <w:rFonts w:ascii="Arial" w:hAnsi="Arial" w:cs="Arial"/>
          <w:color w:val="auto"/>
          <w:sz w:val="22"/>
          <w:szCs w:val="22"/>
        </w:rPr>
        <w:t xml:space="preserve"> do pętli przy </w:t>
      </w:r>
      <w:r w:rsidR="006939D3" w:rsidRPr="00CC766C">
        <w:rPr>
          <w:rFonts w:ascii="Arial" w:hAnsi="Arial" w:cs="Arial"/>
          <w:color w:val="auto"/>
          <w:sz w:val="22"/>
          <w:szCs w:val="22"/>
        </w:rPr>
        <w:br/>
      </w:r>
      <w:r w:rsidR="000E197A" w:rsidRPr="00CC766C">
        <w:rPr>
          <w:rFonts w:ascii="Arial" w:hAnsi="Arial" w:cs="Arial"/>
          <w:color w:val="auto"/>
          <w:sz w:val="22"/>
          <w:szCs w:val="22"/>
        </w:rPr>
        <w:t>ul. Bielickiej</w:t>
      </w:r>
      <w:r w:rsidR="00BA1E85" w:rsidRPr="00CC766C">
        <w:rPr>
          <w:rFonts w:ascii="Arial" w:hAnsi="Arial" w:cs="Arial"/>
          <w:color w:val="auto"/>
          <w:sz w:val="22"/>
          <w:szCs w:val="22"/>
        </w:rPr>
        <w:t xml:space="preserve"> tj.</w:t>
      </w:r>
      <w:r w:rsidRPr="00CC766C">
        <w:rPr>
          <w:rFonts w:ascii="Arial" w:hAnsi="Arial" w:cs="Arial"/>
          <w:color w:val="auto"/>
          <w:sz w:val="22"/>
          <w:szCs w:val="22"/>
        </w:rPr>
        <w:t>:</w:t>
      </w:r>
    </w:p>
    <w:p w14:paraId="6C3CBAC2" w14:textId="4E018EE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1s – bazującego na sumarycznej pracy przewozowej (autobusowej </w:t>
      </w:r>
      <w:r w:rsidRPr="00CC766C">
        <w:rPr>
          <w:rFonts w:ascii="Arial" w:hAnsi="Arial" w:cs="Arial"/>
          <w:color w:val="auto"/>
          <w:sz w:val="22"/>
          <w:szCs w:val="22"/>
        </w:rPr>
        <w:br/>
        <w:t xml:space="preserve">i tramwajowej) na poziomie </w:t>
      </w:r>
      <w:r w:rsidR="006939D3" w:rsidRPr="00CC766C">
        <w:rPr>
          <w:rFonts w:ascii="Arial" w:hAnsi="Arial" w:cs="Arial"/>
          <w:color w:val="auto"/>
          <w:sz w:val="22"/>
          <w:szCs w:val="22"/>
        </w:rPr>
        <w:t>max.</w:t>
      </w:r>
      <w:r w:rsidRPr="00CC766C">
        <w:rPr>
          <w:rFonts w:ascii="Arial" w:hAnsi="Arial" w:cs="Arial"/>
          <w:color w:val="auto"/>
          <w:sz w:val="22"/>
          <w:szCs w:val="22"/>
        </w:rPr>
        <w:t xml:space="preserve"> 18,08 mln wzkm+pckm</w:t>
      </w:r>
      <w:r w:rsidR="006939D3" w:rsidRPr="00CC766C">
        <w:rPr>
          <w:rFonts w:ascii="Arial" w:hAnsi="Arial" w:cs="Arial"/>
          <w:color w:val="auto"/>
          <w:sz w:val="22"/>
          <w:szCs w:val="22"/>
        </w:rPr>
        <w:t>, przy czym tramwajowa praca przewozowa nie może być mniejsza niż 4,43 mln pckm;</w:t>
      </w:r>
    </w:p>
    <w:p w14:paraId="52E380DE"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2s – przy założeniu sumarycznej pracy przewozowej (autobusowej </w:t>
      </w:r>
      <w:r w:rsidR="00BA1E85" w:rsidRPr="00CC766C">
        <w:rPr>
          <w:rFonts w:ascii="Arial" w:hAnsi="Arial" w:cs="Arial"/>
          <w:color w:val="auto"/>
          <w:sz w:val="22"/>
          <w:szCs w:val="22"/>
        </w:rPr>
        <w:br/>
      </w:r>
      <w:r w:rsidRPr="00CC766C">
        <w:rPr>
          <w:rFonts w:ascii="Arial" w:hAnsi="Arial" w:cs="Arial"/>
          <w:color w:val="auto"/>
          <w:sz w:val="22"/>
          <w:szCs w:val="22"/>
        </w:rPr>
        <w:t xml:space="preserve">i tramwajowej) na poziomie ok. </w:t>
      </w:r>
      <w:r w:rsidR="00BA1E85" w:rsidRPr="00CC766C">
        <w:rPr>
          <w:rFonts w:ascii="Arial" w:hAnsi="Arial" w:cs="Arial"/>
          <w:color w:val="auto"/>
          <w:sz w:val="22"/>
          <w:szCs w:val="22"/>
        </w:rPr>
        <w:t>19,89 mln wzkm+pckm</w:t>
      </w:r>
      <w:r w:rsidR="006939D3" w:rsidRPr="00CC766C">
        <w:rPr>
          <w:rFonts w:ascii="Arial" w:hAnsi="Arial" w:cs="Arial"/>
          <w:color w:val="auto"/>
          <w:sz w:val="22"/>
          <w:szCs w:val="22"/>
        </w:rPr>
        <w:t>, przy czym tramwajowa praca przewozowa nie może być mniejsza niż 4,43 mln pckm;</w:t>
      </w:r>
    </w:p>
    <w:p w14:paraId="16F24333"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Wariantu 3</w:t>
      </w:r>
      <w:r w:rsidR="00BA1E85" w:rsidRPr="00CC766C">
        <w:rPr>
          <w:rFonts w:ascii="Arial" w:hAnsi="Arial" w:cs="Arial"/>
          <w:color w:val="auto"/>
          <w:sz w:val="22"/>
          <w:szCs w:val="22"/>
        </w:rPr>
        <w:t xml:space="preserve">s - przy założeniu sumarycznej pracy przewozowej (autobusowej </w:t>
      </w:r>
      <w:r w:rsidR="00BA1E85" w:rsidRPr="00CC766C">
        <w:rPr>
          <w:rFonts w:ascii="Arial" w:hAnsi="Arial" w:cs="Arial"/>
          <w:color w:val="auto"/>
          <w:sz w:val="22"/>
          <w:szCs w:val="22"/>
        </w:rPr>
        <w:br/>
        <w:t>i tramwajowej) na poziomie ok. 21,70 mln wzkm+pckm</w:t>
      </w:r>
      <w:r w:rsidR="006939D3" w:rsidRPr="00CC766C">
        <w:rPr>
          <w:rFonts w:ascii="Arial" w:hAnsi="Arial" w:cs="Arial"/>
          <w:color w:val="auto"/>
          <w:sz w:val="22"/>
          <w:szCs w:val="22"/>
        </w:rPr>
        <w:t>. przy czym tramwajowa praca przewozowa nie może być mniejsza niż 4,43 mln pckm;</w:t>
      </w:r>
    </w:p>
    <w:p w14:paraId="4259AFF6" w14:textId="77777777" w:rsidR="00F52666" w:rsidRDefault="00F52666" w:rsidP="00702581">
      <w:pPr>
        <w:pStyle w:val="Tekstpodstawowy"/>
        <w:jc w:val="both"/>
        <w:rPr>
          <w:rFonts w:ascii="Arial" w:hAnsi="Arial" w:cs="Arial"/>
          <w:sz w:val="22"/>
          <w:szCs w:val="22"/>
        </w:rPr>
      </w:pPr>
    </w:p>
    <w:p w14:paraId="68D6D4BC" w14:textId="04AB31C1" w:rsidR="00702581" w:rsidRPr="005C05B5" w:rsidRDefault="00702581" w:rsidP="00702581">
      <w:pPr>
        <w:pStyle w:val="Tekstpodstawowy"/>
        <w:jc w:val="both"/>
        <w:rPr>
          <w:rFonts w:ascii="Arial" w:hAnsi="Arial" w:cs="Arial"/>
          <w:sz w:val="22"/>
          <w:szCs w:val="22"/>
        </w:rPr>
      </w:pPr>
      <w:r w:rsidRPr="005C05B5">
        <w:rPr>
          <w:rFonts w:ascii="Arial" w:hAnsi="Arial" w:cs="Arial"/>
          <w:sz w:val="22"/>
          <w:szCs w:val="22"/>
        </w:rPr>
        <w:t>Zestawienie wariantów i ich warunków brzegowych zawiera tabela nr 1:</w:t>
      </w:r>
    </w:p>
    <w:p w14:paraId="6C709DD0" w14:textId="77777777" w:rsidR="006939D3" w:rsidRDefault="006939D3" w:rsidP="00702581">
      <w:pPr>
        <w:pStyle w:val="Tekstpodstawowy"/>
        <w:jc w:val="both"/>
        <w:rPr>
          <w:rFonts w:ascii="Arial" w:hAnsi="Arial" w:cs="Arial"/>
          <w:i/>
          <w:iCs/>
          <w:sz w:val="20"/>
        </w:rPr>
      </w:pPr>
    </w:p>
    <w:p w14:paraId="393DBAD9" w14:textId="0110646F" w:rsidR="00702581" w:rsidRPr="005C05B5" w:rsidRDefault="00702581" w:rsidP="00702581">
      <w:pPr>
        <w:pStyle w:val="Tekstpodstawowy"/>
        <w:jc w:val="both"/>
        <w:rPr>
          <w:rFonts w:ascii="Arial" w:hAnsi="Arial" w:cs="Arial"/>
          <w:i/>
          <w:iCs/>
          <w:sz w:val="20"/>
        </w:rPr>
      </w:pPr>
      <w:r w:rsidRPr="005C05B5">
        <w:rPr>
          <w:rFonts w:ascii="Arial" w:hAnsi="Arial" w:cs="Arial"/>
          <w:i/>
          <w:iCs/>
          <w:sz w:val="20"/>
        </w:rPr>
        <w:t>Tabela nr 1. Zestawienie wariantów i ich warunków brzegowych</w:t>
      </w:r>
    </w:p>
    <w:tbl>
      <w:tblPr>
        <w:tblStyle w:val="Tabela-Siatka"/>
        <w:tblW w:w="0" w:type="auto"/>
        <w:tblLook w:val="04A0" w:firstRow="1" w:lastRow="0" w:firstColumn="1" w:lastColumn="0" w:noHBand="0" w:noVBand="1"/>
      </w:tblPr>
      <w:tblGrid>
        <w:gridCol w:w="473"/>
        <w:gridCol w:w="4123"/>
        <w:gridCol w:w="473"/>
        <w:gridCol w:w="3993"/>
      </w:tblGrid>
      <w:tr w:rsidR="00CC766C" w:rsidRPr="00CC766C" w14:paraId="61D7A42B" w14:textId="77777777" w:rsidTr="003E2371">
        <w:tc>
          <w:tcPr>
            <w:tcW w:w="4596" w:type="dxa"/>
            <w:gridSpan w:val="2"/>
          </w:tcPr>
          <w:p w14:paraId="6652C226" w14:textId="51083181" w:rsidR="00702581" w:rsidRPr="00CC766C" w:rsidRDefault="00702581" w:rsidP="00702581">
            <w:pPr>
              <w:jc w:val="center"/>
              <w:rPr>
                <w:sz w:val="20"/>
              </w:rPr>
            </w:pPr>
            <w:r w:rsidRPr="00CC766C">
              <w:rPr>
                <w:sz w:val="20"/>
              </w:rPr>
              <w:t>Stan obecny (aktualny kształt infrastruktury drogowo-torowej w Bydgoszczy)</w:t>
            </w:r>
          </w:p>
        </w:tc>
        <w:tc>
          <w:tcPr>
            <w:tcW w:w="4466" w:type="dxa"/>
            <w:gridSpan w:val="2"/>
          </w:tcPr>
          <w:p w14:paraId="0FEF13CF" w14:textId="77189852" w:rsidR="00702581" w:rsidRPr="00CC766C" w:rsidRDefault="00702581" w:rsidP="00702581">
            <w:pPr>
              <w:jc w:val="center"/>
              <w:rPr>
                <w:sz w:val="20"/>
              </w:rPr>
            </w:pPr>
            <w:r w:rsidRPr="00CC766C">
              <w:rPr>
                <w:sz w:val="20"/>
              </w:rPr>
              <w:t xml:space="preserve">Docelowy stan infrastruktury drogowo-torowej </w:t>
            </w:r>
            <w:r w:rsidR="00C53DAE" w:rsidRPr="00CC766C">
              <w:rPr>
                <w:sz w:val="20"/>
              </w:rPr>
              <w:t xml:space="preserve"> </w:t>
            </w:r>
            <w:r w:rsidR="00F52666" w:rsidRPr="00CC766C">
              <w:rPr>
                <w:sz w:val="20"/>
              </w:rPr>
              <w:t>X</w:t>
            </w:r>
            <w:r w:rsidR="00C53DAE" w:rsidRPr="00CC766C">
              <w:rPr>
                <w:sz w:val="20"/>
              </w:rPr>
              <w:t xml:space="preserve"> 1,2</w:t>
            </w:r>
            <w:r w:rsidR="00F52666" w:rsidRPr="00CC766C">
              <w:rPr>
                <w:sz w:val="20"/>
              </w:rPr>
              <w:t xml:space="preserve"> </w:t>
            </w:r>
            <w:r w:rsidRPr="00CC766C">
              <w:rPr>
                <w:sz w:val="20"/>
              </w:rPr>
              <w:t xml:space="preserve">w Bydgoszczy (po oddaniu </w:t>
            </w:r>
            <w:r w:rsidR="00F52666" w:rsidRPr="00CC766C">
              <w:rPr>
                <w:sz w:val="20"/>
              </w:rPr>
              <w:t xml:space="preserve">nowego </w:t>
            </w:r>
            <w:r w:rsidRPr="00CC766C">
              <w:rPr>
                <w:sz w:val="20"/>
              </w:rPr>
              <w:t xml:space="preserve">torowiska </w:t>
            </w:r>
            <w:r w:rsidR="00F52666" w:rsidRPr="00CC766C">
              <w:rPr>
                <w:sz w:val="20"/>
              </w:rPr>
              <w:t>od ronda Kujawskiego przez ul. Solskiego do pętli przy ul. Bielickiej</w:t>
            </w:r>
            <w:r w:rsidRPr="00CC766C">
              <w:rPr>
                <w:sz w:val="20"/>
              </w:rPr>
              <w:t>)</w:t>
            </w:r>
          </w:p>
        </w:tc>
      </w:tr>
      <w:tr w:rsidR="00CC766C" w:rsidRPr="00CC766C" w14:paraId="79C09B10" w14:textId="77777777" w:rsidTr="003E2371">
        <w:trPr>
          <w:cantSplit/>
          <w:trHeight w:val="1134"/>
        </w:trPr>
        <w:tc>
          <w:tcPr>
            <w:tcW w:w="473" w:type="dxa"/>
            <w:textDirection w:val="btLr"/>
          </w:tcPr>
          <w:p w14:paraId="28C1F9C3" w14:textId="77777777" w:rsidR="00702581" w:rsidRPr="00CC766C" w:rsidRDefault="00702581" w:rsidP="00702581">
            <w:pPr>
              <w:ind w:left="113" w:right="113"/>
              <w:jc w:val="center"/>
              <w:rPr>
                <w:sz w:val="20"/>
              </w:rPr>
            </w:pPr>
            <w:r w:rsidRPr="00CC766C">
              <w:rPr>
                <w:sz w:val="20"/>
              </w:rPr>
              <w:t>Wariant 1</w:t>
            </w:r>
          </w:p>
        </w:tc>
        <w:tc>
          <w:tcPr>
            <w:tcW w:w="4123" w:type="dxa"/>
          </w:tcPr>
          <w:p w14:paraId="34977626" w14:textId="77777777" w:rsidR="00702581" w:rsidRPr="00CC766C" w:rsidRDefault="00702581" w:rsidP="00702581">
            <w:pPr>
              <w:rPr>
                <w:sz w:val="20"/>
              </w:rPr>
            </w:pPr>
            <w:r w:rsidRPr="00CC766C">
              <w:rPr>
                <w:sz w:val="20"/>
              </w:rPr>
              <w:t>Praca przewozowa:</w:t>
            </w:r>
          </w:p>
          <w:p w14:paraId="319C4E25" w14:textId="3A2405DF" w:rsidR="00702581" w:rsidRPr="00CC766C" w:rsidRDefault="00702581" w:rsidP="00702581">
            <w:pPr>
              <w:rPr>
                <w:sz w:val="20"/>
              </w:rPr>
            </w:pPr>
            <w:r w:rsidRPr="00CC766C">
              <w:rPr>
                <w:sz w:val="20"/>
              </w:rPr>
              <w:t>Tramwaje X1</w:t>
            </w:r>
          </w:p>
          <w:p w14:paraId="37CB828D" w14:textId="39E2A7EC" w:rsidR="00702581" w:rsidRPr="00CC766C" w:rsidRDefault="00702581" w:rsidP="00702581">
            <w:pPr>
              <w:rPr>
                <w:sz w:val="20"/>
              </w:rPr>
            </w:pPr>
            <w:r w:rsidRPr="00CC766C">
              <w:rPr>
                <w:sz w:val="20"/>
              </w:rPr>
              <w:t>Autobusy X2</w:t>
            </w:r>
          </w:p>
          <w:p w14:paraId="3CB0A814" w14:textId="77777777" w:rsidR="00702581" w:rsidRPr="00CC766C" w:rsidRDefault="006939D3" w:rsidP="00702581">
            <w:pPr>
              <w:rPr>
                <w:sz w:val="20"/>
              </w:rPr>
            </w:pPr>
            <w:r w:rsidRPr="00CC766C">
              <w:rPr>
                <w:sz w:val="20"/>
              </w:rPr>
              <w:t>przy czym:</w:t>
            </w:r>
          </w:p>
          <w:p w14:paraId="5F0F326A" w14:textId="27701376" w:rsidR="006939D3" w:rsidRPr="00CC766C" w:rsidRDefault="006939D3" w:rsidP="00702581">
            <w:pPr>
              <w:rPr>
                <w:sz w:val="20"/>
              </w:rPr>
            </w:pPr>
            <w:r w:rsidRPr="00CC766C">
              <w:rPr>
                <w:sz w:val="20"/>
              </w:rPr>
              <w:t>(X1+X2) = max. 18,08 mln (</w:t>
            </w:r>
            <w:proofErr w:type="spellStart"/>
            <w:r w:rsidRPr="00CC766C">
              <w:rPr>
                <w:sz w:val="20"/>
              </w:rPr>
              <w:t>wzkm+pckm</w:t>
            </w:r>
            <w:proofErr w:type="spellEnd"/>
            <w:r w:rsidRPr="00CC766C">
              <w:rPr>
                <w:sz w:val="20"/>
              </w:rPr>
              <w:t>)</w:t>
            </w:r>
          </w:p>
          <w:p w14:paraId="0E1330FD" w14:textId="11A76BE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114B0419" w14:textId="77777777" w:rsidR="00702581" w:rsidRPr="00CC766C" w:rsidRDefault="00702581" w:rsidP="00702581">
            <w:pPr>
              <w:ind w:left="113" w:right="113"/>
              <w:jc w:val="center"/>
              <w:rPr>
                <w:sz w:val="20"/>
              </w:rPr>
            </w:pPr>
            <w:r w:rsidRPr="00CC766C">
              <w:rPr>
                <w:sz w:val="20"/>
              </w:rPr>
              <w:t>Wariant 1s</w:t>
            </w:r>
          </w:p>
        </w:tc>
        <w:tc>
          <w:tcPr>
            <w:tcW w:w="3993" w:type="dxa"/>
          </w:tcPr>
          <w:p w14:paraId="05E8F0AD" w14:textId="77777777" w:rsidR="00702581" w:rsidRPr="00CC766C" w:rsidRDefault="00702581" w:rsidP="00702581">
            <w:pPr>
              <w:rPr>
                <w:sz w:val="20"/>
              </w:rPr>
            </w:pPr>
            <w:r w:rsidRPr="00CC766C">
              <w:rPr>
                <w:sz w:val="20"/>
              </w:rPr>
              <w:t>Praca przewozowa:</w:t>
            </w:r>
          </w:p>
          <w:p w14:paraId="5465DC29" w14:textId="34C1888A" w:rsidR="00702581" w:rsidRPr="00CC766C" w:rsidRDefault="00702581" w:rsidP="00702581">
            <w:pPr>
              <w:rPr>
                <w:sz w:val="20"/>
              </w:rPr>
            </w:pPr>
            <w:r w:rsidRPr="00CC766C">
              <w:rPr>
                <w:sz w:val="20"/>
              </w:rPr>
              <w:t>Tramwaje X1s</w:t>
            </w:r>
          </w:p>
          <w:p w14:paraId="60F4BFC4" w14:textId="706A41A6" w:rsidR="00702581" w:rsidRPr="00CC766C" w:rsidRDefault="00702581" w:rsidP="00702581">
            <w:pPr>
              <w:rPr>
                <w:sz w:val="20"/>
              </w:rPr>
            </w:pPr>
            <w:r w:rsidRPr="00CC766C">
              <w:rPr>
                <w:sz w:val="20"/>
              </w:rPr>
              <w:t>Autobusy X2s</w:t>
            </w:r>
          </w:p>
          <w:p w14:paraId="1F221110" w14:textId="4506F39B" w:rsidR="00702581" w:rsidRPr="00CC766C" w:rsidRDefault="00C53DAE" w:rsidP="00702581">
            <w:pPr>
              <w:rPr>
                <w:sz w:val="20"/>
              </w:rPr>
            </w:pPr>
            <w:r w:rsidRPr="00CC766C">
              <w:rPr>
                <w:sz w:val="20"/>
              </w:rPr>
              <w:t>p</w:t>
            </w:r>
            <w:r w:rsidR="00702581" w:rsidRPr="00CC766C">
              <w:rPr>
                <w:sz w:val="20"/>
              </w:rPr>
              <w:t>rzy czym:</w:t>
            </w:r>
          </w:p>
          <w:p w14:paraId="033DA699" w14:textId="77777777" w:rsidR="00702581" w:rsidRPr="00CC766C" w:rsidRDefault="00702581" w:rsidP="00702581">
            <w:pPr>
              <w:rPr>
                <w:sz w:val="20"/>
              </w:rPr>
            </w:pPr>
            <w:r w:rsidRPr="00CC766C">
              <w:rPr>
                <w:sz w:val="20"/>
              </w:rPr>
              <w:t>X1s+X2s</w:t>
            </w:r>
            <w:r w:rsidR="006939D3" w:rsidRPr="00CC766C">
              <w:rPr>
                <w:sz w:val="20"/>
              </w:rPr>
              <w:t xml:space="preserve"> </w:t>
            </w:r>
            <w:r w:rsidRPr="00CC766C">
              <w:rPr>
                <w:sz w:val="20"/>
              </w:rPr>
              <w:t>= X1+X2</w:t>
            </w:r>
            <w:r w:rsidR="006939D3" w:rsidRPr="00CC766C">
              <w:rPr>
                <w:sz w:val="20"/>
              </w:rPr>
              <w:t xml:space="preserve"> = 18,08 mln (</w:t>
            </w:r>
            <w:proofErr w:type="spellStart"/>
            <w:r w:rsidR="006939D3" w:rsidRPr="00CC766C">
              <w:rPr>
                <w:sz w:val="20"/>
              </w:rPr>
              <w:t>wzkm+pckm</w:t>
            </w:r>
            <w:proofErr w:type="spellEnd"/>
            <w:r w:rsidR="006939D3" w:rsidRPr="00CC766C">
              <w:rPr>
                <w:sz w:val="20"/>
              </w:rPr>
              <w:t>)</w:t>
            </w:r>
          </w:p>
          <w:p w14:paraId="78F568C1" w14:textId="55B9738C"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4F033EA0" w14:textId="77777777" w:rsidTr="003E2371">
        <w:trPr>
          <w:cantSplit/>
          <w:trHeight w:val="1134"/>
        </w:trPr>
        <w:tc>
          <w:tcPr>
            <w:tcW w:w="473" w:type="dxa"/>
            <w:textDirection w:val="btLr"/>
          </w:tcPr>
          <w:p w14:paraId="6D09A4D4" w14:textId="77777777" w:rsidR="00702581" w:rsidRPr="00CC766C" w:rsidRDefault="00702581" w:rsidP="00702581">
            <w:pPr>
              <w:ind w:left="113" w:right="113"/>
              <w:jc w:val="center"/>
              <w:rPr>
                <w:sz w:val="20"/>
              </w:rPr>
            </w:pPr>
            <w:r w:rsidRPr="00CC766C">
              <w:rPr>
                <w:sz w:val="20"/>
              </w:rPr>
              <w:lastRenderedPageBreak/>
              <w:t>Wariant 2</w:t>
            </w:r>
          </w:p>
        </w:tc>
        <w:tc>
          <w:tcPr>
            <w:tcW w:w="4123" w:type="dxa"/>
          </w:tcPr>
          <w:p w14:paraId="26054823" w14:textId="77777777" w:rsidR="00702581" w:rsidRPr="00CC766C" w:rsidRDefault="00702581" w:rsidP="00702581">
            <w:pPr>
              <w:rPr>
                <w:sz w:val="20"/>
              </w:rPr>
            </w:pPr>
            <w:r w:rsidRPr="00CC766C">
              <w:rPr>
                <w:sz w:val="20"/>
              </w:rPr>
              <w:t>Praca przewozowa:</w:t>
            </w:r>
          </w:p>
          <w:p w14:paraId="3B084EA5" w14:textId="77777777" w:rsidR="00702581" w:rsidRPr="00CC766C" w:rsidRDefault="006939D3" w:rsidP="00702581">
            <w:pPr>
              <w:rPr>
                <w:sz w:val="20"/>
              </w:rPr>
            </w:pPr>
            <w:r w:rsidRPr="00CC766C">
              <w:rPr>
                <w:sz w:val="20"/>
              </w:rPr>
              <w:t>(X1+X2) x 1,1</w:t>
            </w:r>
          </w:p>
          <w:p w14:paraId="6571EE8C" w14:textId="627B132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5ED95E7A" w14:textId="77777777" w:rsidR="00702581" w:rsidRPr="00CC766C" w:rsidRDefault="00702581" w:rsidP="00702581">
            <w:pPr>
              <w:ind w:left="113" w:right="113"/>
              <w:jc w:val="center"/>
              <w:rPr>
                <w:sz w:val="20"/>
              </w:rPr>
            </w:pPr>
            <w:r w:rsidRPr="00CC766C">
              <w:rPr>
                <w:sz w:val="20"/>
              </w:rPr>
              <w:t>Wariant 2s</w:t>
            </w:r>
          </w:p>
        </w:tc>
        <w:tc>
          <w:tcPr>
            <w:tcW w:w="3993" w:type="dxa"/>
          </w:tcPr>
          <w:p w14:paraId="540A648E" w14:textId="77777777" w:rsidR="00702581" w:rsidRPr="00CC766C" w:rsidRDefault="00702581" w:rsidP="00702581">
            <w:pPr>
              <w:rPr>
                <w:sz w:val="20"/>
              </w:rPr>
            </w:pPr>
            <w:r w:rsidRPr="00CC766C">
              <w:rPr>
                <w:sz w:val="20"/>
              </w:rPr>
              <w:t>Praca przewozowa:</w:t>
            </w:r>
          </w:p>
          <w:p w14:paraId="048DEF9F" w14:textId="77777777" w:rsidR="00702581" w:rsidRPr="00CC766C" w:rsidRDefault="00702581" w:rsidP="00702581">
            <w:pPr>
              <w:rPr>
                <w:sz w:val="20"/>
              </w:rPr>
            </w:pPr>
            <w:r w:rsidRPr="00CC766C">
              <w:rPr>
                <w:sz w:val="20"/>
              </w:rPr>
              <w:t>(X1s+X2s</w:t>
            </w:r>
            <w:r w:rsidR="00C53DAE" w:rsidRPr="00CC766C">
              <w:rPr>
                <w:sz w:val="20"/>
              </w:rPr>
              <w:t>)</w:t>
            </w:r>
            <w:r w:rsidRPr="00CC766C">
              <w:rPr>
                <w:sz w:val="20"/>
              </w:rPr>
              <w:t xml:space="preserve"> x 1,1</w:t>
            </w:r>
          </w:p>
          <w:p w14:paraId="2DC08D8E" w14:textId="0A5CF498"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2DB69366" w14:textId="77777777" w:rsidTr="003E2371">
        <w:trPr>
          <w:cantSplit/>
          <w:trHeight w:val="1134"/>
        </w:trPr>
        <w:tc>
          <w:tcPr>
            <w:tcW w:w="473" w:type="dxa"/>
            <w:textDirection w:val="btLr"/>
          </w:tcPr>
          <w:p w14:paraId="4A866940" w14:textId="77777777" w:rsidR="00F52666" w:rsidRPr="00CC766C" w:rsidRDefault="00F52666" w:rsidP="00F52666">
            <w:pPr>
              <w:ind w:left="113" w:right="113"/>
              <w:jc w:val="center"/>
              <w:rPr>
                <w:sz w:val="20"/>
              </w:rPr>
            </w:pPr>
            <w:r w:rsidRPr="00CC766C">
              <w:rPr>
                <w:sz w:val="20"/>
              </w:rPr>
              <w:t>Wariant 3</w:t>
            </w:r>
          </w:p>
        </w:tc>
        <w:tc>
          <w:tcPr>
            <w:tcW w:w="4123" w:type="dxa"/>
          </w:tcPr>
          <w:p w14:paraId="21809006" w14:textId="77777777" w:rsidR="00F52666" w:rsidRPr="00CC766C" w:rsidRDefault="00F52666" w:rsidP="00F52666">
            <w:pPr>
              <w:rPr>
                <w:sz w:val="20"/>
              </w:rPr>
            </w:pPr>
            <w:r w:rsidRPr="00CC766C">
              <w:rPr>
                <w:sz w:val="20"/>
              </w:rPr>
              <w:t>Praca przewozowa:</w:t>
            </w:r>
          </w:p>
          <w:p w14:paraId="1C7ADECB" w14:textId="5B013DD3" w:rsidR="00F52666" w:rsidRPr="00CC766C" w:rsidRDefault="00F52666" w:rsidP="00F52666">
            <w:pPr>
              <w:rPr>
                <w:sz w:val="20"/>
              </w:rPr>
            </w:pPr>
            <w:r w:rsidRPr="00CC766C">
              <w:rPr>
                <w:sz w:val="20"/>
              </w:rPr>
              <w:t>(X1+X2) x 1,2</w:t>
            </w:r>
          </w:p>
          <w:p w14:paraId="41E6A0E0" w14:textId="2759D675" w:rsidR="00F52666" w:rsidRPr="00CC766C" w:rsidRDefault="00F52666" w:rsidP="00F52666">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47B693FB" w14:textId="77777777" w:rsidR="00F52666" w:rsidRPr="00CC766C" w:rsidRDefault="00F52666" w:rsidP="00F52666">
            <w:pPr>
              <w:ind w:left="113" w:right="113"/>
              <w:jc w:val="center"/>
              <w:rPr>
                <w:sz w:val="20"/>
              </w:rPr>
            </w:pPr>
            <w:r w:rsidRPr="00CC766C">
              <w:rPr>
                <w:sz w:val="20"/>
              </w:rPr>
              <w:t>Wariant 3s</w:t>
            </w:r>
          </w:p>
        </w:tc>
        <w:tc>
          <w:tcPr>
            <w:tcW w:w="3993" w:type="dxa"/>
          </w:tcPr>
          <w:p w14:paraId="2A0DDFEC" w14:textId="77777777" w:rsidR="00F52666" w:rsidRPr="00CC766C" w:rsidRDefault="00F52666" w:rsidP="00F52666">
            <w:pPr>
              <w:rPr>
                <w:sz w:val="20"/>
              </w:rPr>
            </w:pPr>
            <w:r w:rsidRPr="00CC766C">
              <w:rPr>
                <w:sz w:val="20"/>
              </w:rPr>
              <w:t>Praca przewozowa:</w:t>
            </w:r>
          </w:p>
          <w:p w14:paraId="71542F68" w14:textId="1A566A22" w:rsidR="00F52666" w:rsidRPr="00CC766C" w:rsidRDefault="00F52666" w:rsidP="00F52666">
            <w:pPr>
              <w:rPr>
                <w:sz w:val="20"/>
              </w:rPr>
            </w:pPr>
            <w:r w:rsidRPr="00CC766C">
              <w:rPr>
                <w:sz w:val="20"/>
              </w:rPr>
              <w:t>(X1s+X2s) x 1,2</w:t>
            </w:r>
          </w:p>
          <w:p w14:paraId="4026DB44" w14:textId="45AB9E58" w:rsidR="00F52666" w:rsidRPr="00CC766C" w:rsidRDefault="00F52666" w:rsidP="00F52666">
            <w:pPr>
              <w:rPr>
                <w:sz w:val="20"/>
              </w:rPr>
            </w:pPr>
            <w:r w:rsidRPr="00CC766C">
              <w:rPr>
                <w:sz w:val="20"/>
              </w:rPr>
              <w:t xml:space="preserve">i X1s = min. 4,43 mln </w:t>
            </w:r>
            <w:proofErr w:type="spellStart"/>
            <w:r w:rsidRPr="00CC766C">
              <w:rPr>
                <w:sz w:val="20"/>
              </w:rPr>
              <w:t>pckm</w:t>
            </w:r>
            <w:proofErr w:type="spellEnd"/>
          </w:p>
        </w:tc>
      </w:tr>
    </w:tbl>
    <w:p w14:paraId="1C605C5B" w14:textId="77777777" w:rsidR="00F52666" w:rsidRDefault="00F52666" w:rsidP="00EE4287">
      <w:pPr>
        <w:pStyle w:val="Tekstpodstawowy"/>
        <w:jc w:val="both"/>
        <w:rPr>
          <w:rFonts w:ascii="Arial" w:hAnsi="Arial" w:cs="Arial"/>
          <w:sz w:val="22"/>
          <w:szCs w:val="22"/>
        </w:rPr>
      </w:pPr>
    </w:p>
    <w:p w14:paraId="46795C46" w14:textId="5B1AD5EC" w:rsidR="0036076D" w:rsidRPr="00CC766C" w:rsidRDefault="00F52666"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Ewentualna zmiana przez Wykonawcę wielkości tramwajowej pracy przewozowej w stosunku do wartości podanych w Tabeli nr 1 (dla każdego z wariantów) wymaga szczegółowego uzasadnienia i </w:t>
      </w:r>
      <w:r w:rsidR="005C0E93" w:rsidRPr="00CC766C">
        <w:rPr>
          <w:rFonts w:ascii="Arial" w:hAnsi="Arial" w:cs="Arial"/>
          <w:color w:val="auto"/>
          <w:sz w:val="22"/>
          <w:szCs w:val="22"/>
        </w:rPr>
        <w:t xml:space="preserve">przeprowadzenia przez Wykonawcę </w:t>
      </w:r>
      <w:r w:rsidRPr="00CC766C">
        <w:rPr>
          <w:rFonts w:ascii="Arial" w:hAnsi="Arial" w:cs="Arial"/>
          <w:color w:val="auto"/>
          <w:sz w:val="22"/>
          <w:szCs w:val="22"/>
        </w:rPr>
        <w:t xml:space="preserve">analizy przepustowości układu torowo-sieciowego oraz </w:t>
      </w:r>
      <w:r w:rsidR="005C0E93" w:rsidRPr="00CC766C">
        <w:rPr>
          <w:rFonts w:ascii="Arial" w:hAnsi="Arial" w:cs="Arial"/>
          <w:color w:val="auto"/>
          <w:sz w:val="22"/>
          <w:szCs w:val="22"/>
        </w:rPr>
        <w:t xml:space="preserve">przepustowości </w:t>
      </w:r>
      <w:r w:rsidRPr="00CC766C">
        <w:rPr>
          <w:rFonts w:ascii="Arial" w:hAnsi="Arial" w:cs="Arial"/>
          <w:color w:val="auto"/>
          <w:sz w:val="22"/>
          <w:szCs w:val="22"/>
        </w:rPr>
        <w:t>układu drogowego kolidującego z</w:t>
      </w:r>
      <w:r w:rsidR="005C0E93" w:rsidRPr="00CC766C">
        <w:rPr>
          <w:rFonts w:ascii="Arial" w:hAnsi="Arial" w:cs="Arial"/>
          <w:color w:val="auto"/>
          <w:sz w:val="22"/>
          <w:szCs w:val="22"/>
        </w:rPr>
        <w:t xml:space="preserve"> układem </w:t>
      </w:r>
      <w:r w:rsidRPr="00CC766C">
        <w:rPr>
          <w:rFonts w:ascii="Arial" w:hAnsi="Arial" w:cs="Arial"/>
          <w:color w:val="auto"/>
          <w:sz w:val="22"/>
          <w:szCs w:val="22"/>
        </w:rPr>
        <w:t>tramwajowym</w:t>
      </w:r>
      <w:r w:rsidR="005C0E93" w:rsidRPr="00CC766C">
        <w:rPr>
          <w:rFonts w:ascii="Arial" w:hAnsi="Arial" w:cs="Arial"/>
          <w:color w:val="auto"/>
          <w:sz w:val="22"/>
          <w:szCs w:val="22"/>
        </w:rPr>
        <w:t xml:space="preserve"> celem udowodnienia, że przepustowość wymienionych elementów układu komunikacyjnego </w:t>
      </w:r>
      <w:r w:rsidR="005C0E93" w:rsidRPr="00CC766C">
        <w:rPr>
          <w:rFonts w:ascii="Arial" w:hAnsi="Arial" w:cs="Arial"/>
          <w:color w:val="auto"/>
          <w:sz w:val="22"/>
          <w:szCs w:val="22"/>
        </w:rPr>
        <w:br/>
        <w:t>w każdym z wariantów będzie wystarczająca dla sprawnego przemieszczania się zarówno ruchu kołowego, jak i szynowego.</w:t>
      </w:r>
    </w:p>
    <w:p w14:paraId="1266FC8F" w14:textId="77777777" w:rsidR="00F52666" w:rsidRPr="005C05B5" w:rsidRDefault="00F52666" w:rsidP="00EE4287">
      <w:pPr>
        <w:pStyle w:val="Tekstpodstawowy"/>
        <w:jc w:val="both"/>
        <w:rPr>
          <w:rFonts w:ascii="Arial" w:hAnsi="Arial" w:cs="Arial"/>
          <w:sz w:val="22"/>
          <w:szCs w:val="22"/>
        </w:rPr>
      </w:pPr>
    </w:p>
    <w:p w14:paraId="508D998B" w14:textId="47D63761" w:rsidR="00433326" w:rsidRPr="00CC766C" w:rsidRDefault="00BA1E85" w:rsidP="00E5492F">
      <w:pPr>
        <w:pStyle w:val="Tekstpodstawowy"/>
        <w:numPr>
          <w:ilvl w:val="1"/>
          <w:numId w:val="2"/>
        </w:numPr>
        <w:jc w:val="both"/>
        <w:rPr>
          <w:rFonts w:ascii="Arial" w:eastAsia="Lucida Sans Unicode" w:hAnsi="Arial" w:cs="Arial"/>
          <w:color w:val="auto"/>
          <w:kern w:val="3"/>
          <w:sz w:val="22"/>
          <w:szCs w:val="22"/>
          <w:lang w:val="pl-PL" w:eastAsia="zh-CN" w:bidi="hi-IN"/>
        </w:rPr>
      </w:pPr>
      <w:r w:rsidRPr="00CC766C">
        <w:rPr>
          <w:rFonts w:ascii="Arial" w:eastAsia="Lucida Sans Unicode" w:hAnsi="Arial" w:cs="Arial"/>
          <w:color w:val="auto"/>
          <w:kern w:val="3"/>
          <w:sz w:val="22"/>
          <w:szCs w:val="22"/>
          <w:lang w:val="pl-PL" w:eastAsia="zh-CN" w:bidi="hi-IN"/>
        </w:rPr>
        <w:t>Wykonawca dla każdego z wariantów musi</w:t>
      </w:r>
      <w:r w:rsidR="00F0656A" w:rsidRPr="00CC766C">
        <w:rPr>
          <w:rFonts w:ascii="Arial" w:eastAsia="Lucida Sans Unicode" w:hAnsi="Arial" w:cs="Arial"/>
          <w:color w:val="auto"/>
          <w:kern w:val="3"/>
          <w:sz w:val="22"/>
          <w:szCs w:val="22"/>
          <w:lang w:val="pl-PL" w:eastAsia="zh-CN" w:bidi="hi-IN"/>
        </w:rPr>
        <w:t>:</w:t>
      </w:r>
    </w:p>
    <w:p w14:paraId="3186A342" w14:textId="68A567B0" w:rsidR="00592684"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Opracować </w:t>
      </w:r>
      <w:r w:rsidR="00592684" w:rsidRPr="00CC766C">
        <w:rPr>
          <w:rFonts w:ascii="Arial" w:hAnsi="Arial" w:cs="Arial"/>
          <w:sz w:val="22"/>
          <w:szCs w:val="22"/>
        </w:rPr>
        <w:t>tras</w:t>
      </w:r>
      <w:r w:rsidR="008C77CE" w:rsidRPr="00CC766C">
        <w:rPr>
          <w:rFonts w:ascii="Arial" w:hAnsi="Arial" w:cs="Arial"/>
          <w:sz w:val="22"/>
          <w:szCs w:val="22"/>
        </w:rPr>
        <w:t>y przebiegu</w:t>
      </w:r>
      <w:r w:rsidR="00592684" w:rsidRPr="00CC766C">
        <w:rPr>
          <w:rFonts w:ascii="Arial" w:hAnsi="Arial" w:cs="Arial"/>
          <w:sz w:val="22"/>
          <w:szCs w:val="22"/>
        </w:rPr>
        <w:t xml:space="preserve"> linii </w:t>
      </w:r>
      <w:r w:rsidR="00603FEF" w:rsidRPr="00CC766C">
        <w:rPr>
          <w:rFonts w:ascii="Arial" w:hAnsi="Arial" w:cs="Arial"/>
          <w:sz w:val="22"/>
          <w:szCs w:val="22"/>
        </w:rPr>
        <w:t xml:space="preserve">autobusowych oraz linii </w:t>
      </w:r>
      <w:r w:rsidR="00ED35E3" w:rsidRPr="00CC766C">
        <w:rPr>
          <w:rFonts w:ascii="Arial" w:hAnsi="Arial" w:cs="Arial"/>
          <w:sz w:val="22"/>
          <w:szCs w:val="22"/>
        </w:rPr>
        <w:t>tramwajowych</w:t>
      </w:r>
      <w:r w:rsidR="00603FEF" w:rsidRPr="00CC766C">
        <w:rPr>
          <w:rFonts w:ascii="Arial" w:hAnsi="Arial" w:cs="Arial"/>
          <w:sz w:val="22"/>
          <w:szCs w:val="22"/>
        </w:rPr>
        <w:t xml:space="preserve"> </w:t>
      </w:r>
      <w:r w:rsidR="00592684" w:rsidRPr="00CC766C">
        <w:rPr>
          <w:rFonts w:ascii="Arial" w:hAnsi="Arial" w:cs="Arial"/>
          <w:sz w:val="22"/>
          <w:szCs w:val="22"/>
        </w:rPr>
        <w:t>uwzględniając ich parametry eksploatacyjne, układ sieci trakcyjnej, układ drogowy</w:t>
      </w:r>
      <w:r w:rsidR="00ED35E3" w:rsidRPr="00CC766C">
        <w:rPr>
          <w:rFonts w:ascii="Arial" w:hAnsi="Arial" w:cs="Arial"/>
          <w:sz w:val="22"/>
          <w:szCs w:val="22"/>
        </w:rPr>
        <w:t>, przepustowość ciągów komunikacyjnych i poszczególnych elementów sieci drogowej i tramwajowej</w:t>
      </w:r>
      <w:r w:rsidR="0067089D" w:rsidRPr="00CC766C">
        <w:rPr>
          <w:rFonts w:ascii="Arial" w:hAnsi="Arial" w:cs="Arial"/>
          <w:sz w:val="22"/>
          <w:szCs w:val="22"/>
        </w:rPr>
        <w:t xml:space="preserve"> oraz z uwzględnieniem konieczności skomunikowania: obszarów słabo zurbanizowanych i obiektów i instytucji takich jak: szkoły, szpitale, zakłady pracy, urzędy, obiekty: kultury, sportu </w:t>
      </w:r>
      <w:r w:rsidR="0067089D" w:rsidRPr="00CC766C">
        <w:rPr>
          <w:rFonts w:ascii="Arial" w:hAnsi="Arial" w:cs="Arial"/>
          <w:sz w:val="22"/>
          <w:szCs w:val="22"/>
        </w:rPr>
        <w:br/>
        <w:t>i wypoczynku</w:t>
      </w:r>
      <w:r w:rsidR="008C77CE" w:rsidRPr="00CC766C">
        <w:rPr>
          <w:rFonts w:ascii="Arial" w:hAnsi="Arial" w:cs="Arial"/>
          <w:sz w:val="22"/>
          <w:szCs w:val="22"/>
        </w:rPr>
        <w:t>.</w:t>
      </w:r>
    </w:p>
    <w:p w14:paraId="49C7498D" w14:textId="77777777" w:rsidR="009A1EFF"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Uwzględnić aspekty: ekonomiczne i eksploatacyjne. W związku z tym oprócz zachowania zasad dotyczących wielkości pracy przewozowej, o których mowa w ust. 1 (dla Zadania 5), każdy wariant optymalizacji oferty przewozowej opracowany przez Wykonawcę musi </w:t>
      </w:r>
      <w:r w:rsidR="009A1EFF" w:rsidRPr="00CC766C">
        <w:rPr>
          <w:rFonts w:ascii="Arial" w:hAnsi="Arial" w:cs="Arial"/>
          <w:sz w:val="22"/>
          <w:szCs w:val="22"/>
        </w:rPr>
        <w:t>spełniać następujące wymogi:</w:t>
      </w:r>
    </w:p>
    <w:p w14:paraId="0B8F63AA" w14:textId="77777777" w:rsidR="00D34FCB" w:rsidRPr="00CC766C" w:rsidRDefault="00D34FCB" w:rsidP="00D34FCB">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6932942A" w14:textId="455343C5" w:rsidR="005C0E93" w:rsidRPr="00CC766C" w:rsidRDefault="009A1EFF" w:rsidP="00D34FCB">
      <w:pPr>
        <w:pStyle w:val="Akapitzlist"/>
        <w:widowControl w:val="0"/>
        <w:numPr>
          <w:ilvl w:val="0"/>
          <w:numId w:val="41"/>
        </w:numPr>
        <w:shd w:val="clear" w:color="auto" w:fill="FFFFFF" w:themeFill="background1"/>
        <w:tabs>
          <w:tab w:val="left" w:pos="1418"/>
        </w:tabs>
        <w:autoSpaceDE w:val="0"/>
        <w:autoSpaceDN w:val="0"/>
        <w:ind w:right="110" w:hanging="1004"/>
        <w:jc w:val="center"/>
        <w:rPr>
          <w:rFonts w:ascii="Arial" w:hAnsi="Arial" w:cs="Arial"/>
          <w:u w:val="single"/>
        </w:rPr>
      </w:pPr>
      <w:r w:rsidRPr="00CC766C">
        <w:rPr>
          <w:rFonts w:ascii="Arial" w:hAnsi="Arial" w:cs="Arial"/>
          <w:u w:val="single"/>
        </w:rPr>
        <w:t>SIEĆ AUTOBUSOWA</w:t>
      </w:r>
    </w:p>
    <w:p w14:paraId="089E8B50" w14:textId="69B87E5D" w:rsidR="009A1EFF" w:rsidRPr="00CC766C" w:rsidRDefault="009A1EFF" w:rsidP="009A1EFF">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bookmarkStart w:id="5" w:name="_Hlk183764886"/>
      <w:r w:rsidRPr="00CC766C">
        <w:rPr>
          <w:rFonts w:ascii="Arial" w:hAnsi="Arial" w:cs="Arial"/>
        </w:rPr>
        <w:t>Cały układ autobusowy musi charakteryzować się następującymi średnimi parametrami minimum:</w:t>
      </w:r>
    </w:p>
    <w:p w14:paraId="3ED0352E" w14:textId="74516EA8"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16,0 km/h</w:t>
      </w:r>
    </w:p>
    <w:p w14:paraId="220FB156" w14:textId="5D1410E1"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16,3 km/h</w:t>
      </w:r>
    </w:p>
    <w:p w14:paraId="61F2B852"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5C0CB365" w14:textId="6E5AE1F1"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t xml:space="preserve">dla dnia powszedniego: min. </w:t>
      </w:r>
      <w:r w:rsidR="00D5743F" w:rsidRPr="00CC766C">
        <w:rPr>
          <w:rFonts w:ascii="Arial" w:hAnsi="Arial" w:cs="Arial"/>
        </w:rPr>
        <w:t>262,58</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47C08AB4" w14:textId="488061D9"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281,04</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07E537C3"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77C18926" w14:textId="4F07BA3A"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00356EF6" w:rsidRPr="00CC766C">
        <w:rPr>
          <w:rFonts w:ascii="Arial" w:hAnsi="Arial" w:cs="Arial"/>
        </w:rPr>
        <w:tab/>
      </w:r>
      <w:r w:rsidRPr="00CC766C">
        <w:rPr>
          <w:rFonts w:ascii="Arial" w:hAnsi="Arial" w:cs="Arial"/>
        </w:rPr>
        <w:tab/>
        <w:t>dla dnia powszedniego: 0,8</w:t>
      </w:r>
      <w:r w:rsidR="00356EF6" w:rsidRPr="00CC766C">
        <w:rPr>
          <w:rFonts w:ascii="Arial" w:hAnsi="Arial" w:cs="Arial"/>
        </w:rPr>
        <w:t>2-0,89</w:t>
      </w:r>
    </w:p>
    <w:p w14:paraId="52F2DF14" w14:textId="3159CAA1"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1,</w:t>
      </w:r>
      <w:r w:rsidR="003F2225" w:rsidRPr="00CC766C">
        <w:rPr>
          <w:rFonts w:ascii="Arial" w:hAnsi="Arial" w:cs="Arial"/>
        </w:rPr>
        <w:t>52-2,0</w:t>
      </w:r>
    </w:p>
    <w:p w14:paraId="600B5B23"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bookmarkEnd w:id="5"/>
    <w:p w14:paraId="534C8281"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1A7F069C" w14:textId="665CB003" w:rsidR="00D5743F" w:rsidRPr="00CC766C" w:rsidRDefault="00D5743F" w:rsidP="00D5743F">
      <w:pPr>
        <w:pStyle w:val="Akapitzlist"/>
        <w:widowControl w:val="0"/>
        <w:numPr>
          <w:ilvl w:val="0"/>
          <w:numId w:val="42"/>
        </w:numPr>
        <w:shd w:val="clear" w:color="auto" w:fill="FFFFFF" w:themeFill="background1"/>
        <w:tabs>
          <w:tab w:val="left" w:pos="1710"/>
        </w:tabs>
        <w:autoSpaceDE w:val="0"/>
        <w:autoSpaceDN w:val="0"/>
        <w:ind w:left="1701" w:right="110" w:hanging="283"/>
        <w:jc w:val="both"/>
        <w:rPr>
          <w:rFonts w:ascii="Arial" w:hAnsi="Arial" w:cs="Arial"/>
        </w:rPr>
      </w:pPr>
      <w:r w:rsidRPr="00CC766C">
        <w:rPr>
          <w:rFonts w:ascii="Arial" w:hAnsi="Arial" w:cs="Arial"/>
        </w:rPr>
        <w:t>Cały układ autobusowy musi być podzielony (pod względem pracy przewozowej) przez Wykonawcę na dwa pakiety w stosunku 75</w:t>
      </w:r>
      <w:r w:rsidR="003F2225" w:rsidRPr="00CC766C">
        <w:rPr>
          <w:rFonts w:ascii="Arial" w:hAnsi="Arial" w:cs="Arial"/>
        </w:rPr>
        <w:t xml:space="preserve">% </w:t>
      </w:r>
      <w:r w:rsidRPr="00CC766C">
        <w:rPr>
          <w:rFonts w:ascii="Arial" w:hAnsi="Arial" w:cs="Arial"/>
        </w:rPr>
        <w:t>/</w:t>
      </w:r>
      <w:r w:rsidR="003F2225" w:rsidRPr="00CC766C">
        <w:rPr>
          <w:rFonts w:ascii="Arial" w:hAnsi="Arial" w:cs="Arial"/>
        </w:rPr>
        <w:t xml:space="preserve"> </w:t>
      </w:r>
      <w:r w:rsidRPr="00CC766C">
        <w:rPr>
          <w:rFonts w:ascii="Arial" w:hAnsi="Arial" w:cs="Arial"/>
        </w:rPr>
        <w:t>25</w:t>
      </w:r>
      <w:r w:rsidR="003F2225" w:rsidRPr="00CC766C">
        <w:rPr>
          <w:rFonts w:ascii="Arial" w:hAnsi="Arial" w:cs="Arial"/>
        </w:rPr>
        <w:t>%</w:t>
      </w:r>
      <w:r w:rsidRPr="00CC766C">
        <w:rPr>
          <w:rFonts w:ascii="Arial" w:hAnsi="Arial" w:cs="Arial"/>
        </w:rPr>
        <w:t xml:space="preserve">, przy czym każdy z tych pakietów musi charakteryzować się </w:t>
      </w:r>
      <w:r w:rsidR="003F2225" w:rsidRPr="00CC766C">
        <w:rPr>
          <w:rFonts w:ascii="Arial" w:hAnsi="Arial" w:cs="Arial"/>
        </w:rPr>
        <w:t xml:space="preserve">wartościami </w:t>
      </w:r>
      <w:r w:rsidRPr="00CC766C">
        <w:rPr>
          <w:rFonts w:ascii="Arial" w:hAnsi="Arial" w:cs="Arial"/>
        </w:rPr>
        <w:t>paramet</w:t>
      </w:r>
      <w:r w:rsidR="003F2225" w:rsidRPr="00CC766C">
        <w:rPr>
          <w:rFonts w:ascii="Arial" w:hAnsi="Arial" w:cs="Arial"/>
        </w:rPr>
        <w:t>rów (</w:t>
      </w:r>
      <w:proofErr w:type="spellStart"/>
      <w:r w:rsidR="003F2225" w:rsidRPr="00CC766C">
        <w:rPr>
          <w:rFonts w:ascii="Arial" w:hAnsi="Arial" w:cs="Arial"/>
        </w:rPr>
        <w:t>Ve</w:t>
      </w:r>
      <w:proofErr w:type="spellEnd"/>
      <w:r w:rsidR="003F2225" w:rsidRPr="00CC766C">
        <w:rPr>
          <w:rFonts w:ascii="Arial" w:hAnsi="Arial" w:cs="Arial"/>
        </w:rPr>
        <w:t xml:space="preserve">, </w:t>
      </w:r>
      <w:proofErr w:type="spellStart"/>
      <w:r w:rsidR="003F2225" w:rsidRPr="00CC766C">
        <w:rPr>
          <w:rFonts w:ascii="Arial" w:hAnsi="Arial" w:cs="Arial"/>
        </w:rPr>
        <w:t>wzkm</w:t>
      </w:r>
      <w:proofErr w:type="spellEnd"/>
      <w:r w:rsidR="003F2225" w:rsidRPr="00CC766C">
        <w:rPr>
          <w:rFonts w:ascii="Arial" w:hAnsi="Arial" w:cs="Arial"/>
        </w:rPr>
        <w:t>/wóz)</w:t>
      </w:r>
      <w:r w:rsidRPr="00CC766C">
        <w:rPr>
          <w:rFonts w:ascii="Arial" w:hAnsi="Arial" w:cs="Arial"/>
        </w:rPr>
        <w:t xml:space="preserve"> jak cała sieć (wskazanymi w podpunkcie a))</w:t>
      </w:r>
      <w:r w:rsidR="003F2225" w:rsidRPr="00CC766C">
        <w:rPr>
          <w:rFonts w:ascii="Arial" w:hAnsi="Arial" w:cs="Arial"/>
        </w:rPr>
        <w:t>. Różnica wartości tych parametrów dla pakietów może wahać się w granicach +/- 5% w stosunku do ich wartości dla całej sieci. W każdym pakiecie muszą znaleźć się całe linie. Nie dopuszcza się sytuacji, gdy brygady jednej linii znajdują się w obu pakietach.</w:t>
      </w:r>
    </w:p>
    <w:p w14:paraId="6B1801A4"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2E2BC2AE" w14:textId="0CD94D57" w:rsidR="00D34FCB" w:rsidRPr="00CC766C" w:rsidRDefault="00D34FCB" w:rsidP="00D34FCB">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r w:rsidRPr="00CC766C">
        <w:rPr>
          <w:rFonts w:ascii="Arial" w:hAnsi="Arial" w:cs="Arial"/>
        </w:rPr>
        <w:t>Pakiet autobusowy „25</w:t>
      </w:r>
      <w:r w:rsidR="003F2225" w:rsidRPr="00CC766C">
        <w:rPr>
          <w:rFonts w:ascii="Arial" w:hAnsi="Arial" w:cs="Arial"/>
        </w:rPr>
        <w:t>%</w:t>
      </w:r>
      <w:r w:rsidRPr="00CC766C">
        <w:rPr>
          <w:rFonts w:ascii="Arial" w:hAnsi="Arial" w:cs="Arial"/>
        </w:rPr>
        <w:t>” musi charakteryzować się następującymi średnimi parametrami minimum:</w:t>
      </w:r>
    </w:p>
    <w:p w14:paraId="5FD85836" w14:textId="25A86C4F" w:rsidR="00D34FCB" w:rsidRPr="00CC766C" w:rsidRDefault="00D34FCB" w:rsidP="00D34FCB">
      <w:pPr>
        <w:pStyle w:val="Akapitzlist"/>
        <w:widowControl w:val="0"/>
        <w:shd w:val="clear" w:color="auto" w:fill="FFFFFF" w:themeFill="background1"/>
        <w:tabs>
          <w:tab w:val="left" w:pos="1843"/>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15,6 km/h</w:t>
      </w:r>
    </w:p>
    <w:p w14:paraId="09BD0901" w14:textId="3E07A6B4"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15,8 km/h</w:t>
      </w:r>
    </w:p>
    <w:p w14:paraId="340F28BB" w14:textId="77777777"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449A5EB5" w14:textId="158B0CD1"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r>
      <w:r w:rsidRPr="00CC766C">
        <w:rPr>
          <w:rFonts w:ascii="Arial" w:hAnsi="Arial" w:cs="Arial"/>
        </w:rPr>
        <w:tab/>
        <w:t>dla dnia powszedniego: min. 252,4</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7130183F" w14:textId="4581FA0C"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lastRenderedPageBreak/>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267,0</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2936915B" w14:textId="5D1F2890" w:rsidR="00D5743F" w:rsidRPr="00CC766C" w:rsidRDefault="00D5743F" w:rsidP="00D34FCB">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080E4EF0" w14:textId="75C71A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Pr="00CC766C">
        <w:rPr>
          <w:rFonts w:ascii="Arial" w:hAnsi="Arial" w:cs="Arial"/>
        </w:rPr>
        <w:tab/>
      </w:r>
      <w:r w:rsidRPr="00CC766C">
        <w:rPr>
          <w:rFonts w:ascii="Arial" w:hAnsi="Arial" w:cs="Arial"/>
        </w:rPr>
        <w:tab/>
        <w:t>dla dnia powszedniego:  1,3</w:t>
      </w:r>
      <w:r w:rsidR="00B400E8" w:rsidRPr="00CC766C">
        <w:rPr>
          <w:rFonts w:ascii="Arial" w:hAnsi="Arial" w:cs="Arial"/>
        </w:rPr>
        <w:t>0-1,44</w:t>
      </w:r>
    </w:p>
    <w:p w14:paraId="27F7120C" w14:textId="26873F36"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1,</w:t>
      </w:r>
      <w:r w:rsidR="00B400E8" w:rsidRPr="00CC766C">
        <w:rPr>
          <w:rFonts w:ascii="Arial" w:hAnsi="Arial" w:cs="Arial"/>
        </w:rPr>
        <w:t>39-1,64</w:t>
      </w:r>
    </w:p>
    <w:p w14:paraId="24941FE5" w14:textId="3277E8EB"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21A30AD" w14:textId="44C92D4E" w:rsidR="007021D8" w:rsidRPr="00CC766C" w:rsidRDefault="007021D8" w:rsidP="007021D8">
      <w:pPr>
        <w:pStyle w:val="Akapitzlist"/>
        <w:widowControl w:val="0"/>
        <w:numPr>
          <w:ilvl w:val="0"/>
          <w:numId w:val="41"/>
        </w:numPr>
        <w:shd w:val="clear" w:color="auto" w:fill="FFFFFF" w:themeFill="background1"/>
        <w:tabs>
          <w:tab w:val="left" w:pos="1418"/>
        </w:tabs>
        <w:autoSpaceDE w:val="0"/>
        <w:autoSpaceDN w:val="0"/>
        <w:ind w:right="110"/>
        <w:jc w:val="center"/>
        <w:rPr>
          <w:rFonts w:ascii="Arial" w:hAnsi="Arial" w:cs="Arial"/>
          <w:u w:val="single"/>
        </w:rPr>
      </w:pPr>
      <w:r w:rsidRPr="00CC766C">
        <w:rPr>
          <w:rFonts w:ascii="Arial" w:hAnsi="Arial" w:cs="Arial"/>
          <w:u w:val="single"/>
        </w:rPr>
        <w:t>SIEĆ TRAMWAJOWA</w:t>
      </w:r>
    </w:p>
    <w:p w14:paraId="0DC40CE7" w14:textId="2B84F54D" w:rsidR="007021D8" w:rsidRPr="00CC766C" w:rsidRDefault="007021D8" w:rsidP="007021D8">
      <w:pPr>
        <w:pStyle w:val="Akapitzlist"/>
        <w:widowControl w:val="0"/>
        <w:shd w:val="clear" w:color="auto" w:fill="FFFFFF" w:themeFill="background1"/>
        <w:tabs>
          <w:tab w:val="left" w:pos="1701"/>
        </w:tabs>
        <w:autoSpaceDE w:val="0"/>
        <w:autoSpaceDN w:val="0"/>
        <w:ind w:left="1276" w:right="110"/>
        <w:jc w:val="both"/>
        <w:rPr>
          <w:rFonts w:ascii="Arial" w:hAnsi="Arial" w:cs="Arial"/>
        </w:rPr>
      </w:pPr>
      <w:r w:rsidRPr="00CC766C">
        <w:rPr>
          <w:rFonts w:ascii="Arial" w:hAnsi="Arial" w:cs="Arial"/>
        </w:rPr>
        <w:t>Cały układ tramwajowy musi charakteryzować się następującymi średnimi parametrami minimum:</w:t>
      </w:r>
    </w:p>
    <w:p w14:paraId="352FAA19" w14:textId="4F1538A7"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w:t>
      </w:r>
      <w:r w:rsidR="00E4791A" w:rsidRPr="00CC766C">
        <w:rPr>
          <w:rFonts w:ascii="Arial" w:hAnsi="Arial" w:cs="Arial"/>
        </w:rPr>
        <w:t>4</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009D530F" w14:textId="396165A9"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w:t>
      </w:r>
      <w:r w:rsidR="00E4791A" w:rsidRPr="00CC766C">
        <w:rPr>
          <w:rFonts w:ascii="Arial" w:hAnsi="Arial" w:cs="Arial"/>
        </w:rPr>
        <w:t>3</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2E880EFD"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4B3BDA7" w14:textId="762186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w:t>
      </w:r>
      <w:proofErr w:type="spellStart"/>
      <w:r w:rsidR="00E4791A" w:rsidRPr="00CC766C">
        <w:rPr>
          <w:rFonts w:ascii="Arial" w:hAnsi="Arial" w:cs="Arial"/>
        </w:rPr>
        <w:t>pckm</w:t>
      </w:r>
      <w:proofErr w:type="spellEnd"/>
      <w:r w:rsidRPr="00CC766C">
        <w:rPr>
          <w:rFonts w:ascii="Arial" w:hAnsi="Arial" w:cs="Arial"/>
        </w:rPr>
        <w:t xml:space="preserve"> na </w:t>
      </w:r>
      <w:r w:rsidR="00E4791A" w:rsidRPr="00CC766C">
        <w:rPr>
          <w:rFonts w:ascii="Arial" w:hAnsi="Arial" w:cs="Arial"/>
        </w:rPr>
        <w:t>pociąg</w:t>
      </w:r>
      <w:r w:rsidRPr="00CC766C">
        <w:rPr>
          <w:rFonts w:ascii="Arial" w:hAnsi="Arial" w:cs="Arial"/>
        </w:rPr>
        <w:t>:</w:t>
      </w:r>
      <w:r w:rsidRPr="00CC766C">
        <w:rPr>
          <w:rFonts w:ascii="Arial" w:hAnsi="Arial" w:cs="Arial"/>
        </w:rPr>
        <w:tab/>
      </w:r>
      <w:r w:rsidRPr="00CC766C">
        <w:rPr>
          <w:rFonts w:ascii="Arial" w:hAnsi="Arial" w:cs="Arial"/>
        </w:rPr>
        <w:tab/>
        <w:t>dla dnia powszedniego: min. 2</w:t>
      </w:r>
      <w:r w:rsidR="00E4791A" w:rsidRPr="00CC766C">
        <w:rPr>
          <w:rFonts w:ascii="Arial" w:hAnsi="Arial" w:cs="Arial"/>
        </w:rPr>
        <w:t xml:space="preserve">72,0 </w:t>
      </w:r>
      <w:proofErr w:type="spellStart"/>
      <w:r w:rsidR="00E4791A" w:rsidRPr="00CC766C">
        <w:rPr>
          <w:rFonts w:ascii="Arial" w:hAnsi="Arial" w:cs="Arial"/>
        </w:rPr>
        <w:t>pckm</w:t>
      </w:r>
      <w:proofErr w:type="spellEnd"/>
      <w:r w:rsidR="00B400E8" w:rsidRPr="00CC766C">
        <w:rPr>
          <w:rFonts w:ascii="Arial" w:hAnsi="Arial" w:cs="Arial"/>
        </w:rPr>
        <w:t>/pociąg</w:t>
      </w:r>
    </w:p>
    <w:p w14:paraId="6E7F886B" w14:textId="7F278482"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min: </w:t>
      </w:r>
      <w:r w:rsidR="00E4791A" w:rsidRPr="00CC766C">
        <w:rPr>
          <w:rFonts w:ascii="Arial" w:hAnsi="Arial" w:cs="Arial"/>
        </w:rPr>
        <w:t xml:space="preserve">104,0 </w:t>
      </w:r>
      <w:proofErr w:type="spellStart"/>
      <w:r w:rsidR="00E4791A" w:rsidRPr="00CC766C">
        <w:rPr>
          <w:rFonts w:ascii="Arial" w:hAnsi="Arial" w:cs="Arial"/>
        </w:rPr>
        <w:t>pckm</w:t>
      </w:r>
      <w:proofErr w:type="spellEnd"/>
      <w:r w:rsidR="00B400E8" w:rsidRPr="00CC766C">
        <w:rPr>
          <w:rFonts w:ascii="Arial" w:hAnsi="Arial" w:cs="Arial"/>
        </w:rPr>
        <w:t>/pociąg</w:t>
      </w:r>
    </w:p>
    <w:p w14:paraId="20D72689" w14:textId="77777777" w:rsidR="00AF142D" w:rsidRPr="00CC766C" w:rsidRDefault="00AF142D" w:rsidP="00AF142D">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1531F558" w14:textId="55A7C91C" w:rsidR="00433326" w:rsidRPr="00CC766C" w:rsidRDefault="00F0656A" w:rsidP="00E5492F">
      <w:pPr>
        <w:pStyle w:val="Akapitzlist"/>
        <w:widowControl w:val="0"/>
        <w:numPr>
          <w:ilvl w:val="2"/>
          <w:numId w:val="2"/>
        </w:numPr>
        <w:shd w:val="clear" w:color="auto" w:fill="FFFFFF" w:themeFill="background1"/>
        <w:tabs>
          <w:tab w:val="left" w:pos="1716"/>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Określić k</w:t>
      </w:r>
      <w:r w:rsidR="00433326" w:rsidRPr="00CC766C">
        <w:rPr>
          <w:rFonts w:ascii="Arial" w:hAnsi="Arial" w:cs="Arial"/>
          <w:sz w:val="22"/>
          <w:szCs w:val="22"/>
        </w:rPr>
        <w:t>ategoryzacj</w:t>
      </w:r>
      <w:r w:rsidR="00C53DAE" w:rsidRPr="00CC766C">
        <w:rPr>
          <w:rFonts w:ascii="Arial" w:hAnsi="Arial" w:cs="Arial"/>
          <w:sz w:val="22"/>
          <w:szCs w:val="22"/>
        </w:rPr>
        <w:t>ę</w:t>
      </w:r>
      <w:r w:rsidR="00433326" w:rsidRPr="00CC766C">
        <w:rPr>
          <w:rFonts w:ascii="Arial" w:hAnsi="Arial" w:cs="Arial"/>
          <w:sz w:val="22"/>
          <w:szCs w:val="22"/>
        </w:rPr>
        <w:t xml:space="preserve"> linii komunikacyjnych, ze względu na ich znaczenie </w:t>
      </w:r>
      <w:r w:rsidR="008C77CE" w:rsidRPr="00CC766C">
        <w:rPr>
          <w:rFonts w:ascii="Arial" w:hAnsi="Arial" w:cs="Arial"/>
          <w:sz w:val="22"/>
          <w:szCs w:val="22"/>
        </w:rPr>
        <w:br/>
      </w:r>
      <w:r w:rsidR="00433326" w:rsidRPr="00CC766C">
        <w:rPr>
          <w:rFonts w:ascii="Arial" w:hAnsi="Arial" w:cs="Arial"/>
          <w:sz w:val="22"/>
          <w:szCs w:val="22"/>
        </w:rPr>
        <w:t xml:space="preserve">w obsłudze miasta oraz częstotliwość funkcjonowania – należy wyróżnić </w:t>
      </w:r>
      <w:r w:rsidR="008C77CE" w:rsidRPr="00CC766C">
        <w:rPr>
          <w:rFonts w:ascii="Arial" w:hAnsi="Arial" w:cs="Arial"/>
          <w:sz w:val="22"/>
          <w:szCs w:val="22"/>
        </w:rPr>
        <w:br/>
      </w:r>
      <w:r w:rsidR="00433326" w:rsidRPr="00CC766C">
        <w:rPr>
          <w:rFonts w:ascii="Arial" w:hAnsi="Arial" w:cs="Arial"/>
          <w:sz w:val="22"/>
          <w:szCs w:val="22"/>
        </w:rPr>
        <w:t>4 poziomy tj. linie</w:t>
      </w:r>
      <w:r w:rsidR="00F93878" w:rsidRPr="00CC766C">
        <w:rPr>
          <w:rFonts w:ascii="Arial" w:hAnsi="Arial" w:cs="Arial"/>
          <w:sz w:val="22"/>
          <w:szCs w:val="22"/>
        </w:rPr>
        <w:t xml:space="preserve"> o charakterze</w:t>
      </w:r>
      <w:r w:rsidR="00433326" w:rsidRPr="00CC766C">
        <w:rPr>
          <w:rFonts w:ascii="Arial" w:hAnsi="Arial" w:cs="Arial"/>
          <w:sz w:val="22"/>
          <w:szCs w:val="22"/>
        </w:rPr>
        <w:t xml:space="preserve">: </w:t>
      </w:r>
      <w:r w:rsidR="00F93878" w:rsidRPr="00CC766C">
        <w:rPr>
          <w:rFonts w:ascii="Arial" w:hAnsi="Arial" w:cs="Arial"/>
          <w:sz w:val="22"/>
          <w:szCs w:val="22"/>
        </w:rPr>
        <w:t>magistralnym</w:t>
      </w:r>
      <w:r w:rsidR="00433326" w:rsidRPr="00CC766C">
        <w:rPr>
          <w:rFonts w:ascii="Arial" w:hAnsi="Arial" w:cs="Arial"/>
          <w:sz w:val="22"/>
          <w:szCs w:val="22"/>
        </w:rPr>
        <w:t>, podstawow</w:t>
      </w:r>
      <w:r w:rsidR="00F93878" w:rsidRPr="00CC766C">
        <w:rPr>
          <w:rFonts w:ascii="Arial" w:hAnsi="Arial" w:cs="Arial"/>
          <w:sz w:val="22"/>
          <w:szCs w:val="22"/>
        </w:rPr>
        <w:t>ym</w:t>
      </w:r>
      <w:r w:rsidR="00433326" w:rsidRPr="00CC766C">
        <w:rPr>
          <w:rFonts w:ascii="Arial" w:hAnsi="Arial" w:cs="Arial"/>
          <w:sz w:val="22"/>
          <w:szCs w:val="22"/>
        </w:rPr>
        <w:t>, uzupełniając</w:t>
      </w:r>
      <w:r w:rsidR="00F93878" w:rsidRPr="00CC766C">
        <w:rPr>
          <w:rFonts w:ascii="Arial" w:hAnsi="Arial" w:cs="Arial"/>
          <w:sz w:val="22"/>
          <w:szCs w:val="22"/>
        </w:rPr>
        <w:t>ym</w:t>
      </w:r>
      <w:r w:rsidR="00433326" w:rsidRPr="00CC766C">
        <w:rPr>
          <w:rFonts w:ascii="Arial" w:hAnsi="Arial" w:cs="Arial"/>
          <w:sz w:val="22"/>
          <w:szCs w:val="22"/>
        </w:rPr>
        <w:t xml:space="preserve"> i </w:t>
      </w:r>
      <w:r w:rsidR="00F93878" w:rsidRPr="00CC766C">
        <w:rPr>
          <w:rFonts w:ascii="Arial" w:hAnsi="Arial" w:cs="Arial"/>
          <w:sz w:val="22"/>
          <w:szCs w:val="22"/>
        </w:rPr>
        <w:t>peryferyjnym</w:t>
      </w:r>
      <w:r w:rsidR="00B72E91" w:rsidRPr="00CC766C">
        <w:rPr>
          <w:rFonts w:ascii="Arial" w:hAnsi="Arial" w:cs="Arial"/>
          <w:sz w:val="22"/>
          <w:szCs w:val="22"/>
        </w:rPr>
        <w:t>.</w:t>
      </w:r>
    </w:p>
    <w:p w14:paraId="7D6FCAD9" w14:textId="26BAE23E"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i</w:t>
      </w:r>
      <w:r w:rsidR="00F93878" w:rsidRPr="00CC766C">
        <w:rPr>
          <w:rFonts w:ascii="Arial" w:hAnsi="Arial" w:cs="Arial"/>
          <w:sz w:val="22"/>
          <w:szCs w:val="22"/>
        </w:rPr>
        <w:t>nterwałowy układ funkcjonowania linii tramwajowych.</w:t>
      </w:r>
    </w:p>
    <w:p w14:paraId="6EA63F1E" w14:textId="5C8DA6A8"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k</w:t>
      </w:r>
      <w:r w:rsidR="00F93878" w:rsidRPr="00CC766C">
        <w:rPr>
          <w:rFonts w:ascii="Arial" w:hAnsi="Arial" w:cs="Arial"/>
          <w:sz w:val="22"/>
          <w:szCs w:val="22"/>
        </w:rPr>
        <w:t>oordynację rozkładową linii tramwajowych z określeniem zasad koordynacji</w:t>
      </w:r>
      <w:r w:rsidR="0067089D" w:rsidRPr="00CC766C">
        <w:rPr>
          <w:rFonts w:ascii="Arial" w:hAnsi="Arial" w:cs="Arial"/>
          <w:sz w:val="22"/>
          <w:szCs w:val="22"/>
        </w:rPr>
        <w:t xml:space="preserve"> i ich uzasadnieniem</w:t>
      </w:r>
      <w:r w:rsidR="00F93878" w:rsidRPr="00CC766C">
        <w:rPr>
          <w:rFonts w:ascii="Arial" w:hAnsi="Arial" w:cs="Arial"/>
          <w:sz w:val="22"/>
          <w:szCs w:val="22"/>
        </w:rPr>
        <w:t>.</w:t>
      </w:r>
    </w:p>
    <w:p w14:paraId="4E980201" w14:textId="3C8B4BBE" w:rsidR="00F93878" w:rsidRPr="00CC766C" w:rsidRDefault="00F93878"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Wyznacz</w:t>
      </w:r>
      <w:r w:rsidR="00F0656A" w:rsidRPr="00CC766C">
        <w:rPr>
          <w:rFonts w:ascii="Arial" w:hAnsi="Arial" w:cs="Arial"/>
          <w:sz w:val="22"/>
          <w:szCs w:val="22"/>
        </w:rPr>
        <w:t>yć</w:t>
      </w:r>
      <w:r w:rsidRPr="00CC766C">
        <w:rPr>
          <w:rFonts w:ascii="Arial" w:hAnsi="Arial" w:cs="Arial"/>
          <w:sz w:val="22"/>
          <w:szCs w:val="22"/>
        </w:rPr>
        <w:t xml:space="preserve"> w sieci autobusowej ciąg</w:t>
      </w:r>
      <w:r w:rsidR="00F0656A" w:rsidRPr="00CC766C">
        <w:rPr>
          <w:rFonts w:ascii="Arial" w:hAnsi="Arial" w:cs="Arial"/>
          <w:sz w:val="22"/>
          <w:szCs w:val="22"/>
        </w:rPr>
        <w:t>i</w:t>
      </w:r>
      <w:r w:rsidRPr="00CC766C">
        <w:rPr>
          <w:rFonts w:ascii="Arial" w:hAnsi="Arial" w:cs="Arial"/>
          <w:sz w:val="22"/>
          <w:szCs w:val="22"/>
        </w:rPr>
        <w:t xml:space="preserve"> koordynowan</w:t>
      </w:r>
      <w:r w:rsidR="00F0656A" w:rsidRPr="00CC766C">
        <w:rPr>
          <w:rFonts w:ascii="Arial" w:hAnsi="Arial" w:cs="Arial"/>
          <w:sz w:val="22"/>
          <w:szCs w:val="22"/>
        </w:rPr>
        <w:t>e</w:t>
      </w:r>
      <w:r w:rsidRPr="00CC766C">
        <w:rPr>
          <w:rFonts w:ascii="Arial" w:hAnsi="Arial" w:cs="Arial"/>
          <w:sz w:val="22"/>
          <w:szCs w:val="22"/>
        </w:rPr>
        <w:t xml:space="preserve"> z podaniem zasad koordynacji i ich uzasadnieniem</w:t>
      </w:r>
      <w:r w:rsidR="0067089D" w:rsidRPr="00CC766C">
        <w:rPr>
          <w:rFonts w:ascii="Arial" w:hAnsi="Arial" w:cs="Arial"/>
          <w:sz w:val="22"/>
          <w:szCs w:val="22"/>
        </w:rPr>
        <w:t xml:space="preserve"> wyboru tych ciągów</w:t>
      </w:r>
      <w:r w:rsidRPr="00CC766C">
        <w:rPr>
          <w:rFonts w:ascii="Arial" w:hAnsi="Arial" w:cs="Arial"/>
          <w:sz w:val="22"/>
          <w:szCs w:val="22"/>
        </w:rPr>
        <w:t>.</w:t>
      </w:r>
    </w:p>
    <w:p w14:paraId="277FB161" w14:textId="70BC6763" w:rsidR="00F0656A"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Koordynacja rozkładów musi uwzględniać:</w:t>
      </w:r>
    </w:p>
    <w:p w14:paraId="062F9620" w14:textId="164D9EEF" w:rsidR="00F0656A" w:rsidRPr="00CC766C" w:rsidRDefault="00F0656A"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Linie magistralne i podstawowe skoordynowane na wyznaczonych ciągach wraz z uzasadnieniem wyboru tych ci</w:t>
      </w:r>
      <w:r w:rsidR="00CB148F" w:rsidRPr="00CC766C">
        <w:rPr>
          <w:rFonts w:ascii="Arial" w:hAnsi="Arial" w:cs="Arial"/>
          <w:sz w:val="22"/>
          <w:szCs w:val="22"/>
        </w:rPr>
        <w:t>ą</w:t>
      </w:r>
      <w:r w:rsidRPr="00CC766C">
        <w:rPr>
          <w:rFonts w:ascii="Arial" w:hAnsi="Arial" w:cs="Arial"/>
          <w:sz w:val="22"/>
          <w:szCs w:val="22"/>
        </w:rPr>
        <w:t>gów.</w:t>
      </w:r>
    </w:p>
    <w:p w14:paraId="6A9F0AE3" w14:textId="3FB1B3A3"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Z</w:t>
      </w:r>
      <w:r w:rsidR="00F0656A" w:rsidRPr="00CC766C">
        <w:rPr>
          <w:rFonts w:ascii="Arial" w:hAnsi="Arial" w:cs="Arial"/>
          <w:sz w:val="22"/>
          <w:szCs w:val="22"/>
        </w:rPr>
        <w:t>mienności czasów przejazdów w ciągu dnia.</w:t>
      </w:r>
    </w:p>
    <w:p w14:paraId="72718852" w14:textId="3A399078"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K</w:t>
      </w:r>
      <w:r w:rsidR="00F0656A" w:rsidRPr="00CC766C">
        <w:rPr>
          <w:rFonts w:ascii="Arial" w:hAnsi="Arial" w:cs="Arial"/>
          <w:sz w:val="22"/>
          <w:szCs w:val="22"/>
        </w:rPr>
        <w:t>ompatybiln</w:t>
      </w:r>
      <w:r w:rsidRPr="00CC766C">
        <w:rPr>
          <w:rFonts w:ascii="Arial" w:hAnsi="Arial" w:cs="Arial"/>
          <w:sz w:val="22"/>
          <w:szCs w:val="22"/>
        </w:rPr>
        <w:t xml:space="preserve">ość </w:t>
      </w:r>
      <w:r w:rsidR="00F0656A" w:rsidRPr="00CC766C">
        <w:rPr>
          <w:rFonts w:ascii="Arial" w:hAnsi="Arial" w:cs="Arial"/>
          <w:sz w:val="22"/>
          <w:szCs w:val="22"/>
        </w:rPr>
        <w:t xml:space="preserve">z oprogramowaniem posiadanym przez Zamawiającego (program </w:t>
      </w:r>
      <w:proofErr w:type="spellStart"/>
      <w:r w:rsidR="00F0656A" w:rsidRPr="00CC766C">
        <w:rPr>
          <w:rFonts w:ascii="Arial" w:hAnsi="Arial" w:cs="Arial"/>
          <w:sz w:val="22"/>
          <w:szCs w:val="22"/>
        </w:rPr>
        <w:t>BusMan</w:t>
      </w:r>
      <w:proofErr w:type="spellEnd"/>
      <w:r w:rsidR="00F0656A" w:rsidRPr="00CC766C">
        <w:rPr>
          <w:rFonts w:ascii="Arial" w:hAnsi="Arial" w:cs="Arial"/>
          <w:sz w:val="22"/>
          <w:szCs w:val="22"/>
        </w:rPr>
        <w:t xml:space="preserve"> 240 firmy AGC).</w:t>
      </w:r>
    </w:p>
    <w:p w14:paraId="6EC9C17A" w14:textId="7AE383B6" w:rsidR="00433326"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Opracować u</w:t>
      </w:r>
      <w:r w:rsidR="00433326" w:rsidRPr="00CC766C">
        <w:rPr>
          <w:rFonts w:ascii="Arial" w:hAnsi="Arial" w:cs="Arial"/>
          <w:sz w:val="22"/>
          <w:szCs w:val="22"/>
        </w:rPr>
        <w:t>kład linii komunikacyjnych oparty na trasach o niewielkiej wariantowości</w:t>
      </w:r>
      <w:r w:rsidR="00B72E91" w:rsidRPr="00CC766C">
        <w:rPr>
          <w:rFonts w:ascii="Arial" w:hAnsi="Arial" w:cs="Arial"/>
          <w:sz w:val="22"/>
          <w:szCs w:val="22"/>
        </w:rPr>
        <w:t>.</w:t>
      </w:r>
    </w:p>
    <w:p w14:paraId="0C5AABBF" w14:textId="7DB8B03D" w:rsidR="0067089D" w:rsidRPr="00CC766C" w:rsidRDefault="0067089D"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pracowa</w:t>
      </w:r>
      <w:r w:rsidR="00F0656A" w:rsidRPr="00CC766C">
        <w:rPr>
          <w:rFonts w:ascii="Arial" w:hAnsi="Arial" w:cs="Arial"/>
          <w:sz w:val="22"/>
          <w:szCs w:val="22"/>
        </w:rPr>
        <w:t>ć</w:t>
      </w:r>
      <w:r w:rsidR="00433326" w:rsidRPr="00CC766C">
        <w:rPr>
          <w:rFonts w:ascii="Arial" w:hAnsi="Arial" w:cs="Arial"/>
          <w:sz w:val="22"/>
          <w:szCs w:val="22"/>
        </w:rPr>
        <w:t xml:space="preserve"> rozkład</w:t>
      </w:r>
      <w:r w:rsidR="00F0656A" w:rsidRPr="00CC766C">
        <w:rPr>
          <w:rFonts w:ascii="Arial" w:hAnsi="Arial" w:cs="Arial"/>
          <w:sz w:val="22"/>
          <w:szCs w:val="22"/>
        </w:rPr>
        <w:t>y</w:t>
      </w:r>
      <w:r w:rsidR="00433326" w:rsidRPr="00CC766C">
        <w:rPr>
          <w:rFonts w:ascii="Arial" w:hAnsi="Arial" w:cs="Arial"/>
          <w:sz w:val="22"/>
          <w:szCs w:val="22"/>
        </w:rPr>
        <w:t xml:space="preserve"> jazdy dla każdej linii komunikacyjnej</w:t>
      </w:r>
      <w:r w:rsidR="008C77CE" w:rsidRPr="00CC766C">
        <w:rPr>
          <w:rFonts w:ascii="Arial" w:hAnsi="Arial" w:cs="Arial"/>
          <w:sz w:val="22"/>
          <w:szCs w:val="22"/>
        </w:rPr>
        <w:t xml:space="preserve"> w każdym </w:t>
      </w:r>
      <w:r w:rsidR="008C77CE" w:rsidRPr="00CC766C">
        <w:rPr>
          <w:rFonts w:ascii="Arial" w:hAnsi="Arial" w:cs="Arial"/>
          <w:sz w:val="22"/>
          <w:szCs w:val="22"/>
        </w:rPr>
        <w:br/>
        <w:t>z wariantów</w:t>
      </w:r>
      <w:r w:rsidR="00433326" w:rsidRPr="00CC766C">
        <w:rPr>
          <w:rFonts w:ascii="Arial" w:hAnsi="Arial" w:cs="Arial"/>
          <w:sz w:val="22"/>
          <w:szCs w:val="22"/>
        </w:rPr>
        <w:t>, zawierając</w:t>
      </w:r>
      <w:r w:rsidR="008C77CE" w:rsidRPr="00CC766C">
        <w:rPr>
          <w:rFonts w:ascii="Arial" w:hAnsi="Arial" w:cs="Arial"/>
          <w:sz w:val="22"/>
          <w:szCs w:val="22"/>
        </w:rPr>
        <w:t>e</w:t>
      </w:r>
      <w:r w:rsidR="00433326" w:rsidRPr="00CC766C">
        <w:rPr>
          <w:rFonts w:ascii="Arial" w:hAnsi="Arial" w:cs="Arial"/>
          <w:sz w:val="22"/>
          <w:szCs w:val="22"/>
        </w:rPr>
        <w:t xml:space="preserve"> w szczególności: optymalne w określonych porach doby częstotliwości kursowania pojazdów na poszczególnych liniach (w dzień powszedni, w sobotę i w niedzielę)</w:t>
      </w:r>
      <w:r w:rsidR="008C77CE" w:rsidRPr="00CC766C">
        <w:rPr>
          <w:rFonts w:ascii="Arial" w:hAnsi="Arial" w:cs="Arial"/>
          <w:sz w:val="22"/>
          <w:szCs w:val="22"/>
        </w:rPr>
        <w:t xml:space="preserve"> i </w:t>
      </w:r>
      <w:r w:rsidR="0015236E" w:rsidRPr="00CC766C">
        <w:rPr>
          <w:rFonts w:ascii="Arial" w:hAnsi="Arial" w:cs="Arial"/>
          <w:sz w:val="22"/>
          <w:szCs w:val="22"/>
        </w:rPr>
        <w:t>przewidywane</w:t>
      </w:r>
      <w:r w:rsidR="00433326" w:rsidRPr="00CC766C">
        <w:rPr>
          <w:rFonts w:ascii="Arial" w:hAnsi="Arial" w:cs="Arial"/>
          <w:sz w:val="22"/>
          <w:szCs w:val="22"/>
        </w:rPr>
        <w:t xml:space="preserve"> czasy przejazdu dla poszczególnych linii w przedziałach czasowych</w:t>
      </w:r>
      <w:r w:rsidR="008C77CE" w:rsidRPr="00CC766C">
        <w:rPr>
          <w:rFonts w:ascii="Arial" w:hAnsi="Arial" w:cs="Arial"/>
          <w:sz w:val="22"/>
          <w:szCs w:val="22"/>
        </w:rPr>
        <w:t xml:space="preserve"> z uwzględnieniem niezbędnych elementów wymaganych: obowiązującymi przepisami, względami eksploatacyjnymi i socjalno-bytowymi. Rozkłady muszą zostać dostarczone Zamawiającemu w formie bazy danych programu BUSMAN AGC.</w:t>
      </w:r>
    </w:p>
    <w:p w14:paraId="2868724B" w14:textId="47608301" w:rsidR="00433326" w:rsidRPr="00CC766C" w:rsidRDefault="00F0656A" w:rsidP="00E5492F">
      <w:pPr>
        <w:pStyle w:val="Akapitzlist"/>
        <w:widowControl w:val="0"/>
        <w:numPr>
          <w:ilvl w:val="2"/>
          <w:numId w:val="2"/>
        </w:numPr>
        <w:shd w:val="clear" w:color="auto" w:fill="FFFFFF" w:themeFill="background1"/>
        <w:tabs>
          <w:tab w:val="left" w:pos="1418"/>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Podać</w:t>
      </w:r>
      <w:r w:rsidR="00433326" w:rsidRPr="00CC766C">
        <w:rPr>
          <w:rFonts w:ascii="Arial" w:hAnsi="Arial" w:cs="Arial"/>
          <w:sz w:val="22"/>
          <w:szCs w:val="22"/>
        </w:rPr>
        <w:t xml:space="preserve"> wielkości interwałów modułowych (częstotliwości):</w:t>
      </w:r>
    </w:p>
    <w:p w14:paraId="49F5668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P</w:t>
      </w:r>
      <w:r w:rsidR="00433326" w:rsidRPr="00CC766C">
        <w:rPr>
          <w:rFonts w:ascii="Arial" w:hAnsi="Arial" w:cs="Arial"/>
          <w:sz w:val="22"/>
          <w:szCs w:val="22"/>
        </w:rPr>
        <w:t>rzed szczytem porannym</w:t>
      </w:r>
      <w:r w:rsidRPr="00CC766C">
        <w:rPr>
          <w:rFonts w:ascii="Arial" w:hAnsi="Arial" w:cs="Arial"/>
          <w:sz w:val="22"/>
          <w:szCs w:val="22"/>
        </w:rPr>
        <w:t>.</w:t>
      </w:r>
    </w:p>
    <w:p w14:paraId="666C6872"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porannym</w:t>
      </w:r>
      <w:r w:rsidRPr="00CC766C">
        <w:rPr>
          <w:rFonts w:ascii="Arial" w:hAnsi="Arial" w:cs="Arial"/>
          <w:sz w:val="22"/>
          <w:szCs w:val="22"/>
        </w:rPr>
        <w:t>.</w:t>
      </w:r>
    </w:p>
    <w:p w14:paraId="67EFB7DA"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 xml:space="preserve">W </w:t>
      </w:r>
      <w:r w:rsidR="00433326" w:rsidRPr="00CC766C">
        <w:rPr>
          <w:rFonts w:ascii="Arial" w:hAnsi="Arial" w:cs="Arial"/>
          <w:sz w:val="22"/>
          <w:szCs w:val="22"/>
        </w:rPr>
        <w:t>okresie międzyszczytowym</w:t>
      </w:r>
      <w:r w:rsidRPr="00CC766C">
        <w:rPr>
          <w:rFonts w:ascii="Arial" w:hAnsi="Arial" w:cs="Arial"/>
          <w:sz w:val="22"/>
          <w:szCs w:val="22"/>
        </w:rPr>
        <w:t>.</w:t>
      </w:r>
    </w:p>
    <w:p w14:paraId="726D093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popołudniowym</w:t>
      </w:r>
      <w:r w:rsidRPr="00CC766C">
        <w:rPr>
          <w:rFonts w:ascii="Arial" w:hAnsi="Arial" w:cs="Arial"/>
          <w:sz w:val="22"/>
          <w:szCs w:val="22"/>
        </w:rPr>
        <w:t>.</w:t>
      </w:r>
    </w:p>
    <w:p w14:paraId="5C08BB08"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wieczornym </w:t>
      </w:r>
      <w:proofErr w:type="spellStart"/>
      <w:r w:rsidR="00433326" w:rsidRPr="00CC766C">
        <w:rPr>
          <w:rFonts w:ascii="Arial" w:hAnsi="Arial" w:cs="Arial"/>
          <w:sz w:val="22"/>
          <w:szCs w:val="22"/>
        </w:rPr>
        <w:t>poszczytowym</w:t>
      </w:r>
      <w:proofErr w:type="spellEnd"/>
      <w:r w:rsidRPr="00CC766C">
        <w:rPr>
          <w:rFonts w:ascii="Arial" w:hAnsi="Arial" w:cs="Arial"/>
          <w:sz w:val="22"/>
          <w:szCs w:val="22"/>
        </w:rPr>
        <w:t>.</w:t>
      </w:r>
    </w:p>
    <w:p w14:paraId="55FC1991"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późnowieczornym</w:t>
      </w:r>
      <w:r w:rsidRPr="00CC766C">
        <w:rPr>
          <w:rFonts w:ascii="Arial" w:hAnsi="Arial" w:cs="Arial"/>
          <w:sz w:val="22"/>
          <w:szCs w:val="22"/>
        </w:rPr>
        <w:t>.</w:t>
      </w:r>
    </w:p>
    <w:p w14:paraId="436DAC96" w14:textId="70A2EE41" w:rsidR="00433326" w:rsidRPr="00CC766C" w:rsidRDefault="00433326" w:rsidP="00433326">
      <w:pPr>
        <w:ind w:left="817"/>
        <w:jc w:val="both"/>
        <w:rPr>
          <w:rFonts w:ascii="Arial" w:hAnsi="Arial" w:cs="Arial"/>
        </w:rPr>
      </w:pPr>
      <w:r w:rsidRPr="00CC766C">
        <w:rPr>
          <w:rFonts w:ascii="Arial" w:hAnsi="Arial" w:cs="Arial"/>
        </w:rPr>
        <w:t xml:space="preserve">w uzasadnionych przypadkach </w:t>
      </w:r>
      <w:r w:rsidR="0067089D" w:rsidRPr="00CC766C">
        <w:rPr>
          <w:rFonts w:ascii="Arial" w:hAnsi="Arial" w:cs="Arial"/>
        </w:rPr>
        <w:t>W</w:t>
      </w:r>
      <w:r w:rsidRPr="00CC766C">
        <w:rPr>
          <w:rFonts w:ascii="Arial" w:hAnsi="Arial" w:cs="Arial"/>
        </w:rPr>
        <w:t xml:space="preserve">ykonawca przedstawi (zdefiniuje inny rozkład szczytów występujących w komunikacji miejskiej w </w:t>
      </w:r>
      <w:r w:rsidR="00ED35E3" w:rsidRPr="00CC766C">
        <w:rPr>
          <w:rFonts w:ascii="Arial" w:hAnsi="Arial" w:cs="Arial"/>
        </w:rPr>
        <w:t>Bydgoszczy</w:t>
      </w:r>
      <w:r w:rsidRPr="00CC766C">
        <w:rPr>
          <w:rFonts w:ascii="Arial" w:hAnsi="Arial" w:cs="Arial"/>
        </w:rPr>
        <w:t>),</w:t>
      </w:r>
    </w:p>
    <w:p w14:paraId="4171065C" w14:textId="7A7CD1F9" w:rsidR="00B45B96" w:rsidRPr="00CC766C" w:rsidRDefault="00B45B96"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kreśl</w:t>
      </w:r>
      <w:r w:rsidR="00CB148F" w:rsidRPr="00CC766C">
        <w:rPr>
          <w:rFonts w:ascii="Arial" w:hAnsi="Arial" w:cs="Arial"/>
          <w:sz w:val="22"/>
          <w:szCs w:val="22"/>
        </w:rPr>
        <w:t>ić</w:t>
      </w:r>
      <w:r w:rsidR="00433326" w:rsidRPr="00CC766C">
        <w:rPr>
          <w:rFonts w:ascii="Arial" w:hAnsi="Arial" w:cs="Arial"/>
          <w:sz w:val="22"/>
          <w:szCs w:val="22"/>
        </w:rPr>
        <w:t xml:space="preserve"> optymaln</w:t>
      </w:r>
      <w:r w:rsidR="00CB148F" w:rsidRPr="00CC766C">
        <w:rPr>
          <w:rFonts w:ascii="Arial" w:hAnsi="Arial" w:cs="Arial"/>
          <w:sz w:val="22"/>
          <w:szCs w:val="22"/>
        </w:rPr>
        <w:t>ą</w:t>
      </w:r>
      <w:r w:rsidR="00433326" w:rsidRPr="00CC766C">
        <w:rPr>
          <w:rFonts w:ascii="Arial" w:hAnsi="Arial" w:cs="Arial"/>
          <w:sz w:val="22"/>
          <w:szCs w:val="22"/>
        </w:rPr>
        <w:t xml:space="preserve"> liczb</w:t>
      </w:r>
      <w:r w:rsidR="00CB148F" w:rsidRPr="00CC766C">
        <w:rPr>
          <w:rFonts w:ascii="Arial" w:hAnsi="Arial" w:cs="Arial"/>
          <w:sz w:val="22"/>
          <w:szCs w:val="22"/>
        </w:rPr>
        <w:t>ę</w:t>
      </w:r>
      <w:r w:rsidR="00433326" w:rsidRPr="00CC766C">
        <w:rPr>
          <w:rFonts w:ascii="Arial" w:hAnsi="Arial" w:cs="Arial"/>
          <w:sz w:val="22"/>
          <w:szCs w:val="22"/>
        </w:rPr>
        <w:t xml:space="preserve"> pojazdów w ruchu dla całej sieci </w:t>
      </w:r>
      <w:r w:rsidR="00CB148F" w:rsidRPr="00CC766C">
        <w:rPr>
          <w:rFonts w:ascii="Arial" w:hAnsi="Arial" w:cs="Arial"/>
          <w:sz w:val="22"/>
          <w:szCs w:val="22"/>
        </w:rPr>
        <w:br/>
      </w:r>
      <w:r w:rsidR="00433326" w:rsidRPr="00CC766C">
        <w:rPr>
          <w:rFonts w:ascii="Arial" w:hAnsi="Arial" w:cs="Arial"/>
          <w:sz w:val="22"/>
          <w:szCs w:val="22"/>
        </w:rPr>
        <w:t xml:space="preserve">i </w:t>
      </w:r>
      <w:r w:rsidR="00ED03BB" w:rsidRPr="00CC766C">
        <w:rPr>
          <w:rFonts w:ascii="Arial" w:hAnsi="Arial" w:cs="Arial"/>
          <w:sz w:val="22"/>
          <w:szCs w:val="22"/>
        </w:rPr>
        <w:t xml:space="preserve">dla </w:t>
      </w:r>
      <w:r w:rsidR="00433326" w:rsidRPr="00CC766C">
        <w:rPr>
          <w:rFonts w:ascii="Arial" w:hAnsi="Arial" w:cs="Arial"/>
          <w:sz w:val="22"/>
          <w:szCs w:val="22"/>
        </w:rPr>
        <w:t>poszczególnych linii komunikacyjnych</w:t>
      </w:r>
      <w:r w:rsidR="0047431D" w:rsidRPr="00CC766C">
        <w:rPr>
          <w:rFonts w:ascii="Arial" w:hAnsi="Arial" w:cs="Arial"/>
          <w:sz w:val="22"/>
          <w:szCs w:val="22"/>
        </w:rPr>
        <w:t xml:space="preserve"> w przyjętych przedziałach czasowych</w:t>
      </w:r>
      <w:r w:rsidR="00433326" w:rsidRPr="00CC766C">
        <w:rPr>
          <w:rFonts w:ascii="Arial" w:hAnsi="Arial" w:cs="Arial"/>
          <w:sz w:val="22"/>
          <w:szCs w:val="22"/>
        </w:rPr>
        <w:t xml:space="preserve">, z </w:t>
      </w:r>
      <w:r w:rsidR="000155F9" w:rsidRPr="00CC766C">
        <w:rPr>
          <w:rFonts w:ascii="Arial" w:hAnsi="Arial" w:cs="Arial"/>
          <w:sz w:val="22"/>
          <w:szCs w:val="22"/>
        </w:rPr>
        <w:t xml:space="preserve">precyzyjnym </w:t>
      </w:r>
      <w:r w:rsidR="00433326" w:rsidRPr="00CC766C">
        <w:rPr>
          <w:rFonts w:ascii="Arial" w:hAnsi="Arial" w:cs="Arial"/>
          <w:sz w:val="22"/>
          <w:szCs w:val="22"/>
        </w:rPr>
        <w:t xml:space="preserve">określeniem przydziału </w:t>
      </w:r>
      <w:r w:rsidR="000155F9" w:rsidRPr="00CC766C">
        <w:rPr>
          <w:rFonts w:ascii="Arial" w:hAnsi="Arial" w:cs="Arial"/>
          <w:sz w:val="22"/>
          <w:szCs w:val="22"/>
        </w:rPr>
        <w:t xml:space="preserve">taboru </w:t>
      </w:r>
      <w:r w:rsidR="0047431D" w:rsidRPr="00CC766C">
        <w:rPr>
          <w:rFonts w:ascii="Arial" w:hAnsi="Arial" w:cs="Arial"/>
          <w:sz w:val="22"/>
          <w:szCs w:val="22"/>
        </w:rPr>
        <w:br/>
      </w:r>
      <w:r w:rsidR="001E3749" w:rsidRPr="00CC766C">
        <w:rPr>
          <w:rFonts w:ascii="Arial" w:hAnsi="Arial" w:cs="Arial"/>
          <w:sz w:val="22"/>
          <w:szCs w:val="22"/>
        </w:rPr>
        <w:t>z uwzględnieniem struktury</w:t>
      </w:r>
      <w:r w:rsidR="000155F9" w:rsidRPr="00CC766C">
        <w:rPr>
          <w:rFonts w:ascii="Arial" w:hAnsi="Arial" w:cs="Arial"/>
          <w:sz w:val="22"/>
          <w:szCs w:val="22"/>
        </w:rPr>
        <w:t xml:space="preserve"> wielkości</w:t>
      </w:r>
      <w:r w:rsidR="001E3749" w:rsidRPr="00CC766C">
        <w:rPr>
          <w:rFonts w:ascii="Arial" w:hAnsi="Arial" w:cs="Arial"/>
          <w:sz w:val="22"/>
          <w:szCs w:val="22"/>
        </w:rPr>
        <w:t>owej</w:t>
      </w:r>
      <w:r w:rsidR="000155F9" w:rsidRPr="00CC766C">
        <w:rPr>
          <w:rFonts w:ascii="Arial" w:hAnsi="Arial" w:cs="Arial"/>
          <w:sz w:val="22"/>
          <w:szCs w:val="22"/>
        </w:rPr>
        <w:t xml:space="preserve"> pojazdów </w:t>
      </w:r>
      <w:r w:rsidR="0047431D" w:rsidRPr="00CC766C">
        <w:rPr>
          <w:rFonts w:ascii="Arial" w:hAnsi="Arial" w:cs="Arial"/>
          <w:sz w:val="22"/>
          <w:szCs w:val="22"/>
        </w:rPr>
        <w:br/>
      </w:r>
      <w:r w:rsidR="000155F9" w:rsidRPr="00CC766C">
        <w:rPr>
          <w:rFonts w:ascii="Arial" w:hAnsi="Arial" w:cs="Arial"/>
          <w:sz w:val="22"/>
          <w:szCs w:val="22"/>
        </w:rPr>
        <w:t xml:space="preserve">na poszczególnych liniach komunikacyjnych </w:t>
      </w:r>
      <w:r w:rsidR="00433326" w:rsidRPr="00CC766C">
        <w:rPr>
          <w:rFonts w:ascii="Arial" w:hAnsi="Arial" w:cs="Arial"/>
          <w:sz w:val="22"/>
          <w:szCs w:val="22"/>
        </w:rPr>
        <w:t>dla każdego typu dnia (powszedni, sobota, niedziela)</w:t>
      </w:r>
      <w:r w:rsidRPr="00CC766C">
        <w:rPr>
          <w:rFonts w:ascii="Arial" w:hAnsi="Arial" w:cs="Arial"/>
          <w:sz w:val="22"/>
          <w:szCs w:val="22"/>
        </w:rPr>
        <w:t>.</w:t>
      </w:r>
    </w:p>
    <w:p w14:paraId="280DD349" w14:textId="4FB76F7F" w:rsidR="00433326"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podać</w:t>
      </w:r>
      <w:r w:rsidR="00433326" w:rsidRPr="00CC766C">
        <w:rPr>
          <w:rFonts w:ascii="Arial" w:hAnsi="Arial" w:cs="Arial"/>
          <w:sz w:val="22"/>
          <w:szCs w:val="22"/>
        </w:rPr>
        <w:t xml:space="preserve"> </w:t>
      </w:r>
      <w:r w:rsidR="000155F9" w:rsidRPr="00CC766C">
        <w:rPr>
          <w:rFonts w:ascii="Arial" w:hAnsi="Arial" w:cs="Arial"/>
          <w:sz w:val="22"/>
          <w:szCs w:val="22"/>
        </w:rPr>
        <w:t>wielkoś</w:t>
      </w:r>
      <w:r w:rsidR="00CB148F" w:rsidRPr="00CC766C">
        <w:rPr>
          <w:rFonts w:ascii="Arial" w:hAnsi="Arial" w:cs="Arial"/>
          <w:sz w:val="22"/>
          <w:szCs w:val="22"/>
        </w:rPr>
        <w:t>ć</w:t>
      </w:r>
      <w:r w:rsidR="00433326" w:rsidRPr="00CC766C">
        <w:rPr>
          <w:rFonts w:ascii="Arial" w:hAnsi="Arial" w:cs="Arial"/>
          <w:sz w:val="22"/>
          <w:szCs w:val="22"/>
        </w:rPr>
        <w:t xml:space="preserve"> </w:t>
      </w:r>
      <w:r w:rsidR="0047431D" w:rsidRPr="00CC766C">
        <w:rPr>
          <w:rFonts w:ascii="Arial" w:hAnsi="Arial" w:cs="Arial"/>
          <w:sz w:val="22"/>
          <w:szCs w:val="22"/>
        </w:rPr>
        <w:t xml:space="preserve">dziennej i rocznej </w:t>
      </w:r>
      <w:r w:rsidR="00433326" w:rsidRPr="00CC766C">
        <w:rPr>
          <w:rFonts w:ascii="Arial" w:hAnsi="Arial" w:cs="Arial"/>
          <w:sz w:val="22"/>
          <w:szCs w:val="22"/>
        </w:rPr>
        <w:t xml:space="preserve">pracy </w:t>
      </w:r>
      <w:r w:rsidR="0015236E" w:rsidRPr="00CC766C">
        <w:rPr>
          <w:rFonts w:ascii="Arial" w:hAnsi="Arial" w:cs="Arial"/>
          <w:sz w:val="22"/>
          <w:szCs w:val="22"/>
        </w:rPr>
        <w:t>eksploatacyjnej</w:t>
      </w:r>
      <w:r w:rsidR="00433326" w:rsidRPr="00CC766C">
        <w:rPr>
          <w:rFonts w:ascii="Arial" w:hAnsi="Arial" w:cs="Arial"/>
          <w:sz w:val="22"/>
          <w:szCs w:val="22"/>
        </w:rPr>
        <w:t xml:space="preserve"> </w:t>
      </w:r>
      <w:r w:rsidR="0047431D" w:rsidRPr="00CC766C">
        <w:rPr>
          <w:rFonts w:ascii="Arial" w:hAnsi="Arial" w:cs="Arial"/>
          <w:sz w:val="22"/>
          <w:szCs w:val="22"/>
        </w:rPr>
        <w:br/>
      </w:r>
      <w:r w:rsidR="00433326" w:rsidRPr="00CC766C">
        <w:rPr>
          <w:rFonts w:ascii="Arial" w:hAnsi="Arial" w:cs="Arial"/>
          <w:sz w:val="22"/>
          <w:szCs w:val="22"/>
        </w:rPr>
        <w:t>w wozokilometrach</w:t>
      </w:r>
      <w:r w:rsidR="00CB148F" w:rsidRPr="00CC766C">
        <w:rPr>
          <w:rFonts w:ascii="Arial" w:hAnsi="Arial" w:cs="Arial"/>
          <w:sz w:val="22"/>
          <w:szCs w:val="22"/>
        </w:rPr>
        <w:t xml:space="preserve"> i </w:t>
      </w:r>
      <w:proofErr w:type="spellStart"/>
      <w:r w:rsidR="00CB148F" w:rsidRPr="00CC766C">
        <w:rPr>
          <w:rFonts w:ascii="Arial" w:hAnsi="Arial" w:cs="Arial"/>
          <w:sz w:val="22"/>
          <w:szCs w:val="22"/>
        </w:rPr>
        <w:t>pociągokilometrach</w:t>
      </w:r>
      <w:proofErr w:type="spellEnd"/>
      <w:r w:rsidR="00433326" w:rsidRPr="00CC766C">
        <w:rPr>
          <w:rFonts w:ascii="Arial" w:hAnsi="Arial" w:cs="Arial"/>
          <w:sz w:val="22"/>
          <w:szCs w:val="22"/>
        </w:rPr>
        <w:t xml:space="preserve"> </w:t>
      </w:r>
      <w:r w:rsidR="0047431D" w:rsidRPr="00CC766C">
        <w:rPr>
          <w:rFonts w:ascii="Arial" w:hAnsi="Arial" w:cs="Arial"/>
          <w:sz w:val="22"/>
          <w:szCs w:val="22"/>
        </w:rPr>
        <w:t xml:space="preserve">dla całej sieci i </w:t>
      </w:r>
      <w:r w:rsidR="00433326" w:rsidRPr="00CC766C">
        <w:rPr>
          <w:rFonts w:ascii="Arial" w:hAnsi="Arial" w:cs="Arial"/>
          <w:sz w:val="22"/>
          <w:szCs w:val="22"/>
        </w:rPr>
        <w:t>dla</w:t>
      </w:r>
      <w:r w:rsidR="001E3749" w:rsidRPr="00CC766C">
        <w:rPr>
          <w:rFonts w:ascii="Arial" w:hAnsi="Arial" w:cs="Arial"/>
          <w:sz w:val="22"/>
          <w:szCs w:val="22"/>
        </w:rPr>
        <w:t xml:space="preserve"> każdej linii </w:t>
      </w:r>
      <w:r w:rsidR="00576C78" w:rsidRPr="00CC766C">
        <w:rPr>
          <w:rFonts w:ascii="Arial" w:hAnsi="Arial" w:cs="Arial"/>
          <w:sz w:val="22"/>
          <w:szCs w:val="22"/>
        </w:rPr>
        <w:lastRenderedPageBreak/>
        <w:t xml:space="preserve">komunikacyjnej </w:t>
      </w:r>
      <w:r w:rsidR="001E3749" w:rsidRPr="00CC766C">
        <w:rPr>
          <w:rFonts w:ascii="Arial" w:hAnsi="Arial" w:cs="Arial"/>
          <w:sz w:val="22"/>
          <w:szCs w:val="22"/>
        </w:rPr>
        <w:t>i</w:t>
      </w:r>
      <w:r w:rsidR="00433326" w:rsidRPr="00CC766C">
        <w:rPr>
          <w:rFonts w:ascii="Arial" w:hAnsi="Arial" w:cs="Arial"/>
          <w:sz w:val="22"/>
          <w:szCs w:val="22"/>
        </w:rPr>
        <w:t xml:space="preserve"> każdego typu dnia (powszedni, sobota, niedziela)</w:t>
      </w:r>
      <w:r w:rsidR="0047431D" w:rsidRPr="00CC766C">
        <w:rPr>
          <w:rFonts w:ascii="Arial" w:hAnsi="Arial" w:cs="Arial"/>
          <w:sz w:val="22"/>
          <w:szCs w:val="22"/>
        </w:rPr>
        <w:t>,</w:t>
      </w:r>
      <w:r w:rsidR="00433326" w:rsidRPr="00CC766C">
        <w:rPr>
          <w:rFonts w:ascii="Arial" w:hAnsi="Arial" w:cs="Arial"/>
          <w:sz w:val="22"/>
          <w:szCs w:val="22"/>
        </w:rPr>
        <w:t xml:space="preserve"> uwzględniając </w:t>
      </w:r>
      <w:r w:rsidR="00ED35E3" w:rsidRPr="00CC766C">
        <w:rPr>
          <w:rFonts w:ascii="Arial" w:hAnsi="Arial" w:cs="Arial"/>
          <w:sz w:val="22"/>
          <w:szCs w:val="22"/>
        </w:rPr>
        <w:t xml:space="preserve">sezonowe </w:t>
      </w:r>
      <w:r w:rsidR="00433326" w:rsidRPr="00CC766C">
        <w:rPr>
          <w:rFonts w:ascii="Arial" w:hAnsi="Arial" w:cs="Arial"/>
          <w:sz w:val="22"/>
          <w:szCs w:val="22"/>
        </w:rPr>
        <w:t xml:space="preserve">zmniejszenie pracy </w:t>
      </w:r>
      <w:r w:rsidR="0015236E" w:rsidRPr="00CC766C">
        <w:rPr>
          <w:rFonts w:ascii="Arial" w:hAnsi="Arial" w:cs="Arial"/>
          <w:sz w:val="22"/>
          <w:szCs w:val="22"/>
        </w:rPr>
        <w:t xml:space="preserve">eksploatacyjnej </w:t>
      </w:r>
      <w:r w:rsidR="00433326" w:rsidRPr="00CC766C">
        <w:rPr>
          <w:rFonts w:ascii="Arial" w:hAnsi="Arial" w:cs="Arial"/>
          <w:sz w:val="22"/>
          <w:szCs w:val="22"/>
        </w:rPr>
        <w:t xml:space="preserve">w </w:t>
      </w:r>
      <w:r w:rsidR="00CB148F" w:rsidRPr="00CC766C">
        <w:rPr>
          <w:rFonts w:ascii="Arial" w:hAnsi="Arial" w:cs="Arial"/>
          <w:sz w:val="22"/>
          <w:szCs w:val="22"/>
        </w:rPr>
        <w:t>okresach wakacyjno-feryjnych</w:t>
      </w:r>
      <w:r w:rsidR="00B45B96" w:rsidRPr="00CC766C">
        <w:rPr>
          <w:rFonts w:ascii="Arial" w:hAnsi="Arial" w:cs="Arial"/>
          <w:sz w:val="22"/>
          <w:szCs w:val="22"/>
        </w:rPr>
        <w:t>.</w:t>
      </w:r>
    </w:p>
    <w:p w14:paraId="5C02C749" w14:textId="3618F3B9" w:rsidR="00ED35E3"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w:t>
      </w:r>
      <w:r w:rsidR="00ED35E3" w:rsidRPr="00CC766C">
        <w:rPr>
          <w:rFonts w:ascii="Arial" w:hAnsi="Arial" w:cs="Arial"/>
          <w:sz w:val="22"/>
          <w:szCs w:val="22"/>
        </w:rPr>
        <w:t xml:space="preserve"> </w:t>
      </w:r>
      <w:r w:rsidR="0047431D" w:rsidRPr="00CC766C">
        <w:rPr>
          <w:rFonts w:ascii="Arial" w:hAnsi="Arial" w:cs="Arial"/>
          <w:sz w:val="22"/>
          <w:szCs w:val="22"/>
        </w:rPr>
        <w:t xml:space="preserve">sumaryczne </w:t>
      </w:r>
      <w:r w:rsidR="00ED35E3" w:rsidRPr="00CC766C">
        <w:rPr>
          <w:rFonts w:ascii="Arial" w:hAnsi="Arial" w:cs="Arial"/>
          <w:sz w:val="22"/>
          <w:szCs w:val="22"/>
        </w:rPr>
        <w:t>roczn</w:t>
      </w:r>
      <w:r w:rsidR="00CB148F" w:rsidRPr="00CC766C">
        <w:rPr>
          <w:rFonts w:ascii="Arial" w:hAnsi="Arial" w:cs="Arial"/>
          <w:sz w:val="22"/>
          <w:szCs w:val="22"/>
        </w:rPr>
        <w:t>e</w:t>
      </w:r>
      <w:r w:rsidR="00ED35E3" w:rsidRPr="00CC766C">
        <w:rPr>
          <w:rFonts w:ascii="Arial" w:hAnsi="Arial" w:cs="Arial"/>
          <w:sz w:val="22"/>
          <w:szCs w:val="22"/>
        </w:rPr>
        <w:t xml:space="preserve"> </w:t>
      </w:r>
      <w:r w:rsidR="0047431D" w:rsidRPr="00CC766C">
        <w:rPr>
          <w:rFonts w:ascii="Arial" w:hAnsi="Arial" w:cs="Arial"/>
          <w:sz w:val="22"/>
          <w:szCs w:val="22"/>
        </w:rPr>
        <w:t xml:space="preserve">dla całej sieci i roczne dla poszczególnych linii komunikacyjnych </w:t>
      </w:r>
      <w:r w:rsidR="00ED35E3" w:rsidRPr="00CC766C">
        <w:rPr>
          <w:rFonts w:ascii="Arial" w:hAnsi="Arial" w:cs="Arial"/>
          <w:sz w:val="22"/>
          <w:szCs w:val="22"/>
        </w:rPr>
        <w:t>koszt</w:t>
      </w:r>
      <w:r w:rsidR="00CB148F" w:rsidRPr="00CC766C">
        <w:rPr>
          <w:rFonts w:ascii="Arial" w:hAnsi="Arial" w:cs="Arial"/>
          <w:sz w:val="22"/>
          <w:szCs w:val="22"/>
        </w:rPr>
        <w:t>y</w:t>
      </w:r>
      <w:r w:rsidR="00ED35E3" w:rsidRPr="00CC766C">
        <w:rPr>
          <w:rFonts w:ascii="Arial" w:hAnsi="Arial" w:cs="Arial"/>
          <w:sz w:val="22"/>
          <w:szCs w:val="22"/>
        </w:rPr>
        <w:t xml:space="preserve"> </w:t>
      </w:r>
      <w:r w:rsidR="00465464" w:rsidRPr="00CC766C">
        <w:rPr>
          <w:rFonts w:ascii="Arial" w:hAnsi="Arial" w:cs="Arial"/>
          <w:sz w:val="22"/>
          <w:szCs w:val="22"/>
        </w:rPr>
        <w:t>funkcjonowania układu komunikacyjnego (wg założonej pracy przewozowej) dla poszczególnych wariantów z podziałem na trakcj</w:t>
      </w:r>
      <w:r w:rsidR="00CB148F" w:rsidRPr="00CC766C">
        <w:rPr>
          <w:rFonts w:ascii="Arial" w:hAnsi="Arial" w:cs="Arial"/>
          <w:sz w:val="22"/>
          <w:szCs w:val="22"/>
        </w:rPr>
        <w:t>ę</w:t>
      </w:r>
      <w:r w:rsidR="00465464" w:rsidRPr="00CC766C">
        <w:rPr>
          <w:rFonts w:ascii="Arial" w:hAnsi="Arial" w:cs="Arial"/>
          <w:sz w:val="22"/>
          <w:szCs w:val="22"/>
        </w:rPr>
        <w:t xml:space="preserve"> autobusow</w:t>
      </w:r>
      <w:r w:rsidR="00CB148F" w:rsidRPr="00CC766C">
        <w:rPr>
          <w:rFonts w:ascii="Arial" w:hAnsi="Arial" w:cs="Arial"/>
          <w:sz w:val="22"/>
          <w:szCs w:val="22"/>
        </w:rPr>
        <w:t>ą</w:t>
      </w:r>
      <w:r w:rsidR="00465464" w:rsidRPr="00CC766C">
        <w:rPr>
          <w:rFonts w:ascii="Arial" w:hAnsi="Arial" w:cs="Arial"/>
          <w:sz w:val="22"/>
          <w:szCs w:val="22"/>
        </w:rPr>
        <w:t xml:space="preserve"> i tramwajową.</w:t>
      </w:r>
    </w:p>
    <w:p w14:paraId="0A5DEEB7" w14:textId="0FE59838" w:rsidR="00CB148F"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 liczbę, pojemność i rodzaj dodatkowego taboru (czyli przekraczającego obecny stan, jakim dysponują Operatorzy) autobusowego i tramwajowego niezbędnego do obsługi każdego wariantu oraz koszty zakupu dodatkowego taboru.</w:t>
      </w:r>
    </w:p>
    <w:p w14:paraId="31A72401" w14:textId="2E6DE4FD" w:rsidR="0047431D" w:rsidRPr="00CC766C" w:rsidRDefault="0047431D"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Przedstawić w formie tabeli zbiorczej rozdział</w:t>
      </w:r>
      <w:r w:rsidR="0072262A" w:rsidRPr="00CC766C">
        <w:rPr>
          <w:rFonts w:ascii="Arial" w:hAnsi="Arial" w:cs="Arial"/>
          <w:sz w:val="22"/>
          <w:szCs w:val="22"/>
        </w:rPr>
        <w:t>y</w:t>
      </w:r>
      <w:r w:rsidRPr="00CC766C">
        <w:rPr>
          <w:rFonts w:ascii="Arial" w:hAnsi="Arial" w:cs="Arial"/>
          <w:sz w:val="22"/>
          <w:szCs w:val="22"/>
        </w:rPr>
        <w:t xml:space="preserve"> taboru</w:t>
      </w:r>
      <w:r w:rsidR="0072262A" w:rsidRPr="00CC766C">
        <w:rPr>
          <w:rFonts w:ascii="Arial" w:hAnsi="Arial" w:cs="Arial"/>
          <w:sz w:val="22"/>
          <w:szCs w:val="22"/>
        </w:rPr>
        <w:t>:</w:t>
      </w:r>
      <w:r w:rsidRPr="00CC766C">
        <w:rPr>
          <w:rFonts w:ascii="Arial" w:hAnsi="Arial" w:cs="Arial"/>
          <w:sz w:val="22"/>
          <w:szCs w:val="22"/>
        </w:rPr>
        <w:t xml:space="preserve"> autobusowego </w:t>
      </w:r>
      <w:r w:rsidRPr="00CC766C">
        <w:rPr>
          <w:rFonts w:ascii="Arial" w:hAnsi="Arial" w:cs="Arial"/>
          <w:sz w:val="22"/>
          <w:szCs w:val="22"/>
        </w:rPr>
        <w:br/>
        <w:t xml:space="preserve">i tramwajowego </w:t>
      </w:r>
      <w:r w:rsidR="0072262A" w:rsidRPr="00CC766C">
        <w:rPr>
          <w:rFonts w:ascii="Arial" w:hAnsi="Arial" w:cs="Arial"/>
          <w:sz w:val="22"/>
          <w:szCs w:val="22"/>
        </w:rPr>
        <w:t xml:space="preserve">dla każdej linii </w:t>
      </w:r>
      <w:r w:rsidRPr="00CC766C">
        <w:rPr>
          <w:rFonts w:ascii="Arial" w:hAnsi="Arial" w:cs="Arial"/>
          <w:sz w:val="22"/>
          <w:szCs w:val="22"/>
        </w:rPr>
        <w:t>wraz z podaniem minimum następujących danych</w:t>
      </w:r>
      <w:r w:rsidR="0072262A" w:rsidRPr="00CC766C">
        <w:rPr>
          <w:rFonts w:ascii="Arial" w:hAnsi="Arial" w:cs="Arial"/>
          <w:sz w:val="22"/>
          <w:szCs w:val="22"/>
          <w:lang w:val="cs-CZ" w:eastAsia="ar-SA"/>
        </w:rPr>
        <w:t xml:space="preserve">: nr linii, </w:t>
      </w:r>
      <w:r w:rsidRPr="00CC766C">
        <w:rPr>
          <w:rFonts w:ascii="Arial" w:hAnsi="Arial" w:cs="Arial"/>
          <w:sz w:val="22"/>
          <w:szCs w:val="22"/>
          <w:lang w:val="cs-CZ" w:eastAsia="ar-SA"/>
        </w:rPr>
        <w:t>długoś</w:t>
      </w:r>
      <w:r w:rsidR="0072262A" w:rsidRPr="00CC766C">
        <w:rPr>
          <w:rFonts w:ascii="Arial" w:hAnsi="Arial" w:cs="Arial"/>
          <w:sz w:val="22"/>
          <w:szCs w:val="22"/>
          <w:lang w:val="cs-CZ" w:eastAsia="ar-SA"/>
        </w:rPr>
        <w:t>ci</w:t>
      </w:r>
      <w:r w:rsidRPr="00CC766C">
        <w:rPr>
          <w:rFonts w:ascii="Arial" w:hAnsi="Arial" w:cs="Arial"/>
          <w:sz w:val="22"/>
          <w:szCs w:val="22"/>
          <w:lang w:val="cs-CZ" w:eastAsia="ar-SA"/>
        </w:rPr>
        <w:t xml:space="preserve"> linii,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wzkm/pckm</w:t>
      </w:r>
      <w:r w:rsidR="0072262A" w:rsidRPr="00CC766C">
        <w:rPr>
          <w:rFonts w:ascii="Arial" w:hAnsi="Arial" w:cs="Arial"/>
          <w:sz w:val="22"/>
          <w:szCs w:val="22"/>
          <w:lang w:val="cs-CZ" w:eastAsia="ar-SA"/>
        </w:rPr>
        <w:t xml:space="preserve">, </w:t>
      </w:r>
      <w:r w:rsidRPr="00CC766C">
        <w:rPr>
          <w:rFonts w:ascii="Arial" w:hAnsi="Arial" w:cs="Arial"/>
          <w:sz w:val="22"/>
          <w:szCs w:val="22"/>
          <w:lang w:val="cs-CZ" w:eastAsia="ar-SA"/>
        </w:rPr>
        <w:t>prędkości: komunikacyjn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i eksploatacyjn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kursów,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i rodzaj</w:t>
      </w:r>
      <w:r w:rsidR="0072262A" w:rsidRPr="00CC766C">
        <w:rPr>
          <w:rFonts w:ascii="Arial" w:hAnsi="Arial" w:cs="Arial"/>
          <w:sz w:val="22"/>
          <w:szCs w:val="22"/>
          <w:lang w:val="cs-CZ" w:eastAsia="ar-SA"/>
        </w:rPr>
        <w:t>u</w:t>
      </w:r>
      <w:r w:rsidRPr="00CC766C">
        <w:rPr>
          <w:rFonts w:ascii="Arial" w:hAnsi="Arial" w:cs="Arial"/>
          <w:sz w:val="22"/>
          <w:szCs w:val="22"/>
          <w:lang w:val="cs-CZ" w:eastAsia="ar-SA"/>
        </w:rPr>
        <w:t xml:space="preserve"> </w:t>
      </w:r>
      <w:r w:rsidR="0072262A" w:rsidRPr="00CC766C">
        <w:rPr>
          <w:rFonts w:ascii="Arial" w:hAnsi="Arial" w:cs="Arial"/>
          <w:sz w:val="22"/>
          <w:szCs w:val="22"/>
          <w:lang w:val="cs-CZ" w:eastAsia="ar-SA"/>
        </w:rPr>
        <w:t xml:space="preserve">(pojemność) </w:t>
      </w:r>
      <w:r w:rsidRPr="00CC766C">
        <w:rPr>
          <w:rFonts w:ascii="Arial" w:hAnsi="Arial" w:cs="Arial"/>
          <w:sz w:val="22"/>
          <w:szCs w:val="22"/>
          <w:lang w:val="cs-CZ" w:eastAsia="ar-SA"/>
        </w:rPr>
        <w:t>taboru w ruchu w przyjętych przedziałach czasowych, wozogodzin: jazdy i całkowit</w:t>
      </w:r>
      <w:r w:rsidR="0072262A" w:rsidRPr="00CC766C">
        <w:rPr>
          <w:rFonts w:ascii="Arial" w:hAnsi="Arial" w:cs="Arial"/>
          <w:sz w:val="22"/>
          <w:szCs w:val="22"/>
          <w:lang w:val="cs-CZ" w:eastAsia="ar-SA"/>
        </w:rPr>
        <w:t xml:space="preserve">ych, średnich częstotliwości kursowania </w:t>
      </w:r>
      <w:r w:rsidR="0072262A" w:rsidRPr="00CC766C">
        <w:rPr>
          <w:rFonts w:ascii="Arial" w:hAnsi="Arial" w:cs="Arial"/>
          <w:sz w:val="22"/>
          <w:szCs w:val="22"/>
          <w:lang w:val="cs-CZ" w:eastAsia="ar-SA"/>
        </w:rPr>
        <w:br/>
        <w:t xml:space="preserve">w przyjetych przedziałach czasowych. Rozdziały taboru musza być przedstawione osobno dla: dnia powszedniego szkolnego, </w:t>
      </w:r>
      <w:r w:rsidR="00941156" w:rsidRPr="00CC766C">
        <w:rPr>
          <w:rFonts w:ascii="Arial" w:hAnsi="Arial" w:cs="Arial"/>
          <w:sz w:val="22"/>
          <w:szCs w:val="22"/>
          <w:lang w:val="cs-CZ" w:eastAsia="ar-SA"/>
        </w:rPr>
        <w:t>powszedniego wakacyjnego, soboty i niedzieli.</w:t>
      </w:r>
    </w:p>
    <w:p w14:paraId="356F6585" w14:textId="6756A33C" w:rsidR="00433326"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C</w:t>
      </w:r>
      <w:r w:rsidR="00433326" w:rsidRPr="00CC766C">
        <w:rPr>
          <w:rFonts w:ascii="Arial" w:hAnsi="Arial" w:cs="Arial"/>
          <w:sz w:val="22"/>
          <w:szCs w:val="22"/>
        </w:rPr>
        <w:t>zęść opisowa i graficzna opracowania mus</w:t>
      </w:r>
      <w:r w:rsidR="008C77CE" w:rsidRPr="00CC766C">
        <w:rPr>
          <w:rFonts w:ascii="Arial" w:hAnsi="Arial" w:cs="Arial"/>
          <w:sz w:val="22"/>
          <w:szCs w:val="22"/>
        </w:rPr>
        <w:t>zą</w:t>
      </w:r>
      <w:r w:rsidR="00433326" w:rsidRPr="00CC766C">
        <w:rPr>
          <w:rFonts w:ascii="Arial" w:hAnsi="Arial" w:cs="Arial"/>
          <w:sz w:val="22"/>
          <w:szCs w:val="22"/>
        </w:rPr>
        <w:t xml:space="preserve"> zawierać ponadto:</w:t>
      </w:r>
    </w:p>
    <w:p w14:paraId="0D967C88" w14:textId="05209131"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opis każdej z zaproponowanych linii (oznaczenie kategorii, opis trasy według linii, główne cele i zadania linii, przydzielony tabor, odniesienie </w:t>
      </w:r>
      <w:r w:rsidR="00E5492F" w:rsidRPr="00CC766C">
        <w:rPr>
          <w:rFonts w:ascii="Arial" w:hAnsi="Arial" w:cs="Arial"/>
          <w:sz w:val="22"/>
          <w:szCs w:val="22"/>
        </w:rPr>
        <w:br/>
      </w:r>
      <w:r w:rsidRPr="00CC766C">
        <w:rPr>
          <w:rFonts w:ascii="Arial" w:hAnsi="Arial" w:cs="Arial"/>
          <w:sz w:val="22"/>
          <w:szCs w:val="22"/>
        </w:rPr>
        <w:t>do obecnie istniejącej – jednej lub kilku - linii, któr</w:t>
      </w:r>
      <w:r w:rsidR="008C77CE" w:rsidRPr="00CC766C">
        <w:rPr>
          <w:rFonts w:ascii="Arial" w:hAnsi="Arial" w:cs="Arial"/>
          <w:sz w:val="22"/>
          <w:szCs w:val="22"/>
        </w:rPr>
        <w:t>ą</w:t>
      </w:r>
      <w:r w:rsidRPr="00CC766C">
        <w:rPr>
          <w:rFonts w:ascii="Arial" w:hAnsi="Arial" w:cs="Arial"/>
          <w:sz w:val="22"/>
          <w:szCs w:val="22"/>
        </w:rPr>
        <w:t xml:space="preserve"> będzie zastąpiona),</w:t>
      </w:r>
    </w:p>
    <w:p w14:paraId="61341F62" w14:textId="3EDEAD40"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prezentację graficzną każdej z zaproponowanych linii (na mapie podkładowej z układem ulic w programie Corel</w:t>
      </w:r>
      <w:r w:rsidR="00ED35E3" w:rsidRPr="00CC766C">
        <w:rPr>
          <w:rFonts w:ascii="Arial" w:hAnsi="Arial" w:cs="Arial"/>
          <w:sz w:val="22"/>
          <w:szCs w:val="22"/>
        </w:rPr>
        <w:t xml:space="preserve"> Draw</w:t>
      </w:r>
      <w:r w:rsidRPr="00CC766C">
        <w:rPr>
          <w:rFonts w:ascii="Arial" w:hAnsi="Arial" w:cs="Arial"/>
          <w:sz w:val="22"/>
          <w:szCs w:val="22"/>
        </w:rPr>
        <w:t>),</w:t>
      </w:r>
    </w:p>
    <w:p w14:paraId="27A4D25D" w14:textId="795C72AE"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prezentację graficzną całego układu linii (na podkładzie ulicowym </w:t>
      </w:r>
      <w:r w:rsidR="00ED35E3" w:rsidRPr="00CC766C">
        <w:rPr>
          <w:rFonts w:ascii="Arial" w:hAnsi="Arial" w:cs="Arial"/>
          <w:sz w:val="22"/>
          <w:szCs w:val="22"/>
        </w:rPr>
        <w:br/>
      </w:r>
      <w:r w:rsidRPr="00CC766C">
        <w:rPr>
          <w:rFonts w:ascii="Arial" w:hAnsi="Arial" w:cs="Arial"/>
          <w:sz w:val="22"/>
          <w:szCs w:val="22"/>
        </w:rPr>
        <w:t xml:space="preserve">w programie Corel </w:t>
      </w:r>
      <w:r w:rsidR="00ED35E3" w:rsidRPr="00CC766C">
        <w:rPr>
          <w:rFonts w:ascii="Arial" w:hAnsi="Arial" w:cs="Arial"/>
          <w:sz w:val="22"/>
          <w:szCs w:val="22"/>
        </w:rPr>
        <w:t>Draw</w:t>
      </w:r>
      <w:r w:rsidRPr="00CC766C">
        <w:rPr>
          <w:rFonts w:ascii="Arial" w:hAnsi="Arial" w:cs="Arial"/>
          <w:sz w:val="22"/>
          <w:szCs w:val="22"/>
        </w:rPr>
        <w:t>),</w:t>
      </w:r>
    </w:p>
    <w:p w14:paraId="0DD1A618" w14:textId="00F832C8" w:rsidR="008C77CE" w:rsidRPr="00CC766C" w:rsidRDefault="008C77CE" w:rsidP="00E5492F">
      <w:pPr>
        <w:pStyle w:val="Akapitzlist"/>
        <w:numPr>
          <w:ilvl w:val="0"/>
          <w:numId w:val="2"/>
        </w:numPr>
        <w:jc w:val="both"/>
        <w:rPr>
          <w:rFonts w:ascii="Arial" w:hAnsi="Arial" w:cs="Arial"/>
          <w:sz w:val="22"/>
        </w:rPr>
      </w:pPr>
      <w:r w:rsidRPr="00CC766C">
        <w:rPr>
          <w:rFonts w:ascii="Arial" w:hAnsi="Arial" w:cs="Arial"/>
          <w:sz w:val="22"/>
          <w:szCs w:val="22"/>
        </w:rPr>
        <w:t>Opracowanie</w:t>
      </w:r>
      <w:r w:rsidR="00892B86" w:rsidRPr="00CC766C">
        <w:rPr>
          <w:rFonts w:ascii="Arial" w:hAnsi="Arial" w:cs="Arial"/>
          <w:sz w:val="22"/>
          <w:szCs w:val="22"/>
        </w:rPr>
        <w:t xml:space="preserve"> (dla każdego z wariantów wskazanych w ust.1., zawierające wszystkie elementy wyszczególnione w ust. 1.1 </w:t>
      </w:r>
      <w:r w:rsidRPr="00CC766C">
        <w:rPr>
          <w:rFonts w:ascii="Arial" w:hAnsi="Arial" w:cs="Arial"/>
          <w:sz w:val="22"/>
          <w:szCs w:val="22"/>
        </w:rPr>
        <w:t>Wykonawca przekaże Zamawiającemu w formie tradycyjnej (papierowej) - kolorowy wydruk w czytelnym formacie (2 szt., zbindowane, laminowana oprawa) oraz w formie elektronicznej, zapisane na nośniku elektronicznym (pamięć USB) w plikach  .</w:t>
      </w:r>
      <w:proofErr w:type="spellStart"/>
      <w:r w:rsidRPr="00CC766C">
        <w:rPr>
          <w:rFonts w:ascii="Arial" w:hAnsi="Arial" w:cs="Arial"/>
          <w:sz w:val="22"/>
          <w:szCs w:val="22"/>
        </w:rPr>
        <w:t>docx</w:t>
      </w:r>
      <w:proofErr w:type="spellEnd"/>
      <w:r w:rsidRPr="00CC766C">
        <w:rPr>
          <w:rFonts w:ascii="Arial" w:hAnsi="Arial" w:cs="Arial"/>
          <w:sz w:val="22"/>
          <w:szCs w:val="22"/>
        </w:rPr>
        <w:t>.</w:t>
      </w:r>
      <w:r w:rsidR="00892B86" w:rsidRPr="00CC766C">
        <w:rPr>
          <w:rFonts w:ascii="Arial" w:hAnsi="Arial" w:cs="Arial"/>
          <w:sz w:val="22"/>
          <w:szCs w:val="22"/>
        </w:rPr>
        <w:t xml:space="preserve"> i xls.</w:t>
      </w:r>
    </w:p>
    <w:p w14:paraId="3EDD964C" w14:textId="77777777" w:rsidR="008C77CE" w:rsidRPr="00CC766C" w:rsidRDefault="008C77CE" w:rsidP="00E5492F">
      <w:pPr>
        <w:pStyle w:val="Akapitzlist"/>
        <w:numPr>
          <w:ilvl w:val="0"/>
          <w:numId w:val="2"/>
        </w:numPr>
        <w:jc w:val="both"/>
        <w:rPr>
          <w:rFonts w:ascii="Arial" w:hAnsi="Arial" w:cs="Arial"/>
          <w:sz w:val="22"/>
        </w:rPr>
      </w:pPr>
      <w:r w:rsidRPr="00CC766C">
        <w:rPr>
          <w:rFonts w:ascii="Arial" w:hAnsi="Arial" w:cs="Arial"/>
          <w:sz w:val="22"/>
          <w:szCs w:val="22"/>
          <w:u w:val="single"/>
        </w:rPr>
        <w:t>Odbiór opracowania</w:t>
      </w:r>
      <w:r w:rsidRPr="00CC766C">
        <w:rPr>
          <w:rFonts w:ascii="Arial" w:hAnsi="Arial" w:cs="Arial"/>
          <w:sz w:val="22"/>
          <w:szCs w:val="22"/>
        </w:rPr>
        <w:t xml:space="preserve">: </w:t>
      </w:r>
    </w:p>
    <w:p w14:paraId="55DBC88F" w14:textId="2EC7C69C" w:rsidR="008C77CE" w:rsidRPr="00CC766C" w:rsidRDefault="008C77CE" w:rsidP="00E5492F">
      <w:pPr>
        <w:pStyle w:val="Akapitzlist"/>
        <w:numPr>
          <w:ilvl w:val="1"/>
          <w:numId w:val="2"/>
        </w:numPr>
        <w:jc w:val="both"/>
        <w:rPr>
          <w:rFonts w:ascii="Arial" w:hAnsi="Arial" w:cs="Arial"/>
          <w:sz w:val="22"/>
        </w:rPr>
      </w:pPr>
      <w:r w:rsidRPr="00CC766C">
        <w:rPr>
          <w:rFonts w:ascii="Arial" w:hAnsi="Arial" w:cs="Arial"/>
          <w:sz w:val="22"/>
          <w:szCs w:val="22"/>
        </w:rPr>
        <w:t xml:space="preserve">Opracowanie przed jego ostatecznym przekazaniem musi być dostarczone </w:t>
      </w:r>
      <w:r w:rsidR="00E5492F" w:rsidRPr="00CC766C">
        <w:rPr>
          <w:rFonts w:ascii="Arial" w:hAnsi="Arial" w:cs="Arial"/>
          <w:sz w:val="22"/>
          <w:szCs w:val="22"/>
        </w:rPr>
        <w:br/>
      </w:r>
      <w:r w:rsidRPr="00CC766C">
        <w:rPr>
          <w:rFonts w:ascii="Arial" w:hAnsi="Arial" w:cs="Arial"/>
          <w:sz w:val="22"/>
          <w:szCs w:val="22"/>
        </w:rPr>
        <w:t xml:space="preserve">do Zamawiającego w celu jego zatwierdzenia lub wniesienia uwag. Zamawiający przekaże uwagi lub zatwierdzi raport. Wykonawca jest zobowiązany do uwzględnienia uwag Zamawiającego, które zostaną zapisane w protokole odbioru zadania nr </w:t>
      </w:r>
      <w:r w:rsidR="00892B86" w:rsidRPr="00CC766C">
        <w:rPr>
          <w:rFonts w:ascii="Arial" w:hAnsi="Arial" w:cs="Arial"/>
          <w:sz w:val="22"/>
          <w:szCs w:val="22"/>
        </w:rPr>
        <w:t>5</w:t>
      </w:r>
      <w:r w:rsidRPr="00CC766C">
        <w:rPr>
          <w:rFonts w:ascii="Arial" w:hAnsi="Arial" w:cs="Arial"/>
          <w:sz w:val="22"/>
          <w:szCs w:val="22"/>
        </w:rPr>
        <w:t xml:space="preserve">. </w:t>
      </w:r>
    </w:p>
    <w:p w14:paraId="6BAA05D1" w14:textId="2B97ADDB" w:rsidR="008C77CE" w:rsidRPr="00CC766C" w:rsidRDefault="008C77CE" w:rsidP="00E5492F">
      <w:pPr>
        <w:pStyle w:val="um-tresc-tekstu-western"/>
        <w:numPr>
          <w:ilvl w:val="1"/>
          <w:numId w:val="2"/>
        </w:numPr>
        <w:jc w:val="both"/>
        <w:rPr>
          <w:rFonts w:ascii="Arial" w:hAnsi="Arial" w:cs="Arial"/>
          <w:sz w:val="22"/>
          <w:szCs w:val="22"/>
        </w:rPr>
      </w:pPr>
      <w:r w:rsidRPr="00CC766C">
        <w:rPr>
          <w:rFonts w:ascii="Arial" w:hAnsi="Arial" w:cs="Arial"/>
          <w:sz w:val="22"/>
          <w:szCs w:val="22"/>
        </w:rPr>
        <w:t xml:space="preserve">Wykonawca celem przeprowadzenia odbioru dostarczy do siedziby Zamawiającego </w:t>
      </w:r>
      <w:r w:rsidRPr="00CC766C">
        <w:rPr>
          <w:rFonts w:ascii="Arial" w:hAnsi="Arial" w:cs="Arial"/>
          <w:sz w:val="22"/>
          <w:szCs w:val="22"/>
        </w:rPr>
        <w:br/>
        <w:t xml:space="preserve">w godzinach (od poniedziałku do piątku w godz. 8.00 – 14.00) ostateczną, zatwierdzoną przez Zamawiającego wersję opracowania zarówno w formie papierowej oraz elektronicznej. W przypadku braku zastrzeżeń Zamawiającego </w:t>
      </w:r>
      <w:r w:rsidR="00E5492F" w:rsidRPr="00CC766C">
        <w:rPr>
          <w:rFonts w:ascii="Arial" w:hAnsi="Arial" w:cs="Arial"/>
          <w:sz w:val="22"/>
          <w:szCs w:val="22"/>
        </w:rPr>
        <w:br/>
      </w:r>
      <w:r w:rsidRPr="00CC766C">
        <w:rPr>
          <w:rFonts w:ascii="Arial" w:hAnsi="Arial" w:cs="Arial"/>
          <w:sz w:val="22"/>
          <w:szCs w:val="22"/>
        </w:rPr>
        <w:t xml:space="preserve">co do przekazanego opracowania Strony podpiszą protokół odbioru zadania nr </w:t>
      </w:r>
      <w:r w:rsidR="00892B86" w:rsidRPr="00CC766C">
        <w:rPr>
          <w:rFonts w:ascii="Arial" w:hAnsi="Arial" w:cs="Arial"/>
          <w:sz w:val="22"/>
          <w:szCs w:val="22"/>
        </w:rPr>
        <w:t>5</w:t>
      </w:r>
      <w:r w:rsidRPr="00CC766C">
        <w:rPr>
          <w:rFonts w:ascii="Arial" w:hAnsi="Arial" w:cs="Arial"/>
          <w:sz w:val="22"/>
          <w:szCs w:val="22"/>
        </w:rPr>
        <w:t>.</w:t>
      </w:r>
    </w:p>
    <w:p w14:paraId="5EC92B6C" w14:textId="53415E76" w:rsidR="008C77CE" w:rsidRPr="00CC766C" w:rsidRDefault="008C77CE" w:rsidP="00892B86">
      <w:pPr>
        <w:pStyle w:val="Akapitzlist"/>
        <w:widowControl w:val="0"/>
        <w:shd w:val="clear" w:color="auto" w:fill="FFFFFF" w:themeFill="background1"/>
        <w:tabs>
          <w:tab w:val="left" w:pos="1710"/>
        </w:tabs>
        <w:suppressAutoHyphens w:val="0"/>
        <w:autoSpaceDE w:val="0"/>
        <w:autoSpaceDN w:val="0"/>
        <w:ind w:left="360" w:right="110"/>
        <w:contextualSpacing w:val="0"/>
        <w:jc w:val="both"/>
        <w:rPr>
          <w:rFonts w:ascii="Arial" w:hAnsi="Arial" w:cs="Arial"/>
          <w:sz w:val="22"/>
          <w:szCs w:val="22"/>
        </w:rPr>
      </w:pPr>
    </w:p>
    <w:p w14:paraId="3521C213" w14:textId="77777777" w:rsidR="00ED62FD" w:rsidRPr="00CC766C" w:rsidRDefault="00ED62FD" w:rsidP="00892B86">
      <w:pPr>
        <w:pStyle w:val="Akapitzlist"/>
        <w:widowControl w:val="0"/>
        <w:shd w:val="clear" w:color="auto" w:fill="FFFFFF" w:themeFill="background1"/>
        <w:tabs>
          <w:tab w:val="left" w:pos="1710"/>
        </w:tabs>
        <w:suppressAutoHyphens w:val="0"/>
        <w:autoSpaceDE w:val="0"/>
        <w:autoSpaceDN w:val="0"/>
        <w:ind w:left="360" w:right="110"/>
        <w:contextualSpacing w:val="0"/>
        <w:jc w:val="both"/>
        <w:rPr>
          <w:rFonts w:ascii="Arial" w:hAnsi="Arial" w:cs="Arial"/>
          <w:sz w:val="22"/>
          <w:szCs w:val="22"/>
        </w:rPr>
      </w:pPr>
    </w:p>
    <w:p w14:paraId="7926F281" w14:textId="3F227DD2" w:rsidR="00066A99" w:rsidRPr="00CC766C" w:rsidRDefault="00433326" w:rsidP="00E5492F">
      <w:pPr>
        <w:pStyle w:val="Akapitzlist"/>
        <w:widowControl w:val="0"/>
        <w:numPr>
          <w:ilvl w:val="0"/>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
          <w:sz w:val="22"/>
          <w:szCs w:val="22"/>
          <w:u w:val="single"/>
          <w:lang w:val="cs-CZ" w:eastAsia="ar-SA"/>
        </w:rPr>
        <w:t>Konsultacje społeczne.</w:t>
      </w:r>
      <w:r w:rsidRPr="00CC766C">
        <w:rPr>
          <w:rFonts w:ascii="Arial" w:hAnsi="Arial" w:cs="Arial"/>
          <w:sz w:val="22"/>
          <w:szCs w:val="22"/>
          <w:lang w:val="cs-CZ" w:eastAsia="ar-SA"/>
        </w:rPr>
        <w:t xml:space="preserve"> </w:t>
      </w:r>
      <w:r w:rsidR="00D635F8" w:rsidRPr="00CC766C">
        <w:rPr>
          <w:rFonts w:ascii="Arial" w:hAnsi="Arial" w:cs="Arial"/>
          <w:sz w:val="22"/>
          <w:szCs w:val="22"/>
          <w:lang w:val="cs-CZ" w:eastAsia="ar-SA"/>
        </w:rPr>
        <w:t>Konsultacjom społecznym zostan</w:t>
      </w:r>
      <w:r w:rsidR="00892B86" w:rsidRPr="00CC766C">
        <w:rPr>
          <w:rFonts w:ascii="Arial" w:hAnsi="Arial" w:cs="Arial"/>
          <w:sz w:val="22"/>
          <w:szCs w:val="22"/>
          <w:lang w:val="cs-CZ" w:eastAsia="ar-SA"/>
        </w:rPr>
        <w:t>ą</w:t>
      </w:r>
      <w:r w:rsidR="00D635F8" w:rsidRPr="00CC766C">
        <w:rPr>
          <w:rFonts w:ascii="Arial" w:hAnsi="Arial" w:cs="Arial"/>
          <w:sz w:val="22"/>
          <w:szCs w:val="22"/>
          <w:lang w:val="cs-CZ" w:eastAsia="ar-SA"/>
        </w:rPr>
        <w:t xml:space="preserve"> poddan</w:t>
      </w:r>
      <w:r w:rsidR="00892B86" w:rsidRPr="00CC766C">
        <w:rPr>
          <w:rFonts w:ascii="Arial" w:hAnsi="Arial" w:cs="Arial"/>
          <w:sz w:val="22"/>
          <w:szCs w:val="22"/>
          <w:lang w:val="cs-CZ" w:eastAsia="ar-SA"/>
        </w:rPr>
        <w:t>e wszystkie</w:t>
      </w:r>
      <w:r w:rsidR="00D635F8" w:rsidRPr="00CC766C">
        <w:rPr>
          <w:rFonts w:ascii="Arial" w:hAnsi="Arial" w:cs="Arial"/>
          <w:sz w:val="22"/>
          <w:szCs w:val="22"/>
          <w:lang w:val="cs-CZ" w:eastAsia="ar-SA"/>
        </w:rPr>
        <w:t xml:space="preserve"> wariant</w:t>
      </w:r>
      <w:r w:rsidR="00892B86" w:rsidRPr="00CC766C">
        <w:rPr>
          <w:rFonts w:ascii="Arial" w:hAnsi="Arial" w:cs="Arial"/>
          <w:sz w:val="22"/>
          <w:szCs w:val="22"/>
          <w:lang w:val="cs-CZ" w:eastAsia="ar-SA"/>
        </w:rPr>
        <w:t>y wskazane w ust. 1</w:t>
      </w:r>
      <w:r w:rsidR="00465464" w:rsidRPr="00CC766C">
        <w:rPr>
          <w:rFonts w:ascii="Arial" w:hAnsi="Arial" w:cs="Arial"/>
          <w:sz w:val="22"/>
          <w:szCs w:val="22"/>
          <w:lang w:val="cs-CZ" w:eastAsia="ar-SA"/>
        </w:rPr>
        <w:t>.</w:t>
      </w:r>
      <w:r w:rsidR="00D635F8" w:rsidRPr="00CC766C">
        <w:rPr>
          <w:rFonts w:ascii="Arial" w:hAnsi="Arial" w:cs="Arial"/>
          <w:sz w:val="22"/>
          <w:szCs w:val="22"/>
          <w:lang w:val="cs-CZ" w:eastAsia="ar-SA"/>
        </w:rPr>
        <w:t xml:space="preserve"> </w:t>
      </w:r>
    </w:p>
    <w:p w14:paraId="74515B44" w14:textId="2AC28D06" w:rsidR="00AD129E" w:rsidRPr="00CC766C" w:rsidRDefault="00AD129E"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Cs/>
          <w:sz w:val="22"/>
          <w:szCs w:val="22"/>
        </w:rPr>
        <w:t>Konsultacje społeczne zostaną przeprowadzone zgodnie z uchwałą</w:t>
      </w:r>
      <w:r w:rsidRPr="00CC766C">
        <w:rPr>
          <w:rFonts w:ascii="Arial" w:hAnsi="Arial" w:cs="Arial"/>
          <w:sz w:val="22"/>
          <w:szCs w:val="22"/>
        </w:rPr>
        <w:t xml:space="preserve"> nr XLI/879/17 Rady Miasta Bydgoszczy  z dnia 29 marca 2017 r. w sprawie zasad i trybu przeprowadzania konsultacji z mieszkańcami Bydgoszczy.</w:t>
      </w:r>
    </w:p>
    <w:p w14:paraId="0E5EC6F9" w14:textId="735ADBD6" w:rsidR="000F4555" w:rsidRPr="00CC766C" w:rsidRDefault="000F4555"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społecznych </w:t>
      </w:r>
      <w:r w:rsidR="00433326" w:rsidRPr="00CC766C">
        <w:rPr>
          <w:rFonts w:ascii="Arial" w:hAnsi="Arial" w:cs="Arial"/>
          <w:sz w:val="22"/>
          <w:szCs w:val="22"/>
          <w:lang w:val="cs-CZ" w:eastAsia="ar-SA"/>
        </w:rPr>
        <w:t xml:space="preserve">Wykonawca zobowiązany jest przeprowadzić publiczne przedstawienie </w:t>
      </w:r>
      <w:r w:rsidRPr="00CC766C">
        <w:rPr>
          <w:rFonts w:ascii="Arial" w:hAnsi="Arial" w:cs="Arial"/>
          <w:sz w:val="22"/>
          <w:szCs w:val="22"/>
          <w:lang w:val="cs-CZ" w:eastAsia="ar-SA"/>
        </w:rPr>
        <w:t xml:space="preserve">wszystkich wariantów opracowanych w ramach Zadania nr 5. </w:t>
      </w:r>
      <w:r w:rsidR="003D6421" w:rsidRPr="00CC766C">
        <w:rPr>
          <w:rFonts w:ascii="Arial" w:hAnsi="Arial" w:cs="Arial"/>
          <w:sz w:val="22"/>
          <w:szCs w:val="22"/>
          <w:lang w:val="cs-CZ" w:eastAsia="ar-SA"/>
        </w:rPr>
        <w:t xml:space="preserve">Wykonawca przedstawi publicznie opracowane warianty w formie przewidzianej uchwałą wskazaną w ust. 4.1. </w:t>
      </w:r>
      <w:r w:rsidRPr="00CC766C">
        <w:rPr>
          <w:rFonts w:ascii="Arial" w:hAnsi="Arial" w:cs="Arial"/>
          <w:sz w:val="22"/>
          <w:szCs w:val="22"/>
          <w:lang w:val="cs-CZ" w:eastAsia="ar-SA"/>
        </w:rPr>
        <w:t xml:space="preserve">Materiały przedstawione przez Wykonawcę </w:t>
      </w:r>
      <w:r w:rsidR="003D6421" w:rsidRPr="00CC766C">
        <w:rPr>
          <w:rFonts w:ascii="Arial" w:hAnsi="Arial" w:cs="Arial"/>
          <w:sz w:val="22"/>
          <w:szCs w:val="22"/>
          <w:lang w:val="cs-CZ" w:eastAsia="ar-SA"/>
        </w:rPr>
        <w:br/>
      </w:r>
      <w:r w:rsidRPr="00CC766C">
        <w:rPr>
          <w:rFonts w:ascii="Arial" w:hAnsi="Arial" w:cs="Arial"/>
          <w:sz w:val="22"/>
          <w:szCs w:val="22"/>
          <w:lang w:val="cs-CZ" w:eastAsia="ar-SA"/>
        </w:rPr>
        <w:t>do konsultacji dla każdego wariantu muszą zawierać co najmniej:</w:t>
      </w:r>
    </w:p>
    <w:p w14:paraId="53DBC6D5" w14:textId="6A7A551D" w:rsidR="000F4555"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lastRenderedPageBreak/>
        <w:t>mapę z projektowanym układem linii autobusowych i tramwajowych;</w:t>
      </w:r>
    </w:p>
    <w:p w14:paraId="5811E7D1" w14:textId="48BBB99F"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szczegółowe przebiegi projektowanych linii;</w:t>
      </w:r>
    </w:p>
    <w:p w14:paraId="21A57090" w14:textId="19C82346"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opis projektowanego układu linii;</w:t>
      </w:r>
    </w:p>
    <w:p w14:paraId="002107AF" w14:textId="1C40A0EC"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rozkłady jazdy wszystkich projektowanych linii </w:t>
      </w:r>
      <w:r w:rsidR="003D6421" w:rsidRPr="00CC766C">
        <w:rPr>
          <w:rFonts w:ascii="Arial" w:hAnsi="Arial" w:cs="Arial"/>
          <w:sz w:val="22"/>
          <w:szCs w:val="22"/>
          <w:lang w:val="cs-CZ" w:eastAsia="ar-SA"/>
        </w:rPr>
        <w:t>(</w:t>
      </w:r>
      <w:r w:rsidRPr="00CC766C">
        <w:rPr>
          <w:rFonts w:ascii="Arial" w:hAnsi="Arial" w:cs="Arial"/>
          <w:sz w:val="22"/>
          <w:szCs w:val="22"/>
          <w:lang w:val="cs-CZ" w:eastAsia="ar-SA"/>
        </w:rPr>
        <w:t>z podziałem na dzień powszedni szkolny, powszedni wakacyjny, soboty, niedziele/święta);</w:t>
      </w:r>
    </w:p>
    <w:p w14:paraId="4F5DF72D" w14:textId="74F569F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zestawienie średnich częstotliwości kursowania wszystkich linii (z podziałem </w:t>
      </w:r>
      <w:r w:rsidR="00E5492F" w:rsidRPr="00CC766C">
        <w:rPr>
          <w:rFonts w:ascii="Arial" w:hAnsi="Arial" w:cs="Arial"/>
          <w:sz w:val="22"/>
          <w:szCs w:val="22"/>
          <w:lang w:val="cs-CZ" w:eastAsia="ar-SA"/>
        </w:rPr>
        <w:br/>
      </w:r>
      <w:r w:rsidRPr="00CC766C">
        <w:rPr>
          <w:rFonts w:ascii="Arial" w:hAnsi="Arial" w:cs="Arial"/>
          <w:sz w:val="22"/>
          <w:szCs w:val="22"/>
          <w:lang w:val="cs-CZ" w:eastAsia="ar-SA"/>
        </w:rPr>
        <w:t>na dzień powszedni szkolny, powszedni wakacyjny, soboty, niedziele/święta);</w:t>
      </w:r>
    </w:p>
    <w:p w14:paraId="6F6DC3EE" w14:textId="411B112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rozdział taboru autobusowego i tramwajowego wraz z podaniem parametrów eksploatacyjnych (długości linii, dzienną liczbę wzkm/pckm, prędkości: komunikacyjną i eksploatacyjną, dzienną liczbę kursów, liczbę i rodzaj taboru </w:t>
      </w:r>
      <w:r w:rsidR="003D6421" w:rsidRPr="00CC766C">
        <w:rPr>
          <w:rFonts w:ascii="Arial" w:hAnsi="Arial" w:cs="Arial"/>
          <w:sz w:val="22"/>
          <w:szCs w:val="22"/>
          <w:lang w:val="cs-CZ" w:eastAsia="ar-SA"/>
        </w:rPr>
        <w:br/>
      </w:r>
      <w:r w:rsidRPr="00CC766C">
        <w:rPr>
          <w:rFonts w:ascii="Arial" w:hAnsi="Arial" w:cs="Arial"/>
          <w:sz w:val="22"/>
          <w:szCs w:val="22"/>
          <w:lang w:val="cs-CZ" w:eastAsia="ar-SA"/>
        </w:rPr>
        <w:t>w ruchu w przyjętych przedziałach czasowych, wozogodziny: jazdy i całkowite)</w:t>
      </w:r>
      <w:r w:rsidR="003D6421" w:rsidRPr="00CC766C">
        <w:rPr>
          <w:rFonts w:ascii="Arial" w:hAnsi="Arial" w:cs="Arial"/>
          <w:sz w:val="22"/>
          <w:szCs w:val="22"/>
          <w:lang w:val="cs-CZ" w:eastAsia="ar-SA"/>
        </w:rPr>
        <w:t>;</w:t>
      </w:r>
    </w:p>
    <w:p w14:paraId="16CF566A" w14:textId="3F9BE1A5"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koszty roczne funkcjonowania projektowanego układu z podziałem na trakcje autobusową i tramwajową ;</w:t>
      </w:r>
    </w:p>
    <w:p w14:paraId="72BC07F6" w14:textId="1535E6DE"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zestawienie linii koordynowanych, z podaniem zasad i miejsc koordynacji wraz z uzasadnieniem.</w:t>
      </w:r>
    </w:p>
    <w:p w14:paraId="65C3B435" w14:textId="22DD76A0" w:rsidR="000F4555" w:rsidRPr="00CC766C" w:rsidRDefault="003D6421"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Materiały mające zostać przedstawione przez Wykonawcę do konsultacji muszą być zatwierdzone przez Zamawiającego pod kątem ich kompletności na minimum 14 dni przed rozpoczeciem konsultacji.</w:t>
      </w:r>
    </w:p>
    <w:p w14:paraId="73342E9A" w14:textId="1D61AD92" w:rsidR="00C24AAC" w:rsidRPr="00CC766C" w:rsidRDefault="00C24AAC"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rPr>
        <w:t xml:space="preserve">Dodatkowym kanałem konsultacji społecznych będzie strona internetowa ZDMiKP </w:t>
      </w:r>
      <w:r w:rsidRPr="00CC766C">
        <w:rPr>
          <w:rFonts w:ascii="Arial" w:hAnsi="Arial" w:cs="Arial"/>
          <w:b/>
          <w:sz w:val="22"/>
          <w:szCs w:val="22"/>
        </w:rPr>
        <w:t>www.zdmikp.bydgoszcz.pl.</w:t>
      </w:r>
      <w:r w:rsidRPr="00CC766C">
        <w:rPr>
          <w:rFonts w:ascii="Arial" w:hAnsi="Arial" w:cs="Arial"/>
          <w:sz w:val="22"/>
          <w:szCs w:val="22"/>
        </w:rPr>
        <w:t xml:space="preserve"> Uwagi mieszkańców, które wpłyną tą drogą zostaną przekazane Wykonawcy.</w:t>
      </w:r>
    </w:p>
    <w:p w14:paraId="754DE67C" w14:textId="46186E68"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Wykonawca zobowiązany jest zorganizować we własnym zakresie min. 5 spotkań z mieszkańcami Bydgoszczy i min. 1 spotkania z radnymi Rady Miasta Bydgoszczy podczas których przedstawi w formie prezentacji mulimedialnej wszystkie opracowane w ramach Zadania nr 5 warianty, umożliwi </w:t>
      </w:r>
      <w:r w:rsidR="00433326" w:rsidRPr="00CC766C">
        <w:rPr>
          <w:rFonts w:ascii="Arial" w:hAnsi="Arial" w:cs="Arial"/>
          <w:sz w:val="22"/>
          <w:szCs w:val="22"/>
          <w:lang w:val="cs-CZ" w:eastAsia="ar-SA"/>
        </w:rPr>
        <w:t>dyskusj</w:t>
      </w:r>
      <w:r w:rsidRPr="00CC766C">
        <w:rPr>
          <w:rFonts w:ascii="Arial" w:hAnsi="Arial" w:cs="Arial"/>
          <w:sz w:val="22"/>
          <w:szCs w:val="22"/>
          <w:lang w:val="cs-CZ" w:eastAsia="ar-SA"/>
        </w:rPr>
        <w:t xml:space="preserve">ę i składanie uwag i wniosków. Wykonawca podczas spotkań publicznych będzie pełnił rolę: gospodarza, moderatora, eksperta i autora koncepcji. </w:t>
      </w:r>
    </w:p>
    <w:p w14:paraId="52C46602" w14:textId="245ACBA2"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Spotkania, o których mowa w ust. 4.4 muszą </w:t>
      </w:r>
      <w:r w:rsidR="005967FC" w:rsidRPr="00CC766C">
        <w:rPr>
          <w:rFonts w:ascii="Arial" w:hAnsi="Arial" w:cs="Arial"/>
          <w:sz w:val="22"/>
          <w:szCs w:val="22"/>
          <w:lang w:val="cs-CZ" w:eastAsia="ar-SA"/>
        </w:rPr>
        <w:t xml:space="preserve">być zorganizowane i przeprowadzone przez Wykonawcę w Bydgoszczy nie wcześniej niż 7 dni po wyłożeniu (udostepnieniu) przez Wykonawcę materiałów </w:t>
      </w:r>
      <w:r w:rsidR="00791D06" w:rsidRPr="00CC766C">
        <w:rPr>
          <w:rFonts w:ascii="Arial" w:hAnsi="Arial" w:cs="Arial"/>
          <w:sz w:val="22"/>
          <w:szCs w:val="22"/>
          <w:lang w:val="cs-CZ" w:eastAsia="ar-SA"/>
        </w:rPr>
        <w:t xml:space="preserve">podlegających konsultacjom </w:t>
      </w:r>
      <w:r w:rsidR="00E5492F" w:rsidRPr="00CC766C">
        <w:rPr>
          <w:rFonts w:ascii="Arial" w:hAnsi="Arial" w:cs="Arial"/>
          <w:sz w:val="22"/>
          <w:szCs w:val="22"/>
          <w:lang w:val="cs-CZ" w:eastAsia="ar-SA"/>
        </w:rPr>
        <w:br/>
      </w:r>
      <w:r w:rsidR="005967FC" w:rsidRPr="00CC766C">
        <w:rPr>
          <w:rFonts w:ascii="Arial" w:hAnsi="Arial" w:cs="Arial"/>
          <w:sz w:val="22"/>
          <w:szCs w:val="22"/>
          <w:lang w:val="cs-CZ" w:eastAsia="ar-SA"/>
        </w:rPr>
        <w:t>do publicznej wiadomości</w:t>
      </w:r>
      <w:r w:rsidR="00791D06" w:rsidRPr="00CC766C">
        <w:rPr>
          <w:rFonts w:ascii="Arial" w:hAnsi="Arial" w:cs="Arial"/>
          <w:sz w:val="22"/>
          <w:szCs w:val="22"/>
          <w:lang w:val="cs-CZ" w:eastAsia="ar-SA"/>
        </w:rPr>
        <w:t>. Na tych spotkaniach wymagana jest osobista (fizyczna) obecność Wykonawcy.</w:t>
      </w:r>
    </w:p>
    <w:p w14:paraId="71F77EFA" w14:textId="3EED4614" w:rsidR="00791D06" w:rsidRPr="00CC766C" w:rsidRDefault="00791D06"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Wykonawca zorganizuje spotkania, o których mowa w ust. 4.4</w:t>
      </w:r>
      <w:r w:rsidR="002360A5" w:rsidRPr="00CC766C">
        <w:rPr>
          <w:rFonts w:ascii="Arial" w:hAnsi="Arial" w:cs="Arial"/>
          <w:sz w:val="22"/>
          <w:szCs w:val="22"/>
          <w:lang w:val="cs-CZ" w:eastAsia="ar-SA"/>
        </w:rPr>
        <w:t>,</w:t>
      </w:r>
      <w:r w:rsidRPr="00CC766C">
        <w:rPr>
          <w:rFonts w:ascii="Arial" w:hAnsi="Arial" w:cs="Arial"/>
          <w:sz w:val="22"/>
          <w:szCs w:val="22"/>
          <w:lang w:val="cs-CZ" w:eastAsia="ar-SA"/>
        </w:rPr>
        <w:t xml:space="preserve"> w salach mogących pomieścić min. 1</w:t>
      </w:r>
      <w:r w:rsidR="002360A5" w:rsidRPr="00CC766C">
        <w:rPr>
          <w:rFonts w:ascii="Arial" w:hAnsi="Arial" w:cs="Arial"/>
          <w:sz w:val="22"/>
          <w:szCs w:val="22"/>
          <w:lang w:val="cs-CZ" w:eastAsia="ar-SA"/>
        </w:rPr>
        <w:t>0</w:t>
      </w:r>
      <w:r w:rsidRPr="00CC766C">
        <w:rPr>
          <w:rFonts w:ascii="Arial" w:hAnsi="Arial" w:cs="Arial"/>
          <w:sz w:val="22"/>
          <w:szCs w:val="22"/>
          <w:lang w:val="cs-CZ" w:eastAsia="ar-SA"/>
        </w:rPr>
        <w:t xml:space="preserve">0 osób zlokalizowanych w obrębie </w:t>
      </w:r>
      <w:r w:rsidR="002360A5" w:rsidRPr="00CC766C">
        <w:rPr>
          <w:rFonts w:ascii="Arial" w:hAnsi="Arial" w:cs="Arial"/>
          <w:sz w:val="22"/>
          <w:szCs w:val="22"/>
          <w:lang w:val="cs-CZ" w:eastAsia="ar-SA"/>
        </w:rPr>
        <w:t xml:space="preserve">jednego z </w:t>
      </w:r>
      <w:r w:rsidRPr="00CC766C">
        <w:rPr>
          <w:rFonts w:ascii="Arial" w:hAnsi="Arial" w:cs="Arial"/>
          <w:sz w:val="22"/>
          <w:szCs w:val="22"/>
          <w:lang w:val="cs-CZ" w:eastAsia="ar-SA"/>
        </w:rPr>
        <w:t xml:space="preserve">osiedli </w:t>
      </w:r>
      <w:r w:rsidR="002360A5" w:rsidRPr="00CC766C">
        <w:rPr>
          <w:rFonts w:ascii="Arial" w:hAnsi="Arial" w:cs="Arial"/>
          <w:sz w:val="22"/>
          <w:szCs w:val="22"/>
          <w:lang w:val="cs-CZ" w:eastAsia="ar-SA"/>
        </w:rPr>
        <w:t>dla których dedykowane będzie konkretne spotkanie z mieszkańcami (radnymi). Spotkania należy zorganizować wg następującego klucza:</w:t>
      </w:r>
    </w:p>
    <w:p w14:paraId="1608EAC1" w14:textId="136186F6"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1 (dla mieszkańców: Śródmieścia, Bocianowa, Okola, Wilczaka, Jarów, Błonia, Babiej Wsi, Skrzetuska, Bielaw);</w:t>
      </w:r>
    </w:p>
    <w:p w14:paraId="0A33E8F4" w14:textId="73FEEE4D"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2 (dla mieszkańców: Osowej Góry, Pradów, Flisów, Miedzynia, Czy</w:t>
      </w:r>
      <w:r w:rsidR="00F75990" w:rsidRPr="00CC766C">
        <w:rPr>
          <w:rFonts w:ascii="Arial" w:hAnsi="Arial" w:cs="Arial"/>
          <w:sz w:val="22"/>
          <w:szCs w:val="22"/>
          <w:lang w:val="cs-CZ" w:eastAsia="ar-SA"/>
        </w:rPr>
        <w:t>ż</w:t>
      </w:r>
      <w:r w:rsidRPr="00CC766C">
        <w:rPr>
          <w:rFonts w:ascii="Arial" w:hAnsi="Arial" w:cs="Arial"/>
          <w:sz w:val="22"/>
          <w:szCs w:val="22"/>
          <w:lang w:val="cs-CZ" w:eastAsia="ar-SA"/>
        </w:rPr>
        <w:t>kówka,);</w:t>
      </w:r>
    </w:p>
    <w:p w14:paraId="139E5740" w14:textId="70645D78"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3 (dla mieszkańców:</w:t>
      </w:r>
      <w:r w:rsidR="003359D2" w:rsidRPr="00CC766C">
        <w:rPr>
          <w:rFonts w:ascii="Arial" w:hAnsi="Arial" w:cs="Arial"/>
          <w:sz w:val="22"/>
          <w:szCs w:val="22"/>
          <w:lang w:val="cs-CZ" w:eastAsia="ar-SA"/>
        </w:rPr>
        <w:t xml:space="preserve"> Opławca, Smukały, Piasków, Jachcic, Rynkowa, Myślęcinka, Lasu Gdańskiego, Zawiszy, Osiedla Leśnego, Bartodziejów);</w:t>
      </w:r>
    </w:p>
    <w:p w14:paraId="5864AE36" w14:textId="70086ABC"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4 (dla mieszkańców: Górzyskowa, Szwederowa, Wzgórza Wolności, Biedaszkowa, Bielic, Lotniska, Glinek, Wyżyn, Kapuścisk, Ł</w:t>
      </w:r>
      <w:r w:rsidR="00F75990" w:rsidRPr="00CC766C">
        <w:rPr>
          <w:rFonts w:ascii="Arial" w:hAnsi="Arial" w:cs="Arial"/>
          <w:sz w:val="22"/>
          <w:szCs w:val="22"/>
          <w:lang w:val="cs-CZ" w:eastAsia="ar-SA"/>
        </w:rPr>
        <w:t>ę</w:t>
      </w:r>
      <w:r w:rsidRPr="00CC766C">
        <w:rPr>
          <w:rFonts w:ascii="Arial" w:hAnsi="Arial" w:cs="Arial"/>
          <w:sz w:val="22"/>
          <w:szCs w:val="22"/>
          <w:lang w:val="cs-CZ" w:eastAsia="ar-SA"/>
        </w:rPr>
        <w:t>gnowa, Wypalenisk, Czerska Polskiego, Zimnych Wód);</w:t>
      </w:r>
    </w:p>
    <w:p w14:paraId="0A595DCE" w14:textId="54724499"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5 (dla mieszkańców: Bydgoszcz Wschód, Siernieczka, Brdyuj</w:t>
      </w:r>
      <w:r w:rsidR="00F75990" w:rsidRPr="00CC766C">
        <w:rPr>
          <w:rFonts w:ascii="Arial" w:hAnsi="Arial" w:cs="Arial"/>
          <w:sz w:val="22"/>
          <w:szCs w:val="22"/>
          <w:lang w:val="cs-CZ" w:eastAsia="ar-SA"/>
        </w:rPr>
        <w:t>ś</w:t>
      </w:r>
      <w:r w:rsidRPr="00CC766C">
        <w:rPr>
          <w:rFonts w:ascii="Arial" w:hAnsi="Arial" w:cs="Arial"/>
          <w:sz w:val="22"/>
          <w:szCs w:val="22"/>
          <w:lang w:val="cs-CZ" w:eastAsia="ar-SA"/>
        </w:rPr>
        <w:t>cia, Wyszogrodu, Akademickiego Zachód, Eskulapa, Akademickiego Wschód, Bohaterów, Przylesia, Fordonu Górny Taras, Łoskonia, Powiśla, Niepodległości, Tatrzańskiego, Zofina, Pałcza, Wyzwolenia, Starego Fordonu)</w:t>
      </w:r>
    </w:p>
    <w:p w14:paraId="3E3B4215" w14:textId="022029CB"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6 (z radnymi Rady Miasta Bydgoszczy – spotkanie w centrum miasta).</w:t>
      </w:r>
    </w:p>
    <w:p w14:paraId="5FF16BC0" w14:textId="42F69B68" w:rsidR="00126484" w:rsidRPr="00126484" w:rsidRDefault="003359D2" w:rsidP="00126484">
      <w:pPr>
        <w:pStyle w:val="Akapitzlist"/>
        <w:widowControl w:val="0"/>
        <w:tabs>
          <w:tab w:val="left" w:pos="406"/>
        </w:tabs>
        <w:autoSpaceDE w:val="0"/>
        <w:autoSpaceDN w:val="0"/>
        <w:ind w:left="1080" w:right="124"/>
        <w:jc w:val="both"/>
        <w:rPr>
          <w:rFonts w:ascii="Arial" w:hAnsi="Arial" w:cs="Arial"/>
          <w:sz w:val="22"/>
          <w:szCs w:val="22"/>
          <w:lang w:val="cs-CZ" w:eastAsia="ar-SA"/>
        </w:rPr>
      </w:pPr>
      <w:r w:rsidRPr="00CC766C">
        <w:rPr>
          <w:rFonts w:ascii="Arial" w:hAnsi="Arial" w:cs="Arial"/>
          <w:sz w:val="22"/>
          <w:szCs w:val="22"/>
          <w:lang w:val="cs-CZ" w:eastAsia="ar-SA"/>
        </w:rPr>
        <w:t xml:space="preserve">Kolejność spotkań </w:t>
      </w:r>
      <w:r w:rsidR="005B454D" w:rsidRPr="00CC766C">
        <w:rPr>
          <w:rFonts w:ascii="Arial" w:hAnsi="Arial" w:cs="Arial"/>
          <w:sz w:val="22"/>
          <w:szCs w:val="22"/>
          <w:lang w:val="cs-CZ" w:eastAsia="ar-SA"/>
        </w:rPr>
        <w:t xml:space="preserve">może być inna niż wskazana powyżej. O terminie i miejscu każdego ze wskazanych powyżej spotkań Wykonawca zawiadomi mieszkańców Bydgoszczy </w:t>
      </w:r>
      <w:r w:rsidR="00941156" w:rsidRPr="00CC766C">
        <w:rPr>
          <w:rFonts w:ascii="Arial" w:hAnsi="Arial" w:cs="Arial"/>
          <w:sz w:val="22"/>
          <w:szCs w:val="22"/>
          <w:lang w:val="cs-CZ" w:eastAsia="ar-SA"/>
        </w:rPr>
        <w:t xml:space="preserve">i radnych </w:t>
      </w:r>
      <w:r w:rsidR="005B454D" w:rsidRPr="00CC766C">
        <w:rPr>
          <w:rFonts w:ascii="Arial" w:hAnsi="Arial" w:cs="Arial"/>
          <w:sz w:val="22"/>
          <w:szCs w:val="22"/>
          <w:lang w:val="cs-CZ" w:eastAsia="ar-SA"/>
        </w:rPr>
        <w:t xml:space="preserve">z min. 7 dniowym wyprzedzeniem poprzez umieszczenie </w:t>
      </w:r>
      <w:r w:rsidR="005B454D" w:rsidRPr="00CC766C">
        <w:rPr>
          <w:rFonts w:ascii="Arial" w:hAnsi="Arial" w:cs="Arial"/>
          <w:sz w:val="22"/>
          <w:szCs w:val="22"/>
          <w:lang w:val="cs-CZ" w:eastAsia="ar-SA"/>
        </w:rPr>
        <w:lastRenderedPageBreak/>
        <w:t xml:space="preserve">stosownej informacji </w:t>
      </w:r>
      <w:r w:rsidR="00785603" w:rsidRPr="00CC766C">
        <w:rPr>
          <w:rFonts w:ascii="Arial" w:hAnsi="Arial" w:cs="Arial"/>
          <w:sz w:val="22"/>
          <w:szCs w:val="22"/>
          <w:lang w:val="cs-CZ" w:eastAsia="ar-SA"/>
        </w:rPr>
        <w:t xml:space="preserve">co najmniej: </w:t>
      </w:r>
      <w:r w:rsidR="005B454D" w:rsidRPr="00CC766C">
        <w:rPr>
          <w:rFonts w:ascii="Arial" w:hAnsi="Arial" w:cs="Arial"/>
          <w:sz w:val="22"/>
          <w:szCs w:val="22"/>
          <w:lang w:val="cs-CZ" w:eastAsia="ar-SA"/>
        </w:rPr>
        <w:t>w lokalnych mediach (w prasie – min. 2 gazety, w lokalnych rozgłośniach radiowych – min. 2 stacje</w:t>
      </w:r>
      <w:r w:rsidR="00785603" w:rsidRPr="00CC766C">
        <w:rPr>
          <w:rFonts w:ascii="Arial" w:hAnsi="Arial" w:cs="Arial"/>
          <w:sz w:val="22"/>
          <w:szCs w:val="22"/>
          <w:lang w:val="cs-CZ" w:eastAsia="ar-SA"/>
        </w:rPr>
        <w:t xml:space="preserve">) oraz na stroniach </w:t>
      </w:r>
      <w:r w:rsidR="00785603" w:rsidRPr="00126484">
        <w:rPr>
          <w:rFonts w:ascii="Arial" w:hAnsi="Arial" w:cs="Arial"/>
          <w:sz w:val="22"/>
          <w:szCs w:val="22"/>
          <w:lang w:val="cs-CZ" w:eastAsia="ar-SA"/>
        </w:rPr>
        <w:t>internetowych: UM Bydgoszczy i ZDMiKP).</w:t>
      </w:r>
    </w:p>
    <w:p w14:paraId="077F8AA5" w14:textId="5521B927" w:rsidR="00126484" w:rsidRPr="00126484" w:rsidRDefault="00126484"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126484">
        <w:rPr>
          <w:rFonts w:ascii="Arial" w:hAnsi="Arial" w:cs="Arial"/>
          <w:sz w:val="22"/>
          <w:szCs w:val="22"/>
        </w:rPr>
        <w:t>Z tytułu zaplanowania i przeprowadzenia przez Wykonawcę większej liczby spotkań konsultacyjnych niż przewidziano w pkt. 4.7., dla zadania</w:t>
      </w:r>
      <w:r>
        <w:rPr>
          <w:rFonts w:ascii="Arial" w:hAnsi="Arial" w:cs="Arial"/>
          <w:sz w:val="22"/>
          <w:szCs w:val="22"/>
        </w:rPr>
        <w:t xml:space="preserve"> nr</w:t>
      </w:r>
      <w:r w:rsidRPr="00126484">
        <w:rPr>
          <w:rFonts w:ascii="Arial" w:hAnsi="Arial" w:cs="Arial"/>
          <w:sz w:val="22"/>
          <w:szCs w:val="22"/>
        </w:rPr>
        <w:t xml:space="preserve"> 5, Zamawiający nie przewiduje dodatkowego wynagrodzenia dla Wykonawcy ponad wynagrodzenie wskazane w §</w:t>
      </w:r>
      <w:r w:rsidR="004D0ECA">
        <w:rPr>
          <w:rFonts w:ascii="Arial" w:hAnsi="Arial" w:cs="Arial"/>
          <w:sz w:val="22"/>
          <w:szCs w:val="22"/>
        </w:rPr>
        <w:t xml:space="preserve"> </w:t>
      </w:r>
      <w:r w:rsidRPr="00126484">
        <w:rPr>
          <w:rFonts w:ascii="Arial" w:hAnsi="Arial" w:cs="Arial"/>
          <w:sz w:val="22"/>
          <w:szCs w:val="22"/>
        </w:rPr>
        <w:t>4, ust. 2 umowy</w:t>
      </w:r>
      <w:r w:rsidR="004D0ECA">
        <w:rPr>
          <w:rFonts w:ascii="Arial" w:hAnsi="Arial" w:cs="Arial"/>
          <w:sz w:val="22"/>
          <w:szCs w:val="22"/>
        </w:rPr>
        <w:t>.</w:t>
      </w:r>
    </w:p>
    <w:p w14:paraId="146CDB3B" w14:textId="7779675E" w:rsidR="003A7C76" w:rsidRPr="00CC766C" w:rsidRDefault="00785603"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Po zakończeniu konsultacji i po odbyciu wszystkich spotkań z mieszkańcami oraz radnymi Wykonawca przeanalizuje, rozpatrzy i uwzględni zasadne uwagi </w:t>
      </w:r>
      <w:r w:rsidR="00941156" w:rsidRPr="00CC766C">
        <w:rPr>
          <w:rFonts w:ascii="Arial" w:hAnsi="Arial" w:cs="Arial"/>
          <w:sz w:val="22"/>
          <w:szCs w:val="22"/>
          <w:lang w:val="cs-CZ" w:eastAsia="ar-SA"/>
        </w:rPr>
        <w:br/>
      </w:r>
      <w:r w:rsidRPr="00CC766C">
        <w:rPr>
          <w:rFonts w:ascii="Arial" w:hAnsi="Arial" w:cs="Arial"/>
          <w:sz w:val="22"/>
          <w:szCs w:val="22"/>
          <w:lang w:val="cs-CZ" w:eastAsia="ar-SA"/>
        </w:rPr>
        <w:t>w końcowych wersjach wariantów</w:t>
      </w:r>
      <w:r w:rsidR="00C24AAC" w:rsidRPr="00CC766C">
        <w:rPr>
          <w:rFonts w:ascii="Arial" w:hAnsi="Arial" w:cs="Arial"/>
          <w:sz w:val="22"/>
          <w:szCs w:val="22"/>
          <w:lang w:val="cs-CZ" w:eastAsia="ar-SA"/>
        </w:rPr>
        <w:t xml:space="preserve"> przedłozonych do konsultacji.</w:t>
      </w:r>
    </w:p>
    <w:p w14:paraId="67B11454" w14:textId="0AA99A35" w:rsidR="00C24AAC" w:rsidRPr="00CC766C" w:rsidRDefault="00C24AAC" w:rsidP="00E5492F">
      <w:pPr>
        <w:pStyle w:val="Akapitzlist"/>
        <w:widowControl w:val="0"/>
        <w:numPr>
          <w:ilvl w:val="0"/>
          <w:numId w:val="2"/>
        </w:numPr>
        <w:tabs>
          <w:tab w:val="left" w:pos="406"/>
        </w:tabs>
        <w:autoSpaceDE w:val="0"/>
        <w:autoSpaceDN w:val="0"/>
        <w:ind w:right="124"/>
        <w:jc w:val="both"/>
        <w:rPr>
          <w:rFonts w:ascii="Arial" w:hAnsi="Arial" w:cs="Arial"/>
          <w:sz w:val="22"/>
        </w:rPr>
      </w:pPr>
      <w:r w:rsidRPr="00CC766C">
        <w:rPr>
          <w:rFonts w:ascii="Arial" w:hAnsi="Arial" w:cs="Arial"/>
          <w:sz w:val="22"/>
          <w:szCs w:val="22"/>
        </w:rPr>
        <w:t>Ostateczną wersję opracowania (po konsultacjach społecznych), zawierającego wszystkie elementy wyszczególnione w ust. 1.1 Wykonawca przekaże Zamawiającemu w formie tradycyjnej (papierowej) - kolorowy wydruk w czytelnym formacie (2 szt., zbindowane, laminowana oprawa) oraz w formie elektronicznej, zapisane na nośniku elektronicznym (pamięć USB) w plikach  .</w:t>
      </w:r>
      <w:proofErr w:type="spellStart"/>
      <w:r w:rsidRPr="00CC766C">
        <w:rPr>
          <w:rFonts w:ascii="Arial" w:hAnsi="Arial" w:cs="Arial"/>
          <w:sz w:val="22"/>
          <w:szCs w:val="22"/>
        </w:rPr>
        <w:t>docx</w:t>
      </w:r>
      <w:proofErr w:type="spellEnd"/>
      <w:r w:rsidRPr="00CC766C">
        <w:rPr>
          <w:rFonts w:ascii="Arial" w:hAnsi="Arial" w:cs="Arial"/>
          <w:sz w:val="22"/>
          <w:szCs w:val="22"/>
        </w:rPr>
        <w:t>. i xls. w terminie do 10 dni od zakończenia konsultacji.</w:t>
      </w:r>
    </w:p>
    <w:p w14:paraId="0F65C90A" w14:textId="77777777" w:rsidR="00C24AAC" w:rsidRPr="00CC766C" w:rsidRDefault="00C24AAC" w:rsidP="00E5492F">
      <w:pPr>
        <w:pStyle w:val="Akapitzlist"/>
        <w:numPr>
          <w:ilvl w:val="0"/>
          <w:numId w:val="2"/>
        </w:numPr>
        <w:jc w:val="both"/>
        <w:rPr>
          <w:rFonts w:ascii="Arial" w:hAnsi="Arial" w:cs="Arial"/>
          <w:sz w:val="22"/>
        </w:rPr>
      </w:pPr>
      <w:r w:rsidRPr="00CC766C">
        <w:rPr>
          <w:rFonts w:ascii="Arial" w:hAnsi="Arial" w:cs="Arial"/>
          <w:sz w:val="22"/>
          <w:szCs w:val="22"/>
          <w:u w:val="single"/>
        </w:rPr>
        <w:t>Odbiór opracowania</w:t>
      </w:r>
      <w:r w:rsidRPr="00CC766C">
        <w:rPr>
          <w:rFonts w:ascii="Arial" w:hAnsi="Arial" w:cs="Arial"/>
          <w:sz w:val="22"/>
          <w:szCs w:val="22"/>
        </w:rPr>
        <w:t xml:space="preserve">: </w:t>
      </w:r>
    </w:p>
    <w:p w14:paraId="4A5BE4EA" w14:textId="76941EC7" w:rsidR="004F0A3D" w:rsidRPr="00B93065" w:rsidRDefault="00C24AAC" w:rsidP="00B93065">
      <w:pPr>
        <w:pStyle w:val="um-tresc-tekstu-western"/>
        <w:numPr>
          <w:ilvl w:val="1"/>
          <w:numId w:val="2"/>
        </w:numPr>
        <w:jc w:val="both"/>
        <w:rPr>
          <w:rFonts w:ascii="Arial" w:hAnsi="Arial" w:cs="Arial"/>
          <w:sz w:val="22"/>
          <w:szCs w:val="22"/>
        </w:rPr>
      </w:pPr>
      <w:r w:rsidRPr="00CC766C">
        <w:rPr>
          <w:rFonts w:ascii="Arial" w:hAnsi="Arial" w:cs="Arial"/>
          <w:sz w:val="22"/>
          <w:szCs w:val="22"/>
        </w:rPr>
        <w:t xml:space="preserve">Wykonawca celem przeprowadzenia odbioru dostarczy do siedziby Zamawiającego </w:t>
      </w:r>
      <w:r w:rsidRPr="00CC766C">
        <w:rPr>
          <w:rFonts w:ascii="Arial" w:hAnsi="Arial" w:cs="Arial"/>
          <w:sz w:val="22"/>
          <w:szCs w:val="22"/>
        </w:rPr>
        <w:br/>
        <w:t xml:space="preserve">w godzinach (od poniedziałku do piątku w godz. 8.00 – 14.00) ostateczną, </w:t>
      </w:r>
      <w:r w:rsidR="00E5492F" w:rsidRPr="00CC766C">
        <w:rPr>
          <w:rFonts w:ascii="Arial" w:hAnsi="Arial" w:cs="Arial"/>
          <w:sz w:val="22"/>
          <w:szCs w:val="22"/>
        </w:rPr>
        <w:br/>
      </w:r>
      <w:r w:rsidRPr="00CC766C">
        <w:rPr>
          <w:rFonts w:ascii="Arial" w:hAnsi="Arial" w:cs="Arial"/>
          <w:sz w:val="22"/>
          <w:szCs w:val="22"/>
        </w:rPr>
        <w:t>(po konsultacjach) wersję opracowania zarówno w formie papierowej oraz elektronicznej. W przypadku braku zastrzeżeń Zamawiającego co do przekazanego opracowania Strony podpiszą protokół odbioru zadania nr 5 (po konsultacjach).</w:t>
      </w:r>
    </w:p>
    <w:p w14:paraId="42FC2AA0" w14:textId="0DECC123" w:rsidR="00F51318" w:rsidRPr="00CC766C" w:rsidRDefault="00F51318" w:rsidP="00A93457">
      <w:pPr>
        <w:widowControl w:val="0"/>
        <w:tabs>
          <w:tab w:val="left" w:pos="958"/>
        </w:tabs>
        <w:autoSpaceDE w:val="0"/>
        <w:autoSpaceDN w:val="0"/>
        <w:ind w:right="110"/>
        <w:jc w:val="both"/>
        <w:rPr>
          <w:rFonts w:ascii="Arial" w:hAnsi="Arial" w:cs="Arial"/>
        </w:rPr>
      </w:pPr>
    </w:p>
    <w:sectPr w:rsidR="00F51318" w:rsidRPr="00CC766C" w:rsidSect="00DC7B9C">
      <w:footerReference w:type="default" r:id="rId9"/>
      <w:pgSz w:w="11906" w:h="16838"/>
      <w:pgMar w:top="1417" w:right="1417" w:bottom="1276"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A891C" w14:textId="77777777" w:rsidR="00BD5E0E" w:rsidRDefault="00BD5E0E" w:rsidP="003F2742">
      <w:pPr>
        <w:spacing w:after="0" w:line="240" w:lineRule="auto"/>
      </w:pPr>
      <w:r>
        <w:separator/>
      </w:r>
    </w:p>
  </w:endnote>
  <w:endnote w:type="continuationSeparator" w:id="0">
    <w:p w14:paraId="5BD350AF" w14:textId="77777777" w:rsidR="00BD5E0E" w:rsidRDefault="00BD5E0E" w:rsidP="003F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7951255"/>
      <w:docPartObj>
        <w:docPartGallery w:val="Page Numbers (Bottom of Page)"/>
        <w:docPartUnique/>
      </w:docPartObj>
    </w:sdtPr>
    <w:sdtContent>
      <w:sdt>
        <w:sdtPr>
          <w:id w:val="-1769616900"/>
          <w:docPartObj>
            <w:docPartGallery w:val="Page Numbers (Top of Page)"/>
            <w:docPartUnique/>
          </w:docPartObj>
        </w:sdtPr>
        <w:sdtContent>
          <w:p w14:paraId="0A77B44B" w14:textId="6225BE14" w:rsidR="00EB3C4D" w:rsidRDefault="00EB3C4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EF29A1" w14:textId="5FDF0961" w:rsidR="00EB7899" w:rsidRPr="00CF241C" w:rsidRDefault="00EB7899">
    <w:pPr>
      <w:pStyle w:val="Stopka"/>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CCF502" w14:textId="77777777" w:rsidR="00BD5E0E" w:rsidRDefault="00BD5E0E" w:rsidP="003F2742">
      <w:pPr>
        <w:spacing w:after="0" w:line="240" w:lineRule="auto"/>
      </w:pPr>
      <w:r>
        <w:separator/>
      </w:r>
    </w:p>
  </w:footnote>
  <w:footnote w:type="continuationSeparator" w:id="0">
    <w:p w14:paraId="4C37087B" w14:textId="77777777" w:rsidR="00BD5E0E" w:rsidRDefault="00BD5E0E" w:rsidP="003F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D318E"/>
    <w:multiLevelType w:val="multilevel"/>
    <w:tmpl w:val="62EEB59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72D7BA0"/>
    <w:multiLevelType w:val="hybridMultilevel"/>
    <w:tmpl w:val="0D745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C37D87"/>
    <w:multiLevelType w:val="multilevel"/>
    <w:tmpl w:val="D1D45450"/>
    <w:lvl w:ilvl="0">
      <w:start w:val="3"/>
      <w:numFmt w:val="decimal"/>
      <w:lvlText w:val="%1."/>
      <w:lvlJc w:val="left"/>
      <w:pPr>
        <w:ind w:left="480" w:hanging="480"/>
      </w:pPr>
      <w:rPr>
        <w:rFonts w:hint="default"/>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183603E6"/>
    <w:multiLevelType w:val="hybridMultilevel"/>
    <w:tmpl w:val="716E1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570860"/>
    <w:multiLevelType w:val="multilevel"/>
    <w:tmpl w:val="35F0BD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3C3695"/>
    <w:multiLevelType w:val="hybridMultilevel"/>
    <w:tmpl w:val="18EC5438"/>
    <w:lvl w:ilvl="0" w:tplc="C85ACDD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274709CD"/>
    <w:multiLevelType w:val="hybridMultilevel"/>
    <w:tmpl w:val="D9482994"/>
    <w:lvl w:ilvl="0" w:tplc="6A0E21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 w15:restartNumberingAfterBreak="0">
    <w:nsid w:val="29DC0FCD"/>
    <w:multiLevelType w:val="multilevel"/>
    <w:tmpl w:val="D04818B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BD00053"/>
    <w:multiLevelType w:val="hybridMultilevel"/>
    <w:tmpl w:val="C2ACD608"/>
    <w:lvl w:ilvl="0" w:tplc="B9E40502">
      <w:start w:val="1"/>
      <w:numFmt w:val="upp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15:restartNumberingAfterBreak="0">
    <w:nsid w:val="338E1A13"/>
    <w:multiLevelType w:val="multilevel"/>
    <w:tmpl w:val="DE2CE3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7E0D5C"/>
    <w:multiLevelType w:val="multilevel"/>
    <w:tmpl w:val="79E0EFCC"/>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1" w15:restartNumberingAfterBreak="0">
    <w:nsid w:val="415110E7"/>
    <w:multiLevelType w:val="hybridMultilevel"/>
    <w:tmpl w:val="5192A9FE"/>
    <w:lvl w:ilvl="0" w:tplc="04150001">
      <w:start w:val="1"/>
      <w:numFmt w:val="bullet"/>
      <w:lvlText w:val=""/>
      <w:lvlJc w:val="left"/>
      <w:pPr>
        <w:ind w:left="2215" w:hanging="360"/>
      </w:pPr>
      <w:rPr>
        <w:rFonts w:ascii="Symbol" w:hAnsi="Symbol"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2" w15:restartNumberingAfterBreak="0">
    <w:nsid w:val="45AA3E89"/>
    <w:multiLevelType w:val="multilevel"/>
    <w:tmpl w:val="3CAAD26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46B27036"/>
    <w:multiLevelType w:val="hybridMultilevel"/>
    <w:tmpl w:val="38DCBE58"/>
    <w:lvl w:ilvl="0" w:tplc="5BB8243A">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04C3039"/>
    <w:multiLevelType w:val="multilevel"/>
    <w:tmpl w:val="63202788"/>
    <w:lvl w:ilvl="0">
      <w:start w:val="3"/>
      <w:numFmt w:val="decimal"/>
      <w:lvlText w:val="%1"/>
      <w:lvlJc w:val="left"/>
      <w:pPr>
        <w:ind w:left="420" w:hanging="420"/>
      </w:pPr>
      <w:rPr>
        <w:rFonts w:hint="default"/>
      </w:rPr>
    </w:lvl>
    <w:lvl w:ilvl="1">
      <w:start w:val="10"/>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5" w15:restartNumberingAfterBreak="0">
    <w:nsid w:val="516F58FA"/>
    <w:multiLevelType w:val="hybridMultilevel"/>
    <w:tmpl w:val="2788E002"/>
    <w:lvl w:ilvl="0" w:tplc="462A3866">
      <w:start w:val="1"/>
      <w:numFmt w:val="lowerLetter"/>
      <w:lvlText w:val="%1."/>
      <w:lvlJc w:val="left"/>
      <w:pPr>
        <w:ind w:left="1494" w:hanging="360"/>
      </w:pPr>
      <w:rPr>
        <w:rFonts w:cs="Times New Roman" w:hint="default"/>
      </w:rPr>
    </w:lvl>
    <w:lvl w:ilvl="1" w:tplc="04150003">
      <w:start w:val="1"/>
      <w:numFmt w:val="bullet"/>
      <w:lvlText w:val="o"/>
      <w:lvlJc w:val="left"/>
      <w:pPr>
        <w:ind w:left="2355" w:hanging="360"/>
      </w:pPr>
      <w:rPr>
        <w:rFonts w:ascii="Courier New" w:hAnsi="Courier New" w:hint="default"/>
      </w:rPr>
    </w:lvl>
    <w:lvl w:ilvl="2" w:tplc="40AA3EF6">
      <w:start w:val="1"/>
      <w:numFmt w:val="lowerLetter"/>
      <w:lvlText w:val="%3)"/>
      <w:lvlJc w:val="left"/>
      <w:pPr>
        <w:tabs>
          <w:tab w:val="num" w:pos="3075"/>
        </w:tabs>
        <w:ind w:left="3075" w:hanging="360"/>
      </w:pPr>
      <w:rPr>
        <w:rFont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6" w15:restartNumberingAfterBreak="0">
    <w:nsid w:val="5334399C"/>
    <w:multiLevelType w:val="multilevel"/>
    <w:tmpl w:val="E08AA82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550E51D5"/>
    <w:multiLevelType w:val="multilevel"/>
    <w:tmpl w:val="A57E5C4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842" w:hanging="360"/>
      </w:pPr>
      <w:rPr>
        <w:rFonts w:hint="default"/>
      </w:rPr>
    </w:lvl>
    <w:lvl w:ilvl="2">
      <w:start w:val="1"/>
      <w:numFmt w:val="decimal"/>
      <w:pStyle w:val="Nagwek3"/>
      <w:isLgl/>
      <w:lvlText w:val="%1.%2.%3."/>
      <w:lvlJc w:val="left"/>
      <w:pPr>
        <w:ind w:left="1430" w:hanging="720"/>
      </w:pPr>
      <w:rPr>
        <w:rFonts w:hint="default"/>
      </w:rPr>
    </w:lvl>
    <w:lvl w:ilvl="3">
      <w:start w:val="1"/>
      <w:numFmt w:val="decimal"/>
      <w:isLgl/>
      <w:lvlText w:val="%1.%2.%3.%4."/>
      <w:lvlJc w:val="left"/>
      <w:pPr>
        <w:ind w:left="4446" w:hanging="720"/>
      </w:pPr>
      <w:rPr>
        <w:rFonts w:hint="default"/>
      </w:rPr>
    </w:lvl>
    <w:lvl w:ilvl="4">
      <w:start w:val="1"/>
      <w:numFmt w:val="decimal"/>
      <w:isLgl/>
      <w:lvlText w:val="%1.%2.%3.%4.%5."/>
      <w:lvlJc w:val="left"/>
      <w:pPr>
        <w:ind w:left="5928" w:hanging="1080"/>
      </w:pPr>
      <w:rPr>
        <w:rFonts w:hint="default"/>
      </w:rPr>
    </w:lvl>
    <w:lvl w:ilvl="5">
      <w:start w:val="1"/>
      <w:numFmt w:val="decimal"/>
      <w:isLgl/>
      <w:lvlText w:val="%1.%2.%3.%4.%5.%6."/>
      <w:lvlJc w:val="left"/>
      <w:pPr>
        <w:ind w:left="7050" w:hanging="1080"/>
      </w:pPr>
      <w:rPr>
        <w:rFonts w:hint="default"/>
      </w:rPr>
    </w:lvl>
    <w:lvl w:ilvl="6">
      <w:start w:val="1"/>
      <w:numFmt w:val="decimal"/>
      <w:isLgl/>
      <w:lvlText w:val="%1.%2.%3.%4.%5.%6.%7."/>
      <w:lvlJc w:val="left"/>
      <w:pPr>
        <w:ind w:left="8532" w:hanging="1440"/>
      </w:pPr>
      <w:rPr>
        <w:rFonts w:hint="default"/>
      </w:rPr>
    </w:lvl>
    <w:lvl w:ilvl="7">
      <w:start w:val="1"/>
      <w:numFmt w:val="decimal"/>
      <w:isLgl/>
      <w:lvlText w:val="%1.%2.%3.%4.%5.%6.%7.%8."/>
      <w:lvlJc w:val="left"/>
      <w:pPr>
        <w:ind w:left="9654" w:hanging="1440"/>
      </w:pPr>
      <w:rPr>
        <w:rFonts w:hint="default"/>
      </w:rPr>
    </w:lvl>
    <w:lvl w:ilvl="8">
      <w:start w:val="1"/>
      <w:numFmt w:val="decimal"/>
      <w:isLgl/>
      <w:lvlText w:val="%1.%2.%3.%4.%5.%6.%7.%8.%9."/>
      <w:lvlJc w:val="left"/>
      <w:pPr>
        <w:ind w:left="11136" w:hanging="1800"/>
      </w:pPr>
      <w:rPr>
        <w:rFonts w:hint="default"/>
      </w:rPr>
    </w:lvl>
  </w:abstractNum>
  <w:abstractNum w:abstractNumId="18" w15:restartNumberingAfterBreak="0">
    <w:nsid w:val="5F296944"/>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810118"/>
    <w:multiLevelType w:val="hybridMultilevel"/>
    <w:tmpl w:val="16E6EA1E"/>
    <w:lvl w:ilvl="0" w:tplc="E4507690">
      <w:start w:val="1"/>
      <w:numFmt w:val="lowerLetter"/>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0" w15:restartNumberingAfterBreak="0">
    <w:nsid w:val="60916F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1B52AD3"/>
    <w:multiLevelType w:val="hybridMultilevel"/>
    <w:tmpl w:val="4B5C6054"/>
    <w:lvl w:ilvl="0" w:tplc="5BB8243A">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6F393330"/>
    <w:multiLevelType w:val="hybridMultilevel"/>
    <w:tmpl w:val="E152CBC8"/>
    <w:lvl w:ilvl="0" w:tplc="5BB8243A">
      <w:start w:val="3"/>
      <w:numFmt w:val="bullet"/>
      <w:lvlText w:val="-"/>
      <w:lvlJc w:val="left"/>
      <w:pPr>
        <w:ind w:left="2138" w:hanging="360"/>
      </w:pPr>
      <w:rPr>
        <w:rFonts w:ascii="Arial" w:eastAsia="Times New Roman" w:hAnsi="Arial" w:cs="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15:restartNumberingAfterBreak="0">
    <w:nsid w:val="75447607"/>
    <w:multiLevelType w:val="hybridMultilevel"/>
    <w:tmpl w:val="907A1D06"/>
    <w:lvl w:ilvl="0" w:tplc="ED8CD6F8">
      <w:start w:val="1"/>
      <w:numFmt w:val="lowerLetter"/>
      <w:pStyle w:val="Nagwek4"/>
      <w:lvlText w:val="%1."/>
      <w:lvlJc w:val="left"/>
      <w:pPr>
        <w:ind w:left="1855" w:hanging="360"/>
      </w:pPr>
      <w:rPr>
        <w:rFonts w:ascii="Arial" w:eastAsia="Times New Roman" w:hAnsi="Arial" w:cs="Arial"/>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24" w15:restartNumberingAfterBreak="0">
    <w:nsid w:val="7CD017DB"/>
    <w:multiLevelType w:val="hybridMultilevel"/>
    <w:tmpl w:val="E16C7D70"/>
    <w:lvl w:ilvl="0" w:tplc="7C1468CC">
      <w:start w:val="1"/>
      <w:numFmt w:val="lowerLetter"/>
      <w:lvlText w:val="%1)"/>
      <w:lvlJc w:val="left"/>
      <w:pPr>
        <w:ind w:left="1070" w:hanging="360"/>
      </w:pPr>
      <w:rPr>
        <w:rFonts w:eastAsia="Times New Roman" w:cs="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5" w15:restartNumberingAfterBreak="0">
    <w:nsid w:val="7F6E7210"/>
    <w:multiLevelType w:val="hybridMultilevel"/>
    <w:tmpl w:val="EA86D174"/>
    <w:lvl w:ilvl="0" w:tplc="56405E02">
      <w:start w:val="1"/>
      <w:numFmt w:val="lowerLetter"/>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num w:numId="1" w16cid:durableId="494028027">
    <w:abstractNumId w:val="12"/>
  </w:num>
  <w:num w:numId="2" w16cid:durableId="932006649">
    <w:abstractNumId w:val="20"/>
  </w:num>
  <w:num w:numId="3" w16cid:durableId="1276714988">
    <w:abstractNumId w:val="18"/>
  </w:num>
  <w:num w:numId="4" w16cid:durableId="51008719">
    <w:abstractNumId w:val="10"/>
  </w:num>
  <w:num w:numId="5" w16cid:durableId="23480317">
    <w:abstractNumId w:val="4"/>
  </w:num>
  <w:num w:numId="6" w16cid:durableId="1285967991">
    <w:abstractNumId w:val="9"/>
  </w:num>
  <w:num w:numId="7" w16cid:durableId="635306566">
    <w:abstractNumId w:val="0"/>
  </w:num>
  <w:num w:numId="8" w16cid:durableId="2048480458">
    <w:abstractNumId w:val="7"/>
  </w:num>
  <w:num w:numId="9" w16cid:durableId="704142523">
    <w:abstractNumId w:val="21"/>
  </w:num>
  <w:num w:numId="10" w16cid:durableId="1985767393">
    <w:abstractNumId w:val="14"/>
  </w:num>
  <w:num w:numId="11" w16cid:durableId="685059293">
    <w:abstractNumId w:val="16"/>
  </w:num>
  <w:num w:numId="12" w16cid:durableId="722023367">
    <w:abstractNumId w:val="17"/>
  </w:num>
  <w:num w:numId="13" w16cid:durableId="898443817">
    <w:abstractNumId w:val="23"/>
  </w:num>
  <w:num w:numId="14" w16cid:durableId="1912540311">
    <w:abstractNumId w:val="25"/>
  </w:num>
  <w:num w:numId="15" w16cid:durableId="980695481">
    <w:abstractNumId w:val="23"/>
    <w:lvlOverride w:ilvl="0">
      <w:startOverride w:val="1"/>
    </w:lvlOverride>
  </w:num>
  <w:num w:numId="16" w16cid:durableId="2073693899">
    <w:abstractNumId w:val="23"/>
    <w:lvlOverride w:ilvl="0">
      <w:startOverride w:val="1"/>
    </w:lvlOverride>
  </w:num>
  <w:num w:numId="17" w16cid:durableId="1538197818">
    <w:abstractNumId w:val="15"/>
    <w:lvlOverride w:ilvl="0">
      <w:startOverride w:val="1"/>
    </w:lvlOverride>
  </w:num>
  <w:num w:numId="18" w16cid:durableId="1521317534">
    <w:abstractNumId w:val="23"/>
    <w:lvlOverride w:ilvl="0">
      <w:startOverride w:val="1"/>
    </w:lvlOverride>
  </w:num>
  <w:num w:numId="19" w16cid:durableId="820200330">
    <w:abstractNumId w:val="23"/>
    <w:lvlOverride w:ilvl="0">
      <w:startOverride w:val="1"/>
    </w:lvlOverride>
  </w:num>
  <w:num w:numId="20" w16cid:durableId="1408577163">
    <w:abstractNumId w:val="23"/>
    <w:lvlOverride w:ilvl="0">
      <w:startOverride w:val="1"/>
    </w:lvlOverride>
  </w:num>
  <w:num w:numId="21" w16cid:durableId="1160120950">
    <w:abstractNumId w:val="23"/>
    <w:lvlOverride w:ilvl="0">
      <w:startOverride w:val="1"/>
    </w:lvlOverride>
  </w:num>
  <w:num w:numId="22" w16cid:durableId="1500078064">
    <w:abstractNumId w:val="23"/>
    <w:lvlOverride w:ilvl="0">
      <w:startOverride w:val="1"/>
    </w:lvlOverride>
  </w:num>
  <w:num w:numId="23" w16cid:durableId="548687029">
    <w:abstractNumId w:val="23"/>
    <w:lvlOverride w:ilvl="0">
      <w:startOverride w:val="1"/>
    </w:lvlOverride>
  </w:num>
  <w:num w:numId="24" w16cid:durableId="908074092">
    <w:abstractNumId w:val="23"/>
    <w:lvlOverride w:ilvl="0">
      <w:startOverride w:val="1"/>
    </w:lvlOverride>
  </w:num>
  <w:num w:numId="25" w16cid:durableId="1616791305">
    <w:abstractNumId w:val="23"/>
    <w:lvlOverride w:ilvl="0">
      <w:startOverride w:val="1"/>
    </w:lvlOverride>
  </w:num>
  <w:num w:numId="26" w16cid:durableId="1558275066">
    <w:abstractNumId w:val="23"/>
    <w:lvlOverride w:ilvl="0">
      <w:startOverride w:val="1"/>
    </w:lvlOverride>
  </w:num>
  <w:num w:numId="27" w16cid:durableId="763498115">
    <w:abstractNumId w:val="23"/>
    <w:lvlOverride w:ilvl="0">
      <w:startOverride w:val="1"/>
    </w:lvlOverride>
  </w:num>
  <w:num w:numId="28" w16cid:durableId="1348210386">
    <w:abstractNumId w:val="23"/>
    <w:lvlOverride w:ilvl="0">
      <w:startOverride w:val="1"/>
    </w:lvlOverride>
  </w:num>
  <w:num w:numId="29" w16cid:durableId="1163276991">
    <w:abstractNumId w:val="23"/>
    <w:lvlOverride w:ilvl="0">
      <w:startOverride w:val="1"/>
    </w:lvlOverride>
  </w:num>
  <w:num w:numId="30" w16cid:durableId="1971940400">
    <w:abstractNumId w:val="13"/>
  </w:num>
  <w:num w:numId="31" w16cid:durableId="1081098598">
    <w:abstractNumId w:val="23"/>
    <w:lvlOverride w:ilvl="0">
      <w:startOverride w:val="1"/>
    </w:lvlOverride>
  </w:num>
  <w:num w:numId="32" w16cid:durableId="651063555">
    <w:abstractNumId w:val="24"/>
  </w:num>
  <w:num w:numId="33" w16cid:durableId="508756565">
    <w:abstractNumId w:val="6"/>
  </w:num>
  <w:num w:numId="34" w16cid:durableId="2070835592">
    <w:abstractNumId w:val="23"/>
    <w:lvlOverride w:ilvl="0">
      <w:startOverride w:val="1"/>
    </w:lvlOverride>
  </w:num>
  <w:num w:numId="35" w16cid:durableId="1968469899">
    <w:abstractNumId w:val="22"/>
  </w:num>
  <w:num w:numId="36" w16cid:durableId="1070807003">
    <w:abstractNumId w:val="3"/>
  </w:num>
  <w:num w:numId="37" w16cid:durableId="1016270524">
    <w:abstractNumId w:val="1"/>
  </w:num>
  <w:num w:numId="38" w16cid:durableId="1388801176">
    <w:abstractNumId w:val="11"/>
  </w:num>
  <w:num w:numId="39" w16cid:durableId="224726098">
    <w:abstractNumId w:val="2"/>
  </w:num>
  <w:num w:numId="40" w16cid:durableId="1199734074">
    <w:abstractNumId w:val="5"/>
  </w:num>
  <w:num w:numId="41" w16cid:durableId="600986965">
    <w:abstractNumId w:val="8"/>
  </w:num>
  <w:num w:numId="42" w16cid:durableId="1068067839">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3"/>
    <w:rsid w:val="00002EAC"/>
    <w:rsid w:val="00005518"/>
    <w:rsid w:val="00005A8E"/>
    <w:rsid w:val="000155F9"/>
    <w:rsid w:val="0001664C"/>
    <w:rsid w:val="00020C6E"/>
    <w:rsid w:val="00027010"/>
    <w:rsid w:val="00032000"/>
    <w:rsid w:val="000320E4"/>
    <w:rsid w:val="00033C00"/>
    <w:rsid w:val="00035A48"/>
    <w:rsid w:val="00041336"/>
    <w:rsid w:val="00045188"/>
    <w:rsid w:val="00046301"/>
    <w:rsid w:val="00053CE3"/>
    <w:rsid w:val="0005492B"/>
    <w:rsid w:val="00066A99"/>
    <w:rsid w:val="00071550"/>
    <w:rsid w:val="000728CF"/>
    <w:rsid w:val="00073B3A"/>
    <w:rsid w:val="00073C6B"/>
    <w:rsid w:val="0007476C"/>
    <w:rsid w:val="00082369"/>
    <w:rsid w:val="00083301"/>
    <w:rsid w:val="000A0B3C"/>
    <w:rsid w:val="000A1673"/>
    <w:rsid w:val="000A48C9"/>
    <w:rsid w:val="000A6732"/>
    <w:rsid w:val="000B0153"/>
    <w:rsid w:val="000B0A42"/>
    <w:rsid w:val="000B56D9"/>
    <w:rsid w:val="000C149A"/>
    <w:rsid w:val="000C440D"/>
    <w:rsid w:val="000D19F7"/>
    <w:rsid w:val="000D2770"/>
    <w:rsid w:val="000D3FE8"/>
    <w:rsid w:val="000D5EE0"/>
    <w:rsid w:val="000E03DA"/>
    <w:rsid w:val="000E197A"/>
    <w:rsid w:val="000E4206"/>
    <w:rsid w:val="000F0838"/>
    <w:rsid w:val="000F4555"/>
    <w:rsid w:val="000F503B"/>
    <w:rsid w:val="00101084"/>
    <w:rsid w:val="00116A37"/>
    <w:rsid w:val="00122C02"/>
    <w:rsid w:val="00126484"/>
    <w:rsid w:val="001276A3"/>
    <w:rsid w:val="001360D2"/>
    <w:rsid w:val="001416EC"/>
    <w:rsid w:val="001420A3"/>
    <w:rsid w:val="001500F2"/>
    <w:rsid w:val="001518E2"/>
    <w:rsid w:val="00151A58"/>
    <w:rsid w:val="0015236E"/>
    <w:rsid w:val="00152C7E"/>
    <w:rsid w:val="00156670"/>
    <w:rsid w:val="0016118C"/>
    <w:rsid w:val="00165F63"/>
    <w:rsid w:val="00170C6B"/>
    <w:rsid w:val="001743D0"/>
    <w:rsid w:val="0019337C"/>
    <w:rsid w:val="00195836"/>
    <w:rsid w:val="001A34EE"/>
    <w:rsid w:val="001A645C"/>
    <w:rsid w:val="001B065F"/>
    <w:rsid w:val="001B67DD"/>
    <w:rsid w:val="001C008E"/>
    <w:rsid w:val="001C5258"/>
    <w:rsid w:val="001C6C60"/>
    <w:rsid w:val="001C7450"/>
    <w:rsid w:val="001D3158"/>
    <w:rsid w:val="001D5137"/>
    <w:rsid w:val="001E3749"/>
    <w:rsid w:val="001E72B3"/>
    <w:rsid w:val="001F5EF2"/>
    <w:rsid w:val="001F6CDF"/>
    <w:rsid w:val="00202537"/>
    <w:rsid w:val="00202EC4"/>
    <w:rsid w:val="00204754"/>
    <w:rsid w:val="00205883"/>
    <w:rsid w:val="002058C5"/>
    <w:rsid w:val="0020610D"/>
    <w:rsid w:val="002116A9"/>
    <w:rsid w:val="00213448"/>
    <w:rsid w:val="00213CB8"/>
    <w:rsid w:val="00213E15"/>
    <w:rsid w:val="00213F4F"/>
    <w:rsid w:val="002161B0"/>
    <w:rsid w:val="0022188D"/>
    <w:rsid w:val="00221937"/>
    <w:rsid w:val="00223F48"/>
    <w:rsid w:val="0022746F"/>
    <w:rsid w:val="002322D1"/>
    <w:rsid w:val="00232461"/>
    <w:rsid w:val="002360A5"/>
    <w:rsid w:val="00236443"/>
    <w:rsid w:val="00237285"/>
    <w:rsid w:val="00240AF7"/>
    <w:rsid w:val="00242855"/>
    <w:rsid w:val="002458A4"/>
    <w:rsid w:val="00256CE9"/>
    <w:rsid w:val="0026066D"/>
    <w:rsid w:val="00262B6C"/>
    <w:rsid w:val="0026388F"/>
    <w:rsid w:val="00264E1C"/>
    <w:rsid w:val="00264F78"/>
    <w:rsid w:val="00270973"/>
    <w:rsid w:val="00273A7C"/>
    <w:rsid w:val="00282193"/>
    <w:rsid w:val="00290C9D"/>
    <w:rsid w:val="002A0F3C"/>
    <w:rsid w:val="002A10B3"/>
    <w:rsid w:val="002A5A57"/>
    <w:rsid w:val="002A5B33"/>
    <w:rsid w:val="002B378B"/>
    <w:rsid w:val="002C2425"/>
    <w:rsid w:val="002C6DB9"/>
    <w:rsid w:val="002D3B5C"/>
    <w:rsid w:val="00310C81"/>
    <w:rsid w:val="00311633"/>
    <w:rsid w:val="00314535"/>
    <w:rsid w:val="003208DD"/>
    <w:rsid w:val="003267F8"/>
    <w:rsid w:val="003336FD"/>
    <w:rsid w:val="003359D2"/>
    <w:rsid w:val="00350923"/>
    <w:rsid w:val="00352042"/>
    <w:rsid w:val="00356EF6"/>
    <w:rsid w:val="00357386"/>
    <w:rsid w:val="0036076D"/>
    <w:rsid w:val="00365C32"/>
    <w:rsid w:val="00375281"/>
    <w:rsid w:val="00384EE0"/>
    <w:rsid w:val="003937DA"/>
    <w:rsid w:val="003A6CE0"/>
    <w:rsid w:val="003A6DAE"/>
    <w:rsid w:val="003A76D5"/>
    <w:rsid w:val="003A7C76"/>
    <w:rsid w:val="003B05CC"/>
    <w:rsid w:val="003B11E4"/>
    <w:rsid w:val="003B11F4"/>
    <w:rsid w:val="003B1284"/>
    <w:rsid w:val="003C1D37"/>
    <w:rsid w:val="003D2189"/>
    <w:rsid w:val="003D2C3D"/>
    <w:rsid w:val="003D3AA0"/>
    <w:rsid w:val="003D6421"/>
    <w:rsid w:val="003E2DD0"/>
    <w:rsid w:val="003E3AE8"/>
    <w:rsid w:val="003E693B"/>
    <w:rsid w:val="003F2225"/>
    <w:rsid w:val="003F2742"/>
    <w:rsid w:val="003F7BD8"/>
    <w:rsid w:val="00400AA3"/>
    <w:rsid w:val="00400E84"/>
    <w:rsid w:val="00415A7D"/>
    <w:rsid w:val="00415FFB"/>
    <w:rsid w:val="00425751"/>
    <w:rsid w:val="00433326"/>
    <w:rsid w:val="00435990"/>
    <w:rsid w:val="0043684E"/>
    <w:rsid w:val="004405FC"/>
    <w:rsid w:val="00454262"/>
    <w:rsid w:val="00454506"/>
    <w:rsid w:val="004633B3"/>
    <w:rsid w:val="00464D96"/>
    <w:rsid w:val="00465464"/>
    <w:rsid w:val="00467AC2"/>
    <w:rsid w:val="0047431D"/>
    <w:rsid w:val="00476BB7"/>
    <w:rsid w:val="004934E4"/>
    <w:rsid w:val="00495CF2"/>
    <w:rsid w:val="004A3312"/>
    <w:rsid w:val="004A3B94"/>
    <w:rsid w:val="004A6FD8"/>
    <w:rsid w:val="004A737F"/>
    <w:rsid w:val="004B48F8"/>
    <w:rsid w:val="004B6AC5"/>
    <w:rsid w:val="004C0107"/>
    <w:rsid w:val="004C02A1"/>
    <w:rsid w:val="004C30CB"/>
    <w:rsid w:val="004C7456"/>
    <w:rsid w:val="004D0ECA"/>
    <w:rsid w:val="004D39DC"/>
    <w:rsid w:val="004D3C09"/>
    <w:rsid w:val="004D4743"/>
    <w:rsid w:val="004D7621"/>
    <w:rsid w:val="004E4117"/>
    <w:rsid w:val="004E5D60"/>
    <w:rsid w:val="004F0A3D"/>
    <w:rsid w:val="004F2B1D"/>
    <w:rsid w:val="004F370E"/>
    <w:rsid w:val="00502380"/>
    <w:rsid w:val="0050351B"/>
    <w:rsid w:val="005052BE"/>
    <w:rsid w:val="00505465"/>
    <w:rsid w:val="005170F8"/>
    <w:rsid w:val="005215AE"/>
    <w:rsid w:val="00521A04"/>
    <w:rsid w:val="0052234A"/>
    <w:rsid w:val="00523822"/>
    <w:rsid w:val="00525DB6"/>
    <w:rsid w:val="00525E13"/>
    <w:rsid w:val="00527484"/>
    <w:rsid w:val="00544630"/>
    <w:rsid w:val="00546C71"/>
    <w:rsid w:val="00555650"/>
    <w:rsid w:val="005567E5"/>
    <w:rsid w:val="00576C78"/>
    <w:rsid w:val="005806DE"/>
    <w:rsid w:val="00580739"/>
    <w:rsid w:val="005815AC"/>
    <w:rsid w:val="005847A3"/>
    <w:rsid w:val="00591180"/>
    <w:rsid w:val="00592684"/>
    <w:rsid w:val="005967FC"/>
    <w:rsid w:val="005969B5"/>
    <w:rsid w:val="005A0F95"/>
    <w:rsid w:val="005A41EE"/>
    <w:rsid w:val="005A466E"/>
    <w:rsid w:val="005A6FAC"/>
    <w:rsid w:val="005B19A4"/>
    <w:rsid w:val="005B2450"/>
    <w:rsid w:val="005B454D"/>
    <w:rsid w:val="005C05B5"/>
    <w:rsid w:val="005C0E93"/>
    <w:rsid w:val="005C0F62"/>
    <w:rsid w:val="005C54E0"/>
    <w:rsid w:val="005D4BEF"/>
    <w:rsid w:val="005F0CE7"/>
    <w:rsid w:val="006006C5"/>
    <w:rsid w:val="00601CC9"/>
    <w:rsid w:val="006020D3"/>
    <w:rsid w:val="00603FEF"/>
    <w:rsid w:val="006225DE"/>
    <w:rsid w:val="006272EB"/>
    <w:rsid w:val="006333FB"/>
    <w:rsid w:val="00633F7B"/>
    <w:rsid w:val="00635D48"/>
    <w:rsid w:val="00640A1F"/>
    <w:rsid w:val="0064118E"/>
    <w:rsid w:val="00645BBF"/>
    <w:rsid w:val="00653C24"/>
    <w:rsid w:val="006603A8"/>
    <w:rsid w:val="0067089D"/>
    <w:rsid w:val="00677AC6"/>
    <w:rsid w:val="0068418D"/>
    <w:rsid w:val="0068609B"/>
    <w:rsid w:val="006939D3"/>
    <w:rsid w:val="006A2218"/>
    <w:rsid w:val="006A27AD"/>
    <w:rsid w:val="006A3CB7"/>
    <w:rsid w:val="006A528E"/>
    <w:rsid w:val="006B2330"/>
    <w:rsid w:val="006B258C"/>
    <w:rsid w:val="006B3C6F"/>
    <w:rsid w:val="006B54C9"/>
    <w:rsid w:val="006C2691"/>
    <w:rsid w:val="006D524D"/>
    <w:rsid w:val="006E11B5"/>
    <w:rsid w:val="007021D8"/>
    <w:rsid w:val="00702581"/>
    <w:rsid w:val="00706A66"/>
    <w:rsid w:val="0071036A"/>
    <w:rsid w:val="00711C1E"/>
    <w:rsid w:val="00717E8D"/>
    <w:rsid w:val="0072083D"/>
    <w:rsid w:val="0072262A"/>
    <w:rsid w:val="0072515D"/>
    <w:rsid w:val="00725D41"/>
    <w:rsid w:val="00727FC7"/>
    <w:rsid w:val="00733BF8"/>
    <w:rsid w:val="00734B6D"/>
    <w:rsid w:val="00745F54"/>
    <w:rsid w:val="00760CE5"/>
    <w:rsid w:val="00767DEC"/>
    <w:rsid w:val="007766ED"/>
    <w:rsid w:val="007774A3"/>
    <w:rsid w:val="00784AAD"/>
    <w:rsid w:val="00785603"/>
    <w:rsid w:val="00791D06"/>
    <w:rsid w:val="0079332D"/>
    <w:rsid w:val="007956AE"/>
    <w:rsid w:val="007968C0"/>
    <w:rsid w:val="007B54D5"/>
    <w:rsid w:val="007B7333"/>
    <w:rsid w:val="007C10F5"/>
    <w:rsid w:val="007D3474"/>
    <w:rsid w:val="007D6312"/>
    <w:rsid w:val="007E068B"/>
    <w:rsid w:val="007E29BB"/>
    <w:rsid w:val="007F1EC6"/>
    <w:rsid w:val="007F7011"/>
    <w:rsid w:val="007F743E"/>
    <w:rsid w:val="00800730"/>
    <w:rsid w:val="00806AA1"/>
    <w:rsid w:val="0080778C"/>
    <w:rsid w:val="00816019"/>
    <w:rsid w:val="0083015A"/>
    <w:rsid w:val="00831642"/>
    <w:rsid w:val="0083322D"/>
    <w:rsid w:val="00852FEE"/>
    <w:rsid w:val="0086438B"/>
    <w:rsid w:val="00870D71"/>
    <w:rsid w:val="00874A4D"/>
    <w:rsid w:val="008864B9"/>
    <w:rsid w:val="00892B86"/>
    <w:rsid w:val="008A00DA"/>
    <w:rsid w:val="008A3312"/>
    <w:rsid w:val="008A72A2"/>
    <w:rsid w:val="008B05AC"/>
    <w:rsid w:val="008B43BC"/>
    <w:rsid w:val="008C360A"/>
    <w:rsid w:val="008C6CDE"/>
    <w:rsid w:val="008C77CE"/>
    <w:rsid w:val="008D28DF"/>
    <w:rsid w:val="008F0C45"/>
    <w:rsid w:val="008F1892"/>
    <w:rsid w:val="008F2DBF"/>
    <w:rsid w:val="008F48F9"/>
    <w:rsid w:val="00900868"/>
    <w:rsid w:val="00901E00"/>
    <w:rsid w:val="00903BD9"/>
    <w:rsid w:val="00904DBE"/>
    <w:rsid w:val="00906CA1"/>
    <w:rsid w:val="00907ECA"/>
    <w:rsid w:val="00911C8B"/>
    <w:rsid w:val="00913202"/>
    <w:rsid w:val="00913C16"/>
    <w:rsid w:val="00914446"/>
    <w:rsid w:val="00915368"/>
    <w:rsid w:val="00920DCA"/>
    <w:rsid w:val="00922CB4"/>
    <w:rsid w:val="00922EEE"/>
    <w:rsid w:val="009243E0"/>
    <w:rsid w:val="0092631B"/>
    <w:rsid w:val="00930775"/>
    <w:rsid w:val="00930937"/>
    <w:rsid w:val="00931038"/>
    <w:rsid w:val="00941156"/>
    <w:rsid w:val="00947A93"/>
    <w:rsid w:val="009546BE"/>
    <w:rsid w:val="009577B6"/>
    <w:rsid w:val="009644D5"/>
    <w:rsid w:val="0096514C"/>
    <w:rsid w:val="009662B7"/>
    <w:rsid w:val="0097142C"/>
    <w:rsid w:val="00974320"/>
    <w:rsid w:val="00981CC0"/>
    <w:rsid w:val="0098245D"/>
    <w:rsid w:val="0099091E"/>
    <w:rsid w:val="00990E5A"/>
    <w:rsid w:val="00994F3C"/>
    <w:rsid w:val="00996BB3"/>
    <w:rsid w:val="009A1EFF"/>
    <w:rsid w:val="009A2747"/>
    <w:rsid w:val="009A7414"/>
    <w:rsid w:val="009B1E57"/>
    <w:rsid w:val="009B45A7"/>
    <w:rsid w:val="009B5358"/>
    <w:rsid w:val="009B57ED"/>
    <w:rsid w:val="009C3D1A"/>
    <w:rsid w:val="009C5CF2"/>
    <w:rsid w:val="009D2630"/>
    <w:rsid w:val="009D6A72"/>
    <w:rsid w:val="009D6DA1"/>
    <w:rsid w:val="009E0F7E"/>
    <w:rsid w:val="009E3367"/>
    <w:rsid w:val="009F062B"/>
    <w:rsid w:val="009F1D13"/>
    <w:rsid w:val="009F2C41"/>
    <w:rsid w:val="009F2E3C"/>
    <w:rsid w:val="009F487B"/>
    <w:rsid w:val="00A21CEB"/>
    <w:rsid w:val="00A2440E"/>
    <w:rsid w:val="00A31E75"/>
    <w:rsid w:val="00A32079"/>
    <w:rsid w:val="00A36E5F"/>
    <w:rsid w:val="00A468D1"/>
    <w:rsid w:val="00A46BE3"/>
    <w:rsid w:val="00A4720C"/>
    <w:rsid w:val="00A5166E"/>
    <w:rsid w:val="00A53339"/>
    <w:rsid w:val="00A613E6"/>
    <w:rsid w:val="00A818F5"/>
    <w:rsid w:val="00A829C6"/>
    <w:rsid w:val="00A906A5"/>
    <w:rsid w:val="00A93457"/>
    <w:rsid w:val="00A94032"/>
    <w:rsid w:val="00A95B00"/>
    <w:rsid w:val="00A97639"/>
    <w:rsid w:val="00AA2A75"/>
    <w:rsid w:val="00AB2482"/>
    <w:rsid w:val="00AB39AE"/>
    <w:rsid w:val="00AD129E"/>
    <w:rsid w:val="00AD2048"/>
    <w:rsid w:val="00AD6BF8"/>
    <w:rsid w:val="00AE1904"/>
    <w:rsid w:val="00AE4BDA"/>
    <w:rsid w:val="00AF142D"/>
    <w:rsid w:val="00AF662B"/>
    <w:rsid w:val="00AF667E"/>
    <w:rsid w:val="00B1270C"/>
    <w:rsid w:val="00B141F7"/>
    <w:rsid w:val="00B310FB"/>
    <w:rsid w:val="00B320B5"/>
    <w:rsid w:val="00B3396D"/>
    <w:rsid w:val="00B400E8"/>
    <w:rsid w:val="00B459E8"/>
    <w:rsid w:val="00B45B96"/>
    <w:rsid w:val="00B51125"/>
    <w:rsid w:val="00B64DCF"/>
    <w:rsid w:val="00B70F91"/>
    <w:rsid w:val="00B71BFE"/>
    <w:rsid w:val="00B727C0"/>
    <w:rsid w:val="00B72E91"/>
    <w:rsid w:val="00B81C55"/>
    <w:rsid w:val="00B84FA2"/>
    <w:rsid w:val="00B93065"/>
    <w:rsid w:val="00BA1E85"/>
    <w:rsid w:val="00BA437A"/>
    <w:rsid w:val="00BB523D"/>
    <w:rsid w:val="00BB72B1"/>
    <w:rsid w:val="00BD03D0"/>
    <w:rsid w:val="00BD5E0E"/>
    <w:rsid w:val="00BE19DC"/>
    <w:rsid w:val="00BE731A"/>
    <w:rsid w:val="00BF0DAE"/>
    <w:rsid w:val="00BF1332"/>
    <w:rsid w:val="00BF4866"/>
    <w:rsid w:val="00C012FD"/>
    <w:rsid w:val="00C02CE8"/>
    <w:rsid w:val="00C03E01"/>
    <w:rsid w:val="00C047FE"/>
    <w:rsid w:val="00C051A6"/>
    <w:rsid w:val="00C05A71"/>
    <w:rsid w:val="00C06681"/>
    <w:rsid w:val="00C122F6"/>
    <w:rsid w:val="00C24AAC"/>
    <w:rsid w:val="00C25E31"/>
    <w:rsid w:val="00C4044E"/>
    <w:rsid w:val="00C421D2"/>
    <w:rsid w:val="00C42E59"/>
    <w:rsid w:val="00C472C7"/>
    <w:rsid w:val="00C53DAE"/>
    <w:rsid w:val="00C657BE"/>
    <w:rsid w:val="00C658D4"/>
    <w:rsid w:val="00C67A44"/>
    <w:rsid w:val="00C75BEE"/>
    <w:rsid w:val="00C76608"/>
    <w:rsid w:val="00C77332"/>
    <w:rsid w:val="00C77EB2"/>
    <w:rsid w:val="00C865C8"/>
    <w:rsid w:val="00C86A7B"/>
    <w:rsid w:val="00CA13BD"/>
    <w:rsid w:val="00CB148F"/>
    <w:rsid w:val="00CB197B"/>
    <w:rsid w:val="00CB4A2F"/>
    <w:rsid w:val="00CC734D"/>
    <w:rsid w:val="00CC7427"/>
    <w:rsid w:val="00CC766C"/>
    <w:rsid w:val="00CD0978"/>
    <w:rsid w:val="00CE0460"/>
    <w:rsid w:val="00CE2B1D"/>
    <w:rsid w:val="00CE2B6E"/>
    <w:rsid w:val="00CF241C"/>
    <w:rsid w:val="00CF258C"/>
    <w:rsid w:val="00CF2D92"/>
    <w:rsid w:val="00CF3651"/>
    <w:rsid w:val="00CF3AB2"/>
    <w:rsid w:val="00D067EF"/>
    <w:rsid w:val="00D1553F"/>
    <w:rsid w:val="00D15EDF"/>
    <w:rsid w:val="00D1637C"/>
    <w:rsid w:val="00D20F41"/>
    <w:rsid w:val="00D21BEA"/>
    <w:rsid w:val="00D24F64"/>
    <w:rsid w:val="00D26CF0"/>
    <w:rsid w:val="00D31F04"/>
    <w:rsid w:val="00D34353"/>
    <w:rsid w:val="00D34FCB"/>
    <w:rsid w:val="00D35E53"/>
    <w:rsid w:val="00D40183"/>
    <w:rsid w:val="00D409CE"/>
    <w:rsid w:val="00D44E2A"/>
    <w:rsid w:val="00D550B3"/>
    <w:rsid w:val="00D5743F"/>
    <w:rsid w:val="00D606C9"/>
    <w:rsid w:val="00D635F8"/>
    <w:rsid w:val="00D66404"/>
    <w:rsid w:val="00D713AB"/>
    <w:rsid w:val="00D72D3E"/>
    <w:rsid w:val="00D761C1"/>
    <w:rsid w:val="00D82AF6"/>
    <w:rsid w:val="00D83713"/>
    <w:rsid w:val="00D845E2"/>
    <w:rsid w:val="00D85640"/>
    <w:rsid w:val="00D92A16"/>
    <w:rsid w:val="00D956FC"/>
    <w:rsid w:val="00DA4BEB"/>
    <w:rsid w:val="00DB37C4"/>
    <w:rsid w:val="00DC1710"/>
    <w:rsid w:val="00DC19BD"/>
    <w:rsid w:val="00DC2807"/>
    <w:rsid w:val="00DC40D0"/>
    <w:rsid w:val="00DC48B2"/>
    <w:rsid w:val="00DC7B9C"/>
    <w:rsid w:val="00DD5126"/>
    <w:rsid w:val="00DD5A51"/>
    <w:rsid w:val="00DE27B6"/>
    <w:rsid w:val="00E01F3E"/>
    <w:rsid w:val="00E11ACF"/>
    <w:rsid w:val="00E1718C"/>
    <w:rsid w:val="00E174BF"/>
    <w:rsid w:val="00E2007F"/>
    <w:rsid w:val="00E217BD"/>
    <w:rsid w:val="00E22925"/>
    <w:rsid w:val="00E269A6"/>
    <w:rsid w:val="00E2711A"/>
    <w:rsid w:val="00E33F97"/>
    <w:rsid w:val="00E355C4"/>
    <w:rsid w:val="00E358F5"/>
    <w:rsid w:val="00E378A9"/>
    <w:rsid w:val="00E4791A"/>
    <w:rsid w:val="00E5492F"/>
    <w:rsid w:val="00E6525A"/>
    <w:rsid w:val="00E765F6"/>
    <w:rsid w:val="00E836D6"/>
    <w:rsid w:val="00E85DC0"/>
    <w:rsid w:val="00E8759B"/>
    <w:rsid w:val="00E92CA7"/>
    <w:rsid w:val="00E94E63"/>
    <w:rsid w:val="00E95E1B"/>
    <w:rsid w:val="00EB3C4D"/>
    <w:rsid w:val="00EB7899"/>
    <w:rsid w:val="00ED03BB"/>
    <w:rsid w:val="00ED16BB"/>
    <w:rsid w:val="00ED35E3"/>
    <w:rsid w:val="00ED62FD"/>
    <w:rsid w:val="00EE38F2"/>
    <w:rsid w:val="00EE4287"/>
    <w:rsid w:val="00EF0AD4"/>
    <w:rsid w:val="00F00169"/>
    <w:rsid w:val="00F01578"/>
    <w:rsid w:val="00F0656A"/>
    <w:rsid w:val="00F15E70"/>
    <w:rsid w:val="00F16238"/>
    <w:rsid w:val="00F273FE"/>
    <w:rsid w:val="00F27A4D"/>
    <w:rsid w:val="00F30D25"/>
    <w:rsid w:val="00F3170E"/>
    <w:rsid w:val="00F36626"/>
    <w:rsid w:val="00F43EEA"/>
    <w:rsid w:val="00F4588D"/>
    <w:rsid w:val="00F47AE4"/>
    <w:rsid w:val="00F51318"/>
    <w:rsid w:val="00F52666"/>
    <w:rsid w:val="00F603EB"/>
    <w:rsid w:val="00F61087"/>
    <w:rsid w:val="00F64D65"/>
    <w:rsid w:val="00F70217"/>
    <w:rsid w:val="00F71AAA"/>
    <w:rsid w:val="00F73472"/>
    <w:rsid w:val="00F75990"/>
    <w:rsid w:val="00F824BA"/>
    <w:rsid w:val="00F828B9"/>
    <w:rsid w:val="00F84F02"/>
    <w:rsid w:val="00F85F08"/>
    <w:rsid w:val="00F93878"/>
    <w:rsid w:val="00F94350"/>
    <w:rsid w:val="00FA4990"/>
    <w:rsid w:val="00FB29F4"/>
    <w:rsid w:val="00FB5BA4"/>
    <w:rsid w:val="00FC0807"/>
    <w:rsid w:val="00FC6A82"/>
    <w:rsid w:val="00FD5E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07C6"/>
  <w15:docId w15:val="{575140B4-F8E9-4932-AED1-39AAF9A7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GOM Nagłówek"/>
    <w:basedOn w:val="Normalny"/>
    <w:next w:val="Nagwek2"/>
    <w:link w:val="Nagwek1Znak"/>
    <w:autoRedefine/>
    <w:uiPriority w:val="99"/>
    <w:qFormat/>
    <w:rsid w:val="007F743E"/>
    <w:pPr>
      <w:numPr>
        <w:numId w:val="12"/>
      </w:numPr>
      <w:shd w:val="clear" w:color="auto" w:fill="FFFFFF"/>
      <w:spacing w:before="240" w:after="240" w:line="240" w:lineRule="auto"/>
      <w:ind w:hanging="720"/>
      <w:jc w:val="both"/>
      <w:outlineLvl w:val="0"/>
    </w:pPr>
    <w:rPr>
      <w:rFonts w:ascii="Calibri" w:eastAsia="Times New Roman" w:hAnsi="Calibri" w:cs="Times New Roman"/>
      <w:b/>
      <w:bCs/>
      <w:sz w:val="30"/>
      <w:szCs w:val="30"/>
    </w:rPr>
  </w:style>
  <w:style w:type="paragraph" w:styleId="Nagwek2">
    <w:name w:val="heading 2"/>
    <w:basedOn w:val="Normalny"/>
    <w:next w:val="Normalny"/>
    <w:link w:val="Nagwek2Znak"/>
    <w:uiPriority w:val="99"/>
    <w:qFormat/>
    <w:rsid w:val="007F743E"/>
    <w:pPr>
      <w:numPr>
        <w:ilvl w:val="1"/>
        <w:numId w:val="12"/>
      </w:numPr>
      <w:shd w:val="clear" w:color="auto" w:fill="FFFFFF"/>
      <w:tabs>
        <w:tab w:val="left" w:pos="709"/>
      </w:tabs>
      <w:spacing w:before="120" w:after="120" w:line="240" w:lineRule="auto"/>
      <w:jc w:val="both"/>
      <w:outlineLvl w:val="1"/>
    </w:pPr>
    <w:rPr>
      <w:rFonts w:ascii="Calibri" w:eastAsia="Times New Roman" w:hAnsi="Calibri" w:cs="Times New Roman"/>
      <w:bCs/>
      <w:sz w:val="24"/>
      <w:szCs w:val="24"/>
    </w:rPr>
  </w:style>
  <w:style w:type="paragraph" w:styleId="Nagwek3">
    <w:name w:val="heading 3"/>
    <w:basedOn w:val="Normalny"/>
    <w:next w:val="Normalny"/>
    <w:link w:val="Nagwek3Znak"/>
    <w:qFormat/>
    <w:rsid w:val="007F743E"/>
    <w:pPr>
      <w:numPr>
        <w:ilvl w:val="2"/>
        <w:numId w:val="12"/>
      </w:numPr>
      <w:shd w:val="clear" w:color="auto" w:fill="FFFFFF"/>
      <w:tabs>
        <w:tab w:val="left" w:pos="1134"/>
      </w:tabs>
      <w:spacing w:after="0" w:line="240" w:lineRule="auto"/>
      <w:jc w:val="both"/>
      <w:outlineLvl w:val="2"/>
    </w:pPr>
    <w:rPr>
      <w:rFonts w:ascii="Calibri" w:eastAsia="Times New Roman" w:hAnsi="Calibri" w:cs="Times New Roman"/>
      <w:sz w:val="20"/>
      <w:szCs w:val="20"/>
    </w:rPr>
  </w:style>
  <w:style w:type="paragraph" w:styleId="Nagwek4">
    <w:name w:val="heading 4"/>
    <w:basedOn w:val="Normalny"/>
    <w:next w:val="Normalny"/>
    <w:link w:val="Nagwek4Znak"/>
    <w:unhideWhenUsed/>
    <w:qFormat/>
    <w:rsid w:val="007F743E"/>
    <w:pPr>
      <w:numPr>
        <w:numId w:val="13"/>
      </w:numPr>
      <w:tabs>
        <w:tab w:val="left" w:pos="851"/>
      </w:tabs>
      <w:spacing w:after="0" w:line="240" w:lineRule="auto"/>
      <w:jc w:val="both"/>
      <w:outlineLvl w:val="3"/>
    </w:pPr>
    <w:rPr>
      <w:rFonts w:ascii="Calibri" w:eastAsia="Times New Roman" w:hAnsi="Calibri" w:cs="Times New Roman"/>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400AA3"/>
    <w:pPr>
      <w:suppressAutoHyphens/>
      <w:spacing w:after="0" w:line="240" w:lineRule="auto"/>
      <w:ind w:left="709"/>
      <w:jc w:val="both"/>
    </w:pPr>
    <w:rPr>
      <w:rFonts w:ascii="Times New Roman" w:eastAsia="Times New Roman" w:hAnsi="Times New Roman" w:cs="Times New Roman"/>
      <w:color w:val="000000"/>
      <w:sz w:val="24"/>
      <w:szCs w:val="20"/>
      <w:lang w:eastAsia="pl-PL"/>
    </w:rPr>
  </w:style>
  <w:style w:type="paragraph" w:styleId="Akapitzlist">
    <w:name w:val="List Paragraph"/>
    <w:basedOn w:val="Normalny"/>
    <w:uiPriority w:val="1"/>
    <w:qFormat/>
    <w:rsid w:val="00400AA3"/>
    <w:pPr>
      <w:suppressAutoHyphens/>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um-tresc-tekstu-western">
    <w:name w:val="um-tresc-tekstu-western"/>
    <w:basedOn w:val="Normalny"/>
    <w:rsid w:val="00400AA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BodyText22">
    <w:name w:val="Body Text 22"/>
    <w:basedOn w:val="Normalny"/>
    <w:rsid w:val="00C047FE"/>
    <w:pPr>
      <w:suppressAutoHyphens/>
      <w:spacing w:after="0" w:line="240" w:lineRule="auto"/>
      <w:jc w:val="both"/>
    </w:pPr>
    <w:rPr>
      <w:rFonts w:ascii="Arial" w:eastAsia="Times New Roman" w:hAnsi="Arial" w:cs="Times New Roman"/>
      <w:szCs w:val="20"/>
      <w:lang w:eastAsia="ar-SA"/>
    </w:rPr>
  </w:style>
  <w:style w:type="paragraph" w:styleId="Tekstpodstawowy">
    <w:name w:val="Body Text"/>
    <w:basedOn w:val="Normalny"/>
    <w:link w:val="TekstpodstawowyZnak"/>
    <w:semiHidden/>
    <w:rsid w:val="00433326"/>
    <w:pPr>
      <w:suppressAutoHyphens/>
      <w:spacing w:after="0" w:line="240" w:lineRule="auto"/>
    </w:pPr>
    <w:rPr>
      <w:rFonts w:ascii="Times New Roman" w:eastAsia="Times New Roman" w:hAnsi="Times New Roman" w:cs="Times New Roman"/>
      <w:color w:val="000000"/>
      <w:sz w:val="24"/>
      <w:szCs w:val="20"/>
      <w:lang w:val="cs-CZ" w:eastAsia="ar-SA"/>
    </w:rPr>
  </w:style>
  <w:style w:type="character" w:customStyle="1" w:styleId="TekstpodstawowyZnak">
    <w:name w:val="Tekst podstawowy Znak"/>
    <w:basedOn w:val="Domylnaczcionkaakapitu"/>
    <w:link w:val="Tekstpodstawowy"/>
    <w:semiHidden/>
    <w:rsid w:val="00433326"/>
    <w:rPr>
      <w:rFonts w:ascii="Times New Roman" w:eastAsia="Times New Roman" w:hAnsi="Times New Roman" w:cs="Times New Roman"/>
      <w:color w:val="000000"/>
      <w:sz w:val="24"/>
      <w:szCs w:val="20"/>
      <w:lang w:val="cs-CZ" w:eastAsia="ar-SA"/>
    </w:rPr>
  </w:style>
  <w:style w:type="paragraph" w:customStyle="1" w:styleId="gmail-msolistparagraph">
    <w:name w:val="gmail-msolistparagraph"/>
    <w:basedOn w:val="Normalny"/>
    <w:rsid w:val="000A67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F27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2742"/>
    <w:rPr>
      <w:sz w:val="20"/>
      <w:szCs w:val="20"/>
    </w:rPr>
  </w:style>
  <w:style w:type="character" w:styleId="Odwoanieprzypisukocowego">
    <w:name w:val="endnote reference"/>
    <w:basedOn w:val="Domylnaczcionkaakapitu"/>
    <w:uiPriority w:val="99"/>
    <w:semiHidden/>
    <w:unhideWhenUsed/>
    <w:rsid w:val="003F2742"/>
    <w:rPr>
      <w:vertAlign w:val="superscript"/>
    </w:rPr>
  </w:style>
  <w:style w:type="character" w:styleId="Odwoaniedokomentarza">
    <w:name w:val="annotation reference"/>
    <w:basedOn w:val="Domylnaczcionkaakapitu"/>
    <w:uiPriority w:val="99"/>
    <w:semiHidden/>
    <w:unhideWhenUsed/>
    <w:rsid w:val="00FB5BA4"/>
    <w:rPr>
      <w:sz w:val="16"/>
      <w:szCs w:val="16"/>
    </w:rPr>
  </w:style>
  <w:style w:type="paragraph" w:styleId="Tekstkomentarza">
    <w:name w:val="annotation text"/>
    <w:basedOn w:val="Normalny"/>
    <w:link w:val="TekstkomentarzaZnak"/>
    <w:uiPriority w:val="99"/>
    <w:unhideWhenUsed/>
    <w:rsid w:val="00FB5BA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FB5BA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635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5D48"/>
  </w:style>
  <w:style w:type="paragraph" w:styleId="Stopka">
    <w:name w:val="footer"/>
    <w:basedOn w:val="Normalny"/>
    <w:link w:val="StopkaZnak"/>
    <w:uiPriority w:val="99"/>
    <w:unhideWhenUsed/>
    <w:rsid w:val="00635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5D48"/>
  </w:style>
  <w:style w:type="numbering" w:customStyle="1" w:styleId="Styl1">
    <w:name w:val="Styl1"/>
    <w:uiPriority w:val="99"/>
    <w:rsid w:val="008F2DBF"/>
    <w:pPr>
      <w:numPr>
        <w:numId w:val="3"/>
      </w:numPr>
    </w:pPr>
  </w:style>
  <w:style w:type="paragraph" w:styleId="NormalnyWeb">
    <w:name w:val="Normal (Web)"/>
    <w:basedOn w:val="Normalny"/>
    <w:uiPriority w:val="99"/>
    <w:semiHidden/>
    <w:unhideWhenUsed/>
    <w:rsid w:val="00BA437A"/>
    <w:pPr>
      <w:spacing w:before="100" w:beforeAutospacing="1" w:after="119"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AF667E"/>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F667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F66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67E"/>
    <w:rPr>
      <w:rFonts w:ascii="Tahoma" w:hAnsi="Tahoma" w:cs="Tahoma"/>
      <w:sz w:val="16"/>
      <w:szCs w:val="16"/>
    </w:rPr>
  </w:style>
  <w:style w:type="table" w:styleId="Tabela-Siatka">
    <w:name w:val="Table Grid"/>
    <w:basedOn w:val="Standardowy"/>
    <w:uiPriority w:val="39"/>
    <w:rsid w:val="0070258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GOM Nagłówek Znak"/>
    <w:basedOn w:val="Domylnaczcionkaakapitu"/>
    <w:link w:val="Nagwek1"/>
    <w:uiPriority w:val="99"/>
    <w:rsid w:val="007F743E"/>
    <w:rPr>
      <w:rFonts w:ascii="Calibri" w:eastAsia="Times New Roman" w:hAnsi="Calibri" w:cs="Times New Roman"/>
      <w:b/>
      <w:bCs/>
      <w:sz w:val="30"/>
      <w:szCs w:val="30"/>
      <w:shd w:val="clear" w:color="auto" w:fill="FFFFFF"/>
    </w:rPr>
  </w:style>
  <w:style w:type="character" w:customStyle="1" w:styleId="Nagwek2Znak">
    <w:name w:val="Nagłówek 2 Znak"/>
    <w:basedOn w:val="Domylnaczcionkaakapitu"/>
    <w:link w:val="Nagwek2"/>
    <w:uiPriority w:val="99"/>
    <w:rsid w:val="007F743E"/>
    <w:rPr>
      <w:rFonts w:ascii="Calibri" w:eastAsia="Times New Roman" w:hAnsi="Calibri" w:cs="Times New Roman"/>
      <w:bCs/>
      <w:sz w:val="24"/>
      <w:szCs w:val="24"/>
      <w:shd w:val="clear" w:color="auto" w:fill="FFFFFF"/>
    </w:rPr>
  </w:style>
  <w:style w:type="character" w:customStyle="1" w:styleId="Nagwek3Znak">
    <w:name w:val="Nagłówek 3 Znak"/>
    <w:basedOn w:val="Domylnaczcionkaakapitu"/>
    <w:link w:val="Nagwek3"/>
    <w:rsid w:val="007F743E"/>
    <w:rPr>
      <w:rFonts w:ascii="Calibri" w:eastAsia="Times New Roman" w:hAnsi="Calibri" w:cs="Times New Roman"/>
      <w:sz w:val="20"/>
      <w:szCs w:val="20"/>
      <w:shd w:val="clear" w:color="auto" w:fill="FFFFFF"/>
    </w:rPr>
  </w:style>
  <w:style w:type="character" w:customStyle="1" w:styleId="Nagwek4Znak">
    <w:name w:val="Nagłówek 4 Znak"/>
    <w:basedOn w:val="Domylnaczcionkaakapitu"/>
    <w:link w:val="Nagwek4"/>
    <w:rsid w:val="007F743E"/>
    <w:rPr>
      <w:rFonts w:ascii="Calibri" w:eastAsia="Times New Roman" w:hAnsi="Calibri" w:cs="Times New Roman"/>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80663">
      <w:bodyDiv w:val="1"/>
      <w:marLeft w:val="0"/>
      <w:marRight w:val="0"/>
      <w:marTop w:val="0"/>
      <w:marBottom w:val="0"/>
      <w:divBdr>
        <w:top w:val="none" w:sz="0" w:space="0" w:color="auto"/>
        <w:left w:val="none" w:sz="0" w:space="0" w:color="auto"/>
        <w:bottom w:val="none" w:sz="0" w:space="0" w:color="auto"/>
        <w:right w:val="none" w:sz="0" w:space="0" w:color="auto"/>
      </w:divBdr>
    </w:div>
    <w:div w:id="310523587">
      <w:bodyDiv w:val="1"/>
      <w:marLeft w:val="0"/>
      <w:marRight w:val="0"/>
      <w:marTop w:val="0"/>
      <w:marBottom w:val="0"/>
      <w:divBdr>
        <w:top w:val="none" w:sz="0" w:space="0" w:color="auto"/>
        <w:left w:val="none" w:sz="0" w:space="0" w:color="auto"/>
        <w:bottom w:val="none" w:sz="0" w:space="0" w:color="auto"/>
        <w:right w:val="none" w:sz="0" w:space="0" w:color="auto"/>
      </w:divBdr>
    </w:div>
    <w:div w:id="364646874">
      <w:bodyDiv w:val="1"/>
      <w:marLeft w:val="0"/>
      <w:marRight w:val="0"/>
      <w:marTop w:val="0"/>
      <w:marBottom w:val="0"/>
      <w:divBdr>
        <w:top w:val="none" w:sz="0" w:space="0" w:color="auto"/>
        <w:left w:val="none" w:sz="0" w:space="0" w:color="auto"/>
        <w:bottom w:val="none" w:sz="0" w:space="0" w:color="auto"/>
        <w:right w:val="none" w:sz="0" w:space="0" w:color="auto"/>
      </w:divBdr>
    </w:div>
    <w:div w:id="442893031">
      <w:bodyDiv w:val="1"/>
      <w:marLeft w:val="0"/>
      <w:marRight w:val="0"/>
      <w:marTop w:val="0"/>
      <w:marBottom w:val="0"/>
      <w:divBdr>
        <w:top w:val="none" w:sz="0" w:space="0" w:color="auto"/>
        <w:left w:val="none" w:sz="0" w:space="0" w:color="auto"/>
        <w:bottom w:val="none" w:sz="0" w:space="0" w:color="auto"/>
        <w:right w:val="none" w:sz="0" w:space="0" w:color="auto"/>
      </w:divBdr>
    </w:div>
    <w:div w:id="926504650">
      <w:bodyDiv w:val="1"/>
      <w:marLeft w:val="0"/>
      <w:marRight w:val="0"/>
      <w:marTop w:val="0"/>
      <w:marBottom w:val="0"/>
      <w:divBdr>
        <w:top w:val="none" w:sz="0" w:space="0" w:color="auto"/>
        <w:left w:val="none" w:sz="0" w:space="0" w:color="auto"/>
        <w:bottom w:val="none" w:sz="0" w:space="0" w:color="auto"/>
        <w:right w:val="none" w:sz="0" w:space="0" w:color="auto"/>
      </w:divBdr>
    </w:div>
    <w:div w:id="1245071852">
      <w:bodyDiv w:val="1"/>
      <w:marLeft w:val="0"/>
      <w:marRight w:val="0"/>
      <w:marTop w:val="0"/>
      <w:marBottom w:val="0"/>
      <w:divBdr>
        <w:top w:val="none" w:sz="0" w:space="0" w:color="auto"/>
        <w:left w:val="none" w:sz="0" w:space="0" w:color="auto"/>
        <w:bottom w:val="none" w:sz="0" w:space="0" w:color="auto"/>
        <w:right w:val="none" w:sz="0" w:space="0" w:color="auto"/>
      </w:divBdr>
    </w:div>
    <w:div w:id="18228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929A-AEBA-4C35-B82E-1C2CCBBB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24</Pages>
  <Words>10180</Words>
  <Characters>61082</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rtarnawski</dc:creator>
  <cp:lastModifiedBy>Małgorzata Czajkowska</cp:lastModifiedBy>
  <cp:revision>10</cp:revision>
  <cp:lastPrinted>2024-12-13T07:26:00Z</cp:lastPrinted>
  <dcterms:created xsi:type="dcterms:W3CDTF">2024-12-10T13:02:00Z</dcterms:created>
  <dcterms:modified xsi:type="dcterms:W3CDTF">2024-12-20T06:19:00Z</dcterms:modified>
</cp:coreProperties>
</file>