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4D55" w14:textId="31994DB0" w:rsidR="00104DA2" w:rsidRPr="007F0E1C" w:rsidRDefault="00A6462C" w:rsidP="00104DA2">
      <w:pPr>
        <w:spacing w:after="0" w:line="360" w:lineRule="auto"/>
        <w:ind w:left="709" w:firstLine="284"/>
        <w:rPr>
          <w:rFonts w:ascii="Times New Roman" w:eastAsia="Times New Roman" w:hAnsi="Times New Roman" w:cs="Times New Roman"/>
          <w:b/>
          <w:color w:val="FF0000"/>
          <w:sz w:val="24"/>
          <w:szCs w:val="24"/>
          <w:lang w:eastAsia="pl-PL"/>
        </w:rPr>
      </w:pPr>
      <w:r w:rsidRPr="007F0E1C">
        <w:rPr>
          <w:rFonts w:ascii="Times New Roman" w:eastAsia="Times New Roman" w:hAnsi="Times New Roman" w:cs="Times New Roman"/>
          <w:b/>
          <w:color w:val="FF0000"/>
          <w:sz w:val="24"/>
          <w:szCs w:val="24"/>
          <w:lang w:eastAsia="pl-PL"/>
        </w:rPr>
        <w:t xml:space="preserve">            </w:t>
      </w:r>
    </w:p>
    <w:p w14:paraId="7402205F" w14:textId="77777777" w:rsidR="00EE073B" w:rsidRPr="00B45A66" w:rsidRDefault="00104DA2" w:rsidP="00EE073B">
      <w:pPr>
        <w:spacing w:after="0" w:line="360" w:lineRule="auto"/>
        <w:ind w:left="709" w:firstLine="284"/>
        <w:rPr>
          <w:rFonts w:ascii="Times New Roman" w:eastAsia="Times New Roman" w:hAnsi="Times New Roman" w:cs="Times New Roman"/>
          <w:b/>
          <w:color w:val="000000" w:themeColor="text1"/>
          <w:sz w:val="24"/>
          <w:szCs w:val="24"/>
          <w:lang w:eastAsia="pl-PL"/>
        </w:rPr>
      </w:pPr>
      <w:r w:rsidRPr="00B45A66">
        <w:rPr>
          <w:rFonts w:ascii="Times New Roman" w:eastAsia="Times New Roman" w:hAnsi="Times New Roman" w:cs="Times New Roman"/>
          <w:b/>
          <w:color w:val="000000" w:themeColor="text1"/>
          <w:sz w:val="24"/>
          <w:szCs w:val="24"/>
          <w:lang w:eastAsia="pl-PL"/>
        </w:rPr>
        <w:t>ZATWIERDZAM</w:t>
      </w:r>
    </w:p>
    <w:p w14:paraId="6C3142B5" w14:textId="052EF001" w:rsidR="00104DA2" w:rsidRPr="00B45A66" w:rsidRDefault="00EE073B" w:rsidP="00EE073B">
      <w:pPr>
        <w:spacing w:after="0" w:line="360" w:lineRule="auto"/>
        <w:rPr>
          <w:rFonts w:ascii="Times New Roman" w:eastAsia="Times New Roman" w:hAnsi="Times New Roman" w:cs="Times New Roman"/>
          <w:b/>
          <w:color w:val="000000" w:themeColor="text1"/>
          <w:sz w:val="24"/>
          <w:szCs w:val="24"/>
          <w:lang w:eastAsia="pl-PL"/>
        </w:rPr>
      </w:pPr>
      <w:r w:rsidRPr="00B45A66">
        <w:rPr>
          <w:rFonts w:ascii="Times New Roman" w:eastAsia="Times New Roman" w:hAnsi="Times New Roman" w:cs="Times New Roman"/>
          <w:b/>
          <w:color w:val="000000" w:themeColor="text1"/>
          <w:sz w:val="24"/>
          <w:szCs w:val="24"/>
          <w:lang w:eastAsia="pl-PL"/>
        </w:rPr>
        <w:t xml:space="preserve">          </w:t>
      </w:r>
      <w:r w:rsidR="00B45A66" w:rsidRPr="00B45A66">
        <w:rPr>
          <w:rFonts w:ascii="Times New Roman" w:eastAsia="Times New Roman" w:hAnsi="Times New Roman" w:cs="Times New Roman"/>
          <w:b/>
          <w:color w:val="000000" w:themeColor="text1"/>
          <w:sz w:val="24"/>
          <w:szCs w:val="24"/>
          <w:lang w:eastAsia="pl-PL"/>
        </w:rPr>
        <w:t xml:space="preserve"> ZASTĘPCA DOWÓDCY</w:t>
      </w:r>
      <w:r w:rsidR="00104DA2" w:rsidRPr="00B45A66">
        <w:rPr>
          <w:rFonts w:ascii="Times New Roman" w:eastAsia="Times New Roman" w:hAnsi="Times New Roman" w:cs="Times New Roman"/>
          <w:b/>
          <w:color w:val="000000" w:themeColor="text1"/>
          <w:sz w:val="24"/>
          <w:szCs w:val="24"/>
          <w:lang w:eastAsia="pl-PL"/>
        </w:rPr>
        <w:t xml:space="preserve"> </w:t>
      </w:r>
    </w:p>
    <w:p w14:paraId="38D914DD" w14:textId="5A19840D" w:rsidR="00104DA2" w:rsidRPr="00B45A66" w:rsidRDefault="00104DA2" w:rsidP="00104DA2">
      <w:pPr>
        <w:tabs>
          <w:tab w:val="left" w:pos="7095"/>
        </w:tabs>
        <w:spacing w:after="0" w:line="360" w:lineRule="auto"/>
        <w:ind w:left="-142"/>
        <w:jc w:val="both"/>
        <w:rPr>
          <w:rFonts w:ascii="Times New Roman" w:eastAsia="Times New Roman" w:hAnsi="Times New Roman" w:cs="Times New Roman"/>
          <w:b/>
          <w:color w:val="000000" w:themeColor="text1"/>
          <w:sz w:val="24"/>
          <w:szCs w:val="24"/>
          <w:lang w:eastAsia="pl-PL"/>
        </w:rPr>
      </w:pPr>
      <w:r w:rsidRPr="00B45A66">
        <w:rPr>
          <w:rFonts w:ascii="Times New Roman" w:eastAsia="Times New Roman" w:hAnsi="Times New Roman" w:cs="Times New Roman"/>
          <w:b/>
          <w:color w:val="000000" w:themeColor="text1"/>
          <w:sz w:val="24"/>
          <w:szCs w:val="24"/>
          <w:lang w:eastAsia="pl-PL"/>
        </w:rPr>
        <w:t>23. BAZY LOTNICTWA TAKTYCZNEGO</w:t>
      </w:r>
    </w:p>
    <w:p w14:paraId="620730A8" w14:textId="682F3EDE" w:rsidR="002943A7" w:rsidRPr="00B45A66" w:rsidRDefault="007115D4" w:rsidP="004A40C5">
      <w:pPr>
        <w:spacing w:after="0" w:line="360" w:lineRule="auto"/>
        <w:jc w:val="both"/>
        <w:rPr>
          <w:rFonts w:ascii="Times New Roman" w:hAnsi="Times New Roman" w:cs="Times New Roman"/>
          <w:b/>
          <w:color w:val="000000" w:themeColor="text1"/>
        </w:rPr>
      </w:pPr>
      <w:r w:rsidRPr="00B45A66">
        <w:rPr>
          <w:rFonts w:ascii="Times New Roman" w:eastAsia="Times New Roman" w:hAnsi="Times New Roman" w:cs="Times New Roman"/>
          <w:b/>
          <w:color w:val="000000" w:themeColor="text1"/>
          <w:sz w:val="24"/>
          <w:szCs w:val="24"/>
          <w:lang w:eastAsia="pl-PL"/>
        </w:rPr>
        <w:t xml:space="preserve">   </w:t>
      </w:r>
      <w:r w:rsidR="002943A7" w:rsidRPr="00B45A66">
        <w:rPr>
          <w:rFonts w:ascii="Times New Roman" w:hAnsi="Times New Roman" w:cs="Times New Roman"/>
          <w:b/>
          <w:color w:val="000000" w:themeColor="text1"/>
        </w:rPr>
        <w:t xml:space="preserve">  </w:t>
      </w:r>
      <w:r w:rsidR="00B45A66" w:rsidRPr="00B45A66">
        <w:rPr>
          <w:rFonts w:ascii="Times New Roman" w:hAnsi="Times New Roman" w:cs="Times New Roman"/>
          <w:b/>
          <w:color w:val="000000" w:themeColor="text1"/>
        </w:rPr>
        <w:t xml:space="preserve">     </w:t>
      </w:r>
      <w:r w:rsidR="00290D47" w:rsidRPr="00B45A66">
        <w:rPr>
          <w:rFonts w:ascii="Times New Roman" w:hAnsi="Times New Roman" w:cs="Times New Roman"/>
          <w:b/>
          <w:color w:val="000000" w:themeColor="text1"/>
        </w:rPr>
        <w:t xml:space="preserve"> </w:t>
      </w:r>
      <w:r w:rsidR="00C45A05" w:rsidRPr="00B45A66">
        <w:rPr>
          <w:rFonts w:ascii="Times New Roman" w:hAnsi="Times New Roman" w:cs="Times New Roman"/>
          <w:b/>
          <w:color w:val="000000" w:themeColor="text1"/>
        </w:rPr>
        <w:t xml:space="preserve"> </w:t>
      </w:r>
      <w:r w:rsidR="00B45A66" w:rsidRPr="00B45A66">
        <w:rPr>
          <w:rFonts w:ascii="Times New Roman" w:hAnsi="Times New Roman" w:cs="Times New Roman"/>
          <w:b/>
          <w:color w:val="000000" w:themeColor="text1"/>
        </w:rPr>
        <w:t>p</w:t>
      </w:r>
      <w:r w:rsidR="002943A7" w:rsidRPr="00B45A66">
        <w:rPr>
          <w:rFonts w:ascii="Times New Roman" w:hAnsi="Times New Roman" w:cs="Times New Roman"/>
          <w:b/>
          <w:color w:val="000000" w:themeColor="text1"/>
        </w:rPr>
        <w:t>pł</w:t>
      </w:r>
      <w:r w:rsidR="00B45A66" w:rsidRPr="00B45A66">
        <w:rPr>
          <w:rFonts w:ascii="Times New Roman" w:hAnsi="Times New Roman" w:cs="Times New Roman"/>
          <w:b/>
          <w:color w:val="000000" w:themeColor="text1"/>
        </w:rPr>
        <w:t>k Ryszard GORCZYCA</w:t>
      </w:r>
    </w:p>
    <w:p w14:paraId="1C8D8E8C" w14:textId="1B62C188" w:rsidR="00104DA2" w:rsidRPr="00B45A66" w:rsidRDefault="004A40C5" w:rsidP="004A40C5">
      <w:pPr>
        <w:spacing w:after="0" w:line="360" w:lineRule="auto"/>
        <w:jc w:val="both"/>
        <w:rPr>
          <w:rFonts w:ascii="Times New Roman" w:eastAsia="Times New Roman" w:hAnsi="Times New Roman" w:cs="Times New Roman"/>
          <w:b/>
          <w:color w:val="000000" w:themeColor="text1"/>
          <w:sz w:val="24"/>
          <w:szCs w:val="24"/>
          <w:lang w:eastAsia="pl-PL"/>
        </w:rPr>
      </w:pPr>
      <w:r w:rsidRPr="00B45A66">
        <w:rPr>
          <w:rFonts w:ascii="Times New Roman" w:eastAsia="Times New Roman" w:hAnsi="Times New Roman" w:cs="Times New Roman"/>
          <w:b/>
          <w:color w:val="000000" w:themeColor="text1"/>
          <w:sz w:val="24"/>
          <w:szCs w:val="24"/>
          <w:lang w:eastAsia="pl-PL"/>
        </w:rPr>
        <w:t xml:space="preserve">               </w:t>
      </w:r>
      <w:r w:rsidR="00D027F9" w:rsidRPr="00B45A66">
        <w:rPr>
          <w:rFonts w:ascii="Times New Roman" w:eastAsia="Times New Roman" w:hAnsi="Times New Roman" w:cs="Times New Roman"/>
          <w:b/>
          <w:color w:val="000000" w:themeColor="text1"/>
          <w:sz w:val="24"/>
          <w:szCs w:val="24"/>
          <w:lang w:eastAsia="pl-PL"/>
        </w:rPr>
        <w:t xml:space="preserve"> </w:t>
      </w:r>
      <w:r w:rsidR="00104DA2" w:rsidRPr="00B45A66">
        <w:rPr>
          <w:rFonts w:ascii="Times New Roman" w:eastAsia="Times New Roman" w:hAnsi="Times New Roman" w:cs="Times New Roman"/>
          <w:b/>
          <w:color w:val="000000" w:themeColor="text1"/>
          <w:sz w:val="24"/>
          <w:szCs w:val="24"/>
          <w:lang w:eastAsia="pl-PL"/>
        </w:rPr>
        <w:t xml:space="preserve">dnia </w:t>
      </w:r>
      <w:r w:rsidR="00B45A66" w:rsidRPr="00B45A66">
        <w:rPr>
          <w:rFonts w:ascii="Times New Roman" w:eastAsia="Times New Roman" w:hAnsi="Times New Roman" w:cs="Times New Roman"/>
          <w:b/>
          <w:color w:val="000000" w:themeColor="text1"/>
          <w:sz w:val="24"/>
          <w:szCs w:val="24"/>
          <w:lang w:eastAsia="pl-PL"/>
        </w:rPr>
        <w:t>23.06.</w:t>
      </w:r>
      <w:r w:rsidR="00D73E07" w:rsidRPr="00B45A66">
        <w:rPr>
          <w:rFonts w:ascii="Times New Roman" w:eastAsia="Times New Roman" w:hAnsi="Times New Roman" w:cs="Times New Roman"/>
          <w:b/>
          <w:color w:val="000000" w:themeColor="text1"/>
          <w:sz w:val="24"/>
          <w:szCs w:val="24"/>
          <w:lang w:eastAsia="pl-PL"/>
        </w:rPr>
        <w:t>2022</w:t>
      </w:r>
      <w:r w:rsidRPr="00B45A66">
        <w:rPr>
          <w:rFonts w:ascii="Times New Roman" w:eastAsia="Times New Roman" w:hAnsi="Times New Roman" w:cs="Times New Roman"/>
          <w:b/>
          <w:color w:val="000000" w:themeColor="text1"/>
          <w:sz w:val="24"/>
          <w:szCs w:val="24"/>
          <w:lang w:eastAsia="pl-PL"/>
        </w:rPr>
        <w:t xml:space="preserve"> </w:t>
      </w:r>
      <w:r w:rsidR="00104DA2" w:rsidRPr="00B45A66">
        <w:rPr>
          <w:rFonts w:ascii="Times New Roman" w:eastAsia="Times New Roman" w:hAnsi="Times New Roman" w:cs="Times New Roman"/>
          <w:b/>
          <w:color w:val="000000" w:themeColor="text1"/>
          <w:sz w:val="24"/>
          <w:szCs w:val="24"/>
          <w:lang w:eastAsia="pl-PL"/>
        </w:rPr>
        <w:t>r</w:t>
      </w:r>
      <w:r w:rsidR="001763FA" w:rsidRPr="00B45A66">
        <w:rPr>
          <w:rFonts w:ascii="Times New Roman" w:eastAsia="Times New Roman" w:hAnsi="Times New Roman" w:cs="Times New Roman"/>
          <w:b/>
          <w:color w:val="000000" w:themeColor="text1"/>
          <w:sz w:val="24"/>
          <w:szCs w:val="24"/>
          <w:lang w:eastAsia="pl-PL"/>
        </w:rPr>
        <w:t>.</w:t>
      </w:r>
    </w:p>
    <w:p w14:paraId="358DD41F" w14:textId="77777777" w:rsidR="002943A7" w:rsidRPr="007F0E1C" w:rsidRDefault="002943A7" w:rsidP="004A40C5">
      <w:pPr>
        <w:spacing w:after="0" w:line="360" w:lineRule="auto"/>
        <w:jc w:val="both"/>
        <w:rPr>
          <w:rFonts w:ascii="Times New Roman" w:eastAsia="Times New Roman" w:hAnsi="Times New Roman" w:cs="Times New Roman"/>
          <w:b/>
          <w:color w:val="FF0000"/>
          <w:sz w:val="24"/>
          <w:szCs w:val="24"/>
          <w:lang w:eastAsia="pl-PL"/>
        </w:rPr>
      </w:pPr>
    </w:p>
    <w:p w14:paraId="6EF2CE7B" w14:textId="2F903D5A" w:rsidR="00104DA2" w:rsidRPr="007F0E1C" w:rsidRDefault="00104DA2" w:rsidP="00104DA2">
      <w:pPr>
        <w:spacing w:after="0" w:line="240" w:lineRule="auto"/>
        <w:jc w:val="both"/>
        <w:rPr>
          <w:rFonts w:ascii="Times New Roman" w:eastAsia="Times New Roman" w:hAnsi="Times New Roman" w:cs="Times New Roman"/>
          <w:color w:val="FF0000"/>
          <w:sz w:val="24"/>
          <w:szCs w:val="24"/>
          <w:lang w:eastAsia="pl-PL"/>
        </w:rPr>
      </w:pPr>
    </w:p>
    <w:p w14:paraId="73E839B8" w14:textId="77777777" w:rsidR="00104DA2" w:rsidRPr="0052438A" w:rsidRDefault="00104DA2" w:rsidP="00104DA2">
      <w:pPr>
        <w:spacing w:after="0" w:line="360" w:lineRule="auto"/>
        <w:ind w:right="141"/>
        <w:jc w:val="center"/>
        <w:rPr>
          <w:rFonts w:ascii="Times New Roman" w:eastAsia="Times New Roman" w:hAnsi="Times New Roman" w:cs="Times New Roman"/>
          <w:b/>
          <w:color w:val="000000" w:themeColor="text1"/>
          <w:sz w:val="24"/>
          <w:szCs w:val="24"/>
          <w:lang w:eastAsia="pl-PL"/>
        </w:rPr>
      </w:pPr>
      <w:r w:rsidRPr="0052438A">
        <w:rPr>
          <w:rFonts w:ascii="Times New Roman" w:eastAsia="Times New Roman" w:hAnsi="Times New Roman" w:cs="Times New Roman"/>
          <w:b/>
          <w:color w:val="000000" w:themeColor="text1"/>
          <w:sz w:val="24"/>
          <w:szCs w:val="24"/>
          <w:lang w:eastAsia="pl-PL"/>
        </w:rPr>
        <w:t>SPECYFIKACJA WARUNKÓW ZAMÓWIENIA</w:t>
      </w:r>
    </w:p>
    <w:p w14:paraId="2EFB3D8F" w14:textId="77777777" w:rsidR="00104DA2" w:rsidRPr="0052438A" w:rsidRDefault="00104DA2" w:rsidP="00104DA2">
      <w:pPr>
        <w:spacing w:after="0" w:line="240" w:lineRule="auto"/>
        <w:jc w:val="center"/>
        <w:rPr>
          <w:rFonts w:ascii="Times New Roman" w:eastAsia="Times New Roman" w:hAnsi="Times New Roman" w:cs="Times New Roman"/>
          <w:i/>
          <w:color w:val="000000" w:themeColor="text1"/>
          <w:sz w:val="24"/>
          <w:szCs w:val="24"/>
          <w:lang w:eastAsia="pl-PL"/>
        </w:rPr>
      </w:pPr>
    </w:p>
    <w:p w14:paraId="77755835" w14:textId="77777777" w:rsidR="00104DA2" w:rsidRPr="0052438A" w:rsidRDefault="00104DA2" w:rsidP="00104DA2">
      <w:pPr>
        <w:spacing w:after="0" w:line="240" w:lineRule="auto"/>
        <w:ind w:right="-1"/>
        <w:jc w:val="center"/>
        <w:rPr>
          <w:rFonts w:ascii="Times New Roman" w:eastAsia="Times New Roman" w:hAnsi="Times New Roman" w:cs="Times New Roman"/>
          <w:b/>
          <w:color w:val="000000" w:themeColor="text1"/>
          <w:sz w:val="24"/>
          <w:szCs w:val="24"/>
          <w:lang w:eastAsia="pl-PL"/>
        </w:rPr>
      </w:pPr>
      <w:r w:rsidRPr="0052438A">
        <w:rPr>
          <w:rFonts w:ascii="Times New Roman" w:eastAsia="Times New Roman" w:hAnsi="Times New Roman" w:cs="Times New Roman"/>
          <w:b/>
          <w:color w:val="000000" w:themeColor="text1"/>
          <w:sz w:val="24"/>
          <w:szCs w:val="24"/>
          <w:lang w:eastAsia="pl-PL"/>
        </w:rPr>
        <w:t>ZAMAWIAJĄCY:</w:t>
      </w:r>
    </w:p>
    <w:p w14:paraId="6BC5F179" w14:textId="77777777" w:rsidR="00104DA2" w:rsidRPr="0052438A" w:rsidRDefault="00104DA2" w:rsidP="00104DA2">
      <w:pPr>
        <w:spacing w:after="0" w:line="240" w:lineRule="auto"/>
        <w:jc w:val="center"/>
        <w:rPr>
          <w:rFonts w:ascii="Times New Roman" w:eastAsia="Times New Roman" w:hAnsi="Times New Roman" w:cs="Times New Roman"/>
          <w:b/>
          <w:color w:val="000000" w:themeColor="text1"/>
          <w:sz w:val="24"/>
          <w:szCs w:val="24"/>
          <w:lang w:eastAsia="pl-PL"/>
        </w:rPr>
      </w:pPr>
    </w:p>
    <w:p w14:paraId="23CD917D" w14:textId="77777777" w:rsidR="00104DA2" w:rsidRPr="0052438A" w:rsidRDefault="00104DA2" w:rsidP="00104DA2">
      <w:pPr>
        <w:pStyle w:val="Nagwek1"/>
        <w:ind w:right="141"/>
        <w:rPr>
          <w:color w:val="000000" w:themeColor="text1"/>
          <w:sz w:val="24"/>
          <w:szCs w:val="24"/>
        </w:rPr>
      </w:pPr>
      <w:r w:rsidRPr="0052438A">
        <w:rPr>
          <w:color w:val="000000" w:themeColor="text1"/>
          <w:sz w:val="24"/>
          <w:szCs w:val="24"/>
        </w:rPr>
        <w:t>23. Baza Lotnictwa Taktycznego</w:t>
      </w:r>
    </w:p>
    <w:p w14:paraId="20533CDB" w14:textId="77777777" w:rsidR="00104DA2" w:rsidRPr="0052438A" w:rsidRDefault="00104DA2" w:rsidP="00104DA2">
      <w:pPr>
        <w:pStyle w:val="Nagwek1"/>
        <w:ind w:right="141"/>
        <w:rPr>
          <w:color w:val="000000" w:themeColor="text1"/>
          <w:sz w:val="24"/>
          <w:szCs w:val="24"/>
        </w:rPr>
      </w:pPr>
      <w:r w:rsidRPr="0052438A">
        <w:rPr>
          <w:color w:val="000000" w:themeColor="text1"/>
          <w:sz w:val="24"/>
          <w:szCs w:val="24"/>
        </w:rPr>
        <w:t>05-300 Mińsk Mazowiecki</w:t>
      </w:r>
    </w:p>
    <w:p w14:paraId="34526C3C" w14:textId="77777777" w:rsidR="00104DA2" w:rsidRPr="0052438A" w:rsidRDefault="00104DA2" w:rsidP="00104DA2">
      <w:pPr>
        <w:rPr>
          <w:rFonts w:ascii="Times New Roman" w:hAnsi="Times New Roman" w:cs="Times New Roman"/>
          <w:color w:val="000000" w:themeColor="text1"/>
          <w:lang w:eastAsia="pl-PL"/>
        </w:rPr>
      </w:pPr>
    </w:p>
    <w:p w14:paraId="590F08FF" w14:textId="77777777" w:rsidR="00104DA2" w:rsidRPr="0052438A" w:rsidRDefault="00104DA2" w:rsidP="00104DA2">
      <w:pPr>
        <w:jc w:val="center"/>
        <w:rPr>
          <w:rFonts w:ascii="Times New Roman" w:hAnsi="Times New Roman" w:cs="Times New Roman"/>
          <w:color w:val="000000" w:themeColor="text1"/>
          <w:lang w:eastAsia="pl-PL"/>
        </w:rPr>
      </w:pPr>
      <w:r w:rsidRPr="0052438A">
        <w:rPr>
          <w:rFonts w:ascii="Times New Roman" w:hAnsi="Times New Roman" w:cs="Times New Roman"/>
          <w:noProof/>
          <w:color w:val="000000" w:themeColor="text1"/>
          <w:lang w:eastAsia="pl-PL"/>
        </w:rPr>
        <w:drawing>
          <wp:inline distT="0" distB="0" distL="0" distR="0" wp14:anchorId="382B902C" wp14:editId="7A46C74A">
            <wp:extent cx="1233814" cy="1145540"/>
            <wp:effectExtent l="0" t="0" r="4445" b="0"/>
            <wp:docPr id="3" name="Obraz 3" descr="C:\Users\dametka8336\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etka8336\Desktop\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507" cy="1191678"/>
                    </a:xfrm>
                    <a:prstGeom prst="rect">
                      <a:avLst/>
                    </a:prstGeom>
                    <a:noFill/>
                    <a:ln>
                      <a:noFill/>
                    </a:ln>
                  </pic:spPr>
                </pic:pic>
              </a:graphicData>
            </a:graphic>
          </wp:inline>
        </w:drawing>
      </w:r>
    </w:p>
    <w:p w14:paraId="30D8F841" w14:textId="519842B9" w:rsidR="00104DA2" w:rsidRPr="0052438A" w:rsidRDefault="00104DA2" w:rsidP="00124635">
      <w:pPr>
        <w:spacing w:after="0" w:line="360" w:lineRule="auto"/>
        <w:jc w:val="center"/>
        <w:rPr>
          <w:rFonts w:ascii="Times New Roman" w:eastAsia="Times New Roman" w:hAnsi="Times New Roman" w:cs="Times New Roman"/>
          <w:color w:val="000000" w:themeColor="text1"/>
          <w:sz w:val="24"/>
          <w:szCs w:val="24"/>
          <w:lang w:eastAsia="pl-PL"/>
        </w:rPr>
      </w:pPr>
      <w:r w:rsidRPr="0052438A">
        <w:rPr>
          <w:rFonts w:ascii="Times New Roman" w:eastAsia="Times New Roman" w:hAnsi="Times New Roman" w:cs="Times New Roman"/>
          <w:color w:val="000000" w:themeColor="text1"/>
          <w:sz w:val="24"/>
          <w:szCs w:val="24"/>
          <w:lang w:eastAsia="pl-PL"/>
        </w:rPr>
        <w:t xml:space="preserve">Zaprasza do złożenia oferty w postępowaniu o udzielenie zamówienia publicznego prowadzonego w trybie podstawowym bez negocjacji o wartości zamówienia nie przekraczającej progów unijnych o jakich stanowi art. 3 ustawy </w:t>
      </w:r>
      <w:r w:rsidR="002819AE" w:rsidRPr="0052438A">
        <w:rPr>
          <w:rFonts w:ascii="Times New Roman" w:eastAsia="Times New Roman" w:hAnsi="Times New Roman" w:cs="Times New Roman"/>
          <w:color w:val="000000" w:themeColor="text1"/>
          <w:sz w:val="24"/>
          <w:szCs w:val="24"/>
          <w:lang w:eastAsia="pl-PL"/>
        </w:rPr>
        <w:t>z 11 września 2019</w:t>
      </w:r>
      <w:r w:rsidR="00CA07AA" w:rsidRPr="0052438A">
        <w:rPr>
          <w:rFonts w:ascii="Times New Roman" w:eastAsia="Times New Roman" w:hAnsi="Times New Roman" w:cs="Times New Roman"/>
          <w:color w:val="000000" w:themeColor="text1"/>
          <w:sz w:val="24"/>
          <w:szCs w:val="24"/>
          <w:lang w:eastAsia="pl-PL"/>
        </w:rPr>
        <w:t xml:space="preserve"> </w:t>
      </w:r>
      <w:r w:rsidRPr="0052438A">
        <w:rPr>
          <w:rFonts w:ascii="Times New Roman" w:eastAsia="Times New Roman" w:hAnsi="Times New Roman" w:cs="Times New Roman"/>
          <w:color w:val="000000" w:themeColor="text1"/>
          <w:sz w:val="24"/>
          <w:szCs w:val="24"/>
          <w:lang w:eastAsia="pl-PL"/>
        </w:rPr>
        <w:t>r.</w:t>
      </w:r>
    </w:p>
    <w:p w14:paraId="0EB89262" w14:textId="363C8F79" w:rsidR="00104DA2" w:rsidRPr="0052438A" w:rsidRDefault="002819AE" w:rsidP="00124635">
      <w:pPr>
        <w:spacing w:after="0" w:line="360" w:lineRule="auto"/>
        <w:jc w:val="center"/>
        <w:rPr>
          <w:rFonts w:ascii="Times New Roman" w:hAnsi="Times New Roman" w:cs="Times New Roman"/>
          <w:color w:val="000000" w:themeColor="text1"/>
          <w:sz w:val="24"/>
          <w:szCs w:val="24"/>
        </w:rPr>
      </w:pPr>
      <w:r w:rsidRPr="0052438A">
        <w:rPr>
          <w:rFonts w:ascii="Times New Roman" w:eastAsia="Times New Roman" w:hAnsi="Times New Roman" w:cs="Times New Roman"/>
          <w:color w:val="000000" w:themeColor="text1"/>
          <w:sz w:val="24"/>
          <w:szCs w:val="24"/>
          <w:lang w:eastAsia="pl-PL"/>
        </w:rPr>
        <w:t xml:space="preserve"> </w:t>
      </w:r>
      <w:r w:rsidR="00104DA2" w:rsidRPr="0052438A">
        <w:rPr>
          <w:rFonts w:ascii="Times New Roman" w:eastAsia="Times New Roman" w:hAnsi="Times New Roman" w:cs="Times New Roman"/>
          <w:color w:val="000000" w:themeColor="text1"/>
          <w:sz w:val="24"/>
          <w:szCs w:val="24"/>
          <w:lang w:eastAsia="pl-PL"/>
        </w:rPr>
        <w:t>- Prawo zamó</w:t>
      </w:r>
      <w:r w:rsidRPr="0052438A">
        <w:rPr>
          <w:rFonts w:ascii="Times New Roman" w:eastAsia="Times New Roman" w:hAnsi="Times New Roman" w:cs="Times New Roman"/>
          <w:color w:val="000000" w:themeColor="text1"/>
          <w:sz w:val="24"/>
          <w:szCs w:val="24"/>
          <w:lang w:eastAsia="pl-PL"/>
        </w:rPr>
        <w:t xml:space="preserve">wień publicznych </w:t>
      </w:r>
      <w:r w:rsidR="00D73E07" w:rsidRPr="0052438A">
        <w:rPr>
          <w:rFonts w:ascii="Times New Roman" w:eastAsia="Times New Roman" w:hAnsi="Times New Roman" w:cs="Times New Roman"/>
          <w:color w:val="000000" w:themeColor="text1"/>
          <w:sz w:val="24"/>
          <w:szCs w:val="24"/>
          <w:lang w:eastAsia="pl-PL"/>
        </w:rPr>
        <w:t>(Dz. U. z 2021r. poz. 1129)</w:t>
      </w:r>
      <w:r w:rsidR="00D73E07" w:rsidRPr="0052438A">
        <w:rPr>
          <w:rFonts w:ascii="Times New Roman" w:hAnsi="Times New Roman" w:cs="Times New Roman"/>
          <w:color w:val="000000" w:themeColor="text1"/>
          <w:sz w:val="24"/>
          <w:szCs w:val="24"/>
        </w:rPr>
        <w:t xml:space="preserve"> </w:t>
      </w:r>
      <w:r w:rsidR="00104DA2" w:rsidRPr="0052438A">
        <w:rPr>
          <w:rFonts w:ascii="Times New Roman" w:hAnsi="Times New Roman" w:cs="Times New Roman"/>
          <w:color w:val="000000" w:themeColor="text1"/>
          <w:sz w:val="24"/>
          <w:szCs w:val="24"/>
        </w:rPr>
        <w:t xml:space="preserve">- dalej </w:t>
      </w:r>
      <w:r w:rsidRPr="0052438A">
        <w:rPr>
          <w:rFonts w:ascii="Times New Roman" w:hAnsi="Times New Roman" w:cs="Times New Roman"/>
          <w:color w:val="000000" w:themeColor="text1"/>
          <w:sz w:val="24"/>
          <w:szCs w:val="24"/>
        </w:rPr>
        <w:t>P</w:t>
      </w:r>
      <w:r w:rsidR="00104DA2" w:rsidRPr="0052438A">
        <w:rPr>
          <w:rFonts w:ascii="Times New Roman" w:hAnsi="Times New Roman" w:cs="Times New Roman"/>
          <w:color w:val="000000" w:themeColor="text1"/>
          <w:sz w:val="24"/>
          <w:szCs w:val="24"/>
        </w:rPr>
        <w:t>.z.p.</w:t>
      </w:r>
    </w:p>
    <w:p w14:paraId="75CDBA30" w14:textId="32D46225" w:rsidR="00104DA2" w:rsidRPr="0052438A" w:rsidRDefault="00104DA2" w:rsidP="00014ECA">
      <w:pPr>
        <w:spacing w:after="0" w:line="360" w:lineRule="auto"/>
        <w:jc w:val="center"/>
        <w:rPr>
          <w:rFonts w:ascii="Times New Roman" w:eastAsia="Times New Roman" w:hAnsi="Times New Roman" w:cs="Times New Roman"/>
          <w:color w:val="000000" w:themeColor="text1"/>
          <w:sz w:val="24"/>
          <w:szCs w:val="24"/>
          <w:lang w:eastAsia="pl-PL"/>
        </w:rPr>
      </w:pPr>
      <w:r w:rsidRPr="0052438A">
        <w:rPr>
          <w:rFonts w:ascii="Times New Roman" w:hAnsi="Times New Roman" w:cs="Times New Roman"/>
          <w:color w:val="000000" w:themeColor="text1"/>
          <w:sz w:val="24"/>
          <w:szCs w:val="24"/>
        </w:rPr>
        <w:t>na usługę</w:t>
      </w:r>
      <w:r w:rsidRPr="0052438A">
        <w:rPr>
          <w:rFonts w:ascii="Times New Roman" w:eastAsia="Times New Roman" w:hAnsi="Times New Roman" w:cs="Times New Roman"/>
          <w:color w:val="000000" w:themeColor="text1"/>
          <w:sz w:val="24"/>
          <w:szCs w:val="24"/>
          <w:lang w:eastAsia="pl-PL"/>
        </w:rPr>
        <w:t xml:space="preserve"> pn.:</w:t>
      </w:r>
    </w:p>
    <w:p w14:paraId="0EA94B54" w14:textId="108134B9" w:rsidR="00403A1B" w:rsidRPr="0052438A" w:rsidRDefault="00104DA2" w:rsidP="0052438A">
      <w:pPr>
        <w:overflowPunct w:val="0"/>
        <w:autoSpaceDE w:val="0"/>
        <w:autoSpaceDN w:val="0"/>
        <w:adjustRightInd w:val="0"/>
        <w:spacing w:after="0" w:line="360" w:lineRule="auto"/>
        <w:ind w:left="-284"/>
        <w:jc w:val="center"/>
        <w:textAlignment w:val="baseline"/>
        <w:rPr>
          <w:rFonts w:ascii="Times New Roman" w:eastAsia="Times New Roman" w:hAnsi="Times New Roman" w:cs="Times New Roman"/>
          <w:bCs/>
          <w:iCs/>
          <w:color w:val="000000" w:themeColor="text1"/>
          <w:sz w:val="24"/>
          <w:szCs w:val="24"/>
          <w:lang w:eastAsia="pl-PL"/>
        </w:rPr>
      </w:pPr>
      <w:r w:rsidRPr="0052438A">
        <w:rPr>
          <w:rFonts w:ascii="Times New Roman" w:eastAsia="Times New Roman" w:hAnsi="Times New Roman" w:cs="Times New Roman"/>
          <w:b/>
          <w:color w:val="000000" w:themeColor="text1"/>
          <w:sz w:val="24"/>
          <w:szCs w:val="24"/>
          <w:lang w:eastAsia="pl-PL"/>
        </w:rPr>
        <w:t>„</w:t>
      </w:r>
      <w:r w:rsidR="0052438A" w:rsidRPr="0052438A">
        <w:rPr>
          <w:rFonts w:ascii="Times New Roman" w:eastAsia="Times New Roman" w:hAnsi="Times New Roman" w:cs="Times New Roman"/>
          <w:color w:val="000000" w:themeColor="text1"/>
          <w:sz w:val="24"/>
          <w:szCs w:val="24"/>
          <w:lang w:eastAsia="pl-PL"/>
        </w:rPr>
        <w:t>Dostawa materiałów eksploatacyjnych do urządzeń drukujących</w:t>
      </w:r>
      <w:r w:rsidR="00873F14" w:rsidRPr="0052438A">
        <w:rPr>
          <w:rFonts w:ascii="Times New Roman" w:eastAsia="Times New Roman" w:hAnsi="Times New Roman" w:cs="Times New Roman"/>
          <w:b/>
          <w:color w:val="000000" w:themeColor="text1"/>
          <w:sz w:val="24"/>
          <w:szCs w:val="24"/>
          <w:lang w:eastAsia="pl-PL"/>
        </w:rPr>
        <w:t>”</w:t>
      </w:r>
    </w:p>
    <w:p w14:paraId="05C29186" w14:textId="68B73859" w:rsidR="00104DA2" w:rsidRPr="0052438A" w:rsidRDefault="0052438A" w:rsidP="00014ECA">
      <w:pPr>
        <w:spacing w:after="0" w:line="360" w:lineRule="auto"/>
        <w:jc w:val="center"/>
        <w:rPr>
          <w:rFonts w:ascii="Times New Roman" w:eastAsia="Times New Roman" w:hAnsi="Times New Roman" w:cs="Times New Roman"/>
          <w:b/>
          <w:color w:val="000000" w:themeColor="text1"/>
          <w:sz w:val="24"/>
          <w:szCs w:val="24"/>
          <w:lang w:eastAsia="pl-PL"/>
        </w:rPr>
      </w:pPr>
      <w:r w:rsidRPr="0052438A">
        <w:rPr>
          <w:rFonts w:ascii="Times New Roman" w:eastAsia="Times New Roman" w:hAnsi="Times New Roman" w:cs="Times New Roman"/>
          <w:b/>
          <w:color w:val="000000" w:themeColor="text1"/>
          <w:sz w:val="24"/>
          <w:szCs w:val="24"/>
          <w:lang w:eastAsia="pl-PL"/>
        </w:rPr>
        <w:t>SPRAWA ZP/23</w:t>
      </w:r>
      <w:r w:rsidR="00D73E07" w:rsidRPr="0052438A">
        <w:rPr>
          <w:rFonts w:ascii="Times New Roman" w:eastAsia="Times New Roman" w:hAnsi="Times New Roman" w:cs="Times New Roman"/>
          <w:b/>
          <w:color w:val="000000" w:themeColor="text1"/>
          <w:sz w:val="24"/>
          <w:szCs w:val="24"/>
          <w:lang w:eastAsia="pl-PL"/>
        </w:rPr>
        <w:t>/2022</w:t>
      </w:r>
    </w:p>
    <w:p w14:paraId="0FFC645E" w14:textId="03064432" w:rsidR="009A2588" w:rsidRPr="0052438A" w:rsidRDefault="009A2588" w:rsidP="00014ECA">
      <w:pPr>
        <w:spacing w:after="0" w:line="360" w:lineRule="auto"/>
        <w:jc w:val="center"/>
        <w:rPr>
          <w:rFonts w:ascii="Times New Roman" w:eastAsia="Times New Roman" w:hAnsi="Times New Roman" w:cs="Times New Roman"/>
          <w:b/>
          <w:color w:val="000000" w:themeColor="text1"/>
          <w:sz w:val="24"/>
          <w:szCs w:val="24"/>
          <w:lang w:eastAsia="pl-PL"/>
        </w:rPr>
      </w:pPr>
    </w:p>
    <w:p w14:paraId="2272F5D4" w14:textId="3E095A11" w:rsidR="009A2588" w:rsidRPr="0052438A" w:rsidRDefault="009A2588" w:rsidP="00014ECA">
      <w:pPr>
        <w:spacing w:after="0" w:line="360" w:lineRule="auto"/>
        <w:jc w:val="center"/>
        <w:rPr>
          <w:rFonts w:ascii="Times New Roman" w:eastAsia="Times New Roman" w:hAnsi="Times New Roman" w:cs="Times New Roman"/>
          <w:b/>
          <w:color w:val="000000" w:themeColor="text1"/>
          <w:sz w:val="24"/>
          <w:szCs w:val="24"/>
          <w:lang w:eastAsia="pl-PL"/>
        </w:rPr>
      </w:pPr>
    </w:p>
    <w:p w14:paraId="22EDAC6D" w14:textId="3B460719" w:rsidR="00014ECA" w:rsidRPr="0052438A" w:rsidRDefault="00014ECA" w:rsidP="00B139CB">
      <w:pPr>
        <w:spacing w:after="0" w:line="360" w:lineRule="auto"/>
        <w:rPr>
          <w:rFonts w:ascii="Times New Roman" w:eastAsia="Times New Roman" w:hAnsi="Times New Roman" w:cs="Times New Roman"/>
          <w:b/>
          <w:color w:val="000000" w:themeColor="text1"/>
          <w:sz w:val="24"/>
          <w:szCs w:val="24"/>
          <w:lang w:eastAsia="pl-PL"/>
        </w:rPr>
      </w:pPr>
    </w:p>
    <w:p w14:paraId="2C401F6E" w14:textId="527A82F6" w:rsidR="00104DA2" w:rsidRPr="0052438A" w:rsidRDefault="00104DA2" w:rsidP="00124635">
      <w:pPr>
        <w:spacing w:after="0" w:line="360" w:lineRule="auto"/>
        <w:jc w:val="both"/>
        <w:rPr>
          <w:rFonts w:ascii="Times New Roman" w:eastAsia="Times New Roman" w:hAnsi="Times New Roman" w:cs="Times New Roman"/>
          <w:color w:val="000000" w:themeColor="text1"/>
          <w:lang w:eastAsia="pl-PL"/>
        </w:rPr>
      </w:pPr>
      <w:r w:rsidRPr="0052438A">
        <w:rPr>
          <w:rFonts w:ascii="Times New Roman" w:eastAsia="Times New Roman" w:hAnsi="Times New Roman" w:cs="Times New Roman"/>
          <w:color w:val="000000" w:themeColor="text1"/>
          <w:lang w:eastAsia="pl-PL"/>
        </w:rPr>
        <w:t>Przedmiotowe postępowanie prowadzone jest przy użyciu środków komunikacji elektronicznej. Składanie ofert następuje za pośrednictwem platformy zakupowej dostępnej pod adresem internetowym: www.platformazakupowa.pl/pn/23blt</w:t>
      </w:r>
    </w:p>
    <w:p w14:paraId="048D4F15" w14:textId="70735E5D" w:rsidR="00104DA2" w:rsidRPr="0052438A" w:rsidRDefault="00104DA2" w:rsidP="00104DA2">
      <w:pPr>
        <w:spacing w:after="0" w:line="240" w:lineRule="auto"/>
        <w:jc w:val="both"/>
        <w:rPr>
          <w:rFonts w:ascii="Times New Roman" w:eastAsia="Times New Roman" w:hAnsi="Times New Roman" w:cs="Times New Roman"/>
          <w:color w:val="000000" w:themeColor="text1"/>
          <w:sz w:val="24"/>
          <w:szCs w:val="24"/>
          <w:lang w:eastAsia="pl-PL"/>
        </w:rPr>
      </w:pPr>
    </w:p>
    <w:p w14:paraId="1759867D" w14:textId="72B1D7A9" w:rsidR="00032C3D" w:rsidRPr="00E51163" w:rsidRDefault="00104DA2" w:rsidP="009D028C">
      <w:pPr>
        <w:pStyle w:val="Nagwek3"/>
        <w:shd w:val="clear" w:color="auto" w:fill="FFFFFF"/>
        <w:rPr>
          <w:bCs/>
          <w:color w:val="FF0000"/>
          <w:sz w:val="16"/>
          <w:szCs w:val="16"/>
        </w:rPr>
      </w:pPr>
      <w:r w:rsidRPr="0052438A">
        <w:rPr>
          <w:bCs/>
          <w:color w:val="000000" w:themeColor="text1"/>
          <w:sz w:val="20"/>
        </w:rPr>
        <w:t>Ogłoszenie opublikowano w Biule</w:t>
      </w:r>
      <w:r w:rsidR="00C55903" w:rsidRPr="0052438A">
        <w:rPr>
          <w:bCs/>
          <w:color w:val="000000" w:themeColor="text1"/>
          <w:sz w:val="20"/>
        </w:rPr>
        <w:t>tynie Zamówień Publicznych</w:t>
      </w:r>
      <w:r w:rsidR="00E74C65" w:rsidRPr="0052438A">
        <w:rPr>
          <w:bCs/>
          <w:color w:val="000000" w:themeColor="text1"/>
          <w:sz w:val="20"/>
        </w:rPr>
        <w:t xml:space="preserve"> pod numerem: </w:t>
      </w:r>
      <w:r w:rsidR="00E51163" w:rsidRPr="00E51163">
        <w:rPr>
          <w:sz w:val="20"/>
        </w:rPr>
        <w:t>2022/BZP 00220828/01 z dnia 2022-06-23</w:t>
      </w:r>
    </w:p>
    <w:p w14:paraId="4DF5AE5B" w14:textId="2272999A" w:rsidR="00032C3D" w:rsidRPr="007F0E1C" w:rsidRDefault="00032C3D" w:rsidP="008C6C61">
      <w:pPr>
        <w:tabs>
          <w:tab w:val="left" w:pos="0"/>
        </w:tabs>
        <w:spacing w:after="0" w:line="360" w:lineRule="auto"/>
        <w:jc w:val="center"/>
        <w:rPr>
          <w:rFonts w:ascii="Times New Roman" w:eastAsia="Times New Roman" w:hAnsi="Times New Roman" w:cs="Times New Roman"/>
          <w:b/>
          <w:bCs/>
          <w:color w:val="FF0000"/>
          <w:kern w:val="32"/>
          <w:u w:val="single"/>
          <w:lang w:eastAsia="pl-PL"/>
        </w:rPr>
      </w:pPr>
    </w:p>
    <w:p w14:paraId="217B7453" w14:textId="45D368CA" w:rsidR="00032C3D" w:rsidRPr="007F0E1C" w:rsidRDefault="00032C3D" w:rsidP="008C6C61">
      <w:pPr>
        <w:tabs>
          <w:tab w:val="left" w:pos="0"/>
        </w:tabs>
        <w:spacing w:after="0" w:line="360" w:lineRule="auto"/>
        <w:jc w:val="center"/>
        <w:rPr>
          <w:rFonts w:ascii="Times New Roman" w:eastAsia="Times New Roman" w:hAnsi="Times New Roman" w:cs="Times New Roman"/>
          <w:b/>
          <w:bCs/>
          <w:color w:val="FF0000"/>
          <w:kern w:val="32"/>
          <w:u w:val="single"/>
          <w:lang w:eastAsia="pl-PL"/>
        </w:rPr>
      </w:pPr>
    </w:p>
    <w:p w14:paraId="5A67EC9E" w14:textId="77777777" w:rsidR="00D73E07" w:rsidRPr="007F0E1C" w:rsidRDefault="00D73E07" w:rsidP="008C6C61">
      <w:pPr>
        <w:tabs>
          <w:tab w:val="left" w:pos="0"/>
        </w:tabs>
        <w:spacing w:after="0" w:line="360" w:lineRule="auto"/>
        <w:jc w:val="center"/>
        <w:rPr>
          <w:rFonts w:ascii="Times New Roman" w:eastAsia="Times New Roman" w:hAnsi="Times New Roman" w:cs="Times New Roman"/>
          <w:b/>
          <w:bCs/>
          <w:color w:val="FF0000"/>
          <w:kern w:val="32"/>
          <w:u w:val="single"/>
          <w:lang w:eastAsia="pl-PL"/>
        </w:rPr>
      </w:pPr>
    </w:p>
    <w:p w14:paraId="109CFD37" w14:textId="77777777" w:rsidR="003C20C7" w:rsidRPr="007F0E1C" w:rsidRDefault="003C20C7" w:rsidP="008C6C61">
      <w:pPr>
        <w:tabs>
          <w:tab w:val="left" w:pos="0"/>
        </w:tabs>
        <w:spacing w:after="0" w:line="360" w:lineRule="auto"/>
        <w:jc w:val="center"/>
        <w:rPr>
          <w:rFonts w:ascii="Times New Roman" w:eastAsia="Times New Roman" w:hAnsi="Times New Roman" w:cs="Times New Roman"/>
          <w:b/>
          <w:bCs/>
          <w:color w:val="FF0000"/>
          <w:kern w:val="32"/>
          <w:u w:val="single"/>
          <w:lang w:eastAsia="pl-PL"/>
        </w:rPr>
      </w:pPr>
    </w:p>
    <w:p w14:paraId="72396829" w14:textId="7124C0A7" w:rsidR="00104DA2" w:rsidRPr="0052438A"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u w:val="single"/>
          <w:lang w:eastAsia="pl-PL"/>
        </w:rPr>
      </w:pPr>
      <w:r w:rsidRPr="0052438A">
        <w:rPr>
          <w:rFonts w:ascii="Times New Roman" w:eastAsia="Times New Roman" w:hAnsi="Times New Roman" w:cs="Times New Roman"/>
          <w:b/>
          <w:bCs/>
          <w:color w:val="000000" w:themeColor="text1"/>
          <w:kern w:val="32"/>
          <w:u w:val="single"/>
          <w:lang w:eastAsia="pl-PL"/>
        </w:rPr>
        <w:t>ROZDZIAŁ 1</w:t>
      </w:r>
    </w:p>
    <w:p w14:paraId="1F5DD426" w14:textId="77777777" w:rsidR="00104DA2" w:rsidRPr="0052438A"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lang w:eastAsia="pl-PL"/>
        </w:rPr>
      </w:pPr>
      <w:r w:rsidRPr="0052438A">
        <w:rPr>
          <w:rFonts w:ascii="Times New Roman" w:eastAsia="Times New Roman" w:hAnsi="Times New Roman" w:cs="Times New Roman"/>
          <w:b/>
          <w:bCs/>
          <w:color w:val="000000" w:themeColor="text1"/>
          <w:kern w:val="32"/>
          <w:lang w:eastAsia="pl-PL"/>
        </w:rPr>
        <w:t>NAZWA I ADRES ZAMAWIAJĄCEGO</w:t>
      </w:r>
    </w:p>
    <w:p w14:paraId="3FB42CA7" w14:textId="11D70232" w:rsidR="00104DA2" w:rsidRPr="0052438A" w:rsidRDefault="00104DA2" w:rsidP="008C6C61">
      <w:pPr>
        <w:widowControl w:val="0"/>
        <w:tabs>
          <w:tab w:val="left" w:pos="567"/>
        </w:tabs>
        <w:autoSpaceDE w:val="0"/>
        <w:spacing w:after="0" w:line="360" w:lineRule="auto"/>
        <w:rPr>
          <w:rFonts w:ascii="Times New Roman" w:eastAsia="Times New Roman" w:hAnsi="Times New Roman" w:cs="Times New Roman"/>
          <w:color w:val="000000" w:themeColor="text1"/>
          <w:lang w:eastAsia="pl-PL"/>
        </w:rPr>
      </w:pPr>
      <w:r w:rsidRPr="0052438A">
        <w:rPr>
          <w:rFonts w:ascii="Times New Roman" w:eastAsia="Times New Roman" w:hAnsi="Times New Roman" w:cs="Times New Roman"/>
          <w:color w:val="000000" w:themeColor="text1"/>
          <w:lang w:eastAsia="pl-PL"/>
        </w:rPr>
        <w:t>Nazwa:</w:t>
      </w:r>
      <w:r w:rsidRPr="0052438A">
        <w:rPr>
          <w:rFonts w:ascii="Times New Roman" w:eastAsia="Times New Roman" w:hAnsi="Times New Roman" w:cs="Times New Roman"/>
          <w:color w:val="000000" w:themeColor="text1"/>
          <w:lang w:eastAsia="pl-PL"/>
        </w:rPr>
        <w:tab/>
      </w:r>
      <w:r w:rsidRPr="0052438A">
        <w:rPr>
          <w:rFonts w:ascii="Times New Roman" w:eastAsia="Times New Roman" w:hAnsi="Times New Roman" w:cs="Times New Roman"/>
          <w:color w:val="000000" w:themeColor="text1"/>
          <w:lang w:eastAsia="pl-PL"/>
        </w:rPr>
        <w:tab/>
      </w:r>
      <w:r w:rsidRPr="0052438A">
        <w:rPr>
          <w:rFonts w:ascii="Times New Roman" w:eastAsia="Times New Roman" w:hAnsi="Times New Roman" w:cs="Times New Roman"/>
          <w:color w:val="000000" w:themeColor="text1"/>
          <w:lang w:eastAsia="pl-PL"/>
        </w:rPr>
        <w:tab/>
      </w:r>
      <w:r w:rsidR="00124635" w:rsidRPr="0052438A">
        <w:rPr>
          <w:rFonts w:ascii="Times New Roman" w:eastAsia="Times New Roman" w:hAnsi="Times New Roman" w:cs="Times New Roman"/>
          <w:color w:val="000000" w:themeColor="text1"/>
          <w:lang w:eastAsia="pl-PL"/>
        </w:rPr>
        <w:tab/>
      </w:r>
      <w:r w:rsidRPr="0052438A">
        <w:rPr>
          <w:rFonts w:ascii="Times New Roman" w:eastAsia="Times New Roman" w:hAnsi="Times New Roman" w:cs="Times New Roman"/>
          <w:b/>
          <w:bCs/>
          <w:color w:val="000000" w:themeColor="text1"/>
          <w:lang w:eastAsia="pl-PL"/>
        </w:rPr>
        <w:t>23</w:t>
      </w:r>
      <w:r w:rsidRPr="0052438A">
        <w:rPr>
          <w:rFonts w:ascii="Times New Roman" w:eastAsia="Times New Roman" w:hAnsi="Times New Roman" w:cs="Times New Roman"/>
          <w:bCs/>
          <w:color w:val="000000" w:themeColor="text1"/>
          <w:lang w:eastAsia="pl-PL"/>
        </w:rPr>
        <w:t>.</w:t>
      </w:r>
      <w:r w:rsidRPr="0052438A">
        <w:rPr>
          <w:rFonts w:ascii="Times New Roman" w:eastAsia="Times New Roman" w:hAnsi="Times New Roman" w:cs="Times New Roman"/>
          <w:b/>
          <w:bCs/>
          <w:color w:val="000000" w:themeColor="text1"/>
          <w:lang w:eastAsia="pl-PL"/>
        </w:rPr>
        <w:t xml:space="preserve"> Baza Lotnictwa Taktycznego</w:t>
      </w:r>
    </w:p>
    <w:p w14:paraId="7E21E57F" w14:textId="6E3DAC54" w:rsidR="00104DA2" w:rsidRPr="0052438A" w:rsidRDefault="00240BCF" w:rsidP="008C6C61">
      <w:pPr>
        <w:widowControl w:val="0"/>
        <w:tabs>
          <w:tab w:val="left" w:pos="567"/>
        </w:tabs>
        <w:autoSpaceDE w:val="0"/>
        <w:spacing w:after="0" w:line="360" w:lineRule="auto"/>
        <w:rPr>
          <w:rFonts w:ascii="Times New Roman" w:eastAsia="Times New Roman" w:hAnsi="Times New Roman" w:cs="Times New Roman"/>
          <w:b/>
          <w:bCs/>
          <w:color w:val="000000" w:themeColor="text1"/>
          <w:lang w:eastAsia="pl-PL"/>
        </w:rPr>
      </w:pPr>
      <w:r w:rsidRPr="0052438A">
        <w:rPr>
          <w:rFonts w:ascii="Times New Roman" w:eastAsia="Times New Roman" w:hAnsi="Times New Roman" w:cs="Times New Roman"/>
          <w:color w:val="000000" w:themeColor="text1"/>
          <w:lang w:eastAsia="pl-PL"/>
        </w:rPr>
        <w:t>Adres do korespondencji:</w:t>
      </w:r>
      <w:r w:rsidRPr="0052438A">
        <w:rPr>
          <w:rFonts w:ascii="Times New Roman" w:eastAsia="Times New Roman" w:hAnsi="Times New Roman" w:cs="Times New Roman"/>
          <w:color w:val="000000" w:themeColor="text1"/>
          <w:lang w:eastAsia="pl-PL"/>
        </w:rPr>
        <w:tab/>
      </w:r>
      <w:r w:rsidR="00104DA2" w:rsidRPr="0052438A">
        <w:rPr>
          <w:rFonts w:ascii="Times New Roman" w:eastAsia="Times New Roman" w:hAnsi="Times New Roman" w:cs="Times New Roman"/>
          <w:b/>
          <w:bCs/>
          <w:color w:val="000000" w:themeColor="text1"/>
          <w:lang w:eastAsia="pl-PL"/>
        </w:rPr>
        <w:t>05</w:t>
      </w:r>
      <w:r w:rsidR="00104DA2" w:rsidRPr="0052438A">
        <w:rPr>
          <w:rFonts w:ascii="Times New Roman" w:eastAsia="Times New Roman" w:hAnsi="Times New Roman" w:cs="Times New Roman"/>
          <w:bCs/>
          <w:color w:val="000000" w:themeColor="text1"/>
          <w:lang w:eastAsia="pl-PL"/>
        </w:rPr>
        <w:t xml:space="preserve"> – </w:t>
      </w:r>
      <w:r w:rsidR="00104DA2" w:rsidRPr="0052438A">
        <w:rPr>
          <w:rFonts w:ascii="Times New Roman" w:eastAsia="Times New Roman" w:hAnsi="Times New Roman" w:cs="Times New Roman"/>
          <w:b/>
          <w:bCs/>
          <w:color w:val="000000" w:themeColor="text1"/>
          <w:lang w:eastAsia="pl-PL"/>
        </w:rPr>
        <w:t>300 Mińsk Mazowiecki</w:t>
      </w:r>
    </w:p>
    <w:p w14:paraId="756E2960" w14:textId="77777777" w:rsidR="00104DA2" w:rsidRPr="0052438A" w:rsidRDefault="00104DA2" w:rsidP="008C6C61">
      <w:pPr>
        <w:widowControl w:val="0"/>
        <w:tabs>
          <w:tab w:val="left" w:pos="567"/>
        </w:tabs>
        <w:autoSpaceDE w:val="0"/>
        <w:spacing w:after="0" w:line="360" w:lineRule="auto"/>
        <w:rPr>
          <w:rFonts w:ascii="Times New Roman" w:eastAsia="Times New Roman" w:hAnsi="Times New Roman" w:cs="Times New Roman"/>
          <w:color w:val="000000" w:themeColor="text1"/>
          <w:lang w:eastAsia="pl-PL"/>
        </w:rPr>
      </w:pPr>
      <w:r w:rsidRPr="0052438A">
        <w:rPr>
          <w:rFonts w:ascii="Times New Roman" w:eastAsia="Times New Roman" w:hAnsi="Times New Roman" w:cs="Times New Roman"/>
          <w:color w:val="000000" w:themeColor="text1"/>
          <w:lang w:eastAsia="pl-PL"/>
        </w:rPr>
        <w:t>Numer faksu:</w:t>
      </w:r>
      <w:r w:rsidRPr="0052438A">
        <w:rPr>
          <w:rFonts w:ascii="Times New Roman" w:eastAsia="Times New Roman" w:hAnsi="Times New Roman" w:cs="Times New Roman"/>
          <w:color w:val="000000" w:themeColor="text1"/>
          <w:lang w:eastAsia="pl-PL"/>
        </w:rPr>
        <w:tab/>
      </w:r>
      <w:r w:rsidRPr="0052438A">
        <w:rPr>
          <w:rFonts w:ascii="Times New Roman" w:eastAsia="Times New Roman" w:hAnsi="Times New Roman" w:cs="Times New Roman"/>
          <w:color w:val="000000" w:themeColor="text1"/>
          <w:lang w:eastAsia="pl-PL"/>
        </w:rPr>
        <w:tab/>
      </w:r>
      <w:r w:rsidRPr="0052438A">
        <w:rPr>
          <w:rFonts w:ascii="Times New Roman" w:eastAsia="Times New Roman" w:hAnsi="Times New Roman" w:cs="Times New Roman"/>
          <w:color w:val="000000" w:themeColor="text1"/>
          <w:lang w:eastAsia="pl-PL"/>
        </w:rPr>
        <w:tab/>
        <w:t>261 553 520</w:t>
      </w:r>
    </w:p>
    <w:p w14:paraId="1E364BFA" w14:textId="5C78C755" w:rsidR="00104DA2" w:rsidRPr="0052438A" w:rsidRDefault="00124635" w:rsidP="008C6C61">
      <w:pPr>
        <w:widowControl w:val="0"/>
        <w:tabs>
          <w:tab w:val="left" w:pos="567"/>
        </w:tabs>
        <w:autoSpaceDE w:val="0"/>
        <w:spacing w:after="0" w:line="360" w:lineRule="auto"/>
        <w:rPr>
          <w:rFonts w:ascii="Times New Roman" w:eastAsia="Times New Roman" w:hAnsi="Times New Roman" w:cs="Times New Roman"/>
          <w:color w:val="000000" w:themeColor="text1"/>
          <w:lang w:eastAsia="pl-PL"/>
        </w:rPr>
      </w:pPr>
      <w:r w:rsidRPr="0052438A">
        <w:rPr>
          <w:rFonts w:ascii="Times New Roman" w:eastAsia="Times New Roman" w:hAnsi="Times New Roman" w:cs="Times New Roman"/>
          <w:color w:val="000000" w:themeColor="text1"/>
          <w:lang w:eastAsia="pl-PL"/>
        </w:rPr>
        <w:t>Godziny urzędowania:</w:t>
      </w:r>
      <w:r w:rsidR="003E64E4" w:rsidRPr="0052438A">
        <w:rPr>
          <w:rFonts w:ascii="Times New Roman" w:eastAsia="Times New Roman" w:hAnsi="Times New Roman" w:cs="Times New Roman"/>
          <w:color w:val="000000" w:themeColor="text1"/>
          <w:lang w:eastAsia="pl-PL"/>
        </w:rPr>
        <w:tab/>
      </w:r>
      <w:r w:rsidR="003E64E4" w:rsidRPr="0052438A">
        <w:rPr>
          <w:rFonts w:ascii="Times New Roman" w:eastAsia="Times New Roman" w:hAnsi="Times New Roman" w:cs="Times New Roman"/>
          <w:color w:val="000000" w:themeColor="text1"/>
          <w:lang w:eastAsia="pl-PL"/>
        </w:rPr>
        <w:tab/>
      </w:r>
      <w:r w:rsidR="00104DA2" w:rsidRPr="0052438A">
        <w:rPr>
          <w:rFonts w:ascii="Times New Roman" w:eastAsia="Times New Roman" w:hAnsi="Times New Roman" w:cs="Times New Roman"/>
          <w:color w:val="000000" w:themeColor="text1"/>
          <w:lang w:eastAsia="pl-PL"/>
        </w:rPr>
        <w:t>od poniedziałku do piątku w godz. 7:30 do 15:30</w:t>
      </w:r>
    </w:p>
    <w:p w14:paraId="240D724A" w14:textId="77777777" w:rsidR="00104DA2" w:rsidRPr="0052438A" w:rsidRDefault="00104DA2" w:rsidP="008C6C61">
      <w:pPr>
        <w:widowControl w:val="0"/>
        <w:tabs>
          <w:tab w:val="left" w:pos="567"/>
        </w:tabs>
        <w:autoSpaceDE w:val="0"/>
        <w:spacing w:after="0" w:line="360" w:lineRule="auto"/>
        <w:rPr>
          <w:rFonts w:ascii="Times New Roman" w:eastAsia="Times New Roman" w:hAnsi="Times New Roman" w:cs="Times New Roman"/>
          <w:bCs/>
          <w:color w:val="000000" w:themeColor="text1"/>
          <w:lang w:eastAsia="pl-PL"/>
        </w:rPr>
      </w:pPr>
      <w:r w:rsidRPr="0052438A">
        <w:rPr>
          <w:rFonts w:ascii="Times New Roman" w:eastAsia="Times New Roman" w:hAnsi="Times New Roman" w:cs="Times New Roman"/>
          <w:color w:val="000000" w:themeColor="text1"/>
          <w:lang w:eastAsia="pl-PL"/>
        </w:rPr>
        <w:t>NIP: 822-13-98–471</w:t>
      </w:r>
    </w:p>
    <w:p w14:paraId="32E64AC3" w14:textId="77777777" w:rsidR="00104DA2" w:rsidRPr="0052438A" w:rsidRDefault="00104DA2" w:rsidP="008C6C61">
      <w:pPr>
        <w:widowControl w:val="0"/>
        <w:tabs>
          <w:tab w:val="left" w:pos="567"/>
        </w:tabs>
        <w:autoSpaceDE w:val="0"/>
        <w:spacing w:after="0" w:line="360" w:lineRule="auto"/>
        <w:rPr>
          <w:rFonts w:ascii="Times New Roman" w:eastAsia="Times New Roman" w:hAnsi="Times New Roman" w:cs="Times New Roman"/>
          <w:bCs/>
          <w:color w:val="000000" w:themeColor="text1"/>
          <w:lang w:eastAsia="pl-PL"/>
        </w:rPr>
      </w:pPr>
      <w:r w:rsidRPr="0052438A">
        <w:rPr>
          <w:rFonts w:ascii="Times New Roman" w:eastAsia="Times New Roman" w:hAnsi="Times New Roman" w:cs="Times New Roman"/>
          <w:color w:val="000000" w:themeColor="text1"/>
          <w:lang w:eastAsia="pl-PL"/>
        </w:rPr>
        <w:t>REGON: 710037640</w:t>
      </w:r>
    </w:p>
    <w:p w14:paraId="47CEF86D" w14:textId="5E348A0C" w:rsidR="00104DA2" w:rsidRPr="0052438A" w:rsidRDefault="00124635" w:rsidP="008C6C61">
      <w:pPr>
        <w:widowControl w:val="0"/>
        <w:tabs>
          <w:tab w:val="left" w:pos="567"/>
        </w:tabs>
        <w:autoSpaceDE w:val="0"/>
        <w:spacing w:after="0" w:line="360" w:lineRule="auto"/>
        <w:rPr>
          <w:rFonts w:ascii="Times New Roman" w:eastAsia="Times New Roman" w:hAnsi="Times New Roman" w:cs="Times New Roman"/>
          <w:color w:val="000000" w:themeColor="text1"/>
          <w:lang w:eastAsia="pl-PL"/>
        </w:rPr>
      </w:pPr>
      <w:r w:rsidRPr="0052438A">
        <w:rPr>
          <w:rFonts w:ascii="Times New Roman" w:eastAsia="Times New Roman" w:hAnsi="Times New Roman" w:cs="Times New Roman"/>
          <w:color w:val="000000" w:themeColor="text1"/>
          <w:lang w:eastAsia="pl-PL"/>
        </w:rPr>
        <w:t>Adres strony internetowej:</w:t>
      </w:r>
      <w:r w:rsidR="00104DA2" w:rsidRPr="0052438A">
        <w:rPr>
          <w:rFonts w:ascii="Times New Roman" w:eastAsia="Times New Roman" w:hAnsi="Times New Roman" w:cs="Times New Roman"/>
          <w:color w:val="000000" w:themeColor="text1"/>
          <w:lang w:eastAsia="pl-PL"/>
        </w:rPr>
        <w:tab/>
      </w:r>
      <w:hyperlink r:id="rId10" w:history="1">
        <w:r w:rsidR="00104DA2" w:rsidRPr="0052438A">
          <w:rPr>
            <w:rFonts w:ascii="Times New Roman" w:eastAsia="Times New Roman" w:hAnsi="Times New Roman" w:cs="Times New Roman"/>
            <w:b/>
            <w:bCs/>
            <w:color w:val="000000" w:themeColor="text1"/>
            <w:u w:val="single"/>
            <w:lang w:eastAsia="pl-PL"/>
          </w:rPr>
          <w:t>www.23blt.wp.mil.pl</w:t>
        </w:r>
      </w:hyperlink>
    </w:p>
    <w:p w14:paraId="6A1D426A" w14:textId="77777777" w:rsidR="00104DA2" w:rsidRPr="0052438A" w:rsidRDefault="00104DA2" w:rsidP="008C6C61">
      <w:pPr>
        <w:widowControl w:val="0"/>
        <w:tabs>
          <w:tab w:val="left" w:pos="709"/>
        </w:tabs>
        <w:autoSpaceDE w:val="0"/>
        <w:spacing w:after="0" w:line="360" w:lineRule="auto"/>
        <w:rPr>
          <w:rFonts w:ascii="Times New Roman" w:eastAsia="Times New Roman" w:hAnsi="Times New Roman" w:cs="Times New Roman"/>
          <w:color w:val="000000" w:themeColor="text1"/>
          <w:lang w:eastAsia="pl-PL" w:bidi="pl-PL"/>
        </w:rPr>
      </w:pPr>
      <w:r w:rsidRPr="0052438A">
        <w:rPr>
          <w:rFonts w:ascii="Times New Roman" w:eastAsia="Times New Roman" w:hAnsi="Times New Roman" w:cs="Times New Roman"/>
          <w:color w:val="000000" w:themeColor="text1"/>
          <w:lang w:eastAsia="pl-PL" w:bidi="pl-PL"/>
        </w:rPr>
        <w:t>Adres platformy zakupowej</w:t>
      </w:r>
      <w:r w:rsidRPr="0052438A">
        <w:rPr>
          <w:rFonts w:ascii="Times New Roman" w:eastAsia="Times New Roman" w:hAnsi="Times New Roman" w:cs="Times New Roman"/>
          <w:b/>
          <w:color w:val="000000" w:themeColor="text1"/>
          <w:lang w:eastAsia="pl-PL" w:bidi="pl-PL"/>
        </w:rPr>
        <w:t>,</w:t>
      </w:r>
      <w:r w:rsidRPr="0052438A">
        <w:rPr>
          <w:rFonts w:ascii="Times New Roman" w:eastAsia="Times New Roman" w:hAnsi="Times New Roman" w:cs="Times New Roman"/>
          <w:color w:val="000000" w:themeColor="text1"/>
          <w:lang w:eastAsia="pl-PL" w:bidi="pl-PL"/>
        </w:rPr>
        <w:t xml:space="preserve"> na której prowadzone jest postępowanie:</w:t>
      </w:r>
    </w:p>
    <w:p w14:paraId="7F89CE05" w14:textId="0EC74DDC" w:rsidR="00104DA2" w:rsidRPr="0052438A" w:rsidRDefault="00820CE8" w:rsidP="008C6C61">
      <w:pPr>
        <w:widowControl w:val="0"/>
        <w:tabs>
          <w:tab w:val="left" w:pos="709"/>
        </w:tabs>
        <w:autoSpaceDE w:val="0"/>
        <w:spacing w:after="0" w:line="360" w:lineRule="auto"/>
        <w:rPr>
          <w:rFonts w:ascii="Times New Roman" w:eastAsia="Times New Roman" w:hAnsi="Times New Roman" w:cs="Times New Roman"/>
          <w:b/>
          <w:color w:val="000000" w:themeColor="text1"/>
          <w:lang w:eastAsia="pl-PL" w:bidi="pl-PL"/>
        </w:rPr>
      </w:pPr>
      <w:r w:rsidRPr="0052438A">
        <w:rPr>
          <w:rFonts w:ascii="Times New Roman" w:hAnsi="Times New Roman" w:cs="Times New Roman"/>
          <w:color w:val="000000" w:themeColor="text1"/>
        </w:rPr>
        <w:tab/>
      </w:r>
      <w:r w:rsidRPr="0052438A">
        <w:rPr>
          <w:rFonts w:ascii="Times New Roman" w:hAnsi="Times New Roman" w:cs="Times New Roman"/>
          <w:color w:val="000000" w:themeColor="text1"/>
        </w:rPr>
        <w:tab/>
      </w:r>
      <w:r w:rsidRPr="0052438A">
        <w:rPr>
          <w:rFonts w:ascii="Times New Roman" w:hAnsi="Times New Roman" w:cs="Times New Roman"/>
          <w:color w:val="000000" w:themeColor="text1"/>
        </w:rPr>
        <w:tab/>
      </w:r>
      <w:r w:rsidRPr="0052438A">
        <w:rPr>
          <w:rFonts w:ascii="Times New Roman" w:hAnsi="Times New Roman" w:cs="Times New Roman"/>
          <w:color w:val="000000" w:themeColor="text1"/>
        </w:rPr>
        <w:tab/>
      </w:r>
      <w:hyperlink r:id="rId11" w:history="1">
        <w:r w:rsidR="00104DA2" w:rsidRPr="0052438A">
          <w:rPr>
            <w:rFonts w:ascii="Times New Roman" w:eastAsia="Times New Roman" w:hAnsi="Times New Roman" w:cs="Times New Roman"/>
            <w:b/>
            <w:bCs/>
            <w:color w:val="000000" w:themeColor="text1"/>
            <w:u w:val="single"/>
            <w:lang w:eastAsia="pl-PL"/>
          </w:rPr>
          <w:t>www.platformazakupowa.pl/pn/23blt</w:t>
        </w:r>
      </w:hyperlink>
    </w:p>
    <w:p w14:paraId="64B19D23" w14:textId="777B0E58" w:rsidR="00104DA2" w:rsidRPr="0052438A" w:rsidRDefault="00124635" w:rsidP="008C6C61">
      <w:pPr>
        <w:widowControl w:val="0"/>
        <w:tabs>
          <w:tab w:val="left" w:pos="567"/>
        </w:tabs>
        <w:autoSpaceDE w:val="0"/>
        <w:autoSpaceDN w:val="0"/>
        <w:adjustRightInd w:val="0"/>
        <w:spacing w:after="0" w:line="360" w:lineRule="auto"/>
        <w:rPr>
          <w:rFonts w:ascii="Times New Roman" w:eastAsia="Times New Roman" w:hAnsi="Times New Roman" w:cs="Times New Roman"/>
          <w:color w:val="000000" w:themeColor="text1"/>
          <w:lang w:eastAsia="pl-PL"/>
        </w:rPr>
      </w:pPr>
      <w:r w:rsidRPr="0052438A">
        <w:rPr>
          <w:rFonts w:ascii="Times New Roman" w:eastAsia="Times New Roman" w:hAnsi="Times New Roman" w:cs="Times New Roman"/>
          <w:color w:val="000000" w:themeColor="text1"/>
          <w:lang w:eastAsia="pl-PL"/>
        </w:rPr>
        <w:t>Adres poczty elektronicznej:</w:t>
      </w:r>
      <w:r w:rsidR="00104DA2" w:rsidRPr="0052438A">
        <w:rPr>
          <w:rFonts w:ascii="Times New Roman" w:eastAsia="Times New Roman" w:hAnsi="Times New Roman" w:cs="Times New Roman"/>
          <w:color w:val="000000" w:themeColor="text1"/>
          <w:lang w:eastAsia="pl-PL"/>
        </w:rPr>
        <w:tab/>
      </w:r>
      <w:hyperlink r:id="rId12" w:history="1">
        <w:r w:rsidR="00104DA2" w:rsidRPr="0052438A">
          <w:rPr>
            <w:rFonts w:ascii="Times New Roman" w:eastAsia="Times New Roman" w:hAnsi="Times New Roman" w:cs="Times New Roman"/>
            <w:b/>
            <w:bCs/>
            <w:color w:val="000000" w:themeColor="text1"/>
            <w:u w:val="single"/>
            <w:lang w:eastAsia="pl-PL"/>
          </w:rPr>
          <w:t>23blt.przetargi@ron.mil.pl</w:t>
        </w:r>
      </w:hyperlink>
      <w:r w:rsidR="00104DA2" w:rsidRPr="0052438A">
        <w:rPr>
          <w:rFonts w:ascii="Times New Roman" w:eastAsia="Times New Roman" w:hAnsi="Times New Roman" w:cs="Times New Roman"/>
          <w:b/>
          <w:bCs/>
          <w:color w:val="000000" w:themeColor="text1"/>
          <w:lang w:eastAsia="pl-PL"/>
        </w:rPr>
        <w:t>;</w:t>
      </w:r>
    </w:p>
    <w:p w14:paraId="0CE6235B" w14:textId="77777777" w:rsidR="00104DA2" w:rsidRPr="0052438A" w:rsidRDefault="00104DA2" w:rsidP="008C6C61">
      <w:pPr>
        <w:widowControl w:val="0"/>
        <w:tabs>
          <w:tab w:val="left" w:pos="567"/>
        </w:tabs>
        <w:autoSpaceDE w:val="0"/>
        <w:spacing w:after="0" w:line="360" w:lineRule="auto"/>
        <w:rPr>
          <w:rFonts w:ascii="Times New Roman" w:eastAsia="Times New Roman" w:hAnsi="Times New Roman" w:cs="Times New Roman"/>
          <w:bCs/>
          <w:color w:val="000000" w:themeColor="text1"/>
          <w:lang w:eastAsia="pl-PL"/>
        </w:rPr>
      </w:pPr>
    </w:p>
    <w:p w14:paraId="73E71327" w14:textId="5BA7B6EB" w:rsidR="00104DA2" w:rsidRPr="0052438A" w:rsidRDefault="00104DA2" w:rsidP="008C6C61">
      <w:pPr>
        <w:widowControl w:val="0"/>
        <w:tabs>
          <w:tab w:val="left" w:pos="567"/>
        </w:tabs>
        <w:autoSpaceDE w:val="0"/>
        <w:spacing w:after="0" w:line="360" w:lineRule="auto"/>
        <w:jc w:val="both"/>
        <w:rPr>
          <w:rFonts w:ascii="Times New Roman" w:eastAsia="Times New Roman" w:hAnsi="Times New Roman" w:cs="Times New Roman"/>
          <w:bCs/>
          <w:color w:val="000000" w:themeColor="text1"/>
          <w:lang w:eastAsia="pl-PL" w:bidi="pl-PL"/>
        </w:rPr>
      </w:pPr>
      <w:r w:rsidRPr="0052438A">
        <w:rPr>
          <w:rFonts w:ascii="Times New Roman" w:eastAsia="Times New Roman" w:hAnsi="Times New Roman" w:cs="Times New Roman"/>
          <w:b/>
          <w:bCs/>
          <w:color w:val="000000" w:themeColor="text1"/>
          <w:lang w:eastAsia="pl-PL" w:bidi="pl-PL"/>
        </w:rPr>
        <w:t>Wykonawcy</w:t>
      </w:r>
      <w:r w:rsidR="009817D7" w:rsidRPr="0052438A">
        <w:rPr>
          <w:rFonts w:ascii="Times New Roman" w:eastAsia="Times New Roman" w:hAnsi="Times New Roman" w:cs="Times New Roman"/>
          <w:bCs/>
          <w:color w:val="000000" w:themeColor="text1"/>
          <w:lang w:eastAsia="pl-PL" w:bidi="pl-PL"/>
        </w:rPr>
        <w:t xml:space="preserve"> </w:t>
      </w:r>
      <w:r w:rsidRPr="0052438A">
        <w:rPr>
          <w:rFonts w:ascii="Times New Roman" w:eastAsia="Times New Roman" w:hAnsi="Times New Roman" w:cs="Times New Roman"/>
          <w:bCs/>
          <w:color w:val="000000" w:themeColor="text1"/>
          <w:lang w:eastAsia="pl-PL" w:bidi="pl-PL"/>
        </w:rPr>
        <w:t xml:space="preserve">z wyżej wskazanej platformy zakupowej są związani wszelkimi modyfikacjami </w:t>
      </w:r>
      <w:r w:rsidR="009817D7" w:rsidRPr="0052438A">
        <w:rPr>
          <w:rFonts w:ascii="Times New Roman" w:eastAsia="Times New Roman" w:hAnsi="Times New Roman" w:cs="Times New Roman"/>
          <w:bCs/>
          <w:color w:val="000000" w:themeColor="text1"/>
          <w:lang w:eastAsia="pl-PL" w:bidi="pl-PL"/>
        </w:rPr>
        <w:t xml:space="preserve">                                         </w:t>
      </w:r>
      <w:r w:rsidRPr="0052438A">
        <w:rPr>
          <w:rFonts w:ascii="Times New Roman" w:eastAsia="Times New Roman" w:hAnsi="Times New Roman" w:cs="Times New Roman"/>
          <w:bCs/>
          <w:color w:val="000000" w:themeColor="text1"/>
          <w:lang w:eastAsia="pl-PL" w:bidi="pl-PL"/>
        </w:rPr>
        <w:t>i wyjaśnieniami do treści SWZ zamieszczonymi na platformie zakupowej dostępnej na stronie internetowej Zamawiającego.</w:t>
      </w:r>
    </w:p>
    <w:p w14:paraId="00145852" w14:textId="77777777" w:rsidR="00104DA2" w:rsidRPr="0052438A"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u w:val="single"/>
          <w:lang w:eastAsia="pl-PL"/>
        </w:rPr>
      </w:pPr>
      <w:r w:rsidRPr="0052438A">
        <w:rPr>
          <w:rFonts w:ascii="Times New Roman" w:eastAsia="Times New Roman" w:hAnsi="Times New Roman" w:cs="Times New Roman"/>
          <w:b/>
          <w:bCs/>
          <w:color w:val="000000" w:themeColor="text1"/>
          <w:kern w:val="32"/>
          <w:u w:val="single"/>
          <w:lang w:eastAsia="pl-PL"/>
        </w:rPr>
        <w:t>ROZDZIAŁ 2</w:t>
      </w:r>
    </w:p>
    <w:p w14:paraId="278CE65C" w14:textId="77777777" w:rsidR="00104DA2" w:rsidRPr="0052438A"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lang w:eastAsia="pl-PL"/>
        </w:rPr>
      </w:pPr>
      <w:r w:rsidRPr="0052438A">
        <w:rPr>
          <w:rFonts w:ascii="Times New Roman" w:eastAsia="Times New Roman" w:hAnsi="Times New Roman" w:cs="Times New Roman"/>
          <w:b/>
          <w:bCs/>
          <w:color w:val="000000" w:themeColor="text1"/>
          <w:kern w:val="32"/>
          <w:lang w:eastAsia="pl-PL"/>
        </w:rPr>
        <w:t>TRYB UDZIELENIA ZAMÓWIENIA</w:t>
      </w:r>
    </w:p>
    <w:p w14:paraId="0547FBA1" w14:textId="08378F66" w:rsidR="00ED595D" w:rsidRPr="0052438A" w:rsidRDefault="00ED595D" w:rsidP="008C6C61">
      <w:pPr>
        <w:pStyle w:val="Akapitzlist"/>
        <w:numPr>
          <w:ilvl w:val="0"/>
          <w:numId w:val="19"/>
        </w:numPr>
        <w:tabs>
          <w:tab w:val="left" w:pos="0"/>
        </w:tabs>
        <w:spacing w:after="0" w:line="360" w:lineRule="auto"/>
        <w:ind w:left="0" w:hanging="284"/>
        <w:jc w:val="both"/>
        <w:rPr>
          <w:rFonts w:ascii="Times New Roman" w:eastAsia="Times New Roman" w:hAnsi="Times New Roman"/>
          <w:b/>
          <w:bCs/>
          <w:color w:val="000000" w:themeColor="text1"/>
          <w:kern w:val="32"/>
          <w:u w:val="single"/>
          <w:lang w:eastAsia="pl-PL"/>
        </w:rPr>
      </w:pPr>
      <w:r w:rsidRPr="0052438A">
        <w:rPr>
          <w:rFonts w:ascii="Times New Roman" w:hAnsi="Times New Roman"/>
          <w:color w:val="000000" w:themeColor="text1"/>
        </w:rPr>
        <w:t xml:space="preserve">Zamówienie publiczne zostanie udzielone w trybie podstawowym bez przeprowadzenia negocjacji – </w:t>
      </w:r>
      <w:r w:rsidR="003F1802" w:rsidRPr="0052438A">
        <w:rPr>
          <w:rFonts w:ascii="Times New Roman" w:hAnsi="Times New Roman"/>
          <w:color w:val="000000" w:themeColor="text1"/>
        </w:rPr>
        <w:br/>
      </w:r>
      <w:r w:rsidRPr="0052438A">
        <w:rPr>
          <w:rFonts w:ascii="Times New Roman" w:hAnsi="Times New Roman"/>
          <w:color w:val="000000" w:themeColor="text1"/>
        </w:rPr>
        <w:t>na podstawie art. 275 pkt. 1 ustawy Prawo zamówień publicznych. W sprawach nieuregulowanych zapisami niniejszej SWZ, stosuje się zapisy ustawy Prawo zamówień publicznych, aktów wykonawczych wydanych na podstawie ustawy oraz Kodeksu Cywilnego.</w:t>
      </w:r>
    </w:p>
    <w:p w14:paraId="16131010" w14:textId="60B47060" w:rsidR="00104DA2" w:rsidRPr="0052438A" w:rsidRDefault="00104DA2" w:rsidP="008C6C61">
      <w:pPr>
        <w:pStyle w:val="Akapitzlist"/>
        <w:numPr>
          <w:ilvl w:val="0"/>
          <w:numId w:val="19"/>
        </w:numPr>
        <w:tabs>
          <w:tab w:val="left" w:pos="0"/>
        </w:tabs>
        <w:spacing w:after="0" w:line="360" w:lineRule="auto"/>
        <w:ind w:left="0" w:hanging="284"/>
        <w:jc w:val="both"/>
        <w:rPr>
          <w:rFonts w:ascii="Times New Roman" w:eastAsia="Times New Roman" w:hAnsi="Times New Roman"/>
          <w:b/>
          <w:bCs/>
          <w:color w:val="000000" w:themeColor="text1"/>
          <w:kern w:val="32"/>
          <w:u w:val="single"/>
          <w:lang w:eastAsia="pl-PL"/>
        </w:rPr>
      </w:pPr>
      <w:r w:rsidRPr="0052438A">
        <w:rPr>
          <w:rFonts w:ascii="Times New Roman" w:hAnsi="Times New Roman"/>
          <w:color w:val="000000" w:themeColor="text1"/>
        </w:rPr>
        <w:t xml:space="preserve">Dokumentacja prowadzonego postępowania oraz wszelkie zmiany i wyjaśnienia treści SWZ dostępne będą na dedykowanej platformie zakupowej pod adresem: </w:t>
      </w:r>
      <w:hyperlink r:id="rId13" w:history="1">
        <w:r w:rsidRPr="0052438A">
          <w:rPr>
            <w:rStyle w:val="Hipercze"/>
            <w:rFonts w:ascii="Times New Roman" w:hAnsi="Times New Roman"/>
            <w:b/>
            <w:color w:val="000000" w:themeColor="text1"/>
          </w:rPr>
          <w:t>www.platformazakupowa.pl/pn/23blt</w:t>
        </w:r>
      </w:hyperlink>
      <w:r w:rsidRPr="0052438A">
        <w:rPr>
          <w:rFonts w:ascii="Times New Roman" w:hAnsi="Times New Roman"/>
          <w:color w:val="000000" w:themeColor="text1"/>
        </w:rPr>
        <w:t>, zwanej dalej „Platforma”.</w:t>
      </w:r>
    </w:p>
    <w:p w14:paraId="745BF7AC" w14:textId="77777777" w:rsidR="00104DA2" w:rsidRPr="0052438A" w:rsidRDefault="00104DA2" w:rsidP="008C6C61">
      <w:pPr>
        <w:pStyle w:val="Akapitzlist"/>
        <w:numPr>
          <w:ilvl w:val="0"/>
          <w:numId w:val="19"/>
        </w:numPr>
        <w:tabs>
          <w:tab w:val="left" w:pos="0"/>
        </w:tabs>
        <w:spacing w:after="0" w:line="360" w:lineRule="auto"/>
        <w:ind w:left="0" w:hanging="284"/>
        <w:jc w:val="both"/>
        <w:rPr>
          <w:rFonts w:ascii="Times New Roman" w:eastAsia="Times New Roman" w:hAnsi="Times New Roman"/>
          <w:bCs/>
          <w:color w:val="000000" w:themeColor="text1"/>
          <w:kern w:val="32"/>
          <w:lang w:eastAsia="pl-PL"/>
        </w:rPr>
      </w:pPr>
      <w:r w:rsidRPr="0052438A">
        <w:rPr>
          <w:rFonts w:ascii="Times New Roman" w:hAnsi="Times New Roman"/>
          <w:color w:val="000000" w:themeColor="text1"/>
        </w:rPr>
        <w:t>Zamawiający</w:t>
      </w:r>
      <w:r w:rsidRPr="0052438A">
        <w:rPr>
          <w:rFonts w:ascii="Times New Roman" w:eastAsia="Times New Roman" w:hAnsi="Times New Roman"/>
          <w:bCs/>
          <w:color w:val="000000" w:themeColor="text1"/>
          <w:kern w:val="32"/>
          <w:lang w:eastAsia="pl-PL"/>
        </w:rPr>
        <w:t xml:space="preserve"> nie przewiduje wyboru najkorzystniejszej oferty z możliwością prowadzenia negocjacji.</w:t>
      </w:r>
    </w:p>
    <w:p w14:paraId="073974BA" w14:textId="77777777" w:rsidR="00104DA2" w:rsidRPr="0052438A" w:rsidRDefault="00104DA2" w:rsidP="008C6C61">
      <w:pPr>
        <w:pStyle w:val="Akapitzlist"/>
        <w:numPr>
          <w:ilvl w:val="0"/>
          <w:numId w:val="19"/>
        </w:numPr>
        <w:tabs>
          <w:tab w:val="left" w:pos="0"/>
        </w:tabs>
        <w:spacing w:after="0" w:line="360" w:lineRule="auto"/>
        <w:ind w:left="0" w:hanging="284"/>
        <w:jc w:val="both"/>
        <w:rPr>
          <w:rFonts w:ascii="Times New Roman" w:eastAsia="Times New Roman" w:hAnsi="Times New Roman"/>
          <w:b/>
          <w:bCs/>
          <w:color w:val="000000" w:themeColor="text1"/>
          <w:kern w:val="32"/>
          <w:u w:val="single"/>
          <w:lang w:eastAsia="pl-PL"/>
        </w:rPr>
      </w:pPr>
      <w:r w:rsidRPr="0052438A">
        <w:rPr>
          <w:rFonts w:ascii="Times New Roman" w:hAnsi="Times New Roman"/>
          <w:color w:val="000000" w:themeColor="text1"/>
        </w:rPr>
        <w:t>Zamawiający przewiduje możliwość unieważnienia postępowania na mocy art. 310 pkt 1.</w:t>
      </w:r>
    </w:p>
    <w:p w14:paraId="01720651" w14:textId="7FFB2FAF" w:rsidR="00401FF6" w:rsidRPr="007F0E1C" w:rsidRDefault="00401FF6" w:rsidP="00ED595D">
      <w:pPr>
        <w:tabs>
          <w:tab w:val="left" w:pos="0"/>
        </w:tabs>
        <w:spacing w:after="0" w:line="360" w:lineRule="auto"/>
        <w:rPr>
          <w:rFonts w:ascii="Times New Roman" w:eastAsia="Times New Roman" w:hAnsi="Times New Roman" w:cs="Times New Roman"/>
          <w:b/>
          <w:bCs/>
          <w:color w:val="FF0000"/>
          <w:kern w:val="32"/>
          <w:u w:val="single"/>
          <w:lang w:eastAsia="pl-PL"/>
        </w:rPr>
      </w:pPr>
    </w:p>
    <w:p w14:paraId="237A80B8" w14:textId="7A64929A" w:rsidR="00104DA2" w:rsidRPr="0052438A"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u w:val="single"/>
          <w:lang w:eastAsia="pl-PL"/>
        </w:rPr>
      </w:pPr>
      <w:r w:rsidRPr="0052438A">
        <w:rPr>
          <w:rFonts w:ascii="Times New Roman" w:eastAsia="Times New Roman" w:hAnsi="Times New Roman" w:cs="Times New Roman"/>
          <w:b/>
          <w:bCs/>
          <w:color w:val="000000" w:themeColor="text1"/>
          <w:kern w:val="32"/>
          <w:u w:val="single"/>
          <w:lang w:eastAsia="pl-PL"/>
        </w:rPr>
        <w:t>ROZDZIAŁ 3</w:t>
      </w:r>
    </w:p>
    <w:p w14:paraId="2DA8E4BE" w14:textId="77777777" w:rsidR="00104DA2" w:rsidRPr="0052438A"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lang w:eastAsia="pl-PL"/>
        </w:rPr>
      </w:pPr>
      <w:r w:rsidRPr="0052438A">
        <w:rPr>
          <w:rFonts w:ascii="Times New Roman" w:eastAsia="Times New Roman" w:hAnsi="Times New Roman" w:cs="Times New Roman"/>
          <w:b/>
          <w:bCs/>
          <w:color w:val="000000" w:themeColor="text1"/>
          <w:kern w:val="32"/>
          <w:lang w:eastAsia="pl-PL"/>
        </w:rPr>
        <w:t>OPIS PRZEDMIOTU ZAMÓWIENIA</w:t>
      </w:r>
    </w:p>
    <w:p w14:paraId="723F6A1B" w14:textId="1F95B698" w:rsidR="00EC4456" w:rsidRPr="0052438A" w:rsidRDefault="00EC4456" w:rsidP="00EC4456">
      <w:pPr>
        <w:pStyle w:val="Akapitzlist"/>
        <w:numPr>
          <w:ilvl w:val="0"/>
          <w:numId w:val="20"/>
        </w:numPr>
        <w:spacing w:after="0" w:line="360" w:lineRule="auto"/>
        <w:ind w:left="142" w:hanging="284"/>
        <w:jc w:val="both"/>
        <w:rPr>
          <w:rFonts w:ascii="Times New Roman" w:eastAsia="Times New Roman" w:hAnsi="Times New Roman"/>
          <w:color w:val="000000" w:themeColor="text1"/>
          <w:lang w:eastAsia="pl-PL"/>
        </w:rPr>
      </w:pPr>
      <w:r w:rsidRPr="0052438A">
        <w:rPr>
          <w:rFonts w:ascii="Times New Roman" w:eastAsia="Times New Roman" w:hAnsi="Times New Roman"/>
          <w:color w:val="000000" w:themeColor="text1"/>
          <w:lang w:eastAsia="pl-PL"/>
        </w:rPr>
        <w:t>Przedmiotem zamówienia jest</w:t>
      </w:r>
      <w:r w:rsidR="00D73E07" w:rsidRPr="0052438A">
        <w:rPr>
          <w:rFonts w:ascii="Times New Roman" w:eastAsia="Times New Roman" w:hAnsi="Times New Roman"/>
          <w:color w:val="000000" w:themeColor="text1"/>
          <w:lang w:eastAsia="pl-PL"/>
        </w:rPr>
        <w:t xml:space="preserve"> </w:t>
      </w:r>
      <w:r w:rsidR="003F1802" w:rsidRPr="0052438A">
        <w:rPr>
          <w:rFonts w:ascii="Times New Roman" w:eastAsia="Times New Roman" w:hAnsi="Times New Roman"/>
          <w:color w:val="000000" w:themeColor="text1"/>
          <w:lang w:eastAsia="pl-PL"/>
        </w:rPr>
        <w:t xml:space="preserve"> </w:t>
      </w:r>
      <w:r w:rsidR="00D73E07" w:rsidRPr="0052438A">
        <w:rPr>
          <w:rFonts w:ascii="Times New Roman" w:eastAsia="Times New Roman" w:hAnsi="Times New Roman"/>
          <w:color w:val="000000" w:themeColor="text1"/>
          <w:lang w:eastAsia="pl-PL"/>
        </w:rPr>
        <w:t xml:space="preserve">dostawa </w:t>
      </w:r>
      <w:r w:rsidR="0052438A" w:rsidRPr="0052438A">
        <w:rPr>
          <w:rFonts w:ascii="Times New Roman" w:eastAsia="Times New Roman" w:hAnsi="Times New Roman"/>
          <w:color w:val="000000" w:themeColor="text1"/>
          <w:sz w:val="24"/>
          <w:szCs w:val="24"/>
          <w:lang w:eastAsia="pl-PL"/>
        </w:rPr>
        <w:t>materiałów eksploatacyjnych do urządzeń drukujących</w:t>
      </w:r>
      <w:r w:rsidR="0003135B" w:rsidRPr="0052438A">
        <w:rPr>
          <w:rFonts w:ascii="Times New Roman" w:eastAsia="Times New Roman" w:hAnsi="Times New Roman"/>
          <w:color w:val="000000" w:themeColor="text1"/>
          <w:lang w:eastAsia="pl-PL"/>
        </w:rPr>
        <w:t xml:space="preserve">. </w:t>
      </w:r>
    </w:p>
    <w:p w14:paraId="464DDE43" w14:textId="3E336926" w:rsidR="00BD2B1E" w:rsidRPr="0052438A" w:rsidRDefault="00BD2B1E" w:rsidP="00BD2B1E">
      <w:pPr>
        <w:pStyle w:val="Akapitzlist"/>
        <w:numPr>
          <w:ilvl w:val="0"/>
          <w:numId w:val="20"/>
        </w:numPr>
        <w:spacing w:after="0" w:line="360" w:lineRule="auto"/>
        <w:ind w:left="142" w:hanging="284"/>
        <w:jc w:val="both"/>
        <w:rPr>
          <w:rFonts w:ascii="Times New Roman" w:eastAsia="Times New Roman" w:hAnsi="Times New Roman"/>
          <w:b/>
          <w:color w:val="000000" w:themeColor="text1"/>
          <w:lang w:eastAsia="pl-PL"/>
        </w:rPr>
      </w:pPr>
      <w:r w:rsidRPr="0052438A">
        <w:rPr>
          <w:rFonts w:ascii="Times New Roman" w:hAnsi="Times New Roman"/>
          <w:snapToGrid w:val="0"/>
          <w:color w:val="000000" w:themeColor="text1"/>
        </w:rPr>
        <w:t xml:space="preserve">Szczegółowy opis oraz wymagania zawarte zostały </w:t>
      </w:r>
      <w:r w:rsidR="002C48D0" w:rsidRPr="0052438A">
        <w:rPr>
          <w:rFonts w:ascii="Times New Roman" w:hAnsi="Times New Roman"/>
          <w:snapToGrid w:val="0"/>
          <w:color w:val="000000" w:themeColor="text1"/>
        </w:rPr>
        <w:t xml:space="preserve">w </w:t>
      </w:r>
      <w:r w:rsidR="00454A2A">
        <w:rPr>
          <w:rFonts w:ascii="Times New Roman" w:hAnsi="Times New Roman"/>
          <w:b/>
          <w:snapToGrid w:val="0"/>
          <w:color w:val="000000" w:themeColor="text1"/>
        </w:rPr>
        <w:t>zał. nr 5 do SWZ (opis przedmiotu zamówienia</w:t>
      </w:r>
      <w:r w:rsidRPr="0052438A">
        <w:rPr>
          <w:rFonts w:ascii="Times New Roman" w:hAnsi="Times New Roman"/>
          <w:b/>
          <w:snapToGrid w:val="0"/>
          <w:color w:val="000000" w:themeColor="text1"/>
        </w:rPr>
        <w:t xml:space="preserve">). </w:t>
      </w:r>
    </w:p>
    <w:p w14:paraId="55DBE6E2" w14:textId="79602257" w:rsidR="00DA0D58" w:rsidRPr="0052438A" w:rsidRDefault="00BD2B1E" w:rsidP="008C2560">
      <w:pPr>
        <w:pStyle w:val="Akapitzlist"/>
        <w:numPr>
          <w:ilvl w:val="0"/>
          <w:numId w:val="20"/>
        </w:numPr>
        <w:spacing w:after="0" w:line="360" w:lineRule="auto"/>
        <w:ind w:left="142" w:hanging="284"/>
        <w:jc w:val="both"/>
        <w:rPr>
          <w:rFonts w:ascii="Times New Roman" w:eastAsia="Times New Roman" w:hAnsi="Times New Roman"/>
          <w:color w:val="000000" w:themeColor="text1"/>
          <w:lang w:eastAsia="pl-PL"/>
        </w:rPr>
      </w:pPr>
      <w:r w:rsidRPr="0052438A">
        <w:rPr>
          <w:rFonts w:ascii="Times New Roman" w:eastAsia="Times New Roman" w:hAnsi="Times New Roman"/>
          <w:color w:val="000000" w:themeColor="text1"/>
          <w:lang w:eastAsia="pl-PL"/>
        </w:rPr>
        <w:t xml:space="preserve">Wymagania dotyczące realizacji umowy, dostawy, gwarancji, kar zawarte są </w:t>
      </w:r>
      <w:r w:rsidRPr="0052438A">
        <w:rPr>
          <w:rFonts w:ascii="Times New Roman" w:eastAsia="Times New Roman" w:hAnsi="Times New Roman"/>
          <w:b/>
          <w:color w:val="000000" w:themeColor="text1"/>
          <w:lang w:eastAsia="pl-PL"/>
        </w:rPr>
        <w:t xml:space="preserve">w zał. </w:t>
      </w:r>
      <w:r w:rsidR="002C48D0" w:rsidRPr="0052438A">
        <w:rPr>
          <w:rFonts w:ascii="Times New Roman" w:eastAsia="Times New Roman" w:hAnsi="Times New Roman"/>
          <w:b/>
          <w:color w:val="000000" w:themeColor="text1"/>
          <w:lang w:eastAsia="pl-PL"/>
        </w:rPr>
        <w:t>nr 4</w:t>
      </w:r>
      <w:r w:rsidRPr="0052438A">
        <w:rPr>
          <w:rFonts w:ascii="Times New Roman" w:eastAsia="Times New Roman" w:hAnsi="Times New Roman"/>
          <w:b/>
          <w:color w:val="000000" w:themeColor="text1"/>
          <w:lang w:eastAsia="pl-PL"/>
        </w:rPr>
        <w:t xml:space="preserve"> do SWZ</w:t>
      </w:r>
      <w:r w:rsidRPr="0052438A">
        <w:rPr>
          <w:rFonts w:ascii="Times New Roman" w:eastAsia="Times New Roman" w:hAnsi="Times New Roman"/>
          <w:color w:val="000000" w:themeColor="text1"/>
          <w:lang w:eastAsia="pl-PL"/>
        </w:rPr>
        <w:t xml:space="preserve"> – projekt umowy</w:t>
      </w:r>
    </w:p>
    <w:p w14:paraId="15E01876" w14:textId="10809FC9" w:rsidR="0067784F" w:rsidRPr="0052438A" w:rsidRDefault="0067784F" w:rsidP="0067784F">
      <w:pPr>
        <w:pStyle w:val="Akapitzlist"/>
        <w:numPr>
          <w:ilvl w:val="0"/>
          <w:numId w:val="20"/>
        </w:numPr>
        <w:spacing w:after="0" w:line="360" w:lineRule="auto"/>
        <w:ind w:left="142" w:hanging="284"/>
        <w:jc w:val="both"/>
        <w:rPr>
          <w:rFonts w:ascii="Times New Roman" w:eastAsia="Times New Roman" w:hAnsi="Times New Roman"/>
          <w:color w:val="000000" w:themeColor="text1"/>
          <w:lang w:eastAsia="pl-PL"/>
        </w:rPr>
      </w:pPr>
      <w:r w:rsidRPr="0052438A">
        <w:rPr>
          <w:rFonts w:ascii="Times New Roman" w:hAnsi="Times New Roman"/>
          <w:color w:val="000000" w:themeColor="text1"/>
          <w:lang w:eastAsia="pl-PL"/>
        </w:rPr>
        <w:lastRenderedPageBreak/>
        <w:t>Wszystkie zamawiane materiały wyszczególnione w</w:t>
      </w:r>
      <w:r w:rsidR="00BD2B1E" w:rsidRPr="0052438A">
        <w:rPr>
          <w:rFonts w:ascii="Times New Roman" w:hAnsi="Times New Roman"/>
          <w:color w:val="000000" w:themeColor="text1"/>
          <w:lang w:eastAsia="pl-PL"/>
        </w:rPr>
        <w:t xml:space="preserve"> formularzu cenowym</w:t>
      </w:r>
      <w:r w:rsidRPr="0052438A">
        <w:rPr>
          <w:rFonts w:ascii="Times New Roman" w:hAnsi="Times New Roman"/>
          <w:color w:val="000000" w:themeColor="text1"/>
          <w:lang w:eastAsia="pl-PL"/>
        </w:rPr>
        <w:t xml:space="preserve">  muszą być fabrycznie nowe, wcześniej nieużywane, dostarczone w oryginalnych opakowaniach oraz odpowiadać wszystkim cechom określonym w formularzu cenowym.</w:t>
      </w:r>
    </w:p>
    <w:p w14:paraId="48F03821" w14:textId="1D8ED4F3" w:rsidR="00C6768B" w:rsidRPr="00337154" w:rsidRDefault="00DD721F" w:rsidP="00DD721F">
      <w:pPr>
        <w:pStyle w:val="Akapitzlist"/>
        <w:numPr>
          <w:ilvl w:val="0"/>
          <w:numId w:val="20"/>
        </w:numPr>
        <w:spacing w:after="0" w:line="360" w:lineRule="auto"/>
        <w:ind w:left="142" w:hanging="284"/>
        <w:jc w:val="both"/>
        <w:rPr>
          <w:rFonts w:ascii="Times New Roman" w:eastAsia="Times New Roman" w:hAnsi="Times New Roman"/>
          <w:color w:val="FF0000"/>
          <w:lang w:eastAsia="pl-PL"/>
        </w:rPr>
      </w:pPr>
      <w:r w:rsidRPr="00DD721F">
        <w:rPr>
          <w:rFonts w:ascii="Times New Roman" w:eastAsia="Times New Roman" w:hAnsi="Times New Roman"/>
          <w:color w:val="000000" w:themeColor="text1"/>
          <w:lang w:eastAsia="pl-PL"/>
        </w:rPr>
        <w:t xml:space="preserve">Wspólny Słownik Zamówień (CPV):  </w:t>
      </w:r>
      <w:r w:rsidR="00460D6B">
        <w:rPr>
          <w:rFonts w:ascii="Times New Roman" w:eastAsia="Times New Roman" w:hAnsi="Times New Roman"/>
          <w:lang w:eastAsia="pl-PL"/>
        </w:rPr>
        <w:t>30125110-5</w:t>
      </w:r>
    </w:p>
    <w:p w14:paraId="41268AFA" w14:textId="28BD5F07" w:rsidR="00282835" w:rsidRPr="001C4511" w:rsidRDefault="00282835" w:rsidP="00DD721F">
      <w:pPr>
        <w:pStyle w:val="Akapitzlist"/>
        <w:numPr>
          <w:ilvl w:val="0"/>
          <w:numId w:val="40"/>
        </w:numPr>
        <w:spacing w:after="0" w:line="360" w:lineRule="auto"/>
        <w:ind w:left="142" w:hanging="284"/>
        <w:jc w:val="both"/>
        <w:rPr>
          <w:rFonts w:ascii="Times New Roman" w:hAnsi="Times New Roman"/>
          <w:color w:val="000000" w:themeColor="text1"/>
        </w:rPr>
      </w:pPr>
      <w:r w:rsidRPr="001C4511">
        <w:rPr>
          <w:rFonts w:ascii="Times New Roman" w:hAnsi="Times New Roman"/>
          <w:color w:val="000000" w:themeColor="text1"/>
        </w:rPr>
        <w:t>Zamawiający wymaga całkowitej realizacji ilości wyszczególnionych w</w:t>
      </w:r>
      <w:r w:rsidR="00256BBD" w:rsidRPr="001C4511">
        <w:rPr>
          <w:rFonts w:ascii="Times New Roman" w:hAnsi="Times New Roman"/>
          <w:color w:val="000000" w:themeColor="text1"/>
        </w:rPr>
        <w:t xml:space="preserve"> formularzu cenowym </w:t>
      </w:r>
    </w:p>
    <w:p w14:paraId="6C5606CA" w14:textId="46C1A70F" w:rsidR="00104DA2" w:rsidRPr="001C4511" w:rsidRDefault="00104DA2" w:rsidP="00DD721F">
      <w:pPr>
        <w:pStyle w:val="Akapitzlist"/>
        <w:numPr>
          <w:ilvl w:val="0"/>
          <w:numId w:val="40"/>
        </w:numPr>
        <w:spacing w:after="0" w:line="360" w:lineRule="auto"/>
        <w:ind w:left="142" w:hanging="295"/>
        <w:jc w:val="both"/>
        <w:rPr>
          <w:rFonts w:ascii="Times New Roman" w:eastAsiaTheme="minorHAnsi" w:hAnsi="Times New Roman"/>
          <w:color w:val="000000" w:themeColor="text1"/>
        </w:rPr>
      </w:pPr>
      <w:r w:rsidRPr="001C4511">
        <w:rPr>
          <w:rFonts w:ascii="Times New Roman" w:eastAsia="Times New Roman" w:hAnsi="Times New Roman"/>
          <w:color w:val="000000" w:themeColor="text1"/>
          <w:lang w:eastAsia="pl-PL"/>
        </w:rPr>
        <w:t xml:space="preserve">Zamawiający </w:t>
      </w:r>
      <w:r w:rsidRPr="001C4511">
        <w:rPr>
          <w:rFonts w:ascii="Times New Roman" w:eastAsia="Times New Roman" w:hAnsi="Times New Roman"/>
          <w:b/>
          <w:color w:val="000000" w:themeColor="text1"/>
          <w:u w:val="single"/>
          <w:lang w:eastAsia="pl-PL"/>
        </w:rPr>
        <w:t>nie dopuszcza</w:t>
      </w:r>
      <w:r w:rsidRPr="001C4511">
        <w:rPr>
          <w:rFonts w:ascii="Times New Roman" w:eastAsia="Times New Roman" w:hAnsi="Times New Roman"/>
          <w:color w:val="000000" w:themeColor="text1"/>
          <w:lang w:eastAsia="pl-PL"/>
        </w:rPr>
        <w:t xml:space="preserve"> możliwości składania ofert wariantowych.</w:t>
      </w:r>
    </w:p>
    <w:p w14:paraId="700B3A9E" w14:textId="5FFBB82B" w:rsidR="00104DA2" w:rsidRPr="001C4511" w:rsidRDefault="00104DA2" w:rsidP="00DD721F">
      <w:pPr>
        <w:pStyle w:val="Akapitzlist"/>
        <w:numPr>
          <w:ilvl w:val="0"/>
          <w:numId w:val="40"/>
        </w:numPr>
        <w:spacing w:after="0" w:line="360" w:lineRule="auto"/>
        <w:ind w:left="142" w:hanging="295"/>
        <w:jc w:val="both"/>
        <w:rPr>
          <w:rFonts w:ascii="Times New Roman" w:eastAsiaTheme="minorHAnsi" w:hAnsi="Times New Roman"/>
          <w:color w:val="000000" w:themeColor="text1"/>
        </w:rPr>
      </w:pPr>
      <w:r w:rsidRPr="001C4511">
        <w:rPr>
          <w:rFonts w:ascii="Times New Roman" w:eastAsia="Times New Roman" w:hAnsi="Times New Roman"/>
          <w:color w:val="000000" w:themeColor="text1"/>
          <w:lang w:eastAsia="pl-PL"/>
        </w:rPr>
        <w:t>Zamawiający nie dopuszcza składania ofert w postaci katalogów elektronicznych lub dołączenia kata</w:t>
      </w:r>
      <w:r w:rsidR="007115D4" w:rsidRPr="001C4511">
        <w:rPr>
          <w:rFonts w:ascii="Times New Roman" w:eastAsia="Times New Roman" w:hAnsi="Times New Roman"/>
          <w:color w:val="000000" w:themeColor="text1"/>
          <w:lang w:eastAsia="pl-PL"/>
        </w:rPr>
        <w:t>logów elektronicznych do oferty.</w:t>
      </w:r>
    </w:p>
    <w:p w14:paraId="79D4B22F" w14:textId="596595C6" w:rsidR="00104DA2" w:rsidRPr="001C4511" w:rsidRDefault="00104DA2" w:rsidP="00DD721F">
      <w:pPr>
        <w:pStyle w:val="Akapitzlist"/>
        <w:numPr>
          <w:ilvl w:val="0"/>
          <w:numId w:val="40"/>
        </w:numPr>
        <w:spacing w:after="0" w:line="360" w:lineRule="auto"/>
        <w:ind w:left="142" w:hanging="295"/>
        <w:jc w:val="both"/>
        <w:rPr>
          <w:rFonts w:ascii="Times New Roman" w:eastAsiaTheme="minorHAnsi" w:hAnsi="Times New Roman"/>
          <w:color w:val="000000" w:themeColor="text1"/>
        </w:rPr>
      </w:pPr>
      <w:r w:rsidRPr="001C4511">
        <w:rPr>
          <w:rFonts w:ascii="Times New Roman" w:eastAsia="Times New Roman" w:hAnsi="Times New Roman"/>
          <w:color w:val="000000" w:themeColor="text1"/>
          <w:lang w:eastAsia="pl-PL"/>
        </w:rPr>
        <w:t xml:space="preserve">Zamawiający </w:t>
      </w:r>
      <w:r w:rsidRPr="001C4511">
        <w:rPr>
          <w:rFonts w:ascii="Times New Roman" w:eastAsia="Times New Roman" w:hAnsi="Times New Roman"/>
          <w:b/>
          <w:color w:val="000000" w:themeColor="text1"/>
          <w:lang w:eastAsia="pl-PL"/>
        </w:rPr>
        <w:t>nie przewiduje</w:t>
      </w:r>
      <w:r w:rsidRPr="001C4511">
        <w:rPr>
          <w:rFonts w:ascii="Times New Roman" w:eastAsia="Times New Roman" w:hAnsi="Times New Roman"/>
          <w:color w:val="000000" w:themeColor="text1"/>
          <w:lang w:eastAsia="pl-PL"/>
        </w:rPr>
        <w:t xml:space="preserve"> udzielania zaliczek na poczet realizacji zamówienia przez Wykonawcę.</w:t>
      </w:r>
    </w:p>
    <w:p w14:paraId="6FC4BFC4" w14:textId="3F25E798" w:rsidR="00104DA2" w:rsidRPr="001C4511" w:rsidRDefault="00104DA2" w:rsidP="00DD721F">
      <w:pPr>
        <w:pStyle w:val="Akapitzlist"/>
        <w:numPr>
          <w:ilvl w:val="0"/>
          <w:numId w:val="40"/>
        </w:numPr>
        <w:spacing w:after="0" w:line="360" w:lineRule="auto"/>
        <w:ind w:left="142" w:hanging="295"/>
        <w:jc w:val="both"/>
        <w:rPr>
          <w:rFonts w:ascii="Times New Roman" w:eastAsiaTheme="minorHAnsi" w:hAnsi="Times New Roman"/>
          <w:color w:val="000000" w:themeColor="text1"/>
        </w:rPr>
      </w:pPr>
      <w:r w:rsidRPr="001C4511">
        <w:rPr>
          <w:rFonts w:ascii="Times New Roman" w:eastAsia="Times New Roman" w:hAnsi="Times New Roman"/>
          <w:color w:val="000000" w:themeColor="text1"/>
          <w:lang w:eastAsia="pl-PL"/>
        </w:rPr>
        <w:t xml:space="preserve">Zamawiający </w:t>
      </w:r>
      <w:r w:rsidRPr="001C4511">
        <w:rPr>
          <w:rFonts w:ascii="Times New Roman" w:eastAsia="Times New Roman" w:hAnsi="Times New Roman"/>
          <w:b/>
          <w:color w:val="000000" w:themeColor="text1"/>
          <w:lang w:eastAsia="pl-PL"/>
        </w:rPr>
        <w:t>nie przewiduje</w:t>
      </w:r>
      <w:r w:rsidRPr="001C4511">
        <w:rPr>
          <w:rFonts w:ascii="Times New Roman" w:eastAsia="Times New Roman" w:hAnsi="Times New Roman"/>
          <w:color w:val="000000" w:themeColor="text1"/>
          <w:lang w:eastAsia="pl-PL"/>
        </w:rPr>
        <w:t xml:space="preserve"> zawarcia umowy ramowej.</w:t>
      </w:r>
    </w:p>
    <w:p w14:paraId="69FDA46F" w14:textId="21F91E72" w:rsidR="00104DA2" w:rsidRPr="001C4511" w:rsidRDefault="00104DA2" w:rsidP="00DD721F">
      <w:pPr>
        <w:pStyle w:val="Akapitzlist"/>
        <w:numPr>
          <w:ilvl w:val="0"/>
          <w:numId w:val="40"/>
        </w:numPr>
        <w:spacing w:after="0" w:line="360" w:lineRule="auto"/>
        <w:ind w:left="142" w:hanging="295"/>
        <w:jc w:val="both"/>
        <w:rPr>
          <w:rFonts w:ascii="Times New Roman" w:eastAsiaTheme="minorHAnsi" w:hAnsi="Times New Roman"/>
          <w:color w:val="000000" w:themeColor="text1"/>
        </w:rPr>
      </w:pPr>
      <w:r w:rsidRPr="001C4511">
        <w:rPr>
          <w:rFonts w:ascii="Times New Roman" w:eastAsia="Times New Roman" w:hAnsi="Times New Roman"/>
          <w:color w:val="000000" w:themeColor="text1"/>
          <w:lang w:eastAsia="pl-PL"/>
        </w:rPr>
        <w:t xml:space="preserve">Zamawiający </w:t>
      </w:r>
      <w:r w:rsidRPr="001C4511">
        <w:rPr>
          <w:rFonts w:ascii="Times New Roman" w:eastAsia="Times New Roman" w:hAnsi="Times New Roman"/>
          <w:b/>
          <w:color w:val="000000" w:themeColor="text1"/>
          <w:lang w:eastAsia="pl-PL"/>
        </w:rPr>
        <w:t>nie przewiduje</w:t>
      </w:r>
      <w:r w:rsidRPr="001C4511">
        <w:rPr>
          <w:rFonts w:ascii="Times New Roman" w:eastAsia="Times New Roman" w:hAnsi="Times New Roman"/>
          <w:color w:val="000000" w:themeColor="text1"/>
          <w:lang w:eastAsia="pl-PL"/>
        </w:rPr>
        <w:t xml:space="preserve"> ustanowienia dynamicznego systemu zakupów.</w:t>
      </w:r>
    </w:p>
    <w:p w14:paraId="429A1542" w14:textId="0D594DD1" w:rsidR="00104DA2" w:rsidRPr="001C4511" w:rsidRDefault="00104DA2" w:rsidP="00DD721F">
      <w:pPr>
        <w:pStyle w:val="Akapitzlist"/>
        <w:numPr>
          <w:ilvl w:val="0"/>
          <w:numId w:val="40"/>
        </w:numPr>
        <w:spacing w:after="0" w:line="360" w:lineRule="auto"/>
        <w:ind w:left="142" w:hanging="295"/>
        <w:jc w:val="both"/>
        <w:rPr>
          <w:rFonts w:ascii="Times New Roman" w:eastAsiaTheme="minorHAnsi" w:hAnsi="Times New Roman"/>
          <w:color w:val="000000" w:themeColor="text1"/>
        </w:rPr>
      </w:pPr>
      <w:r w:rsidRPr="001C4511">
        <w:rPr>
          <w:rFonts w:ascii="Times New Roman" w:eastAsia="Times New Roman" w:hAnsi="Times New Roman"/>
          <w:color w:val="000000" w:themeColor="text1"/>
          <w:lang w:eastAsia="pl-PL"/>
        </w:rPr>
        <w:t>Zamawiający nie przewiduje wyboru oferty najkorzystniejszej z zastosowaniem aukcji elektronicznej.</w:t>
      </w:r>
    </w:p>
    <w:p w14:paraId="0AC4606B" w14:textId="407E56B5" w:rsidR="00104DA2" w:rsidRPr="001C4511" w:rsidRDefault="00104DA2" w:rsidP="00DD721F">
      <w:pPr>
        <w:pStyle w:val="Akapitzlist"/>
        <w:numPr>
          <w:ilvl w:val="0"/>
          <w:numId w:val="40"/>
        </w:numPr>
        <w:spacing w:after="0" w:line="360" w:lineRule="auto"/>
        <w:ind w:left="142" w:hanging="284"/>
        <w:jc w:val="both"/>
        <w:rPr>
          <w:rFonts w:ascii="Times New Roman" w:eastAsiaTheme="minorHAnsi" w:hAnsi="Times New Roman"/>
          <w:color w:val="000000" w:themeColor="text1"/>
        </w:rPr>
      </w:pPr>
      <w:r w:rsidRPr="001C4511">
        <w:rPr>
          <w:rFonts w:ascii="Times New Roman" w:eastAsia="Times New Roman" w:hAnsi="Times New Roman"/>
          <w:color w:val="000000" w:themeColor="text1"/>
          <w:lang w:eastAsia="pl-PL"/>
        </w:rPr>
        <w:t xml:space="preserve">Zamawiający </w:t>
      </w:r>
      <w:r w:rsidRPr="001C4511">
        <w:rPr>
          <w:rFonts w:ascii="Times New Roman" w:eastAsia="Times New Roman" w:hAnsi="Times New Roman"/>
          <w:b/>
          <w:color w:val="000000" w:themeColor="text1"/>
          <w:lang w:eastAsia="pl-PL"/>
        </w:rPr>
        <w:t>nie przewiduje</w:t>
      </w:r>
      <w:r w:rsidRPr="001C4511">
        <w:rPr>
          <w:rFonts w:ascii="Times New Roman" w:eastAsia="Times New Roman" w:hAnsi="Times New Roman"/>
          <w:color w:val="000000" w:themeColor="text1"/>
          <w:lang w:eastAsia="pl-PL"/>
        </w:rPr>
        <w:t xml:space="preserve"> zwrotu </w:t>
      </w:r>
      <w:r w:rsidR="003265D5" w:rsidRPr="001C4511">
        <w:rPr>
          <w:rFonts w:ascii="Times New Roman" w:eastAsia="Times New Roman" w:hAnsi="Times New Roman"/>
          <w:color w:val="000000" w:themeColor="text1"/>
          <w:lang w:eastAsia="pl-PL"/>
        </w:rPr>
        <w:t xml:space="preserve">kosztów udziału w postępowaniu. </w:t>
      </w:r>
      <w:r w:rsidRPr="001C4511">
        <w:rPr>
          <w:rFonts w:ascii="Times New Roman" w:eastAsia="Times New Roman" w:hAnsi="Times New Roman"/>
          <w:color w:val="000000" w:themeColor="text1"/>
          <w:lang w:eastAsia="pl-PL"/>
        </w:rPr>
        <w:t>Zamawiający nie przewiduje rozliczeń w walutach obcych.</w:t>
      </w:r>
    </w:p>
    <w:p w14:paraId="49959C14" w14:textId="02AC4CD0" w:rsidR="00104DA2" w:rsidRPr="001C4511" w:rsidRDefault="00104DA2" w:rsidP="00DD721F">
      <w:pPr>
        <w:pStyle w:val="Akapitzlist"/>
        <w:numPr>
          <w:ilvl w:val="0"/>
          <w:numId w:val="40"/>
        </w:numPr>
        <w:spacing w:after="0" w:line="360" w:lineRule="auto"/>
        <w:ind w:left="142" w:hanging="284"/>
        <w:jc w:val="both"/>
        <w:rPr>
          <w:rFonts w:ascii="Times New Roman" w:eastAsiaTheme="minorHAnsi" w:hAnsi="Times New Roman"/>
          <w:color w:val="000000" w:themeColor="text1"/>
        </w:rPr>
      </w:pPr>
      <w:r w:rsidRPr="001C4511">
        <w:rPr>
          <w:rFonts w:ascii="Times New Roman" w:eastAsia="Times New Roman" w:hAnsi="Times New Roman"/>
          <w:color w:val="000000" w:themeColor="text1"/>
          <w:lang w:eastAsia="pl-PL"/>
        </w:rPr>
        <w:t xml:space="preserve">Postępowanie o udzielenie zamówienia prowadzi się </w:t>
      </w:r>
      <w:r w:rsidRPr="001C4511">
        <w:rPr>
          <w:rFonts w:ascii="Times New Roman" w:eastAsia="Times New Roman" w:hAnsi="Times New Roman"/>
          <w:b/>
          <w:color w:val="000000" w:themeColor="text1"/>
          <w:lang w:eastAsia="pl-PL"/>
        </w:rPr>
        <w:t>w języku polskim</w:t>
      </w:r>
      <w:r w:rsidRPr="001C4511">
        <w:rPr>
          <w:rFonts w:ascii="Times New Roman" w:eastAsia="Times New Roman" w:hAnsi="Times New Roman"/>
          <w:color w:val="000000" w:themeColor="text1"/>
          <w:lang w:eastAsia="pl-PL"/>
        </w:rPr>
        <w:t>.</w:t>
      </w:r>
    </w:p>
    <w:p w14:paraId="36658919" w14:textId="1740A2F0" w:rsidR="000A7B1A" w:rsidRPr="00290D47" w:rsidRDefault="006730D0" w:rsidP="00DD721F">
      <w:pPr>
        <w:pStyle w:val="Akapitzlist"/>
        <w:numPr>
          <w:ilvl w:val="0"/>
          <w:numId w:val="40"/>
        </w:numPr>
        <w:spacing w:after="0" w:line="360" w:lineRule="auto"/>
        <w:ind w:left="142" w:hanging="284"/>
        <w:jc w:val="both"/>
        <w:rPr>
          <w:rFonts w:ascii="Times New Roman" w:eastAsiaTheme="minorHAnsi" w:hAnsi="Times New Roman"/>
          <w:color w:val="000000" w:themeColor="text1"/>
        </w:rPr>
      </w:pPr>
      <w:r w:rsidRPr="001C4511">
        <w:rPr>
          <w:rFonts w:ascii="Times New Roman" w:hAnsi="Times New Roman"/>
          <w:color w:val="000000" w:themeColor="text1"/>
        </w:rPr>
        <w:t>Wszelkie zapisy zawarte w specyfikacji warunków zamówienia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specyfikacji, jako parametry równoważności. Obowiązek udowodnienia, że oferowane wyroby są równoważne spoczywa na wykonawcy.</w:t>
      </w:r>
    </w:p>
    <w:p w14:paraId="0FD304F8" w14:textId="0CF96963" w:rsidR="00290D47" w:rsidRPr="00290D47" w:rsidRDefault="00290D47" w:rsidP="00290D47">
      <w:pPr>
        <w:spacing w:after="0" w:line="360" w:lineRule="auto"/>
        <w:jc w:val="both"/>
        <w:rPr>
          <w:rFonts w:ascii="Times New Roman" w:hAnsi="Times New Roman"/>
          <w:color w:val="000000" w:themeColor="text1"/>
        </w:rPr>
      </w:pPr>
    </w:p>
    <w:p w14:paraId="1ABA65A0" w14:textId="3F1D8C26" w:rsidR="00104DA2" w:rsidRPr="001C4511" w:rsidRDefault="00104DA2" w:rsidP="006730D0">
      <w:pPr>
        <w:pStyle w:val="Akapitzlist"/>
        <w:spacing w:after="0" w:line="360" w:lineRule="auto"/>
        <w:ind w:left="284"/>
        <w:jc w:val="center"/>
        <w:rPr>
          <w:rFonts w:ascii="Times New Roman" w:eastAsia="Times New Roman" w:hAnsi="Times New Roman"/>
          <w:color w:val="000000" w:themeColor="text1"/>
          <w:lang w:eastAsia="pl-PL"/>
        </w:rPr>
      </w:pPr>
      <w:r w:rsidRPr="001C4511">
        <w:rPr>
          <w:rFonts w:ascii="Times New Roman" w:eastAsia="Times New Roman" w:hAnsi="Times New Roman"/>
          <w:b/>
          <w:bCs/>
          <w:color w:val="000000" w:themeColor="text1"/>
          <w:kern w:val="32"/>
          <w:u w:val="single"/>
          <w:lang w:eastAsia="pl-PL"/>
        </w:rPr>
        <w:t>ROZDZIAŁ 4</w:t>
      </w:r>
    </w:p>
    <w:p w14:paraId="7BD96916" w14:textId="77777777" w:rsidR="00104DA2" w:rsidRPr="001C4511" w:rsidRDefault="00104DA2" w:rsidP="008C6C61">
      <w:pPr>
        <w:spacing w:after="0" w:line="360" w:lineRule="auto"/>
        <w:jc w:val="center"/>
        <w:rPr>
          <w:rFonts w:ascii="Times New Roman" w:eastAsia="Times New Roman" w:hAnsi="Times New Roman" w:cs="Times New Roman"/>
          <w:b/>
          <w:bCs/>
          <w:color w:val="000000" w:themeColor="text1"/>
          <w:kern w:val="32"/>
          <w:lang w:eastAsia="pl-PL"/>
        </w:rPr>
      </w:pPr>
      <w:r w:rsidRPr="001C4511">
        <w:rPr>
          <w:rFonts w:ascii="Times New Roman" w:eastAsia="Times New Roman" w:hAnsi="Times New Roman" w:cs="Times New Roman"/>
          <w:b/>
          <w:bCs/>
          <w:color w:val="000000" w:themeColor="text1"/>
          <w:kern w:val="32"/>
          <w:lang w:eastAsia="pl-PL"/>
        </w:rPr>
        <w:t>TERMIN I MIEJSCE WYKONANIA ZAMÓWIENIA</w:t>
      </w:r>
    </w:p>
    <w:p w14:paraId="7CAC0A7F" w14:textId="48EDE237" w:rsidR="002C48D0" w:rsidRPr="001C4511" w:rsidRDefault="00FB5250" w:rsidP="00901DD3">
      <w:pPr>
        <w:pStyle w:val="Default"/>
        <w:numPr>
          <w:ilvl w:val="0"/>
          <w:numId w:val="42"/>
        </w:numPr>
        <w:spacing w:line="360" w:lineRule="auto"/>
        <w:jc w:val="both"/>
        <w:rPr>
          <w:b/>
          <w:color w:val="000000" w:themeColor="text1"/>
          <w:sz w:val="22"/>
          <w:szCs w:val="22"/>
        </w:rPr>
      </w:pPr>
      <w:r w:rsidRPr="001C4511">
        <w:rPr>
          <w:color w:val="000000" w:themeColor="text1"/>
          <w:sz w:val="22"/>
          <w:szCs w:val="22"/>
        </w:rPr>
        <w:t xml:space="preserve">Termin realizacji zamówienia: </w:t>
      </w:r>
    </w:p>
    <w:p w14:paraId="6A8DFEFE" w14:textId="5D6C1690" w:rsidR="001C4511" w:rsidRPr="001C4511" w:rsidRDefault="001C4511" w:rsidP="001C4511">
      <w:pPr>
        <w:pStyle w:val="Default"/>
        <w:spacing w:line="360" w:lineRule="auto"/>
        <w:ind w:left="720"/>
        <w:jc w:val="both"/>
        <w:rPr>
          <w:b/>
          <w:color w:val="000000" w:themeColor="text1"/>
          <w:sz w:val="22"/>
          <w:szCs w:val="22"/>
        </w:rPr>
      </w:pPr>
      <w:r w:rsidRPr="001C4511">
        <w:rPr>
          <w:b/>
          <w:color w:val="000000" w:themeColor="text1"/>
          <w:sz w:val="22"/>
          <w:szCs w:val="22"/>
        </w:rPr>
        <w:t xml:space="preserve">Termin realizacji przedmiotu umowy w części gwarantowanej: do dnia 28.10.2022 r. </w:t>
      </w:r>
    </w:p>
    <w:p w14:paraId="690C42FA" w14:textId="351D92B0" w:rsidR="001C4511" w:rsidRPr="001C4511" w:rsidRDefault="001C4511" w:rsidP="001C4511">
      <w:pPr>
        <w:pStyle w:val="Default"/>
        <w:spacing w:line="360" w:lineRule="auto"/>
        <w:ind w:left="720"/>
        <w:jc w:val="both"/>
        <w:rPr>
          <w:b/>
          <w:color w:val="000000" w:themeColor="text1"/>
          <w:sz w:val="22"/>
          <w:szCs w:val="22"/>
        </w:rPr>
      </w:pPr>
      <w:r w:rsidRPr="001C4511">
        <w:rPr>
          <w:b/>
          <w:color w:val="000000" w:themeColor="text1"/>
          <w:sz w:val="22"/>
          <w:szCs w:val="22"/>
        </w:rPr>
        <w:t>Termin realizacji przedmiotu umowy w części opcjonalnej: do dnia 09.12.2022 r.</w:t>
      </w:r>
    </w:p>
    <w:p w14:paraId="14B638B2" w14:textId="77777777" w:rsidR="001C4511" w:rsidRPr="001C4511" w:rsidRDefault="002C48D0" w:rsidP="00901DD3">
      <w:pPr>
        <w:pStyle w:val="Default"/>
        <w:numPr>
          <w:ilvl w:val="0"/>
          <w:numId w:val="42"/>
        </w:numPr>
        <w:spacing w:line="360" w:lineRule="auto"/>
        <w:rPr>
          <w:color w:val="000000" w:themeColor="text1"/>
        </w:rPr>
      </w:pPr>
      <w:r w:rsidRPr="001C4511">
        <w:rPr>
          <w:color w:val="000000" w:themeColor="text1"/>
          <w:sz w:val="22"/>
          <w:szCs w:val="22"/>
        </w:rPr>
        <w:t>Miejsce dostawy</w:t>
      </w:r>
      <w:r w:rsidR="001C4511" w:rsidRPr="001C4511">
        <w:rPr>
          <w:color w:val="000000" w:themeColor="text1"/>
          <w:sz w:val="22"/>
          <w:szCs w:val="22"/>
        </w:rPr>
        <w:t>:</w:t>
      </w:r>
      <w:r w:rsidR="003F1802" w:rsidRPr="001C4511">
        <w:rPr>
          <w:color w:val="000000" w:themeColor="text1"/>
          <w:sz w:val="22"/>
          <w:szCs w:val="22"/>
        </w:rPr>
        <w:t xml:space="preserve"> </w:t>
      </w:r>
    </w:p>
    <w:p w14:paraId="3AC9E5E9" w14:textId="24AF89D3" w:rsidR="001C4511" w:rsidRPr="001C4511" w:rsidRDefault="001C4511" w:rsidP="001C4511">
      <w:pPr>
        <w:pStyle w:val="Default"/>
        <w:spacing w:line="360" w:lineRule="auto"/>
        <w:ind w:left="720"/>
        <w:rPr>
          <w:color w:val="000000" w:themeColor="text1"/>
        </w:rPr>
      </w:pPr>
      <w:r w:rsidRPr="001C4511">
        <w:rPr>
          <w:color w:val="000000" w:themeColor="text1"/>
        </w:rPr>
        <w:t xml:space="preserve">– 23 Baza Lotnictwa Taktycznego – 05-300 Mińsk Mazowiecki, Anielew; </w:t>
      </w:r>
    </w:p>
    <w:p w14:paraId="12E84959" w14:textId="5FEDDB39" w:rsidR="001C4511" w:rsidRPr="001C4511" w:rsidRDefault="001C4511" w:rsidP="001C4511">
      <w:pPr>
        <w:pStyle w:val="Default"/>
        <w:spacing w:line="360" w:lineRule="auto"/>
        <w:ind w:left="720"/>
        <w:rPr>
          <w:color w:val="000000" w:themeColor="text1"/>
        </w:rPr>
      </w:pPr>
      <w:r w:rsidRPr="001C4511">
        <w:rPr>
          <w:color w:val="000000" w:themeColor="text1"/>
        </w:rPr>
        <w:t xml:space="preserve">– ZZ Siedlce – ul. Składowa 39, 08-110 Siedlce; </w:t>
      </w:r>
    </w:p>
    <w:p w14:paraId="1A6098B7" w14:textId="16537BEE" w:rsidR="0054035E" w:rsidRPr="007F0E1C" w:rsidRDefault="0054035E" w:rsidP="00290D47">
      <w:pPr>
        <w:spacing w:after="0" w:line="360" w:lineRule="auto"/>
        <w:rPr>
          <w:rFonts w:ascii="Times New Roman" w:eastAsia="Times New Roman" w:hAnsi="Times New Roman" w:cs="Times New Roman"/>
          <w:b/>
          <w:bCs/>
          <w:color w:val="FF0000"/>
          <w:kern w:val="32"/>
          <w:u w:val="single"/>
          <w:lang w:eastAsia="pl-PL"/>
        </w:rPr>
      </w:pPr>
    </w:p>
    <w:p w14:paraId="7813FD6D" w14:textId="4ACC4ADB" w:rsidR="00104DA2" w:rsidRPr="001C4511" w:rsidRDefault="00104DA2" w:rsidP="008C6C61">
      <w:pPr>
        <w:spacing w:after="0" w:line="360" w:lineRule="auto"/>
        <w:jc w:val="center"/>
        <w:rPr>
          <w:rFonts w:ascii="Times New Roman" w:eastAsia="Times New Roman" w:hAnsi="Times New Roman" w:cs="Times New Roman"/>
          <w:b/>
          <w:bCs/>
          <w:color w:val="000000" w:themeColor="text1"/>
          <w:kern w:val="32"/>
          <w:u w:val="single"/>
          <w:lang w:eastAsia="pl-PL"/>
        </w:rPr>
      </w:pPr>
      <w:r w:rsidRPr="001C4511">
        <w:rPr>
          <w:rFonts w:ascii="Times New Roman" w:eastAsia="Times New Roman" w:hAnsi="Times New Roman" w:cs="Times New Roman"/>
          <w:b/>
          <w:bCs/>
          <w:color w:val="000000" w:themeColor="text1"/>
          <w:kern w:val="32"/>
          <w:u w:val="single"/>
          <w:lang w:eastAsia="pl-PL"/>
        </w:rPr>
        <w:t>ROZDZIAŁ 5</w:t>
      </w:r>
    </w:p>
    <w:p w14:paraId="31EE2D7E" w14:textId="77777777" w:rsidR="00104DA2" w:rsidRPr="001C4511" w:rsidRDefault="00104DA2" w:rsidP="008C6C61">
      <w:pPr>
        <w:spacing w:after="0" w:line="360" w:lineRule="auto"/>
        <w:jc w:val="center"/>
        <w:rPr>
          <w:rFonts w:ascii="Times New Roman" w:eastAsia="Times New Roman" w:hAnsi="Times New Roman" w:cs="Times New Roman"/>
          <w:b/>
          <w:bCs/>
          <w:color w:val="000000" w:themeColor="text1"/>
          <w:kern w:val="32"/>
          <w:lang w:eastAsia="pl-PL"/>
        </w:rPr>
      </w:pPr>
      <w:r w:rsidRPr="001C4511">
        <w:rPr>
          <w:rFonts w:ascii="Times New Roman" w:eastAsia="Times New Roman" w:hAnsi="Times New Roman" w:cs="Times New Roman"/>
          <w:b/>
          <w:bCs/>
          <w:color w:val="000000" w:themeColor="text1"/>
          <w:kern w:val="32"/>
          <w:lang w:eastAsia="pl-PL"/>
        </w:rPr>
        <w:t>WARUNKI UDZIAŁU W POSTĘPOWANIU</w:t>
      </w:r>
    </w:p>
    <w:p w14:paraId="48AAA816" w14:textId="05BA6306" w:rsidR="00104DA2" w:rsidRPr="001C4511" w:rsidRDefault="00B623F7" w:rsidP="00901DD3">
      <w:pPr>
        <w:pStyle w:val="Akapitzlist"/>
        <w:numPr>
          <w:ilvl w:val="0"/>
          <w:numId w:val="34"/>
        </w:numPr>
        <w:tabs>
          <w:tab w:val="left" w:pos="284"/>
        </w:tabs>
        <w:spacing w:after="0" w:line="360" w:lineRule="auto"/>
        <w:ind w:left="0" w:firstLine="0"/>
        <w:rPr>
          <w:rFonts w:ascii="Times New Roman" w:eastAsia="Times New Roman" w:hAnsi="Times New Roman"/>
          <w:b/>
          <w:bCs/>
          <w:color w:val="000000" w:themeColor="text1"/>
          <w:kern w:val="32"/>
          <w:lang w:eastAsia="pl-PL"/>
        </w:rPr>
      </w:pPr>
      <w:r w:rsidRPr="001C4511">
        <w:rPr>
          <w:rFonts w:ascii="Times New Roman" w:eastAsia="Times New Roman" w:hAnsi="Times New Roman"/>
          <w:color w:val="000000" w:themeColor="text1"/>
          <w:lang w:eastAsia="pl-PL"/>
        </w:rPr>
        <w:t>O u</w:t>
      </w:r>
      <w:r w:rsidR="00104DA2" w:rsidRPr="001C4511">
        <w:rPr>
          <w:rFonts w:ascii="Times New Roman" w:eastAsia="Times New Roman" w:hAnsi="Times New Roman"/>
          <w:color w:val="000000" w:themeColor="text1"/>
          <w:lang w:eastAsia="pl-PL"/>
        </w:rPr>
        <w:t>dzielenie zamówienia mogą ubiegać się Wykonawcy, którzy spełniają warunki, dotyczące:</w:t>
      </w:r>
    </w:p>
    <w:p w14:paraId="6DEC6D09" w14:textId="69E14449" w:rsidR="0061318C" w:rsidRPr="001C4511" w:rsidRDefault="00104DA2" w:rsidP="00901DD3">
      <w:pPr>
        <w:pStyle w:val="Akapitzlist"/>
        <w:numPr>
          <w:ilvl w:val="1"/>
          <w:numId w:val="34"/>
        </w:numPr>
        <w:tabs>
          <w:tab w:val="left" w:pos="426"/>
        </w:tabs>
        <w:spacing w:after="0" w:line="360" w:lineRule="auto"/>
        <w:ind w:left="426" w:hanging="426"/>
        <w:jc w:val="both"/>
        <w:rPr>
          <w:rFonts w:ascii="Times New Roman" w:eastAsia="Times New Roman" w:hAnsi="Times New Roman"/>
          <w:b/>
          <w:color w:val="000000" w:themeColor="text1"/>
          <w:lang w:eastAsia="pl-PL"/>
        </w:rPr>
      </w:pPr>
      <w:bookmarkStart w:id="0" w:name="warunek_posiadanie_uprawnień"/>
      <w:r w:rsidRPr="001C4511">
        <w:rPr>
          <w:rFonts w:ascii="Times New Roman" w:eastAsia="Times New Roman" w:hAnsi="Times New Roman"/>
          <w:b/>
          <w:color w:val="000000" w:themeColor="text1"/>
          <w:lang w:eastAsia="pl-PL"/>
        </w:rPr>
        <w:t>zdolności do wyst</w:t>
      </w:r>
      <w:r w:rsidR="0067784F" w:rsidRPr="001C4511">
        <w:rPr>
          <w:rFonts w:ascii="Times New Roman" w:eastAsia="Times New Roman" w:hAnsi="Times New Roman"/>
          <w:b/>
          <w:color w:val="000000" w:themeColor="text1"/>
          <w:lang w:eastAsia="pl-PL"/>
        </w:rPr>
        <w:t xml:space="preserve">ępowania w obrocie gospodarczym - </w:t>
      </w:r>
      <w:r w:rsidR="00B623F7" w:rsidRPr="001C4511">
        <w:rPr>
          <w:rFonts w:ascii="Times New Roman" w:hAnsi="Times New Roman"/>
          <w:color w:val="000000" w:themeColor="text1"/>
        </w:rPr>
        <w:t>Zamawiający nie precyzuje w tym zakresie żadnych wymagań, których spełnienie Wykonawca zobowiązany jest wykazać w sposób szczególny.</w:t>
      </w:r>
    </w:p>
    <w:p w14:paraId="04E3024E" w14:textId="4FCC6E2D" w:rsidR="00D46632" w:rsidRPr="001C4511" w:rsidRDefault="00D46632" w:rsidP="00D46632">
      <w:pPr>
        <w:tabs>
          <w:tab w:val="left" w:pos="426"/>
        </w:tabs>
        <w:spacing w:after="0" w:line="360" w:lineRule="auto"/>
        <w:ind w:left="426" w:hanging="426"/>
        <w:jc w:val="both"/>
        <w:rPr>
          <w:rFonts w:ascii="Times New Roman" w:eastAsia="Times New Roman" w:hAnsi="Times New Roman" w:cs="Times New Roman"/>
          <w:color w:val="000000" w:themeColor="text1"/>
          <w:lang w:eastAsia="pl-PL"/>
        </w:rPr>
      </w:pPr>
      <w:r w:rsidRPr="001C4511">
        <w:rPr>
          <w:rFonts w:ascii="Times New Roman" w:hAnsi="Times New Roman" w:cs="Times New Roman"/>
          <w:color w:val="000000" w:themeColor="text1"/>
        </w:rPr>
        <w:t>1.2</w:t>
      </w:r>
      <w:r w:rsidRPr="001C4511">
        <w:rPr>
          <w:rFonts w:ascii="Times New Roman" w:hAnsi="Times New Roman" w:cs="Times New Roman"/>
          <w:b/>
          <w:color w:val="000000" w:themeColor="text1"/>
          <w:sz w:val="24"/>
          <w:szCs w:val="24"/>
        </w:rPr>
        <w:t xml:space="preserve"> </w:t>
      </w:r>
      <w:r w:rsidR="0041116A" w:rsidRPr="001C4511">
        <w:rPr>
          <w:rFonts w:ascii="Times New Roman" w:hAnsi="Times New Roman" w:cs="Times New Roman"/>
          <w:b/>
          <w:color w:val="000000" w:themeColor="text1"/>
          <w:sz w:val="24"/>
          <w:szCs w:val="24"/>
        </w:rPr>
        <w:t xml:space="preserve"> </w:t>
      </w:r>
      <w:r w:rsidR="009A3E6D" w:rsidRPr="001C4511">
        <w:rPr>
          <w:rFonts w:ascii="Times New Roman" w:hAnsi="Times New Roman" w:cs="Times New Roman"/>
          <w:b/>
          <w:color w:val="000000" w:themeColor="text1"/>
        </w:rPr>
        <w:t xml:space="preserve">uprawnień do prowadzenia określonej działalności gospodarczej lub zawodowej, o ile wynika </w:t>
      </w:r>
      <w:r w:rsidR="0041116A" w:rsidRPr="001C4511">
        <w:rPr>
          <w:rFonts w:ascii="Times New Roman" w:hAnsi="Times New Roman" w:cs="Times New Roman"/>
          <w:b/>
          <w:color w:val="000000" w:themeColor="text1"/>
        </w:rPr>
        <w:br/>
      </w:r>
      <w:r w:rsidR="009A3E6D" w:rsidRPr="001C4511">
        <w:rPr>
          <w:rFonts w:ascii="Times New Roman" w:hAnsi="Times New Roman" w:cs="Times New Roman"/>
          <w:b/>
          <w:color w:val="000000" w:themeColor="text1"/>
        </w:rPr>
        <w:t>to z odrębnych przepisów</w:t>
      </w:r>
      <w:r w:rsidR="009A3E6D" w:rsidRPr="001C4511">
        <w:rPr>
          <w:rFonts w:ascii="Times New Roman" w:hAnsi="Times New Roman" w:cs="Times New Roman"/>
          <w:color w:val="000000" w:themeColor="text1"/>
        </w:rPr>
        <w:t xml:space="preserve"> – Zamawiający nie precyzuje w tym zakresie żadnych wymagań, których spełnienie Wykonawca zobowiązany jest wykazać w sposób szczególny.</w:t>
      </w:r>
    </w:p>
    <w:p w14:paraId="34A94B6D" w14:textId="0CD3D251" w:rsidR="009A3E6D" w:rsidRPr="001C4511" w:rsidRDefault="0061318C" w:rsidP="009A3E6D">
      <w:pPr>
        <w:pStyle w:val="Akapitzlist"/>
        <w:tabs>
          <w:tab w:val="left" w:pos="426"/>
        </w:tabs>
        <w:spacing w:after="0" w:line="360" w:lineRule="auto"/>
        <w:ind w:left="426" w:hanging="426"/>
        <w:jc w:val="both"/>
        <w:rPr>
          <w:rFonts w:ascii="Times New Roman" w:hAnsi="Times New Roman"/>
          <w:color w:val="000000" w:themeColor="text1"/>
        </w:rPr>
      </w:pPr>
      <w:r w:rsidRPr="001C4511">
        <w:rPr>
          <w:rFonts w:ascii="Times New Roman" w:eastAsia="Times New Roman" w:hAnsi="Times New Roman"/>
          <w:color w:val="000000" w:themeColor="text1"/>
          <w:lang w:eastAsia="pl-PL"/>
        </w:rPr>
        <w:t>1</w:t>
      </w:r>
      <w:r w:rsidR="00D46632" w:rsidRPr="001C4511">
        <w:rPr>
          <w:rFonts w:ascii="Times New Roman" w:eastAsia="Times New Roman" w:hAnsi="Times New Roman"/>
          <w:color w:val="000000" w:themeColor="text1"/>
          <w:lang w:eastAsia="pl-PL"/>
        </w:rPr>
        <w:t>.3</w:t>
      </w:r>
      <w:r w:rsidRPr="001C4511">
        <w:rPr>
          <w:rFonts w:ascii="Times New Roman" w:eastAsia="Times New Roman" w:hAnsi="Times New Roman"/>
          <w:color w:val="000000" w:themeColor="text1"/>
          <w:lang w:eastAsia="pl-PL"/>
        </w:rPr>
        <w:t xml:space="preserve">. </w:t>
      </w:r>
      <w:r w:rsidR="009A3E6D" w:rsidRPr="001C4511">
        <w:rPr>
          <w:rFonts w:ascii="Times New Roman" w:hAnsi="Times New Roman"/>
          <w:b/>
          <w:color w:val="000000" w:themeColor="text1"/>
        </w:rPr>
        <w:t>sytuacji ekonomicznej lub finansowej</w:t>
      </w:r>
      <w:r w:rsidR="009A3E6D" w:rsidRPr="001C4511">
        <w:rPr>
          <w:rFonts w:ascii="Times New Roman" w:hAnsi="Times New Roman"/>
          <w:color w:val="000000" w:themeColor="text1"/>
        </w:rPr>
        <w:t xml:space="preserve"> – Zamawiający nie precyzuje w tym zakresie żadnych wymagań, których spełnienie Wykonawca zobowiązany jest wykazać w sposób szczególny.</w:t>
      </w:r>
    </w:p>
    <w:p w14:paraId="3AAC7091" w14:textId="2BFDA46B" w:rsidR="009A3E6D" w:rsidRPr="001C4511" w:rsidRDefault="009A3E6D" w:rsidP="0067784F">
      <w:pPr>
        <w:pStyle w:val="Akapitzlist"/>
        <w:tabs>
          <w:tab w:val="left" w:pos="426"/>
        </w:tabs>
        <w:spacing w:after="0" w:line="360" w:lineRule="auto"/>
        <w:ind w:left="426" w:hanging="426"/>
        <w:jc w:val="both"/>
        <w:rPr>
          <w:rFonts w:ascii="Times New Roman" w:hAnsi="Times New Roman"/>
          <w:color w:val="000000" w:themeColor="text1"/>
        </w:rPr>
      </w:pPr>
      <w:r w:rsidRPr="001C4511">
        <w:rPr>
          <w:rFonts w:ascii="Times New Roman" w:eastAsia="Times New Roman" w:hAnsi="Times New Roman"/>
          <w:color w:val="000000" w:themeColor="text1"/>
          <w:lang w:eastAsia="pl-PL"/>
        </w:rPr>
        <w:t>1</w:t>
      </w:r>
      <w:r w:rsidRPr="001C4511">
        <w:rPr>
          <w:rFonts w:ascii="Times New Roman" w:hAnsi="Times New Roman"/>
          <w:color w:val="000000" w:themeColor="text1"/>
        </w:rPr>
        <w:t>.4.</w:t>
      </w:r>
      <w:bookmarkEnd w:id="0"/>
      <w:r w:rsidR="003F1802" w:rsidRPr="001C4511">
        <w:rPr>
          <w:rFonts w:ascii="Times New Roman" w:hAnsi="Times New Roman"/>
          <w:color w:val="000000" w:themeColor="text1"/>
        </w:rPr>
        <w:t xml:space="preserve"> </w:t>
      </w:r>
      <w:r w:rsidRPr="001C4511">
        <w:rPr>
          <w:rFonts w:ascii="Times New Roman" w:hAnsi="Times New Roman"/>
          <w:b/>
          <w:color w:val="000000" w:themeColor="text1"/>
        </w:rPr>
        <w:t>zdolności technicznej lub zawodowej</w:t>
      </w:r>
      <w:r w:rsidRPr="001C4511">
        <w:rPr>
          <w:rFonts w:ascii="Times New Roman" w:hAnsi="Times New Roman"/>
          <w:color w:val="000000" w:themeColor="text1"/>
        </w:rPr>
        <w:t xml:space="preserve"> – Zamawiający nie precyzuje w tym zakresie żadnych wymagań, których spełnienie Wykonawca zobowiązany jest wykazać w sposób szczególny.</w:t>
      </w:r>
    </w:p>
    <w:p w14:paraId="02A85723" w14:textId="448FCFE2" w:rsidR="000A7B1A" w:rsidRPr="007F0E1C" w:rsidRDefault="000A7B1A" w:rsidP="007A5709">
      <w:pPr>
        <w:spacing w:after="0" w:line="360" w:lineRule="auto"/>
        <w:jc w:val="both"/>
        <w:rPr>
          <w:rFonts w:ascii="Times New Roman" w:eastAsia="Times New Roman" w:hAnsi="Times New Roman" w:cs="Times New Roman"/>
          <w:color w:val="FF0000"/>
          <w:lang w:eastAsia="pl-PL"/>
        </w:rPr>
      </w:pPr>
    </w:p>
    <w:p w14:paraId="37AE2858" w14:textId="6269D9FA" w:rsidR="00104DA2" w:rsidRPr="000B352A" w:rsidRDefault="00104DA2" w:rsidP="008C6C61">
      <w:pPr>
        <w:spacing w:after="0" w:line="360" w:lineRule="auto"/>
        <w:jc w:val="center"/>
        <w:rPr>
          <w:rFonts w:ascii="Times New Roman" w:eastAsia="Times New Roman" w:hAnsi="Times New Roman" w:cs="Times New Roman"/>
          <w:b/>
          <w:bCs/>
          <w:color w:val="000000" w:themeColor="text1"/>
          <w:kern w:val="32"/>
          <w:u w:val="single"/>
          <w:lang w:eastAsia="pl-PL"/>
        </w:rPr>
      </w:pPr>
      <w:r w:rsidRPr="000B352A">
        <w:rPr>
          <w:rFonts w:ascii="Times New Roman" w:eastAsia="Times New Roman" w:hAnsi="Times New Roman" w:cs="Times New Roman"/>
          <w:b/>
          <w:bCs/>
          <w:color w:val="000000" w:themeColor="text1"/>
          <w:kern w:val="32"/>
          <w:u w:val="single"/>
          <w:lang w:eastAsia="pl-PL"/>
        </w:rPr>
        <w:t>ROZDZIAŁ 6</w:t>
      </w:r>
    </w:p>
    <w:p w14:paraId="2F4E8CCA" w14:textId="2A571593" w:rsidR="00104DA2" w:rsidRPr="000B352A" w:rsidRDefault="00104DA2" w:rsidP="008C6C61">
      <w:pPr>
        <w:autoSpaceDE w:val="0"/>
        <w:autoSpaceDN w:val="0"/>
        <w:adjustRightInd w:val="0"/>
        <w:spacing w:after="0" w:line="360" w:lineRule="auto"/>
        <w:jc w:val="center"/>
        <w:rPr>
          <w:rFonts w:ascii="Times New Roman" w:hAnsi="Times New Roman" w:cs="Times New Roman"/>
          <w:b/>
          <w:color w:val="000000" w:themeColor="text1"/>
        </w:rPr>
      </w:pPr>
      <w:r w:rsidRPr="000B352A">
        <w:rPr>
          <w:rFonts w:ascii="Times New Roman" w:hAnsi="Times New Roman" w:cs="Times New Roman"/>
          <w:b/>
          <w:color w:val="000000" w:themeColor="text1"/>
        </w:rPr>
        <w:t>PODSTAWY WYKLUCZENIA</w:t>
      </w:r>
    </w:p>
    <w:p w14:paraId="3DA78B07" w14:textId="77777777" w:rsidR="000B352A" w:rsidRPr="000B352A" w:rsidRDefault="000B352A" w:rsidP="00901DD3">
      <w:pPr>
        <w:numPr>
          <w:ilvl w:val="0"/>
          <w:numId w:val="44"/>
        </w:numPr>
        <w:autoSpaceDE w:val="0"/>
        <w:autoSpaceDN w:val="0"/>
        <w:adjustRightInd w:val="0"/>
        <w:spacing w:after="60" w:line="360" w:lineRule="auto"/>
        <w:ind w:left="284" w:hanging="284"/>
        <w:jc w:val="both"/>
        <w:rPr>
          <w:rFonts w:ascii="Times New Roman" w:eastAsia="Calibri" w:hAnsi="Times New Roman" w:cs="Times New Roman"/>
          <w:color w:val="000000" w:themeColor="text1"/>
          <w:sz w:val="24"/>
          <w:szCs w:val="24"/>
        </w:rPr>
      </w:pPr>
      <w:r w:rsidRPr="000B352A">
        <w:rPr>
          <w:rFonts w:ascii="Times New Roman" w:eastAsia="Calibri" w:hAnsi="Times New Roman" w:cs="Times New Roman"/>
          <w:color w:val="000000" w:themeColor="text1"/>
          <w:sz w:val="24"/>
          <w:szCs w:val="24"/>
        </w:rPr>
        <w:t xml:space="preserve">Zgodnie z art. 57 ustawy z dnia 11 września 2019 roku Prawo zamówień publicznych, </w:t>
      </w:r>
      <w:r w:rsidRPr="000B352A">
        <w:rPr>
          <w:rFonts w:ascii="Times New Roman" w:eastAsia="Calibri" w:hAnsi="Times New Roman" w:cs="Times New Roman"/>
          <w:color w:val="000000" w:themeColor="text1"/>
          <w:sz w:val="24"/>
          <w:szCs w:val="24"/>
        </w:rPr>
        <w:br/>
        <w:t xml:space="preserve">o udzielenie zamówienia mogą ubiegać się Wykonawcy, którzy: </w:t>
      </w:r>
    </w:p>
    <w:p w14:paraId="5F8D4FE1" w14:textId="77777777" w:rsidR="000B352A" w:rsidRPr="000B352A" w:rsidRDefault="000B352A" w:rsidP="00901DD3">
      <w:pPr>
        <w:numPr>
          <w:ilvl w:val="1"/>
          <w:numId w:val="44"/>
        </w:numPr>
        <w:autoSpaceDE w:val="0"/>
        <w:autoSpaceDN w:val="0"/>
        <w:adjustRightInd w:val="0"/>
        <w:spacing w:after="60" w:line="360" w:lineRule="auto"/>
        <w:ind w:left="709" w:hanging="425"/>
        <w:contextualSpacing/>
        <w:jc w:val="both"/>
        <w:rPr>
          <w:rFonts w:ascii="Times New Roman" w:eastAsia="Calibri" w:hAnsi="Times New Roman" w:cs="Times New Roman"/>
          <w:color w:val="000000" w:themeColor="text1"/>
          <w:sz w:val="24"/>
          <w:szCs w:val="24"/>
        </w:rPr>
      </w:pPr>
      <w:r w:rsidRPr="000B352A">
        <w:rPr>
          <w:rFonts w:ascii="Times New Roman" w:eastAsia="Calibri" w:hAnsi="Times New Roman" w:cs="Times New Roman"/>
          <w:color w:val="000000" w:themeColor="text1"/>
          <w:sz w:val="24"/>
          <w:szCs w:val="24"/>
        </w:rPr>
        <w:t>nie podlegają wykluczeniu.</w:t>
      </w:r>
    </w:p>
    <w:p w14:paraId="4B3E42DB" w14:textId="77777777" w:rsidR="000B352A" w:rsidRPr="000B352A" w:rsidRDefault="000B352A" w:rsidP="00901DD3">
      <w:pPr>
        <w:numPr>
          <w:ilvl w:val="0"/>
          <w:numId w:val="43"/>
        </w:numPr>
        <w:tabs>
          <w:tab w:val="left" w:pos="0"/>
          <w:tab w:val="left" w:pos="851"/>
        </w:tabs>
        <w:autoSpaceDE w:val="0"/>
        <w:autoSpaceDN w:val="0"/>
        <w:adjustRightInd w:val="0"/>
        <w:spacing w:after="60" w:line="360" w:lineRule="auto"/>
        <w:ind w:left="284" w:hanging="284"/>
        <w:jc w:val="both"/>
        <w:rPr>
          <w:rFonts w:ascii="Times New Roman" w:eastAsia="Times New Roman" w:hAnsi="Times New Roman" w:cs="Times New Roman"/>
          <w:color w:val="000000" w:themeColor="text1"/>
          <w:sz w:val="24"/>
          <w:szCs w:val="24"/>
          <w:lang w:eastAsia="pl-PL"/>
        </w:rPr>
      </w:pPr>
      <w:r w:rsidRPr="000B352A">
        <w:rPr>
          <w:rFonts w:ascii="Times New Roman" w:eastAsia="Calibri" w:hAnsi="Times New Roman" w:cs="Times New Roman"/>
          <w:color w:val="000000" w:themeColor="text1"/>
          <w:sz w:val="24"/>
          <w:szCs w:val="24"/>
        </w:rPr>
        <w:t xml:space="preserve">Podstawy wykluczenia - o udzielenie zamówienia mogą ubiegać się Wykonawcy, którzy wykażą brak podstaw do wykluczenia z powodu niespełnienia warunków określonych </w:t>
      </w:r>
      <w:r w:rsidRPr="000B352A">
        <w:rPr>
          <w:rFonts w:ascii="Times New Roman" w:eastAsia="Calibri" w:hAnsi="Times New Roman" w:cs="Times New Roman"/>
          <w:color w:val="000000" w:themeColor="text1"/>
          <w:sz w:val="24"/>
          <w:szCs w:val="24"/>
        </w:rPr>
        <w:br/>
        <w:t>w art. 108 ust. 1 Zamawiający uzna, że Wykonawca nie podlega wykluczeniu                                            z postępowania, zgodnie z art. 108 ust. 1 ustawy Pzp, jeżeli z przedstawionych przez Wykonawcę oświadczeń wynikać będzie, że nie występują uwarunkowania określone w art. 108 ust. 1 ustawy Pzp.</w:t>
      </w:r>
    </w:p>
    <w:p w14:paraId="2E97966A" w14:textId="77777777" w:rsidR="000B352A" w:rsidRPr="000B352A" w:rsidRDefault="000B352A" w:rsidP="00901DD3">
      <w:pPr>
        <w:numPr>
          <w:ilvl w:val="0"/>
          <w:numId w:val="43"/>
        </w:numPr>
        <w:tabs>
          <w:tab w:val="left" w:pos="0"/>
          <w:tab w:val="left" w:pos="851"/>
        </w:tabs>
        <w:autoSpaceDE w:val="0"/>
        <w:autoSpaceDN w:val="0"/>
        <w:adjustRightInd w:val="0"/>
        <w:spacing w:after="60" w:line="360" w:lineRule="auto"/>
        <w:ind w:left="284" w:hanging="284"/>
        <w:jc w:val="both"/>
        <w:rPr>
          <w:rFonts w:ascii="Times New Roman" w:eastAsia="Times New Roman" w:hAnsi="Times New Roman" w:cs="Times New Roman"/>
          <w:color w:val="000000" w:themeColor="text1"/>
          <w:sz w:val="24"/>
          <w:szCs w:val="24"/>
          <w:lang w:eastAsia="pl-PL"/>
        </w:rPr>
      </w:pPr>
      <w:r w:rsidRPr="000B352A">
        <w:rPr>
          <w:rFonts w:ascii="Times New Roman" w:eastAsia="Calibri" w:hAnsi="Times New Roman" w:cs="Times New Roman"/>
          <w:sz w:val="24"/>
          <w:szCs w:val="24"/>
        </w:rPr>
        <w:t>Z postępowania o udzielenie zamówienia wyklucza się Wykonawców w stosunku do których zachodzi którakolwiek z okoliczności wskazanych w art.7 ust.1 ustawy z dnia 13 kwietnia 2022r. o szczególnych rozwiązaniach w zakresie przeciwdziałania wspieraniu agresji na Ukrainę oraz służących ochronie bezpieczeństwa narodowego ( Dz. U. z 2022r. poz. 835)</w:t>
      </w:r>
    </w:p>
    <w:p w14:paraId="08722598" w14:textId="77777777" w:rsidR="000B352A" w:rsidRPr="000B352A" w:rsidRDefault="000B352A" w:rsidP="00901DD3">
      <w:pPr>
        <w:numPr>
          <w:ilvl w:val="0"/>
          <w:numId w:val="43"/>
        </w:numPr>
        <w:spacing w:after="60" w:line="360" w:lineRule="auto"/>
        <w:ind w:left="284" w:hanging="284"/>
        <w:jc w:val="both"/>
        <w:rPr>
          <w:rFonts w:ascii="Times New Roman" w:eastAsia="Times New Roman" w:hAnsi="Times New Roman" w:cs="Times New Roman"/>
          <w:color w:val="000000" w:themeColor="text1"/>
          <w:sz w:val="24"/>
          <w:szCs w:val="24"/>
          <w:lang w:eastAsia="pl-PL"/>
        </w:rPr>
      </w:pPr>
      <w:r w:rsidRPr="000B352A">
        <w:rPr>
          <w:rFonts w:ascii="Times New Roman" w:eastAsia="Times New Roman" w:hAnsi="Times New Roman" w:cs="Times New Roman"/>
          <w:color w:val="000000" w:themeColor="text1"/>
          <w:sz w:val="24"/>
          <w:szCs w:val="24"/>
          <w:lang w:eastAsia="pl-PL"/>
        </w:rPr>
        <w:t>Wykonawca może zostać wykluczony przez Zamawiającego na każdym etapie postępowania o udzielenie zamówienia.</w:t>
      </w:r>
    </w:p>
    <w:p w14:paraId="753D4491" w14:textId="77777777" w:rsidR="003F1802" w:rsidRPr="007F0E1C" w:rsidRDefault="003F1802" w:rsidP="00256BBD">
      <w:pPr>
        <w:tabs>
          <w:tab w:val="left" w:pos="620"/>
        </w:tabs>
        <w:spacing w:after="0" w:line="360" w:lineRule="auto"/>
        <w:rPr>
          <w:rFonts w:ascii="Times New Roman" w:eastAsia="Times New Roman" w:hAnsi="Times New Roman" w:cs="Times New Roman"/>
          <w:b/>
          <w:color w:val="FF0000"/>
          <w:u w:val="single"/>
          <w:lang w:eastAsia="pl-PL"/>
        </w:rPr>
      </w:pPr>
    </w:p>
    <w:p w14:paraId="2C352EC1" w14:textId="148AC1AB" w:rsidR="00104DA2" w:rsidRPr="00A41463"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A41463">
        <w:rPr>
          <w:rFonts w:ascii="Times New Roman" w:eastAsia="Times New Roman" w:hAnsi="Times New Roman" w:cs="Times New Roman"/>
          <w:b/>
          <w:color w:val="000000" w:themeColor="text1"/>
          <w:u w:val="single"/>
          <w:lang w:eastAsia="pl-PL"/>
        </w:rPr>
        <w:t>ROZDZIAŁ 7</w:t>
      </w:r>
    </w:p>
    <w:p w14:paraId="572B29B2" w14:textId="77777777" w:rsidR="00683CAD" w:rsidRPr="00A41463" w:rsidRDefault="00104DA2" w:rsidP="00683CAD">
      <w:pPr>
        <w:tabs>
          <w:tab w:val="left" w:pos="620"/>
        </w:tabs>
        <w:spacing w:after="0" w:line="360" w:lineRule="auto"/>
        <w:jc w:val="center"/>
        <w:rPr>
          <w:rFonts w:ascii="Times New Roman" w:eastAsia="Times New Roman" w:hAnsi="Times New Roman" w:cs="Times New Roman"/>
          <w:b/>
          <w:color w:val="000000" w:themeColor="text1"/>
          <w:lang w:eastAsia="pl-PL"/>
        </w:rPr>
      </w:pPr>
      <w:r w:rsidRPr="00A41463">
        <w:rPr>
          <w:rFonts w:ascii="Times New Roman" w:eastAsia="Times New Roman" w:hAnsi="Times New Roman" w:cs="Times New Roman"/>
          <w:b/>
          <w:color w:val="000000" w:themeColor="text1"/>
          <w:lang w:eastAsia="pl-PL"/>
        </w:rPr>
        <w:t>INFORMACJA O PODMIOTOWYCH ŚRODKACH DOWODOWYCH</w:t>
      </w:r>
    </w:p>
    <w:p w14:paraId="4E396F8B" w14:textId="77777777" w:rsidR="00666184" w:rsidRPr="00A41463" w:rsidRDefault="00666184" w:rsidP="00901DD3">
      <w:pPr>
        <w:numPr>
          <w:ilvl w:val="0"/>
          <w:numId w:val="41"/>
        </w:numPr>
        <w:spacing w:after="0" w:line="360" w:lineRule="auto"/>
        <w:ind w:left="0" w:hanging="284"/>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 xml:space="preserve">Do oferty każdy Wykonawca musi dołączyć aktualne na dzień składania ofert oświadczenie w zakresie wskazanym w </w:t>
      </w:r>
      <w:r w:rsidRPr="00A41463">
        <w:rPr>
          <w:rFonts w:ascii="Times New Roman" w:eastAsia="Times New Roman" w:hAnsi="Times New Roman" w:cs="Times New Roman"/>
          <w:b/>
          <w:color w:val="000000" w:themeColor="text1"/>
          <w:lang w:eastAsia="pl-PL"/>
        </w:rPr>
        <w:t xml:space="preserve">załączniku nr 3 </w:t>
      </w:r>
      <w:r w:rsidRPr="00A41463">
        <w:rPr>
          <w:rFonts w:ascii="Times New Roman" w:eastAsia="Times New Roman" w:hAnsi="Times New Roman" w:cs="Times New Roman"/>
          <w:color w:val="000000" w:themeColor="text1"/>
          <w:lang w:eastAsia="pl-PL"/>
        </w:rPr>
        <w:t>do SWZ. Informacje zawarte w oświadczeniu będą stanowić wstępne potwierdzenie, że Wykonawca nie podlega wykluczeniu.</w:t>
      </w:r>
    </w:p>
    <w:p w14:paraId="4D1589C0" w14:textId="77777777" w:rsidR="000A2087" w:rsidRPr="00A41463" w:rsidRDefault="00666184" w:rsidP="00901DD3">
      <w:pPr>
        <w:numPr>
          <w:ilvl w:val="0"/>
          <w:numId w:val="41"/>
        </w:numPr>
        <w:spacing w:after="0" w:line="360" w:lineRule="auto"/>
        <w:ind w:left="0" w:hanging="284"/>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 xml:space="preserve">W przypadku </w:t>
      </w:r>
      <w:r w:rsidRPr="00A41463">
        <w:rPr>
          <w:rFonts w:ascii="Times New Roman" w:eastAsia="Times New Roman" w:hAnsi="Times New Roman" w:cs="Times New Roman"/>
          <w:b/>
          <w:color w:val="000000" w:themeColor="text1"/>
          <w:lang w:eastAsia="pl-PL"/>
        </w:rPr>
        <w:t>wspólnego ubiegania się o zamówienie</w:t>
      </w:r>
      <w:r w:rsidRPr="00A41463">
        <w:rPr>
          <w:rFonts w:ascii="Times New Roman" w:eastAsia="Times New Roman" w:hAnsi="Times New Roman" w:cs="Times New Roman"/>
          <w:color w:val="000000" w:themeColor="text1"/>
          <w:lang w:eastAsia="pl-PL"/>
        </w:rPr>
        <w:t xml:space="preserve"> przez Wykonawców, oświadczenie, o którym mowa w pkt. 1 składa </w:t>
      </w:r>
      <w:r w:rsidRPr="00A41463">
        <w:rPr>
          <w:rFonts w:ascii="Times New Roman" w:eastAsia="Times New Roman" w:hAnsi="Times New Roman" w:cs="Times New Roman"/>
          <w:b/>
          <w:color w:val="000000" w:themeColor="text1"/>
          <w:lang w:eastAsia="pl-PL"/>
        </w:rPr>
        <w:t>każdy z Wykonawców</w:t>
      </w:r>
      <w:r w:rsidRPr="00A41463">
        <w:rPr>
          <w:rFonts w:ascii="Times New Roman" w:eastAsia="Times New Roman" w:hAnsi="Times New Roman" w:cs="Times New Roman"/>
          <w:color w:val="000000" w:themeColor="text1"/>
          <w:lang w:eastAsia="pl-PL"/>
        </w:rPr>
        <w:t xml:space="preserve"> wspólnie ubiegających się o zamówienie. Oświadczenie to ma potwierdzać brak podstaw wykluczenia w zakresie, w którym każdy z Wykonawców wykazuje brak podstaw wykluczenia.</w:t>
      </w:r>
    </w:p>
    <w:p w14:paraId="22B94414" w14:textId="108A3025" w:rsidR="000A2087" w:rsidRPr="00A41463" w:rsidRDefault="000A2087" w:rsidP="00901DD3">
      <w:pPr>
        <w:numPr>
          <w:ilvl w:val="0"/>
          <w:numId w:val="41"/>
        </w:numPr>
        <w:spacing w:after="0" w:line="360" w:lineRule="auto"/>
        <w:ind w:left="0" w:hanging="284"/>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 xml:space="preserve">Forma składanych oświadczeń i dokumentów: </w:t>
      </w:r>
    </w:p>
    <w:p w14:paraId="387574FB" w14:textId="77777777" w:rsidR="000A2087" w:rsidRPr="00A41463" w:rsidRDefault="000A2087" w:rsidP="000A2087">
      <w:pPr>
        <w:spacing w:after="0" w:line="360" w:lineRule="auto"/>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3.1. Oferty, oświadczenie o którym mowa w art. 125 ust. 1 ustawy, podmiotowe środki dowodowe, w tym oświadczenie, o którym mowa w art. 117 ust. 4 ustawy, pełnomocnictwo, sporządza się w postaci elektronicznej. 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 (platforma zakupowa: https://platformazakupowa.pl/pn/23blt)</w:t>
      </w:r>
    </w:p>
    <w:p w14:paraId="0D158020" w14:textId="77777777" w:rsidR="000A2087" w:rsidRPr="00A41463" w:rsidRDefault="000A2087" w:rsidP="000A2087">
      <w:pPr>
        <w:spacing w:after="0" w:line="360" w:lineRule="auto"/>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3.2. Zgodnie z art. 63 ust. 2 ofertę oraz oświadczenie, o którym mowa w art. 125 ust. 1 składa się pod rygorem nieważności w formie elektronicznej lub w postaci elektronicznej opatrzonej podpisem zaufanym lub podpisem osobistym.</w:t>
      </w:r>
    </w:p>
    <w:p w14:paraId="0CE11548" w14:textId="3A353F6E" w:rsidR="000A2087" w:rsidRPr="00A41463" w:rsidRDefault="000A2087" w:rsidP="000A2087">
      <w:pPr>
        <w:spacing w:after="0" w:line="360" w:lineRule="auto"/>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 xml:space="preserve">3.3 W przypadku gdy podmiotowe środki dowodowe,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w:t>
      </w:r>
      <w:r w:rsidR="003F1802" w:rsidRPr="00A41463">
        <w:rPr>
          <w:rFonts w:ascii="Times New Roman" w:eastAsia="Times New Roman" w:hAnsi="Times New Roman" w:cs="Times New Roman"/>
          <w:color w:val="000000" w:themeColor="text1"/>
          <w:lang w:eastAsia="pl-PL"/>
        </w:rPr>
        <w:br/>
      </w:r>
      <w:r w:rsidRPr="00A41463">
        <w:rPr>
          <w:rFonts w:ascii="Times New Roman" w:eastAsia="Times New Roman" w:hAnsi="Times New Roman" w:cs="Times New Roman"/>
          <w:color w:val="000000" w:themeColor="text1"/>
          <w:lang w:eastAsia="pl-PL"/>
        </w:rPr>
        <w:t>lub podwykonawca, zwane dalej „upoważnionymi podmiotami”, jako dokument elektroniczny, przekazuje się ten dokument.</w:t>
      </w:r>
    </w:p>
    <w:p w14:paraId="31FA33D6" w14:textId="77777777" w:rsidR="000A2087" w:rsidRPr="00A41463" w:rsidRDefault="000A2087" w:rsidP="000A2087">
      <w:pPr>
        <w:spacing w:after="0" w:line="360" w:lineRule="auto"/>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3.4 W przypadku gdy podmiotowe środki dowodowe, w tym oświadczenie, o którym mowa w art. 117 ust. 4 ustawy,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6A379EC" w14:textId="77777777" w:rsidR="000A2087" w:rsidRPr="00A41463" w:rsidRDefault="000A2087" w:rsidP="000A2087">
      <w:pPr>
        <w:spacing w:after="0" w:line="360" w:lineRule="auto"/>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 xml:space="preserve">3.5 Poświadczenia zgodności cyfrowego odwzorowania z dokumentem w postaci papierowej, o którym mowa w pkt. 3.4, dokonuje w przypadku: </w:t>
      </w:r>
    </w:p>
    <w:p w14:paraId="28894321" w14:textId="77777777" w:rsidR="000A2087" w:rsidRPr="00A41463" w:rsidRDefault="000A2087" w:rsidP="000A2087">
      <w:pPr>
        <w:spacing w:after="0" w:line="360" w:lineRule="auto"/>
        <w:ind w:left="566"/>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 xml:space="preserve">1) podmiotowych środków dowodowych – odpowiednio wykonawca, wykonawca wspólnie ubiegający się o udzielenie zamówienia lub podwykonawca, w zakresie podmiotowych środków dowodowych, które każdego z nich dotyczą; </w:t>
      </w:r>
    </w:p>
    <w:p w14:paraId="34E10E26" w14:textId="77777777" w:rsidR="000A2087" w:rsidRPr="00A41463" w:rsidRDefault="000A2087" w:rsidP="000A2087">
      <w:pPr>
        <w:spacing w:after="0" w:line="360" w:lineRule="auto"/>
        <w:ind w:left="566"/>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 xml:space="preserve">2) przedmiotowego środka dowodowego, dokumentu, o którym mowa w art. 94 ust. 2 ustawy, oświadczenia, o którym mowa w art. 117 ust. 4 ustawy – odpowiednio wykonawca lub wykonawca wspólnie ubiegający się o udzielenie zamówienia; </w:t>
      </w:r>
    </w:p>
    <w:p w14:paraId="38E89462" w14:textId="48B74FA6" w:rsidR="000A2087" w:rsidRPr="00A41463" w:rsidRDefault="000A2087" w:rsidP="000A2087">
      <w:pPr>
        <w:spacing w:after="0" w:line="360" w:lineRule="auto"/>
        <w:ind w:left="566"/>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3) pełnomocnictwa – mocodawca. Poświadczenia zgodności cyfrow</w:t>
      </w:r>
      <w:r w:rsidR="0041116A" w:rsidRPr="00A41463">
        <w:rPr>
          <w:rFonts w:ascii="Times New Roman" w:eastAsia="Times New Roman" w:hAnsi="Times New Roman" w:cs="Times New Roman"/>
          <w:color w:val="000000" w:themeColor="text1"/>
          <w:lang w:eastAsia="pl-PL"/>
        </w:rPr>
        <w:t xml:space="preserve">ego odwzorowania </w:t>
      </w:r>
      <w:r w:rsidR="0041116A" w:rsidRPr="00A41463">
        <w:rPr>
          <w:rFonts w:ascii="Times New Roman" w:eastAsia="Times New Roman" w:hAnsi="Times New Roman" w:cs="Times New Roman"/>
          <w:color w:val="000000" w:themeColor="text1"/>
          <w:lang w:eastAsia="pl-PL"/>
        </w:rPr>
        <w:br/>
        <w:t xml:space="preserve">z dokumentem  </w:t>
      </w:r>
      <w:r w:rsidRPr="00A41463">
        <w:rPr>
          <w:rFonts w:ascii="Times New Roman" w:eastAsia="Times New Roman" w:hAnsi="Times New Roman" w:cs="Times New Roman"/>
          <w:color w:val="000000" w:themeColor="text1"/>
          <w:lang w:eastAsia="pl-PL"/>
        </w:rPr>
        <w:t>w postaci papierowej o którym mowa powyże</w:t>
      </w:r>
      <w:r w:rsidR="0041116A" w:rsidRPr="00A41463">
        <w:rPr>
          <w:rFonts w:ascii="Times New Roman" w:eastAsia="Times New Roman" w:hAnsi="Times New Roman" w:cs="Times New Roman"/>
          <w:color w:val="000000" w:themeColor="text1"/>
          <w:lang w:eastAsia="pl-PL"/>
        </w:rPr>
        <w:t xml:space="preserve">j może dokonać również </w:t>
      </w:r>
      <w:r w:rsidRPr="00A41463">
        <w:rPr>
          <w:rFonts w:ascii="Times New Roman" w:eastAsia="Times New Roman" w:hAnsi="Times New Roman" w:cs="Times New Roman"/>
          <w:color w:val="000000" w:themeColor="text1"/>
          <w:lang w:eastAsia="pl-PL"/>
        </w:rPr>
        <w:t>notariusz.</w:t>
      </w:r>
    </w:p>
    <w:p w14:paraId="4D913F81" w14:textId="77777777" w:rsidR="000A2087" w:rsidRPr="00A41463" w:rsidRDefault="000A2087" w:rsidP="000A2087">
      <w:pPr>
        <w:spacing w:after="0" w:line="360" w:lineRule="auto"/>
        <w:ind w:left="566"/>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3.6.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83E11C7" w14:textId="38B69406" w:rsidR="000A2087" w:rsidRPr="00A41463" w:rsidRDefault="000A2087" w:rsidP="000A2087">
      <w:pPr>
        <w:spacing w:after="0" w:line="360" w:lineRule="auto"/>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 xml:space="preserve">4. Zamawiający żąda załączenia do oferty Pełnomocnictwa (oryginał w postaci elektronicznej podpisany elektronicznym podpisem kwalifikowanym, podpisem zaufanym lub podpisem osobistym </w:t>
      </w:r>
      <w:r w:rsidR="003F1802" w:rsidRPr="00A41463">
        <w:rPr>
          <w:rFonts w:ascii="Times New Roman" w:eastAsia="Times New Roman" w:hAnsi="Times New Roman" w:cs="Times New Roman"/>
          <w:color w:val="000000" w:themeColor="text1"/>
          <w:lang w:eastAsia="pl-PL"/>
        </w:rPr>
        <w:br/>
      </w:r>
      <w:r w:rsidRPr="00A41463">
        <w:rPr>
          <w:rFonts w:ascii="Times New Roman" w:eastAsia="Times New Roman" w:hAnsi="Times New Roman" w:cs="Times New Roman"/>
          <w:color w:val="000000" w:themeColor="text1"/>
          <w:lang w:eastAsia="pl-PL"/>
        </w:rPr>
        <w:t xml:space="preserve">lub elektroniczna kopia dokumentu potwierdzona za zgodność z oryginałem przez notariusza) </w:t>
      </w:r>
      <w:r w:rsidR="0041116A" w:rsidRPr="00A41463">
        <w:rPr>
          <w:rFonts w:ascii="Times New Roman" w:eastAsia="Times New Roman" w:hAnsi="Times New Roman" w:cs="Times New Roman"/>
          <w:color w:val="000000" w:themeColor="text1"/>
          <w:lang w:eastAsia="pl-PL"/>
        </w:rPr>
        <w:br/>
      </w:r>
      <w:r w:rsidRPr="00A41463">
        <w:rPr>
          <w:rFonts w:ascii="Times New Roman" w:eastAsia="Times New Roman" w:hAnsi="Times New Roman" w:cs="Times New Roman"/>
          <w:color w:val="000000" w:themeColor="text1"/>
          <w:lang w:eastAsia="pl-PL"/>
        </w:rPr>
        <w:t>do podpisania oferty, o ile prawo do reprezentowania Wykonawcy nie wynika z innych dokumentów zł</w:t>
      </w:r>
      <w:r w:rsidR="003F1802" w:rsidRPr="00A41463">
        <w:rPr>
          <w:rFonts w:ascii="Times New Roman" w:eastAsia="Times New Roman" w:hAnsi="Times New Roman" w:cs="Times New Roman"/>
          <w:color w:val="000000" w:themeColor="text1"/>
          <w:lang w:eastAsia="pl-PL"/>
        </w:rPr>
        <w:t xml:space="preserve">ożonych wraz   </w:t>
      </w:r>
      <w:r w:rsidRPr="00A41463">
        <w:rPr>
          <w:rFonts w:ascii="Times New Roman" w:eastAsia="Times New Roman" w:hAnsi="Times New Roman" w:cs="Times New Roman"/>
          <w:color w:val="000000" w:themeColor="text1"/>
          <w:lang w:eastAsia="pl-PL"/>
        </w:rPr>
        <w:t>z ofertą. W przypadku Wykonawców wspólnie ubiegających się o udzielenie zamówienia, do oferty należy dołączyć pełnomocnictwo podpisane elektronicznym podpisem kwalifikowanym, podpisem zaufanym lub podpisem osobistym przez uprawnionych przedstawicieli pozostałych Wykonawców, upoważniające jednego z Wykonawców do reprezentowania pozostałych.</w:t>
      </w:r>
    </w:p>
    <w:p w14:paraId="603CD7EE" w14:textId="77777777" w:rsidR="000A2087" w:rsidRPr="00A41463" w:rsidRDefault="000A2087" w:rsidP="000A2087">
      <w:pPr>
        <w:spacing w:after="0" w:line="360" w:lineRule="auto"/>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5. Dokumenty lub oświadczenia sporządzone w języku obcym muszą zostać złożone wraz z tłumaczeniem na język polski poświadczonym przez tłumacza lub Wykonawcę.</w:t>
      </w:r>
    </w:p>
    <w:p w14:paraId="1934C118" w14:textId="77777777" w:rsidR="000A2087" w:rsidRPr="00A41463" w:rsidRDefault="000A2087" w:rsidP="000A2087">
      <w:pPr>
        <w:spacing w:after="0" w:line="360" w:lineRule="auto"/>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6. Jeżeli wykonawca nie złożył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4704335" w14:textId="77777777" w:rsidR="000A2087" w:rsidRPr="00A41463" w:rsidRDefault="000A2087" w:rsidP="000A2087">
      <w:pPr>
        <w:spacing w:after="0" w:line="360" w:lineRule="auto"/>
        <w:jc w:val="both"/>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7. W przypadku wspólnego ubiegania się o zamówienie przez Wykonawców, oświadczenie, o którym mowa w pkt. 6 składa każdy z Wykonawców wspólnie ubiegających się o zamówienie. Oświadczenia te potwierdzają brak podstaw wykluczenia oraz spełnianie warunków udziału w postępowaniu.</w:t>
      </w:r>
    </w:p>
    <w:p w14:paraId="65E0BA06" w14:textId="77777777" w:rsidR="004F55D4" w:rsidRDefault="000A2087" w:rsidP="004F55D4">
      <w:pPr>
        <w:tabs>
          <w:tab w:val="left" w:pos="620"/>
        </w:tabs>
        <w:spacing w:after="0" w:line="360" w:lineRule="auto"/>
        <w:jc w:val="center"/>
        <w:rPr>
          <w:rFonts w:ascii="Times New Roman" w:eastAsia="Times New Roman" w:hAnsi="Times New Roman" w:cs="Times New Roman"/>
          <w:color w:val="000000" w:themeColor="text1"/>
          <w:lang w:eastAsia="pl-PL"/>
        </w:rPr>
      </w:pPr>
      <w:r w:rsidRPr="00A41463">
        <w:rPr>
          <w:rFonts w:ascii="Times New Roman" w:eastAsia="Times New Roman" w:hAnsi="Times New Roman" w:cs="Times New Roman"/>
          <w:color w:val="000000" w:themeColor="text1"/>
          <w:lang w:eastAsia="pl-PL"/>
        </w:rPr>
        <w:t xml:space="preserve">8. W przypadku, gdy Wykonawca w celu potwierdzenia spełnienia warunków udziału w postępowaniu, powołuje się na podmiot, o którym mowa w art. 118 ust. 1 ustawy, musi wykazać, że wobec tego podmiotu nie zachodzą przesłanki wykluczenia. </w:t>
      </w:r>
    </w:p>
    <w:p w14:paraId="6ED349F1" w14:textId="77777777" w:rsidR="004F55D4" w:rsidRDefault="004F55D4" w:rsidP="004F55D4">
      <w:pPr>
        <w:tabs>
          <w:tab w:val="left" w:pos="620"/>
        </w:tabs>
        <w:spacing w:after="0" w:line="360" w:lineRule="auto"/>
        <w:jc w:val="center"/>
        <w:rPr>
          <w:rFonts w:ascii="Times New Roman" w:eastAsia="Times New Roman" w:hAnsi="Times New Roman" w:cs="Times New Roman"/>
          <w:b/>
          <w:color w:val="000000" w:themeColor="text1"/>
          <w:u w:val="single"/>
          <w:lang w:eastAsia="pl-PL"/>
        </w:rPr>
      </w:pPr>
    </w:p>
    <w:p w14:paraId="3F1185FB" w14:textId="0C608B79" w:rsidR="004F55D4" w:rsidRPr="00A41463" w:rsidRDefault="004F55D4" w:rsidP="004F55D4">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8</w:t>
      </w:r>
    </w:p>
    <w:p w14:paraId="1B410606" w14:textId="12268866" w:rsidR="000A2087" w:rsidRPr="004F55D4" w:rsidRDefault="004F55D4" w:rsidP="004F55D4">
      <w:pPr>
        <w:spacing w:after="0" w:line="360" w:lineRule="auto"/>
        <w:jc w:val="center"/>
        <w:rPr>
          <w:rFonts w:ascii="Times New Roman" w:eastAsia="Times New Roman" w:hAnsi="Times New Roman" w:cs="Times New Roman"/>
          <w:b/>
          <w:color w:val="000000" w:themeColor="text1"/>
          <w:sz w:val="24"/>
          <w:szCs w:val="24"/>
          <w:lang w:eastAsia="pl-PL"/>
        </w:rPr>
      </w:pPr>
      <w:r w:rsidRPr="004F55D4">
        <w:rPr>
          <w:rFonts w:ascii="Times New Roman" w:hAnsi="Times New Roman" w:cs="Times New Roman"/>
          <w:b/>
          <w:sz w:val="24"/>
          <w:szCs w:val="24"/>
        </w:rPr>
        <w:t>INFORMCJA O PRZEDMIOTOWYCH ŚRODKACH DOWODOWYCH</w:t>
      </w:r>
    </w:p>
    <w:p w14:paraId="2D98A7C8" w14:textId="48D91ECB" w:rsidR="00F51C66" w:rsidRPr="00F51C66" w:rsidRDefault="00F51C66" w:rsidP="00F51C66">
      <w:pPr>
        <w:pStyle w:val="Akapitzlist"/>
        <w:numPr>
          <w:ilvl w:val="3"/>
          <w:numId w:val="20"/>
        </w:numPr>
        <w:tabs>
          <w:tab w:val="left" w:pos="284"/>
        </w:tabs>
        <w:autoSpaceDE w:val="0"/>
        <w:autoSpaceDN w:val="0"/>
        <w:adjustRightInd w:val="0"/>
        <w:spacing w:after="0" w:line="360" w:lineRule="auto"/>
        <w:ind w:left="0" w:firstLine="0"/>
        <w:jc w:val="both"/>
        <w:rPr>
          <w:rFonts w:ascii="Times New Roman" w:hAnsi="Times New Roman"/>
          <w:color w:val="FF0000"/>
          <w:sz w:val="24"/>
          <w:szCs w:val="24"/>
          <w:lang w:eastAsia="zh-CN"/>
        </w:rPr>
      </w:pPr>
      <w:r w:rsidRPr="00F51C66">
        <w:rPr>
          <w:rFonts w:ascii="Times New Roman" w:hAnsi="Times New Roman"/>
          <w:color w:val="FF0000"/>
          <w:sz w:val="24"/>
          <w:szCs w:val="24"/>
          <w:lang w:eastAsia="zh-CN"/>
        </w:rPr>
        <w:t>Zgodnie z art. 105 ustawy Pzp, Wykonawca, który oferuje materiały równoważne jest zobowiązany wykazać, że oferowane przez niego produkty spełniają wymagania określone przez Zamawiającego. W przypadku zaoferowania materiałów eksploatacyjnych równoważnych Wykonawca zobowiązany jest dołączyć do oferty obligatoryjnie dokumenty potwierdzające równoważność z produktem oryginalnym, a mianowicie:</w:t>
      </w:r>
    </w:p>
    <w:p w14:paraId="54697806" w14:textId="77777777" w:rsidR="00F51C66" w:rsidRPr="00F51C66" w:rsidRDefault="00F51C66" w:rsidP="00F51C66">
      <w:pPr>
        <w:autoSpaceDE w:val="0"/>
        <w:autoSpaceDN w:val="0"/>
        <w:adjustRightInd w:val="0"/>
        <w:spacing w:after="0" w:line="360" w:lineRule="auto"/>
        <w:jc w:val="both"/>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u w:val="single"/>
          <w:lang w:eastAsia="zh-CN"/>
        </w:rPr>
        <w:t>w przypadku tonerów monochromatycznych</w:t>
      </w:r>
      <w:r w:rsidRPr="00F51C66">
        <w:rPr>
          <w:rFonts w:ascii="Times New Roman" w:eastAsia="Calibri" w:hAnsi="Times New Roman" w:cs="Times New Roman"/>
          <w:color w:val="FF0000"/>
          <w:sz w:val="24"/>
          <w:szCs w:val="24"/>
          <w:lang w:eastAsia="zh-CN"/>
        </w:rPr>
        <w:t xml:space="preserve"> – „Raporty z badań” przeprowadzonych przez niezależny podmiot posiadający stosowną akredytację w zakresie badania produktów pod kątem spełnienia poniższej normy oraz mający siedzibę w państwie członkowskim Europejskiego Obszaru Gospodarczego, a mianowicie Polskie Centrum Akredytacji (PCA). „Raporty z badań” mają być wykonane zgodnie z normą ISO/IEC 19752:2017, która to ma być wyszczególniona w „Raporcie z badań” pod pozycją „ Podstawa badań (Test specification)”.</w:t>
      </w:r>
    </w:p>
    <w:p w14:paraId="6D2E6C3F" w14:textId="77777777" w:rsidR="00F51C66" w:rsidRPr="00F51C66" w:rsidRDefault="00F51C66" w:rsidP="00F51C66">
      <w:pPr>
        <w:autoSpaceDE w:val="0"/>
        <w:autoSpaceDN w:val="0"/>
        <w:adjustRightInd w:val="0"/>
        <w:spacing w:after="0" w:line="360" w:lineRule="auto"/>
        <w:jc w:val="both"/>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lang w:eastAsia="zh-CN"/>
        </w:rPr>
        <w:t>W związku z wejściem w życie normy ISO/IEC 19752:2017 w dniu 16.01.2017 roku, raporty</w:t>
      </w:r>
    </w:p>
    <w:p w14:paraId="28FBA692" w14:textId="77777777" w:rsidR="00F51C66" w:rsidRPr="00F51C66" w:rsidRDefault="00F51C66" w:rsidP="00F51C66">
      <w:pPr>
        <w:autoSpaceDE w:val="0"/>
        <w:autoSpaceDN w:val="0"/>
        <w:adjustRightInd w:val="0"/>
        <w:spacing w:after="0" w:line="360" w:lineRule="auto"/>
        <w:jc w:val="both"/>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lang w:eastAsia="zh-CN"/>
        </w:rPr>
        <w:t>z badań nie mogą być wystawione z datą wcześniejszą niż 16.01.2017 r. Raporty z normą inną niż ISO/IEC 19752:2017 nie spełniają wymagań Zamawiającego,</w:t>
      </w:r>
    </w:p>
    <w:p w14:paraId="59320847" w14:textId="77777777" w:rsidR="00F51C66" w:rsidRPr="00F51C66" w:rsidRDefault="00F51C66" w:rsidP="00F51C66">
      <w:pPr>
        <w:autoSpaceDE w:val="0"/>
        <w:autoSpaceDN w:val="0"/>
        <w:adjustRightInd w:val="0"/>
        <w:spacing w:after="0" w:line="360" w:lineRule="auto"/>
        <w:jc w:val="both"/>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u w:val="single"/>
          <w:lang w:eastAsia="zh-CN"/>
        </w:rPr>
        <w:t>w przypadku tonerów kolorowych</w:t>
      </w:r>
      <w:r w:rsidRPr="00F51C66">
        <w:rPr>
          <w:rFonts w:ascii="Times New Roman" w:eastAsia="Calibri" w:hAnsi="Times New Roman" w:cs="Times New Roman"/>
          <w:color w:val="FF0000"/>
          <w:sz w:val="24"/>
          <w:szCs w:val="24"/>
          <w:lang w:eastAsia="zh-CN"/>
        </w:rPr>
        <w:t xml:space="preserve"> – „Raporty z badań” przeprowadzonych przez niezależny podmiot posiadający stosowną akredytację w zakresie badania produktów pod kątem spełnienia poniższej normy oraz mający siedzibę w państwie członkowskim Europejskiego Obszaru Gospodarczego, a mianowicie Polskie Centrum Akredytacji (PCA). „Raporty z badań” mają być wykonane zgodnie z normą ISO/ICE 19798:2017, która to ma być wyszczególniona w „Raporcie z badań” pod pozycją „ Podstawa badań (Test specification)”.</w:t>
      </w:r>
    </w:p>
    <w:p w14:paraId="6F747271" w14:textId="77777777" w:rsidR="00F51C66" w:rsidRPr="00F51C66" w:rsidRDefault="00F51C66" w:rsidP="00F51C66">
      <w:pPr>
        <w:autoSpaceDE w:val="0"/>
        <w:autoSpaceDN w:val="0"/>
        <w:adjustRightInd w:val="0"/>
        <w:spacing w:after="0" w:line="360" w:lineRule="auto"/>
        <w:jc w:val="both"/>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lang w:eastAsia="zh-CN"/>
        </w:rPr>
        <w:t>W związku z wejściem w życie normy ISO/ICE 19798:2017 w dniu 16.01.2017 roku, raporty</w:t>
      </w:r>
    </w:p>
    <w:p w14:paraId="61575368" w14:textId="77777777" w:rsidR="00F51C66" w:rsidRPr="00F51C66" w:rsidRDefault="00F51C66" w:rsidP="00F51C66">
      <w:pPr>
        <w:autoSpaceDE w:val="0"/>
        <w:autoSpaceDN w:val="0"/>
        <w:adjustRightInd w:val="0"/>
        <w:spacing w:after="0" w:line="360" w:lineRule="auto"/>
        <w:jc w:val="both"/>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lang w:eastAsia="zh-CN"/>
        </w:rPr>
        <w:t>z badań nie mogą być wystawione z datą wcześniejszą niż 16.01.2017 r. Raporty z normą inną niż ISO/ICE 19798:2017 nie spełniają wymagań Zamawiającego,</w:t>
      </w:r>
    </w:p>
    <w:p w14:paraId="6E27AE72" w14:textId="77777777" w:rsidR="00F51C66" w:rsidRPr="00F51C66" w:rsidRDefault="00F51C66" w:rsidP="00F51C66">
      <w:pPr>
        <w:autoSpaceDE w:val="0"/>
        <w:autoSpaceDN w:val="0"/>
        <w:adjustRightInd w:val="0"/>
        <w:spacing w:after="0" w:line="360" w:lineRule="auto"/>
        <w:jc w:val="both"/>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u w:val="single"/>
          <w:lang w:eastAsia="zh-CN"/>
        </w:rPr>
        <w:t>w przypadku wkładów atramentowych (tuszy)</w:t>
      </w:r>
      <w:r w:rsidRPr="00F51C66">
        <w:rPr>
          <w:rFonts w:ascii="Times New Roman" w:eastAsia="Calibri" w:hAnsi="Times New Roman" w:cs="Times New Roman"/>
          <w:color w:val="FF0000"/>
          <w:sz w:val="24"/>
          <w:szCs w:val="24"/>
          <w:lang w:eastAsia="zh-CN"/>
        </w:rPr>
        <w:t xml:space="preserve"> – „Raporty z badań” przeprowadzonych przez niezależny podmiot posiadający stosowną akredytację w zakresie badania produktów pod kątem spełnienia poniższej normy oraz mający siedzibę w państwie członkowskim Europejskiego Obszaru Gospodarczego, a mianowicie Polskie Centrum Akredytacji (PCA). „Raporty z badań” mają być wykonane zgodnie z normą ISO/IEC 24711:2021, która to ma być wyszczególniona w „Raporcie z badań” pod pozycją „Podstawa badań (Test specification)”.</w:t>
      </w:r>
    </w:p>
    <w:p w14:paraId="035C3A50" w14:textId="77777777" w:rsidR="00F51C66" w:rsidRPr="00F51C66" w:rsidRDefault="00F51C66" w:rsidP="00F51C66">
      <w:pPr>
        <w:autoSpaceDE w:val="0"/>
        <w:autoSpaceDN w:val="0"/>
        <w:adjustRightInd w:val="0"/>
        <w:spacing w:after="0" w:line="360" w:lineRule="auto"/>
        <w:jc w:val="both"/>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lang w:eastAsia="zh-CN"/>
        </w:rPr>
        <w:t>W związku z wejściem w życie normy ISO/IEC 24711:2021 w dniu 11.01.2021 roku, raporty</w:t>
      </w:r>
    </w:p>
    <w:p w14:paraId="0435BBF3" w14:textId="77777777" w:rsidR="00F51C66" w:rsidRPr="00F51C66" w:rsidRDefault="00F51C66" w:rsidP="00F51C66">
      <w:pPr>
        <w:autoSpaceDE w:val="0"/>
        <w:autoSpaceDN w:val="0"/>
        <w:adjustRightInd w:val="0"/>
        <w:spacing w:after="0" w:line="360" w:lineRule="auto"/>
        <w:jc w:val="both"/>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lang w:eastAsia="zh-CN"/>
        </w:rPr>
        <w:t>z badań nie mogą być wystawione z datą wcześniejszą niż 11.01.2021 r. Raporty z normą inną niż ISO/IEC 24711:2021 nie spełniają wymagań Zamawiającego,</w:t>
      </w:r>
    </w:p>
    <w:p w14:paraId="1C780530" w14:textId="77777777" w:rsidR="00F51C66" w:rsidRPr="00F51C66" w:rsidRDefault="00F51C66" w:rsidP="00F51C66">
      <w:pPr>
        <w:autoSpaceDE w:val="0"/>
        <w:autoSpaceDN w:val="0"/>
        <w:adjustRightInd w:val="0"/>
        <w:spacing w:after="0" w:line="360" w:lineRule="auto"/>
        <w:jc w:val="both"/>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u w:val="single"/>
          <w:lang w:eastAsia="zh-CN"/>
        </w:rPr>
        <w:t>w przypadku wkładów do urządzeń drukujących wyposażonych w cyfrową ścieżkę druku</w:t>
      </w:r>
      <w:r w:rsidRPr="00F51C66">
        <w:rPr>
          <w:rFonts w:ascii="Times New Roman" w:eastAsia="Calibri" w:hAnsi="Times New Roman" w:cs="Times New Roman"/>
          <w:color w:val="FF0000"/>
          <w:sz w:val="24"/>
          <w:szCs w:val="24"/>
          <w:lang w:eastAsia="zh-CN"/>
        </w:rPr>
        <w:t xml:space="preserve"> – „Raporty z badań” przeprowadzonych przez niezależny podmiot posiadający stosowną akredytację w zakresie badania produktów pod kątem spełnienia poniższej normy oraz mający siedzibę w państwie członkowskim Europejskiego Obszaru Gospodarczego, a mianowicie Polskie Centrum Akredytacji (PCA). „Raporty z badań” mają być wykonane zgodnie z normą ISO/IEC 29142-1:2021, która to ma być wyszczególniona w „Raporcie z badań” pod pozycją „Podstawa badań (Test specification)”.</w:t>
      </w:r>
    </w:p>
    <w:p w14:paraId="436BC6D9" w14:textId="77777777" w:rsidR="00F51C66" w:rsidRPr="00F51C66" w:rsidRDefault="00F51C66" w:rsidP="00F51C66">
      <w:pPr>
        <w:autoSpaceDE w:val="0"/>
        <w:autoSpaceDN w:val="0"/>
        <w:adjustRightInd w:val="0"/>
        <w:spacing w:after="0" w:line="360" w:lineRule="auto"/>
        <w:jc w:val="both"/>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lang w:eastAsia="zh-CN"/>
        </w:rPr>
        <w:t>W związku z wejściem w życie normy ISO/IEC 29142-1:2021 w dniu 31.08.2021 roku, raporty</w:t>
      </w:r>
    </w:p>
    <w:p w14:paraId="18B84674" w14:textId="77777777" w:rsidR="00F51C66" w:rsidRPr="00F51C66" w:rsidRDefault="00F51C66" w:rsidP="00F51C66">
      <w:pPr>
        <w:autoSpaceDE w:val="0"/>
        <w:autoSpaceDN w:val="0"/>
        <w:adjustRightInd w:val="0"/>
        <w:spacing w:after="0" w:line="360" w:lineRule="auto"/>
        <w:rPr>
          <w:rFonts w:ascii="Times New Roman" w:eastAsia="Calibri" w:hAnsi="Times New Roman" w:cs="Times New Roman"/>
          <w:color w:val="FF0000"/>
          <w:sz w:val="24"/>
          <w:szCs w:val="24"/>
          <w:lang w:eastAsia="zh-CN"/>
        </w:rPr>
      </w:pPr>
      <w:r w:rsidRPr="00F51C66">
        <w:rPr>
          <w:rFonts w:ascii="Times New Roman" w:eastAsia="Calibri" w:hAnsi="Times New Roman" w:cs="Times New Roman"/>
          <w:color w:val="FF0000"/>
          <w:sz w:val="24"/>
          <w:szCs w:val="24"/>
          <w:lang w:eastAsia="zh-CN"/>
        </w:rPr>
        <w:t>z badań nie mogą być wystawione z datą wcześniejszą niż 31.08.2021 r. Raporty z normą inną niż ISO/IEC 29142-1:2021 nie spełniają wymagań Zamawiającego.</w:t>
      </w:r>
    </w:p>
    <w:p w14:paraId="3E50DABF" w14:textId="77777777" w:rsidR="00C7015F" w:rsidRPr="00C7015F" w:rsidRDefault="00C7015F" w:rsidP="00C7015F">
      <w:pPr>
        <w:tabs>
          <w:tab w:val="left" w:pos="709"/>
        </w:tabs>
        <w:autoSpaceDE w:val="0"/>
        <w:autoSpaceDN w:val="0"/>
        <w:adjustRightInd w:val="0"/>
        <w:spacing w:after="0" w:line="360" w:lineRule="auto"/>
        <w:ind w:left="709"/>
        <w:jc w:val="both"/>
        <w:rPr>
          <w:rFonts w:ascii="Times New Roman" w:eastAsia="Times New Roman" w:hAnsi="Times New Roman" w:cs="Times New Roman"/>
          <w:sz w:val="24"/>
          <w:szCs w:val="24"/>
          <w:lang w:eastAsia="pl-PL"/>
        </w:rPr>
      </w:pPr>
      <w:r w:rsidRPr="00C7015F">
        <w:rPr>
          <w:rFonts w:ascii="Times New Roman" w:eastAsia="Times New Roman" w:hAnsi="Times New Roman" w:cs="Times New Roman"/>
          <w:sz w:val="24"/>
          <w:szCs w:val="24"/>
          <w:lang w:eastAsia="pl-PL"/>
        </w:rPr>
        <w:t>Złożone dokumenty obowiązują przez cały okres realizacji umowy. Dokumenty, o których mowa muszą zostać wydane przez:</w:t>
      </w:r>
    </w:p>
    <w:p w14:paraId="3EE4A95B" w14:textId="77777777" w:rsidR="00C7015F" w:rsidRPr="00C7015F" w:rsidRDefault="00C7015F" w:rsidP="00901DD3">
      <w:pPr>
        <w:numPr>
          <w:ilvl w:val="0"/>
          <w:numId w:val="47"/>
        </w:numPr>
        <w:tabs>
          <w:tab w:val="left" w:pos="709"/>
        </w:tabs>
        <w:suppressAutoHyphens/>
        <w:autoSpaceDE w:val="0"/>
        <w:autoSpaceDN w:val="0"/>
        <w:adjustRightInd w:val="0"/>
        <w:spacing w:after="120" w:line="360" w:lineRule="auto"/>
        <w:ind w:left="709" w:firstLine="0"/>
        <w:jc w:val="both"/>
        <w:rPr>
          <w:rFonts w:ascii="Times New Roman" w:eastAsia="Times New Roman" w:hAnsi="Times New Roman" w:cs="Times New Roman"/>
          <w:sz w:val="24"/>
          <w:szCs w:val="24"/>
          <w:lang w:eastAsia="pl-PL"/>
        </w:rPr>
      </w:pPr>
      <w:r w:rsidRPr="00C7015F">
        <w:rPr>
          <w:rFonts w:ascii="Times New Roman" w:eastAsia="Times New Roman" w:hAnsi="Times New Roman" w:cs="Times New Roman"/>
          <w:sz w:val="24"/>
          <w:szCs w:val="24"/>
          <w:lang w:eastAsia="pl-PL"/>
        </w:rPr>
        <w:t xml:space="preserve">niezależny podmiot uprawniony do kontroli jakości, </w:t>
      </w:r>
      <w:r w:rsidRPr="00C7015F">
        <w:rPr>
          <w:rFonts w:ascii="Times New Roman" w:eastAsia="Times New Roman" w:hAnsi="Times New Roman" w:cs="Times New Roman"/>
          <w:sz w:val="24"/>
          <w:szCs w:val="24"/>
          <w:u w:val="single"/>
          <w:lang w:eastAsia="pl-PL"/>
        </w:rPr>
        <w:t>który nie jest</w:t>
      </w:r>
      <w:r w:rsidRPr="00C7015F">
        <w:rPr>
          <w:rFonts w:ascii="Times New Roman" w:eastAsia="Times New Roman" w:hAnsi="Times New Roman" w:cs="Times New Roman"/>
          <w:sz w:val="24"/>
          <w:szCs w:val="24"/>
          <w:lang w:eastAsia="pl-PL"/>
        </w:rPr>
        <w:t xml:space="preserve"> producentem oferowanego produktu równoważnego, Wykonawcą składającym ofertę, importerem lub dystrybutorem produktu równoważnego. </w:t>
      </w:r>
    </w:p>
    <w:p w14:paraId="6541DBFA" w14:textId="77777777" w:rsidR="00C7015F" w:rsidRPr="00C7015F" w:rsidRDefault="00C7015F" w:rsidP="00901DD3">
      <w:pPr>
        <w:numPr>
          <w:ilvl w:val="0"/>
          <w:numId w:val="47"/>
        </w:numPr>
        <w:tabs>
          <w:tab w:val="left" w:pos="709"/>
        </w:tabs>
        <w:suppressAutoHyphens/>
        <w:autoSpaceDE w:val="0"/>
        <w:autoSpaceDN w:val="0"/>
        <w:adjustRightInd w:val="0"/>
        <w:spacing w:after="120" w:line="360" w:lineRule="auto"/>
        <w:ind w:left="709" w:firstLine="0"/>
        <w:jc w:val="both"/>
        <w:rPr>
          <w:rFonts w:ascii="Times New Roman" w:eastAsia="Times New Roman" w:hAnsi="Times New Roman" w:cs="Times New Roman"/>
          <w:sz w:val="24"/>
          <w:szCs w:val="24"/>
          <w:lang w:eastAsia="pl-PL"/>
        </w:rPr>
      </w:pPr>
      <w:r w:rsidRPr="00C7015F">
        <w:rPr>
          <w:rFonts w:ascii="Times New Roman" w:eastAsia="Times New Roman" w:hAnsi="Times New Roman" w:cs="Times New Roman"/>
          <w:sz w:val="24"/>
          <w:szCs w:val="24"/>
          <w:lang w:eastAsia="pl-PL"/>
        </w:rPr>
        <w:t xml:space="preserve">Złożone dokumenty, oprócz wymogów określonych w ww. normach muszą: być opatrzone datą wystawienia (nie starszą niż data ostatniej aktualizacji wskazanej  normy), </w:t>
      </w:r>
      <w:r w:rsidRPr="00F51C66">
        <w:rPr>
          <w:rFonts w:ascii="Times New Roman" w:eastAsia="Times New Roman" w:hAnsi="Times New Roman" w:cs="Times New Roman"/>
          <w:strike/>
          <w:color w:val="FF0000"/>
          <w:sz w:val="24"/>
          <w:szCs w:val="24"/>
          <w:lang w:eastAsia="pl-PL"/>
        </w:rPr>
        <w:t>zawierać datę ważności testów</w:t>
      </w:r>
      <w:r w:rsidRPr="00C7015F">
        <w:rPr>
          <w:rFonts w:ascii="Times New Roman" w:eastAsia="Times New Roman" w:hAnsi="Times New Roman" w:cs="Times New Roman"/>
          <w:sz w:val="24"/>
          <w:szCs w:val="24"/>
          <w:lang w:eastAsia="pl-PL"/>
        </w:rPr>
        <w:t>, nazwę modelu drukarek na których przeprowadzono testy z ich numerami seryjnymi. Przedstawiona dokumentacja musi zawierać sformułowania jednoznacznie wskazujące na produkt, którego dotyczą;</w:t>
      </w:r>
    </w:p>
    <w:p w14:paraId="1F851943" w14:textId="3C31C9B9" w:rsidR="004F55D4" w:rsidRDefault="004F55D4" w:rsidP="004F55D4">
      <w:pPr>
        <w:tabs>
          <w:tab w:val="left" w:pos="620"/>
        </w:tabs>
        <w:spacing w:after="0" w:line="360" w:lineRule="auto"/>
        <w:jc w:val="both"/>
        <w:rPr>
          <w:rFonts w:ascii="Times New Roman" w:hAnsi="Times New Roman" w:cs="Times New Roman"/>
          <w:sz w:val="24"/>
          <w:szCs w:val="24"/>
        </w:rPr>
      </w:pPr>
      <w:r w:rsidRPr="004F55D4">
        <w:rPr>
          <w:rFonts w:ascii="Times New Roman" w:hAnsi="Times New Roman" w:cs="Times New Roman"/>
          <w:sz w:val="24"/>
          <w:szCs w:val="24"/>
        </w:rPr>
        <w:t>3. Jeżeli Wykonawca nie złożył przedmiotowych śro</w:t>
      </w:r>
      <w:bookmarkStart w:id="1" w:name="_GoBack"/>
      <w:bookmarkEnd w:id="1"/>
      <w:r w:rsidRPr="004F55D4">
        <w:rPr>
          <w:rFonts w:ascii="Times New Roman" w:hAnsi="Times New Roman" w:cs="Times New Roman"/>
          <w:sz w:val="24"/>
          <w:szCs w:val="24"/>
        </w:rPr>
        <w:t xml:space="preserve">dków dowodowych lub złożone przedmiotowe środki dowodowe są niekompletne, Zamawiający wezwie do ich złożenia lub uzupełnienia. </w:t>
      </w:r>
    </w:p>
    <w:p w14:paraId="69B31D3F" w14:textId="23DE3ADE" w:rsidR="00004AD4" w:rsidRPr="004F55D4" w:rsidRDefault="004F55D4" w:rsidP="004F55D4">
      <w:pPr>
        <w:tabs>
          <w:tab w:val="left" w:pos="620"/>
        </w:tabs>
        <w:spacing w:after="0" w:line="360" w:lineRule="auto"/>
        <w:jc w:val="both"/>
        <w:rPr>
          <w:rFonts w:ascii="Times New Roman" w:eastAsia="Times New Roman" w:hAnsi="Times New Roman" w:cs="Times New Roman"/>
          <w:b/>
          <w:color w:val="000000" w:themeColor="text1"/>
          <w:sz w:val="24"/>
          <w:szCs w:val="24"/>
          <w:u w:val="single"/>
          <w:lang w:eastAsia="pl-PL"/>
        </w:rPr>
      </w:pPr>
      <w:r w:rsidRPr="004F55D4">
        <w:rPr>
          <w:rFonts w:ascii="Times New Roman" w:hAnsi="Times New Roman" w:cs="Times New Roman"/>
          <w:sz w:val="24"/>
          <w:szCs w:val="24"/>
        </w:rPr>
        <w:t>4. Zamawiający może żądać od Wykonawców wyjaśnień dotyczących treści przedmiotowych środków dowodowych.</w:t>
      </w:r>
    </w:p>
    <w:p w14:paraId="2C09B2A9" w14:textId="11274165" w:rsidR="00104DA2" w:rsidRPr="00B3177A" w:rsidRDefault="00C7015F"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9</w:t>
      </w:r>
    </w:p>
    <w:p w14:paraId="0B17C81A" w14:textId="77777777" w:rsidR="00104DA2" w:rsidRPr="00B3177A"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B3177A">
        <w:rPr>
          <w:rFonts w:ascii="Times New Roman" w:eastAsia="Times New Roman" w:hAnsi="Times New Roman" w:cs="Times New Roman"/>
          <w:b/>
          <w:color w:val="000000" w:themeColor="text1"/>
          <w:lang w:eastAsia="pl-PL"/>
        </w:rPr>
        <w:t>PODWYKONAWSTWO</w:t>
      </w:r>
    </w:p>
    <w:p w14:paraId="63A84911" w14:textId="77777777" w:rsidR="00104DA2" w:rsidRPr="00B3177A" w:rsidRDefault="00104DA2" w:rsidP="00901DD3">
      <w:pPr>
        <w:numPr>
          <w:ilvl w:val="1"/>
          <w:numId w:val="30"/>
        </w:numPr>
        <w:spacing w:after="0" w:line="360" w:lineRule="auto"/>
        <w:ind w:left="0" w:hanging="284"/>
        <w:jc w:val="both"/>
        <w:rPr>
          <w:rFonts w:ascii="Times New Roman" w:eastAsia="Times New Roman" w:hAnsi="Times New Roman" w:cs="Times New Roman"/>
          <w:color w:val="000000" w:themeColor="text1"/>
          <w:lang w:eastAsia="pl-PL"/>
        </w:rPr>
      </w:pPr>
      <w:r w:rsidRPr="00B3177A">
        <w:rPr>
          <w:rFonts w:ascii="Times New Roman" w:eastAsia="Times New Roman" w:hAnsi="Times New Roman" w:cs="Times New Roman"/>
          <w:color w:val="000000" w:themeColor="text1"/>
          <w:lang w:eastAsia="pl-PL"/>
        </w:rPr>
        <w:t>Wykonawca może powierzyć wykonanie części zamówienia podwykonawcy.</w:t>
      </w:r>
    </w:p>
    <w:p w14:paraId="30FA3A25" w14:textId="67211E6B" w:rsidR="00104DA2" w:rsidRPr="00B3177A" w:rsidRDefault="00104DA2" w:rsidP="00901DD3">
      <w:pPr>
        <w:numPr>
          <w:ilvl w:val="1"/>
          <w:numId w:val="30"/>
        </w:numPr>
        <w:spacing w:after="0" w:line="360" w:lineRule="auto"/>
        <w:ind w:left="0" w:hanging="284"/>
        <w:jc w:val="both"/>
        <w:rPr>
          <w:rFonts w:ascii="Times New Roman" w:eastAsia="Times New Roman" w:hAnsi="Times New Roman" w:cs="Times New Roman"/>
          <w:color w:val="000000" w:themeColor="text1"/>
          <w:lang w:eastAsia="pl-PL"/>
        </w:rPr>
      </w:pPr>
      <w:r w:rsidRPr="00B3177A">
        <w:rPr>
          <w:rFonts w:ascii="Times New Roman" w:eastAsia="Times New Roman" w:hAnsi="Times New Roman" w:cs="Times New Roman"/>
          <w:color w:val="000000" w:themeColor="text1"/>
          <w:lang w:eastAsia="pl-PL"/>
        </w:rPr>
        <w:t>Jeżeli Wykonawca zamierza powierzyć określoną część prac podwykonawcom zobowiązany jest wskazać w ofercie</w:t>
      </w:r>
      <w:r w:rsidR="00966DBA" w:rsidRPr="00B3177A">
        <w:rPr>
          <w:rFonts w:ascii="Times New Roman" w:eastAsia="Times New Roman" w:hAnsi="Times New Roman" w:cs="Times New Roman"/>
          <w:color w:val="000000" w:themeColor="text1"/>
          <w:lang w:eastAsia="pl-PL"/>
        </w:rPr>
        <w:t xml:space="preserve"> zakres tych prac</w:t>
      </w:r>
      <w:r w:rsidRPr="00B3177A">
        <w:rPr>
          <w:rFonts w:ascii="Times New Roman" w:eastAsia="Times New Roman" w:hAnsi="Times New Roman" w:cs="Times New Roman"/>
          <w:color w:val="000000" w:themeColor="text1"/>
          <w:lang w:eastAsia="pl-PL"/>
        </w:rPr>
        <w:t xml:space="preserve"> zgodnie z </w:t>
      </w:r>
      <w:r w:rsidRPr="00B3177A">
        <w:rPr>
          <w:rFonts w:ascii="Times New Roman" w:eastAsia="Times New Roman" w:hAnsi="Times New Roman" w:cs="Times New Roman"/>
          <w:b/>
          <w:color w:val="000000" w:themeColor="text1"/>
          <w:lang w:eastAsia="pl-PL"/>
        </w:rPr>
        <w:t xml:space="preserve">załącznikiem nr 1 </w:t>
      </w:r>
      <w:r w:rsidRPr="00B3177A">
        <w:rPr>
          <w:rFonts w:ascii="Times New Roman" w:eastAsia="Times New Roman" w:hAnsi="Times New Roman" w:cs="Times New Roman"/>
          <w:color w:val="000000" w:themeColor="text1"/>
          <w:lang w:eastAsia="pl-PL"/>
        </w:rPr>
        <w:t>do SWZ „Formularz ofertowy”.</w:t>
      </w:r>
    </w:p>
    <w:p w14:paraId="0A957C74" w14:textId="77777777" w:rsidR="00104DA2" w:rsidRPr="00B3177A" w:rsidRDefault="00104DA2" w:rsidP="00901DD3">
      <w:pPr>
        <w:numPr>
          <w:ilvl w:val="1"/>
          <w:numId w:val="30"/>
        </w:numPr>
        <w:spacing w:after="0" w:line="360" w:lineRule="auto"/>
        <w:ind w:left="0" w:hanging="284"/>
        <w:jc w:val="both"/>
        <w:rPr>
          <w:rFonts w:ascii="Times New Roman" w:eastAsia="Times New Roman" w:hAnsi="Times New Roman" w:cs="Times New Roman"/>
          <w:color w:val="000000" w:themeColor="text1"/>
          <w:lang w:eastAsia="pl-PL"/>
        </w:rPr>
      </w:pPr>
      <w:r w:rsidRPr="00B3177A">
        <w:rPr>
          <w:rFonts w:ascii="Times New Roman" w:eastAsia="Times New Roman" w:hAnsi="Times New Roman" w:cs="Times New Roman"/>
          <w:color w:val="000000" w:themeColor="text1"/>
          <w:lang w:eastAsia="pl-PL"/>
        </w:rPr>
        <w:t>Umowa o udzielenie niniejszego zamówienia będzie musiała określać, jaki zakres czynności zostanie powierzony podwykonawcom.</w:t>
      </w:r>
    </w:p>
    <w:p w14:paraId="23D42DE8" w14:textId="77777777" w:rsidR="00104DA2" w:rsidRPr="00B3177A" w:rsidRDefault="00104DA2" w:rsidP="00901DD3">
      <w:pPr>
        <w:numPr>
          <w:ilvl w:val="1"/>
          <w:numId w:val="30"/>
        </w:numPr>
        <w:spacing w:after="0" w:line="360" w:lineRule="auto"/>
        <w:ind w:left="0" w:hanging="284"/>
        <w:jc w:val="both"/>
        <w:rPr>
          <w:rFonts w:ascii="Times New Roman" w:eastAsia="Times New Roman" w:hAnsi="Times New Roman" w:cs="Times New Roman"/>
          <w:color w:val="000000" w:themeColor="text1"/>
          <w:lang w:eastAsia="pl-PL"/>
        </w:rPr>
      </w:pPr>
      <w:r w:rsidRPr="00B3177A">
        <w:rPr>
          <w:rFonts w:ascii="Times New Roman" w:eastAsia="Times New Roman" w:hAnsi="Times New Roman" w:cs="Times New Roman"/>
          <w:color w:val="000000" w:themeColor="text1"/>
          <w:lang w:eastAsia="pl-PL"/>
        </w:rPr>
        <w:t>Zlecenie przez Wykonawcę wykonania części zamówienia podwykonawcom nie zwalnia Wykonawcy od odpowiedzialności za wykonanie całości zamówienia, tj. wykonywanych przez siebie i zleconych.</w:t>
      </w:r>
    </w:p>
    <w:p w14:paraId="1DF1E6DD" w14:textId="17848E7A" w:rsidR="00104DA2" w:rsidRPr="00B3177A" w:rsidRDefault="00104DA2" w:rsidP="00901DD3">
      <w:pPr>
        <w:numPr>
          <w:ilvl w:val="1"/>
          <w:numId w:val="30"/>
        </w:numPr>
        <w:spacing w:after="0" w:line="360" w:lineRule="auto"/>
        <w:ind w:left="0" w:hanging="284"/>
        <w:jc w:val="both"/>
        <w:rPr>
          <w:rFonts w:ascii="Times New Roman" w:eastAsia="Times New Roman" w:hAnsi="Times New Roman" w:cs="Times New Roman"/>
          <w:color w:val="000000" w:themeColor="text1"/>
          <w:lang w:eastAsia="pl-PL"/>
        </w:rPr>
      </w:pPr>
      <w:r w:rsidRPr="00B3177A">
        <w:rPr>
          <w:rFonts w:ascii="Times New Roman" w:eastAsia="Times New Roman" w:hAnsi="Times New Roman" w:cs="Times New Roman"/>
          <w:color w:val="000000" w:themeColor="text1"/>
          <w:lang w:eastAsia="pl-PL"/>
        </w:rPr>
        <w:t>B</w:t>
      </w:r>
      <w:r w:rsidR="00966DBA" w:rsidRPr="00B3177A">
        <w:rPr>
          <w:rFonts w:ascii="Times New Roman" w:eastAsia="Times New Roman" w:hAnsi="Times New Roman" w:cs="Times New Roman"/>
          <w:color w:val="000000" w:themeColor="text1"/>
          <w:lang w:eastAsia="pl-PL"/>
        </w:rPr>
        <w:t xml:space="preserve">rak informacji, o której </w:t>
      </w:r>
      <w:r w:rsidRPr="00B3177A">
        <w:rPr>
          <w:rFonts w:ascii="Times New Roman" w:eastAsia="Times New Roman" w:hAnsi="Times New Roman" w:cs="Times New Roman"/>
          <w:color w:val="000000" w:themeColor="text1"/>
          <w:lang w:eastAsia="pl-PL"/>
        </w:rPr>
        <w:t>mowa w p</w:t>
      </w:r>
      <w:r w:rsidR="00966DBA" w:rsidRPr="00B3177A">
        <w:rPr>
          <w:rFonts w:ascii="Times New Roman" w:eastAsia="Times New Roman" w:hAnsi="Times New Roman" w:cs="Times New Roman"/>
          <w:color w:val="000000" w:themeColor="text1"/>
          <w:lang w:eastAsia="pl-PL"/>
        </w:rPr>
        <w:t>kt. 1 będzie rozumiany</w:t>
      </w:r>
      <w:r w:rsidRPr="00B3177A">
        <w:rPr>
          <w:rFonts w:ascii="Times New Roman" w:eastAsia="Times New Roman" w:hAnsi="Times New Roman" w:cs="Times New Roman"/>
          <w:color w:val="000000" w:themeColor="text1"/>
          <w:lang w:eastAsia="pl-PL"/>
        </w:rPr>
        <w:t xml:space="preserve"> przez Zamawiającego jako realizacja przez Wykonawcę we własnym zakresie.</w:t>
      </w:r>
    </w:p>
    <w:p w14:paraId="64326DFF" w14:textId="77777777" w:rsidR="00104DA2" w:rsidRPr="00B3177A" w:rsidRDefault="00104DA2" w:rsidP="00901DD3">
      <w:pPr>
        <w:numPr>
          <w:ilvl w:val="1"/>
          <w:numId w:val="30"/>
        </w:numPr>
        <w:spacing w:after="0" w:line="360" w:lineRule="auto"/>
        <w:ind w:left="0" w:hanging="284"/>
        <w:jc w:val="both"/>
        <w:rPr>
          <w:rFonts w:ascii="Times New Roman" w:eastAsia="Times New Roman" w:hAnsi="Times New Roman" w:cs="Times New Roman"/>
          <w:color w:val="000000" w:themeColor="text1"/>
          <w:lang w:eastAsia="pl-PL"/>
        </w:rPr>
      </w:pPr>
      <w:r w:rsidRPr="00B3177A">
        <w:rPr>
          <w:rFonts w:ascii="Times New Roman" w:eastAsia="Times New Roman" w:hAnsi="Times New Roman" w:cs="Times New Roman"/>
          <w:color w:val="000000" w:themeColor="text1"/>
          <w:lang w:eastAsia="pl-PL"/>
        </w:rPr>
        <w:t>Do podwykonawstwa uregulowanego w niniejszej specyfikacji znajduje zastosowanie art. 647 kc.</w:t>
      </w:r>
    </w:p>
    <w:p w14:paraId="083C2E29" w14:textId="016581EF" w:rsidR="00C41977" w:rsidRPr="00B3177A" w:rsidRDefault="00104DA2" w:rsidP="00901DD3">
      <w:pPr>
        <w:numPr>
          <w:ilvl w:val="1"/>
          <w:numId w:val="30"/>
        </w:numPr>
        <w:spacing w:after="0" w:line="360" w:lineRule="auto"/>
        <w:ind w:left="0" w:hanging="284"/>
        <w:jc w:val="both"/>
        <w:rPr>
          <w:rFonts w:ascii="Times New Roman" w:eastAsia="Times New Roman" w:hAnsi="Times New Roman" w:cs="Times New Roman"/>
          <w:color w:val="000000" w:themeColor="text1"/>
          <w:lang w:eastAsia="pl-PL"/>
        </w:rPr>
      </w:pPr>
      <w:r w:rsidRPr="00B3177A">
        <w:rPr>
          <w:rFonts w:ascii="Times New Roman" w:eastAsia="Times New Roman" w:hAnsi="Times New Roman" w:cs="Times New Roman"/>
          <w:color w:val="000000" w:themeColor="text1"/>
          <w:lang w:eastAsia="pl-PL"/>
        </w:rPr>
        <w:t xml:space="preserve">Zamawiający </w:t>
      </w:r>
      <w:r w:rsidRPr="00B3177A">
        <w:rPr>
          <w:rFonts w:ascii="Times New Roman" w:eastAsia="Times New Roman" w:hAnsi="Times New Roman" w:cs="Times New Roman"/>
          <w:b/>
          <w:color w:val="000000" w:themeColor="text1"/>
          <w:u w:val="single" w:color="000000"/>
          <w:lang w:eastAsia="pl-PL"/>
        </w:rPr>
        <w:t>nie dopuszcza podzlecania</w:t>
      </w:r>
      <w:r w:rsidRPr="00B3177A">
        <w:rPr>
          <w:rFonts w:ascii="Times New Roman" w:eastAsia="Times New Roman" w:hAnsi="Times New Roman" w:cs="Times New Roman"/>
          <w:b/>
          <w:color w:val="000000" w:themeColor="text1"/>
          <w:lang w:eastAsia="pl-PL"/>
        </w:rPr>
        <w:t xml:space="preserve"> </w:t>
      </w:r>
      <w:r w:rsidRPr="00B3177A">
        <w:rPr>
          <w:rFonts w:ascii="Times New Roman" w:eastAsia="Times New Roman" w:hAnsi="Times New Roman" w:cs="Times New Roman"/>
          <w:color w:val="000000" w:themeColor="text1"/>
          <w:lang w:eastAsia="pl-PL"/>
        </w:rPr>
        <w:t>wykonania jakiejkolwiek części przedmiotu zamówienia przez Podwykonawców na rzecz dalszych Podwykonawców.</w:t>
      </w:r>
    </w:p>
    <w:p w14:paraId="0EE22630" w14:textId="75D7AFB1" w:rsidR="003F1802" w:rsidRDefault="003F1802" w:rsidP="009E1EC5">
      <w:pPr>
        <w:spacing w:after="0" w:line="360" w:lineRule="auto"/>
        <w:jc w:val="both"/>
        <w:rPr>
          <w:rFonts w:ascii="Times New Roman" w:eastAsia="Times New Roman" w:hAnsi="Times New Roman" w:cs="Times New Roman"/>
          <w:color w:val="FF0000"/>
          <w:lang w:eastAsia="pl-PL"/>
        </w:rPr>
      </w:pPr>
    </w:p>
    <w:p w14:paraId="6E7C04BF" w14:textId="77777777" w:rsidR="00C7015F" w:rsidRPr="007F0E1C" w:rsidRDefault="00C7015F" w:rsidP="009E1EC5">
      <w:pPr>
        <w:spacing w:after="0" w:line="360" w:lineRule="auto"/>
        <w:jc w:val="both"/>
        <w:rPr>
          <w:rFonts w:ascii="Times New Roman" w:eastAsia="Times New Roman" w:hAnsi="Times New Roman" w:cs="Times New Roman"/>
          <w:color w:val="FF0000"/>
          <w:lang w:eastAsia="pl-PL"/>
        </w:rPr>
      </w:pPr>
    </w:p>
    <w:p w14:paraId="3F3EA9E1" w14:textId="0D244AE7" w:rsidR="00104DA2" w:rsidRPr="00B3177A" w:rsidRDefault="00C7015F"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10</w:t>
      </w:r>
    </w:p>
    <w:p w14:paraId="4A34932B" w14:textId="77777777" w:rsidR="00234434" w:rsidRPr="00B3177A"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B3177A">
        <w:rPr>
          <w:rFonts w:ascii="Times New Roman" w:eastAsia="Times New Roman" w:hAnsi="Times New Roman" w:cs="Times New Roman"/>
          <w:b/>
          <w:color w:val="000000" w:themeColor="text1"/>
          <w:lang w:eastAsia="pl-PL"/>
        </w:rPr>
        <w:t xml:space="preserve">INFORMACJE DLA WYKONAWCÓW WSPÓLNIE UBIEGAJĄCYCH SIĘ </w:t>
      </w:r>
    </w:p>
    <w:p w14:paraId="6207E2A5" w14:textId="17664A14" w:rsidR="00104DA2" w:rsidRPr="00B3177A"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B3177A">
        <w:rPr>
          <w:rFonts w:ascii="Times New Roman" w:eastAsia="Times New Roman" w:hAnsi="Times New Roman" w:cs="Times New Roman"/>
          <w:b/>
          <w:color w:val="000000" w:themeColor="text1"/>
          <w:lang w:eastAsia="pl-PL"/>
        </w:rPr>
        <w:t>O UDZIELENIE ZAMÓWIENIA</w:t>
      </w:r>
    </w:p>
    <w:p w14:paraId="76626428" w14:textId="77777777" w:rsidR="00104DA2" w:rsidRPr="00B3177A" w:rsidRDefault="00104DA2" w:rsidP="00901DD3">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B3177A">
        <w:rPr>
          <w:rFonts w:ascii="Times New Roman" w:eastAsia="Times New Roman" w:hAnsi="Times New Roman"/>
          <w:color w:val="000000" w:themeColor="text1"/>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37A9568E" w14:textId="6EA716B2" w:rsidR="00104DA2" w:rsidRPr="00454A2A" w:rsidRDefault="00104DA2" w:rsidP="00901DD3">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454A2A">
        <w:rPr>
          <w:rFonts w:ascii="Times New Roman" w:eastAsia="Times New Roman" w:hAnsi="Times New Roman"/>
          <w:color w:val="000000" w:themeColor="text1"/>
          <w:lang w:eastAsia="pl-PL"/>
        </w:rPr>
        <w:t>W przypadku wspólnego ubiegania się o zamówienie przez Wykonawców, oświadczenie, o którym mowa w</w:t>
      </w:r>
      <w:r w:rsidRPr="00454A2A">
        <w:rPr>
          <w:rFonts w:ascii="Times New Roman" w:eastAsia="Times New Roman" w:hAnsi="Times New Roman"/>
          <w:b/>
          <w:color w:val="000000" w:themeColor="text1"/>
          <w:lang w:eastAsia="pl-PL"/>
        </w:rPr>
        <w:t xml:space="preserve"> Rozdziale 7 pkt 1 SWZ</w:t>
      </w:r>
      <w:r w:rsidRPr="00454A2A">
        <w:rPr>
          <w:rFonts w:ascii="Times New Roman" w:eastAsia="Times New Roman" w:hAnsi="Times New Roman"/>
          <w:color w:val="000000" w:themeColor="text1"/>
          <w:lang w:eastAsia="pl-PL"/>
        </w:rPr>
        <w:t>, składa każdy z Wykonawców. Oświadczenia te potwierdzają brak podstaw wyklucz</w:t>
      </w:r>
      <w:r w:rsidR="00666184" w:rsidRPr="00454A2A">
        <w:rPr>
          <w:rFonts w:ascii="Times New Roman" w:eastAsia="Times New Roman" w:hAnsi="Times New Roman"/>
          <w:color w:val="000000" w:themeColor="text1"/>
          <w:lang w:eastAsia="pl-PL"/>
        </w:rPr>
        <w:t xml:space="preserve">enia </w:t>
      </w:r>
    </w:p>
    <w:p w14:paraId="766A6185" w14:textId="77777777" w:rsidR="00104DA2" w:rsidRPr="00454A2A" w:rsidRDefault="00104DA2" w:rsidP="00901DD3">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454A2A">
        <w:rPr>
          <w:rFonts w:ascii="Times New Roman" w:eastAsia="Times New Roman" w:hAnsi="Times New Roman"/>
          <w:color w:val="000000" w:themeColor="text1"/>
          <w:lang w:eastAsia="pl-PL"/>
        </w:rPr>
        <w:t>Zamawiający nie określił odmiennych wymagań związanych z realizacją zamówienia w odniesieniu do Wykonawców wspólnie ubiegających się o udzielenie zamówienia.</w:t>
      </w:r>
    </w:p>
    <w:p w14:paraId="6A2C26A5" w14:textId="77777777" w:rsidR="00104DA2" w:rsidRPr="00454A2A" w:rsidRDefault="00104DA2" w:rsidP="00901DD3">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454A2A">
        <w:rPr>
          <w:rFonts w:ascii="Times New Roman" w:eastAsia="Times New Roman" w:hAnsi="Times New Roman"/>
          <w:color w:val="000000" w:themeColor="text1"/>
          <w:lang w:eastAsia="pl-PL"/>
        </w:rPr>
        <w:t>Oferta wspólna, składana przez dwóch lub więcej Wykonawców, powinna spełniać następujące wymagania:</w:t>
      </w:r>
    </w:p>
    <w:p w14:paraId="3AD3878C" w14:textId="77777777" w:rsidR="00104DA2" w:rsidRPr="00454A2A" w:rsidRDefault="00104DA2" w:rsidP="00A364A0">
      <w:pPr>
        <w:numPr>
          <w:ilvl w:val="2"/>
          <w:numId w:val="26"/>
        </w:numPr>
        <w:spacing w:after="0" w:line="360" w:lineRule="auto"/>
        <w:ind w:left="284" w:hanging="284"/>
        <w:jc w:val="both"/>
        <w:rPr>
          <w:rFonts w:ascii="Times New Roman" w:eastAsia="Times New Roman" w:hAnsi="Times New Roman" w:cs="Times New Roman"/>
          <w:color w:val="000000" w:themeColor="text1"/>
          <w:lang w:eastAsia="pl-PL"/>
        </w:rPr>
      </w:pPr>
      <w:r w:rsidRPr="00454A2A">
        <w:rPr>
          <w:rFonts w:ascii="Times New Roman" w:eastAsia="Times New Roman" w:hAnsi="Times New Roman" w:cs="Times New Roman"/>
          <w:color w:val="000000" w:themeColor="text1"/>
          <w:lang w:eastAsia="pl-PL"/>
        </w:rPr>
        <w:t>oferta wspólna powinna być sporządzona zgodnie z SWZ;</w:t>
      </w:r>
    </w:p>
    <w:p w14:paraId="6003C625" w14:textId="77777777" w:rsidR="00104DA2" w:rsidRPr="00454A2A" w:rsidRDefault="00104DA2" w:rsidP="00A364A0">
      <w:pPr>
        <w:numPr>
          <w:ilvl w:val="2"/>
          <w:numId w:val="26"/>
        </w:numPr>
        <w:spacing w:after="0" w:line="360" w:lineRule="auto"/>
        <w:ind w:left="284" w:hanging="284"/>
        <w:jc w:val="both"/>
        <w:rPr>
          <w:rFonts w:ascii="Times New Roman" w:eastAsia="Times New Roman" w:hAnsi="Times New Roman" w:cs="Times New Roman"/>
          <w:color w:val="000000" w:themeColor="text1"/>
          <w:lang w:eastAsia="pl-PL"/>
        </w:rPr>
      </w:pPr>
      <w:r w:rsidRPr="00454A2A">
        <w:rPr>
          <w:rFonts w:ascii="Times New Roman" w:eastAsia="Times New Roman" w:hAnsi="Times New Roman" w:cs="Times New Roman"/>
          <w:color w:val="000000" w:themeColor="text1"/>
          <w:lang w:eastAsia="pl-PL"/>
        </w:rPr>
        <w:t>sposób składania dokumentów w ofercie wspólnej:</w:t>
      </w:r>
    </w:p>
    <w:p w14:paraId="0BD573CE" w14:textId="38E2F093" w:rsidR="00104DA2" w:rsidRPr="00454A2A" w:rsidRDefault="00104DA2" w:rsidP="00A06609">
      <w:pPr>
        <w:spacing w:after="0" w:line="360" w:lineRule="auto"/>
        <w:ind w:left="567" w:hanging="283"/>
        <w:jc w:val="both"/>
        <w:rPr>
          <w:rFonts w:ascii="Times New Roman" w:eastAsia="Times New Roman" w:hAnsi="Times New Roman" w:cs="Times New Roman"/>
          <w:color w:val="000000" w:themeColor="text1"/>
          <w:lang w:eastAsia="pl-PL"/>
        </w:rPr>
      </w:pPr>
      <w:r w:rsidRPr="00454A2A">
        <w:rPr>
          <w:rFonts w:ascii="Times New Roman" w:eastAsia="Times New Roman" w:hAnsi="Times New Roman" w:cs="Times New Roman"/>
          <w:color w:val="000000" w:themeColor="text1"/>
          <w:lang w:eastAsia="pl-PL"/>
        </w:rPr>
        <w:t>- dokumenty składane przez członków konsorcjum czy wspólników spółki cywilnej, w tym oświadczenia muszą być podpisane przez wyznaczonego pełnomocnika lub osobę upoważnioną do reprezentowania danego podmiotu.</w:t>
      </w:r>
    </w:p>
    <w:p w14:paraId="16C84AB4" w14:textId="1EDF094C" w:rsidR="00104DA2" w:rsidRPr="00454A2A" w:rsidRDefault="00A810F4" w:rsidP="00901DD3">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454A2A">
        <w:rPr>
          <w:rFonts w:ascii="Times New Roman" w:eastAsia="Times New Roman" w:hAnsi="Times New Roman"/>
          <w:color w:val="000000" w:themeColor="text1"/>
          <w:lang w:eastAsia="pl-PL"/>
        </w:rPr>
        <w:t>Wspólnicy spółki cywilnej są traktowani jak</w:t>
      </w:r>
      <w:r w:rsidR="00104DA2" w:rsidRPr="00454A2A">
        <w:rPr>
          <w:rFonts w:ascii="Times New Roman" w:eastAsia="Times New Roman" w:hAnsi="Times New Roman"/>
          <w:color w:val="000000" w:themeColor="text1"/>
          <w:lang w:eastAsia="pl-PL"/>
        </w:rPr>
        <w:t xml:space="preserve"> Wykonawcy składający ofertę wspólną i mają do nich zastosowanie zasady określone w pkt 3 niniejszego rozdziału.</w:t>
      </w:r>
    </w:p>
    <w:p w14:paraId="1CE69CF5" w14:textId="77777777" w:rsidR="00104DA2" w:rsidRPr="00454A2A" w:rsidRDefault="00104DA2" w:rsidP="00901DD3">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454A2A">
        <w:rPr>
          <w:rFonts w:ascii="Times New Roman" w:eastAsia="Times New Roman" w:hAnsi="Times New Roman"/>
          <w:color w:val="000000" w:themeColor="text1"/>
          <w:lang w:eastAsia="pl-PL"/>
        </w:rPr>
        <w:t>Przed podpisaniem umowy (w przypadku wygrania postępowania) Wykonawcy składający ofertę wspólną będą mieli obowiązek przedstawić Zamawiającemu umowę konsorcjum, zawierającą, co najmniej:</w:t>
      </w:r>
    </w:p>
    <w:p w14:paraId="56201402" w14:textId="77777777" w:rsidR="00104DA2" w:rsidRPr="00454A2A" w:rsidRDefault="00104DA2" w:rsidP="00A364A0">
      <w:pPr>
        <w:numPr>
          <w:ilvl w:val="2"/>
          <w:numId w:val="27"/>
        </w:numPr>
        <w:spacing w:after="0" w:line="360" w:lineRule="auto"/>
        <w:ind w:left="284" w:hanging="284"/>
        <w:jc w:val="both"/>
        <w:rPr>
          <w:rFonts w:ascii="Times New Roman" w:eastAsia="Times New Roman" w:hAnsi="Times New Roman" w:cs="Times New Roman"/>
          <w:color w:val="000000" w:themeColor="text1"/>
          <w:lang w:eastAsia="pl-PL"/>
        </w:rPr>
      </w:pPr>
      <w:r w:rsidRPr="00454A2A">
        <w:rPr>
          <w:rFonts w:ascii="Times New Roman" w:eastAsia="Times New Roman" w:hAnsi="Times New Roman" w:cs="Times New Roman"/>
          <w:color w:val="000000" w:themeColor="text1"/>
          <w:lang w:eastAsia="pl-PL"/>
        </w:rPr>
        <w:t>zobowiązanie do realizacji wspólnego przedsięwzięcia gospodarczego obejmującego swoim zakresem realizację przedmiotu zamówienia,</w:t>
      </w:r>
    </w:p>
    <w:p w14:paraId="71F0286F" w14:textId="127A808A" w:rsidR="007115D4" w:rsidRPr="00454A2A" w:rsidRDefault="00104DA2" w:rsidP="00990057">
      <w:pPr>
        <w:numPr>
          <w:ilvl w:val="2"/>
          <w:numId w:val="27"/>
        </w:numPr>
        <w:spacing w:after="0" w:line="360" w:lineRule="auto"/>
        <w:ind w:left="284" w:hanging="284"/>
        <w:jc w:val="both"/>
        <w:rPr>
          <w:rFonts w:ascii="Times New Roman" w:eastAsia="Times New Roman" w:hAnsi="Times New Roman" w:cs="Times New Roman"/>
          <w:color w:val="000000" w:themeColor="text1"/>
          <w:lang w:eastAsia="pl-PL"/>
        </w:rPr>
      </w:pPr>
      <w:r w:rsidRPr="00454A2A">
        <w:rPr>
          <w:rFonts w:ascii="Times New Roman" w:eastAsia="Times New Roman" w:hAnsi="Times New Roman" w:cs="Times New Roman"/>
          <w:color w:val="000000" w:themeColor="text1"/>
          <w:lang w:eastAsia="pl-PL"/>
        </w:rPr>
        <w:t>określenie zakresu dział</w:t>
      </w:r>
      <w:r w:rsidR="00454A2A">
        <w:rPr>
          <w:rFonts w:ascii="Times New Roman" w:eastAsia="Times New Roman" w:hAnsi="Times New Roman" w:cs="Times New Roman"/>
          <w:color w:val="000000" w:themeColor="text1"/>
          <w:lang w:eastAsia="pl-PL"/>
        </w:rPr>
        <w:t>ania poszczególnych stron umowy.</w:t>
      </w:r>
      <w:r w:rsidRPr="00454A2A">
        <w:rPr>
          <w:rFonts w:ascii="Times New Roman" w:eastAsia="Times New Roman" w:hAnsi="Times New Roman" w:cs="Times New Roman"/>
          <w:color w:val="000000" w:themeColor="text1"/>
          <w:lang w:eastAsia="pl-PL"/>
        </w:rPr>
        <w:t xml:space="preserve"> </w:t>
      </w:r>
    </w:p>
    <w:p w14:paraId="7F30AA65" w14:textId="77777777" w:rsidR="007115D4" w:rsidRPr="007F0E1C" w:rsidRDefault="007115D4" w:rsidP="00990057">
      <w:pPr>
        <w:tabs>
          <w:tab w:val="left" w:pos="620"/>
        </w:tabs>
        <w:spacing w:after="0" w:line="360" w:lineRule="auto"/>
        <w:rPr>
          <w:rFonts w:ascii="Times New Roman" w:eastAsia="Times New Roman" w:hAnsi="Times New Roman" w:cs="Times New Roman"/>
          <w:b/>
          <w:color w:val="FF0000"/>
          <w:u w:val="single"/>
          <w:lang w:eastAsia="pl-PL"/>
        </w:rPr>
      </w:pPr>
    </w:p>
    <w:p w14:paraId="56FE791D" w14:textId="3691D8AA" w:rsidR="00104DA2" w:rsidRPr="005F728B" w:rsidRDefault="009D1FD5"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11</w:t>
      </w:r>
    </w:p>
    <w:p w14:paraId="7B7924E6" w14:textId="7D2AF062" w:rsidR="00104DA2" w:rsidRPr="005F728B"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5F728B">
        <w:rPr>
          <w:rFonts w:ascii="Times New Roman" w:eastAsia="Times New Roman" w:hAnsi="Times New Roman" w:cs="Times New Roman"/>
          <w:b/>
          <w:color w:val="000000" w:themeColor="text1"/>
          <w:lang w:eastAsia="pl-PL"/>
        </w:rPr>
        <w:t>INFORMACJE O ŚRODKACH KOMUNIKACJI ELEKTRONICZNEJ ORAZ INFORMACJE O WYMAGANIACH TECHNICZNYCH I ORGANIZACYJNYCH SPORZĄDZANIA, WYSYŁANIA I ODBIERANIA KORESPONDENCJI ELEKTRONICZNEJ</w:t>
      </w:r>
    </w:p>
    <w:p w14:paraId="4392B0EF" w14:textId="77777777" w:rsidR="00104DA2" w:rsidRPr="005F728B"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 xml:space="preserve">Kontakt pomiędzy Wykonawcą, a Zamawiającym odbywać się będzie </w:t>
      </w:r>
      <w:r w:rsidRPr="005F728B">
        <w:rPr>
          <w:rFonts w:ascii="Times New Roman" w:eastAsia="Times New Roman" w:hAnsi="Times New Roman" w:cs="Times New Roman"/>
          <w:b/>
          <w:color w:val="000000" w:themeColor="text1"/>
          <w:lang w:eastAsia="pl-PL"/>
        </w:rPr>
        <w:t xml:space="preserve">za pośrednictwem dedykowanej Platformy Zakupowej </w:t>
      </w:r>
      <w:r w:rsidRPr="005F728B">
        <w:rPr>
          <w:rFonts w:ascii="Times New Roman" w:eastAsia="Times New Roman" w:hAnsi="Times New Roman" w:cs="Times New Roman"/>
          <w:color w:val="000000" w:themeColor="text1"/>
          <w:lang w:eastAsia="pl-PL"/>
        </w:rPr>
        <w:t>pod adresem:</w:t>
      </w:r>
      <w:r w:rsidRPr="005F728B">
        <w:rPr>
          <w:rFonts w:ascii="Times New Roman" w:eastAsia="Times New Roman" w:hAnsi="Times New Roman" w:cs="Times New Roman"/>
          <w:b/>
          <w:color w:val="000000" w:themeColor="text1"/>
          <w:lang w:eastAsia="pl-PL"/>
        </w:rPr>
        <w:t>www.platformazakupowa.pl/pn/23blt.</w:t>
      </w:r>
    </w:p>
    <w:p w14:paraId="6D9A89BA" w14:textId="77777777" w:rsidR="00104DA2" w:rsidRPr="005F728B"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Zamawiający nie przewiduje sposobu komunikowania się z Wykonawcami w inny sposób niż przy użyciu środków komunikacji elektronicznej, wskazanych w SWZ.</w:t>
      </w:r>
    </w:p>
    <w:p w14:paraId="5CA29AA8" w14:textId="77777777" w:rsidR="00104DA2" w:rsidRPr="005F728B"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b/>
          <w:color w:val="000000" w:themeColor="text1"/>
          <w:lang w:eastAsia="pl-PL"/>
        </w:rPr>
        <w:t>Zamawiający rekomenduje przekazywanie dokumentów w postępowaniu w formacie</w:t>
      </w:r>
      <w:r w:rsidRPr="005F728B">
        <w:rPr>
          <w:rFonts w:ascii="Times New Roman" w:eastAsia="Times New Roman" w:hAnsi="Times New Roman" w:cs="Times New Roman"/>
          <w:color w:val="000000" w:themeColor="text1"/>
          <w:lang w:eastAsia="pl-PL"/>
        </w:rPr>
        <w:t xml:space="preserve"> </w:t>
      </w:r>
      <w:r w:rsidRPr="005F728B">
        <w:rPr>
          <w:rFonts w:ascii="Times New Roman" w:eastAsia="Times New Roman" w:hAnsi="Times New Roman" w:cs="Times New Roman"/>
          <w:b/>
          <w:color w:val="000000" w:themeColor="text1"/>
          <w:lang w:eastAsia="pl-PL"/>
        </w:rPr>
        <w:t>plików PDF</w:t>
      </w:r>
      <w:r w:rsidRPr="005F728B">
        <w:rPr>
          <w:rFonts w:ascii="Times New Roman" w:eastAsia="Times New Roman" w:hAnsi="Times New Roman" w:cs="Times New Roman"/>
          <w:color w:val="000000" w:themeColor="text1"/>
          <w:lang w:eastAsia="pl-PL"/>
        </w:rPr>
        <w:t xml:space="preserve"> jako załączniki do wiadomości z zachowaniem układu i sposobu sporządzania pism obowiązującego w korespondencji tradycyjnej.</w:t>
      </w:r>
    </w:p>
    <w:p w14:paraId="6514030F" w14:textId="77777777" w:rsidR="00104DA2" w:rsidRPr="005F728B"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Komunikacja za pośrednictwem Platformy zakupowej wymaga założenia konta Użytkownika.</w:t>
      </w:r>
    </w:p>
    <w:p w14:paraId="4BC64318" w14:textId="77777777" w:rsidR="00104DA2" w:rsidRPr="005F728B"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W celu założenia konta Użytkownika na Platformie Zakupowej, koniecznym jest posiadanie przez Użytkownika (Wykonawcę) aktywnego konta poczty elektronicznej (e-mail). Korzystanie z Platformy Zakupowej przez Wykonawcę jest bezpłatne.</w:t>
      </w:r>
    </w:p>
    <w:p w14:paraId="1008D819" w14:textId="0ADBA17F" w:rsidR="00104DA2" w:rsidRPr="005F728B"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Komunikacja poprzez komendę „Wyślij wiadomość do Zamawiającego” umożliwia dodanie do treści wysyłanej wiadomości plików lub spakowanego katalogu (załączników). Występuje limit objętości plików lub spakowanego katal</w:t>
      </w:r>
      <w:r w:rsidR="00A810F4" w:rsidRPr="005F728B">
        <w:rPr>
          <w:rFonts w:ascii="Times New Roman" w:eastAsia="Times New Roman" w:hAnsi="Times New Roman" w:cs="Times New Roman"/>
          <w:color w:val="000000" w:themeColor="text1"/>
          <w:lang w:eastAsia="pl-PL"/>
        </w:rPr>
        <w:t>ogu w zakresie całej wiadomości</w:t>
      </w:r>
      <w:r w:rsidRPr="005F728B">
        <w:rPr>
          <w:rFonts w:ascii="Times New Roman" w:eastAsia="Times New Roman" w:hAnsi="Times New Roman" w:cs="Times New Roman"/>
          <w:color w:val="000000" w:themeColor="text1"/>
          <w:lang w:eastAsia="pl-PL"/>
        </w:rPr>
        <w:t xml:space="preserve"> do 1 GB przy maksymalnej ilości 20 plików lub spakowanych katalogów.</w:t>
      </w:r>
    </w:p>
    <w:p w14:paraId="3E56EB88" w14:textId="77777777" w:rsidR="00104DA2" w:rsidRPr="005F728B"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Maksymalny rozmiar jednego pliku przesyłanego za pośrednictwem dedykowanych formularzy do: złożenia, zmiany, wycofania oferty wynosi 150 MB natomiast przy komunikacji wielkość pliku to maksymalnie 500 MB.</w:t>
      </w:r>
    </w:p>
    <w:p w14:paraId="27969FF1" w14:textId="77777777" w:rsidR="00104DA2" w:rsidRPr="005F728B"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Dokumenty elektroniczne, oświadczenia lub elektroniczne kopie dokumentów lub oświadczeń składane są przez Wykonawcę za pośrednictwem komendy „Wyślij wiadomość do Zamawiającego” jako załączniki.</w:t>
      </w:r>
    </w:p>
    <w:p w14:paraId="5882AABB" w14:textId="77777777" w:rsidR="00104DA2" w:rsidRPr="005F728B"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Za datę przekazania oferty, wniosków i zawiadomień, dokumentów elektronicznych, oświadczeń lub elektronicznych kopii dokumentów oraz innych informacji przyjmuje się datę zapisania plików zawierających te informacje na serwerach.</w:t>
      </w:r>
    </w:p>
    <w:p w14:paraId="27DC9B08" w14:textId="224F1612" w:rsidR="00104DA2" w:rsidRPr="005F728B"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We wszelkiej korespondencji dotyczącej niniejszego postępowania Zamawiający oraz Wykonawcy posługują się oznaczeniem sygnatury sprawy (nadanym przez Zamawiającego).</w:t>
      </w:r>
    </w:p>
    <w:p w14:paraId="5534463D" w14:textId="1C5DB10C" w:rsidR="00104DA2" w:rsidRPr="005F728B"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Dla skutecznego przesłania dokumentów elektronicznych w niniejszym postępowaniu koniecznym jest posiadanie kwalifikowanego podpisu elektronicznego, wystawionego przez dostawcę kwalifikowanej usługi zaufania, będącego podmiotem świadczącym usługi certyfikacyjne - podpis elektroniczny, spełniające wymogi bezpieczeństwa określone  w ustawie z dnia 5 września 2016 r. — o usługach zaufania oraz identyfikacji elektronicznej lub podpisu zaufanego lub podpisu osobistego.</w:t>
      </w:r>
    </w:p>
    <w:p w14:paraId="5177852D" w14:textId="2355D205" w:rsidR="00104DA2" w:rsidRPr="005F728B"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Wykonawca przystępując do postępowania o udzielenie zamówienia publicznego tj.</w:t>
      </w:r>
      <w:r w:rsidR="00C114A8" w:rsidRPr="005F728B">
        <w:rPr>
          <w:rFonts w:ascii="Times New Roman" w:eastAsia="Times New Roman" w:hAnsi="Times New Roman" w:cs="Times New Roman"/>
          <w:color w:val="000000" w:themeColor="text1"/>
          <w:lang w:eastAsia="pl-PL"/>
        </w:rPr>
        <w:t xml:space="preserve"> bezpłatnie rejestrując się lub</w:t>
      </w:r>
      <w:r w:rsidRPr="005F728B">
        <w:rPr>
          <w:rFonts w:ascii="Times New Roman" w:eastAsia="Times New Roman" w:hAnsi="Times New Roman" w:cs="Times New Roman"/>
          <w:color w:val="000000" w:themeColor="text1"/>
          <w:lang w:eastAsia="pl-PL"/>
        </w:rPr>
        <w:t xml:space="preserve"> w przypadku posiadania konta na Platformie Zakupowej, logując się, akceptuje warunki korzystania z Platformy zakupowej, określone w Regulaminie dostępnym pod adresem: </w:t>
      </w:r>
      <w:hyperlink r:id="rId14" w:history="1">
        <w:r w:rsidRPr="005F728B">
          <w:rPr>
            <w:rStyle w:val="Hipercze"/>
            <w:rFonts w:ascii="Times New Roman" w:eastAsia="Times New Roman" w:hAnsi="Times New Roman" w:cs="Times New Roman"/>
            <w:b/>
            <w:color w:val="000000" w:themeColor="text1"/>
            <w:lang w:eastAsia="pl-PL"/>
          </w:rPr>
          <w:t>www.platformazakupowa.pl/pn/23blt</w:t>
        </w:r>
      </w:hyperlink>
      <w:hyperlink r:id="rId15">
        <w:r w:rsidRPr="005F728B">
          <w:rPr>
            <w:rFonts w:ascii="Times New Roman" w:eastAsia="Times New Roman" w:hAnsi="Times New Roman" w:cs="Times New Roman"/>
            <w:b/>
            <w:color w:val="000000" w:themeColor="text1"/>
            <w:lang w:eastAsia="pl-PL"/>
          </w:rPr>
          <w:t>.</w:t>
        </w:r>
      </w:hyperlink>
    </w:p>
    <w:p w14:paraId="713CE237" w14:textId="15817C3D" w:rsidR="00104DA2" w:rsidRPr="005F728B"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Szczegółowa instrukcja obsługi Platformy Zakupowej, zawi</w:t>
      </w:r>
      <w:r w:rsidR="00A810F4" w:rsidRPr="005F728B">
        <w:rPr>
          <w:rFonts w:ascii="Times New Roman" w:eastAsia="Times New Roman" w:hAnsi="Times New Roman" w:cs="Times New Roman"/>
          <w:color w:val="000000" w:themeColor="text1"/>
          <w:lang w:eastAsia="pl-PL"/>
        </w:rPr>
        <w:t xml:space="preserve">erająca instrukcję korzystania </w:t>
      </w:r>
      <w:r w:rsidRPr="005F728B">
        <w:rPr>
          <w:rFonts w:ascii="Times New Roman" w:eastAsia="Times New Roman" w:hAnsi="Times New Roman" w:cs="Times New Roman"/>
          <w:color w:val="000000" w:themeColor="text1"/>
          <w:lang w:eastAsia="pl-PL"/>
        </w:rPr>
        <w:t>z Platformy przez Wykonawcę zamieszczona jest pod adresem wskazanym w pkt. 12 niniejszego rozdziału SWZ.</w:t>
      </w:r>
    </w:p>
    <w:p w14:paraId="47BF5423" w14:textId="3C3C37F3" w:rsidR="00104DA2" w:rsidRPr="005F728B"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0B9BCF" w14:textId="6C6B7F7D" w:rsidR="00104DA2" w:rsidRPr="005F728B"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Podmiotowe środki dowodowe oraz inne dokumenty lub oświadczenia, o których mowa w rozporządzeniu, składa się w formie elektronicznej, w postaci elektronicznej opatrzonej kwalifikowanym podpisem elektronicznym lub podpisem zaufanym lub podpisem osobistym, w formie pisemnej lub w formie dokumentowej, w zakresie i w sposób określony w przepisach wydanych na podstawie art. 70 ustawy.</w:t>
      </w:r>
      <w:r w:rsidRPr="005F728B">
        <w:rPr>
          <w:rFonts w:ascii="Times New Roman" w:eastAsia="Times New Roman" w:hAnsi="Times New Roman" w:cs="Times New Roman"/>
          <w:b/>
          <w:color w:val="000000" w:themeColor="text1"/>
          <w:lang w:eastAsia="pl-PL"/>
        </w:rPr>
        <w:t xml:space="preserve"> </w:t>
      </w:r>
      <w:r w:rsidRPr="005F728B">
        <w:rPr>
          <w:rFonts w:ascii="Times New Roman" w:eastAsia="Times New Roman" w:hAnsi="Times New Roman" w:cs="Times New Roman"/>
          <w:color w:val="000000" w:themeColor="text1"/>
          <w:lang w:eastAsia="pl-PL"/>
        </w:rPr>
        <w:t>16.</w:t>
      </w:r>
      <w:r w:rsidRPr="005F728B">
        <w:rPr>
          <w:rFonts w:ascii="Times New Roman" w:eastAsia="Arial" w:hAnsi="Times New Roman" w:cs="Times New Roman"/>
          <w:color w:val="000000" w:themeColor="text1"/>
          <w:lang w:eastAsia="pl-PL"/>
        </w:rPr>
        <w:t xml:space="preserve"> </w:t>
      </w:r>
      <w:r w:rsidRPr="005F728B">
        <w:rPr>
          <w:rFonts w:ascii="Times New Roman" w:eastAsia="Times New Roman" w:hAnsi="Times New Roman" w:cs="Times New Roman"/>
          <w:color w:val="000000" w:themeColor="text1"/>
          <w:lang w:eastAsia="pl-PL"/>
        </w:rPr>
        <w:t xml:space="preserve">Zgodnie z Rozporządzeniem Ministra Rozwoju, Pracy i Technologii z dnia 23 grudnia 2020 r. w sprawie podmiotowych środków dowodowych oraz innych dokumentów lub oświadczeń, jakich może żądać zamawiający od wykonawcy, podmiotowe środki dowodowe oraz inne dokumenty lub oświadczenia, o których mowa w rozporządzeniu, składa się w formie elektronicznej, w postaci elektronicznej opatrzonej kwalifikowanym podpisem elektronicznym lub podpisem zaufanym lub podpisem osobistym, zgodnie z instrukcją korzystania z Platformy zamieszczoną pod adresem: </w:t>
      </w:r>
      <w:hyperlink r:id="rId16">
        <w:r w:rsidRPr="005F728B">
          <w:rPr>
            <w:rFonts w:ascii="Times New Roman" w:eastAsia="Times New Roman" w:hAnsi="Times New Roman" w:cs="Times New Roman"/>
            <w:b/>
            <w:color w:val="000000" w:themeColor="text1"/>
            <w:lang w:eastAsia="pl-PL"/>
          </w:rPr>
          <w:t>https://platformazakupowa.pl</w:t>
        </w:r>
      </w:hyperlink>
      <w:hyperlink r:id="rId17">
        <w:r w:rsidRPr="005F728B">
          <w:rPr>
            <w:rFonts w:ascii="Times New Roman" w:eastAsia="Times New Roman" w:hAnsi="Times New Roman" w:cs="Times New Roman"/>
            <w:b/>
            <w:color w:val="000000" w:themeColor="text1"/>
            <w:lang w:eastAsia="pl-PL"/>
          </w:rPr>
          <w:t>.</w:t>
        </w:r>
      </w:hyperlink>
    </w:p>
    <w:p w14:paraId="6265068D" w14:textId="58908482" w:rsidR="00104DA2" w:rsidRPr="005F728B"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 upoważnioną. Poświadczenie za zgodność z oryginałem następuje w formie elektronicznej podpisane kwalifikowanym podpisem elektronicznym lub podpisem zaufanym lub podpisem osobistym przez osobę/osoby upoważnioną/upoważnione.</w:t>
      </w:r>
    </w:p>
    <w:p w14:paraId="58B92B75" w14:textId="23BCF5CB" w:rsidR="00104DA2" w:rsidRPr="005F728B"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Zamawiający zwraca uwagę na ograniczenia wielkości plików podpisywanych profilem zaufanym, który wynosi maks. 10 MB, oraz na ograniczenie wielkości plików podpisywanych w aplikacji eDoApp służącej do składania podpisu osobistego, który wynosi max 5MB.</w:t>
      </w:r>
    </w:p>
    <w:p w14:paraId="52C51858" w14:textId="5D11CFDF" w:rsidR="00104DA2" w:rsidRPr="005F728B"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Pliki w innych formatach niż PDF zaleca się opatrzyć zewnętrznym podpisem XAdES. Wykonawca powinien pamiętać, aby plik z podpisem przekazywać łącznie z dokumentem podpisywanym.</w:t>
      </w:r>
    </w:p>
    <w:p w14:paraId="6E43D6EF" w14:textId="0B333538" w:rsidR="00104DA2" w:rsidRPr="005F728B"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3B998F67" w14:textId="1D9213CE" w:rsidR="00104DA2" w:rsidRPr="005F728B"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Jeśli wykonawca pakuje dokumenty np. w plik ZIP zalecamy wcześniejsze podpisanie każdego ze skompresowanych plików.</w:t>
      </w:r>
    </w:p>
    <w:p w14:paraId="0D1F3092" w14:textId="3A401A4A" w:rsidR="00104DA2" w:rsidRPr="005F728B"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Zamawiający rekomenduje wykorzystanie podpisu z kwalifikowanym znacznikiem czasu.</w:t>
      </w:r>
    </w:p>
    <w:p w14:paraId="009715D4" w14:textId="34E96A37" w:rsidR="00104DA2" w:rsidRPr="005F728B"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F728B">
        <w:rPr>
          <w:rFonts w:ascii="Times New Roman" w:eastAsia="Times New Roman" w:hAnsi="Times New Roman" w:cs="Times New Roman"/>
          <w:color w:val="000000" w:themeColor="text1"/>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799C86C9" w14:textId="77777777" w:rsidR="00E54862" w:rsidRPr="007F0E1C" w:rsidRDefault="00E54862" w:rsidP="00E54862">
      <w:pPr>
        <w:spacing w:after="0" w:line="360" w:lineRule="auto"/>
        <w:jc w:val="both"/>
        <w:rPr>
          <w:rFonts w:ascii="Times New Roman" w:eastAsia="Times New Roman" w:hAnsi="Times New Roman" w:cs="Times New Roman"/>
          <w:color w:val="FF0000"/>
          <w:lang w:eastAsia="pl-PL"/>
        </w:rPr>
      </w:pPr>
    </w:p>
    <w:p w14:paraId="3EC21942" w14:textId="31D26B18" w:rsidR="00104DA2" w:rsidRPr="00EC4501" w:rsidRDefault="009D1FD5"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12</w:t>
      </w:r>
    </w:p>
    <w:p w14:paraId="374FDC7B" w14:textId="77777777" w:rsidR="00104DA2" w:rsidRPr="00EC45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EC4501">
        <w:rPr>
          <w:rFonts w:ascii="Times New Roman" w:eastAsia="Times New Roman" w:hAnsi="Times New Roman" w:cs="Times New Roman"/>
          <w:b/>
          <w:color w:val="000000" w:themeColor="text1"/>
          <w:lang w:eastAsia="pl-PL"/>
        </w:rPr>
        <w:t>INFORMACJE O SPOSOBIE KOMUNIKOWANIA SIĘ ZAMAWIAJĄCEGO Z WYKONAWCAMI W INNY SPOSÓB NIŻ PRZY UŻYCIU KOMUNIKACJI ELEKTRONICZNEJ W PRZYPADKU ZAISTNIENIA JEDNEJ Z SYTUACJI OKREŚLONYCH W ART. 65 UST. 1, ART. 66 I ART. 69</w:t>
      </w:r>
    </w:p>
    <w:p w14:paraId="228FBBDF" w14:textId="77777777" w:rsidR="00104DA2" w:rsidRPr="00EC4501" w:rsidRDefault="00104DA2" w:rsidP="00A364A0">
      <w:pPr>
        <w:numPr>
          <w:ilvl w:val="0"/>
          <w:numId w:val="23"/>
        </w:numPr>
        <w:spacing w:after="0" w:line="360" w:lineRule="auto"/>
        <w:ind w:left="0"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Zamawiający nie przewiduje innego sposobu komunikacji, poza wskazanym w rozdziale 10 SWZ.</w:t>
      </w:r>
      <w:r w:rsidRPr="00EC4501">
        <w:rPr>
          <w:rFonts w:ascii="Times New Roman" w:eastAsia="Times New Roman" w:hAnsi="Times New Roman" w:cs="Times New Roman"/>
          <w:b/>
          <w:color w:val="000000" w:themeColor="text1"/>
          <w:lang w:eastAsia="pl-PL"/>
        </w:rPr>
        <w:t xml:space="preserve"> </w:t>
      </w:r>
    </w:p>
    <w:p w14:paraId="7F270BD6" w14:textId="77777777" w:rsidR="00104DA2" w:rsidRPr="00EC4501" w:rsidRDefault="00104DA2" w:rsidP="00A364A0">
      <w:pPr>
        <w:numPr>
          <w:ilvl w:val="0"/>
          <w:numId w:val="23"/>
        </w:numPr>
        <w:spacing w:after="0" w:line="360" w:lineRule="auto"/>
        <w:ind w:left="0"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Osobą upoważnioną do udzielania informacji jest</w:t>
      </w:r>
    </w:p>
    <w:p w14:paraId="17FE08EE" w14:textId="5F295482" w:rsidR="00104DA2" w:rsidRPr="00EC4501" w:rsidRDefault="00104DA2" w:rsidP="00A06609">
      <w:pPr>
        <w:pStyle w:val="Akapitzlist"/>
        <w:autoSpaceDE w:val="0"/>
        <w:autoSpaceDN w:val="0"/>
        <w:adjustRightInd w:val="0"/>
        <w:spacing w:after="0" w:line="360" w:lineRule="auto"/>
        <w:ind w:left="0"/>
        <w:jc w:val="both"/>
        <w:rPr>
          <w:rFonts w:ascii="Times New Roman" w:hAnsi="Times New Roman"/>
          <w:color w:val="000000" w:themeColor="text1"/>
        </w:rPr>
      </w:pPr>
      <w:r w:rsidRPr="00EC4501">
        <w:rPr>
          <w:rFonts w:ascii="Times New Roman" w:hAnsi="Times New Roman"/>
          <w:color w:val="000000" w:themeColor="text1"/>
        </w:rPr>
        <w:t xml:space="preserve">1) w kwestiach formalnych – </w:t>
      </w:r>
      <w:r w:rsidR="00B652E1" w:rsidRPr="00EC4501">
        <w:rPr>
          <w:rFonts w:ascii="Times New Roman" w:hAnsi="Times New Roman"/>
          <w:color w:val="000000" w:themeColor="text1"/>
        </w:rPr>
        <w:tab/>
      </w:r>
      <w:r w:rsidR="00B652E1" w:rsidRPr="00EC4501">
        <w:rPr>
          <w:rFonts w:ascii="Times New Roman" w:hAnsi="Times New Roman"/>
          <w:color w:val="000000" w:themeColor="text1"/>
        </w:rPr>
        <w:tab/>
      </w:r>
      <w:r w:rsidR="00DF3014" w:rsidRPr="00EC4501">
        <w:rPr>
          <w:rFonts w:ascii="Times New Roman" w:hAnsi="Times New Roman"/>
          <w:color w:val="000000" w:themeColor="text1"/>
        </w:rPr>
        <w:t>pan</w:t>
      </w:r>
      <w:r w:rsidR="00EC4501" w:rsidRPr="00EC4501">
        <w:rPr>
          <w:rFonts w:ascii="Times New Roman" w:hAnsi="Times New Roman"/>
          <w:color w:val="000000" w:themeColor="text1"/>
        </w:rPr>
        <w:t>i Edyta UCHMAŃSKA</w:t>
      </w:r>
      <w:r w:rsidR="008C288E" w:rsidRPr="00EC4501">
        <w:rPr>
          <w:rFonts w:ascii="Times New Roman" w:hAnsi="Times New Roman"/>
          <w:b/>
          <w:color w:val="000000" w:themeColor="text1"/>
        </w:rPr>
        <w:t xml:space="preserve"> </w:t>
      </w:r>
    </w:p>
    <w:p w14:paraId="262208A9" w14:textId="63F56504" w:rsidR="00773B64" w:rsidRPr="007F0E1C" w:rsidRDefault="00104DA2" w:rsidP="005C2601">
      <w:pPr>
        <w:pStyle w:val="Akapitzlist"/>
        <w:autoSpaceDE w:val="0"/>
        <w:autoSpaceDN w:val="0"/>
        <w:adjustRightInd w:val="0"/>
        <w:spacing w:after="0" w:line="360" w:lineRule="auto"/>
        <w:ind w:left="0"/>
        <w:jc w:val="both"/>
        <w:rPr>
          <w:rFonts w:ascii="Times New Roman" w:hAnsi="Times New Roman"/>
          <w:b/>
          <w:color w:val="FF0000"/>
        </w:rPr>
      </w:pPr>
      <w:r w:rsidRPr="00EC4501">
        <w:rPr>
          <w:rFonts w:ascii="Times New Roman" w:hAnsi="Times New Roman"/>
          <w:color w:val="000000" w:themeColor="text1"/>
        </w:rPr>
        <w:t>2) w kwestiach merytorycznych –</w:t>
      </w:r>
      <w:r w:rsidR="00DF3014" w:rsidRPr="00EC4501">
        <w:rPr>
          <w:rFonts w:ascii="Times New Roman" w:hAnsi="Times New Roman"/>
          <w:color w:val="000000" w:themeColor="text1"/>
        </w:rPr>
        <w:t xml:space="preserve"> </w:t>
      </w:r>
      <w:r w:rsidR="00B652E1" w:rsidRPr="00EC4501">
        <w:rPr>
          <w:rFonts w:ascii="Times New Roman" w:hAnsi="Times New Roman"/>
          <w:color w:val="000000" w:themeColor="text1"/>
        </w:rPr>
        <w:tab/>
      </w:r>
      <w:r w:rsidR="00EC4501" w:rsidRPr="00EC4501">
        <w:rPr>
          <w:rFonts w:ascii="Times New Roman" w:hAnsi="Times New Roman"/>
          <w:bCs/>
          <w:color w:val="000000" w:themeColor="text1"/>
          <w:sz w:val="24"/>
          <w:szCs w:val="24"/>
        </w:rPr>
        <w:t>st. chor. sztab. Tomasz KONIECZNY</w:t>
      </w:r>
      <w:r w:rsidR="00B652E1" w:rsidRPr="007F0E1C">
        <w:rPr>
          <w:rFonts w:ascii="Times New Roman" w:hAnsi="Times New Roman"/>
          <w:color w:val="FF0000"/>
        </w:rPr>
        <w:tab/>
      </w:r>
      <w:r w:rsidR="00B652E1" w:rsidRPr="007F0E1C">
        <w:rPr>
          <w:rFonts w:ascii="Times New Roman" w:hAnsi="Times New Roman"/>
          <w:b/>
          <w:color w:val="FF0000"/>
        </w:rPr>
        <w:tab/>
      </w:r>
      <w:r w:rsidR="00B652E1" w:rsidRPr="007F0E1C">
        <w:rPr>
          <w:rFonts w:ascii="Times New Roman" w:hAnsi="Times New Roman"/>
          <w:b/>
          <w:color w:val="FF0000"/>
        </w:rPr>
        <w:tab/>
      </w:r>
      <w:r w:rsidR="00B652E1" w:rsidRPr="007F0E1C">
        <w:rPr>
          <w:rFonts w:ascii="Times New Roman" w:hAnsi="Times New Roman"/>
          <w:b/>
          <w:color w:val="FF0000"/>
        </w:rPr>
        <w:tab/>
      </w:r>
      <w:r w:rsidR="00B652E1" w:rsidRPr="007F0E1C">
        <w:rPr>
          <w:rFonts w:ascii="Times New Roman" w:hAnsi="Times New Roman"/>
          <w:b/>
          <w:color w:val="FF0000"/>
        </w:rPr>
        <w:tab/>
      </w:r>
      <w:r w:rsidR="00B652E1" w:rsidRPr="007F0E1C">
        <w:rPr>
          <w:rFonts w:ascii="Times New Roman" w:hAnsi="Times New Roman"/>
          <w:b/>
          <w:color w:val="FF0000"/>
        </w:rPr>
        <w:tab/>
      </w:r>
      <w:r w:rsidR="00B652E1" w:rsidRPr="007F0E1C">
        <w:rPr>
          <w:rFonts w:ascii="Times New Roman" w:hAnsi="Times New Roman"/>
          <w:b/>
          <w:color w:val="FF0000"/>
        </w:rPr>
        <w:tab/>
      </w:r>
      <w:r w:rsidR="00B652E1" w:rsidRPr="007F0E1C">
        <w:rPr>
          <w:rFonts w:ascii="Times New Roman" w:hAnsi="Times New Roman"/>
          <w:b/>
          <w:color w:val="FF0000"/>
        </w:rPr>
        <w:tab/>
      </w:r>
      <w:r w:rsidR="00B652E1" w:rsidRPr="007F0E1C">
        <w:rPr>
          <w:rFonts w:ascii="Times New Roman" w:hAnsi="Times New Roman"/>
          <w:b/>
          <w:color w:val="FF0000"/>
        </w:rPr>
        <w:tab/>
      </w:r>
    </w:p>
    <w:p w14:paraId="39F11AA2" w14:textId="08BC27CC" w:rsidR="00104DA2" w:rsidRPr="00EC4501" w:rsidRDefault="009D1FD5"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13</w:t>
      </w:r>
    </w:p>
    <w:p w14:paraId="71977DC8" w14:textId="77777777" w:rsidR="00104DA2" w:rsidRPr="00EC45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EC4501">
        <w:rPr>
          <w:rFonts w:ascii="Times New Roman" w:eastAsia="Times New Roman" w:hAnsi="Times New Roman" w:cs="Times New Roman"/>
          <w:b/>
          <w:color w:val="000000" w:themeColor="text1"/>
          <w:lang w:eastAsia="pl-PL"/>
        </w:rPr>
        <w:t>WYJAŚNIENIA I MODYFIKACJA TREŚCI SWZ</w:t>
      </w:r>
    </w:p>
    <w:p w14:paraId="2574FF6E" w14:textId="77777777" w:rsidR="00104DA2" w:rsidRPr="00EC4501" w:rsidRDefault="00104DA2" w:rsidP="00901DD3">
      <w:pPr>
        <w:pStyle w:val="Akapitzlist"/>
        <w:numPr>
          <w:ilvl w:val="0"/>
          <w:numId w:val="36"/>
        </w:numPr>
        <w:spacing w:after="0" w:line="360" w:lineRule="auto"/>
        <w:ind w:left="0" w:hanging="284"/>
        <w:jc w:val="both"/>
        <w:rPr>
          <w:rFonts w:ascii="Times New Roman" w:eastAsia="Times New Roman" w:hAnsi="Times New Roman"/>
          <w:color w:val="000000" w:themeColor="text1"/>
          <w:lang w:eastAsia="pl-PL"/>
        </w:rPr>
      </w:pPr>
      <w:r w:rsidRPr="00EC4501">
        <w:rPr>
          <w:rFonts w:ascii="Times New Roman" w:eastAsia="Times New Roman" w:hAnsi="Times New Roman"/>
          <w:color w:val="000000" w:themeColor="text1"/>
          <w:lang w:eastAsia="pl-PL"/>
        </w:rPr>
        <w:t xml:space="preserve">W uzasadnionych przypadkach Zamawiający może przed upływem terminu składania ofert zmienić treść Specyfikacji Warunków Zamówienia. Dokonaną zmianę treści specyfikacji zamawiający udostępni na Platformie zakupowej pod adresem: </w:t>
      </w:r>
      <w:hyperlink r:id="rId18" w:history="1">
        <w:r w:rsidRPr="00EC4501">
          <w:rPr>
            <w:rStyle w:val="Hipercze"/>
            <w:rFonts w:ascii="Times New Roman" w:eastAsia="Times New Roman" w:hAnsi="Times New Roman"/>
            <w:b/>
            <w:color w:val="000000" w:themeColor="text1"/>
            <w:lang w:eastAsia="pl-PL"/>
          </w:rPr>
          <w:t>www.platformazakupowa.pl/pn/23blt</w:t>
        </w:r>
      </w:hyperlink>
      <w:hyperlink r:id="rId19">
        <w:r w:rsidRPr="00EC4501">
          <w:rPr>
            <w:rFonts w:ascii="Times New Roman" w:eastAsia="Times New Roman" w:hAnsi="Times New Roman"/>
            <w:b/>
            <w:color w:val="000000" w:themeColor="text1"/>
            <w:lang w:eastAsia="pl-PL"/>
          </w:rPr>
          <w:t>.</w:t>
        </w:r>
      </w:hyperlink>
    </w:p>
    <w:p w14:paraId="1477D85C" w14:textId="77777777" w:rsidR="00104DA2" w:rsidRPr="00EC4501" w:rsidRDefault="00104DA2" w:rsidP="00901DD3">
      <w:pPr>
        <w:pStyle w:val="Akapitzlist"/>
        <w:numPr>
          <w:ilvl w:val="0"/>
          <w:numId w:val="36"/>
        </w:numPr>
        <w:spacing w:after="0" w:line="360" w:lineRule="auto"/>
        <w:ind w:left="0" w:hanging="284"/>
        <w:jc w:val="both"/>
        <w:rPr>
          <w:rFonts w:ascii="Times New Roman" w:eastAsia="Times New Roman" w:hAnsi="Times New Roman"/>
          <w:color w:val="000000" w:themeColor="text1"/>
          <w:lang w:eastAsia="pl-PL"/>
        </w:rPr>
      </w:pPr>
      <w:r w:rsidRPr="00EC4501">
        <w:rPr>
          <w:rFonts w:ascii="Times New Roman" w:eastAsia="Times New Roman" w:hAnsi="Times New Roman"/>
          <w:color w:val="000000" w:themeColor="text1"/>
          <w:lang w:eastAsia="pl-PL"/>
        </w:rPr>
        <w:t xml:space="preserve">Jeżeli w wyniku zmiany treści SWZ jest niezbędny dodatkowy czas na wprowadzenie zmian w ofertach, Zamawiający przedłuża termin składania ofert i informuje o tym wszystkich Wykonawców, którym przekazano SWZ oraz zamieszcza tę informację na Platformie Zakupowej pod adresem: </w:t>
      </w:r>
      <w:hyperlink r:id="rId20">
        <w:r w:rsidRPr="00EC4501">
          <w:rPr>
            <w:rFonts w:ascii="Times New Roman" w:eastAsia="Times New Roman" w:hAnsi="Times New Roman"/>
            <w:color w:val="000000" w:themeColor="text1"/>
            <w:lang w:eastAsia="pl-PL"/>
          </w:rPr>
          <w:t>www.platformazakupowa.pl,</w:t>
        </w:r>
      </w:hyperlink>
      <w:hyperlink r:id="rId21">
        <w:r w:rsidRPr="00EC4501">
          <w:rPr>
            <w:rFonts w:ascii="Times New Roman" w:eastAsia="Times New Roman" w:hAnsi="Times New Roman"/>
            <w:color w:val="000000" w:themeColor="text1"/>
            <w:lang w:eastAsia="pl-PL"/>
          </w:rPr>
          <w:t xml:space="preserve"> </w:t>
        </w:r>
      </w:hyperlink>
      <w:r w:rsidRPr="00EC4501">
        <w:rPr>
          <w:rFonts w:ascii="Times New Roman" w:eastAsia="Times New Roman" w:hAnsi="Times New Roman"/>
          <w:color w:val="000000" w:themeColor="text1"/>
          <w:lang w:eastAsia="pl-PL"/>
        </w:rPr>
        <w:t>na którym udostępnił SWZ.</w:t>
      </w:r>
    </w:p>
    <w:p w14:paraId="54B3FA24" w14:textId="77777777" w:rsidR="00104DA2" w:rsidRPr="00EC4501" w:rsidRDefault="00104DA2" w:rsidP="00901DD3">
      <w:pPr>
        <w:pStyle w:val="Akapitzlist"/>
        <w:numPr>
          <w:ilvl w:val="0"/>
          <w:numId w:val="36"/>
        </w:numPr>
        <w:spacing w:after="0" w:line="360" w:lineRule="auto"/>
        <w:ind w:left="0" w:hanging="284"/>
        <w:jc w:val="both"/>
        <w:rPr>
          <w:rFonts w:ascii="Times New Roman" w:eastAsia="Times New Roman" w:hAnsi="Times New Roman"/>
          <w:color w:val="000000" w:themeColor="text1"/>
          <w:lang w:eastAsia="pl-PL"/>
        </w:rPr>
      </w:pPr>
      <w:r w:rsidRPr="00EC4501">
        <w:rPr>
          <w:rFonts w:ascii="Times New Roman" w:eastAsia="Times New Roman" w:hAnsi="Times New Roman"/>
          <w:color w:val="000000" w:themeColor="text1"/>
          <w:lang w:eastAsia="pl-PL"/>
        </w:rPr>
        <w:t>Wykonawca może zwrócić się do zamawiającego z wnioskiem o wyjaśnienie odpowiednio treści SWZ.</w:t>
      </w:r>
    </w:p>
    <w:p w14:paraId="1790242D" w14:textId="77777777" w:rsidR="00104DA2" w:rsidRPr="00EC4501" w:rsidRDefault="00104DA2" w:rsidP="00901DD3">
      <w:pPr>
        <w:pStyle w:val="Akapitzlist"/>
        <w:numPr>
          <w:ilvl w:val="0"/>
          <w:numId w:val="36"/>
        </w:numPr>
        <w:spacing w:after="0" w:line="360" w:lineRule="auto"/>
        <w:ind w:left="0" w:hanging="284"/>
        <w:jc w:val="both"/>
        <w:rPr>
          <w:rFonts w:ascii="Times New Roman" w:eastAsia="Times New Roman" w:hAnsi="Times New Roman"/>
          <w:color w:val="000000" w:themeColor="text1"/>
          <w:lang w:eastAsia="pl-PL"/>
        </w:rPr>
      </w:pPr>
      <w:r w:rsidRPr="00EC4501">
        <w:rPr>
          <w:rFonts w:ascii="Times New Roman" w:eastAsia="Times New Roman" w:hAnsi="Times New Roman"/>
          <w:color w:val="000000" w:themeColor="text1"/>
          <w:lang w:eastAsia="pl-P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0FC897CF" w14:textId="77777777" w:rsidR="00104DA2" w:rsidRPr="00EC4501" w:rsidRDefault="00104DA2" w:rsidP="00901DD3">
      <w:pPr>
        <w:pStyle w:val="Akapitzlist"/>
        <w:numPr>
          <w:ilvl w:val="0"/>
          <w:numId w:val="36"/>
        </w:numPr>
        <w:spacing w:after="0" w:line="360" w:lineRule="auto"/>
        <w:ind w:left="0" w:hanging="284"/>
        <w:jc w:val="both"/>
        <w:rPr>
          <w:rFonts w:ascii="Times New Roman" w:eastAsia="Times New Roman" w:hAnsi="Times New Roman"/>
          <w:color w:val="000000" w:themeColor="text1"/>
          <w:lang w:eastAsia="pl-PL"/>
        </w:rPr>
      </w:pPr>
      <w:r w:rsidRPr="00EC4501">
        <w:rPr>
          <w:rFonts w:ascii="Times New Roman" w:eastAsia="Times New Roman" w:hAnsi="Times New Roman"/>
          <w:color w:val="000000" w:themeColor="text1"/>
          <w:lang w:eastAsia="pl-PL"/>
        </w:rPr>
        <w:t>W przypadku, gdy wniosek o wyjaśnienie treści SWZ nie wpłynął w terminie, o którym mowa w pkt. 3, zamawiający nie ma obowiązku udzielania odpowiednio wyjaśnień SWZ oraz obowiązku przedłużenia terminu składania odpowiednio ofert.</w:t>
      </w:r>
    </w:p>
    <w:p w14:paraId="37EB3927" w14:textId="0CE505E3" w:rsidR="00476BD3" w:rsidRPr="00EC4501" w:rsidRDefault="00104DA2" w:rsidP="00901DD3">
      <w:pPr>
        <w:pStyle w:val="Akapitzlist"/>
        <w:numPr>
          <w:ilvl w:val="0"/>
          <w:numId w:val="36"/>
        </w:numPr>
        <w:spacing w:after="0" w:line="360" w:lineRule="auto"/>
        <w:ind w:left="0" w:hanging="284"/>
        <w:jc w:val="both"/>
        <w:rPr>
          <w:rFonts w:ascii="Times New Roman" w:eastAsia="Times New Roman" w:hAnsi="Times New Roman"/>
          <w:color w:val="000000" w:themeColor="text1"/>
          <w:lang w:eastAsia="pl-PL"/>
        </w:rPr>
      </w:pPr>
      <w:r w:rsidRPr="00EC4501">
        <w:rPr>
          <w:rFonts w:ascii="Times New Roman" w:eastAsia="Times New Roman" w:hAnsi="Times New Roman"/>
          <w:color w:val="000000" w:themeColor="text1"/>
          <w:lang w:eastAsia="pl-PL"/>
        </w:rPr>
        <w:t>Treść zapytań wraz z wyjaśnieniami zamawiający udostępnia, bez ujawniania źródła zapytania, na stronie internetowej (Platforma zakupowa) prowadzonego postępowania.</w:t>
      </w:r>
    </w:p>
    <w:p w14:paraId="4668A929" w14:textId="77777777" w:rsidR="00476BD3" w:rsidRPr="007F0E1C" w:rsidRDefault="00476BD3" w:rsidP="00476BD3">
      <w:pPr>
        <w:spacing w:after="0" w:line="360" w:lineRule="auto"/>
        <w:jc w:val="both"/>
        <w:rPr>
          <w:rFonts w:ascii="Times New Roman" w:eastAsia="Times New Roman" w:hAnsi="Times New Roman"/>
          <w:color w:val="FF0000"/>
          <w:lang w:eastAsia="pl-PL"/>
        </w:rPr>
      </w:pPr>
    </w:p>
    <w:p w14:paraId="1618E163" w14:textId="36DC41BB" w:rsidR="00104DA2" w:rsidRPr="00EC4501" w:rsidRDefault="009D1FD5"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14</w:t>
      </w:r>
    </w:p>
    <w:p w14:paraId="538B5D85" w14:textId="77777777" w:rsidR="00104DA2" w:rsidRPr="00EC45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EC4501">
        <w:rPr>
          <w:rFonts w:ascii="Times New Roman" w:eastAsia="Times New Roman" w:hAnsi="Times New Roman" w:cs="Times New Roman"/>
          <w:b/>
          <w:color w:val="000000" w:themeColor="text1"/>
          <w:lang w:eastAsia="pl-PL"/>
        </w:rPr>
        <w:t>TERMIN ZWIĄZANIA OFERTĄ</w:t>
      </w:r>
    </w:p>
    <w:p w14:paraId="19E16243" w14:textId="2DF112AF" w:rsidR="00104DA2" w:rsidRPr="00CC2477" w:rsidRDefault="00104DA2" w:rsidP="00EF2F8E">
      <w:pPr>
        <w:spacing w:after="0" w:line="360" w:lineRule="auto"/>
        <w:ind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 xml:space="preserve">1. Wykonawca jest związany złożoną ofertą od dnia upływu terminu składania </w:t>
      </w:r>
      <w:r w:rsidRPr="00CC2477">
        <w:rPr>
          <w:rFonts w:ascii="Times New Roman" w:eastAsia="Times New Roman" w:hAnsi="Times New Roman" w:cs="Times New Roman"/>
          <w:color w:val="000000" w:themeColor="text1"/>
          <w:lang w:eastAsia="pl-PL"/>
        </w:rPr>
        <w:t xml:space="preserve">ofert do dnia </w:t>
      </w:r>
      <w:r w:rsidR="00EF2F8E" w:rsidRPr="00CC2477">
        <w:rPr>
          <w:rFonts w:ascii="Times New Roman" w:eastAsia="Times New Roman" w:hAnsi="Times New Roman" w:cs="Times New Roman"/>
          <w:color w:val="000000" w:themeColor="text1"/>
          <w:lang w:eastAsia="pl-PL"/>
        </w:rPr>
        <w:t xml:space="preserve"> </w:t>
      </w:r>
      <w:r w:rsidR="00CC2477" w:rsidRPr="00CC2477">
        <w:rPr>
          <w:rFonts w:ascii="Times New Roman" w:eastAsia="Times New Roman" w:hAnsi="Times New Roman" w:cs="Times New Roman"/>
          <w:b/>
          <w:color w:val="000000" w:themeColor="text1"/>
          <w:lang w:eastAsia="pl-PL"/>
        </w:rPr>
        <w:t>03.08</w:t>
      </w:r>
      <w:r w:rsidR="00283D43" w:rsidRPr="00CC2477">
        <w:rPr>
          <w:rFonts w:ascii="Times New Roman" w:eastAsia="Times New Roman" w:hAnsi="Times New Roman" w:cs="Times New Roman"/>
          <w:b/>
          <w:color w:val="000000" w:themeColor="text1"/>
          <w:lang w:eastAsia="pl-PL"/>
        </w:rPr>
        <w:t>.</w:t>
      </w:r>
      <w:r w:rsidR="00666184" w:rsidRPr="00CC2477">
        <w:rPr>
          <w:rFonts w:ascii="Times New Roman" w:eastAsia="Times New Roman" w:hAnsi="Times New Roman" w:cs="Times New Roman"/>
          <w:b/>
          <w:color w:val="000000" w:themeColor="text1"/>
          <w:lang w:eastAsia="pl-PL"/>
        </w:rPr>
        <w:t>2022</w:t>
      </w:r>
      <w:r w:rsidR="00EF2F8E" w:rsidRPr="00CC2477">
        <w:rPr>
          <w:rFonts w:ascii="Times New Roman" w:eastAsia="Times New Roman" w:hAnsi="Times New Roman" w:cs="Times New Roman"/>
          <w:b/>
          <w:color w:val="000000" w:themeColor="text1"/>
          <w:lang w:eastAsia="pl-PL"/>
        </w:rPr>
        <w:t xml:space="preserve"> r.</w:t>
      </w:r>
    </w:p>
    <w:p w14:paraId="76836599" w14:textId="77777777" w:rsidR="00104DA2" w:rsidRPr="00EC4501" w:rsidRDefault="00104DA2" w:rsidP="008C6C61">
      <w:pPr>
        <w:spacing w:after="0" w:line="360" w:lineRule="auto"/>
        <w:ind w:hanging="284"/>
        <w:jc w:val="both"/>
        <w:rPr>
          <w:rFonts w:ascii="Times New Roman" w:eastAsia="Times New Roman" w:hAnsi="Times New Roman" w:cs="Times New Roman"/>
          <w:b/>
          <w:color w:val="000000" w:themeColor="text1"/>
          <w:lang w:eastAsia="pl-PL"/>
        </w:rPr>
      </w:pPr>
      <w:r w:rsidRPr="00EC4501">
        <w:rPr>
          <w:rFonts w:ascii="Times New Roman" w:eastAsia="Times New Roman" w:hAnsi="Times New Roman" w:cs="Times New Roman"/>
          <w:color w:val="000000" w:themeColor="text1"/>
          <w:lang w:eastAsia="pl-PL"/>
        </w:rPr>
        <w:t>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9DDA6CE" w14:textId="77777777" w:rsidR="00104DA2" w:rsidRPr="00EC4501" w:rsidRDefault="00104DA2" w:rsidP="008C6C61">
      <w:pPr>
        <w:spacing w:after="0" w:line="360" w:lineRule="auto"/>
        <w:ind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3. Przedłużenie terminu związania ofertą, o którym mowa w pkt. 2, wymaga złożenia przez wykonawcę pisemnego oświadczenia o wyrażeniu zgody na przedłużenie terminu związania ofertą.</w:t>
      </w:r>
    </w:p>
    <w:p w14:paraId="49395700" w14:textId="77777777" w:rsidR="005C2601" w:rsidRPr="007F0E1C" w:rsidRDefault="005C2601" w:rsidP="008C6C61">
      <w:pPr>
        <w:tabs>
          <w:tab w:val="left" w:pos="620"/>
        </w:tabs>
        <w:spacing w:after="0" w:line="360" w:lineRule="auto"/>
        <w:jc w:val="center"/>
        <w:rPr>
          <w:rFonts w:ascii="Times New Roman" w:eastAsia="Times New Roman" w:hAnsi="Times New Roman" w:cs="Times New Roman"/>
          <w:b/>
          <w:color w:val="FF0000"/>
          <w:u w:val="single"/>
          <w:lang w:eastAsia="pl-PL"/>
        </w:rPr>
      </w:pPr>
    </w:p>
    <w:p w14:paraId="4F7B9FBB" w14:textId="4F2B142A" w:rsidR="00104DA2" w:rsidRPr="00EC4501" w:rsidRDefault="009D1FD5"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15</w:t>
      </w:r>
    </w:p>
    <w:p w14:paraId="54ABB701" w14:textId="77777777" w:rsidR="00104DA2" w:rsidRPr="00EC45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EC4501">
        <w:rPr>
          <w:rFonts w:ascii="Times New Roman" w:eastAsia="Times New Roman" w:hAnsi="Times New Roman" w:cs="Times New Roman"/>
          <w:b/>
          <w:color w:val="000000" w:themeColor="text1"/>
          <w:lang w:eastAsia="pl-PL"/>
        </w:rPr>
        <w:t>INFORMACJE DOTYCZĄCE WADIUM</w:t>
      </w:r>
    </w:p>
    <w:p w14:paraId="41767464" w14:textId="0BD33F6B" w:rsidR="009D1FD5" w:rsidRPr="00454A2A" w:rsidRDefault="00104DA2" w:rsidP="00A06609">
      <w:pPr>
        <w:pStyle w:val="Akapitzlist"/>
        <w:spacing w:after="0" w:line="360" w:lineRule="auto"/>
        <w:ind w:left="0"/>
        <w:jc w:val="both"/>
        <w:rPr>
          <w:rFonts w:ascii="Times New Roman" w:eastAsia="Times New Roman" w:hAnsi="Times New Roman"/>
          <w:color w:val="000000" w:themeColor="text1"/>
          <w:lang w:eastAsia="pl-PL"/>
        </w:rPr>
      </w:pPr>
      <w:r w:rsidRPr="00EC4501">
        <w:rPr>
          <w:rFonts w:ascii="Times New Roman" w:eastAsia="Times New Roman" w:hAnsi="Times New Roman"/>
          <w:color w:val="000000" w:themeColor="text1"/>
          <w:lang w:eastAsia="pl-PL"/>
        </w:rPr>
        <w:t xml:space="preserve">Zamawiający </w:t>
      </w:r>
      <w:r w:rsidRPr="00EC4501">
        <w:rPr>
          <w:rFonts w:ascii="Times New Roman" w:eastAsia="Times New Roman" w:hAnsi="Times New Roman"/>
          <w:b/>
          <w:color w:val="000000" w:themeColor="text1"/>
          <w:lang w:eastAsia="pl-PL"/>
        </w:rPr>
        <w:t>nie wymaga</w:t>
      </w:r>
      <w:r w:rsidRPr="00EC4501">
        <w:rPr>
          <w:rFonts w:ascii="Times New Roman" w:eastAsia="Times New Roman" w:hAnsi="Times New Roman"/>
          <w:color w:val="000000" w:themeColor="text1"/>
          <w:lang w:eastAsia="pl-PL"/>
        </w:rPr>
        <w:t xml:space="preserve"> wniesienia wadium. </w:t>
      </w:r>
    </w:p>
    <w:p w14:paraId="185501FA" w14:textId="0CA44841" w:rsidR="00104DA2" w:rsidRPr="00EC4501" w:rsidRDefault="009D1FD5"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16</w:t>
      </w:r>
    </w:p>
    <w:p w14:paraId="10399F0E" w14:textId="77777777" w:rsidR="00104DA2" w:rsidRPr="00EC45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EC4501">
        <w:rPr>
          <w:rFonts w:ascii="Times New Roman" w:eastAsia="Times New Roman" w:hAnsi="Times New Roman" w:cs="Times New Roman"/>
          <w:b/>
          <w:color w:val="000000" w:themeColor="text1"/>
          <w:lang w:eastAsia="pl-PL"/>
        </w:rPr>
        <w:t>OPIS SPOSOBU PRZYGOTOWANIA OFERTY</w:t>
      </w:r>
    </w:p>
    <w:p w14:paraId="08EF3217" w14:textId="77777777" w:rsidR="00104DA2" w:rsidRPr="00EC4501" w:rsidRDefault="00104DA2" w:rsidP="00901DD3">
      <w:pPr>
        <w:pStyle w:val="Akapitzlist"/>
        <w:numPr>
          <w:ilvl w:val="0"/>
          <w:numId w:val="35"/>
        </w:numPr>
        <w:spacing w:after="0" w:line="360" w:lineRule="auto"/>
        <w:ind w:left="0" w:hanging="284"/>
        <w:jc w:val="both"/>
        <w:rPr>
          <w:rFonts w:ascii="Times New Roman" w:eastAsia="Times New Roman" w:hAnsi="Times New Roman"/>
          <w:color w:val="000000" w:themeColor="text1"/>
          <w:lang w:eastAsia="pl-PL"/>
        </w:rPr>
      </w:pPr>
      <w:r w:rsidRPr="00EC4501">
        <w:rPr>
          <w:rFonts w:ascii="Times New Roman" w:eastAsia="Times New Roman" w:hAnsi="Times New Roman"/>
          <w:b/>
          <w:color w:val="000000" w:themeColor="text1"/>
          <w:lang w:eastAsia="pl-PL"/>
        </w:rPr>
        <w:t>Dokumenty, które Wykonawca ubiegający się o zamówienie publiczne zobowiązany jest złożyć wraz z ofertą</w:t>
      </w:r>
      <w:r w:rsidRPr="00EC4501">
        <w:rPr>
          <w:rFonts w:ascii="Times New Roman" w:eastAsia="Times New Roman" w:hAnsi="Times New Roman"/>
          <w:color w:val="000000" w:themeColor="text1"/>
          <w:lang w:eastAsia="pl-PL"/>
        </w:rPr>
        <w:t>:</w:t>
      </w:r>
    </w:p>
    <w:p w14:paraId="41CF1A99" w14:textId="4844FDAA" w:rsidR="00104DA2" w:rsidRPr="00EC4501" w:rsidRDefault="00104DA2" w:rsidP="00901DD3">
      <w:pPr>
        <w:pStyle w:val="Akapitzlist"/>
        <w:numPr>
          <w:ilvl w:val="1"/>
          <w:numId w:val="35"/>
        </w:numPr>
        <w:spacing w:after="0" w:line="360" w:lineRule="auto"/>
        <w:jc w:val="both"/>
        <w:rPr>
          <w:rFonts w:ascii="Times New Roman" w:eastAsia="Times New Roman" w:hAnsi="Times New Roman"/>
          <w:color w:val="000000" w:themeColor="text1"/>
          <w:lang w:eastAsia="pl-PL"/>
        </w:rPr>
      </w:pPr>
      <w:r w:rsidRPr="00EC4501">
        <w:rPr>
          <w:rFonts w:ascii="Times New Roman" w:eastAsia="Times New Roman" w:hAnsi="Times New Roman"/>
          <w:b/>
          <w:color w:val="000000" w:themeColor="text1"/>
          <w:lang w:eastAsia="pl-PL"/>
        </w:rPr>
        <w:t>Formularz ofertowy</w:t>
      </w:r>
      <w:r w:rsidRPr="00EC4501">
        <w:rPr>
          <w:rFonts w:ascii="Times New Roman" w:eastAsia="Times New Roman" w:hAnsi="Times New Roman"/>
          <w:color w:val="000000" w:themeColor="text1"/>
          <w:lang w:eastAsia="pl-PL"/>
        </w:rPr>
        <w:t xml:space="preserve"> zgodny co do treści ze wzorem zawartym </w:t>
      </w:r>
      <w:r w:rsidRPr="00EC4501">
        <w:rPr>
          <w:rFonts w:ascii="Times New Roman" w:eastAsia="Times New Roman" w:hAnsi="Times New Roman"/>
          <w:b/>
          <w:color w:val="000000" w:themeColor="text1"/>
          <w:lang w:eastAsia="pl-PL"/>
        </w:rPr>
        <w:t>w załączniku</w:t>
      </w:r>
      <w:r w:rsidRPr="00EC4501">
        <w:rPr>
          <w:rFonts w:ascii="Times New Roman" w:eastAsia="Times New Roman" w:hAnsi="Times New Roman"/>
          <w:color w:val="000000" w:themeColor="text1"/>
          <w:lang w:eastAsia="pl-PL"/>
        </w:rPr>
        <w:t xml:space="preserve"> </w:t>
      </w:r>
      <w:r w:rsidRPr="00EC4501">
        <w:rPr>
          <w:rFonts w:ascii="Times New Roman" w:eastAsia="Times New Roman" w:hAnsi="Times New Roman"/>
          <w:b/>
          <w:color w:val="000000" w:themeColor="text1"/>
          <w:lang w:eastAsia="pl-PL"/>
        </w:rPr>
        <w:t xml:space="preserve">nr 1 </w:t>
      </w:r>
      <w:r w:rsidR="00A730B8" w:rsidRPr="00EC4501">
        <w:rPr>
          <w:rFonts w:ascii="Times New Roman" w:eastAsia="Times New Roman" w:hAnsi="Times New Roman"/>
          <w:color w:val="000000" w:themeColor="text1"/>
          <w:lang w:eastAsia="pl-PL"/>
        </w:rPr>
        <w:t>do SWZ;</w:t>
      </w:r>
    </w:p>
    <w:p w14:paraId="66FA1D34" w14:textId="4CFA0F3C" w:rsidR="002252E5" w:rsidRPr="00EC4501" w:rsidRDefault="002252E5" w:rsidP="00901DD3">
      <w:pPr>
        <w:pStyle w:val="Akapitzlist"/>
        <w:numPr>
          <w:ilvl w:val="1"/>
          <w:numId w:val="35"/>
        </w:numPr>
        <w:spacing w:line="360" w:lineRule="auto"/>
        <w:rPr>
          <w:rFonts w:ascii="Times New Roman" w:eastAsia="Times New Roman" w:hAnsi="Times New Roman"/>
          <w:color w:val="000000" w:themeColor="text1"/>
          <w:lang w:eastAsia="pl-PL"/>
        </w:rPr>
      </w:pPr>
      <w:r w:rsidRPr="00EC4501">
        <w:rPr>
          <w:rFonts w:ascii="Times New Roman" w:eastAsia="Times New Roman" w:hAnsi="Times New Roman"/>
          <w:b/>
          <w:color w:val="000000" w:themeColor="text1"/>
          <w:lang w:eastAsia="pl-PL"/>
        </w:rPr>
        <w:t xml:space="preserve">Formularz cenowy </w:t>
      </w:r>
      <w:r w:rsidRPr="00EC4501">
        <w:rPr>
          <w:rFonts w:ascii="Times New Roman" w:eastAsia="Times New Roman" w:hAnsi="Times New Roman"/>
          <w:color w:val="000000" w:themeColor="text1"/>
          <w:lang w:eastAsia="pl-PL"/>
        </w:rPr>
        <w:t>zgodny co do treści ze wzorem zawartym</w:t>
      </w:r>
      <w:r w:rsidRPr="00EC4501">
        <w:rPr>
          <w:rFonts w:ascii="Times New Roman" w:eastAsia="Times New Roman" w:hAnsi="Times New Roman"/>
          <w:b/>
          <w:color w:val="000000" w:themeColor="text1"/>
          <w:lang w:eastAsia="pl-PL"/>
        </w:rPr>
        <w:t xml:space="preserve"> w załączniku nr 2</w:t>
      </w:r>
      <w:r w:rsidR="00D04C7E" w:rsidRPr="00EC4501">
        <w:rPr>
          <w:rFonts w:ascii="Times New Roman" w:eastAsia="Times New Roman" w:hAnsi="Times New Roman"/>
          <w:b/>
          <w:color w:val="000000" w:themeColor="text1"/>
          <w:lang w:eastAsia="pl-PL"/>
        </w:rPr>
        <w:t xml:space="preserve"> </w:t>
      </w:r>
      <w:r w:rsidRPr="00EC4501">
        <w:rPr>
          <w:rFonts w:ascii="Times New Roman" w:eastAsia="Times New Roman" w:hAnsi="Times New Roman"/>
          <w:color w:val="000000" w:themeColor="text1"/>
          <w:lang w:eastAsia="pl-PL"/>
        </w:rPr>
        <w:t>do SWZ;</w:t>
      </w:r>
    </w:p>
    <w:p w14:paraId="413C30BB" w14:textId="52AD9877" w:rsidR="00104DA2" w:rsidRPr="00EC4501" w:rsidRDefault="00104DA2" w:rsidP="00901DD3">
      <w:pPr>
        <w:pStyle w:val="Akapitzlist"/>
        <w:numPr>
          <w:ilvl w:val="1"/>
          <w:numId w:val="35"/>
        </w:numPr>
        <w:spacing w:after="0" w:line="360" w:lineRule="auto"/>
        <w:jc w:val="both"/>
        <w:rPr>
          <w:rFonts w:ascii="Times New Roman" w:eastAsia="Times New Roman" w:hAnsi="Times New Roman"/>
          <w:color w:val="000000" w:themeColor="text1"/>
          <w:lang w:eastAsia="pl-PL"/>
        </w:rPr>
      </w:pPr>
      <w:r w:rsidRPr="00EC4501">
        <w:rPr>
          <w:rFonts w:ascii="Times New Roman" w:eastAsia="Times New Roman" w:hAnsi="Times New Roman"/>
          <w:b/>
          <w:color w:val="000000" w:themeColor="text1"/>
          <w:lang w:eastAsia="pl-PL"/>
        </w:rPr>
        <w:t>Oświadczenia Wykonawcy</w:t>
      </w:r>
      <w:r w:rsidRPr="00EC4501">
        <w:rPr>
          <w:rFonts w:ascii="Times New Roman" w:eastAsia="Times New Roman" w:hAnsi="Times New Roman"/>
          <w:color w:val="000000" w:themeColor="text1"/>
          <w:lang w:eastAsia="pl-PL"/>
        </w:rPr>
        <w:t>, o któ</w:t>
      </w:r>
      <w:r w:rsidR="009A6B9D" w:rsidRPr="00EC4501">
        <w:rPr>
          <w:rFonts w:ascii="Times New Roman" w:eastAsia="Times New Roman" w:hAnsi="Times New Roman"/>
          <w:color w:val="000000" w:themeColor="text1"/>
          <w:lang w:eastAsia="pl-PL"/>
        </w:rPr>
        <w:t xml:space="preserve">rych mowa w rozdziale 7 </w:t>
      </w:r>
      <w:r w:rsidRPr="00EC4501">
        <w:rPr>
          <w:rFonts w:ascii="Times New Roman" w:eastAsia="Times New Roman" w:hAnsi="Times New Roman"/>
          <w:color w:val="000000" w:themeColor="text1"/>
          <w:lang w:eastAsia="pl-PL"/>
        </w:rPr>
        <w:t xml:space="preserve"> SWZ, zgodne co do treści ze wzorem zawartym w </w:t>
      </w:r>
      <w:r w:rsidR="00B7657A" w:rsidRPr="00EC4501">
        <w:rPr>
          <w:rFonts w:ascii="Times New Roman" w:eastAsia="Times New Roman" w:hAnsi="Times New Roman"/>
          <w:b/>
          <w:color w:val="000000" w:themeColor="text1"/>
          <w:lang w:eastAsia="pl-PL"/>
        </w:rPr>
        <w:t>załączniku nr 3</w:t>
      </w:r>
      <w:r w:rsidRPr="00EC4501">
        <w:rPr>
          <w:rFonts w:ascii="Times New Roman" w:eastAsia="Times New Roman" w:hAnsi="Times New Roman"/>
          <w:b/>
          <w:color w:val="000000" w:themeColor="text1"/>
          <w:lang w:eastAsia="pl-PL"/>
        </w:rPr>
        <w:t xml:space="preserve"> </w:t>
      </w:r>
      <w:r w:rsidRPr="00EC4501">
        <w:rPr>
          <w:rFonts w:ascii="Times New Roman" w:eastAsia="Times New Roman" w:hAnsi="Times New Roman"/>
          <w:color w:val="000000" w:themeColor="text1"/>
          <w:lang w:eastAsia="pl-PL"/>
        </w:rPr>
        <w:t>do SWZ;</w:t>
      </w:r>
    </w:p>
    <w:p w14:paraId="3D2644E9" w14:textId="0EF78264" w:rsidR="00104DA2" w:rsidRPr="00EC4501" w:rsidRDefault="00104DA2" w:rsidP="00901DD3">
      <w:pPr>
        <w:pStyle w:val="Akapitzlist"/>
        <w:numPr>
          <w:ilvl w:val="1"/>
          <w:numId w:val="35"/>
        </w:numPr>
        <w:spacing w:after="0" w:line="360" w:lineRule="auto"/>
        <w:jc w:val="both"/>
        <w:rPr>
          <w:rFonts w:ascii="Times New Roman" w:eastAsia="Times New Roman" w:hAnsi="Times New Roman"/>
          <w:color w:val="000000" w:themeColor="text1"/>
          <w:lang w:eastAsia="pl-PL"/>
        </w:rPr>
      </w:pPr>
      <w:r w:rsidRPr="00EC4501">
        <w:rPr>
          <w:rFonts w:ascii="Times New Roman" w:eastAsia="Arial" w:hAnsi="Times New Roman"/>
          <w:color w:val="000000" w:themeColor="text1"/>
          <w:lang w:eastAsia="pl-PL"/>
        </w:rPr>
        <w:t xml:space="preserve"> </w:t>
      </w:r>
      <w:r w:rsidRPr="00EC4501">
        <w:rPr>
          <w:rFonts w:ascii="Times New Roman" w:eastAsia="Times New Roman" w:hAnsi="Times New Roman"/>
          <w:b/>
          <w:color w:val="000000" w:themeColor="text1"/>
          <w:lang w:eastAsia="pl-PL"/>
        </w:rPr>
        <w:t>Pełnomocnictwo osób podpisujących ofertę</w:t>
      </w:r>
      <w:r w:rsidRPr="00EC4501">
        <w:rPr>
          <w:rFonts w:ascii="Times New Roman" w:eastAsia="Times New Roman" w:hAnsi="Times New Roman"/>
          <w:color w:val="000000" w:themeColor="text1"/>
          <w:lang w:eastAsia="pl-PL"/>
        </w:rPr>
        <w:t>, o ile fakt nie wynika z przedstawionych dokumentów rejestrowych.;</w:t>
      </w:r>
    </w:p>
    <w:p w14:paraId="5EDD4697" w14:textId="77777777" w:rsidR="002252E5" w:rsidRPr="00EC4501" w:rsidRDefault="002252E5" w:rsidP="00901DD3">
      <w:pPr>
        <w:pStyle w:val="Akapitzlist"/>
        <w:numPr>
          <w:ilvl w:val="1"/>
          <w:numId w:val="35"/>
        </w:numPr>
        <w:spacing w:line="360" w:lineRule="auto"/>
        <w:rPr>
          <w:rFonts w:ascii="Times New Roman" w:eastAsia="Times New Roman" w:hAnsi="Times New Roman"/>
          <w:color w:val="000000" w:themeColor="text1"/>
          <w:lang w:eastAsia="pl-PL"/>
        </w:rPr>
      </w:pPr>
      <w:r w:rsidRPr="00EC4501">
        <w:rPr>
          <w:rFonts w:ascii="Times New Roman" w:eastAsia="Times New Roman" w:hAnsi="Times New Roman"/>
          <w:color w:val="000000" w:themeColor="text1"/>
          <w:lang w:eastAsia="pl-PL"/>
        </w:rPr>
        <w:t>Pełnomocnictwo w przypadku podmiotów występujących wspólnie (np. spółka cywilna, konsorcjum).</w:t>
      </w:r>
    </w:p>
    <w:p w14:paraId="292400AF" w14:textId="56EADC36" w:rsidR="007115D4" w:rsidRPr="00EC4501" w:rsidRDefault="00463427" w:rsidP="003F1802">
      <w:pPr>
        <w:pStyle w:val="Akapitzlist"/>
        <w:spacing w:after="0" w:line="360" w:lineRule="auto"/>
        <w:ind w:left="284"/>
        <w:jc w:val="both"/>
        <w:rPr>
          <w:rFonts w:ascii="Times New Roman" w:eastAsia="Times New Roman" w:hAnsi="Times New Roman"/>
          <w:color w:val="000000" w:themeColor="text1"/>
          <w:lang w:eastAsia="pl-PL"/>
        </w:rPr>
      </w:pPr>
      <w:r w:rsidRPr="00EC4501">
        <w:rPr>
          <w:rFonts w:ascii="Times New Roman" w:eastAsia="Times New Roman" w:hAnsi="Times New Roman"/>
          <w:color w:val="000000" w:themeColor="text1"/>
          <w:lang w:eastAsia="pl-PL"/>
        </w:rPr>
        <w:t>Pełnomocnictwo, o którym mowa w pkt 1.4 i 1.5. należy złożyć w oryginale w takiej samej formie, jak składana oferta (tj. w formie elektronicznej lub postaci elektronicznej opatrzonej kwalifikowanym podpisem elektronicznym, zaufanym lub osobistym). Dopuszcza się także złożenie elektronicznej kopii (skanu) pełnomocnictwa sporządzonego uprzednio w formie pisemnej, w formie elektronicznego poświadczenia sporządzonego stosownie do art. 97 §</w:t>
      </w:r>
      <w:r w:rsidR="00E54862" w:rsidRPr="00EC4501">
        <w:rPr>
          <w:rFonts w:ascii="Times New Roman" w:eastAsia="Times New Roman" w:hAnsi="Times New Roman"/>
          <w:color w:val="000000" w:themeColor="text1"/>
          <w:lang w:eastAsia="pl-PL"/>
        </w:rPr>
        <w:t xml:space="preserve"> </w:t>
      </w:r>
      <w:r w:rsidRPr="00EC4501">
        <w:rPr>
          <w:rFonts w:ascii="Times New Roman" w:eastAsia="Times New Roman" w:hAnsi="Times New Roman"/>
          <w:color w:val="000000" w:themeColor="text1"/>
          <w:lang w:eastAsia="pl-PL"/>
        </w:rPr>
        <w:t>2 ustawy z dnia 14 lutego 1991 r. –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14:paraId="002E635C" w14:textId="77777777" w:rsidR="00104DA2" w:rsidRPr="00EC4501" w:rsidRDefault="00104DA2" w:rsidP="00901DD3">
      <w:pPr>
        <w:pStyle w:val="Akapitzlist"/>
        <w:numPr>
          <w:ilvl w:val="0"/>
          <w:numId w:val="35"/>
        </w:numPr>
        <w:spacing w:after="0" w:line="360" w:lineRule="auto"/>
        <w:ind w:left="0" w:hanging="284"/>
        <w:jc w:val="both"/>
        <w:rPr>
          <w:rFonts w:ascii="Times New Roman" w:eastAsia="Times New Roman" w:hAnsi="Times New Roman"/>
          <w:b/>
          <w:color w:val="000000" w:themeColor="text1"/>
          <w:lang w:eastAsia="pl-PL"/>
        </w:rPr>
      </w:pPr>
      <w:r w:rsidRPr="00EC4501">
        <w:rPr>
          <w:rFonts w:ascii="Times New Roman" w:eastAsia="Times New Roman" w:hAnsi="Times New Roman"/>
          <w:b/>
          <w:color w:val="000000" w:themeColor="text1"/>
          <w:lang w:eastAsia="pl-PL"/>
        </w:rPr>
        <w:t>Sposób przygotowania oferty:</w:t>
      </w:r>
    </w:p>
    <w:p w14:paraId="0EA66331" w14:textId="60C2E01E" w:rsidR="00104DA2" w:rsidRPr="00EC4501" w:rsidRDefault="00104DA2" w:rsidP="00A06609">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2.1.Oferta musi być sporządzona w języku polskim i opatrzona kwalifikowanym podpisem elektronicznym, podpisem zaufanym lub podpisem osobistym.</w:t>
      </w:r>
    </w:p>
    <w:p w14:paraId="20380D12" w14:textId="77777777" w:rsidR="00104DA2" w:rsidRPr="00EC4501" w:rsidRDefault="00104DA2" w:rsidP="008C6C61">
      <w:pPr>
        <w:spacing w:after="0" w:line="360" w:lineRule="auto"/>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2.2.</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 xml:space="preserve">Wykonawca ma prawo złożyć tylko jedną ofertę i zaproponować tylko jedną cenę. </w:t>
      </w:r>
    </w:p>
    <w:p w14:paraId="215A2B36" w14:textId="77777777" w:rsidR="00104DA2" w:rsidRPr="00EC4501" w:rsidRDefault="00104DA2" w:rsidP="00A06609">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2.3.</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 xml:space="preserve">Ofertę należy złożyć za pośrednictwem platformy dedykowanej dla niniejszego postępowania na stronie Platformy Zakupowej </w:t>
      </w:r>
      <w:hyperlink r:id="rId22" w:history="1">
        <w:r w:rsidRPr="00EC4501">
          <w:rPr>
            <w:rStyle w:val="Hipercze"/>
            <w:rFonts w:ascii="Times New Roman" w:eastAsia="Times New Roman" w:hAnsi="Times New Roman" w:cs="Times New Roman"/>
            <w:b/>
            <w:color w:val="000000" w:themeColor="text1"/>
            <w:lang w:eastAsia="pl-PL"/>
          </w:rPr>
          <w:t xml:space="preserve">www.platformazakupowa.pl/pn/23blt </w:t>
        </w:r>
      </w:hyperlink>
      <w:hyperlink r:id="rId23">
        <w:r w:rsidRPr="00EC4501">
          <w:rPr>
            <w:rFonts w:ascii="Times New Roman" w:eastAsia="Times New Roman" w:hAnsi="Times New Roman" w:cs="Times New Roman"/>
            <w:color w:val="000000" w:themeColor="text1"/>
            <w:lang w:eastAsia="pl-PL"/>
          </w:rPr>
          <w:t>(</w:t>
        </w:r>
      </w:hyperlink>
      <w:r w:rsidRPr="00EC4501">
        <w:rPr>
          <w:rFonts w:ascii="Times New Roman" w:eastAsia="Times New Roman" w:hAnsi="Times New Roman" w:cs="Times New Roman"/>
          <w:color w:val="000000" w:themeColor="text1"/>
          <w:lang w:eastAsia="pl-PL"/>
        </w:rPr>
        <w:t>komunikat „Złóż ofertę”).</w:t>
      </w:r>
    </w:p>
    <w:p w14:paraId="1B388119" w14:textId="663C7321" w:rsidR="00104DA2" w:rsidRPr="00EC4501" w:rsidRDefault="00104DA2" w:rsidP="00A06609">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2.4.</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Wykonawca przystępując do niniejszego postęp</w:t>
      </w:r>
      <w:r w:rsidR="00A810F4" w:rsidRPr="00EC4501">
        <w:rPr>
          <w:rFonts w:ascii="Times New Roman" w:eastAsia="Times New Roman" w:hAnsi="Times New Roman" w:cs="Times New Roman"/>
          <w:color w:val="000000" w:themeColor="text1"/>
          <w:lang w:eastAsia="pl-PL"/>
        </w:rPr>
        <w:t xml:space="preserve">owania o udzielenie zamówienia </w:t>
      </w:r>
      <w:r w:rsidRPr="00EC4501">
        <w:rPr>
          <w:rFonts w:ascii="Times New Roman" w:eastAsia="Times New Roman" w:hAnsi="Times New Roman" w:cs="Times New Roman"/>
          <w:color w:val="000000" w:themeColor="text1"/>
          <w:lang w:eastAsia="pl-PL"/>
        </w:rPr>
        <w:t>i składający ofertę w formie elektronicznej niniejszym oświadcza, że:</w:t>
      </w:r>
    </w:p>
    <w:p w14:paraId="61BD64B0" w14:textId="77777777" w:rsidR="00104DA2" w:rsidRPr="00EC4501" w:rsidRDefault="00104DA2" w:rsidP="00A364A0">
      <w:pPr>
        <w:numPr>
          <w:ilvl w:val="2"/>
          <w:numId w:val="24"/>
        </w:numPr>
        <w:spacing w:after="0" w:line="360" w:lineRule="auto"/>
        <w:ind w:left="709" w:hanging="425"/>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akceptuje warunki korzystania z Platformy Zakupowej określone w Regulaminie zamieszczonym na stronie internetowej pod linkiem www.platformazakupowa.pl w zakładce „Regulamin” oraz uznaje go za wiążący;</w:t>
      </w:r>
    </w:p>
    <w:p w14:paraId="39CC8E27" w14:textId="77777777" w:rsidR="00104DA2" w:rsidRPr="00EC4501" w:rsidRDefault="00104DA2" w:rsidP="00A364A0">
      <w:pPr>
        <w:numPr>
          <w:ilvl w:val="2"/>
          <w:numId w:val="24"/>
        </w:numPr>
        <w:spacing w:after="0" w:line="360" w:lineRule="auto"/>
        <w:ind w:left="709" w:hanging="425"/>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zapoznał i stosuje się do Instrukcji składania ofert/wniosków.</w:t>
      </w:r>
    </w:p>
    <w:p w14:paraId="77763C51"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2.5.</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Zaleca się zaplanowanie złożenia oferty z wyprzedzeniem min. 24 h, aby zdążyć w terminie przewidzianym na jej złożenie w przypadku zaistnienia siły wyższej takiej jak np. awaria Platformy Zakupowej, awaria Internetu, problemy techniczne itd.</w:t>
      </w:r>
    </w:p>
    <w:p w14:paraId="0DF4DA94"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2.6.</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 xml:space="preserve">Oferta musi być przygotowana zgodnie z wymaganiami zawartymi w niniejszej Informacji oraz zgodnie z Instrukcją i Regulaminem dostępnym na stronie Platformy Zakupowej: </w:t>
      </w:r>
      <w:hyperlink r:id="rId24">
        <w:r w:rsidRPr="00EC4501">
          <w:rPr>
            <w:rFonts w:ascii="Times New Roman" w:eastAsia="Times New Roman" w:hAnsi="Times New Roman" w:cs="Times New Roman"/>
            <w:b/>
            <w:color w:val="000000" w:themeColor="text1"/>
            <w:lang w:eastAsia="pl-PL"/>
          </w:rPr>
          <w:t>www.platformazakupowa.pl.</w:t>
        </w:r>
      </w:hyperlink>
    </w:p>
    <w:p w14:paraId="057209A8"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2.7.</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 xml:space="preserve">W sytuacji gdy do reprezentowania Wykonawcy wymagana jest reprezentacja łączna (więcej niż jedna osoba), ofertę kwalifikowanym podpisem elektronicznym, podpisem zaufanym, lub podpisem osobistym, opatrzyć muszą </w:t>
      </w:r>
      <w:r w:rsidRPr="00EC4501">
        <w:rPr>
          <w:rFonts w:ascii="Times New Roman" w:eastAsia="Times New Roman" w:hAnsi="Times New Roman" w:cs="Times New Roman"/>
          <w:b/>
          <w:color w:val="000000" w:themeColor="text1"/>
          <w:lang w:eastAsia="pl-PL"/>
        </w:rPr>
        <w:t>łącznie wszystkie osoby uprawnione do reprezentacji Wykonawcy</w:t>
      </w:r>
      <w:r w:rsidRPr="00EC4501">
        <w:rPr>
          <w:rFonts w:ascii="Times New Roman" w:eastAsia="Times New Roman" w:hAnsi="Times New Roman" w:cs="Times New Roman"/>
          <w:color w:val="000000" w:themeColor="text1"/>
          <w:lang w:eastAsia="pl-PL"/>
        </w:rPr>
        <w:t>.</w:t>
      </w:r>
    </w:p>
    <w:p w14:paraId="02E913C1"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2.8.</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Oferta musi być sporządzona w języku polskim pod rygorem nieważności w postaci elektronicznej w formacie danych pdf, .doc, .docx. odt. ods. odp. txt. jpg. png. xls. xlsxx. csv. ppt. pptx. rtf. xps. svg. geotiff. tif.</w:t>
      </w:r>
    </w:p>
    <w:p w14:paraId="42A77C8C" w14:textId="13506A68"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2.9.</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b/>
          <w:color w:val="000000" w:themeColor="text1"/>
          <w:u w:val="single" w:color="000000"/>
          <w:lang w:eastAsia="pl-PL"/>
        </w:rPr>
        <w:t>Zamawiający rekomenduje wykorzystanie formatów</w:t>
      </w:r>
      <w:r w:rsidR="009E5348" w:rsidRPr="00EC4501">
        <w:rPr>
          <w:rFonts w:ascii="Times New Roman" w:eastAsia="Times New Roman" w:hAnsi="Times New Roman" w:cs="Times New Roman"/>
          <w:b/>
          <w:color w:val="000000" w:themeColor="text1"/>
          <w:lang w:eastAsia="pl-PL"/>
        </w:rPr>
        <w:t xml:space="preserve">: pdf., doc., xls., </w:t>
      </w:r>
      <w:r w:rsidRPr="00EC4501">
        <w:rPr>
          <w:rFonts w:ascii="Times New Roman" w:eastAsia="Times New Roman" w:hAnsi="Times New Roman" w:cs="Times New Roman"/>
          <w:b/>
          <w:color w:val="000000" w:themeColor="text1"/>
          <w:lang w:eastAsia="pl-PL"/>
        </w:rPr>
        <w:t>jpg ze szczególnym wskazaniem na PDF.</w:t>
      </w:r>
    </w:p>
    <w:p w14:paraId="2E61F1DC"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2.10.</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W celu ewentualnej kompresji danych Zamawiający rekomenduje wykorzystanie formatu: zip, 7Z, tar, gz.</w:t>
      </w:r>
    </w:p>
    <w:p w14:paraId="7E885E15" w14:textId="7875C5E1"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2.11.</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Zamawiający wymaga, aby składana oferta zawierała wypełnione wszystkie obowiązkowe pola w odpowiedniej stronie, dedykowanej dla niniejszego postępowania na:</w:t>
      </w:r>
      <w:r w:rsidRPr="00EC4501">
        <w:rPr>
          <w:rFonts w:ascii="Times New Roman" w:hAnsi="Times New Roman" w:cs="Times New Roman"/>
          <w:color w:val="000000" w:themeColor="text1"/>
        </w:rPr>
        <w:t xml:space="preserve"> </w:t>
      </w:r>
      <w:hyperlink r:id="rId25" w:history="1">
        <w:r w:rsidRPr="00EC4501">
          <w:rPr>
            <w:rStyle w:val="Hipercze"/>
            <w:rFonts w:ascii="Times New Roman" w:eastAsia="Times New Roman" w:hAnsi="Times New Roman" w:cs="Times New Roman"/>
            <w:b/>
            <w:color w:val="000000" w:themeColor="text1"/>
            <w:lang w:eastAsia="pl-PL"/>
          </w:rPr>
          <w:t>www.platformazakupowa.pl/pn/23blt</w:t>
        </w:r>
      </w:hyperlink>
      <w:hyperlink r:id="rId26">
        <w:r w:rsidRPr="00EC4501">
          <w:rPr>
            <w:rFonts w:ascii="Times New Roman" w:eastAsia="Times New Roman" w:hAnsi="Times New Roman" w:cs="Times New Roman"/>
            <w:b/>
            <w:color w:val="000000" w:themeColor="text1"/>
            <w:lang w:eastAsia="pl-PL"/>
          </w:rPr>
          <w:t>.</w:t>
        </w:r>
      </w:hyperlink>
      <w:r w:rsidRPr="00EC4501">
        <w:rPr>
          <w:rFonts w:ascii="Times New Roman" w:eastAsia="Times New Roman" w:hAnsi="Times New Roman" w:cs="Times New Roman"/>
          <w:b/>
          <w:color w:val="000000" w:themeColor="text1"/>
          <w:lang w:eastAsia="pl-PL"/>
        </w:rPr>
        <w:t xml:space="preserve"> </w:t>
      </w:r>
      <w:hyperlink r:id="rId27">
        <w:r w:rsidRPr="00EC4501">
          <w:rPr>
            <w:rFonts w:ascii="Times New Roman" w:eastAsia="Times New Roman" w:hAnsi="Times New Roman" w:cs="Times New Roman"/>
            <w:color w:val="000000" w:themeColor="text1"/>
            <w:lang w:eastAsia="pl-PL"/>
          </w:rPr>
          <w:t>o</w:t>
        </w:r>
      </w:hyperlink>
      <w:r w:rsidRPr="00EC4501">
        <w:rPr>
          <w:rFonts w:ascii="Times New Roman" w:eastAsia="Times New Roman" w:hAnsi="Times New Roman" w:cs="Times New Roman"/>
          <w:color w:val="000000" w:themeColor="text1"/>
          <w:lang w:eastAsia="pl-PL"/>
        </w:rPr>
        <w:t>raz aby załączono do niej wymagane załączniki (oferta</w:t>
      </w:r>
      <w:r w:rsidR="009E5348" w:rsidRPr="00EC4501">
        <w:rPr>
          <w:rFonts w:ascii="Times New Roman" w:eastAsia="Times New Roman"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 xml:space="preserve"> i dokumenty w oryginale).</w:t>
      </w:r>
    </w:p>
    <w:p w14:paraId="508E51AD"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2.12.</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Elektroniczna kopia pełnomocnictwa nie może być uwierzytelniona przez upełnomocnionego.</w:t>
      </w:r>
    </w:p>
    <w:p w14:paraId="7EE03209"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2.13.</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Dopuszczalny format kwalifikowanego podpisu elektronicznego określa Rozporządzenie Rady Ministrów z dnia 12 kwietnia 2012 r. w sprawie Krajowych Ram Interoperacyjności, minimalnych wymagań dla rejestrów publicznych i wymiany informacji w postaci elektronicznej oraz minimalnych wymagań dla systemów teleinformatycznych, wskazany poniżej:</w:t>
      </w:r>
    </w:p>
    <w:p w14:paraId="79EC7B74" w14:textId="77777777" w:rsidR="00104DA2" w:rsidRPr="00EC4501" w:rsidRDefault="00104DA2" w:rsidP="00A364A0">
      <w:pPr>
        <w:numPr>
          <w:ilvl w:val="0"/>
          <w:numId w:val="25"/>
        </w:numPr>
        <w:spacing w:after="0" w:line="360" w:lineRule="auto"/>
        <w:ind w:left="567" w:hanging="283"/>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Podpis zgodny z Midas Trusted List Browser (QCert for ESig), KIR, EuroCert, Asseco, PWPW, ENIGMA,</w:t>
      </w:r>
    </w:p>
    <w:p w14:paraId="0048F879" w14:textId="77777777" w:rsidR="00104DA2" w:rsidRPr="00EC4501" w:rsidRDefault="00104DA2" w:rsidP="00A364A0">
      <w:pPr>
        <w:numPr>
          <w:ilvl w:val="0"/>
          <w:numId w:val="25"/>
        </w:numPr>
        <w:spacing w:after="0" w:line="360" w:lineRule="auto"/>
        <w:ind w:left="567" w:hanging="283"/>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Dokument w formacie „pdf” zaleca się podpisywać formatem PAdES,</w:t>
      </w:r>
    </w:p>
    <w:p w14:paraId="0A70D9A8" w14:textId="7862ADFC" w:rsidR="00104DA2" w:rsidRPr="00EC4501" w:rsidRDefault="00104DA2" w:rsidP="00A364A0">
      <w:pPr>
        <w:numPr>
          <w:ilvl w:val="0"/>
          <w:numId w:val="25"/>
        </w:numPr>
        <w:spacing w:after="0" w:line="360" w:lineRule="auto"/>
        <w:ind w:left="567" w:hanging="283"/>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Dopuszczalne formaty podpisów: .PAdES, .XAdES, .ASiC, .CAdES. Zamawiający rek</w:t>
      </w:r>
      <w:r w:rsidR="00D04C7E" w:rsidRPr="00EC4501">
        <w:rPr>
          <w:rFonts w:ascii="Times New Roman" w:eastAsia="Times New Roman" w:hAnsi="Times New Roman" w:cs="Times New Roman"/>
          <w:color w:val="000000" w:themeColor="text1"/>
          <w:lang w:eastAsia="pl-PL"/>
        </w:rPr>
        <w:t xml:space="preserve">omenduje zastosowanie formatów </w:t>
      </w:r>
      <w:r w:rsidRPr="00EC4501">
        <w:rPr>
          <w:rFonts w:ascii="Times New Roman" w:eastAsia="Times New Roman" w:hAnsi="Times New Roman" w:cs="Times New Roman"/>
          <w:color w:val="000000" w:themeColor="text1"/>
          <w:lang w:eastAsia="pl-PL"/>
        </w:rPr>
        <w:t>PAdES, .XAdES, ze szczególnym wskazaniem na format PAdES (służący do podpisywania  plików w formacie pdf.).</w:t>
      </w:r>
    </w:p>
    <w:p w14:paraId="265AAF24" w14:textId="77777777" w:rsidR="00104DA2" w:rsidRPr="00EC4501" w:rsidRDefault="00104DA2" w:rsidP="00A364A0">
      <w:pPr>
        <w:numPr>
          <w:ilvl w:val="0"/>
          <w:numId w:val="25"/>
        </w:numPr>
        <w:spacing w:after="0" w:line="360" w:lineRule="auto"/>
        <w:ind w:left="567" w:hanging="283"/>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Zamawiający rekomenduje wykorzystanie podpisu z kwalifikowanym znacznikiem czasu. Kwalifikowany znacznik czasu nie jest wymagany, ułatwia jednak weryfikację podpisów w przypadku gdy ważność certyfikatu wygasła.</w:t>
      </w:r>
    </w:p>
    <w:p w14:paraId="7FFDC744"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2.14.</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(Midas) (UE) nr 910/2014 – od lipca 2016 roku”.</w:t>
      </w:r>
    </w:p>
    <w:p w14:paraId="45D26C6F"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2.15.</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W przypadku wykorzystania formatu XAdES zewnętrzny, Zamawiający wymaga dołączenia odpowiedniej ilości plików, podpisywanych plików z danymi oraz plików XAdES.</w:t>
      </w:r>
    </w:p>
    <w:p w14:paraId="3496AFC6"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2.16.</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 xml:space="preserve">Sposób złożenia oferty, w tym zaszyfrowania oferty, wymagania techniczne i organizacyjne wysyłania i odbierania dokumentów elektronicznych, elektronicznych kopii dokumentów i oświadczeń oraz informacji przekazywanych przy ich użyciu opisane zostały w Instrukcji dla Wykonawców oraz w Regulaminie dostępnym pod adresem: </w:t>
      </w:r>
      <w:hyperlink r:id="rId28">
        <w:r w:rsidRPr="00EC4501">
          <w:rPr>
            <w:rFonts w:ascii="Times New Roman" w:eastAsia="Times New Roman" w:hAnsi="Times New Roman" w:cs="Times New Roman"/>
            <w:b/>
            <w:color w:val="000000" w:themeColor="text1"/>
            <w:lang w:eastAsia="pl-PL"/>
          </w:rPr>
          <w:t>www.platformazakupowa.pl</w:t>
        </w:r>
      </w:hyperlink>
      <w:hyperlink r:id="rId29">
        <w:r w:rsidRPr="00EC4501">
          <w:rPr>
            <w:rFonts w:ascii="Times New Roman" w:eastAsia="Times New Roman" w:hAnsi="Times New Roman" w:cs="Times New Roman"/>
            <w:b/>
            <w:color w:val="000000" w:themeColor="text1"/>
            <w:lang w:eastAsia="pl-PL"/>
          </w:rPr>
          <w:t>.</w:t>
        </w:r>
      </w:hyperlink>
    </w:p>
    <w:p w14:paraId="13E2036B"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2.17.</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Plik załączony przez Wykonawcę na Platformie Zakupowej i zapisany, nie jest widoczny dla Zamawiającego, ponieważ widnieje w systemie jako zaszyfrowany. Możliwość otworzenia pliku dostępna jest dopiero po upływie terminu składania ofert, po odszyfrowaniu przez Zamawiającego.</w:t>
      </w:r>
    </w:p>
    <w:p w14:paraId="60A9D418"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2.18.</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Oznaczenie czasu odbioru danych przez Platformę Zakupową stanowi przypiętą do dokumentu elektronicznego datę oraz dokładny czas, znajdujący się na potwierdzeniu.</w:t>
      </w:r>
    </w:p>
    <w:p w14:paraId="6E3A8DB5"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2.19.</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Czas serwera jest synchronizowany z czasem udostępnionym przez Główny Urząd Miar, za datę odebrania danych od Wykonawcy uznaje się czas zapisu danych, a następnie wyświetlenia informacji o pozytywnym przyjęciu oferty do systemu.</w:t>
      </w:r>
    </w:p>
    <w:p w14:paraId="575B55A9"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2.20.</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b/>
          <w:color w:val="000000" w:themeColor="text1"/>
          <w:lang w:eastAsia="pl-PL"/>
        </w:rPr>
        <w:t>Zamawiający nie ponosi odpowiedzialności za złożenie oferty w sposób niezgodny z Instrukcją korzystania z www.platformazakupowa.pl</w:t>
      </w:r>
    </w:p>
    <w:p w14:paraId="65F20670"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2.21.</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Wykonawca może przed upływem terminu do składania oferty zmienić lub wycofać oferty za pośrednictwem Formularza składania oferty lub wniosku dostępnym na Platformie Zakupowej (www.platformazakupowa.pl) na stronie dedykowanej niniejszemu postępowaniu.</w:t>
      </w:r>
    </w:p>
    <w:p w14:paraId="10EDF2EC"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2.22.</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Z uwagi na fakt, że oferta lub wniosek Wykonawcy są zaszyfrowane nie można ich edytować. Przez zmianę oferty lub wniosku rozumie się złożenie nowej oferty i wycofanie poprzedniej, jednak należy to zrobić przed upływem terminu składania ofert w postępowaniu.</w:t>
      </w:r>
    </w:p>
    <w:p w14:paraId="138D015B"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2.23.</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Złożenie nowej oferty lub wniosku i wycofanie poprzedniej w postępowaniu, w którym Zamawiający dopuszcza złożenie tylko jednej oferty lub wniosku przed upływem terminu zakończenia składania ofert w postępowaniu powoduje wycofanie oferty uprzednio złożonej.</w:t>
      </w:r>
    </w:p>
    <w:p w14:paraId="2379CDB0"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2.24.</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Wycofanie złożonej oferty powoduje, że Zamawiający nie będzie miał możliwości zapoznania się z nią po upływie terminu zakończenia składania ofert w postępowaniu.</w:t>
      </w:r>
    </w:p>
    <w:p w14:paraId="12D4934F"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2.25.</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Wykonawca po upływie terminu do składania oferty nie może skutecznie dokonać zmiany ani wycofać złożonej oferty.</w:t>
      </w:r>
    </w:p>
    <w:p w14:paraId="00240449"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2.26.</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Ofertę należy sporządzić z wykorzystaniem formularzy/druków stanowiących załączniki do niniejszej SWZ, bądź zgodnie z tymi formularzami.</w:t>
      </w:r>
    </w:p>
    <w:p w14:paraId="00C51C0C"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2.27.</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Uprawnienie do podpisania dokumentów musi wynikać z odpisu KRS, ewidencji działalności gospodarczej albo z załączonego pełnomocnictwa.</w:t>
      </w:r>
    </w:p>
    <w:p w14:paraId="24D19C54"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2.28.</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W przypadku podpisania oferty przez osobę niewymienioną w dokumencie potwierdzającym uprawnienie do występowania w obrocie prawnym – należy dołączyć pełnomocnictwo do reprezentowania wykonawcy w niniejszym postępowaniu lub /i do podpisania umowy.</w:t>
      </w:r>
    </w:p>
    <w:p w14:paraId="18670B90"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2.29.</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Pełnomocnictwo dla pełnomocnika do reprezentowania w postępowaniu Wykonawców wspólnie ubiegających się o udzielenie zamówienia – dotyczy ofert składanych przez Wykonawców wspólnie ubiegających się o udzielenie zamówienia.</w:t>
      </w:r>
    </w:p>
    <w:p w14:paraId="44333F38"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2.30.</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 xml:space="preserve">Pełnomocnictwo do złożenia oferty musi być złożone w oryginale w takiej samej formie, jak składana oferta (tj. w formie elektronicznej lub postaci elektronicznej opatrzonej kwalifikowanym podpisem elektronicznym, zaufanym lub osobistym). Dopuszcza się także złożenie elektronicznej kopii (skanu) pełnomocnictwa sporządzonego uprzednio w formie pisemnej, w formie elektronicznego poświadczenia sporządzonego stosownie do art. 97 </w:t>
      </w:r>
      <w:r w:rsidRPr="00EC4501">
        <w:rPr>
          <w:rFonts w:ascii="Times New Roman" w:eastAsia="Calibri" w:hAnsi="Times New Roman" w:cs="Times New Roman"/>
          <w:color w:val="000000" w:themeColor="text1"/>
          <w:lang w:eastAsia="pl-PL"/>
        </w:rPr>
        <w:t>§</w:t>
      </w:r>
      <w:r w:rsidRPr="00EC4501">
        <w:rPr>
          <w:rFonts w:ascii="Times New Roman" w:eastAsia="Times New Roman" w:hAnsi="Times New Roman" w:cs="Times New Roman"/>
          <w:color w:val="000000" w:themeColor="text1"/>
          <w:lang w:eastAsia="pl-PL"/>
        </w:rPr>
        <w:t>2 ustawy z dnia 14 lutego 1991 r. –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14:paraId="7D0D321D"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2.31.</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Wszelkie informacje, które Wykonawca zastrzeże jako tajemnicę przedsiębiorstwa, powinny zostać złożone w osobnym pliku jednoznacznie opisanym, że stanowi on tajemnicę przedsiębiorstwa, a następnie wraz z plikami stanowiącymi jawną część, skompresowane do jednego pliku.</w:t>
      </w:r>
    </w:p>
    <w:p w14:paraId="7E487C84"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2.32.</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Przez tajemnicę przedsiębiorstwa, w rozumieniu art. 11 ust. 2 ustawy z dnia 5 września 2018 r. o zwalczaniu nieuczciwej konkurencji,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DDDC911"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2.33.</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Zamawiający informuje, że w przypadku kiedy Wykonawca otrzyma od niego wezwanie w trybie art. 224 ust. 1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077676C"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2.34.</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Wykonawca nie może zastrzec informacji, o których mowa w art. 222 ust. 5 ustawy, tj. nazwy albo imiona i nazwiska oraz siedziby lub miejsca prowadzonej działalności gospodarczej albo miejsca zamieszkania wykonawców, których oferty zostały otwarte; ceny lub koszty zawarte w ofertach.</w:t>
      </w:r>
    </w:p>
    <w:p w14:paraId="7FC75054" w14:textId="77777777" w:rsidR="00104DA2" w:rsidRPr="00EC4501"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2.35.</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Oferta, której treść nie odpowiada treści SWZ, z zastrzeżeniem wyjątków przewidzianych w ustawie, zostanie odrzucona. Wszelkie niejasności muszą zostać wyjaśnione przed terminem składnia ofert. Niedopuszczalne jest negocjowanie opisu przedmiotu zamówienia lub warunków umowy, po terminie otwarcia ofert.</w:t>
      </w:r>
    </w:p>
    <w:p w14:paraId="372ED92A" w14:textId="73BE188A" w:rsidR="009D1FD5" w:rsidRPr="00454A2A" w:rsidRDefault="00104DA2" w:rsidP="00454A2A">
      <w:p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2.36.</w:t>
      </w:r>
      <w:r w:rsidRPr="00EC4501">
        <w:rPr>
          <w:rFonts w:ascii="Times New Roman" w:eastAsia="Arial" w:hAnsi="Times New Roman" w:cs="Times New Roman"/>
          <w:color w:val="000000" w:themeColor="text1"/>
          <w:lang w:eastAsia="pl-PL"/>
        </w:rPr>
        <w:t xml:space="preserve"> </w:t>
      </w:r>
      <w:r w:rsidRPr="00EC4501">
        <w:rPr>
          <w:rFonts w:ascii="Times New Roman" w:eastAsia="Times New Roman" w:hAnsi="Times New Roman" w:cs="Times New Roman"/>
          <w:color w:val="000000" w:themeColor="text1"/>
          <w:lang w:eastAsia="pl-PL"/>
        </w:rPr>
        <w:t>Platforma szyfruje oferty w taki sposób, aby nie było można zapoznać się z ich tr</w:t>
      </w:r>
      <w:r w:rsidR="00935321" w:rsidRPr="00EC4501">
        <w:rPr>
          <w:rFonts w:ascii="Times New Roman" w:eastAsia="Times New Roman" w:hAnsi="Times New Roman" w:cs="Times New Roman"/>
          <w:color w:val="000000" w:themeColor="text1"/>
          <w:lang w:eastAsia="pl-PL"/>
        </w:rPr>
        <w:t>eścią do terminu otwarcia ofert.</w:t>
      </w:r>
    </w:p>
    <w:p w14:paraId="13F67336" w14:textId="10F16D3C" w:rsidR="00104DA2" w:rsidRPr="00EC4501" w:rsidRDefault="009D1FD5"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17</w:t>
      </w:r>
    </w:p>
    <w:p w14:paraId="70AE8940" w14:textId="77777777" w:rsidR="00104DA2" w:rsidRPr="00EC45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EC4501">
        <w:rPr>
          <w:rFonts w:ascii="Times New Roman" w:eastAsia="Times New Roman" w:hAnsi="Times New Roman" w:cs="Times New Roman"/>
          <w:b/>
          <w:color w:val="000000" w:themeColor="text1"/>
          <w:lang w:eastAsia="pl-PL"/>
        </w:rPr>
        <w:t>SPOSÓB ORAZ TERMIN SKŁADANIA I OTWARCIA OFERT</w:t>
      </w:r>
    </w:p>
    <w:p w14:paraId="54342A9E" w14:textId="77777777" w:rsidR="00104DA2" w:rsidRPr="00EC4501" w:rsidRDefault="00104DA2" w:rsidP="00A364A0">
      <w:pPr>
        <w:pStyle w:val="Akapitzlist"/>
        <w:numPr>
          <w:ilvl w:val="0"/>
          <w:numId w:val="28"/>
        </w:numPr>
        <w:spacing w:after="0" w:line="360" w:lineRule="auto"/>
        <w:ind w:left="0" w:hanging="284"/>
        <w:jc w:val="both"/>
        <w:rPr>
          <w:rFonts w:ascii="Times New Roman" w:eastAsia="Times New Roman" w:hAnsi="Times New Roman"/>
          <w:color w:val="000000" w:themeColor="text1"/>
          <w:lang w:eastAsia="pl-PL"/>
        </w:rPr>
      </w:pPr>
      <w:r w:rsidRPr="00EC4501">
        <w:rPr>
          <w:rFonts w:ascii="Times New Roman" w:eastAsia="Times New Roman" w:hAnsi="Times New Roman"/>
          <w:color w:val="000000" w:themeColor="text1"/>
          <w:lang w:eastAsia="pl-PL"/>
        </w:rPr>
        <w:t xml:space="preserve">Każdy Wykonawca może złożyć w niniejszym postępowaniu tylko jedną ofertę, za pośrednictwem Platformy Zakupowej: </w:t>
      </w:r>
      <w:hyperlink r:id="rId30">
        <w:r w:rsidRPr="00EC4501">
          <w:rPr>
            <w:rFonts w:ascii="Times New Roman" w:eastAsia="Times New Roman" w:hAnsi="Times New Roman"/>
            <w:b/>
            <w:color w:val="000000" w:themeColor="text1"/>
            <w:lang w:eastAsia="pl-PL"/>
          </w:rPr>
          <w:t>www.platformazakupowa.pl,</w:t>
        </w:r>
      </w:hyperlink>
      <w:r w:rsidRPr="00EC4501">
        <w:rPr>
          <w:rFonts w:ascii="Times New Roman" w:eastAsia="Times New Roman" w:hAnsi="Times New Roman"/>
          <w:b/>
          <w:color w:val="000000" w:themeColor="text1"/>
          <w:lang w:eastAsia="pl-PL"/>
        </w:rPr>
        <w:t xml:space="preserve"> </w:t>
      </w:r>
      <w:r w:rsidRPr="00EC4501">
        <w:rPr>
          <w:rFonts w:ascii="Times New Roman" w:eastAsia="Times New Roman" w:hAnsi="Times New Roman"/>
          <w:color w:val="000000" w:themeColor="text1"/>
          <w:lang w:eastAsia="pl-PL"/>
        </w:rPr>
        <w:t>zgodnie z opisem zawartym w rozdziale 15 SWZ.</w:t>
      </w:r>
    </w:p>
    <w:p w14:paraId="7053DE37" w14:textId="7D872CD1" w:rsidR="00104DA2" w:rsidRPr="00CC2477" w:rsidRDefault="00104DA2" w:rsidP="00A364A0">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CC2477">
        <w:rPr>
          <w:rFonts w:ascii="Times New Roman" w:eastAsia="Times New Roman" w:hAnsi="Times New Roman" w:cs="Times New Roman"/>
          <w:color w:val="000000" w:themeColor="text1"/>
          <w:lang w:eastAsia="pl-PL"/>
        </w:rPr>
        <w:t xml:space="preserve">Termin składania ofert upływa dnia </w:t>
      </w:r>
      <w:r w:rsidR="00CC2477" w:rsidRPr="00CC2477">
        <w:rPr>
          <w:rFonts w:ascii="Times New Roman" w:eastAsia="Times New Roman" w:hAnsi="Times New Roman" w:cs="Times New Roman"/>
          <w:b/>
          <w:color w:val="000000" w:themeColor="text1"/>
          <w:lang w:eastAsia="pl-PL"/>
        </w:rPr>
        <w:t>04.07</w:t>
      </w:r>
      <w:r w:rsidR="00283D43" w:rsidRPr="00CC2477">
        <w:rPr>
          <w:rFonts w:ascii="Times New Roman" w:eastAsia="Times New Roman" w:hAnsi="Times New Roman" w:cs="Times New Roman"/>
          <w:b/>
          <w:color w:val="000000" w:themeColor="text1"/>
          <w:lang w:eastAsia="pl-PL"/>
        </w:rPr>
        <w:t>.</w:t>
      </w:r>
      <w:r w:rsidR="00EA006A" w:rsidRPr="00CC2477">
        <w:rPr>
          <w:rFonts w:ascii="Times New Roman" w:eastAsia="Times New Roman" w:hAnsi="Times New Roman" w:cs="Times New Roman"/>
          <w:b/>
          <w:color w:val="000000" w:themeColor="text1"/>
          <w:lang w:eastAsia="pl-PL"/>
        </w:rPr>
        <w:t>2022</w:t>
      </w:r>
      <w:r w:rsidR="00406CD5" w:rsidRPr="00CC2477">
        <w:rPr>
          <w:rFonts w:ascii="Times New Roman" w:eastAsia="Times New Roman" w:hAnsi="Times New Roman" w:cs="Times New Roman"/>
          <w:b/>
          <w:color w:val="000000" w:themeColor="text1"/>
          <w:lang w:eastAsia="pl-PL"/>
        </w:rPr>
        <w:t xml:space="preserve"> </w:t>
      </w:r>
      <w:r w:rsidRPr="00CC2477">
        <w:rPr>
          <w:rFonts w:ascii="Times New Roman" w:eastAsia="Times New Roman" w:hAnsi="Times New Roman" w:cs="Times New Roman"/>
          <w:b/>
          <w:color w:val="000000" w:themeColor="text1"/>
          <w:lang w:eastAsia="pl-PL"/>
        </w:rPr>
        <w:t xml:space="preserve">r. </w:t>
      </w:r>
      <w:r w:rsidR="00692709" w:rsidRPr="00CC2477">
        <w:rPr>
          <w:rFonts w:ascii="Times New Roman" w:eastAsia="Times New Roman" w:hAnsi="Times New Roman" w:cs="Times New Roman"/>
          <w:b/>
          <w:color w:val="000000" w:themeColor="text1"/>
          <w:u w:val="single" w:color="000000"/>
          <w:lang w:eastAsia="pl-PL"/>
        </w:rPr>
        <w:t>o godz. 08</w:t>
      </w:r>
      <w:r w:rsidRPr="00CC2477">
        <w:rPr>
          <w:rFonts w:ascii="Times New Roman" w:eastAsia="Times New Roman" w:hAnsi="Times New Roman" w:cs="Times New Roman"/>
          <w:b/>
          <w:color w:val="000000" w:themeColor="text1"/>
          <w:u w:val="single" w:color="000000"/>
          <w:lang w:eastAsia="pl-PL"/>
        </w:rPr>
        <w:t>.00.</w:t>
      </w:r>
    </w:p>
    <w:p w14:paraId="5C80D69F" w14:textId="2CFC78A2" w:rsidR="00104DA2" w:rsidRPr="00CC2477" w:rsidRDefault="00104DA2" w:rsidP="00A364A0">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CC2477">
        <w:rPr>
          <w:rFonts w:ascii="Times New Roman" w:eastAsia="Times New Roman" w:hAnsi="Times New Roman" w:cs="Times New Roman"/>
          <w:color w:val="000000" w:themeColor="text1"/>
          <w:lang w:eastAsia="pl-PL"/>
        </w:rPr>
        <w:t xml:space="preserve">Otwarcie ofert nastąpi dnia </w:t>
      </w:r>
      <w:r w:rsidR="00CC2477" w:rsidRPr="00CC2477">
        <w:rPr>
          <w:rFonts w:ascii="Times New Roman" w:eastAsia="Times New Roman" w:hAnsi="Times New Roman" w:cs="Times New Roman"/>
          <w:b/>
          <w:color w:val="000000" w:themeColor="text1"/>
          <w:lang w:eastAsia="pl-PL"/>
        </w:rPr>
        <w:t>04.07</w:t>
      </w:r>
      <w:r w:rsidR="00283D43" w:rsidRPr="00CC2477">
        <w:rPr>
          <w:rFonts w:ascii="Times New Roman" w:eastAsia="Times New Roman" w:hAnsi="Times New Roman" w:cs="Times New Roman"/>
          <w:b/>
          <w:color w:val="000000" w:themeColor="text1"/>
          <w:lang w:eastAsia="pl-PL"/>
        </w:rPr>
        <w:t>.</w:t>
      </w:r>
      <w:r w:rsidR="00EA006A" w:rsidRPr="00CC2477">
        <w:rPr>
          <w:rFonts w:ascii="Times New Roman" w:eastAsia="Times New Roman" w:hAnsi="Times New Roman" w:cs="Times New Roman"/>
          <w:b/>
          <w:color w:val="000000" w:themeColor="text1"/>
          <w:lang w:eastAsia="pl-PL"/>
        </w:rPr>
        <w:t>2022</w:t>
      </w:r>
      <w:r w:rsidR="00692709" w:rsidRPr="00CC2477">
        <w:rPr>
          <w:rFonts w:ascii="Times New Roman" w:eastAsia="Times New Roman" w:hAnsi="Times New Roman" w:cs="Times New Roman"/>
          <w:b/>
          <w:color w:val="000000" w:themeColor="text1"/>
          <w:lang w:eastAsia="pl-PL"/>
        </w:rPr>
        <w:t xml:space="preserve"> </w:t>
      </w:r>
      <w:r w:rsidR="00406CD5" w:rsidRPr="00CC2477">
        <w:rPr>
          <w:rFonts w:ascii="Times New Roman" w:eastAsia="Times New Roman" w:hAnsi="Times New Roman" w:cs="Times New Roman"/>
          <w:b/>
          <w:color w:val="000000" w:themeColor="text1"/>
          <w:lang w:eastAsia="pl-PL"/>
        </w:rPr>
        <w:t xml:space="preserve">r. </w:t>
      </w:r>
      <w:r w:rsidR="00692709" w:rsidRPr="00CC2477">
        <w:rPr>
          <w:rFonts w:ascii="Times New Roman" w:eastAsia="Times New Roman" w:hAnsi="Times New Roman" w:cs="Times New Roman"/>
          <w:b/>
          <w:color w:val="000000" w:themeColor="text1"/>
          <w:u w:val="single" w:color="000000"/>
          <w:lang w:eastAsia="pl-PL"/>
        </w:rPr>
        <w:t>o godz. 08</w:t>
      </w:r>
      <w:r w:rsidR="00234434" w:rsidRPr="00CC2477">
        <w:rPr>
          <w:rFonts w:ascii="Times New Roman" w:eastAsia="Times New Roman" w:hAnsi="Times New Roman" w:cs="Times New Roman"/>
          <w:b/>
          <w:color w:val="000000" w:themeColor="text1"/>
          <w:u w:val="single" w:color="000000"/>
          <w:lang w:eastAsia="pl-PL"/>
        </w:rPr>
        <w:t>:30</w:t>
      </w:r>
      <w:r w:rsidRPr="00CC2477">
        <w:rPr>
          <w:rFonts w:ascii="Times New Roman" w:eastAsia="Times New Roman" w:hAnsi="Times New Roman" w:cs="Times New Roman"/>
          <w:b/>
          <w:color w:val="000000" w:themeColor="text1"/>
          <w:lang w:eastAsia="pl-PL"/>
        </w:rPr>
        <w:t xml:space="preserve"> </w:t>
      </w:r>
      <w:r w:rsidRPr="00CC2477">
        <w:rPr>
          <w:rFonts w:ascii="Times New Roman" w:eastAsia="Times New Roman" w:hAnsi="Times New Roman" w:cs="Times New Roman"/>
          <w:color w:val="000000" w:themeColor="text1"/>
          <w:lang w:eastAsia="pl-PL"/>
        </w:rPr>
        <w:t xml:space="preserve">w siedzibie Zamawiającego </w:t>
      </w:r>
    </w:p>
    <w:p w14:paraId="55B6684E" w14:textId="77777777" w:rsidR="00104DA2" w:rsidRPr="00EC4501" w:rsidRDefault="00104DA2" w:rsidP="00A364A0">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u w:val="single" w:color="000000"/>
          <w:lang w:eastAsia="pl-PL"/>
        </w:rPr>
        <w:t>Otwarcie ofert jest niejawne.</w:t>
      </w:r>
    </w:p>
    <w:p w14:paraId="51CC4A4F" w14:textId="687C82CA" w:rsidR="00104DA2" w:rsidRPr="00EC4501" w:rsidRDefault="00104DA2" w:rsidP="00A364A0">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Zamawiający, najpóźniej przed otwarciem ofert, udostępni na stronie internetowej prowadzonego postępowania informacje o kwocie</w:t>
      </w:r>
      <w:r w:rsidR="00EA006A" w:rsidRPr="00EC4501">
        <w:rPr>
          <w:rFonts w:ascii="Times New Roman" w:eastAsia="Times New Roman" w:hAnsi="Times New Roman" w:cs="Times New Roman"/>
          <w:color w:val="000000" w:themeColor="text1"/>
          <w:lang w:eastAsia="pl-PL"/>
        </w:rPr>
        <w:t xml:space="preserve"> jaką</w:t>
      </w:r>
      <w:r w:rsidRPr="00EC4501">
        <w:rPr>
          <w:rFonts w:ascii="Times New Roman" w:eastAsia="Times New Roman" w:hAnsi="Times New Roman" w:cs="Times New Roman"/>
          <w:color w:val="000000" w:themeColor="text1"/>
          <w:lang w:eastAsia="pl-PL"/>
        </w:rPr>
        <w:t xml:space="preserve"> zamierza przeznaczyć na sfinansowanie zamówienia.</w:t>
      </w:r>
    </w:p>
    <w:p w14:paraId="254B879A" w14:textId="77777777" w:rsidR="00104DA2" w:rsidRPr="00EC4501" w:rsidRDefault="00104DA2" w:rsidP="00A364A0">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Zamawiający niezwłocznie po otwarciu ofert udostępni na stronie internetowej prowadzonego postępowania informacje o:</w:t>
      </w:r>
    </w:p>
    <w:p w14:paraId="5D9DDCAF" w14:textId="77777777" w:rsidR="00104DA2" w:rsidRPr="00EC4501" w:rsidRDefault="00104DA2" w:rsidP="00A364A0">
      <w:pPr>
        <w:numPr>
          <w:ilvl w:val="1"/>
          <w:numId w:val="28"/>
        </w:num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nazwach albo imionach i nazwiskach oraz siedzibach lub miejscach prowadzonej działalności gospodarczej albo miejscach zamieszkania wykonawców, których oferty zostały otwarte;</w:t>
      </w:r>
    </w:p>
    <w:p w14:paraId="0C281931" w14:textId="77777777" w:rsidR="00104DA2" w:rsidRPr="00EC4501" w:rsidRDefault="00104DA2" w:rsidP="00A364A0">
      <w:pPr>
        <w:numPr>
          <w:ilvl w:val="1"/>
          <w:numId w:val="28"/>
        </w:numPr>
        <w:spacing w:after="0" w:line="360" w:lineRule="auto"/>
        <w:ind w:left="284"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cenach lub kosztach zawartych w ofertach.</w:t>
      </w:r>
    </w:p>
    <w:p w14:paraId="795B2AB0" w14:textId="77777777" w:rsidR="00104DA2" w:rsidRPr="00EC4501" w:rsidRDefault="00104DA2" w:rsidP="00A364A0">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W przypadku wystąpienia awarii systemu teleinformatycznego, która spowoduje brak możliwości otwarcia ofert, w terminie określonym przez Zamawiającego, otwarcie ofert nastąpi niezwłocznie po usunięciu awarii.</w:t>
      </w:r>
    </w:p>
    <w:p w14:paraId="659AF63B" w14:textId="6B9CF580" w:rsidR="00A66CF0" w:rsidRDefault="00104DA2" w:rsidP="00692709">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EC4501">
        <w:rPr>
          <w:rFonts w:ascii="Times New Roman" w:eastAsia="Times New Roman" w:hAnsi="Times New Roman" w:cs="Times New Roman"/>
          <w:color w:val="000000" w:themeColor="text1"/>
          <w:lang w:eastAsia="pl-PL"/>
        </w:rPr>
        <w:t>Zamawiający poinformuje o zmianie terminie otwarcia ofert na stronie internetowej prowadzonego postępowania.</w:t>
      </w:r>
    </w:p>
    <w:p w14:paraId="7F8331DF" w14:textId="77777777" w:rsidR="00454A2A" w:rsidRPr="009D1FD5" w:rsidRDefault="00454A2A" w:rsidP="00454A2A">
      <w:pPr>
        <w:spacing w:after="0" w:line="360" w:lineRule="auto"/>
        <w:jc w:val="both"/>
        <w:rPr>
          <w:rFonts w:ascii="Times New Roman" w:eastAsia="Times New Roman" w:hAnsi="Times New Roman" w:cs="Times New Roman"/>
          <w:color w:val="000000" w:themeColor="text1"/>
          <w:lang w:eastAsia="pl-PL"/>
        </w:rPr>
      </w:pPr>
    </w:p>
    <w:p w14:paraId="25659816" w14:textId="5322C997" w:rsidR="00B3322F" w:rsidRPr="009553C1" w:rsidRDefault="009D1FD5" w:rsidP="00B95C6F">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9553C1">
        <w:rPr>
          <w:rFonts w:ascii="Times New Roman" w:eastAsia="Times New Roman" w:hAnsi="Times New Roman" w:cs="Times New Roman"/>
          <w:b/>
          <w:color w:val="000000" w:themeColor="text1"/>
          <w:u w:val="single"/>
          <w:lang w:eastAsia="pl-PL"/>
        </w:rPr>
        <w:t>ROZDZIAŁ 18</w:t>
      </w:r>
    </w:p>
    <w:p w14:paraId="0701B04C" w14:textId="76CC395A" w:rsidR="00E3768F" w:rsidRPr="009553C1" w:rsidRDefault="00104DA2" w:rsidP="00C57BE5">
      <w:pPr>
        <w:tabs>
          <w:tab w:val="left" w:pos="0"/>
        </w:tabs>
        <w:spacing w:after="0" w:line="360" w:lineRule="auto"/>
        <w:ind w:hanging="284"/>
        <w:jc w:val="center"/>
        <w:rPr>
          <w:rFonts w:ascii="Times New Roman" w:eastAsia="Times New Roman" w:hAnsi="Times New Roman" w:cs="Times New Roman"/>
          <w:b/>
          <w:color w:val="000000" w:themeColor="text1"/>
          <w:lang w:eastAsia="pl-PL"/>
        </w:rPr>
      </w:pPr>
      <w:r w:rsidRPr="009553C1">
        <w:rPr>
          <w:rFonts w:ascii="Times New Roman" w:eastAsia="Times New Roman" w:hAnsi="Times New Roman" w:cs="Times New Roman"/>
          <w:b/>
          <w:color w:val="000000" w:themeColor="text1"/>
          <w:lang w:eastAsia="pl-PL"/>
        </w:rPr>
        <w:t>SPOSÓB OBLICZENIA CENY</w:t>
      </w:r>
    </w:p>
    <w:p w14:paraId="612374CD" w14:textId="7B2B8005" w:rsidR="002205E1" w:rsidRPr="001E4ABF" w:rsidRDefault="002205E1" w:rsidP="00901DD3">
      <w:pPr>
        <w:numPr>
          <w:ilvl w:val="0"/>
          <w:numId w:val="38"/>
        </w:numPr>
        <w:spacing w:after="16" w:line="360" w:lineRule="auto"/>
        <w:ind w:left="284" w:right="253" w:hanging="284"/>
        <w:jc w:val="both"/>
        <w:rPr>
          <w:rFonts w:ascii="Times New Roman" w:eastAsia="Times New Roman" w:hAnsi="Times New Roman" w:cs="Times New Roman"/>
          <w:color w:val="000000" w:themeColor="text1"/>
          <w:lang w:eastAsia="pl-PL"/>
        </w:rPr>
      </w:pPr>
      <w:r w:rsidRPr="001E4ABF">
        <w:rPr>
          <w:rFonts w:ascii="Times New Roman" w:eastAsia="Times New Roman" w:hAnsi="Times New Roman" w:cs="Times New Roman"/>
          <w:color w:val="000000" w:themeColor="text1"/>
          <w:lang w:eastAsia="pl-PL"/>
        </w:rPr>
        <w:t xml:space="preserve">Cena oferty musi uwzględniać wszystkie zobowiązania wynikające z umowy tj. wszystkie koszty </w:t>
      </w:r>
      <w:r w:rsidR="00D04C7E" w:rsidRPr="001E4ABF">
        <w:rPr>
          <w:rFonts w:ascii="Times New Roman" w:eastAsia="Times New Roman" w:hAnsi="Times New Roman" w:cs="Times New Roman"/>
          <w:color w:val="000000" w:themeColor="text1"/>
          <w:lang w:eastAsia="pl-PL"/>
        </w:rPr>
        <w:t xml:space="preserve">                     </w:t>
      </w:r>
      <w:r w:rsidRPr="001E4ABF">
        <w:rPr>
          <w:rFonts w:ascii="Times New Roman" w:eastAsia="Times New Roman" w:hAnsi="Times New Roman" w:cs="Times New Roman"/>
          <w:color w:val="000000" w:themeColor="text1"/>
          <w:lang w:eastAsia="pl-PL"/>
        </w:rPr>
        <w:t>i składniki związane z wykonaniem zamówienia oraz warunkami SWZ i uwzględniać cały zakres przedmiotu zamówienia.</w:t>
      </w:r>
    </w:p>
    <w:p w14:paraId="2E211561" w14:textId="04A989E6" w:rsidR="004862FB" w:rsidRPr="001E4ABF" w:rsidRDefault="004862FB" w:rsidP="00901DD3">
      <w:pPr>
        <w:numPr>
          <w:ilvl w:val="0"/>
          <w:numId w:val="38"/>
        </w:numPr>
        <w:spacing w:after="16" w:line="360" w:lineRule="auto"/>
        <w:ind w:left="284" w:right="253" w:hanging="284"/>
        <w:jc w:val="both"/>
        <w:rPr>
          <w:rFonts w:ascii="Times New Roman" w:eastAsia="Times New Roman" w:hAnsi="Times New Roman" w:cs="Times New Roman"/>
          <w:color w:val="000000" w:themeColor="text1"/>
          <w:lang w:eastAsia="pl-PL"/>
        </w:rPr>
      </w:pPr>
      <w:r w:rsidRPr="001E4ABF">
        <w:rPr>
          <w:rFonts w:ascii="Times New Roman" w:eastAsia="Times New Roman" w:hAnsi="Times New Roman" w:cs="Times New Roman"/>
          <w:color w:val="000000" w:themeColor="text1"/>
          <w:lang w:eastAsia="pl-PL"/>
        </w:rPr>
        <w:t>Skutki finansowe jakichkolwiek błędów w dokumentacji (opis) obciążają Wykonawcę, a zatem musi on przewidzieć wszystkie okoliczności, które mogą wpłynąć na cenę zamówienia.</w:t>
      </w:r>
    </w:p>
    <w:p w14:paraId="2844BB1C" w14:textId="1A059A92" w:rsidR="002205E1" w:rsidRPr="001E4ABF" w:rsidRDefault="002205E1" w:rsidP="00901DD3">
      <w:pPr>
        <w:numPr>
          <w:ilvl w:val="0"/>
          <w:numId w:val="38"/>
        </w:numPr>
        <w:spacing w:after="16" w:line="360" w:lineRule="auto"/>
        <w:ind w:left="284" w:right="253" w:hanging="284"/>
        <w:jc w:val="both"/>
        <w:rPr>
          <w:rFonts w:ascii="Times New Roman" w:eastAsia="Times New Roman" w:hAnsi="Times New Roman" w:cs="Times New Roman"/>
          <w:color w:val="000000" w:themeColor="text1"/>
          <w:lang w:eastAsia="pl-PL"/>
        </w:rPr>
      </w:pPr>
      <w:r w:rsidRPr="001E4ABF">
        <w:rPr>
          <w:rFonts w:ascii="Times New Roman" w:eastAsia="Times New Roman" w:hAnsi="Times New Roman" w:cs="Times New Roman"/>
          <w:color w:val="000000" w:themeColor="text1"/>
          <w:lang w:eastAsia="pl-PL"/>
        </w:rPr>
        <w:t xml:space="preserve">Cena musi być wyliczona i wynikać z wypełnionego </w:t>
      </w:r>
      <w:r w:rsidRPr="001E4ABF">
        <w:rPr>
          <w:rFonts w:ascii="Times New Roman" w:eastAsia="Times New Roman" w:hAnsi="Times New Roman" w:cs="Times New Roman"/>
          <w:b/>
          <w:color w:val="000000" w:themeColor="text1"/>
          <w:lang w:eastAsia="pl-PL"/>
        </w:rPr>
        <w:t>załącznika nr 2</w:t>
      </w:r>
      <w:r w:rsidRPr="001E4ABF">
        <w:rPr>
          <w:rFonts w:ascii="Times New Roman" w:eastAsia="Times New Roman" w:hAnsi="Times New Roman" w:cs="Times New Roman"/>
          <w:color w:val="000000" w:themeColor="text1"/>
          <w:lang w:eastAsia="pl-PL"/>
        </w:rPr>
        <w:t xml:space="preserve"> do SWZ </w:t>
      </w:r>
      <w:r w:rsidR="004862FB" w:rsidRPr="001E4ABF">
        <w:rPr>
          <w:rFonts w:ascii="Times New Roman" w:eastAsia="Times New Roman" w:hAnsi="Times New Roman" w:cs="Times New Roman"/>
          <w:color w:val="000000" w:themeColor="text1"/>
          <w:lang w:eastAsia="pl-PL"/>
        </w:rPr>
        <w:t xml:space="preserve">– Formularza cenowego i zostać wpisana w formularzu ofertowym – </w:t>
      </w:r>
      <w:r w:rsidR="004862FB" w:rsidRPr="001E4ABF">
        <w:rPr>
          <w:rFonts w:ascii="Times New Roman" w:eastAsia="Times New Roman" w:hAnsi="Times New Roman" w:cs="Times New Roman"/>
          <w:b/>
          <w:color w:val="000000" w:themeColor="text1"/>
          <w:lang w:eastAsia="pl-PL"/>
        </w:rPr>
        <w:t>załącznik nr 1</w:t>
      </w:r>
      <w:r w:rsidR="004862FB" w:rsidRPr="001E4ABF">
        <w:rPr>
          <w:rFonts w:ascii="Times New Roman" w:eastAsia="Times New Roman" w:hAnsi="Times New Roman" w:cs="Times New Roman"/>
          <w:color w:val="000000" w:themeColor="text1"/>
          <w:lang w:eastAsia="pl-PL"/>
        </w:rPr>
        <w:t xml:space="preserve"> do SWZ</w:t>
      </w:r>
    </w:p>
    <w:p w14:paraId="6FCAE474" w14:textId="709E6230" w:rsidR="002205E1" w:rsidRPr="001E4ABF" w:rsidRDefault="002205E1" w:rsidP="00901DD3">
      <w:pPr>
        <w:numPr>
          <w:ilvl w:val="0"/>
          <w:numId w:val="38"/>
        </w:numPr>
        <w:spacing w:after="16" w:line="360" w:lineRule="auto"/>
        <w:ind w:left="284" w:right="253" w:hanging="284"/>
        <w:jc w:val="both"/>
        <w:rPr>
          <w:rFonts w:ascii="Times New Roman" w:eastAsia="Times New Roman" w:hAnsi="Times New Roman" w:cs="Times New Roman"/>
          <w:color w:val="000000" w:themeColor="text1"/>
          <w:lang w:eastAsia="pl-PL"/>
        </w:rPr>
      </w:pPr>
      <w:r w:rsidRPr="001E4ABF">
        <w:rPr>
          <w:rFonts w:ascii="Times New Roman" w:eastAsia="Times New Roman" w:hAnsi="Times New Roman" w:cs="Times New Roman"/>
          <w:color w:val="000000" w:themeColor="text1"/>
          <w:lang w:eastAsia="pl-PL"/>
        </w:rPr>
        <w:t>Cena oferty zostanie wyliczona przez Wykonawcę w oparciu o Formularz cenowy, zgodny co do treści stanowiącego załącznik nr 2</w:t>
      </w:r>
      <w:r w:rsidR="00D04C7E" w:rsidRPr="001E4ABF">
        <w:rPr>
          <w:rFonts w:ascii="Times New Roman" w:eastAsia="Times New Roman" w:hAnsi="Times New Roman" w:cs="Times New Roman"/>
          <w:color w:val="000000" w:themeColor="text1"/>
          <w:lang w:eastAsia="pl-PL"/>
        </w:rPr>
        <w:t xml:space="preserve"> </w:t>
      </w:r>
      <w:r w:rsidRPr="001E4ABF">
        <w:rPr>
          <w:rFonts w:ascii="Times New Roman" w:eastAsia="Times New Roman" w:hAnsi="Times New Roman" w:cs="Times New Roman"/>
          <w:color w:val="000000" w:themeColor="text1"/>
          <w:lang w:eastAsia="pl-PL"/>
        </w:rPr>
        <w:t>do SWZ w następujący sposób:</w:t>
      </w:r>
    </w:p>
    <w:p w14:paraId="55AB3AB0" w14:textId="41B78C53" w:rsidR="002205E1" w:rsidRPr="001E4ABF" w:rsidRDefault="00653816" w:rsidP="00901DD3">
      <w:pPr>
        <w:pStyle w:val="Akapitzlist"/>
        <w:widowControl w:val="0"/>
        <w:numPr>
          <w:ilvl w:val="0"/>
          <w:numId w:val="39"/>
        </w:numPr>
        <w:tabs>
          <w:tab w:val="left" w:pos="284"/>
        </w:tabs>
        <w:autoSpaceDE w:val="0"/>
        <w:autoSpaceDN w:val="0"/>
        <w:adjustRightInd w:val="0"/>
        <w:spacing w:after="0" w:line="360" w:lineRule="auto"/>
        <w:ind w:left="567" w:right="282" w:hanging="283"/>
        <w:jc w:val="both"/>
        <w:rPr>
          <w:rFonts w:ascii="Times New Roman" w:hAnsi="Times New Roman"/>
          <w:color w:val="000000" w:themeColor="text1"/>
          <w:szCs w:val="24"/>
        </w:rPr>
      </w:pPr>
      <w:r w:rsidRPr="001E4ABF">
        <w:rPr>
          <w:rFonts w:ascii="Times New Roman" w:hAnsi="Times New Roman"/>
          <w:color w:val="000000" w:themeColor="text1"/>
          <w:szCs w:val="24"/>
        </w:rPr>
        <w:t>w f</w:t>
      </w:r>
      <w:r w:rsidR="002205E1" w:rsidRPr="001E4ABF">
        <w:rPr>
          <w:rFonts w:ascii="Times New Roman" w:hAnsi="Times New Roman"/>
          <w:color w:val="000000" w:themeColor="text1"/>
          <w:szCs w:val="24"/>
        </w:rPr>
        <w:t>ormularzu cenowym Wykonawca podaje dla przedmiotu zamówienia „Cenę jednostkową netto” dla każdej pozycji Formularza cenowego;</w:t>
      </w:r>
    </w:p>
    <w:p w14:paraId="2EB63026" w14:textId="21AFADEA" w:rsidR="002205E1" w:rsidRPr="001E4ABF" w:rsidRDefault="004862FB" w:rsidP="00901DD3">
      <w:pPr>
        <w:pStyle w:val="Akapitzlist"/>
        <w:widowControl w:val="0"/>
        <w:numPr>
          <w:ilvl w:val="0"/>
          <w:numId w:val="39"/>
        </w:numPr>
        <w:tabs>
          <w:tab w:val="left" w:pos="284"/>
        </w:tabs>
        <w:autoSpaceDE w:val="0"/>
        <w:autoSpaceDN w:val="0"/>
        <w:adjustRightInd w:val="0"/>
        <w:spacing w:after="0" w:line="360" w:lineRule="auto"/>
        <w:ind w:left="567" w:right="282" w:hanging="283"/>
        <w:jc w:val="both"/>
        <w:rPr>
          <w:rFonts w:ascii="Times New Roman" w:hAnsi="Times New Roman"/>
          <w:color w:val="000000" w:themeColor="text1"/>
          <w:szCs w:val="24"/>
        </w:rPr>
      </w:pPr>
      <w:r w:rsidRPr="001E4ABF">
        <w:rPr>
          <w:rFonts w:ascii="Times New Roman" w:hAnsi="Times New Roman"/>
          <w:color w:val="000000" w:themeColor="text1"/>
          <w:szCs w:val="24"/>
        </w:rPr>
        <w:t xml:space="preserve">Wykonawca mnoży </w:t>
      </w:r>
      <w:r w:rsidR="001E4ABF" w:rsidRPr="001E4ABF">
        <w:rPr>
          <w:rFonts w:ascii="Times New Roman" w:hAnsi="Times New Roman"/>
          <w:color w:val="000000" w:themeColor="text1"/>
          <w:szCs w:val="24"/>
        </w:rPr>
        <w:t>„Cena jednostkową netto</w:t>
      </w:r>
      <w:r w:rsidR="002205E1" w:rsidRPr="001E4ABF">
        <w:rPr>
          <w:rFonts w:ascii="Times New Roman" w:hAnsi="Times New Roman"/>
          <w:color w:val="000000" w:themeColor="text1"/>
          <w:szCs w:val="24"/>
        </w:rPr>
        <w:t>” prz</w:t>
      </w:r>
      <w:r w:rsidR="00D04C7E" w:rsidRPr="001E4ABF">
        <w:rPr>
          <w:rFonts w:ascii="Times New Roman" w:hAnsi="Times New Roman"/>
          <w:color w:val="000000" w:themeColor="text1"/>
          <w:szCs w:val="24"/>
        </w:rPr>
        <w:t>ez przewidywaną</w:t>
      </w:r>
      <w:r w:rsidR="00B3322F" w:rsidRPr="001E4ABF">
        <w:rPr>
          <w:rFonts w:ascii="Times New Roman" w:hAnsi="Times New Roman"/>
          <w:color w:val="000000" w:themeColor="text1"/>
          <w:szCs w:val="24"/>
        </w:rPr>
        <w:t xml:space="preserve"> „Ilość</w:t>
      </w:r>
      <w:r w:rsidR="00D04C7E" w:rsidRPr="001E4ABF">
        <w:rPr>
          <w:rFonts w:ascii="Times New Roman" w:hAnsi="Times New Roman"/>
          <w:color w:val="000000" w:themeColor="text1"/>
          <w:szCs w:val="24"/>
        </w:rPr>
        <w:t xml:space="preserve"> do zakupu</w:t>
      </w:r>
      <w:r w:rsidR="009502E1" w:rsidRPr="001E4ABF">
        <w:rPr>
          <w:rFonts w:ascii="Times New Roman" w:hAnsi="Times New Roman"/>
          <w:color w:val="000000" w:themeColor="text1"/>
          <w:szCs w:val="24"/>
        </w:rPr>
        <w:t>”</w:t>
      </w:r>
      <w:r w:rsidR="001E4ABF" w:rsidRPr="001E4ABF">
        <w:rPr>
          <w:rFonts w:ascii="Times New Roman" w:hAnsi="Times New Roman"/>
          <w:color w:val="000000" w:themeColor="text1"/>
          <w:szCs w:val="24"/>
        </w:rPr>
        <w:t xml:space="preserve"> (oddzielnie gwarantowaną i w ramach prawa opcji), </w:t>
      </w:r>
      <w:r w:rsidR="002205E1" w:rsidRPr="001E4ABF">
        <w:rPr>
          <w:rFonts w:ascii="Times New Roman" w:hAnsi="Times New Roman"/>
          <w:color w:val="000000" w:themeColor="text1"/>
          <w:szCs w:val="24"/>
        </w:rPr>
        <w:t>a otrzyman</w:t>
      </w:r>
      <w:r w:rsidR="009502E1" w:rsidRPr="001E4ABF">
        <w:rPr>
          <w:rFonts w:ascii="Times New Roman" w:hAnsi="Times New Roman"/>
          <w:color w:val="000000" w:themeColor="text1"/>
          <w:szCs w:val="24"/>
        </w:rPr>
        <w:t>ą wartość wpisuje w kolumnę</w:t>
      </w:r>
      <w:r w:rsidR="00640FA2" w:rsidRPr="001E4ABF">
        <w:rPr>
          <w:rFonts w:ascii="Times New Roman" w:hAnsi="Times New Roman"/>
          <w:color w:val="000000" w:themeColor="text1"/>
          <w:szCs w:val="24"/>
        </w:rPr>
        <w:t xml:space="preserve"> „Wartość </w:t>
      </w:r>
      <w:r w:rsidR="001E4ABF" w:rsidRPr="001E4ABF">
        <w:rPr>
          <w:rFonts w:ascii="Times New Roman" w:hAnsi="Times New Roman"/>
          <w:color w:val="000000" w:themeColor="text1"/>
          <w:szCs w:val="24"/>
        </w:rPr>
        <w:t>gwarantowana netto</w:t>
      </w:r>
      <w:r w:rsidR="002205E1" w:rsidRPr="001E4ABF">
        <w:rPr>
          <w:rFonts w:ascii="Times New Roman" w:hAnsi="Times New Roman"/>
          <w:color w:val="000000" w:themeColor="text1"/>
          <w:szCs w:val="24"/>
        </w:rPr>
        <w:t>”</w:t>
      </w:r>
      <w:r w:rsidR="001E4ABF" w:rsidRPr="001E4ABF">
        <w:rPr>
          <w:rFonts w:ascii="Times New Roman" w:hAnsi="Times New Roman"/>
          <w:color w:val="000000" w:themeColor="text1"/>
          <w:szCs w:val="24"/>
        </w:rPr>
        <w:t xml:space="preserve"> lub „wartość prawo opcji netto”</w:t>
      </w:r>
      <w:r w:rsidR="002205E1" w:rsidRPr="001E4ABF">
        <w:rPr>
          <w:rFonts w:ascii="Times New Roman" w:hAnsi="Times New Roman"/>
          <w:color w:val="000000" w:themeColor="text1"/>
          <w:szCs w:val="24"/>
        </w:rPr>
        <w:t>;</w:t>
      </w:r>
    </w:p>
    <w:p w14:paraId="03097758" w14:textId="460D4428" w:rsidR="006F5C18" w:rsidRPr="00B3275F" w:rsidRDefault="006F5C18" w:rsidP="00901DD3">
      <w:pPr>
        <w:pStyle w:val="Akapitzlist"/>
        <w:widowControl w:val="0"/>
        <w:numPr>
          <w:ilvl w:val="0"/>
          <w:numId w:val="39"/>
        </w:numPr>
        <w:tabs>
          <w:tab w:val="left" w:pos="284"/>
        </w:tabs>
        <w:autoSpaceDE w:val="0"/>
        <w:autoSpaceDN w:val="0"/>
        <w:adjustRightInd w:val="0"/>
        <w:spacing w:after="0" w:line="360" w:lineRule="auto"/>
        <w:ind w:left="567" w:right="282" w:hanging="283"/>
        <w:jc w:val="both"/>
        <w:rPr>
          <w:rFonts w:ascii="Times New Roman" w:hAnsi="Times New Roman"/>
          <w:color w:val="000000" w:themeColor="text1"/>
          <w:szCs w:val="24"/>
        </w:rPr>
      </w:pPr>
      <w:r w:rsidRPr="00B3275F">
        <w:rPr>
          <w:rFonts w:ascii="Times New Roman" w:hAnsi="Times New Roman"/>
          <w:color w:val="000000" w:themeColor="text1"/>
          <w:szCs w:val="24"/>
        </w:rPr>
        <w:t xml:space="preserve">Suma </w:t>
      </w:r>
      <w:r w:rsidR="004E0C6A" w:rsidRPr="00B3275F">
        <w:rPr>
          <w:rFonts w:ascii="Times New Roman" w:hAnsi="Times New Roman"/>
          <w:color w:val="000000" w:themeColor="text1"/>
          <w:szCs w:val="24"/>
        </w:rPr>
        <w:t xml:space="preserve"> wartości bru</w:t>
      </w:r>
      <w:r w:rsidR="009502E1" w:rsidRPr="00B3275F">
        <w:rPr>
          <w:rFonts w:ascii="Times New Roman" w:hAnsi="Times New Roman"/>
          <w:color w:val="000000" w:themeColor="text1"/>
          <w:szCs w:val="24"/>
        </w:rPr>
        <w:t>t</w:t>
      </w:r>
      <w:r w:rsidR="004E0C6A" w:rsidRPr="00B3275F">
        <w:rPr>
          <w:rFonts w:ascii="Times New Roman" w:hAnsi="Times New Roman"/>
          <w:color w:val="000000" w:themeColor="text1"/>
          <w:szCs w:val="24"/>
        </w:rPr>
        <w:t>to daje cenę (wartość) oferty bru</w:t>
      </w:r>
      <w:r w:rsidR="009502E1" w:rsidRPr="00B3275F">
        <w:rPr>
          <w:rFonts w:ascii="Times New Roman" w:hAnsi="Times New Roman"/>
          <w:color w:val="000000" w:themeColor="text1"/>
          <w:szCs w:val="24"/>
        </w:rPr>
        <w:t>tto ogółem</w:t>
      </w:r>
    </w:p>
    <w:p w14:paraId="2C84A2B5" w14:textId="7E0E268A" w:rsidR="002205E1" w:rsidRPr="00B3275F" w:rsidRDefault="004E0C6A" w:rsidP="00901DD3">
      <w:pPr>
        <w:pStyle w:val="Akapitzlist"/>
        <w:widowControl w:val="0"/>
        <w:numPr>
          <w:ilvl w:val="0"/>
          <w:numId w:val="39"/>
        </w:numPr>
        <w:tabs>
          <w:tab w:val="left" w:pos="284"/>
        </w:tabs>
        <w:autoSpaceDE w:val="0"/>
        <w:autoSpaceDN w:val="0"/>
        <w:adjustRightInd w:val="0"/>
        <w:spacing w:after="0" w:line="360" w:lineRule="auto"/>
        <w:ind w:left="567" w:right="282" w:hanging="283"/>
        <w:jc w:val="both"/>
        <w:rPr>
          <w:rFonts w:ascii="Times New Roman" w:hAnsi="Times New Roman"/>
          <w:color w:val="000000" w:themeColor="text1"/>
          <w:szCs w:val="24"/>
        </w:rPr>
      </w:pPr>
      <w:r w:rsidRPr="00B3275F">
        <w:rPr>
          <w:rFonts w:ascii="Times New Roman" w:hAnsi="Times New Roman"/>
          <w:color w:val="000000" w:themeColor="text1"/>
          <w:szCs w:val="24"/>
        </w:rPr>
        <w:t>S</w:t>
      </w:r>
      <w:r w:rsidR="002205E1" w:rsidRPr="00B3275F">
        <w:rPr>
          <w:rFonts w:ascii="Times New Roman" w:hAnsi="Times New Roman"/>
          <w:color w:val="000000" w:themeColor="text1"/>
          <w:szCs w:val="24"/>
        </w:rPr>
        <w:t>uma łą</w:t>
      </w:r>
      <w:r w:rsidRPr="00B3275F">
        <w:rPr>
          <w:rFonts w:ascii="Times New Roman" w:hAnsi="Times New Roman"/>
          <w:color w:val="000000" w:themeColor="text1"/>
          <w:szCs w:val="24"/>
        </w:rPr>
        <w:t xml:space="preserve">cznej wartości brutto </w:t>
      </w:r>
      <w:r w:rsidR="00B3275F" w:rsidRPr="00B3275F">
        <w:rPr>
          <w:rFonts w:ascii="Times New Roman" w:hAnsi="Times New Roman"/>
          <w:color w:val="000000" w:themeColor="text1"/>
          <w:szCs w:val="24"/>
        </w:rPr>
        <w:t xml:space="preserve">(gwarantowanej i opcjonalnej) </w:t>
      </w:r>
      <w:r w:rsidRPr="00B3275F">
        <w:rPr>
          <w:rFonts w:ascii="Times New Roman" w:hAnsi="Times New Roman"/>
          <w:color w:val="000000" w:themeColor="text1"/>
          <w:szCs w:val="24"/>
        </w:rPr>
        <w:t xml:space="preserve">daje </w:t>
      </w:r>
      <w:r w:rsidR="00B3275F" w:rsidRPr="00B3275F">
        <w:rPr>
          <w:rFonts w:ascii="Times New Roman" w:hAnsi="Times New Roman"/>
          <w:color w:val="000000" w:themeColor="text1"/>
          <w:szCs w:val="24"/>
        </w:rPr>
        <w:t xml:space="preserve">łączną </w:t>
      </w:r>
      <w:r w:rsidRPr="00B3275F">
        <w:rPr>
          <w:rFonts w:ascii="Times New Roman" w:hAnsi="Times New Roman"/>
          <w:color w:val="000000" w:themeColor="text1"/>
          <w:szCs w:val="24"/>
        </w:rPr>
        <w:t>wartość</w:t>
      </w:r>
      <w:r w:rsidR="0003581E" w:rsidRPr="00B3275F">
        <w:rPr>
          <w:rFonts w:ascii="Times New Roman" w:hAnsi="Times New Roman"/>
          <w:color w:val="000000" w:themeColor="text1"/>
          <w:szCs w:val="24"/>
        </w:rPr>
        <w:t xml:space="preserve"> </w:t>
      </w:r>
      <w:r w:rsidR="002205E1" w:rsidRPr="00B3275F">
        <w:rPr>
          <w:rFonts w:ascii="Times New Roman" w:hAnsi="Times New Roman"/>
          <w:color w:val="000000" w:themeColor="text1"/>
          <w:szCs w:val="24"/>
        </w:rPr>
        <w:t>oferty</w:t>
      </w:r>
      <w:r w:rsidRPr="00B3275F">
        <w:rPr>
          <w:rFonts w:ascii="Times New Roman" w:hAnsi="Times New Roman"/>
          <w:color w:val="000000" w:themeColor="text1"/>
          <w:szCs w:val="24"/>
        </w:rPr>
        <w:t xml:space="preserve"> brutto</w:t>
      </w:r>
      <w:r w:rsidR="002205E1" w:rsidRPr="00B3275F">
        <w:rPr>
          <w:rFonts w:ascii="Times New Roman" w:hAnsi="Times New Roman"/>
          <w:color w:val="000000" w:themeColor="text1"/>
          <w:szCs w:val="24"/>
        </w:rPr>
        <w:t>.</w:t>
      </w:r>
    </w:p>
    <w:p w14:paraId="7762B851" w14:textId="77777777" w:rsidR="002205E1" w:rsidRPr="00B45A66" w:rsidRDefault="002205E1" w:rsidP="00901DD3">
      <w:pPr>
        <w:numPr>
          <w:ilvl w:val="0"/>
          <w:numId w:val="38"/>
        </w:numPr>
        <w:spacing w:after="16" w:line="360" w:lineRule="auto"/>
        <w:ind w:left="284" w:right="253" w:hanging="284"/>
        <w:jc w:val="both"/>
        <w:rPr>
          <w:rFonts w:ascii="Times New Roman" w:eastAsia="Times New Roman" w:hAnsi="Times New Roman" w:cs="Times New Roman"/>
          <w:color w:val="000000" w:themeColor="text1"/>
          <w:lang w:eastAsia="pl-PL"/>
        </w:rPr>
      </w:pPr>
      <w:r w:rsidRPr="00B45A66">
        <w:rPr>
          <w:rFonts w:ascii="Times New Roman" w:eastAsia="Times New Roman" w:hAnsi="Times New Roman" w:cs="Times New Roman"/>
          <w:color w:val="000000" w:themeColor="text1"/>
          <w:lang w:eastAsia="pl-PL"/>
        </w:rPr>
        <w:t>Sporządzony w powyższy sposób Formularz cenowy stanowi integralną część oferty.</w:t>
      </w:r>
    </w:p>
    <w:p w14:paraId="2145EEF8" w14:textId="77777777" w:rsidR="002205E1" w:rsidRPr="00B45A66" w:rsidRDefault="002205E1" w:rsidP="00901DD3">
      <w:pPr>
        <w:numPr>
          <w:ilvl w:val="0"/>
          <w:numId w:val="38"/>
        </w:numPr>
        <w:spacing w:after="16" w:line="360" w:lineRule="auto"/>
        <w:ind w:left="284" w:right="253" w:hanging="284"/>
        <w:jc w:val="both"/>
        <w:rPr>
          <w:rFonts w:ascii="Times New Roman" w:eastAsia="Times New Roman" w:hAnsi="Times New Roman" w:cs="Times New Roman"/>
          <w:color w:val="000000" w:themeColor="text1"/>
          <w:lang w:eastAsia="pl-PL"/>
        </w:rPr>
      </w:pPr>
      <w:r w:rsidRPr="00B45A66">
        <w:rPr>
          <w:rFonts w:ascii="Times New Roman" w:eastAsia="Times New Roman" w:hAnsi="Times New Roman" w:cs="Times New Roman"/>
          <w:color w:val="000000" w:themeColor="text1"/>
          <w:lang w:eastAsia="pl-PL"/>
        </w:rPr>
        <w:t>Każda pozycja Formularza cenowego winna zawierać cenę jednostkową, uwzględniającą wszystkie składniki cenotwórcze dla poszczególnej pozycji.</w:t>
      </w:r>
    </w:p>
    <w:p w14:paraId="12ED572B" w14:textId="77777777" w:rsidR="002205E1" w:rsidRPr="00B45A66" w:rsidRDefault="002205E1" w:rsidP="00901DD3">
      <w:pPr>
        <w:numPr>
          <w:ilvl w:val="0"/>
          <w:numId w:val="38"/>
        </w:numPr>
        <w:spacing w:after="16" w:line="360" w:lineRule="auto"/>
        <w:ind w:left="284" w:right="253" w:hanging="284"/>
        <w:jc w:val="both"/>
        <w:rPr>
          <w:rFonts w:ascii="Times New Roman" w:eastAsia="Times New Roman" w:hAnsi="Times New Roman" w:cs="Times New Roman"/>
          <w:color w:val="000000" w:themeColor="text1"/>
          <w:lang w:eastAsia="pl-PL"/>
        </w:rPr>
      </w:pPr>
      <w:r w:rsidRPr="00B45A66">
        <w:rPr>
          <w:rFonts w:ascii="Times New Roman" w:eastAsia="Times New Roman" w:hAnsi="Times New Roman" w:cs="Times New Roman"/>
          <w:color w:val="000000" w:themeColor="text1"/>
          <w:lang w:eastAsia="pl-PL"/>
        </w:rPr>
        <w:t>Formularz cenowy powinien zawierać łączną wartość zamówienia netto oraz łączną wartość zamówienia brutto oferowaną przez Wykonawcę, zgodnie z Formularzem ofertowym.</w:t>
      </w:r>
    </w:p>
    <w:p w14:paraId="49FFCF42" w14:textId="631C417F" w:rsidR="002205E1" w:rsidRPr="00B45A66" w:rsidRDefault="002205E1" w:rsidP="00901DD3">
      <w:pPr>
        <w:numPr>
          <w:ilvl w:val="0"/>
          <w:numId w:val="38"/>
        </w:numPr>
        <w:spacing w:after="16" w:line="360" w:lineRule="auto"/>
        <w:ind w:left="284" w:right="253" w:hanging="284"/>
        <w:jc w:val="both"/>
        <w:rPr>
          <w:rFonts w:ascii="Times New Roman" w:eastAsia="Times New Roman" w:hAnsi="Times New Roman"/>
          <w:color w:val="000000" w:themeColor="text1"/>
          <w:lang w:eastAsia="pl-PL"/>
        </w:rPr>
      </w:pPr>
      <w:r w:rsidRPr="00B45A66">
        <w:rPr>
          <w:rFonts w:ascii="Times New Roman" w:eastAsia="Times New Roman" w:hAnsi="Times New Roman"/>
          <w:color w:val="000000" w:themeColor="text1"/>
          <w:lang w:eastAsia="pl-PL"/>
        </w:rPr>
        <w:t>W Formularzu ofertowym cena musi być podana w PLN cyfrowo i słownie i wynikać z  wypełnionego Formularza cenow</w:t>
      </w:r>
      <w:r w:rsidR="00B45A66" w:rsidRPr="00B45A66">
        <w:rPr>
          <w:rFonts w:ascii="Times New Roman" w:eastAsia="Times New Roman" w:hAnsi="Times New Roman"/>
          <w:color w:val="000000" w:themeColor="text1"/>
          <w:lang w:eastAsia="pl-PL"/>
        </w:rPr>
        <w:t>ego, stanowiącego załącznik nr 2</w:t>
      </w:r>
      <w:r w:rsidRPr="00B45A66">
        <w:rPr>
          <w:rFonts w:ascii="Times New Roman" w:eastAsia="Times New Roman" w:hAnsi="Times New Roman"/>
          <w:color w:val="000000" w:themeColor="text1"/>
          <w:lang w:eastAsia="pl-PL"/>
        </w:rPr>
        <w:t xml:space="preserve"> do SWZ.</w:t>
      </w:r>
    </w:p>
    <w:p w14:paraId="75BEF72E" w14:textId="77777777" w:rsidR="002205E1" w:rsidRPr="00B45A66" w:rsidRDefault="002205E1" w:rsidP="00901DD3">
      <w:pPr>
        <w:numPr>
          <w:ilvl w:val="0"/>
          <w:numId w:val="38"/>
        </w:numPr>
        <w:spacing w:after="16" w:line="360" w:lineRule="auto"/>
        <w:ind w:left="284" w:right="253" w:hanging="284"/>
        <w:jc w:val="both"/>
        <w:rPr>
          <w:rFonts w:ascii="Times New Roman" w:eastAsia="Times New Roman" w:hAnsi="Times New Roman"/>
          <w:color w:val="000000" w:themeColor="text1"/>
          <w:lang w:eastAsia="pl-PL"/>
        </w:rPr>
      </w:pPr>
      <w:r w:rsidRPr="00B45A66">
        <w:rPr>
          <w:rFonts w:ascii="Times New Roman" w:eastAsia="Times New Roman" w:hAnsi="Times New Roman"/>
          <w:color w:val="000000" w:themeColor="text1"/>
          <w:lang w:eastAsia="pl-PL"/>
        </w:rPr>
        <w:t>Zamawiający nie przewiduje możliwości prowadzenia rozliczeń w walutach obcych.</w:t>
      </w:r>
    </w:p>
    <w:p w14:paraId="1EDA16C1" w14:textId="77777777" w:rsidR="002205E1" w:rsidRPr="00B45A66" w:rsidRDefault="002205E1" w:rsidP="00901DD3">
      <w:pPr>
        <w:pStyle w:val="Akapitzlist"/>
        <w:numPr>
          <w:ilvl w:val="0"/>
          <w:numId w:val="38"/>
        </w:numPr>
        <w:spacing w:after="16" w:line="360" w:lineRule="auto"/>
        <w:ind w:left="284" w:right="253" w:hanging="426"/>
        <w:jc w:val="both"/>
        <w:rPr>
          <w:rFonts w:ascii="Times New Roman" w:eastAsia="Times New Roman" w:hAnsi="Times New Roman"/>
          <w:color w:val="000000" w:themeColor="text1"/>
          <w:lang w:eastAsia="pl-PL"/>
        </w:rPr>
      </w:pPr>
      <w:r w:rsidRPr="00B45A66">
        <w:rPr>
          <w:rFonts w:ascii="Times New Roman" w:eastAsia="Times New Roman" w:hAnsi="Times New Roman"/>
          <w:b/>
          <w:color w:val="000000" w:themeColor="text1"/>
          <w:lang w:eastAsia="pl-PL"/>
        </w:rPr>
        <w:t>Cenę należy określić z dokładnością do dwóch miejsc po przecinku</w:t>
      </w:r>
      <w:r w:rsidRPr="00B45A66">
        <w:rPr>
          <w:rFonts w:ascii="Times New Roman" w:eastAsia="Times New Roman" w:hAnsi="Times New Roman"/>
          <w:color w:val="000000" w:themeColor="text1"/>
          <w:lang w:eastAsia="pl-PL"/>
        </w:rPr>
        <w:t xml:space="preserve"> na każdym etapie jej wyliczenia. Kwoty wykazane w ofercie zaokrągla się do pełnych groszy, przy czym końcówki poniżej 0,5 grosza pomija się, a końcówki 0,5 grosza i wyższe zaokrągla się do 1 grosza.</w:t>
      </w:r>
    </w:p>
    <w:p w14:paraId="4FF635AC" w14:textId="6E52739B" w:rsidR="004E0C6A" w:rsidRPr="007F0E1C" w:rsidRDefault="004E0C6A" w:rsidP="008C6C61">
      <w:pPr>
        <w:tabs>
          <w:tab w:val="left" w:pos="620"/>
        </w:tabs>
        <w:spacing w:after="0" w:line="360" w:lineRule="auto"/>
        <w:jc w:val="center"/>
        <w:rPr>
          <w:rFonts w:ascii="Times New Roman" w:eastAsia="Times New Roman" w:hAnsi="Times New Roman" w:cs="Times New Roman"/>
          <w:b/>
          <w:color w:val="FF0000"/>
          <w:u w:val="single"/>
          <w:lang w:eastAsia="pl-PL"/>
        </w:rPr>
      </w:pPr>
    </w:p>
    <w:p w14:paraId="0ADDE8E1" w14:textId="576F22C9" w:rsidR="00104DA2" w:rsidRPr="009D1FD5" w:rsidRDefault="009D1FD5"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9D1FD5">
        <w:rPr>
          <w:rFonts w:ascii="Times New Roman" w:eastAsia="Times New Roman" w:hAnsi="Times New Roman" w:cs="Times New Roman"/>
          <w:b/>
          <w:color w:val="000000" w:themeColor="text1"/>
          <w:u w:val="single"/>
          <w:lang w:eastAsia="pl-PL"/>
        </w:rPr>
        <w:t>ROZDZIAŁ 19</w:t>
      </w:r>
    </w:p>
    <w:p w14:paraId="7E3BC4F8" w14:textId="77777777" w:rsidR="00104DA2" w:rsidRPr="009D1FD5"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9D1FD5">
        <w:rPr>
          <w:rFonts w:ascii="Times New Roman" w:eastAsia="Times New Roman" w:hAnsi="Times New Roman" w:cs="Times New Roman"/>
          <w:b/>
          <w:color w:val="000000" w:themeColor="text1"/>
          <w:lang w:eastAsia="pl-PL"/>
        </w:rPr>
        <w:t>OPIS KRYTERIÓW OCENY OFERT, WRAZ Z PODANIEM WAG TYCH KRYTERIÓW I SPOSOBU OCENY OFERT</w:t>
      </w:r>
    </w:p>
    <w:p w14:paraId="2BA93BD8" w14:textId="77777777" w:rsidR="00A66CF0" w:rsidRPr="00A66CF0" w:rsidRDefault="00A66CF0" w:rsidP="00A66CF0">
      <w:pPr>
        <w:tabs>
          <w:tab w:val="left" w:pos="620"/>
        </w:tabs>
        <w:spacing w:after="0" w:line="360" w:lineRule="auto"/>
        <w:rPr>
          <w:rFonts w:ascii="Times New Roman" w:eastAsia="Times New Roman" w:hAnsi="Times New Roman" w:cs="Times New Roman"/>
          <w:color w:val="000000" w:themeColor="text1"/>
          <w:lang w:eastAsia="pl-PL"/>
        </w:rPr>
      </w:pPr>
      <w:r w:rsidRPr="00A66CF0">
        <w:rPr>
          <w:rFonts w:ascii="Times New Roman" w:eastAsia="Times New Roman" w:hAnsi="Times New Roman" w:cs="Times New Roman"/>
          <w:color w:val="000000" w:themeColor="text1"/>
          <w:lang w:eastAsia="pl-PL"/>
        </w:rPr>
        <w:t xml:space="preserve">1. Zamawiający dokona najpierw oceny ofert, a następnie zbada, czy Wykonawca, którego oferta zostanie oceniona jako najkorzystniejsza, nie podlega wykluczeniu. </w:t>
      </w:r>
    </w:p>
    <w:p w14:paraId="5D28A17E" w14:textId="77777777" w:rsidR="00A66CF0" w:rsidRPr="00A66CF0" w:rsidRDefault="00A66CF0" w:rsidP="00A66CF0">
      <w:pPr>
        <w:tabs>
          <w:tab w:val="left" w:pos="620"/>
        </w:tabs>
        <w:spacing w:after="0" w:line="360" w:lineRule="auto"/>
        <w:rPr>
          <w:rFonts w:ascii="Times New Roman" w:eastAsia="Times New Roman" w:hAnsi="Times New Roman" w:cs="Times New Roman"/>
          <w:color w:val="000000" w:themeColor="text1"/>
          <w:lang w:eastAsia="pl-PL"/>
        </w:rPr>
      </w:pPr>
      <w:r w:rsidRPr="00A66CF0">
        <w:rPr>
          <w:rFonts w:ascii="Times New Roman" w:eastAsia="Times New Roman" w:hAnsi="Times New Roman" w:cs="Times New Roman"/>
          <w:color w:val="000000" w:themeColor="text1"/>
          <w:lang w:eastAsia="pl-PL"/>
        </w:rPr>
        <w:t xml:space="preserve">2. Przy ocenie ofert ważnych i wyborze najkorzystniejszej oferty Zamawiający będzie się kierował kryterium: </w:t>
      </w:r>
    </w:p>
    <w:p w14:paraId="187CBBA1" w14:textId="77777777" w:rsidR="00A66CF0" w:rsidRPr="00A66CF0" w:rsidRDefault="00A66CF0" w:rsidP="00A66CF0">
      <w:pPr>
        <w:tabs>
          <w:tab w:val="left" w:pos="620"/>
        </w:tabs>
        <w:spacing w:after="0" w:line="360" w:lineRule="auto"/>
        <w:rPr>
          <w:rFonts w:ascii="Times New Roman" w:eastAsia="Times New Roman" w:hAnsi="Times New Roman" w:cs="Times New Roman"/>
          <w:b/>
          <w:color w:val="000000" w:themeColor="text1"/>
          <w:lang w:eastAsia="pl-PL"/>
        </w:rPr>
      </w:pPr>
      <w:r w:rsidRPr="00A66CF0">
        <w:rPr>
          <w:rFonts w:ascii="Times New Roman" w:eastAsia="Times New Roman" w:hAnsi="Times New Roman" w:cs="Times New Roman"/>
          <w:b/>
          <w:color w:val="000000" w:themeColor="text1"/>
          <w:lang w:eastAsia="pl-PL"/>
        </w:rPr>
        <w:t xml:space="preserve">1) Kryterium „ceny” (Pc) – waga 60 %; </w:t>
      </w:r>
    </w:p>
    <w:p w14:paraId="145253EF" w14:textId="062F75F6" w:rsidR="00A66CF0" w:rsidRPr="00A66CF0" w:rsidRDefault="00A66CF0" w:rsidP="00A66CF0">
      <w:pPr>
        <w:tabs>
          <w:tab w:val="left" w:pos="620"/>
        </w:tabs>
        <w:spacing w:after="0" w:line="360" w:lineRule="auto"/>
        <w:rPr>
          <w:rFonts w:ascii="Times New Roman" w:eastAsia="Times New Roman" w:hAnsi="Times New Roman" w:cs="Times New Roman"/>
          <w:b/>
          <w:color w:val="000000" w:themeColor="text1"/>
          <w:lang w:eastAsia="pl-PL"/>
        </w:rPr>
      </w:pPr>
      <w:r w:rsidRPr="00A66CF0">
        <w:rPr>
          <w:rFonts w:ascii="Times New Roman" w:eastAsia="Times New Roman" w:hAnsi="Times New Roman" w:cs="Times New Roman"/>
          <w:b/>
          <w:color w:val="000000" w:themeColor="text1"/>
          <w:lang w:eastAsia="pl-PL"/>
        </w:rPr>
        <w:t xml:space="preserve">2) Kryterium „ termin realizacji dostawy” (PT) – waga 40 %. </w:t>
      </w:r>
    </w:p>
    <w:p w14:paraId="6F1C8409" w14:textId="77777777" w:rsidR="00A66CF0" w:rsidRPr="00A66CF0" w:rsidRDefault="00A66CF0" w:rsidP="00A66CF0">
      <w:pPr>
        <w:tabs>
          <w:tab w:val="left" w:pos="620"/>
        </w:tabs>
        <w:spacing w:after="0" w:line="360" w:lineRule="auto"/>
        <w:rPr>
          <w:rFonts w:ascii="Times New Roman" w:eastAsia="Times New Roman" w:hAnsi="Times New Roman" w:cs="Times New Roman"/>
          <w:color w:val="000000" w:themeColor="text1"/>
          <w:lang w:eastAsia="pl-PL"/>
        </w:rPr>
      </w:pPr>
      <w:r w:rsidRPr="00A66CF0">
        <w:rPr>
          <w:rFonts w:ascii="Times New Roman" w:eastAsia="Times New Roman" w:hAnsi="Times New Roman" w:cs="Times New Roman"/>
          <w:color w:val="000000" w:themeColor="text1"/>
          <w:lang w:eastAsia="pl-PL"/>
        </w:rPr>
        <w:t xml:space="preserve">3. Ocena ofert i przyznanie punktacji zostanie dokonane według następującego wzoru: </w:t>
      </w:r>
    </w:p>
    <w:p w14:paraId="582C68C6" w14:textId="77777777" w:rsidR="00144DC4" w:rsidRPr="00144DC4" w:rsidRDefault="00A66CF0" w:rsidP="00A66CF0">
      <w:pPr>
        <w:tabs>
          <w:tab w:val="left" w:pos="620"/>
        </w:tabs>
        <w:spacing w:after="0" w:line="360" w:lineRule="auto"/>
        <w:rPr>
          <w:rFonts w:ascii="Times New Roman" w:eastAsia="Times New Roman" w:hAnsi="Times New Roman" w:cs="Times New Roman"/>
          <w:color w:val="000000" w:themeColor="text1"/>
          <w:lang w:eastAsia="pl-PL"/>
        </w:rPr>
      </w:pPr>
      <w:r w:rsidRPr="00144DC4">
        <w:rPr>
          <w:rFonts w:ascii="Times New Roman" w:eastAsia="Times New Roman" w:hAnsi="Times New Roman" w:cs="Times New Roman"/>
          <w:color w:val="000000" w:themeColor="text1"/>
          <w:lang w:eastAsia="pl-PL"/>
        </w:rPr>
        <w:t xml:space="preserve">1) Kryterium ceny (Pc): 60 pkt </w:t>
      </w:r>
    </w:p>
    <w:p w14:paraId="7913D6F8" w14:textId="77777777" w:rsidR="00144DC4" w:rsidRPr="001F1640" w:rsidRDefault="00A66CF0" w:rsidP="00A66CF0">
      <w:pPr>
        <w:tabs>
          <w:tab w:val="left" w:pos="620"/>
        </w:tabs>
        <w:spacing w:after="0" w:line="360" w:lineRule="auto"/>
        <w:rPr>
          <w:rFonts w:ascii="Times New Roman" w:eastAsia="Times New Roman" w:hAnsi="Times New Roman" w:cs="Times New Roman"/>
          <w:color w:val="000000" w:themeColor="text1"/>
          <w:lang w:eastAsia="pl-PL"/>
        </w:rPr>
      </w:pPr>
      <w:r w:rsidRPr="00144DC4">
        <w:rPr>
          <w:rFonts w:ascii="Times New Roman" w:eastAsia="Times New Roman" w:hAnsi="Times New Roman" w:cs="Times New Roman"/>
          <w:color w:val="000000" w:themeColor="text1"/>
          <w:lang w:eastAsia="pl-PL"/>
        </w:rPr>
        <w:t>Oferta z najniższą ceną otrzyma 60 punktów, a pozostałe oferty będą oceniane odpowiednio do parametru najkorzystniejszego:</w:t>
      </w:r>
    </w:p>
    <w:p w14:paraId="383D70E4" w14:textId="45927E49" w:rsidR="00144DC4" w:rsidRPr="001F1640" w:rsidRDefault="00144DC4" w:rsidP="00144DC4">
      <w:pPr>
        <w:tabs>
          <w:tab w:val="left" w:pos="620"/>
        </w:tabs>
        <w:spacing w:after="0" w:line="360" w:lineRule="auto"/>
        <w:jc w:val="center"/>
        <w:rPr>
          <w:rFonts w:ascii="Times New Roman" w:eastAsia="Times New Roman" w:hAnsi="Times New Roman" w:cs="Times New Roman"/>
          <w:color w:val="000000" w:themeColor="text1"/>
          <w:lang w:eastAsia="pl-PL"/>
        </w:rPr>
      </w:pPr>
      <w:r w:rsidRPr="001F1640">
        <w:rPr>
          <w:rFonts w:ascii="Times New Roman" w:eastAsia="Times New Roman" w:hAnsi="Times New Roman" w:cs="Times New Roman"/>
          <w:color w:val="000000" w:themeColor="text1"/>
          <w:lang w:eastAsia="pl-PL"/>
        </w:rPr>
        <w:t>cena najniższa oferty brutto</w:t>
      </w:r>
    </w:p>
    <w:p w14:paraId="597B28C9" w14:textId="200380A0" w:rsidR="00144DC4" w:rsidRPr="001F1640" w:rsidRDefault="00A66CF0" w:rsidP="00144DC4">
      <w:pPr>
        <w:tabs>
          <w:tab w:val="left" w:pos="620"/>
        </w:tabs>
        <w:spacing w:after="0" w:line="360" w:lineRule="auto"/>
        <w:jc w:val="center"/>
        <w:rPr>
          <w:rFonts w:ascii="Times New Roman" w:eastAsia="Times New Roman" w:hAnsi="Times New Roman" w:cs="Times New Roman"/>
          <w:color w:val="000000" w:themeColor="text1"/>
          <w:lang w:eastAsia="pl-PL"/>
        </w:rPr>
      </w:pPr>
      <w:r w:rsidRPr="001F1640">
        <w:rPr>
          <w:rFonts w:ascii="Times New Roman" w:eastAsia="Times New Roman" w:hAnsi="Times New Roman" w:cs="Times New Roman"/>
          <w:color w:val="000000" w:themeColor="text1"/>
          <w:lang w:eastAsia="pl-PL"/>
        </w:rPr>
        <w:t>Cena = ------------------------------------- x 100 x 60%</w:t>
      </w:r>
    </w:p>
    <w:p w14:paraId="4A293A30" w14:textId="3C0E7237" w:rsidR="00144DC4" w:rsidRPr="001F1640" w:rsidRDefault="00144DC4" w:rsidP="00144DC4">
      <w:pPr>
        <w:tabs>
          <w:tab w:val="left" w:pos="620"/>
        </w:tabs>
        <w:spacing w:after="0" w:line="360" w:lineRule="auto"/>
        <w:ind w:firstLine="708"/>
        <w:jc w:val="center"/>
        <w:rPr>
          <w:rFonts w:ascii="Times New Roman" w:eastAsia="Times New Roman" w:hAnsi="Times New Roman" w:cs="Times New Roman"/>
          <w:color w:val="000000" w:themeColor="text1"/>
          <w:lang w:eastAsia="pl-PL"/>
        </w:rPr>
      </w:pPr>
      <w:r w:rsidRPr="001F1640">
        <w:rPr>
          <w:rFonts w:ascii="Times New Roman" w:eastAsia="Times New Roman" w:hAnsi="Times New Roman" w:cs="Times New Roman"/>
          <w:color w:val="000000" w:themeColor="text1"/>
          <w:lang w:eastAsia="pl-PL"/>
        </w:rPr>
        <w:t>cena badanej oferty brutto</w:t>
      </w:r>
    </w:p>
    <w:p w14:paraId="1DD3D506" w14:textId="6A52E7C1" w:rsidR="00144DC4" w:rsidRPr="00144DC4" w:rsidRDefault="001F1640" w:rsidP="00144DC4">
      <w:pPr>
        <w:tabs>
          <w:tab w:val="left" w:pos="620"/>
        </w:tabs>
        <w:spacing w:after="0" w:line="36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4</w:t>
      </w:r>
      <w:r w:rsidR="00A66CF0" w:rsidRPr="00144DC4">
        <w:rPr>
          <w:rFonts w:ascii="Times New Roman" w:eastAsia="Times New Roman" w:hAnsi="Times New Roman" w:cs="Times New Roman"/>
          <w:color w:val="000000" w:themeColor="text1"/>
          <w:lang w:eastAsia="pl-PL"/>
        </w:rPr>
        <w:t xml:space="preserve">. Kryterium „termin realizacji dostawy” nie może być dłuższy </w:t>
      </w:r>
      <w:r w:rsidR="00A66CF0" w:rsidRPr="001F1640">
        <w:rPr>
          <w:rFonts w:ascii="Times New Roman" w:eastAsia="Times New Roman" w:hAnsi="Times New Roman" w:cs="Times New Roman"/>
          <w:color w:val="000000" w:themeColor="text1"/>
          <w:lang w:eastAsia="pl-PL"/>
        </w:rPr>
        <w:t xml:space="preserve">niż 7 dni </w:t>
      </w:r>
      <w:r w:rsidR="00A66CF0" w:rsidRPr="00144DC4">
        <w:rPr>
          <w:rFonts w:ascii="Times New Roman" w:eastAsia="Times New Roman" w:hAnsi="Times New Roman" w:cs="Times New Roman"/>
          <w:color w:val="000000" w:themeColor="text1"/>
          <w:lang w:eastAsia="pl-PL"/>
        </w:rPr>
        <w:t xml:space="preserve">kalendarzowych od dnia przekazania Zamówienia dostawy materiałów eksploatacyjnych drogą faksową lub e-mailem z potwierdzeniem jego otrzymania do siedziby Zamawiającego </w:t>
      </w:r>
    </w:p>
    <w:p w14:paraId="6A7B4797" w14:textId="77777777" w:rsidR="00144DC4" w:rsidRPr="00144DC4" w:rsidRDefault="00A66CF0" w:rsidP="00A66CF0">
      <w:pPr>
        <w:tabs>
          <w:tab w:val="left" w:pos="620"/>
        </w:tabs>
        <w:spacing w:after="0" w:line="360" w:lineRule="auto"/>
        <w:rPr>
          <w:rFonts w:ascii="Times New Roman" w:eastAsia="Times New Roman" w:hAnsi="Times New Roman" w:cs="Times New Roman"/>
          <w:color w:val="000000" w:themeColor="text1"/>
          <w:lang w:eastAsia="pl-PL"/>
        </w:rPr>
      </w:pPr>
      <w:r w:rsidRPr="00144DC4">
        <w:rPr>
          <w:rFonts w:ascii="Times New Roman" w:eastAsia="Times New Roman" w:hAnsi="Times New Roman" w:cs="Times New Roman"/>
          <w:color w:val="000000" w:themeColor="text1"/>
          <w:lang w:eastAsia="pl-PL"/>
        </w:rPr>
        <w:t xml:space="preserve">Wykonawca, który zaoferuje skrócony termin realizacji dostawy tj.: </w:t>
      </w:r>
    </w:p>
    <w:p w14:paraId="64DCAFBE" w14:textId="77777777" w:rsidR="00144DC4" w:rsidRPr="00144DC4" w:rsidRDefault="00A66CF0" w:rsidP="00144DC4">
      <w:pPr>
        <w:tabs>
          <w:tab w:val="left" w:pos="620"/>
        </w:tabs>
        <w:spacing w:line="360" w:lineRule="auto"/>
        <w:jc w:val="both"/>
        <w:rPr>
          <w:rFonts w:ascii="Times New Roman" w:eastAsia="Times New Roman" w:hAnsi="Times New Roman" w:cs="Times New Roman"/>
          <w:b/>
          <w:color w:val="000000" w:themeColor="text1"/>
          <w:lang w:eastAsia="pl-PL"/>
        </w:rPr>
      </w:pPr>
      <w:r w:rsidRPr="00144DC4">
        <w:rPr>
          <w:rFonts w:ascii="Times New Roman" w:eastAsia="Times New Roman" w:hAnsi="Times New Roman" w:cs="Times New Roman"/>
          <w:color w:val="000000" w:themeColor="text1"/>
          <w:lang w:eastAsia="pl-PL"/>
        </w:rPr>
        <w:sym w:font="Symbol" w:char="F0B7"/>
      </w:r>
      <w:r w:rsidRPr="00144DC4">
        <w:rPr>
          <w:rFonts w:ascii="Times New Roman" w:eastAsia="Times New Roman" w:hAnsi="Times New Roman" w:cs="Times New Roman"/>
          <w:color w:val="000000" w:themeColor="text1"/>
          <w:lang w:eastAsia="pl-PL"/>
        </w:rPr>
        <w:t xml:space="preserve"> </w:t>
      </w:r>
      <w:r w:rsidRPr="00144DC4">
        <w:rPr>
          <w:rFonts w:ascii="Times New Roman" w:eastAsia="Times New Roman" w:hAnsi="Times New Roman" w:cs="Times New Roman"/>
          <w:b/>
          <w:color w:val="000000" w:themeColor="text1"/>
          <w:lang w:eastAsia="pl-PL"/>
        </w:rPr>
        <w:t xml:space="preserve">Za realizację partii dostawy w terminie </w:t>
      </w:r>
      <w:r w:rsidRPr="001F1640">
        <w:rPr>
          <w:rFonts w:ascii="Times New Roman" w:eastAsia="Times New Roman" w:hAnsi="Times New Roman" w:cs="Times New Roman"/>
          <w:b/>
          <w:color w:val="000000" w:themeColor="text1"/>
          <w:u w:val="single"/>
          <w:lang w:eastAsia="pl-PL"/>
        </w:rPr>
        <w:t>od 1 do 3 dni</w:t>
      </w:r>
      <w:r w:rsidRPr="00144DC4">
        <w:rPr>
          <w:rFonts w:ascii="Times New Roman" w:eastAsia="Times New Roman" w:hAnsi="Times New Roman" w:cs="Times New Roman"/>
          <w:b/>
          <w:color w:val="000000" w:themeColor="text1"/>
          <w:lang w:eastAsia="pl-PL"/>
        </w:rPr>
        <w:t xml:space="preserve"> kalendarzowych liczone od dnia przekazania Zamówienia dostawy materiałów eksploatacyjnych drogą faksową lub e-mailem z potwierdzeniem jego otrzymania do siedziby Zamawiającego - otrzyma 40 pkt. </w:t>
      </w:r>
    </w:p>
    <w:p w14:paraId="3BD24B6C" w14:textId="77777777" w:rsidR="00144DC4" w:rsidRPr="00144DC4" w:rsidRDefault="00A66CF0" w:rsidP="00144DC4">
      <w:pPr>
        <w:tabs>
          <w:tab w:val="left" w:pos="620"/>
        </w:tabs>
        <w:spacing w:line="360" w:lineRule="auto"/>
        <w:jc w:val="both"/>
        <w:rPr>
          <w:rFonts w:ascii="Times New Roman" w:eastAsia="Times New Roman" w:hAnsi="Times New Roman" w:cs="Times New Roman"/>
          <w:b/>
          <w:color w:val="000000" w:themeColor="text1"/>
          <w:lang w:eastAsia="pl-PL"/>
        </w:rPr>
      </w:pPr>
      <w:r w:rsidRPr="00144DC4">
        <w:rPr>
          <w:rFonts w:ascii="Times New Roman" w:eastAsia="Times New Roman" w:hAnsi="Times New Roman" w:cs="Times New Roman"/>
          <w:b/>
          <w:color w:val="000000" w:themeColor="text1"/>
          <w:lang w:eastAsia="pl-PL"/>
        </w:rPr>
        <w:sym w:font="Symbol" w:char="F0B7"/>
      </w:r>
      <w:r w:rsidRPr="00144DC4">
        <w:rPr>
          <w:rFonts w:ascii="Times New Roman" w:eastAsia="Times New Roman" w:hAnsi="Times New Roman" w:cs="Times New Roman"/>
          <w:b/>
          <w:color w:val="000000" w:themeColor="text1"/>
          <w:lang w:eastAsia="pl-PL"/>
        </w:rPr>
        <w:t xml:space="preserve"> Za realizację partii dostawy w terminie </w:t>
      </w:r>
      <w:r w:rsidRPr="001F1640">
        <w:rPr>
          <w:rFonts w:ascii="Times New Roman" w:eastAsia="Times New Roman" w:hAnsi="Times New Roman" w:cs="Times New Roman"/>
          <w:b/>
          <w:color w:val="000000" w:themeColor="text1"/>
          <w:u w:val="single"/>
          <w:lang w:eastAsia="pl-PL"/>
        </w:rPr>
        <w:t>od 4 do 5 dni</w:t>
      </w:r>
      <w:r w:rsidRPr="00144DC4">
        <w:rPr>
          <w:rFonts w:ascii="Times New Roman" w:eastAsia="Times New Roman" w:hAnsi="Times New Roman" w:cs="Times New Roman"/>
          <w:b/>
          <w:color w:val="000000" w:themeColor="text1"/>
          <w:lang w:eastAsia="pl-PL"/>
        </w:rPr>
        <w:t xml:space="preserve"> kalendarzowych liczone od dnia przekazania Zamówienia dostawy materiałów eksploatacyjnych drogą faksową lub e-mailem z potwierdzeniem jego otrzymania do siedziby Zamawiającego - otrzyma 20 pkt. </w:t>
      </w:r>
    </w:p>
    <w:p w14:paraId="1C6B4036" w14:textId="77777777" w:rsidR="00144DC4" w:rsidRPr="00144DC4" w:rsidRDefault="00A66CF0" w:rsidP="00144DC4">
      <w:pPr>
        <w:tabs>
          <w:tab w:val="left" w:pos="620"/>
        </w:tabs>
        <w:spacing w:line="360" w:lineRule="auto"/>
        <w:jc w:val="both"/>
        <w:rPr>
          <w:rFonts w:ascii="Times New Roman" w:eastAsia="Times New Roman" w:hAnsi="Times New Roman" w:cs="Times New Roman"/>
          <w:b/>
          <w:color w:val="000000" w:themeColor="text1"/>
          <w:lang w:eastAsia="pl-PL"/>
        </w:rPr>
      </w:pPr>
      <w:r w:rsidRPr="00144DC4">
        <w:rPr>
          <w:rFonts w:ascii="Times New Roman" w:eastAsia="Times New Roman" w:hAnsi="Times New Roman" w:cs="Times New Roman"/>
          <w:b/>
          <w:color w:val="000000" w:themeColor="text1"/>
          <w:lang w:eastAsia="pl-PL"/>
        </w:rPr>
        <w:sym w:font="Symbol" w:char="F0B7"/>
      </w:r>
      <w:r w:rsidRPr="00144DC4">
        <w:rPr>
          <w:rFonts w:ascii="Times New Roman" w:eastAsia="Times New Roman" w:hAnsi="Times New Roman" w:cs="Times New Roman"/>
          <w:b/>
          <w:color w:val="000000" w:themeColor="text1"/>
          <w:lang w:eastAsia="pl-PL"/>
        </w:rPr>
        <w:t xml:space="preserve"> Za realizację partii dostawy w terminie </w:t>
      </w:r>
      <w:r w:rsidRPr="001F1640">
        <w:rPr>
          <w:rFonts w:ascii="Times New Roman" w:eastAsia="Times New Roman" w:hAnsi="Times New Roman" w:cs="Times New Roman"/>
          <w:b/>
          <w:color w:val="000000" w:themeColor="text1"/>
          <w:u w:val="single"/>
          <w:lang w:eastAsia="pl-PL"/>
        </w:rPr>
        <w:t>od 6 do 7 dni</w:t>
      </w:r>
      <w:r w:rsidRPr="00144DC4">
        <w:rPr>
          <w:rFonts w:ascii="Times New Roman" w:eastAsia="Times New Roman" w:hAnsi="Times New Roman" w:cs="Times New Roman"/>
          <w:b/>
          <w:color w:val="000000" w:themeColor="text1"/>
          <w:lang w:eastAsia="pl-PL"/>
        </w:rPr>
        <w:t xml:space="preserve"> kalendarzowych liczone od dnia przekazania Zamówienia dostawy materiałów eksploatacyjnych drogą faksową lub e-mailem z potwierdzeniem jego otrzymania do siedziby Zamawiającego - otrzyma 10 pkt.</w:t>
      </w:r>
    </w:p>
    <w:p w14:paraId="141B67D8" w14:textId="37B09B59" w:rsidR="00144DC4" w:rsidRDefault="00A66CF0" w:rsidP="00144DC4">
      <w:pPr>
        <w:tabs>
          <w:tab w:val="left" w:pos="620"/>
        </w:tabs>
        <w:spacing w:after="0" w:line="360" w:lineRule="auto"/>
        <w:jc w:val="both"/>
        <w:rPr>
          <w:rFonts w:ascii="Times New Roman" w:eastAsia="Times New Roman" w:hAnsi="Times New Roman" w:cs="Times New Roman"/>
          <w:color w:val="000000" w:themeColor="text1"/>
          <w:lang w:eastAsia="pl-PL"/>
        </w:rPr>
      </w:pPr>
      <w:r w:rsidRPr="00144DC4">
        <w:rPr>
          <w:rFonts w:ascii="Times New Roman" w:eastAsia="Times New Roman" w:hAnsi="Times New Roman" w:cs="Times New Roman"/>
          <w:color w:val="000000" w:themeColor="text1"/>
          <w:lang w:eastAsia="pl-PL"/>
        </w:rPr>
        <w:t xml:space="preserve"> Oferty z terminem wykonania przedmiotu zamówienia dłuższym niż 7 dni kalendarzowych jak również oferty, w których Wykonawcy w ogóle nie wpiszą terminu wykonania zamówienia zostaną odrzucone jako niezgodne z treścią specyfikacji istotnych warunków zamówienia i nie będą podlegać ocenie ofert pod względem przyjętych kryteriów oceny ofert. </w:t>
      </w:r>
    </w:p>
    <w:p w14:paraId="00A92D2E" w14:textId="152F83DA" w:rsidR="00B01F8D" w:rsidRPr="00144DC4" w:rsidRDefault="00B01F8D" w:rsidP="00A66CF0">
      <w:pPr>
        <w:tabs>
          <w:tab w:val="left" w:pos="620"/>
        </w:tabs>
        <w:spacing w:after="0" w:line="360" w:lineRule="auto"/>
        <w:rPr>
          <w:rFonts w:ascii="Times New Roman" w:eastAsia="Times New Roman" w:hAnsi="Times New Roman" w:cs="Times New Roman"/>
          <w:color w:val="000000" w:themeColor="text1"/>
          <w:lang w:eastAsia="pl-PL"/>
        </w:rPr>
      </w:pPr>
    </w:p>
    <w:p w14:paraId="6F8B3484" w14:textId="6C4EE72B" w:rsidR="00B01F8D" w:rsidRPr="00B01F8D" w:rsidRDefault="001F1640" w:rsidP="00A66CF0">
      <w:pPr>
        <w:tabs>
          <w:tab w:val="left" w:pos="620"/>
        </w:tabs>
        <w:spacing w:after="0" w:line="36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5.</w:t>
      </w:r>
      <w:r w:rsidR="00A66CF0" w:rsidRPr="00B01F8D">
        <w:rPr>
          <w:rFonts w:ascii="Times New Roman" w:eastAsia="Times New Roman" w:hAnsi="Times New Roman" w:cs="Times New Roman"/>
          <w:color w:val="000000" w:themeColor="text1"/>
          <w:lang w:eastAsia="pl-PL"/>
        </w:rPr>
        <w:t xml:space="preserve"> Spośród złożonych ofert, zostanie wybrana ta, która odpowiada wszystkim wymaganiom określonym w niniejszej specyfikacji i uzyskała najwyższą możliwą liczbę punktów wyliczoną według wzoru: </w:t>
      </w:r>
    </w:p>
    <w:p w14:paraId="0FDCFDD8" w14:textId="77777777" w:rsidR="00B01F8D" w:rsidRPr="00B01F8D" w:rsidRDefault="00B01F8D" w:rsidP="00B01F8D">
      <w:pPr>
        <w:tabs>
          <w:tab w:val="left" w:pos="620"/>
        </w:tabs>
        <w:spacing w:after="0" w:line="360" w:lineRule="auto"/>
        <w:jc w:val="center"/>
        <w:rPr>
          <w:rFonts w:ascii="Times New Roman" w:eastAsia="Times New Roman" w:hAnsi="Times New Roman" w:cs="Times New Roman"/>
          <w:i/>
          <w:color w:val="000000" w:themeColor="text1"/>
          <w:sz w:val="36"/>
          <w:szCs w:val="36"/>
          <w:lang w:eastAsia="pl-PL"/>
        </w:rPr>
      </w:pPr>
    </w:p>
    <w:p w14:paraId="1479FEDC" w14:textId="1CA5633E" w:rsidR="00B01F8D" w:rsidRPr="00B01F8D" w:rsidRDefault="00A66CF0" w:rsidP="00B01F8D">
      <w:pPr>
        <w:tabs>
          <w:tab w:val="left" w:pos="620"/>
        </w:tabs>
        <w:spacing w:after="0" w:line="360" w:lineRule="auto"/>
        <w:jc w:val="center"/>
        <w:rPr>
          <w:rFonts w:ascii="Times New Roman" w:eastAsia="Times New Roman" w:hAnsi="Times New Roman" w:cs="Times New Roman"/>
          <w:i/>
          <w:color w:val="000000" w:themeColor="text1"/>
          <w:sz w:val="36"/>
          <w:szCs w:val="36"/>
          <w:lang w:eastAsia="pl-PL"/>
        </w:rPr>
      </w:pPr>
      <w:r w:rsidRPr="00B01F8D">
        <w:rPr>
          <w:rFonts w:ascii="Times New Roman" w:eastAsia="Times New Roman" w:hAnsi="Times New Roman" w:cs="Times New Roman"/>
          <w:i/>
          <w:color w:val="000000" w:themeColor="text1"/>
          <w:sz w:val="36"/>
          <w:szCs w:val="36"/>
          <w:lang w:eastAsia="pl-PL"/>
        </w:rPr>
        <w:t xml:space="preserve">POB </w:t>
      </w:r>
      <w:r w:rsidRPr="00B01F8D">
        <w:rPr>
          <w:rFonts w:ascii="Times New Roman" w:eastAsia="Times New Roman" w:hAnsi="Times New Roman" w:cs="Times New Roman"/>
          <w:i/>
          <w:color w:val="000000" w:themeColor="text1"/>
          <w:sz w:val="36"/>
          <w:szCs w:val="36"/>
          <w:lang w:eastAsia="pl-PL"/>
        </w:rPr>
        <w:sym w:font="Symbol" w:char="F03D"/>
      </w:r>
      <w:r w:rsidR="00B01F8D">
        <w:rPr>
          <w:rFonts w:ascii="Times New Roman" w:eastAsia="Times New Roman" w:hAnsi="Times New Roman" w:cs="Times New Roman"/>
          <w:i/>
          <w:color w:val="000000" w:themeColor="text1"/>
          <w:sz w:val="36"/>
          <w:szCs w:val="36"/>
          <w:lang w:eastAsia="pl-PL"/>
        </w:rPr>
        <w:t xml:space="preserve"> </w:t>
      </w:r>
      <w:r w:rsidRPr="00B01F8D">
        <w:rPr>
          <w:rFonts w:ascii="Times New Roman" w:eastAsia="Times New Roman" w:hAnsi="Times New Roman" w:cs="Times New Roman"/>
          <w:i/>
          <w:color w:val="000000" w:themeColor="text1"/>
          <w:sz w:val="36"/>
          <w:szCs w:val="36"/>
          <w:lang w:eastAsia="pl-PL"/>
        </w:rPr>
        <w:t xml:space="preserve">PC </w:t>
      </w:r>
      <w:r w:rsidRPr="00B01F8D">
        <w:rPr>
          <w:rFonts w:ascii="Times New Roman" w:eastAsia="Times New Roman" w:hAnsi="Times New Roman" w:cs="Times New Roman"/>
          <w:i/>
          <w:color w:val="000000" w:themeColor="text1"/>
          <w:sz w:val="36"/>
          <w:szCs w:val="36"/>
          <w:lang w:eastAsia="pl-PL"/>
        </w:rPr>
        <w:sym w:font="Symbol" w:char="F02B"/>
      </w:r>
      <w:r w:rsidR="00B01F8D">
        <w:rPr>
          <w:rFonts w:ascii="Times New Roman" w:eastAsia="Times New Roman" w:hAnsi="Times New Roman" w:cs="Times New Roman"/>
          <w:i/>
          <w:color w:val="000000" w:themeColor="text1"/>
          <w:sz w:val="36"/>
          <w:szCs w:val="36"/>
          <w:lang w:eastAsia="pl-PL"/>
        </w:rPr>
        <w:t xml:space="preserve"> </w:t>
      </w:r>
      <w:r w:rsidRPr="00B01F8D">
        <w:rPr>
          <w:rFonts w:ascii="Times New Roman" w:eastAsia="Times New Roman" w:hAnsi="Times New Roman" w:cs="Times New Roman"/>
          <w:i/>
          <w:color w:val="000000" w:themeColor="text1"/>
          <w:sz w:val="36"/>
          <w:szCs w:val="36"/>
          <w:lang w:eastAsia="pl-PL"/>
        </w:rPr>
        <w:t>PT</w:t>
      </w:r>
    </w:p>
    <w:p w14:paraId="31E9FA12" w14:textId="77777777" w:rsidR="00B01F8D" w:rsidRPr="00B01F8D" w:rsidRDefault="00A66CF0" w:rsidP="00A66CF0">
      <w:pPr>
        <w:tabs>
          <w:tab w:val="left" w:pos="620"/>
        </w:tabs>
        <w:spacing w:after="0" w:line="360" w:lineRule="auto"/>
        <w:rPr>
          <w:rFonts w:ascii="Times New Roman" w:eastAsia="Times New Roman" w:hAnsi="Times New Roman" w:cs="Times New Roman"/>
          <w:color w:val="000000" w:themeColor="text1"/>
          <w:lang w:eastAsia="pl-PL"/>
        </w:rPr>
      </w:pPr>
      <w:r w:rsidRPr="00B01F8D">
        <w:rPr>
          <w:rFonts w:ascii="Times New Roman" w:eastAsia="Times New Roman" w:hAnsi="Times New Roman" w:cs="Times New Roman"/>
          <w:color w:val="000000" w:themeColor="text1"/>
          <w:lang w:eastAsia="pl-PL"/>
        </w:rPr>
        <w:t xml:space="preserve">gdzie: </w:t>
      </w:r>
    </w:p>
    <w:p w14:paraId="2A2DEE3E" w14:textId="77777777" w:rsidR="00B01F8D" w:rsidRPr="00B01F8D" w:rsidRDefault="00A66CF0" w:rsidP="00B01F8D">
      <w:pPr>
        <w:tabs>
          <w:tab w:val="left" w:pos="620"/>
        </w:tabs>
        <w:spacing w:after="0" w:line="360" w:lineRule="auto"/>
        <w:ind w:left="426"/>
        <w:rPr>
          <w:rFonts w:ascii="Times New Roman" w:eastAsia="Times New Roman" w:hAnsi="Times New Roman" w:cs="Times New Roman"/>
          <w:color w:val="000000" w:themeColor="text1"/>
          <w:lang w:eastAsia="pl-PL"/>
        </w:rPr>
      </w:pPr>
      <w:r w:rsidRPr="00B01F8D">
        <w:rPr>
          <w:rFonts w:ascii="Times New Roman" w:eastAsia="Times New Roman" w:hAnsi="Times New Roman" w:cs="Times New Roman"/>
          <w:color w:val="000000" w:themeColor="text1"/>
          <w:lang w:eastAsia="pl-PL"/>
        </w:rPr>
        <w:t xml:space="preserve">POB – ilość punktów, jakie otrzyma oferta badana; </w:t>
      </w:r>
    </w:p>
    <w:p w14:paraId="7845E860" w14:textId="77777777" w:rsidR="00B01F8D" w:rsidRPr="00B01F8D" w:rsidRDefault="00A66CF0" w:rsidP="00B01F8D">
      <w:pPr>
        <w:tabs>
          <w:tab w:val="left" w:pos="620"/>
        </w:tabs>
        <w:spacing w:after="0" w:line="360" w:lineRule="auto"/>
        <w:ind w:left="426"/>
        <w:rPr>
          <w:rFonts w:ascii="Times New Roman" w:eastAsia="Times New Roman" w:hAnsi="Times New Roman" w:cs="Times New Roman"/>
          <w:color w:val="000000" w:themeColor="text1"/>
          <w:lang w:eastAsia="pl-PL"/>
        </w:rPr>
      </w:pPr>
      <w:r w:rsidRPr="00B01F8D">
        <w:rPr>
          <w:rFonts w:ascii="Times New Roman" w:eastAsia="Times New Roman" w:hAnsi="Times New Roman" w:cs="Times New Roman"/>
          <w:color w:val="000000" w:themeColor="text1"/>
          <w:lang w:eastAsia="pl-PL"/>
        </w:rPr>
        <w:t xml:space="preserve">PC – ilość punktów, jakie otrzyma oferta badana za kryterium „cena”; </w:t>
      </w:r>
    </w:p>
    <w:p w14:paraId="3B1E1B5C" w14:textId="3A5A05B0" w:rsidR="00B01F8D" w:rsidRDefault="00A66CF0" w:rsidP="00B01F8D">
      <w:pPr>
        <w:tabs>
          <w:tab w:val="left" w:pos="620"/>
        </w:tabs>
        <w:spacing w:after="0" w:line="360" w:lineRule="auto"/>
        <w:ind w:left="426"/>
        <w:rPr>
          <w:rFonts w:ascii="Times New Roman" w:eastAsia="Times New Roman" w:hAnsi="Times New Roman" w:cs="Times New Roman"/>
          <w:color w:val="000000" w:themeColor="text1"/>
          <w:lang w:eastAsia="pl-PL"/>
        </w:rPr>
      </w:pPr>
      <w:r w:rsidRPr="00B01F8D">
        <w:rPr>
          <w:rFonts w:ascii="Times New Roman" w:eastAsia="Times New Roman" w:hAnsi="Times New Roman" w:cs="Times New Roman"/>
          <w:color w:val="000000" w:themeColor="text1"/>
          <w:lang w:eastAsia="pl-PL"/>
        </w:rPr>
        <w:t xml:space="preserve">PT – ilość punktów, jakie otrzyma oferta badana za kryterium „termin realizacji dostawy”. </w:t>
      </w:r>
    </w:p>
    <w:p w14:paraId="2A9915CB" w14:textId="77777777" w:rsidR="00B01F8D" w:rsidRPr="00B01F8D" w:rsidRDefault="00B01F8D" w:rsidP="00B01F8D">
      <w:pPr>
        <w:tabs>
          <w:tab w:val="left" w:pos="620"/>
        </w:tabs>
        <w:spacing w:after="0" w:line="360" w:lineRule="auto"/>
        <w:ind w:left="426"/>
        <w:rPr>
          <w:rFonts w:ascii="Times New Roman" w:eastAsia="Times New Roman" w:hAnsi="Times New Roman" w:cs="Times New Roman"/>
          <w:color w:val="000000" w:themeColor="text1"/>
          <w:lang w:eastAsia="pl-PL"/>
        </w:rPr>
      </w:pPr>
    </w:p>
    <w:p w14:paraId="7F94ED89" w14:textId="320AEF5E" w:rsidR="00B01F8D" w:rsidRPr="00B01F8D" w:rsidRDefault="001F1640" w:rsidP="00B01F8D">
      <w:pPr>
        <w:tabs>
          <w:tab w:val="left" w:pos="620"/>
        </w:tabs>
        <w:spacing w:after="0" w:line="36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6</w:t>
      </w:r>
      <w:r w:rsidR="00A66CF0" w:rsidRPr="00B01F8D">
        <w:rPr>
          <w:rFonts w:ascii="Times New Roman" w:eastAsia="Times New Roman" w:hAnsi="Times New Roman" w:cs="Times New Roman"/>
          <w:color w:val="000000" w:themeColor="text1"/>
          <w:lang w:eastAsia="pl-PL"/>
        </w:rPr>
        <w:t>. Obliczenia dokonywane będą z dokładnością do dwóch miejsc po przecinku.</w:t>
      </w:r>
    </w:p>
    <w:p w14:paraId="65637693" w14:textId="0AF41575" w:rsidR="00B01F8D" w:rsidRPr="00B01F8D" w:rsidRDefault="001F1640" w:rsidP="00B01F8D">
      <w:pPr>
        <w:tabs>
          <w:tab w:val="left" w:pos="620"/>
        </w:tabs>
        <w:spacing w:after="0" w:line="36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7</w:t>
      </w:r>
      <w:r w:rsidR="00A66CF0" w:rsidRPr="00B01F8D">
        <w:rPr>
          <w:rFonts w:ascii="Times New Roman" w:eastAsia="Times New Roman" w:hAnsi="Times New Roman" w:cs="Times New Roman"/>
          <w:color w:val="000000" w:themeColor="text1"/>
          <w:lang w:eastAsia="pl-PL"/>
        </w:rPr>
        <w:t>. Realizacja zamówienia zostanie powierzona Wykonawcy, którego oferta uzyska najwyższą liczbę punktów.</w:t>
      </w:r>
    </w:p>
    <w:p w14:paraId="5FF12F2D" w14:textId="3021474E" w:rsidR="00B01F8D" w:rsidRPr="00B01F8D" w:rsidRDefault="001F1640" w:rsidP="00B01F8D">
      <w:pPr>
        <w:tabs>
          <w:tab w:val="left" w:pos="620"/>
        </w:tabs>
        <w:spacing w:after="0" w:line="36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8</w:t>
      </w:r>
      <w:r w:rsidR="00A66CF0" w:rsidRPr="00B01F8D">
        <w:rPr>
          <w:rFonts w:ascii="Times New Roman" w:eastAsia="Times New Roman" w:hAnsi="Times New Roman" w:cs="Times New Roman"/>
          <w:color w:val="000000" w:themeColor="text1"/>
          <w:lang w:eastAsia="pl-PL"/>
        </w:rPr>
        <w:t>. Jeżeli nie można wybrać najkorzystniejszej oferty z uwagi na to, ze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4F6BBE17" w14:textId="0985F985" w:rsidR="00A66CF0" w:rsidRDefault="001F1640" w:rsidP="00B01F8D">
      <w:pPr>
        <w:tabs>
          <w:tab w:val="left" w:pos="620"/>
        </w:tabs>
        <w:spacing w:after="0" w:line="36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9</w:t>
      </w:r>
      <w:r w:rsidR="00A66CF0" w:rsidRPr="00B01F8D">
        <w:rPr>
          <w:rFonts w:ascii="Times New Roman" w:eastAsia="Times New Roman" w:hAnsi="Times New Roman" w:cs="Times New Roman"/>
          <w:color w:val="000000" w:themeColor="text1"/>
          <w:lang w:eastAsia="pl-PL"/>
        </w:rPr>
        <w:t>. Wykonawcy składając oferty dodatkowe, nie mogą zaoferować cen lub kosztów wyższych niż zaoferowane w złożonych ofertach.</w:t>
      </w:r>
    </w:p>
    <w:p w14:paraId="7E41F5F4" w14:textId="3D54B756" w:rsidR="00901DD3" w:rsidRPr="00047690" w:rsidRDefault="00901DD3" w:rsidP="00901DD3">
      <w:pPr>
        <w:pStyle w:val="Akapitzlist"/>
        <w:numPr>
          <w:ilvl w:val="0"/>
          <w:numId w:val="48"/>
        </w:numPr>
        <w:tabs>
          <w:tab w:val="left" w:pos="426"/>
        </w:tabs>
        <w:spacing w:after="0" w:line="360" w:lineRule="auto"/>
        <w:ind w:left="0" w:firstLine="0"/>
        <w:jc w:val="both"/>
        <w:rPr>
          <w:rFonts w:ascii="Times New Roman" w:eastAsia="Times New Roman" w:hAnsi="Times New Roman"/>
          <w:b/>
          <w:color w:val="000000" w:themeColor="text1"/>
          <w:lang w:eastAsia="pl-PL"/>
        </w:rPr>
      </w:pPr>
      <w:r w:rsidRPr="00047690">
        <w:rPr>
          <w:rFonts w:ascii="Times New Roman" w:hAnsi="Times New Roman"/>
          <w:b/>
          <w:color w:val="000000" w:themeColor="text1"/>
          <w:lang w:eastAsia="pl-PL"/>
        </w:rPr>
        <w:t xml:space="preserve">Zamawiający wymaga, aby Wykonawca wypełnił kolumnę nr 13 wymaganej pozycji asortymentowej Formularza cenowego - załącznik Nr 2 do SWZ, w przypadku zaoferowania produktu równoważnego, wskazując produkt oferowany tzn. </w:t>
      </w:r>
      <w:r w:rsidRPr="00047690">
        <w:rPr>
          <w:rFonts w:ascii="Times New Roman" w:hAnsi="Times New Roman"/>
          <w:b/>
          <w:bCs/>
          <w:color w:val="000000" w:themeColor="text1"/>
          <w:lang w:eastAsia="pl-PL"/>
        </w:rPr>
        <w:t>producenta lub/i nazwę produktu/symbol, które pozwolą jednoznacznie zidentyfikować produkt</w:t>
      </w:r>
      <w:r w:rsidRPr="00047690">
        <w:rPr>
          <w:rFonts w:ascii="Times New Roman" w:hAnsi="Times New Roman"/>
          <w:b/>
          <w:color w:val="000000" w:themeColor="text1"/>
          <w:lang w:eastAsia="pl-PL"/>
        </w:rPr>
        <w:t>. Jeśli Wykonawca nie wypełni kolumny nr 13 Formularza cenowego w sposób umożliwiający identyfikację oferowanego produktu, jego oferta może podlegać odrzuceniu na podstawie art. 226 ust 1 pkt 5 ustawy Prawo zamówień publicznych.</w:t>
      </w:r>
    </w:p>
    <w:p w14:paraId="36B435AF" w14:textId="355E32BA" w:rsidR="00B45A66" w:rsidRPr="00B01F8D" w:rsidRDefault="00B45A66" w:rsidP="00B01F8D">
      <w:pPr>
        <w:tabs>
          <w:tab w:val="left" w:pos="620"/>
        </w:tabs>
        <w:spacing w:after="0" w:line="360" w:lineRule="auto"/>
        <w:jc w:val="both"/>
        <w:rPr>
          <w:rFonts w:ascii="Times New Roman" w:eastAsia="Times New Roman" w:hAnsi="Times New Roman" w:cs="Times New Roman"/>
          <w:color w:val="000000" w:themeColor="text1"/>
          <w:lang w:eastAsia="pl-PL"/>
        </w:rPr>
      </w:pPr>
    </w:p>
    <w:p w14:paraId="24976622" w14:textId="6870107A" w:rsidR="00104DA2" w:rsidRPr="00EC4501" w:rsidRDefault="009553C1"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20</w:t>
      </w:r>
    </w:p>
    <w:p w14:paraId="5F35DB06" w14:textId="77777777" w:rsidR="00104DA2" w:rsidRPr="00EC45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EC4501">
        <w:rPr>
          <w:rFonts w:ascii="Times New Roman" w:eastAsia="Times New Roman" w:hAnsi="Times New Roman" w:cs="Times New Roman"/>
          <w:b/>
          <w:color w:val="000000" w:themeColor="text1"/>
          <w:lang w:eastAsia="pl-PL"/>
        </w:rPr>
        <w:t>PROJEKTOWANE POSTANOWIENIA UMOWY W SPRAWIE ZAMÓWIENIA PUBLICZNEGO, KTÓRE ZOSTANĄ WPROWADZONE DO TREŚCI TEJ UMOWY</w:t>
      </w:r>
    </w:p>
    <w:p w14:paraId="5BD67A94" w14:textId="10BEFDCA" w:rsidR="00692709" w:rsidRPr="00EC4501" w:rsidRDefault="00104DA2" w:rsidP="00443E04">
      <w:pPr>
        <w:pStyle w:val="Akapitzlist"/>
        <w:spacing w:after="0" w:line="360" w:lineRule="auto"/>
        <w:ind w:left="0"/>
        <w:jc w:val="both"/>
        <w:rPr>
          <w:rFonts w:ascii="Times New Roman" w:eastAsia="Times New Roman" w:hAnsi="Times New Roman"/>
          <w:color w:val="000000" w:themeColor="text1"/>
          <w:lang w:eastAsia="pl-PL"/>
        </w:rPr>
      </w:pPr>
      <w:r w:rsidRPr="00EC4501">
        <w:rPr>
          <w:rFonts w:ascii="Times New Roman" w:eastAsia="Times New Roman" w:hAnsi="Times New Roman"/>
          <w:color w:val="000000" w:themeColor="text1"/>
          <w:lang w:eastAsia="pl-PL"/>
        </w:rPr>
        <w:t xml:space="preserve">Zamawiający wymaga, aby wybrany Wykonawca zawarł z nim umowę na warunkach określonych </w:t>
      </w:r>
      <w:r w:rsidR="009D028C" w:rsidRPr="00EC4501">
        <w:rPr>
          <w:rFonts w:ascii="Times New Roman" w:eastAsia="Times New Roman" w:hAnsi="Times New Roman"/>
          <w:color w:val="000000" w:themeColor="text1"/>
          <w:lang w:eastAsia="pl-PL"/>
        </w:rPr>
        <w:br/>
      </w:r>
      <w:r w:rsidRPr="00EC4501">
        <w:rPr>
          <w:rFonts w:ascii="Times New Roman" w:eastAsia="Times New Roman" w:hAnsi="Times New Roman"/>
          <w:color w:val="000000" w:themeColor="text1"/>
          <w:lang w:eastAsia="pl-PL"/>
        </w:rPr>
        <w:t xml:space="preserve">w </w:t>
      </w:r>
      <w:r w:rsidRPr="00EC4501">
        <w:rPr>
          <w:rFonts w:ascii="Times New Roman" w:eastAsia="Times New Roman" w:hAnsi="Times New Roman"/>
          <w:b/>
          <w:color w:val="000000" w:themeColor="text1"/>
          <w:lang w:eastAsia="pl-PL"/>
        </w:rPr>
        <w:t xml:space="preserve">projekcie </w:t>
      </w:r>
      <w:r w:rsidR="008F1382" w:rsidRPr="00EC4501">
        <w:rPr>
          <w:rFonts w:ascii="Times New Roman" w:eastAsia="Times New Roman" w:hAnsi="Times New Roman"/>
          <w:b/>
          <w:color w:val="000000" w:themeColor="text1"/>
          <w:lang w:eastAsia="pl-PL"/>
        </w:rPr>
        <w:t>U</w:t>
      </w:r>
      <w:r w:rsidRPr="00EC4501">
        <w:rPr>
          <w:rFonts w:ascii="Times New Roman" w:eastAsia="Times New Roman" w:hAnsi="Times New Roman"/>
          <w:b/>
          <w:color w:val="000000" w:themeColor="text1"/>
          <w:lang w:eastAsia="pl-PL"/>
        </w:rPr>
        <w:t>mowy</w:t>
      </w:r>
      <w:r w:rsidRPr="00EC4501">
        <w:rPr>
          <w:rFonts w:ascii="Times New Roman" w:eastAsia="Times New Roman" w:hAnsi="Times New Roman"/>
          <w:color w:val="000000" w:themeColor="text1"/>
          <w:lang w:eastAsia="pl-PL"/>
        </w:rPr>
        <w:t xml:space="preserve"> stanowiącym </w:t>
      </w:r>
      <w:r w:rsidR="00456862" w:rsidRPr="00EC4501">
        <w:rPr>
          <w:rFonts w:ascii="Times New Roman" w:eastAsia="Times New Roman" w:hAnsi="Times New Roman"/>
          <w:b/>
          <w:color w:val="000000" w:themeColor="text1"/>
          <w:lang w:eastAsia="pl-PL"/>
        </w:rPr>
        <w:t>załącznik nr 4</w:t>
      </w:r>
      <w:r w:rsidRPr="00EC4501">
        <w:rPr>
          <w:rFonts w:ascii="Times New Roman" w:eastAsia="Times New Roman" w:hAnsi="Times New Roman"/>
          <w:color w:val="000000" w:themeColor="text1"/>
          <w:lang w:eastAsia="pl-PL"/>
        </w:rPr>
        <w:t xml:space="preserve"> do SWZ.</w:t>
      </w:r>
    </w:p>
    <w:p w14:paraId="50E4D17C" w14:textId="413E30D7" w:rsidR="00476BD3" w:rsidRPr="007F0E1C" w:rsidRDefault="00476BD3" w:rsidP="00443E04">
      <w:pPr>
        <w:pStyle w:val="Akapitzlist"/>
        <w:spacing w:after="0" w:line="360" w:lineRule="auto"/>
        <w:ind w:left="0"/>
        <w:jc w:val="both"/>
        <w:rPr>
          <w:rFonts w:ascii="Times New Roman" w:eastAsia="Times New Roman" w:hAnsi="Times New Roman"/>
          <w:color w:val="FF0000"/>
          <w:lang w:eastAsia="pl-PL"/>
        </w:rPr>
      </w:pPr>
    </w:p>
    <w:p w14:paraId="0584705F" w14:textId="030A7E9D" w:rsidR="00104DA2" w:rsidRPr="00937B8F" w:rsidRDefault="009553C1"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21</w:t>
      </w:r>
    </w:p>
    <w:p w14:paraId="44D79067" w14:textId="77777777" w:rsidR="00104DA2" w:rsidRPr="00937B8F"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937B8F">
        <w:rPr>
          <w:rFonts w:ascii="Times New Roman" w:eastAsia="Times New Roman" w:hAnsi="Times New Roman" w:cs="Times New Roman"/>
          <w:b/>
          <w:color w:val="000000" w:themeColor="text1"/>
          <w:lang w:eastAsia="pl-PL"/>
        </w:rPr>
        <w:t>INFORMACJE O FORMALNOŚCIACH, JAKIE MUSZĄ ZOSTAĆ DOPEŁNIONE PO WYBORZE OFERTY W CELU ZAWARCIA UMOWY W SPRAWIE ZAMÓWIENIA PUBLICZNEGO</w:t>
      </w:r>
    </w:p>
    <w:p w14:paraId="49CBEA43" w14:textId="77777777" w:rsidR="00104DA2" w:rsidRPr="00937B8F" w:rsidRDefault="00104DA2" w:rsidP="00901DD3">
      <w:pPr>
        <w:numPr>
          <w:ilvl w:val="0"/>
          <w:numId w:val="29"/>
        </w:numPr>
        <w:spacing w:after="0" w:line="360" w:lineRule="auto"/>
        <w:ind w:left="0"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 xml:space="preserve">Zamawiający zawrze umowę z wybranym Wykonawcą </w:t>
      </w:r>
      <w:r w:rsidRPr="00937B8F">
        <w:rPr>
          <w:rFonts w:ascii="Times New Roman" w:eastAsia="Times New Roman" w:hAnsi="Times New Roman" w:cs="Times New Roman"/>
          <w:b/>
          <w:color w:val="000000" w:themeColor="text1"/>
          <w:lang w:eastAsia="pl-PL"/>
        </w:rPr>
        <w:t xml:space="preserve">w terminie nie krótszym niż 5 dni </w:t>
      </w:r>
      <w:r w:rsidRPr="00937B8F">
        <w:rPr>
          <w:rFonts w:ascii="Times New Roman" w:eastAsia="Times New Roman" w:hAnsi="Times New Roman" w:cs="Times New Roman"/>
          <w:color w:val="000000" w:themeColor="text1"/>
          <w:lang w:eastAsia="pl-PL"/>
        </w:rPr>
        <w:t>od dnia przekazania zawiadomienia o wyborze oferty, nie później jednak niż przed upływem terminu związania ofertą.</w:t>
      </w:r>
    </w:p>
    <w:p w14:paraId="2EE6D95E" w14:textId="77777777" w:rsidR="00104DA2" w:rsidRPr="00937B8F" w:rsidRDefault="00104DA2" w:rsidP="00901DD3">
      <w:pPr>
        <w:numPr>
          <w:ilvl w:val="0"/>
          <w:numId w:val="29"/>
        </w:numPr>
        <w:spacing w:after="0" w:line="360" w:lineRule="auto"/>
        <w:ind w:left="0"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Zamawiający może zawrzeć umowę w sprawie zamówienia publicznego przed upływem terminu, o których mowa w pkt 1, jeżeli postępowaniu o udzielenie zamówienia złożono tylko jedną ofertę albo jeżeli w postępowaniu nie odrzucono żadnej oferty i nie wykluczono żadnego Wykonawcy.</w:t>
      </w:r>
    </w:p>
    <w:p w14:paraId="692DBA7F" w14:textId="77777777" w:rsidR="00104DA2" w:rsidRPr="00937B8F" w:rsidRDefault="00104DA2" w:rsidP="00901DD3">
      <w:pPr>
        <w:numPr>
          <w:ilvl w:val="0"/>
          <w:numId w:val="29"/>
        </w:numPr>
        <w:spacing w:after="0" w:line="360" w:lineRule="auto"/>
        <w:ind w:left="0"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Umowa w sprawie zamówienia publicznego może zostać zawarta po upływie terminu związania ofertą, jeżeli Zamawiający przekazał Wykonawcom informację o wyborze oferty przed upływem terminu związania ofertą, a Wykonawca wyraził zgodę na zawarcie umowy na warunkach określonych w złożonej ofercie.</w:t>
      </w:r>
    </w:p>
    <w:p w14:paraId="1A5881B1" w14:textId="2A47AB24" w:rsidR="00104DA2" w:rsidRPr="00937B8F" w:rsidRDefault="00104DA2" w:rsidP="00901DD3">
      <w:pPr>
        <w:numPr>
          <w:ilvl w:val="0"/>
          <w:numId w:val="29"/>
        </w:numPr>
        <w:spacing w:after="0" w:line="360" w:lineRule="auto"/>
        <w:ind w:left="0"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b/>
          <w:color w:val="000000" w:themeColor="text1"/>
          <w:lang w:eastAsia="pl-PL"/>
        </w:rPr>
        <w:t xml:space="preserve">Nie później niż w dniu podpisania umowy </w:t>
      </w:r>
      <w:r w:rsidRPr="00937B8F">
        <w:rPr>
          <w:rFonts w:ascii="Times New Roman" w:eastAsia="Times New Roman" w:hAnsi="Times New Roman" w:cs="Times New Roman"/>
          <w:color w:val="000000" w:themeColor="text1"/>
          <w:lang w:eastAsia="pl-PL"/>
        </w:rPr>
        <w:t xml:space="preserve">Wykonawca zobowiązany jest do przedstawienia: umowy konsorcjum - w przypadku konsorcjum, umowy cywilno – prawnej - w przypadku spółki cywilnej. </w:t>
      </w:r>
      <w:r w:rsidR="00935321" w:rsidRPr="00937B8F">
        <w:rPr>
          <w:rFonts w:ascii="Times New Roman" w:eastAsia="Times New Roman" w:hAnsi="Times New Roman" w:cs="Times New Roman"/>
          <w:color w:val="000000" w:themeColor="text1"/>
          <w:lang w:eastAsia="pl-PL"/>
        </w:rPr>
        <w:t xml:space="preserve">                           </w:t>
      </w:r>
      <w:r w:rsidRPr="00937B8F">
        <w:rPr>
          <w:rFonts w:ascii="Times New Roman" w:eastAsia="Times New Roman" w:hAnsi="Times New Roman" w:cs="Times New Roman"/>
          <w:color w:val="000000" w:themeColor="text1"/>
          <w:lang w:eastAsia="pl-PL"/>
        </w:rPr>
        <w:t xml:space="preserve">Z przedstawionych dokumentów musi jasno wynikać zakres współpracy pomiędzy wykonawcami wspólnie ubiegającymi się o udzielenie zamówienia. </w:t>
      </w:r>
    </w:p>
    <w:p w14:paraId="507417D3" w14:textId="77777777" w:rsidR="00104DA2" w:rsidRPr="00937B8F" w:rsidRDefault="00104DA2" w:rsidP="00901DD3">
      <w:pPr>
        <w:numPr>
          <w:ilvl w:val="0"/>
          <w:numId w:val="29"/>
        </w:numPr>
        <w:spacing w:after="0" w:line="360" w:lineRule="auto"/>
        <w:ind w:left="0"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Jeżeli Wykonawca, którego oferta zostanie wybrana, będzie się uchylał od zawarcia umowy, Zamawiający wybierze ofertę najkorzystniejszą spośród pozostałych ofert, bez dokonywania ich ponownej oceny chyba, że wystąpią przesłanki, o których mowa w art. 255 pkt 2 ustawy.</w:t>
      </w:r>
    </w:p>
    <w:p w14:paraId="10C2E028" w14:textId="373C243F" w:rsidR="00104DA2" w:rsidRPr="00937B8F" w:rsidRDefault="00104DA2" w:rsidP="00901DD3">
      <w:pPr>
        <w:numPr>
          <w:ilvl w:val="0"/>
          <w:numId w:val="29"/>
        </w:numPr>
        <w:spacing w:after="0" w:line="360" w:lineRule="auto"/>
        <w:ind w:left="0"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Zamawiający zawiadomi za pośrednictwem Platformy zakupowej wybranego Wykonawcę o miejscu</w:t>
      </w:r>
      <w:r w:rsidR="00935321" w:rsidRPr="00937B8F">
        <w:rPr>
          <w:rFonts w:ascii="Times New Roman" w:eastAsia="Times New Roman" w:hAnsi="Times New Roman" w:cs="Times New Roman"/>
          <w:color w:val="000000" w:themeColor="text1"/>
          <w:lang w:eastAsia="pl-PL"/>
        </w:rPr>
        <w:t xml:space="preserve">                         </w:t>
      </w:r>
      <w:r w:rsidRPr="00937B8F">
        <w:rPr>
          <w:rFonts w:ascii="Times New Roman" w:eastAsia="Times New Roman" w:hAnsi="Times New Roman" w:cs="Times New Roman"/>
          <w:color w:val="000000" w:themeColor="text1"/>
          <w:lang w:eastAsia="pl-PL"/>
        </w:rPr>
        <w:t xml:space="preserve"> i terminie podpisania umowy.</w:t>
      </w:r>
    </w:p>
    <w:p w14:paraId="1F1E2497" w14:textId="56B64789" w:rsidR="00104DA2" w:rsidRPr="00937B8F" w:rsidRDefault="00104DA2" w:rsidP="00901DD3">
      <w:pPr>
        <w:numPr>
          <w:ilvl w:val="0"/>
          <w:numId w:val="29"/>
        </w:numPr>
        <w:spacing w:after="0" w:line="360" w:lineRule="auto"/>
        <w:ind w:left="0"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Zamawiający wezwie do przedłożenia dokumentów potwierdzających umocowanie prawne do podpisania oferty, jeżeli umocowanie takie nie wynika z dokumentów złożonych przez Wykonawcę wraz z ofertą.</w:t>
      </w:r>
    </w:p>
    <w:p w14:paraId="73A5BD9B" w14:textId="31BD287A" w:rsidR="00B45A66" w:rsidRPr="007F0E1C" w:rsidRDefault="00B45A66" w:rsidP="00B01F8D">
      <w:pPr>
        <w:tabs>
          <w:tab w:val="left" w:pos="620"/>
        </w:tabs>
        <w:spacing w:after="0" w:line="360" w:lineRule="auto"/>
        <w:rPr>
          <w:rFonts w:ascii="Times New Roman" w:eastAsia="Times New Roman" w:hAnsi="Times New Roman" w:cs="Times New Roman"/>
          <w:b/>
          <w:color w:val="FF0000"/>
          <w:u w:val="single"/>
          <w:lang w:eastAsia="pl-PL"/>
        </w:rPr>
      </w:pPr>
    </w:p>
    <w:p w14:paraId="4570BF54" w14:textId="186CF511" w:rsidR="00104DA2" w:rsidRPr="00937B8F" w:rsidRDefault="009553C1"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22</w:t>
      </w:r>
    </w:p>
    <w:p w14:paraId="7EAD5ABB" w14:textId="77777777" w:rsidR="008702E4" w:rsidRPr="00937B8F"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937B8F">
        <w:rPr>
          <w:rFonts w:ascii="Times New Roman" w:eastAsia="Times New Roman" w:hAnsi="Times New Roman" w:cs="Times New Roman"/>
          <w:b/>
          <w:color w:val="000000" w:themeColor="text1"/>
          <w:lang w:eastAsia="pl-PL"/>
        </w:rPr>
        <w:t xml:space="preserve">POUCZENIE O ŚRODKACH OCHRONY PRAWNEJ </w:t>
      </w:r>
    </w:p>
    <w:p w14:paraId="3E8BED41" w14:textId="389FF973" w:rsidR="008F1382" w:rsidRPr="00937B8F" w:rsidRDefault="00B3322F" w:rsidP="008F1382">
      <w:pPr>
        <w:tabs>
          <w:tab w:val="left" w:pos="0"/>
        </w:tabs>
        <w:spacing w:after="0" w:line="360" w:lineRule="auto"/>
        <w:ind w:hanging="284"/>
        <w:jc w:val="center"/>
        <w:rPr>
          <w:rFonts w:ascii="Times New Roman" w:eastAsia="Times New Roman" w:hAnsi="Times New Roman" w:cs="Times New Roman"/>
          <w:b/>
          <w:color w:val="000000" w:themeColor="text1"/>
          <w:lang w:eastAsia="pl-PL"/>
        </w:rPr>
      </w:pPr>
      <w:r w:rsidRPr="00937B8F">
        <w:rPr>
          <w:rFonts w:ascii="Times New Roman" w:eastAsia="Times New Roman" w:hAnsi="Times New Roman" w:cs="Times New Roman"/>
          <w:b/>
          <w:color w:val="000000" w:themeColor="text1"/>
          <w:lang w:eastAsia="pl-PL"/>
        </w:rPr>
        <w:t>PRZYSŁUGUJĄCYCH WYKONAWCY</w:t>
      </w:r>
    </w:p>
    <w:p w14:paraId="3FD233A1" w14:textId="721E7D60" w:rsidR="00B3322F" w:rsidRPr="00937B8F" w:rsidRDefault="00B3322F" w:rsidP="00901DD3">
      <w:pPr>
        <w:pStyle w:val="Akapitzlist"/>
        <w:numPr>
          <w:ilvl w:val="3"/>
          <w:numId w:val="39"/>
        </w:numPr>
        <w:tabs>
          <w:tab w:val="left" w:pos="-284"/>
        </w:tabs>
        <w:spacing w:after="0" w:line="360" w:lineRule="auto"/>
        <w:ind w:left="0" w:hanging="284"/>
        <w:jc w:val="both"/>
        <w:rPr>
          <w:rFonts w:ascii="Times New Roman" w:hAnsi="Times New Roman"/>
          <w:color w:val="000000" w:themeColor="text1"/>
        </w:rPr>
      </w:pPr>
      <w:r w:rsidRPr="00937B8F">
        <w:rPr>
          <w:rFonts w:ascii="Times New Roman" w:hAnsi="Times New Roman"/>
          <w:color w:val="000000" w:themeColor="text1"/>
        </w:rPr>
        <w:t xml:space="preserve">Każdemu wykonawcy, a także innemu podmiotowi, jeżeli ma lub miał interes w uzyskaniu danego zamówienia oraz poniósł lub może ponieść szkodę w wyniku naruszenia przez Zamawiającego przepisów niniejszej ustawy przysługują środki ochrony prawnej przewidziane w dziale IX ustawy Pzp. </w:t>
      </w:r>
    </w:p>
    <w:p w14:paraId="3B839EB7" w14:textId="6E68342E" w:rsidR="00B3322F" w:rsidRPr="00937B8F" w:rsidRDefault="00B3322F" w:rsidP="00901DD3">
      <w:pPr>
        <w:pStyle w:val="Akapitzlist"/>
        <w:numPr>
          <w:ilvl w:val="3"/>
          <w:numId w:val="39"/>
        </w:numPr>
        <w:tabs>
          <w:tab w:val="left" w:pos="-284"/>
        </w:tabs>
        <w:spacing w:after="0" w:line="360" w:lineRule="auto"/>
        <w:ind w:left="0" w:hanging="284"/>
        <w:jc w:val="both"/>
        <w:rPr>
          <w:rFonts w:ascii="Times New Roman" w:hAnsi="Times New Roman"/>
          <w:color w:val="000000" w:themeColor="text1"/>
        </w:rPr>
      </w:pPr>
      <w:r w:rsidRPr="00937B8F">
        <w:rPr>
          <w:rFonts w:ascii="Times New Roman" w:hAnsi="Times New Roman"/>
          <w:color w:val="000000" w:themeColor="text1"/>
        </w:rPr>
        <w:t xml:space="preserve">Środki ochrony prawnej wnosi się na zasadach określonych w art. 513-516 ustawy Prawo zamówień publicznych. 3. Termin wniesienia odwołania określa art. 515 ustawy Prawo zamówień publicznych. </w:t>
      </w:r>
    </w:p>
    <w:p w14:paraId="2EA6B150" w14:textId="00FA28D4" w:rsidR="00B3322F" w:rsidRPr="00937B8F" w:rsidRDefault="00B3322F" w:rsidP="00901DD3">
      <w:pPr>
        <w:pStyle w:val="Akapitzlist"/>
        <w:numPr>
          <w:ilvl w:val="3"/>
          <w:numId w:val="39"/>
        </w:numPr>
        <w:tabs>
          <w:tab w:val="left" w:pos="-284"/>
        </w:tabs>
        <w:spacing w:after="0" w:line="360" w:lineRule="auto"/>
        <w:ind w:left="0" w:hanging="284"/>
        <w:jc w:val="both"/>
        <w:rPr>
          <w:rFonts w:ascii="Times New Roman" w:hAnsi="Times New Roman"/>
          <w:color w:val="000000" w:themeColor="text1"/>
        </w:rPr>
      </w:pPr>
      <w:r w:rsidRPr="00937B8F">
        <w:rPr>
          <w:rFonts w:ascii="Times New Roman" w:hAnsi="Times New Roman"/>
          <w:color w:val="000000" w:themeColor="text1"/>
        </w:rPr>
        <w:t>Termin wniesienia odwołania określa art. 515 ustawy Prawo zamówień publicznych.</w:t>
      </w:r>
    </w:p>
    <w:p w14:paraId="17FD0BA9" w14:textId="0DEF3303" w:rsidR="00B3322F" w:rsidRPr="00937B8F" w:rsidRDefault="00B3322F" w:rsidP="00901DD3">
      <w:pPr>
        <w:pStyle w:val="Akapitzlist"/>
        <w:numPr>
          <w:ilvl w:val="3"/>
          <w:numId w:val="39"/>
        </w:numPr>
        <w:tabs>
          <w:tab w:val="left" w:pos="-284"/>
        </w:tabs>
        <w:spacing w:after="0" w:line="360" w:lineRule="auto"/>
        <w:ind w:left="0" w:hanging="284"/>
        <w:jc w:val="both"/>
        <w:rPr>
          <w:rFonts w:ascii="Times New Roman" w:hAnsi="Times New Roman"/>
          <w:color w:val="000000" w:themeColor="text1"/>
        </w:rPr>
      </w:pPr>
      <w:r w:rsidRPr="00937B8F">
        <w:rPr>
          <w:rFonts w:ascii="Times New Roman" w:hAnsi="Times New Roman"/>
          <w:color w:val="000000" w:themeColor="text1"/>
        </w:rPr>
        <w:t>Środki ochrony prawnej wobec ogłoszenia o zamówieniu oraz specyfikacji warunków zamówienia przysługują również organizacjom wpisanym na listę, o której mowa w art. 469 pkt. 15 ustawy PZP.</w:t>
      </w:r>
    </w:p>
    <w:p w14:paraId="226034FD" w14:textId="77777777" w:rsidR="00B3322F" w:rsidRPr="007F0E1C" w:rsidRDefault="00B3322F" w:rsidP="00B3322F">
      <w:pPr>
        <w:tabs>
          <w:tab w:val="left" w:pos="620"/>
        </w:tabs>
        <w:spacing w:after="0" w:line="360" w:lineRule="auto"/>
        <w:rPr>
          <w:color w:val="FF0000"/>
        </w:rPr>
      </w:pPr>
    </w:p>
    <w:p w14:paraId="56633953" w14:textId="2B668A7B" w:rsidR="00104DA2" w:rsidRPr="00937B8F" w:rsidRDefault="006E7189" w:rsidP="006E7189">
      <w:pPr>
        <w:pStyle w:val="Akapitzlist"/>
        <w:tabs>
          <w:tab w:val="left" w:pos="620"/>
        </w:tabs>
        <w:spacing w:after="0" w:line="360" w:lineRule="auto"/>
        <w:ind w:left="3667"/>
        <w:rPr>
          <w:rFonts w:ascii="Times New Roman" w:eastAsia="Times New Roman" w:hAnsi="Times New Roman"/>
          <w:b/>
          <w:color w:val="000000" w:themeColor="text1"/>
          <w:u w:val="single"/>
          <w:lang w:eastAsia="pl-PL"/>
        </w:rPr>
      </w:pPr>
      <w:r w:rsidRPr="00937B8F">
        <w:rPr>
          <w:rFonts w:ascii="Times New Roman" w:eastAsia="Times New Roman" w:hAnsi="Times New Roman"/>
          <w:b/>
          <w:color w:val="000000" w:themeColor="text1"/>
          <w:lang w:eastAsia="pl-PL"/>
        </w:rPr>
        <w:t xml:space="preserve">     </w:t>
      </w:r>
      <w:r w:rsidR="009553C1">
        <w:rPr>
          <w:rFonts w:ascii="Times New Roman" w:eastAsia="Times New Roman" w:hAnsi="Times New Roman"/>
          <w:b/>
          <w:color w:val="000000" w:themeColor="text1"/>
          <w:u w:val="single"/>
          <w:lang w:eastAsia="pl-PL"/>
        </w:rPr>
        <w:t>ROZDZIAŁ 23</w:t>
      </w:r>
    </w:p>
    <w:p w14:paraId="0A4316C2" w14:textId="08918C66" w:rsidR="008F1382" w:rsidRPr="00937B8F" w:rsidRDefault="00104DA2" w:rsidP="008F1382">
      <w:pPr>
        <w:tabs>
          <w:tab w:val="left" w:pos="0"/>
        </w:tabs>
        <w:spacing w:after="0" w:line="360" w:lineRule="auto"/>
        <w:rPr>
          <w:rFonts w:ascii="Times New Roman" w:eastAsia="Times New Roman" w:hAnsi="Times New Roman" w:cs="Times New Roman"/>
          <w:b/>
          <w:color w:val="000000" w:themeColor="text1"/>
          <w:lang w:eastAsia="pl-PL"/>
        </w:rPr>
      </w:pPr>
      <w:r w:rsidRPr="00937B8F">
        <w:rPr>
          <w:rFonts w:ascii="Times New Roman" w:eastAsia="Times New Roman" w:hAnsi="Times New Roman" w:cs="Times New Roman"/>
          <w:b/>
          <w:color w:val="000000" w:themeColor="text1"/>
          <w:lang w:eastAsia="pl-PL"/>
        </w:rPr>
        <w:t>INFORMACJE DOTYCZĄCE ZABEZPIECZ</w:t>
      </w:r>
      <w:r w:rsidR="00937B8F">
        <w:rPr>
          <w:rFonts w:ascii="Times New Roman" w:eastAsia="Times New Roman" w:hAnsi="Times New Roman" w:cs="Times New Roman"/>
          <w:b/>
          <w:color w:val="000000" w:themeColor="text1"/>
          <w:lang w:eastAsia="pl-PL"/>
        </w:rPr>
        <w:t>ENIA NALEŻYTEGO WYKONANIA UMOWY</w:t>
      </w:r>
    </w:p>
    <w:p w14:paraId="51407BEB" w14:textId="5034879B" w:rsidR="00104DA2" w:rsidRPr="00937B8F" w:rsidRDefault="00104DA2" w:rsidP="008F1382">
      <w:pPr>
        <w:tabs>
          <w:tab w:val="left" w:pos="0"/>
        </w:tabs>
        <w:spacing w:after="0" w:line="360" w:lineRule="auto"/>
        <w:rPr>
          <w:rFonts w:ascii="Times New Roman" w:eastAsia="Times New Roman" w:hAnsi="Times New Roman" w:cs="Times New Roman"/>
          <w:b/>
          <w:color w:val="000000" w:themeColor="text1"/>
          <w:lang w:eastAsia="pl-PL"/>
        </w:rPr>
      </w:pPr>
      <w:r w:rsidRPr="00937B8F">
        <w:rPr>
          <w:rFonts w:ascii="Times New Roman" w:eastAsia="Times New Roman" w:hAnsi="Times New Roman" w:cs="Times New Roman"/>
          <w:color w:val="000000" w:themeColor="text1"/>
          <w:lang w:eastAsia="pl-PL"/>
        </w:rPr>
        <w:t>Zamawiający</w:t>
      </w:r>
      <w:r w:rsidRPr="00937B8F">
        <w:rPr>
          <w:rFonts w:ascii="Times New Roman" w:eastAsia="Times New Roman" w:hAnsi="Times New Roman" w:cs="Times New Roman"/>
          <w:b/>
          <w:color w:val="000000" w:themeColor="text1"/>
          <w:lang w:eastAsia="pl-PL"/>
        </w:rPr>
        <w:t xml:space="preserve"> nie wymaga </w:t>
      </w:r>
      <w:r w:rsidRPr="00937B8F">
        <w:rPr>
          <w:rFonts w:ascii="Times New Roman" w:eastAsia="Times New Roman" w:hAnsi="Times New Roman" w:cs="Times New Roman"/>
          <w:color w:val="000000" w:themeColor="text1"/>
          <w:lang w:eastAsia="pl-PL"/>
        </w:rPr>
        <w:t>wniesienia zabezpieczenia należytego wykonania umowy</w:t>
      </w:r>
      <w:r w:rsidRPr="00937B8F">
        <w:rPr>
          <w:rFonts w:ascii="Times New Roman" w:eastAsia="Times New Roman" w:hAnsi="Times New Roman" w:cs="Times New Roman"/>
          <w:b/>
          <w:color w:val="000000" w:themeColor="text1"/>
          <w:lang w:eastAsia="pl-PL"/>
        </w:rPr>
        <w:t>.</w:t>
      </w:r>
    </w:p>
    <w:p w14:paraId="10933038" w14:textId="695C0485" w:rsidR="00B01F8D" w:rsidRPr="007F0E1C" w:rsidRDefault="00B01F8D" w:rsidP="00454A2A">
      <w:pPr>
        <w:tabs>
          <w:tab w:val="left" w:pos="620"/>
        </w:tabs>
        <w:spacing w:after="0" w:line="360" w:lineRule="auto"/>
        <w:rPr>
          <w:rFonts w:ascii="Times New Roman" w:eastAsia="Times New Roman" w:hAnsi="Times New Roman" w:cs="Times New Roman"/>
          <w:b/>
          <w:color w:val="FF0000"/>
          <w:u w:val="single"/>
          <w:lang w:eastAsia="pl-PL"/>
        </w:rPr>
      </w:pPr>
    </w:p>
    <w:p w14:paraId="497DC96B" w14:textId="3453C5BA" w:rsidR="00104DA2" w:rsidRPr="00937B8F" w:rsidRDefault="009553C1"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24</w:t>
      </w:r>
    </w:p>
    <w:p w14:paraId="79A4EB61" w14:textId="77777777" w:rsidR="00104DA2" w:rsidRPr="00937B8F"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937B8F">
        <w:rPr>
          <w:rFonts w:ascii="Times New Roman" w:eastAsia="Times New Roman" w:hAnsi="Times New Roman" w:cs="Times New Roman"/>
          <w:b/>
          <w:color w:val="000000" w:themeColor="text1"/>
          <w:lang w:eastAsia="pl-PL"/>
        </w:rPr>
        <w:t>INFORMACJA RODO</w:t>
      </w:r>
    </w:p>
    <w:p w14:paraId="21A41D7E" w14:textId="77777777" w:rsidR="00104DA2" w:rsidRPr="00937B8F" w:rsidRDefault="00104DA2" w:rsidP="00901DD3">
      <w:pPr>
        <w:numPr>
          <w:ilvl w:val="0"/>
          <w:numId w:val="31"/>
        </w:numPr>
        <w:spacing w:after="0" w:line="360" w:lineRule="auto"/>
        <w:ind w:left="0"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Zamawiający realizując nałożony na administratora obowiązek informacyjny wobec osób fizycznych – zgodnie z art. 13 i 14 RODO – informuje, że:</w:t>
      </w:r>
    </w:p>
    <w:p w14:paraId="300C2BF6" w14:textId="77777777" w:rsidR="00104DA2" w:rsidRPr="00937B8F" w:rsidRDefault="00104DA2" w:rsidP="00901DD3">
      <w:pPr>
        <w:numPr>
          <w:ilvl w:val="1"/>
          <w:numId w:val="31"/>
        </w:num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Administratorem danych osobowych jest  23. Baza Lotnictwa Taktycznego, 05-300 Mińsk Mazowiecki, tel. 261-553-505, e-mail: 23blt@ron.mil.pl;</w:t>
      </w:r>
    </w:p>
    <w:p w14:paraId="5DFF5741" w14:textId="07DDA8EE" w:rsidR="00104DA2" w:rsidRPr="00937B8F" w:rsidRDefault="00104DA2" w:rsidP="00901DD3">
      <w:pPr>
        <w:numPr>
          <w:ilvl w:val="1"/>
          <w:numId w:val="31"/>
        </w:num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Inspektorem ochrony danych  w 23. Bazie Lotnictwa Taktycznego w Mińsku Maz</w:t>
      </w:r>
      <w:r w:rsidR="00EA006A" w:rsidRPr="00937B8F">
        <w:rPr>
          <w:rFonts w:ascii="Times New Roman" w:eastAsia="Times New Roman" w:hAnsi="Times New Roman" w:cs="Times New Roman"/>
          <w:color w:val="000000" w:themeColor="text1"/>
          <w:lang w:eastAsia="pl-PL"/>
        </w:rPr>
        <w:t>owieckim jest mjr Maciej ADAMIEC</w:t>
      </w:r>
      <w:r w:rsidRPr="00937B8F">
        <w:rPr>
          <w:rFonts w:ascii="Times New Roman" w:eastAsia="Times New Roman" w:hAnsi="Times New Roman" w:cs="Times New Roman"/>
          <w:i/>
          <w:color w:val="000000" w:themeColor="text1"/>
          <w:lang w:eastAsia="pl-PL"/>
        </w:rPr>
        <w:t xml:space="preserve">, </w:t>
      </w:r>
      <w:r w:rsidRPr="00937B8F">
        <w:rPr>
          <w:rFonts w:ascii="Times New Roman" w:eastAsia="Times New Roman" w:hAnsi="Times New Roman" w:cs="Times New Roman"/>
          <w:color w:val="000000" w:themeColor="text1"/>
          <w:lang w:eastAsia="pl-PL"/>
        </w:rPr>
        <w:t>kontakt: 23blt.iod@ron.mil.pl,</w:t>
      </w:r>
      <w:r w:rsidRPr="00937B8F">
        <w:rPr>
          <w:rFonts w:ascii="Times New Roman" w:eastAsia="Times New Roman" w:hAnsi="Times New Roman" w:cs="Times New Roman"/>
          <w:i/>
          <w:color w:val="000000" w:themeColor="text1"/>
          <w:lang w:eastAsia="pl-PL"/>
        </w:rPr>
        <w:t xml:space="preserve"> </w:t>
      </w:r>
      <w:r w:rsidRPr="00937B8F">
        <w:rPr>
          <w:rFonts w:ascii="Times New Roman" w:eastAsia="Times New Roman" w:hAnsi="Times New Roman" w:cs="Times New Roman"/>
          <w:color w:val="000000" w:themeColor="text1"/>
          <w:lang w:eastAsia="pl-PL"/>
        </w:rPr>
        <w:t xml:space="preserve"> tel. </w:t>
      </w:r>
      <w:r w:rsidRPr="00937B8F">
        <w:rPr>
          <w:rFonts w:ascii="Times New Roman" w:eastAsia="Times New Roman" w:hAnsi="Times New Roman" w:cs="Times New Roman"/>
          <w:b/>
          <w:color w:val="000000" w:themeColor="text1"/>
          <w:lang w:eastAsia="pl-PL"/>
        </w:rPr>
        <w:t xml:space="preserve">261 553 515 </w:t>
      </w:r>
    </w:p>
    <w:p w14:paraId="27C33F1E" w14:textId="77777777" w:rsidR="00104DA2" w:rsidRPr="00937B8F" w:rsidRDefault="00104DA2" w:rsidP="00901DD3">
      <w:pPr>
        <w:numPr>
          <w:ilvl w:val="1"/>
          <w:numId w:val="31"/>
        </w:num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b/>
          <w:color w:val="000000" w:themeColor="text1"/>
          <w:lang w:eastAsia="pl-PL"/>
        </w:rPr>
        <w:t>Dane osobowe przetwarzane będą na podstawie art. 6 ust. 1 lit. b i c RODO, w celu:</w:t>
      </w:r>
      <w:r w:rsidRPr="00937B8F">
        <w:rPr>
          <w:rFonts w:ascii="Times New Roman" w:eastAsia="Times New Roman" w:hAnsi="Times New Roman" w:cs="Times New Roman"/>
          <w:color w:val="000000" w:themeColor="text1"/>
          <w:lang w:eastAsia="pl-PL"/>
        </w:rPr>
        <w:t xml:space="preserve"> </w:t>
      </w:r>
    </w:p>
    <w:p w14:paraId="085927F6" w14:textId="77777777" w:rsidR="00104DA2" w:rsidRPr="00937B8F" w:rsidRDefault="00104DA2" w:rsidP="00901DD3">
      <w:pPr>
        <w:numPr>
          <w:ilvl w:val="2"/>
          <w:numId w:val="31"/>
        </w:numPr>
        <w:spacing w:after="0" w:line="360" w:lineRule="auto"/>
        <w:ind w:left="567" w:hanging="283"/>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zawarcia i wykonania niniejszej umowy,</w:t>
      </w:r>
    </w:p>
    <w:p w14:paraId="5F5EB579" w14:textId="77777777" w:rsidR="00104DA2" w:rsidRPr="00937B8F" w:rsidRDefault="00104DA2" w:rsidP="00901DD3">
      <w:pPr>
        <w:numPr>
          <w:ilvl w:val="2"/>
          <w:numId w:val="31"/>
        </w:numPr>
        <w:spacing w:after="0" w:line="360" w:lineRule="auto"/>
        <w:ind w:left="567" w:hanging="283"/>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wypełnienia obowiązków prawnych na Zamawiającym,</w:t>
      </w:r>
    </w:p>
    <w:p w14:paraId="4F64CA22" w14:textId="77777777" w:rsidR="00104DA2" w:rsidRPr="00937B8F" w:rsidRDefault="00104DA2" w:rsidP="00901DD3">
      <w:pPr>
        <w:numPr>
          <w:ilvl w:val="2"/>
          <w:numId w:val="31"/>
        </w:numPr>
        <w:spacing w:after="0" w:line="360" w:lineRule="auto"/>
        <w:ind w:left="567" w:hanging="283"/>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kontroli prawidłowości realizacji postanowień niniejszej umowy,</w:t>
      </w:r>
    </w:p>
    <w:p w14:paraId="68AB58C2" w14:textId="77777777" w:rsidR="00104DA2" w:rsidRPr="00937B8F" w:rsidRDefault="00104DA2" w:rsidP="00901DD3">
      <w:pPr>
        <w:numPr>
          <w:ilvl w:val="2"/>
          <w:numId w:val="31"/>
        </w:numPr>
        <w:spacing w:after="0" w:line="360" w:lineRule="auto"/>
        <w:ind w:left="567" w:hanging="283"/>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ochrony praw Zamawiającego wynikających z niniejszej umów, a także w celu dochodzenia ewentualnych uprawnień i roszczeń wynikających z niniejszej umowy,</w:t>
      </w:r>
    </w:p>
    <w:p w14:paraId="10790596" w14:textId="77777777" w:rsidR="00104DA2" w:rsidRPr="00937B8F" w:rsidRDefault="00104DA2" w:rsidP="00901DD3">
      <w:pPr>
        <w:numPr>
          <w:ilvl w:val="2"/>
          <w:numId w:val="31"/>
        </w:numPr>
        <w:spacing w:after="0" w:line="360" w:lineRule="auto"/>
        <w:ind w:left="567" w:hanging="283"/>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przechowywania dokumentacji na wypadek kontroli prowadzonej przez uprawnione organy i podmioty,</w:t>
      </w:r>
    </w:p>
    <w:p w14:paraId="0DD80FAE" w14:textId="77777777" w:rsidR="00104DA2" w:rsidRPr="00937B8F" w:rsidRDefault="00104DA2" w:rsidP="00901DD3">
      <w:pPr>
        <w:numPr>
          <w:ilvl w:val="2"/>
          <w:numId w:val="31"/>
        </w:numPr>
        <w:spacing w:after="0" w:line="360" w:lineRule="auto"/>
        <w:ind w:left="567" w:hanging="283"/>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przekazania dokumentacji do archiwum, a następnie jej zbrakowania;</w:t>
      </w:r>
    </w:p>
    <w:p w14:paraId="34DE44ED" w14:textId="77777777" w:rsidR="00104DA2" w:rsidRPr="00937B8F" w:rsidRDefault="00104DA2" w:rsidP="008F1382">
      <w:p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4)</w:t>
      </w:r>
      <w:r w:rsidRPr="00937B8F">
        <w:rPr>
          <w:rFonts w:ascii="Times New Roman" w:eastAsia="Arial" w:hAnsi="Times New Roman" w:cs="Times New Roman"/>
          <w:color w:val="000000" w:themeColor="text1"/>
          <w:lang w:eastAsia="pl-PL"/>
        </w:rPr>
        <w:tab/>
      </w:r>
      <w:r w:rsidRPr="00937B8F">
        <w:rPr>
          <w:rFonts w:ascii="Times New Roman" w:eastAsia="Times New Roman" w:hAnsi="Times New Roman" w:cs="Times New Roman"/>
          <w:color w:val="000000" w:themeColor="text1"/>
          <w:lang w:eastAsia="pl-PL"/>
        </w:rPr>
        <w:t>Odbiorcami danych osobowych będą:</w:t>
      </w:r>
    </w:p>
    <w:p w14:paraId="4E071336" w14:textId="77777777" w:rsidR="00104DA2" w:rsidRPr="00937B8F" w:rsidRDefault="00104DA2" w:rsidP="00901DD3">
      <w:pPr>
        <w:numPr>
          <w:ilvl w:val="2"/>
          <w:numId w:val="33"/>
        </w:numPr>
        <w:spacing w:after="0" w:line="360" w:lineRule="auto"/>
        <w:ind w:left="567" w:hanging="283"/>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osoby lub podmioty, którym udostępniona zostanie niniejsza umowa lub dokumentacja związana z realizacją umowy w oparciu o powszechnie obowiązujące przepisy, w tym w szczególności w oparciu o art. 2 i nast. Ustawy z dnia 6 września 2011 r. o dostępie do informacji publicznej,</w:t>
      </w:r>
    </w:p>
    <w:p w14:paraId="0078D3AA" w14:textId="77777777" w:rsidR="00104DA2" w:rsidRPr="00937B8F" w:rsidRDefault="00104DA2" w:rsidP="00901DD3">
      <w:pPr>
        <w:numPr>
          <w:ilvl w:val="2"/>
          <w:numId w:val="33"/>
        </w:numPr>
        <w:spacing w:after="0" w:line="360" w:lineRule="auto"/>
        <w:ind w:left="567" w:hanging="283"/>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podmioty przetwarzające dane osobowe w imieniu Zamawiającego, w szczególności podmioty świadczące usługi audytowe, usługi doradcze, usługi nadzoru inwestorskiego,</w:t>
      </w:r>
    </w:p>
    <w:p w14:paraId="365CDA74" w14:textId="77777777" w:rsidR="00104DA2" w:rsidRPr="00937B8F" w:rsidRDefault="00104DA2" w:rsidP="00901DD3">
      <w:pPr>
        <w:numPr>
          <w:ilvl w:val="2"/>
          <w:numId w:val="33"/>
        </w:numPr>
        <w:spacing w:after="0" w:line="360" w:lineRule="auto"/>
        <w:ind w:left="567" w:hanging="283"/>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inni administratorzy danych, działający na mocy umów z Zamawiającym lub na podstawie powszechnie obowiązujących przepisów prawa, w tym:</w:t>
      </w:r>
    </w:p>
    <w:p w14:paraId="233568BD" w14:textId="77777777" w:rsidR="00104DA2" w:rsidRPr="00937B8F" w:rsidRDefault="00104DA2" w:rsidP="00901DD3">
      <w:pPr>
        <w:numPr>
          <w:ilvl w:val="3"/>
          <w:numId w:val="31"/>
        </w:numPr>
        <w:spacing w:after="0" w:line="360" w:lineRule="auto"/>
        <w:ind w:left="851"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podmioty świadczące pomoc prawną,</w:t>
      </w:r>
    </w:p>
    <w:p w14:paraId="52FFDC5F" w14:textId="77777777" w:rsidR="00104DA2" w:rsidRPr="00937B8F" w:rsidRDefault="00104DA2" w:rsidP="00901DD3">
      <w:pPr>
        <w:numPr>
          <w:ilvl w:val="3"/>
          <w:numId w:val="31"/>
        </w:numPr>
        <w:spacing w:after="0" w:line="360" w:lineRule="auto"/>
        <w:ind w:left="851"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podmioty świadczące usługi pocztowe lub kurierskie,</w:t>
      </w:r>
    </w:p>
    <w:p w14:paraId="3CB60DD1" w14:textId="77777777" w:rsidR="00104DA2" w:rsidRPr="00937B8F" w:rsidRDefault="00104DA2" w:rsidP="00901DD3">
      <w:pPr>
        <w:numPr>
          <w:ilvl w:val="3"/>
          <w:numId w:val="31"/>
        </w:numPr>
        <w:spacing w:after="0" w:line="360" w:lineRule="auto"/>
        <w:ind w:left="851"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podmiot prowadzące działalność płatniczą (banki, instytucje płatnicze),</w:t>
      </w:r>
    </w:p>
    <w:p w14:paraId="2F3CD495" w14:textId="77777777" w:rsidR="00104DA2" w:rsidRPr="00937B8F" w:rsidRDefault="00104DA2" w:rsidP="00901DD3">
      <w:pPr>
        <w:numPr>
          <w:ilvl w:val="1"/>
          <w:numId w:val="32"/>
        </w:num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Dane osobowe przetwarzane będą przez okres realizacji zadania, o którym mowa w §1 ust. 1, okres rękojmi i gwarancji, przez okres niezbędny do dochodzenia roszczeń i obrony swoich praw z tytułu realizacji umowy oraz okres archiwizacji,</w:t>
      </w:r>
    </w:p>
    <w:p w14:paraId="4BB420CF" w14:textId="77777777" w:rsidR="00104DA2" w:rsidRPr="00937B8F" w:rsidRDefault="00104DA2" w:rsidP="00901DD3">
      <w:pPr>
        <w:numPr>
          <w:ilvl w:val="1"/>
          <w:numId w:val="32"/>
        </w:num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Osobie fizycznej, której dane dotyczą, przysługuje prawo żądania od administratora dostępu do danych osobowych, do ich sprostowania lub ograniczenia przetwarzania – na zasadach określonych w RODO oraz w innych obowiązujących w tym zakresie przepisów prawa,</w:t>
      </w:r>
    </w:p>
    <w:p w14:paraId="585B8661" w14:textId="77777777" w:rsidR="00104DA2" w:rsidRPr="00937B8F" w:rsidRDefault="00104DA2" w:rsidP="00901DD3">
      <w:pPr>
        <w:numPr>
          <w:ilvl w:val="1"/>
          <w:numId w:val="32"/>
        </w:num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Osobie fizycznej, której dane dotyczą przysługuje prawo do wniesienia skargi do organu nadzorczego – Prezesa Urzędu Ochrony Danych Osobowych, gdy uzasadnione jest, iż dane osobowe przetwarzane są przez administratora niezgodnie z przepisami RODO,</w:t>
      </w:r>
    </w:p>
    <w:p w14:paraId="4A3F27A1" w14:textId="77777777" w:rsidR="00104DA2" w:rsidRPr="00937B8F" w:rsidRDefault="00104DA2" w:rsidP="00901DD3">
      <w:pPr>
        <w:numPr>
          <w:ilvl w:val="1"/>
          <w:numId w:val="32"/>
        </w:num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Obowiązek podanie przez Wykonawcę danych osobowych Zamawiającemu jest warunkiem zawarcia umowy, a także jest niezbędny do realizacji i kontroli należytego wykonania umowy: konsekwencją niepodania danych będzie niemożliwość zawarcia i realizacji niniejszej umowy,</w:t>
      </w:r>
    </w:p>
    <w:p w14:paraId="73E03702" w14:textId="77777777" w:rsidR="00104DA2" w:rsidRPr="00937B8F" w:rsidRDefault="00104DA2" w:rsidP="00901DD3">
      <w:pPr>
        <w:numPr>
          <w:ilvl w:val="1"/>
          <w:numId w:val="32"/>
        </w:num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W odniesieniu do danych decyzje nie będą podejmowana w sposób zautomatyzowany, stosownie do art. 22 RODO,</w:t>
      </w:r>
    </w:p>
    <w:p w14:paraId="7BAB3AAA" w14:textId="77777777" w:rsidR="00104DA2" w:rsidRPr="00937B8F" w:rsidRDefault="00104DA2" w:rsidP="00901DD3">
      <w:pPr>
        <w:numPr>
          <w:ilvl w:val="1"/>
          <w:numId w:val="32"/>
        </w:numPr>
        <w:spacing w:after="0" w:line="360" w:lineRule="auto"/>
        <w:ind w:left="284" w:hanging="426"/>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Dane niepozyskane bezpośrednio od osób, których dotyczą, obejmują 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w:t>
      </w:r>
    </w:p>
    <w:p w14:paraId="72F67E2C" w14:textId="77777777" w:rsidR="00104DA2" w:rsidRPr="00937B8F" w:rsidRDefault="00104DA2" w:rsidP="00901DD3">
      <w:pPr>
        <w:numPr>
          <w:ilvl w:val="1"/>
          <w:numId w:val="32"/>
        </w:numPr>
        <w:spacing w:after="0" w:line="360" w:lineRule="auto"/>
        <w:ind w:left="284" w:hanging="426"/>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Źródłem pochodzenia danych osobowych niepozyskanych bezpośrednio odo osoby, której dane dotyczą jest Wykonawca.</w:t>
      </w:r>
    </w:p>
    <w:p w14:paraId="755345E8" w14:textId="77777777" w:rsidR="00104DA2" w:rsidRPr="00937B8F" w:rsidRDefault="00104DA2" w:rsidP="00901DD3">
      <w:pPr>
        <w:numPr>
          <w:ilvl w:val="0"/>
          <w:numId w:val="31"/>
        </w:numPr>
        <w:spacing w:after="0" w:line="360" w:lineRule="auto"/>
        <w:ind w:left="0"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Wykonawca zobowiązuje się, przy przekazywaniu Zamawiającemu danych osobowych (w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o pracę, wniosku o zmianę osób wskazanych przez Wykonawcę do realizacji umowy oraz uprawnień budowlanych osób skierowanych do realizacji umowy.</w:t>
      </w:r>
    </w:p>
    <w:p w14:paraId="16ADD317" w14:textId="77777777" w:rsidR="00104DA2" w:rsidRPr="00937B8F" w:rsidRDefault="00104DA2" w:rsidP="00901DD3">
      <w:pPr>
        <w:numPr>
          <w:ilvl w:val="0"/>
          <w:numId w:val="31"/>
        </w:numPr>
        <w:spacing w:after="0" w:line="360" w:lineRule="auto"/>
        <w:ind w:left="0"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Wykonawca zobowiązuje się poinformować, w imieniu Zamawiającego, wszystkie osoby fizyczne, których dane osobowe będą przekazywane Zamawiającemu:</w:t>
      </w:r>
    </w:p>
    <w:p w14:paraId="2587CBEF" w14:textId="15ED271B" w:rsidR="00104DA2" w:rsidRPr="00937B8F" w:rsidRDefault="00104DA2" w:rsidP="00901DD3">
      <w:pPr>
        <w:numPr>
          <w:ilvl w:val="1"/>
          <w:numId w:val="31"/>
        </w:num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o fakcie przekazania danych osobowych Zamawiającemu,</w:t>
      </w:r>
    </w:p>
    <w:p w14:paraId="65A75A9A" w14:textId="77777777" w:rsidR="00104DA2" w:rsidRPr="00937B8F" w:rsidRDefault="00104DA2" w:rsidP="00901DD3">
      <w:pPr>
        <w:numPr>
          <w:ilvl w:val="1"/>
          <w:numId w:val="31"/>
        </w:num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o tym, że dane osobowe będą przetwarzane prze Zamawianego,</w:t>
      </w:r>
    </w:p>
    <w:p w14:paraId="35381B8A" w14:textId="512A72D1" w:rsidR="00476BD3" w:rsidRPr="00454A2A" w:rsidRDefault="00104DA2" w:rsidP="00B241ED">
      <w:pPr>
        <w:numPr>
          <w:ilvl w:val="1"/>
          <w:numId w:val="31"/>
        </w:numPr>
        <w:spacing w:after="0" w:line="360" w:lineRule="auto"/>
        <w:ind w:left="284" w:hanging="284"/>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o treści klauzuli informacyjnej wskazanej w ust. 1 niniejszego paragrafu.</w:t>
      </w:r>
    </w:p>
    <w:p w14:paraId="0D3A21A1" w14:textId="77777777" w:rsidR="00476BD3" w:rsidRPr="007F0E1C" w:rsidRDefault="00476BD3" w:rsidP="00B241ED">
      <w:pPr>
        <w:tabs>
          <w:tab w:val="left" w:pos="620"/>
        </w:tabs>
        <w:spacing w:after="0" w:line="360" w:lineRule="auto"/>
        <w:rPr>
          <w:rFonts w:ascii="Times New Roman" w:eastAsia="Times New Roman" w:hAnsi="Times New Roman" w:cs="Times New Roman"/>
          <w:b/>
          <w:color w:val="FF0000"/>
          <w:u w:val="single"/>
          <w:lang w:eastAsia="pl-PL"/>
        </w:rPr>
      </w:pPr>
    </w:p>
    <w:p w14:paraId="1532232B" w14:textId="1FD3AB5F" w:rsidR="00104DA2" w:rsidRPr="00937B8F" w:rsidRDefault="009553C1"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ROZDZIAŁ 25</w:t>
      </w:r>
    </w:p>
    <w:p w14:paraId="3F7BDF52" w14:textId="4512E846" w:rsidR="00104DA2" w:rsidRPr="00937B8F"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937B8F">
        <w:rPr>
          <w:rFonts w:ascii="Times New Roman" w:eastAsia="Times New Roman" w:hAnsi="Times New Roman" w:cs="Times New Roman"/>
          <w:b/>
          <w:color w:val="000000" w:themeColor="text1"/>
          <w:lang w:eastAsia="pl-PL"/>
        </w:rPr>
        <w:t>ZAŁĄCZNIKI</w:t>
      </w:r>
    </w:p>
    <w:p w14:paraId="590D9ACD" w14:textId="4F0C12F0" w:rsidR="00104DA2" w:rsidRPr="00937B8F" w:rsidRDefault="00F571B2" w:rsidP="008C6C61">
      <w:pPr>
        <w:spacing w:after="0" w:line="360" w:lineRule="auto"/>
        <w:ind w:hanging="10"/>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 xml:space="preserve">Załącznik nr 1 </w:t>
      </w:r>
      <w:r w:rsidR="00104DA2" w:rsidRPr="00937B8F">
        <w:rPr>
          <w:rFonts w:ascii="Times New Roman" w:eastAsia="Times New Roman" w:hAnsi="Times New Roman" w:cs="Times New Roman"/>
          <w:color w:val="000000" w:themeColor="text1"/>
          <w:lang w:eastAsia="pl-PL"/>
        </w:rPr>
        <w:t xml:space="preserve">– </w:t>
      </w:r>
      <w:r w:rsidR="00B63BBA" w:rsidRPr="00937B8F">
        <w:rPr>
          <w:rFonts w:ascii="Times New Roman" w:eastAsia="Times New Roman" w:hAnsi="Times New Roman" w:cs="Times New Roman"/>
          <w:color w:val="000000" w:themeColor="text1"/>
          <w:lang w:eastAsia="pl-PL"/>
        </w:rPr>
        <w:t xml:space="preserve"> </w:t>
      </w:r>
      <w:r w:rsidR="00104DA2" w:rsidRPr="00937B8F">
        <w:rPr>
          <w:rFonts w:ascii="Times New Roman" w:eastAsia="Times New Roman" w:hAnsi="Times New Roman" w:cs="Times New Roman"/>
          <w:color w:val="000000" w:themeColor="text1"/>
          <w:lang w:eastAsia="pl-PL"/>
        </w:rPr>
        <w:t>Formularz ofertowy</w:t>
      </w:r>
    </w:p>
    <w:p w14:paraId="79F888CE" w14:textId="3ABF1256" w:rsidR="00104DA2" w:rsidRPr="00937B8F" w:rsidRDefault="00104DA2" w:rsidP="008C6C61">
      <w:pPr>
        <w:spacing w:after="0" w:line="360" w:lineRule="auto"/>
        <w:ind w:hanging="10"/>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Załącznik nr 2</w:t>
      </w:r>
      <w:r w:rsidR="00A214E3" w:rsidRPr="00937B8F">
        <w:rPr>
          <w:rFonts w:ascii="Times New Roman" w:eastAsia="Times New Roman" w:hAnsi="Times New Roman" w:cs="Times New Roman"/>
          <w:color w:val="000000" w:themeColor="text1"/>
          <w:lang w:eastAsia="pl-PL"/>
        </w:rPr>
        <w:t xml:space="preserve"> –</w:t>
      </w:r>
      <w:r w:rsidR="00935321" w:rsidRPr="00937B8F">
        <w:rPr>
          <w:rFonts w:ascii="Times New Roman" w:eastAsia="Times New Roman" w:hAnsi="Times New Roman" w:cs="Times New Roman"/>
          <w:color w:val="000000" w:themeColor="text1"/>
          <w:lang w:eastAsia="pl-PL"/>
        </w:rPr>
        <w:t xml:space="preserve"> </w:t>
      </w:r>
      <w:r w:rsidR="00A214E3" w:rsidRPr="00937B8F">
        <w:rPr>
          <w:rFonts w:ascii="Times New Roman" w:eastAsia="Times New Roman" w:hAnsi="Times New Roman" w:cs="Times New Roman"/>
          <w:color w:val="000000" w:themeColor="text1"/>
          <w:lang w:eastAsia="pl-PL"/>
        </w:rPr>
        <w:t>Formularz cenowy</w:t>
      </w:r>
      <w:r w:rsidR="00C54AF2" w:rsidRPr="00937B8F">
        <w:rPr>
          <w:rFonts w:ascii="Times New Roman" w:eastAsia="Times New Roman" w:hAnsi="Times New Roman" w:cs="Times New Roman"/>
          <w:color w:val="000000" w:themeColor="text1"/>
          <w:lang w:eastAsia="pl-PL"/>
        </w:rPr>
        <w:t xml:space="preserve"> </w:t>
      </w:r>
    </w:p>
    <w:p w14:paraId="7AB41DAB" w14:textId="265825F1" w:rsidR="00B7657A" w:rsidRPr="00937B8F" w:rsidRDefault="00B7657A" w:rsidP="00546A47">
      <w:pPr>
        <w:spacing w:after="0" w:line="360" w:lineRule="auto"/>
        <w:ind w:left="1560" w:hanging="1560"/>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 xml:space="preserve">Załącznik nr 3 – </w:t>
      </w:r>
      <w:r w:rsidR="007111F8" w:rsidRPr="00937B8F">
        <w:rPr>
          <w:rFonts w:ascii="Times New Roman" w:eastAsia="Times New Roman" w:hAnsi="Times New Roman" w:cs="Times New Roman"/>
          <w:color w:val="000000" w:themeColor="text1"/>
          <w:lang w:eastAsia="pl-PL"/>
        </w:rPr>
        <w:t xml:space="preserve"> </w:t>
      </w:r>
      <w:r w:rsidR="009D028C" w:rsidRPr="00937B8F">
        <w:rPr>
          <w:rFonts w:ascii="Times New Roman" w:hAnsi="Times New Roman" w:cs="Times New Roman"/>
          <w:color w:val="000000" w:themeColor="text1"/>
        </w:rPr>
        <w:t>O</w:t>
      </w:r>
      <w:r w:rsidR="00AF2ECE" w:rsidRPr="00937B8F">
        <w:rPr>
          <w:rFonts w:ascii="Times New Roman" w:hAnsi="Times New Roman" w:cs="Times New Roman"/>
          <w:color w:val="000000" w:themeColor="text1"/>
        </w:rPr>
        <w:t>świadczenie o niepod</w:t>
      </w:r>
      <w:r w:rsidR="00EA006A" w:rsidRPr="00937B8F">
        <w:rPr>
          <w:rFonts w:ascii="Times New Roman" w:hAnsi="Times New Roman" w:cs="Times New Roman"/>
          <w:color w:val="000000" w:themeColor="text1"/>
        </w:rPr>
        <w:t xml:space="preserve">leganiu wykluczeniu </w:t>
      </w:r>
    </w:p>
    <w:p w14:paraId="4EA53AF9" w14:textId="6C9CDDAE" w:rsidR="00104DA2" w:rsidRPr="00937B8F" w:rsidRDefault="00EA006A" w:rsidP="008C6C61">
      <w:pPr>
        <w:spacing w:after="0" w:line="360" w:lineRule="auto"/>
        <w:ind w:hanging="10"/>
        <w:jc w:val="both"/>
        <w:rPr>
          <w:rFonts w:ascii="Times New Roman" w:eastAsia="Times New Roman" w:hAnsi="Times New Roman" w:cs="Times New Roman"/>
          <w:color w:val="000000" w:themeColor="text1"/>
          <w:lang w:eastAsia="pl-PL"/>
        </w:rPr>
      </w:pPr>
      <w:r w:rsidRPr="00937B8F">
        <w:rPr>
          <w:rFonts w:ascii="Times New Roman" w:eastAsia="Times New Roman" w:hAnsi="Times New Roman" w:cs="Times New Roman"/>
          <w:color w:val="000000" w:themeColor="text1"/>
          <w:lang w:eastAsia="pl-PL"/>
        </w:rPr>
        <w:t>Załącznik nr 4</w:t>
      </w:r>
      <w:r w:rsidR="00104DA2" w:rsidRPr="00937B8F">
        <w:rPr>
          <w:rFonts w:ascii="Times New Roman" w:eastAsia="Times New Roman" w:hAnsi="Times New Roman" w:cs="Times New Roman"/>
          <w:color w:val="000000" w:themeColor="text1"/>
          <w:lang w:eastAsia="pl-PL"/>
        </w:rPr>
        <w:t xml:space="preserve"> – Projekt umowy</w:t>
      </w:r>
      <w:r w:rsidR="00AF2ECE" w:rsidRPr="00937B8F">
        <w:rPr>
          <w:rFonts w:ascii="Times New Roman" w:eastAsia="Times New Roman" w:hAnsi="Times New Roman" w:cs="Times New Roman"/>
          <w:color w:val="000000" w:themeColor="text1"/>
          <w:lang w:eastAsia="pl-PL"/>
        </w:rPr>
        <w:t xml:space="preserve"> </w:t>
      </w:r>
    </w:p>
    <w:p w14:paraId="7788F9F2" w14:textId="4F3337C0" w:rsidR="00454A2A" w:rsidRPr="00937B8F" w:rsidRDefault="00454A2A" w:rsidP="00454A2A">
      <w:pPr>
        <w:spacing w:after="0" w:line="360" w:lineRule="auto"/>
        <w:ind w:hanging="10"/>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Załącznik nr 5 – Opis przedmiotu zamówienia</w:t>
      </w:r>
    </w:p>
    <w:p w14:paraId="679827E2" w14:textId="17169D3A" w:rsidR="00A364A0" w:rsidRPr="00937B8F" w:rsidRDefault="00A364A0" w:rsidP="00006862">
      <w:pPr>
        <w:rPr>
          <w:rFonts w:ascii="Times New Roman" w:eastAsia="Times New Roman" w:hAnsi="Times New Roman"/>
          <w:color w:val="000000" w:themeColor="text1"/>
          <w:lang w:eastAsia="pl-PL"/>
        </w:rPr>
      </w:pPr>
    </w:p>
    <w:p w14:paraId="71AD7774" w14:textId="74E83051" w:rsidR="009A262F" w:rsidRPr="00454A2A" w:rsidRDefault="009A262F" w:rsidP="00454A2A">
      <w:pPr>
        <w:spacing w:after="0" w:line="480" w:lineRule="auto"/>
        <w:ind w:left="284" w:hanging="284"/>
        <w:contextualSpacing/>
        <w:rPr>
          <w:rFonts w:ascii="Times New Roman" w:eastAsia="Times New Roman" w:hAnsi="Times New Roman" w:cs="Times New Roman"/>
          <w:color w:val="000000" w:themeColor="text1"/>
          <w:sz w:val="24"/>
          <w:szCs w:val="24"/>
          <w:lang w:eastAsia="pl-PL"/>
        </w:rPr>
      </w:pPr>
    </w:p>
    <w:sectPr w:rsidR="009A262F" w:rsidRPr="00454A2A" w:rsidSect="00B3322F">
      <w:headerReference w:type="default" r:id="rId31"/>
      <w:footerReference w:type="default" r:id="rId32"/>
      <w:headerReference w:type="first" r:id="rId33"/>
      <w:pgSz w:w="11906" w:h="16838"/>
      <w:pgMar w:top="1559" w:right="1134" w:bottom="567" w:left="1418" w:header="567" w:footer="10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B7E11" w14:textId="77777777" w:rsidR="00B8167A" w:rsidRDefault="00B8167A">
      <w:pPr>
        <w:spacing w:after="0" w:line="240" w:lineRule="auto"/>
      </w:pPr>
      <w:r>
        <w:separator/>
      </w:r>
    </w:p>
  </w:endnote>
  <w:endnote w:type="continuationSeparator" w:id="0">
    <w:p w14:paraId="7E67630A" w14:textId="77777777" w:rsidR="00B8167A" w:rsidRDefault="00B8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PL Times New Roman">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99178"/>
      <w:docPartObj>
        <w:docPartGallery w:val="Page Numbers (Bottom of Page)"/>
        <w:docPartUnique/>
      </w:docPartObj>
    </w:sdtPr>
    <w:sdtEndPr/>
    <w:sdtContent>
      <w:p w14:paraId="1BECC303" w14:textId="37E4A9E1" w:rsidR="009A2588" w:rsidRDefault="009A2588" w:rsidP="00C178A4">
        <w:pPr>
          <w:pStyle w:val="Stopka"/>
          <w:jc w:val="right"/>
        </w:pPr>
        <w:r>
          <w:fldChar w:fldCharType="begin"/>
        </w:r>
        <w:r>
          <w:instrText>PAGE   \* MERGEFORMAT</w:instrText>
        </w:r>
        <w:r>
          <w:fldChar w:fldCharType="separate"/>
        </w:r>
        <w:r w:rsidR="003C4F98">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DFA2" w14:textId="77777777" w:rsidR="00B8167A" w:rsidRDefault="00B8167A">
      <w:pPr>
        <w:spacing w:after="0" w:line="240" w:lineRule="auto"/>
      </w:pPr>
      <w:r>
        <w:separator/>
      </w:r>
    </w:p>
  </w:footnote>
  <w:footnote w:type="continuationSeparator" w:id="0">
    <w:p w14:paraId="5980FE9B" w14:textId="77777777" w:rsidR="00B8167A" w:rsidRDefault="00B81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A9B66" w14:textId="77777777" w:rsidR="009A2588" w:rsidRPr="00DD59A0" w:rsidRDefault="009A2588" w:rsidP="00F761E1">
    <w:pPr>
      <w:widowControl w:val="0"/>
      <w:autoSpaceDE w:val="0"/>
      <w:autoSpaceDN w:val="0"/>
      <w:spacing w:before="10" w:after="0" w:line="240" w:lineRule="auto"/>
      <w:ind w:right="1"/>
      <w:jc w:val="center"/>
      <w:rPr>
        <w:rFonts w:ascii="Times New Roman" w:eastAsia="Times New Roman" w:hAnsi="Times New Roman" w:cs="Times New Roman"/>
        <w:sz w:val="20"/>
        <w:lang w:eastAsia="pl-PL" w:bidi="pl-PL"/>
      </w:rPr>
    </w:pPr>
    <w:r w:rsidRPr="00DD59A0">
      <w:rPr>
        <w:rFonts w:ascii="Times New Roman" w:eastAsia="Times New Roman" w:hAnsi="Times New Roman" w:cs="Times New Roman"/>
        <w:sz w:val="20"/>
        <w:lang w:eastAsia="pl-PL" w:bidi="pl-PL"/>
      </w:rPr>
      <w:t>Specyfikacja Warunków Zamówienia</w:t>
    </w:r>
  </w:p>
  <w:p w14:paraId="2A1844CA" w14:textId="72E0D849" w:rsidR="009A2588" w:rsidRDefault="009A2588" w:rsidP="00F761E1">
    <w:pPr>
      <w:widowControl w:val="0"/>
      <w:autoSpaceDE w:val="0"/>
      <w:autoSpaceDN w:val="0"/>
      <w:spacing w:before="3" w:after="0" w:line="240" w:lineRule="auto"/>
      <w:ind w:left="1" w:right="1"/>
      <w:jc w:val="center"/>
      <w:rPr>
        <w:rFonts w:ascii="Times New Roman" w:eastAsia="Times New Roman" w:hAnsi="Times New Roman" w:cs="Times New Roman"/>
        <w:sz w:val="20"/>
        <w:lang w:eastAsia="pl-PL" w:bidi="pl-PL"/>
      </w:rPr>
    </w:pPr>
    <w:r w:rsidRPr="00DD59A0">
      <w:rPr>
        <w:rFonts w:ascii="Times New Roman" w:eastAsia="Times New Roman" w:hAnsi="Times New Roman" w:cs="Times New Roman"/>
        <w:sz w:val="20"/>
        <w:lang w:eastAsia="pl-PL" w:bidi="pl-PL"/>
      </w:rPr>
      <w:t>23</w:t>
    </w:r>
    <w:r>
      <w:rPr>
        <w:rFonts w:ascii="Times New Roman" w:eastAsia="Times New Roman" w:hAnsi="Times New Roman" w:cs="Times New Roman"/>
        <w:sz w:val="20"/>
        <w:lang w:eastAsia="pl-PL" w:bidi="pl-PL"/>
      </w:rPr>
      <w:t>.</w:t>
    </w:r>
    <w:r w:rsidRPr="00DD59A0">
      <w:rPr>
        <w:rFonts w:ascii="Times New Roman" w:eastAsia="Times New Roman" w:hAnsi="Times New Roman" w:cs="Times New Roman"/>
        <w:sz w:val="20"/>
        <w:lang w:eastAsia="pl-PL" w:bidi="pl-PL"/>
      </w:rPr>
      <w:t xml:space="preserve"> Baza Lotnictwa Taktycznego Mińsk </w:t>
    </w:r>
    <w:r>
      <w:rPr>
        <w:rFonts w:ascii="Times New Roman" w:eastAsia="Times New Roman" w:hAnsi="Times New Roman" w:cs="Times New Roman"/>
        <w:sz w:val="20"/>
        <w:lang w:eastAsia="pl-PL" w:bidi="pl-PL"/>
      </w:rPr>
      <w:t xml:space="preserve">Mazowiecki – </w:t>
    </w:r>
    <w:r w:rsidR="0052438A">
      <w:rPr>
        <w:rFonts w:ascii="Times New Roman" w:eastAsia="Times New Roman" w:hAnsi="Times New Roman" w:cs="Times New Roman"/>
        <w:sz w:val="20"/>
        <w:lang w:eastAsia="pl-PL" w:bidi="pl-PL"/>
      </w:rPr>
      <w:t>Sprawa ZP/23</w:t>
    </w:r>
    <w:r w:rsidR="00D73E07">
      <w:rPr>
        <w:rFonts w:ascii="Times New Roman" w:eastAsia="Times New Roman" w:hAnsi="Times New Roman" w:cs="Times New Roman"/>
        <w:sz w:val="20"/>
        <w:lang w:eastAsia="pl-PL" w:bidi="pl-PL"/>
      </w:rPr>
      <w:t>/2022</w:t>
    </w:r>
  </w:p>
  <w:p w14:paraId="0013BDB9" w14:textId="77777777" w:rsidR="009A2588" w:rsidRPr="00DD59A0" w:rsidRDefault="003C4F98" w:rsidP="00F761E1">
    <w:pPr>
      <w:widowControl w:val="0"/>
      <w:autoSpaceDE w:val="0"/>
      <w:autoSpaceDN w:val="0"/>
      <w:spacing w:before="3" w:after="0" w:line="240" w:lineRule="auto"/>
      <w:ind w:right="1"/>
      <w:rPr>
        <w:rFonts w:ascii="Times New Roman" w:eastAsia="Times New Roman" w:hAnsi="Times New Roman" w:cs="Times New Roman"/>
        <w:sz w:val="20"/>
        <w:lang w:eastAsia="pl-PL" w:bidi="pl-PL"/>
      </w:rPr>
    </w:pPr>
    <w:r>
      <w:rPr>
        <w:rFonts w:ascii="Times New Roman" w:eastAsia="Times New Roman" w:hAnsi="Times New Roman" w:cs="Times New Roman"/>
        <w:sz w:val="20"/>
        <w:lang w:eastAsia="pl-PL" w:bidi="pl-PL"/>
      </w:rPr>
      <w:pict w14:anchorId="5F8D853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80BD" w14:textId="77777777" w:rsidR="009A2588" w:rsidRPr="00DD59A0" w:rsidRDefault="009A2588" w:rsidP="00A66B7B">
    <w:pPr>
      <w:widowControl w:val="0"/>
      <w:autoSpaceDE w:val="0"/>
      <w:autoSpaceDN w:val="0"/>
      <w:spacing w:before="10" w:after="0" w:line="240" w:lineRule="auto"/>
      <w:ind w:right="1"/>
      <w:jc w:val="center"/>
      <w:rPr>
        <w:rFonts w:ascii="Times New Roman" w:eastAsia="Times New Roman" w:hAnsi="Times New Roman" w:cs="Times New Roman"/>
        <w:sz w:val="20"/>
        <w:lang w:eastAsia="pl-PL" w:bidi="pl-PL"/>
      </w:rPr>
    </w:pPr>
    <w:r w:rsidRPr="00DD59A0">
      <w:rPr>
        <w:rFonts w:ascii="Times New Roman" w:eastAsia="Times New Roman" w:hAnsi="Times New Roman" w:cs="Times New Roman"/>
        <w:sz w:val="20"/>
        <w:lang w:eastAsia="pl-PL" w:bidi="pl-PL"/>
      </w:rPr>
      <w:t>Specyfikacja Warunków Zamówienia</w:t>
    </w:r>
  </w:p>
  <w:p w14:paraId="69C29D10" w14:textId="1FC88308" w:rsidR="009A2588" w:rsidRDefault="009A2588" w:rsidP="00A66B7B">
    <w:pPr>
      <w:widowControl w:val="0"/>
      <w:autoSpaceDE w:val="0"/>
      <w:autoSpaceDN w:val="0"/>
      <w:spacing w:before="3" w:after="0" w:line="240" w:lineRule="auto"/>
      <w:ind w:left="1" w:right="1"/>
      <w:jc w:val="center"/>
      <w:rPr>
        <w:rFonts w:ascii="Times New Roman" w:eastAsia="Times New Roman" w:hAnsi="Times New Roman" w:cs="Times New Roman"/>
        <w:sz w:val="20"/>
        <w:lang w:eastAsia="pl-PL" w:bidi="pl-PL"/>
      </w:rPr>
    </w:pPr>
    <w:r w:rsidRPr="00DD59A0">
      <w:rPr>
        <w:rFonts w:ascii="Times New Roman" w:eastAsia="Times New Roman" w:hAnsi="Times New Roman" w:cs="Times New Roman"/>
        <w:sz w:val="20"/>
        <w:lang w:eastAsia="pl-PL" w:bidi="pl-PL"/>
      </w:rPr>
      <w:t>23</w:t>
    </w:r>
    <w:r>
      <w:rPr>
        <w:rFonts w:ascii="Times New Roman" w:eastAsia="Times New Roman" w:hAnsi="Times New Roman" w:cs="Times New Roman"/>
        <w:sz w:val="20"/>
        <w:lang w:eastAsia="pl-PL" w:bidi="pl-PL"/>
      </w:rPr>
      <w:t>.</w:t>
    </w:r>
    <w:r w:rsidRPr="00DD59A0">
      <w:rPr>
        <w:rFonts w:ascii="Times New Roman" w:eastAsia="Times New Roman" w:hAnsi="Times New Roman" w:cs="Times New Roman"/>
        <w:sz w:val="20"/>
        <w:lang w:eastAsia="pl-PL" w:bidi="pl-PL"/>
      </w:rPr>
      <w:t xml:space="preserve"> Baza Lotnictwa Taktycznego Mińsk </w:t>
    </w:r>
    <w:r w:rsidR="0052438A">
      <w:rPr>
        <w:rFonts w:ascii="Times New Roman" w:eastAsia="Times New Roman" w:hAnsi="Times New Roman" w:cs="Times New Roman"/>
        <w:sz w:val="20"/>
        <w:lang w:eastAsia="pl-PL" w:bidi="pl-PL"/>
      </w:rPr>
      <w:t>Mazowiecki – Sprawa ZP/23</w:t>
    </w:r>
    <w:r w:rsidR="00D73E07">
      <w:rPr>
        <w:rFonts w:ascii="Times New Roman" w:eastAsia="Times New Roman" w:hAnsi="Times New Roman" w:cs="Times New Roman"/>
        <w:sz w:val="20"/>
        <w:lang w:eastAsia="pl-PL" w:bidi="pl-PL"/>
      </w:rPr>
      <w:t>/2022</w:t>
    </w:r>
  </w:p>
  <w:p w14:paraId="7A9E2D9D" w14:textId="6A1056D0" w:rsidR="009A2588" w:rsidRDefault="003C4F98" w:rsidP="00A66B7B">
    <w:pPr>
      <w:pStyle w:val="Nagwek"/>
    </w:pPr>
    <w:r>
      <w:rPr>
        <w:lang w:bidi="pl-PL"/>
      </w:rPr>
      <w:pict w14:anchorId="1D17FD9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0DAAFC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3D073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8"/>
    <w:multiLevelType w:val="singleLevel"/>
    <w:tmpl w:val="F2B48C5A"/>
    <w:name w:val="WW8Num8"/>
    <w:styleLink w:val="Numerowaniegwne9"/>
    <w:lvl w:ilvl="0">
      <w:start w:val="1"/>
      <w:numFmt w:val="lowerLetter"/>
      <w:lvlText w:val="%1)"/>
      <w:lvlJc w:val="left"/>
      <w:pPr>
        <w:tabs>
          <w:tab w:val="num" w:pos="720"/>
        </w:tabs>
        <w:ind w:left="720" w:hanging="360"/>
      </w:pPr>
      <w:rPr>
        <w:rFonts w:ascii="Times New Roman" w:hAnsi="Times New Roman" w:cs="Times New Roman" w:hint="default"/>
        <w:sz w:val="24"/>
        <w:szCs w:val="24"/>
      </w:rPr>
    </w:lvl>
  </w:abstractNum>
  <w:abstractNum w:abstractNumId="3" w15:restartNumberingAfterBreak="0">
    <w:nsid w:val="00000009"/>
    <w:multiLevelType w:val="multilevel"/>
    <w:tmpl w:val="BEE4B1AA"/>
    <w:name w:val="WW8Num9"/>
    <w:styleLink w:val="Numerowaniegwne115"/>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lang w:eastAsia="pl-PL"/>
      </w:rPr>
    </w:lvl>
    <w:lvl w:ilvl="1">
      <w:start w:val="1"/>
      <w:numFmt w:val="decimal"/>
      <w:lvlText w:val="%2."/>
      <w:lvlJc w:val="left"/>
      <w:pPr>
        <w:tabs>
          <w:tab w:val="num" w:pos="0"/>
        </w:tabs>
        <w:ind w:left="1440" w:hanging="360"/>
      </w:pPr>
      <w:rPr>
        <w:rFonts w:ascii="Times New Roman" w:eastAsia="Times New Roman" w:hAnsi="Times New Roman" w:cs="Times New Roman"/>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D"/>
    <w:multiLevelType w:val="multilevel"/>
    <w:tmpl w:val="E5128716"/>
    <w:name w:val="WW8Num13"/>
    <w:styleLink w:val="Numerowaniegwne7"/>
    <w:lvl w:ilvl="0">
      <w:start w:val="1"/>
      <w:numFmt w:val="decimal"/>
      <w:lvlText w:val="%1."/>
      <w:lvlJc w:val="left"/>
      <w:pPr>
        <w:tabs>
          <w:tab w:val="num" w:pos="340"/>
        </w:tabs>
        <w:ind w:left="340" w:hanging="340"/>
      </w:pPr>
      <w:rPr>
        <w:rFonts w:ascii="Times New Roman" w:eastAsia="Times New Roman" w:hAnsi="Times New Roman" w:cs="Times New Roman" w:hint="default"/>
        <w:b w:val="0"/>
        <w:bCs/>
        <w:color w:val="auto"/>
        <w:sz w:val="24"/>
        <w:szCs w:val="24"/>
        <w:lang w:eastAsia="pl-PL"/>
      </w:rPr>
    </w:lvl>
    <w:lvl w:ilvl="1">
      <w:numFmt w:val="bullet"/>
      <w:lvlText w:val="•"/>
      <w:lvlJc w:val="left"/>
      <w:pPr>
        <w:ind w:left="1516" w:hanging="360"/>
      </w:pPr>
      <w:rPr>
        <w:rFonts w:hint="default"/>
        <w:lang w:val="pl-PL" w:eastAsia="pl-PL" w:bidi="pl-PL"/>
      </w:rPr>
    </w:lvl>
    <w:lvl w:ilvl="2">
      <w:numFmt w:val="bullet"/>
      <w:lvlText w:val="•"/>
      <w:lvlJc w:val="left"/>
      <w:pPr>
        <w:ind w:left="2413" w:hanging="360"/>
      </w:pPr>
      <w:rPr>
        <w:rFonts w:hint="default"/>
        <w:lang w:val="pl-PL" w:eastAsia="pl-PL" w:bidi="pl-PL"/>
      </w:rPr>
    </w:lvl>
    <w:lvl w:ilvl="3">
      <w:numFmt w:val="bullet"/>
      <w:lvlText w:val="•"/>
      <w:lvlJc w:val="left"/>
      <w:pPr>
        <w:ind w:left="3309" w:hanging="360"/>
      </w:pPr>
      <w:rPr>
        <w:rFonts w:hint="default"/>
        <w:lang w:val="pl-PL" w:eastAsia="pl-PL" w:bidi="pl-PL"/>
      </w:rPr>
    </w:lvl>
    <w:lvl w:ilvl="4">
      <w:numFmt w:val="bullet"/>
      <w:lvlText w:val="•"/>
      <w:lvlJc w:val="left"/>
      <w:pPr>
        <w:ind w:left="4206" w:hanging="360"/>
      </w:pPr>
      <w:rPr>
        <w:rFonts w:hint="default"/>
        <w:lang w:val="pl-PL" w:eastAsia="pl-PL" w:bidi="pl-PL"/>
      </w:rPr>
    </w:lvl>
    <w:lvl w:ilvl="5">
      <w:numFmt w:val="bullet"/>
      <w:lvlText w:val="•"/>
      <w:lvlJc w:val="left"/>
      <w:pPr>
        <w:ind w:left="5103" w:hanging="360"/>
      </w:pPr>
      <w:rPr>
        <w:rFonts w:hint="default"/>
        <w:lang w:val="pl-PL" w:eastAsia="pl-PL" w:bidi="pl-PL"/>
      </w:rPr>
    </w:lvl>
    <w:lvl w:ilvl="6">
      <w:numFmt w:val="bullet"/>
      <w:lvlText w:val="•"/>
      <w:lvlJc w:val="left"/>
      <w:pPr>
        <w:ind w:left="5999" w:hanging="360"/>
      </w:pPr>
      <w:rPr>
        <w:rFonts w:hint="default"/>
        <w:lang w:val="pl-PL" w:eastAsia="pl-PL" w:bidi="pl-PL"/>
      </w:rPr>
    </w:lvl>
    <w:lvl w:ilvl="7">
      <w:numFmt w:val="bullet"/>
      <w:lvlText w:val="•"/>
      <w:lvlJc w:val="left"/>
      <w:pPr>
        <w:ind w:left="6896" w:hanging="360"/>
      </w:pPr>
      <w:rPr>
        <w:rFonts w:hint="default"/>
        <w:lang w:val="pl-PL" w:eastAsia="pl-PL" w:bidi="pl-PL"/>
      </w:rPr>
    </w:lvl>
    <w:lvl w:ilvl="8">
      <w:numFmt w:val="bullet"/>
      <w:lvlText w:val="•"/>
      <w:lvlJc w:val="left"/>
      <w:pPr>
        <w:ind w:left="7793" w:hanging="360"/>
      </w:pPr>
      <w:rPr>
        <w:rFonts w:hint="default"/>
        <w:lang w:val="pl-PL" w:eastAsia="pl-PL" w:bidi="pl-PL"/>
      </w:rPr>
    </w:lvl>
  </w:abstractNum>
  <w:abstractNum w:abstractNumId="5" w15:restartNumberingAfterBreak="0">
    <w:nsid w:val="00000010"/>
    <w:multiLevelType w:val="singleLevel"/>
    <w:tmpl w:val="17CC45BA"/>
    <w:name w:val="WW8Num16"/>
    <w:styleLink w:val="Numerowaniegwne12"/>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6" w15:restartNumberingAfterBreak="0">
    <w:nsid w:val="00000037"/>
    <w:multiLevelType w:val="multilevel"/>
    <w:tmpl w:val="00000037"/>
    <w:name w:val="WW8Num55"/>
    <w:styleLink w:val="Numerowaniegwne112"/>
    <w:lvl w:ilvl="0">
      <w:start w:val="1"/>
      <w:numFmt w:val="decimal"/>
      <w:lvlText w:val="%1."/>
      <w:lvlJc w:val="left"/>
      <w:pPr>
        <w:tabs>
          <w:tab w:val="num" w:pos="340"/>
        </w:tabs>
        <w:ind w:left="340" w:hanging="340"/>
      </w:pPr>
      <w:rPr>
        <w:rFonts w:ascii="Times New Roman" w:eastAsia="Times New Roman" w:hAnsi="Times New Roman" w:cs="Times New Roman" w:hint="default"/>
        <w:b w:val="0"/>
        <w:bCs/>
        <w:color w:val="auto"/>
        <w:sz w:val="24"/>
        <w:szCs w:val="24"/>
        <w:lang w:eastAsia="ar-SA"/>
      </w:rPr>
    </w:lvl>
    <w:lvl w:ilvl="1">
      <w:start w:val="1"/>
      <w:numFmt w:val="lowerLetter"/>
      <w:lvlText w:val="%2)"/>
      <w:lvlJc w:val="left"/>
      <w:pPr>
        <w:tabs>
          <w:tab w:val="num" w:pos="737"/>
        </w:tabs>
        <w:ind w:left="737" w:hanging="397"/>
      </w:pPr>
      <w:rPr>
        <w:rFonts w:ascii="Times New Roman" w:eastAsia="Times New Roman" w:hAnsi="Times New Roman" w:cs="Times New Roman" w:hint="default"/>
        <w:b w:val="0"/>
        <w:bCs/>
        <w:color w:val="auto"/>
        <w:sz w:val="24"/>
        <w:szCs w:val="24"/>
        <w:lang w:eastAsia="ar-SA"/>
      </w:rPr>
    </w:lvl>
    <w:lvl w:ilvl="2">
      <w:start w:val="4"/>
      <w:numFmt w:val="decimal"/>
      <w:lvlText w:val="%3."/>
      <w:lvlJc w:val="left"/>
      <w:pPr>
        <w:tabs>
          <w:tab w:val="num" w:pos="340"/>
        </w:tabs>
        <w:ind w:left="340" w:hanging="340"/>
      </w:pPr>
      <w:rPr>
        <w:rFonts w:ascii="Times New Roman" w:eastAsia="Times New Roman" w:hAnsi="Times New Roman" w:cs="Times New Roman" w:hint="default"/>
        <w:b w:val="0"/>
        <w:bCs/>
        <w:color w:val="auto"/>
        <w:sz w:val="24"/>
        <w:szCs w:val="24"/>
        <w:lang w:eastAsia="ar-S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56"/>
    <w:multiLevelType w:val="singleLevel"/>
    <w:tmpl w:val="476C5BDC"/>
    <w:name w:val="WW8Num87"/>
    <w:styleLink w:val="Numerowaniegwne117"/>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8" w15:restartNumberingAfterBreak="0">
    <w:nsid w:val="008D474F"/>
    <w:multiLevelType w:val="hybridMultilevel"/>
    <w:tmpl w:val="C3703C6C"/>
    <w:styleLink w:val="Numerowaniegwne13"/>
    <w:lvl w:ilvl="0" w:tplc="5194F6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3AD43CB"/>
    <w:multiLevelType w:val="hybridMultilevel"/>
    <w:tmpl w:val="2B0244CA"/>
    <w:lvl w:ilvl="0" w:tplc="1DC68648">
      <w:start w:val="10"/>
      <w:numFmt w:val="decimal"/>
      <w:lvlText w:val="%1."/>
      <w:lvlJc w:val="left"/>
      <w:pPr>
        <w:ind w:left="461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66DDC"/>
    <w:multiLevelType w:val="hybridMultilevel"/>
    <w:tmpl w:val="D122B4E4"/>
    <w:lvl w:ilvl="0" w:tplc="04150017">
      <w:start w:val="1"/>
      <w:numFmt w:val="lowerLetter"/>
      <w:lvlText w:val="%1)"/>
      <w:lvlJc w:val="left"/>
      <w:pPr>
        <w:ind w:left="502" w:hanging="360"/>
      </w:pPr>
    </w:lvl>
    <w:lvl w:ilvl="1" w:tplc="04150019">
      <w:start w:val="1"/>
      <w:numFmt w:val="lowerLetter"/>
      <w:lvlText w:val="%2."/>
      <w:lvlJc w:val="left"/>
      <w:pPr>
        <w:ind w:left="2227" w:hanging="360"/>
      </w:pPr>
    </w:lvl>
    <w:lvl w:ilvl="2" w:tplc="0415001B">
      <w:start w:val="1"/>
      <w:numFmt w:val="lowerRoman"/>
      <w:lvlText w:val="%3."/>
      <w:lvlJc w:val="right"/>
      <w:pPr>
        <w:ind w:left="2947" w:hanging="180"/>
      </w:pPr>
    </w:lvl>
    <w:lvl w:ilvl="3" w:tplc="0415000F">
      <w:start w:val="1"/>
      <w:numFmt w:val="decimal"/>
      <w:lvlText w:val="%4."/>
      <w:lvlJc w:val="left"/>
      <w:pPr>
        <w:ind w:left="3667" w:hanging="360"/>
      </w:pPr>
    </w:lvl>
    <w:lvl w:ilvl="4" w:tplc="04150019">
      <w:start w:val="1"/>
      <w:numFmt w:val="lowerLetter"/>
      <w:lvlText w:val="%5."/>
      <w:lvlJc w:val="left"/>
      <w:pPr>
        <w:ind w:left="4387" w:hanging="360"/>
      </w:pPr>
    </w:lvl>
    <w:lvl w:ilvl="5" w:tplc="0415001B">
      <w:start w:val="1"/>
      <w:numFmt w:val="lowerRoman"/>
      <w:lvlText w:val="%6."/>
      <w:lvlJc w:val="right"/>
      <w:pPr>
        <w:ind w:left="5107" w:hanging="180"/>
      </w:pPr>
    </w:lvl>
    <w:lvl w:ilvl="6" w:tplc="0415000F">
      <w:start w:val="1"/>
      <w:numFmt w:val="decimal"/>
      <w:lvlText w:val="%7."/>
      <w:lvlJc w:val="left"/>
      <w:pPr>
        <w:ind w:left="5827" w:hanging="360"/>
      </w:pPr>
    </w:lvl>
    <w:lvl w:ilvl="7" w:tplc="04150019">
      <w:start w:val="1"/>
      <w:numFmt w:val="lowerLetter"/>
      <w:lvlText w:val="%8."/>
      <w:lvlJc w:val="left"/>
      <w:pPr>
        <w:ind w:left="6547" w:hanging="360"/>
      </w:pPr>
    </w:lvl>
    <w:lvl w:ilvl="8" w:tplc="0415001B">
      <w:start w:val="1"/>
      <w:numFmt w:val="lowerRoman"/>
      <w:lvlText w:val="%9."/>
      <w:lvlJc w:val="right"/>
      <w:pPr>
        <w:ind w:left="7267" w:hanging="180"/>
      </w:pPr>
    </w:lvl>
  </w:abstractNum>
  <w:abstractNum w:abstractNumId="11" w15:restartNumberingAfterBreak="0">
    <w:nsid w:val="11023D07"/>
    <w:multiLevelType w:val="hybridMultilevel"/>
    <w:tmpl w:val="12582FD4"/>
    <w:styleLink w:val="Numerowaniegwne6"/>
    <w:lvl w:ilvl="0" w:tplc="59B4CB68">
      <w:start w:val="3"/>
      <w:numFmt w:val="decimal"/>
      <w:lvlText w:val="%1)"/>
      <w:lvlJc w:val="left"/>
      <w:pPr>
        <w:ind w:left="1211" w:hanging="360"/>
      </w:pPr>
      <w:rPr>
        <w:rFonts w:ascii="Times New Roman" w:eastAsia="Times New Roman" w:hAnsi="Times New Roman" w:hint="default"/>
        <w:color w:val="000000"/>
        <w:sz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86D43C4"/>
    <w:multiLevelType w:val="multilevel"/>
    <w:tmpl w:val="2DEE55D6"/>
    <w:lvl w:ilvl="0">
      <w:start w:val="1"/>
      <w:numFmt w:val="decimal"/>
      <w:lvlText w:val="%1."/>
      <w:lvlJc w:val="left"/>
      <w:pPr>
        <w:ind w:left="720" w:hanging="360"/>
      </w:pPr>
      <w:rPr>
        <w:b w:val="0"/>
        <w:sz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366EB7"/>
    <w:multiLevelType w:val="hybridMultilevel"/>
    <w:tmpl w:val="63AAE91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272B5F72"/>
    <w:multiLevelType w:val="hybridMultilevel"/>
    <w:tmpl w:val="DF545B3E"/>
    <w:lvl w:ilvl="0" w:tplc="CBB2F0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A2582">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25D76">
      <w:start w:val="1"/>
      <w:numFmt w:val="lowerLetter"/>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A8E2E">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C0D9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02AF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0CF60">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E335E">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CD81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BE1E27"/>
    <w:multiLevelType w:val="hybridMultilevel"/>
    <w:tmpl w:val="C0200918"/>
    <w:lvl w:ilvl="0" w:tplc="71702F94">
      <w:start w:val="1"/>
      <w:numFmt w:val="decimal"/>
      <w:lvlText w:val="%1."/>
      <w:lvlJc w:val="left"/>
      <w:pPr>
        <w:ind w:left="982" w:hanging="360"/>
      </w:pPr>
      <w:rPr>
        <w:rFonts w:hint="default"/>
        <w:color w:val="000000"/>
        <w:sz w:val="22"/>
      </w:rPr>
    </w:lvl>
    <w:lvl w:ilvl="1" w:tplc="04150019" w:tentative="1">
      <w:start w:val="1"/>
      <w:numFmt w:val="lowerLetter"/>
      <w:lvlText w:val="%2."/>
      <w:lvlJc w:val="left"/>
      <w:pPr>
        <w:ind w:left="1702" w:hanging="360"/>
      </w:pPr>
    </w:lvl>
    <w:lvl w:ilvl="2" w:tplc="0415001B" w:tentative="1">
      <w:start w:val="1"/>
      <w:numFmt w:val="lowerRoman"/>
      <w:lvlText w:val="%3."/>
      <w:lvlJc w:val="right"/>
      <w:pPr>
        <w:ind w:left="2422" w:hanging="180"/>
      </w:pPr>
    </w:lvl>
    <w:lvl w:ilvl="3" w:tplc="0415000F" w:tentative="1">
      <w:start w:val="1"/>
      <w:numFmt w:val="decimal"/>
      <w:lvlText w:val="%4."/>
      <w:lvlJc w:val="left"/>
      <w:pPr>
        <w:ind w:left="3142" w:hanging="360"/>
      </w:pPr>
    </w:lvl>
    <w:lvl w:ilvl="4" w:tplc="04150019" w:tentative="1">
      <w:start w:val="1"/>
      <w:numFmt w:val="lowerLetter"/>
      <w:lvlText w:val="%5."/>
      <w:lvlJc w:val="left"/>
      <w:pPr>
        <w:ind w:left="3862" w:hanging="360"/>
      </w:pPr>
    </w:lvl>
    <w:lvl w:ilvl="5" w:tplc="0415001B" w:tentative="1">
      <w:start w:val="1"/>
      <w:numFmt w:val="lowerRoman"/>
      <w:lvlText w:val="%6."/>
      <w:lvlJc w:val="right"/>
      <w:pPr>
        <w:ind w:left="4582" w:hanging="180"/>
      </w:pPr>
    </w:lvl>
    <w:lvl w:ilvl="6" w:tplc="0415000F" w:tentative="1">
      <w:start w:val="1"/>
      <w:numFmt w:val="decimal"/>
      <w:lvlText w:val="%7."/>
      <w:lvlJc w:val="left"/>
      <w:pPr>
        <w:ind w:left="5302" w:hanging="360"/>
      </w:pPr>
    </w:lvl>
    <w:lvl w:ilvl="7" w:tplc="04150019" w:tentative="1">
      <w:start w:val="1"/>
      <w:numFmt w:val="lowerLetter"/>
      <w:lvlText w:val="%8."/>
      <w:lvlJc w:val="left"/>
      <w:pPr>
        <w:ind w:left="6022" w:hanging="360"/>
      </w:pPr>
    </w:lvl>
    <w:lvl w:ilvl="8" w:tplc="0415001B" w:tentative="1">
      <w:start w:val="1"/>
      <w:numFmt w:val="lowerRoman"/>
      <w:lvlText w:val="%9."/>
      <w:lvlJc w:val="right"/>
      <w:pPr>
        <w:ind w:left="6742" w:hanging="180"/>
      </w:pPr>
    </w:lvl>
  </w:abstractNum>
  <w:abstractNum w:abstractNumId="16" w15:restartNumberingAfterBreak="0">
    <w:nsid w:val="302130B0"/>
    <w:multiLevelType w:val="hybridMultilevel"/>
    <w:tmpl w:val="2E4A51FE"/>
    <w:lvl w:ilvl="0" w:tplc="C1A20F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6A7E8">
      <w:start w:val="1"/>
      <w:numFmt w:val="decimal"/>
      <w:lvlText w:val="%2."/>
      <w:lvlJc w:val="left"/>
      <w:pPr>
        <w:ind w:left="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4639D4">
      <w:start w:val="1"/>
      <w:numFmt w:val="lowerRoman"/>
      <w:lvlText w:val="%3"/>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83222">
      <w:start w:val="1"/>
      <w:numFmt w:val="decimal"/>
      <w:lvlText w:val="%4"/>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832DA">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18E">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CF324">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E36D2">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8B9AE">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407A17"/>
    <w:multiLevelType w:val="hybridMultilevel"/>
    <w:tmpl w:val="2B3CEDCE"/>
    <w:lvl w:ilvl="0" w:tplc="6E3C688A">
      <w:start w:val="1"/>
      <w:numFmt w:val="decimal"/>
      <w:lvlText w:val="%1."/>
      <w:lvlJc w:val="left"/>
      <w:pPr>
        <w:ind w:left="4612" w:hanging="360"/>
      </w:pPr>
      <w:rPr>
        <w:rFonts w:hint="default"/>
        <w:b w:val="0"/>
        <w:i w:val="0"/>
        <w:color w:val="auto"/>
      </w:rPr>
    </w:lvl>
    <w:lvl w:ilvl="1" w:tplc="04150019">
      <w:start w:val="1"/>
      <w:numFmt w:val="lowerLetter"/>
      <w:lvlText w:val="%2."/>
      <w:lvlJc w:val="left"/>
      <w:pPr>
        <w:ind w:left="5332" w:hanging="360"/>
      </w:pPr>
    </w:lvl>
    <w:lvl w:ilvl="2" w:tplc="0415001B" w:tentative="1">
      <w:start w:val="1"/>
      <w:numFmt w:val="lowerRoman"/>
      <w:lvlText w:val="%3."/>
      <w:lvlJc w:val="right"/>
      <w:pPr>
        <w:ind w:left="6052" w:hanging="180"/>
      </w:pPr>
    </w:lvl>
    <w:lvl w:ilvl="3" w:tplc="0415000F">
      <w:start w:val="1"/>
      <w:numFmt w:val="decimal"/>
      <w:lvlText w:val="%4."/>
      <w:lvlJc w:val="left"/>
      <w:pPr>
        <w:ind w:left="6772" w:hanging="360"/>
      </w:pPr>
    </w:lvl>
    <w:lvl w:ilvl="4" w:tplc="04150019" w:tentative="1">
      <w:start w:val="1"/>
      <w:numFmt w:val="lowerLetter"/>
      <w:lvlText w:val="%5."/>
      <w:lvlJc w:val="left"/>
      <w:pPr>
        <w:ind w:left="7492" w:hanging="360"/>
      </w:pPr>
    </w:lvl>
    <w:lvl w:ilvl="5" w:tplc="0415001B" w:tentative="1">
      <w:start w:val="1"/>
      <w:numFmt w:val="lowerRoman"/>
      <w:lvlText w:val="%6."/>
      <w:lvlJc w:val="right"/>
      <w:pPr>
        <w:ind w:left="8212" w:hanging="180"/>
      </w:pPr>
    </w:lvl>
    <w:lvl w:ilvl="6" w:tplc="0415000F" w:tentative="1">
      <w:start w:val="1"/>
      <w:numFmt w:val="decimal"/>
      <w:lvlText w:val="%7."/>
      <w:lvlJc w:val="left"/>
      <w:pPr>
        <w:ind w:left="8932" w:hanging="360"/>
      </w:pPr>
    </w:lvl>
    <w:lvl w:ilvl="7" w:tplc="04150019" w:tentative="1">
      <w:start w:val="1"/>
      <w:numFmt w:val="lowerLetter"/>
      <w:lvlText w:val="%8."/>
      <w:lvlJc w:val="left"/>
      <w:pPr>
        <w:ind w:left="9652" w:hanging="360"/>
      </w:pPr>
    </w:lvl>
    <w:lvl w:ilvl="8" w:tplc="0415001B" w:tentative="1">
      <w:start w:val="1"/>
      <w:numFmt w:val="lowerRoman"/>
      <w:lvlText w:val="%9."/>
      <w:lvlJc w:val="right"/>
      <w:pPr>
        <w:ind w:left="10372" w:hanging="180"/>
      </w:pPr>
    </w:lvl>
  </w:abstractNum>
  <w:abstractNum w:abstractNumId="18" w15:restartNumberingAfterBreak="0">
    <w:nsid w:val="38067DC4"/>
    <w:multiLevelType w:val="hybridMultilevel"/>
    <w:tmpl w:val="9FC02B16"/>
    <w:lvl w:ilvl="0" w:tplc="8BB659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23EF6">
      <w:start w:val="1"/>
      <w:numFmt w:val="lowerLetter"/>
      <w:lvlText w:val="%2"/>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E6C64C">
      <w:start w:val="1"/>
      <w:numFmt w:val="lowerLetter"/>
      <w:lvlText w:val="%3)"/>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10C62A">
      <w:start w:val="1"/>
      <w:numFmt w:val="decimal"/>
      <w:lvlText w:val="%4"/>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2AE88">
      <w:start w:val="1"/>
      <w:numFmt w:val="lowerLetter"/>
      <w:lvlText w:val="%5"/>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6A12C">
      <w:start w:val="1"/>
      <w:numFmt w:val="lowerRoman"/>
      <w:lvlText w:val="%6"/>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C96E6">
      <w:start w:val="1"/>
      <w:numFmt w:val="decimal"/>
      <w:lvlText w:val="%7"/>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C3E34">
      <w:start w:val="1"/>
      <w:numFmt w:val="lowerLetter"/>
      <w:lvlText w:val="%8"/>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A670C">
      <w:start w:val="1"/>
      <w:numFmt w:val="lowerRoman"/>
      <w:lvlText w:val="%9"/>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17446D"/>
    <w:multiLevelType w:val="hybridMultilevel"/>
    <w:tmpl w:val="D0525814"/>
    <w:lvl w:ilvl="0" w:tplc="6F3228A8">
      <w:start w:val="1"/>
      <w:numFmt w:val="lowerLetter"/>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F44E3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C439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EB98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019D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E659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82AC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E9BC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CFF0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D326B2"/>
    <w:multiLevelType w:val="hybridMultilevel"/>
    <w:tmpl w:val="9C3AE3BC"/>
    <w:lvl w:ilvl="0" w:tplc="2EA49170">
      <w:start w:val="1"/>
      <w:numFmt w:val="decimal"/>
      <w:lvlText w:val="%1."/>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520C76">
      <w:start w:val="1"/>
      <w:numFmt w:val="lowerLetter"/>
      <w:lvlText w:val="%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063F4">
      <w:start w:val="1"/>
      <w:numFmt w:val="lowerRoman"/>
      <w:lvlText w:val="%3"/>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CB9D2">
      <w:start w:val="1"/>
      <w:numFmt w:val="decimal"/>
      <w:lvlText w:val="%4"/>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C1E44">
      <w:start w:val="1"/>
      <w:numFmt w:val="lowerLetter"/>
      <w:lvlText w:val="%5"/>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7528">
      <w:start w:val="1"/>
      <w:numFmt w:val="lowerRoman"/>
      <w:lvlText w:val="%6"/>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CB488">
      <w:start w:val="1"/>
      <w:numFmt w:val="decimal"/>
      <w:lvlText w:val="%7"/>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08302">
      <w:start w:val="1"/>
      <w:numFmt w:val="lowerLetter"/>
      <w:lvlText w:val="%8"/>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0F53C">
      <w:start w:val="1"/>
      <w:numFmt w:val="lowerRoman"/>
      <w:lvlText w:val="%9"/>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F00CAB"/>
    <w:multiLevelType w:val="multilevel"/>
    <w:tmpl w:val="43403C30"/>
    <w:styleLink w:val="Numerowaniegwne"/>
    <w:lvl w:ilvl="0">
      <w:start w:val="1"/>
      <w:numFmt w:val="decimal"/>
      <w:lvlText w:val="%1."/>
      <w:lvlJc w:val="center"/>
      <w:pPr>
        <w:tabs>
          <w:tab w:val="num" w:pos="113"/>
        </w:tabs>
        <w:ind w:left="284" w:hanging="227"/>
      </w:pPr>
      <w:rPr>
        <w:b w:val="0"/>
        <w:i w:val="0"/>
        <w:caps w:val="0"/>
        <w:strike w:val="0"/>
        <w:dstrike w:val="0"/>
        <w:vanish w:val="0"/>
        <w:webHidde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F3C1C71"/>
    <w:multiLevelType w:val="hybridMultilevel"/>
    <w:tmpl w:val="96CC98F8"/>
    <w:lvl w:ilvl="0" w:tplc="DD105F4A">
      <w:start w:val="2"/>
      <w:numFmt w:val="decimal"/>
      <w:lvlText w:val="%1."/>
      <w:lvlJc w:val="left"/>
      <w:pPr>
        <w:ind w:left="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2ACB2C">
      <w:start w:val="2"/>
      <w:numFmt w:val="decimal"/>
      <w:lvlRestart w:val="0"/>
      <w:lvlText w:val="%2."/>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65BA0">
      <w:start w:val="1"/>
      <w:numFmt w:val="lowerLetter"/>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0656C">
      <w:start w:val="1"/>
      <w:numFmt w:val="decimal"/>
      <w:lvlText w:val="%4"/>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CEDA0">
      <w:start w:val="1"/>
      <w:numFmt w:val="lowerLetter"/>
      <w:lvlText w:val="%5"/>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A4FC4">
      <w:start w:val="1"/>
      <w:numFmt w:val="lowerRoman"/>
      <w:lvlText w:val="%6"/>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AECE">
      <w:start w:val="1"/>
      <w:numFmt w:val="decimal"/>
      <w:lvlText w:val="%7"/>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A1A80">
      <w:start w:val="1"/>
      <w:numFmt w:val="lowerLetter"/>
      <w:lvlText w:val="%8"/>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2C956">
      <w:start w:val="1"/>
      <w:numFmt w:val="lowerRoman"/>
      <w:lvlText w:val="%9"/>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315527"/>
    <w:multiLevelType w:val="hybridMultilevel"/>
    <w:tmpl w:val="7786BB80"/>
    <w:lvl w:ilvl="0" w:tplc="92F0839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4A5272">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6ACBE0">
      <w:start w:val="1"/>
      <w:numFmt w:val="lowerLetter"/>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8A862">
      <w:start w:val="1"/>
      <w:numFmt w:val="bullet"/>
      <w:lvlText w:val="-"/>
      <w:lvlJc w:val="left"/>
      <w:pPr>
        <w:ind w:left="1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624210A">
      <w:start w:val="1"/>
      <w:numFmt w:val="bullet"/>
      <w:lvlText w:val="o"/>
      <w:lvlJc w:val="left"/>
      <w:pPr>
        <w:ind w:left="22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0CC76F0">
      <w:start w:val="1"/>
      <w:numFmt w:val="bullet"/>
      <w:lvlText w:val="▪"/>
      <w:lvlJc w:val="left"/>
      <w:pPr>
        <w:ind w:left="29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7C0901C">
      <w:start w:val="1"/>
      <w:numFmt w:val="bullet"/>
      <w:lvlText w:val="•"/>
      <w:lvlJc w:val="left"/>
      <w:pPr>
        <w:ind w:left="36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74C6FCE">
      <w:start w:val="1"/>
      <w:numFmt w:val="bullet"/>
      <w:lvlText w:val="o"/>
      <w:lvlJc w:val="left"/>
      <w:pPr>
        <w:ind w:left="43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002EC6E">
      <w:start w:val="1"/>
      <w:numFmt w:val="bullet"/>
      <w:lvlText w:val="▪"/>
      <w:lvlJc w:val="left"/>
      <w:pPr>
        <w:ind w:left="50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1995770"/>
    <w:multiLevelType w:val="singleLevel"/>
    <w:tmpl w:val="74D80D16"/>
    <w:lvl w:ilvl="0">
      <w:start w:val="1"/>
      <w:numFmt w:val="lowerLetter"/>
      <w:pStyle w:val="Litera"/>
      <w:lvlText w:val="%1)"/>
      <w:lvlJc w:val="left"/>
      <w:pPr>
        <w:tabs>
          <w:tab w:val="num" w:pos="360"/>
        </w:tabs>
        <w:ind w:left="360" w:hanging="360"/>
      </w:pPr>
    </w:lvl>
  </w:abstractNum>
  <w:abstractNum w:abstractNumId="25" w15:restartNumberingAfterBreak="0">
    <w:nsid w:val="434D2A84"/>
    <w:multiLevelType w:val="hybridMultilevel"/>
    <w:tmpl w:val="093E06CC"/>
    <w:lvl w:ilvl="0" w:tplc="2C2E6892">
      <w:start w:val="1"/>
      <w:numFmt w:val="decimal"/>
      <w:lvlText w:val="%1."/>
      <w:lvlJc w:val="left"/>
      <w:pPr>
        <w:ind w:left="622" w:hanging="360"/>
      </w:pPr>
      <w:rPr>
        <w:rFonts w:ascii="Times New Roman" w:eastAsia="Times New Roman" w:hAnsi="Times New Roman" w:cs="Times New Roman" w:hint="default"/>
        <w:b w:val="0"/>
        <w:color w:val="auto"/>
        <w:spacing w:val="-30"/>
        <w:w w:val="99"/>
        <w:sz w:val="24"/>
        <w:szCs w:val="24"/>
        <w:lang w:val="pl-PL" w:eastAsia="pl-PL" w:bidi="pl-PL"/>
      </w:rPr>
    </w:lvl>
    <w:lvl w:ilvl="1" w:tplc="13BC88E0">
      <w:numFmt w:val="bullet"/>
      <w:lvlText w:val="•"/>
      <w:lvlJc w:val="left"/>
      <w:pPr>
        <w:ind w:left="1516" w:hanging="360"/>
      </w:pPr>
      <w:rPr>
        <w:rFonts w:hint="default"/>
        <w:lang w:val="pl-PL" w:eastAsia="pl-PL" w:bidi="pl-PL"/>
      </w:rPr>
    </w:lvl>
    <w:lvl w:ilvl="2" w:tplc="90A23D5C">
      <w:numFmt w:val="bullet"/>
      <w:lvlText w:val="•"/>
      <w:lvlJc w:val="left"/>
      <w:pPr>
        <w:ind w:left="2413" w:hanging="360"/>
      </w:pPr>
      <w:rPr>
        <w:rFonts w:hint="default"/>
        <w:lang w:val="pl-PL" w:eastAsia="pl-PL" w:bidi="pl-PL"/>
      </w:rPr>
    </w:lvl>
    <w:lvl w:ilvl="3" w:tplc="73D065EC">
      <w:numFmt w:val="bullet"/>
      <w:lvlText w:val="•"/>
      <w:lvlJc w:val="left"/>
      <w:pPr>
        <w:ind w:left="3309" w:hanging="360"/>
      </w:pPr>
      <w:rPr>
        <w:rFonts w:hint="default"/>
        <w:lang w:val="pl-PL" w:eastAsia="pl-PL" w:bidi="pl-PL"/>
      </w:rPr>
    </w:lvl>
    <w:lvl w:ilvl="4" w:tplc="8D2C3D46">
      <w:numFmt w:val="bullet"/>
      <w:lvlText w:val="•"/>
      <w:lvlJc w:val="left"/>
      <w:pPr>
        <w:ind w:left="4206" w:hanging="360"/>
      </w:pPr>
      <w:rPr>
        <w:rFonts w:hint="default"/>
        <w:lang w:val="pl-PL" w:eastAsia="pl-PL" w:bidi="pl-PL"/>
      </w:rPr>
    </w:lvl>
    <w:lvl w:ilvl="5" w:tplc="F1DE84BE">
      <w:numFmt w:val="bullet"/>
      <w:lvlText w:val="•"/>
      <w:lvlJc w:val="left"/>
      <w:pPr>
        <w:ind w:left="5103" w:hanging="360"/>
      </w:pPr>
      <w:rPr>
        <w:rFonts w:hint="default"/>
        <w:lang w:val="pl-PL" w:eastAsia="pl-PL" w:bidi="pl-PL"/>
      </w:rPr>
    </w:lvl>
    <w:lvl w:ilvl="6" w:tplc="DB583A10">
      <w:numFmt w:val="bullet"/>
      <w:lvlText w:val="•"/>
      <w:lvlJc w:val="left"/>
      <w:pPr>
        <w:ind w:left="5999" w:hanging="360"/>
      </w:pPr>
      <w:rPr>
        <w:rFonts w:hint="default"/>
        <w:lang w:val="pl-PL" w:eastAsia="pl-PL" w:bidi="pl-PL"/>
      </w:rPr>
    </w:lvl>
    <w:lvl w:ilvl="7" w:tplc="FE581888">
      <w:numFmt w:val="bullet"/>
      <w:lvlText w:val="•"/>
      <w:lvlJc w:val="left"/>
      <w:pPr>
        <w:ind w:left="6896" w:hanging="360"/>
      </w:pPr>
      <w:rPr>
        <w:rFonts w:hint="default"/>
        <w:lang w:val="pl-PL" w:eastAsia="pl-PL" w:bidi="pl-PL"/>
      </w:rPr>
    </w:lvl>
    <w:lvl w:ilvl="8" w:tplc="A0242900">
      <w:numFmt w:val="bullet"/>
      <w:lvlText w:val="•"/>
      <w:lvlJc w:val="left"/>
      <w:pPr>
        <w:ind w:left="7793" w:hanging="360"/>
      </w:pPr>
      <w:rPr>
        <w:rFonts w:hint="default"/>
        <w:lang w:val="pl-PL" w:eastAsia="pl-PL" w:bidi="pl-PL"/>
      </w:rPr>
    </w:lvl>
  </w:abstractNum>
  <w:abstractNum w:abstractNumId="26" w15:restartNumberingAfterBreak="0">
    <w:nsid w:val="43F4224E"/>
    <w:multiLevelType w:val="multilevel"/>
    <w:tmpl w:val="E7843DCE"/>
    <w:lvl w:ilvl="0">
      <w:start w:val="1"/>
      <w:numFmt w:val="decimal"/>
      <w:lvlText w:val="%1."/>
      <w:lvlJc w:val="left"/>
      <w:pPr>
        <w:ind w:left="720" w:hanging="360"/>
      </w:pPr>
    </w:lvl>
    <w:lvl w:ilvl="1">
      <w:start w:val="1"/>
      <w:numFmt w:val="decimal"/>
      <w:isLgl/>
      <w:lvlText w:val="%1.%2."/>
      <w:lvlJc w:val="left"/>
      <w:pPr>
        <w:ind w:left="547" w:hanging="405"/>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63C28DE"/>
    <w:multiLevelType w:val="hybridMultilevel"/>
    <w:tmpl w:val="987C623C"/>
    <w:lvl w:ilvl="0" w:tplc="35765B38">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FAADDCC">
      <w:start w:val="1"/>
      <w:numFmt w:val="decimal"/>
      <w:lvlText w:val="%2."/>
      <w:lvlJc w:val="left"/>
      <w:pPr>
        <w:ind w:left="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EE09DC">
      <w:start w:val="1"/>
      <w:numFmt w:val="lowerRoman"/>
      <w:lvlText w:val="%3"/>
      <w:lvlJc w:val="left"/>
      <w:pPr>
        <w:ind w:left="2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A63364">
      <w:start w:val="1"/>
      <w:numFmt w:val="decimal"/>
      <w:lvlText w:val="%4"/>
      <w:lvlJc w:val="left"/>
      <w:pPr>
        <w:ind w:left="3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EE597C">
      <w:start w:val="1"/>
      <w:numFmt w:val="lowerLetter"/>
      <w:lvlText w:val="%5"/>
      <w:lvlJc w:val="left"/>
      <w:pPr>
        <w:ind w:left="3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5ACF656">
      <w:start w:val="1"/>
      <w:numFmt w:val="lowerRoman"/>
      <w:lvlText w:val="%6"/>
      <w:lvlJc w:val="left"/>
      <w:pPr>
        <w:ind w:left="46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CE8FA0">
      <w:start w:val="1"/>
      <w:numFmt w:val="decimal"/>
      <w:lvlText w:val="%7"/>
      <w:lvlJc w:val="left"/>
      <w:pPr>
        <w:ind w:left="54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8CCABD6">
      <w:start w:val="1"/>
      <w:numFmt w:val="lowerLetter"/>
      <w:lvlText w:val="%8"/>
      <w:lvlJc w:val="left"/>
      <w:pPr>
        <w:ind w:left="61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BACC48">
      <w:start w:val="1"/>
      <w:numFmt w:val="lowerRoman"/>
      <w:lvlText w:val="%9"/>
      <w:lvlJc w:val="left"/>
      <w:pPr>
        <w:ind w:left="6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47E97E73"/>
    <w:multiLevelType w:val="hybridMultilevel"/>
    <w:tmpl w:val="BB7E3F2E"/>
    <w:lvl w:ilvl="0" w:tplc="E4029CA6">
      <w:start w:val="1"/>
      <w:numFmt w:val="bullet"/>
      <w:lvlText w:val=""/>
      <w:lvlJc w:val="left"/>
      <w:pPr>
        <w:tabs>
          <w:tab w:val="num" w:pos="397"/>
        </w:tabs>
        <w:ind w:left="397" w:hanging="397"/>
      </w:pPr>
      <w:rPr>
        <w:rFonts w:ascii="Symbol" w:hAnsi="Symbol" w:hint="default"/>
      </w:rPr>
    </w:lvl>
    <w:lvl w:ilvl="1" w:tplc="2FA407B8" w:tentative="1">
      <w:start w:val="1"/>
      <w:numFmt w:val="bullet"/>
      <w:pStyle w:val="StylNagwek2PogrubieniePo0ptInterliniapojedyncze"/>
      <w:lvlText w:val="o"/>
      <w:lvlJc w:val="left"/>
      <w:pPr>
        <w:tabs>
          <w:tab w:val="num" w:pos="1440"/>
        </w:tabs>
        <w:ind w:left="1440" w:hanging="360"/>
      </w:pPr>
      <w:rPr>
        <w:rFonts w:ascii="Courier New" w:hAnsi="Courier New" w:cs="Courier New" w:hint="default"/>
      </w:rPr>
    </w:lvl>
    <w:lvl w:ilvl="2" w:tplc="69485EC4" w:tentative="1">
      <w:start w:val="1"/>
      <w:numFmt w:val="bullet"/>
      <w:lvlText w:val=""/>
      <w:lvlJc w:val="left"/>
      <w:pPr>
        <w:tabs>
          <w:tab w:val="num" w:pos="2160"/>
        </w:tabs>
        <w:ind w:left="2160" w:hanging="360"/>
      </w:pPr>
      <w:rPr>
        <w:rFonts w:ascii="Wingdings" w:hAnsi="Wingdings" w:hint="default"/>
      </w:rPr>
    </w:lvl>
    <w:lvl w:ilvl="3" w:tplc="FE7EF188" w:tentative="1">
      <w:start w:val="1"/>
      <w:numFmt w:val="bullet"/>
      <w:lvlText w:val=""/>
      <w:lvlJc w:val="left"/>
      <w:pPr>
        <w:tabs>
          <w:tab w:val="num" w:pos="2880"/>
        </w:tabs>
        <w:ind w:left="2880" w:hanging="360"/>
      </w:pPr>
      <w:rPr>
        <w:rFonts w:ascii="Symbol" w:hAnsi="Symbol" w:hint="default"/>
      </w:rPr>
    </w:lvl>
    <w:lvl w:ilvl="4" w:tplc="A956C65E" w:tentative="1">
      <w:start w:val="1"/>
      <w:numFmt w:val="bullet"/>
      <w:lvlText w:val="o"/>
      <w:lvlJc w:val="left"/>
      <w:pPr>
        <w:tabs>
          <w:tab w:val="num" w:pos="3600"/>
        </w:tabs>
        <w:ind w:left="3600" w:hanging="360"/>
      </w:pPr>
      <w:rPr>
        <w:rFonts w:ascii="Courier New" w:hAnsi="Courier New" w:cs="Courier New" w:hint="default"/>
      </w:rPr>
    </w:lvl>
    <w:lvl w:ilvl="5" w:tplc="9036D596" w:tentative="1">
      <w:start w:val="1"/>
      <w:numFmt w:val="bullet"/>
      <w:lvlText w:val=""/>
      <w:lvlJc w:val="left"/>
      <w:pPr>
        <w:tabs>
          <w:tab w:val="num" w:pos="4320"/>
        </w:tabs>
        <w:ind w:left="4320" w:hanging="360"/>
      </w:pPr>
      <w:rPr>
        <w:rFonts w:ascii="Wingdings" w:hAnsi="Wingdings" w:hint="default"/>
      </w:rPr>
    </w:lvl>
    <w:lvl w:ilvl="6" w:tplc="5326724C" w:tentative="1">
      <w:start w:val="1"/>
      <w:numFmt w:val="bullet"/>
      <w:lvlText w:val=""/>
      <w:lvlJc w:val="left"/>
      <w:pPr>
        <w:tabs>
          <w:tab w:val="num" w:pos="5040"/>
        </w:tabs>
        <w:ind w:left="5040" w:hanging="360"/>
      </w:pPr>
      <w:rPr>
        <w:rFonts w:ascii="Symbol" w:hAnsi="Symbol" w:hint="default"/>
      </w:rPr>
    </w:lvl>
    <w:lvl w:ilvl="7" w:tplc="4AB2E3B8" w:tentative="1">
      <w:start w:val="1"/>
      <w:numFmt w:val="bullet"/>
      <w:lvlText w:val="o"/>
      <w:lvlJc w:val="left"/>
      <w:pPr>
        <w:tabs>
          <w:tab w:val="num" w:pos="5760"/>
        </w:tabs>
        <w:ind w:left="5760" w:hanging="360"/>
      </w:pPr>
      <w:rPr>
        <w:rFonts w:ascii="Courier New" w:hAnsi="Courier New" w:cs="Courier New" w:hint="default"/>
      </w:rPr>
    </w:lvl>
    <w:lvl w:ilvl="8" w:tplc="BE5ECEF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714B3C"/>
    <w:multiLevelType w:val="hybridMultilevel"/>
    <w:tmpl w:val="1E562A4E"/>
    <w:lvl w:ilvl="0" w:tplc="04102F8A">
      <w:start w:val="1"/>
      <w:numFmt w:val="decimal"/>
      <w:lvlText w:val="%1."/>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4C0CF6">
      <w:start w:val="1"/>
      <w:numFmt w:val="lowerLetter"/>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C8D80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A7F9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0287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C46C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88DB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CBDE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2F00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7E66A0"/>
    <w:multiLevelType w:val="hybridMultilevel"/>
    <w:tmpl w:val="7C82F3CC"/>
    <w:lvl w:ilvl="0" w:tplc="8A44EEDA">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B4E65E">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EE3FAE">
      <w:start w:val="1"/>
      <w:numFmt w:val="lowerRoman"/>
      <w:lvlText w:val="%3"/>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0680A">
      <w:start w:val="1"/>
      <w:numFmt w:val="decimal"/>
      <w:lvlText w:val="%4"/>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CFC4A">
      <w:start w:val="1"/>
      <w:numFmt w:val="lowerLetter"/>
      <w:lvlText w:val="%5"/>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AB872">
      <w:start w:val="1"/>
      <w:numFmt w:val="lowerRoman"/>
      <w:lvlText w:val="%6"/>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003BA">
      <w:start w:val="1"/>
      <w:numFmt w:val="decimal"/>
      <w:lvlText w:val="%7"/>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2C211A">
      <w:start w:val="1"/>
      <w:numFmt w:val="lowerLetter"/>
      <w:lvlText w:val="%8"/>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831AA">
      <w:start w:val="1"/>
      <w:numFmt w:val="lowerRoman"/>
      <w:lvlText w:val="%9"/>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D3A004C"/>
    <w:multiLevelType w:val="hybridMultilevel"/>
    <w:tmpl w:val="3C26F4D6"/>
    <w:lvl w:ilvl="0" w:tplc="3E2476F4">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2" w15:restartNumberingAfterBreak="0">
    <w:nsid w:val="50F6229E"/>
    <w:multiLevelType w:val="hybridMultilevel"/>
    <w:tmpl w:val="F04090D6"/>
    <w:styleLink w:val="Numerowaniegwne11"/>
    <w:lvl w:ilvl="0" w:tplc="665C512A">
      <w:start w:val="1"/>
      <w:numFmt w:val="decimal"/>
      <w:lvlText w:val="%1)"/>
      <w:lvlJc w:val="left"/>
      <w:pPr>
        <w:tabs>
          <w:tab w:val="num" w:pos="1060"/>
        </w:tabs>
        <w:ind w:left="1060" w:hanging="340"/>
      </w:pPr>
      <w:rPr>
        <w:strike w:val="0"/>
        <w:dstrike w:val="0"/>
        <w:u w:val="none"/>
        <w:effect w:val="none"/>
      </w:rPr>
    </w:lvl>
    <w:lvl w:ilvl="1" w:tplc="04150019">
      <w:start w:val="1"/>
      <w:numFmt w:val="lowerLetter"/>
      <w:lvlText w:val="%2."/>
      <w:lvlJc w:val="left"/>
      <w:pPr>
        <w:tabs>
          <w:tab w:val="num" w:pos="1423"/>
        </w:tabs>
        <w:ind w:left="142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163035B"/>
    <w:multiLevelType w:val="hybridMultilevel"/>
    <w:tmpl w:val="DD06EFCC"/>
    <w:lvl w:ilvl="0" w:tplc="04102F8A">
      <w:start w:val="1"/>
      <w:numFmt w:val="decimal"/>
      <w:lvlText w:val="%1."/>
      <w:lvlJc w:val="left"/>
      <w:pPr>
        <w:ind w:left="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4D4468"/>
    <w:multiLevelType w:val="hybridMultilevel"/>
    <w:tmpl w:val="E5384458"/>
    <w:lvl w:ilvl="0" w:tplc="8B70AF56">
      <w:start w:val="1"/>
      <w:numFmt w:val="decimal"/>
      <w:lvlText w:val="%1."/>
      <w:lvlJc w:val="left"/>
      <w:pPr>
        <w:ind w:left="720" w:hanging="360"/>
      </w:pPr>
      <w:rPr>
        <w:rFonts w:hint="default"/>
        <w:color w:val="auto"/>
      </w:rPr>
    </w:lvl>
    <w:lvl w:ilvl="1" w:tplc="637052A0">
      <w:start w:val="1"/>
      <w:numFmt w:val="decimal"/>
      <w:lvlText w:val="%2)"/>
      <w:lvlJc w:val="left"/>
      <w:pPr>
        <w:ind w:left="1440" w:hanging="360"/>
      </w:pPr>
      <w:rPr>
        <w:rFonts w:hint="default"/>
      </w:rPr>
    </w:lvl>
    <w:lvl w:ilvl="2" w:tplc="5C187C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790EA2"/>
    <w:multiLevelType w:val="multilevel"/>
    <w:tmpl w:val="A310329A"/>
    <w:styleLink w:val="Numerowaniegwne118"/>
    <w:lvl w:ilvl="0">
      <w:start w:val="1"/>
      <w:numFmt w:val="decimal"/>
      <w:lvlText w:val="%1."/>
      <w:lvlJc w:val="left"/>
      <w:pPr>
        <w:tabs>
          <w:tab w:val="num" w:pos="0"/>
        </w:tabs>
        <w:ind w:left="720" w:hanging="360"/>
      </w:pPr>
      <w:rPr>
        <w:rFonts w:ascii="Times New Roman" w:eastAsia="Times New Roman" w:hAnsi="Times New Roman" w:cs="Times New Roman" w:hint="default"/>
        <w:b/>
        <w:sz w:val="24"/>
        <w:szCs w:val="24"/>
        <w:lang w:eastAsia="pl-PL"/>
      </w:rPr>
    </w:lvl>
    <w:lvl w:ilvl="1">
      <w:start w:val="1"/>
      <w:numFmt w:val="decimal"/>
      <w:suff w:val="space"/>
      <w:lvlText w:val="1. %2."/>
      <w:lvlJc w:val="left"/>
      <w:pPr>
        <w:tabs>
          <w:tab w:val="num" w:pos="208"/>
        </w:tabs>
        <w:ind w:left="1002" w:hanging="434"/>
      </w:pPr>
      <w:rPr>
        <w:rFonts w:ascii="Times New Roman" w:eastAsia="Times New Roman" w:hAnsi="Times New Roman" w:cs="Times New Roman" w:hint="default"/>
        <w:b/>
        <w:i w:val="0"/>
        <w:color w:val="auto"/>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8F32639"/>
    <w:multiLevelType w:val="hybridMultilevel"/>
    <w:tmpl w:val="90FED918"/>
    <w:lvl w:ilvl="0" w:tplc="31EEE47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B611F4">
      <w:start w:val="1"/>
      <w:numFmt w:val="decimal"/>
      <w:lvlText w:val="%2."/>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02F336">
      <w:start w:val="1"/>
      <w:numFmt w:val="lowerLetter"/>
      <w:lvlText w:val="%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8688C0">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C3B40">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CC9AC">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4BF26">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0874C">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04DC8">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17A408A"/>
    <w:multiLevelType w:val="multilevel"/>
    <w:tmpl w:val="6F3AA11E"/>
    <w:lvl w:ilvl="0">
      <w:start w:val="3"/>
      <w:numFmt w:val="decimal"/>
      <w:lvlText w:val="%1."/>
      <w:lvlJc w:val="left"/>
      <w:pPr>
        <w:ind w:left="458" w:firstLine="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40855C6"/>
    <w:multiLevelType w:val="multilevel"/>
    <w:tmpl w:val="9BFEF164"/>
    <w:styleLink w:val="WW8Num26"/>
    <w:lvl w:ilvl="0">
      <w:start w:val="1"/>
      <w:numFmt w:val="decimal"/>
      <w:lvlText w:val="%1."/>
      <w:lvlJc w:val="left"/>
      <w:rPr>
        <w:rFonts w:ascii="Open Sans" w:eastAsia="Times New Roman" w:hAnsi="Open Sans" w:cs="Times New Roman"/>
        <w:b w:val="0"/>
        <w:i w:val="0"/>
        <w:color w:val="000000"/>
      </w:rPr>
    </w:lvl>
    <w:lvl w:ilvl="1">
      <w:start w:val="1"/>
      <w:numFmt w:val="decimal"/>
      <w:lvlText w:val="%2)"/>
      <w:lvlJc w:val="left"/>
      <w:rPr>
        <w:rFonts w:ascii="Segoe UI" w:hAnsi="Segoe UI" w:cs="Segoe UI"/>
        <w:b w:val="0"/>
        <w:i w:val="0"/>
        <w:color w:val="000000"/>
        <w:sz w:val="20"/>
        <w:szCs w:val="22"/>
      </w:rPr>
    </w:lvl>
    <w:lvl w:ilvl="2">
      <w:start w:val="1"/>
      <w:numFmt w:val="lowerLetter"/>
      <w:lvlText w:val="%3)"/>
      <w:lvlJc w:val="left"/>
      <w:rPr>
        <w:b w:val="0"/>
        <w:bCs w:val="0"/>
        <w:i w:val="0"/>
        <w:color w:val="000000"/>
        <w:sz w:val="20"/>
        <w:szCs w:val="20"/>
      </w:rPr>
    </w:lvl>
    <w:lvl w:ilvl="3">
      <w:numFmt w:val="bullet"/>
      <w:lvlText w:val=""/>
      <w:lvlJc w:val="left"/>
      <w:rPr>
        <w:rFonts w:ascii="Symbol" w:hAnsi="Symbol" w:cs="Symbol"/>
        <w:b w:val="0"/>
        <w:i w:val="0"/>
        <w:color w:val="00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651943B3"/>
    <w:multiLevelType w:val="hybridMultilevel"/>
    <w:tmpl w:val="23722A5E"/>
    <w:lvl w:ilvl="0" w:tplc="BE32FC04">
      <w:start w:val="1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3E2D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C05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EED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E0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4A5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679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08C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A07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63B29D8"/>
    <w:multiLevelType w:val="hybridMultilevel"/>
    <w:tmpl w:val="D5362308"/>
    <w:lvl w:ilvl="0" w:tplc="8EF83E7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220C53"/>
    <w:multiLevelType w:val="hybridMultilevel"/>
    <w:tmpl w:val="3E966612"/>
    <w:lvl w:ilvl="0" w:tplc="7084E1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4280A">
      <w:start w:val="5"/>
      <w:numFmt w:val="decimal"/>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68065A">
      <w:start w:val="1"/>
      <w:numFmt w:val="lowerRoman"/>
      <w:lvlText w:val="%3"/>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EA5B6">
      <w:start w:val="1"/>
      <w:numFmt w:val="decimal"/>
      <w:lvlText w:val="%4"/>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8F16C">
      <w:start w:val="1"/>
      <w:numFmt w:val="lowerLetter"/>
      <w:lvlText w:val="%5"/>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CB392">
      <w:start w:val="1"/>
      <w:numFmt w:val="lowerRoman"/>
      <w:lvlText w:val="%6"/>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886F4">
      <w:start w:val="1"/>
      <w:numFmt w:val="decimal"/>
      <w:lvlText w:val="%7"/>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67278">
      <w:start w:val="1"/>
      <w:numFmt w:val="lowerLetter"/>
      <w:lvlText w:val="%8"/>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606FC">
      <w:start w:val="1"/>
      <w:numFmt w:val="lowerRoman"/>
      <w:lvlText w:val="%9"/>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03B4785"/>
    <w:multiLevelType w:val="hybridMultilevel"/>
    <w:tmpl w:val="9DEAB160"/>
    <w:lvl w:ilvl="0" w:tplc="0415000F">
      <w:start w:val="1"/>
      <w:numFmt w:val="decimal"/>
      <w:lvlText w:val="%1."/>
      <w:lvlJc w:val="left"/>
      <w:pPr>
        <w:ind w:left="427"/>
      </w:pPr>
      <w:rPr>
        <w:b w:val="0"/>
        <w:i w:val="0"/>
        <w:strike w:val="0"/>
        <w:dstrike w:val="0"/>
        <w:color w:val="000000"/>
        <w:sz w:val="22"/>
        <w:szCs w:val="22"/>
        <w:u w:val="none" w:color="000000"/>
        <w:bdr w:val="none" w:sz="0" w:space="0" w:color="auto"/>
        <w:shd w:val="clear" w:color="auto" w:fill="auto"/>
        <w:vertAlign w:val="baseline"/>
      </w:rPr>
    </w:lvl>
    <w:lvl w:ilvl="1" w:tplc="3F9CCF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6CF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412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61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276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20D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3AE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E37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1CD12CA"/>
    <w:multiLevelType w:val="hybridMultilevel"/>
    <w:tmpl w:val="188CFAC2"/>
    <w:lvl w:ilvl="0" w:tplc="AE9C31A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363E4D"/>
    <w:multiLevelType w:val="hybridMultilevel"/>
    <w:tmpl w:val="A796A0B8"/>
    <w:lvl w:ilvl="0" w:tplc="1D362066">
      <w:start w:val="1"/>
      <w:numFmt w:val="bullet"/>
      <w:pStyle w:val="StylNagwek1Po0pt"/>
      <w:lvlText w:val=""/>
      <w:lvlJc w:val="left"/>
      <w:pPr>
        <w:tabs>
          <w:tab w:val="num" w:pos="397"/>
        </w:tabs>
        <w:ind w:left="397" w:hanging="397"/>
      </w:pPr>
      <w:rPr>
        <w:rFonts w:ascii="Symbol" w:hAnsi="Symbol" w:hint="default"/>
      </w:rPr>
    </w:lvl>
    <w:lvl w:ilvl="1" w:tplc="422E41EE" w:tentative="1">
      <w:start w:val="1"/>
      <w:numFmt w:val="bullet"/>
      <w:lvlText w:val="o"/>
      <w:lvlJc w:val="left"/>
      <w:pPr>
        <w:tabs>
          <w:tab w:val="num" w:pos="1440"/>
        </w:tabs>
        <w:ind w:left="1440" w:hanging="360"/>
      </w:pPr>
      <w:rPr>
        <w:rFonts w:ascii="Courier New" w:hAnsi="Courier New" w:cs="Courier New" w:hint="default"/>
      </w:rPr>
    </w:lvl>
    <w:lvl w:ilvl="2" w:tplc="B4188A22" w:tentative="1">
      <w:start w:val="1"/>
      <w:numFmt w:val="bullet"/>
      <w:lvlText w:val=""/>
      <w:lvlJc w:val="left"/>
      <w:pPr>
        <w:tabs>
          <w:tab w:val="num" w:pos="2160"/>
        </w:tabs>
        <w:ind w:left="2160" w:hanging="360"/>
      </w:pPr>
      <w:rPr>
        <w:rFonts w:ascii="Wingdings" w:hAnsi="Wingdings" w:hint="default"/>
      </w:rPr>
    </w:lvl>
    <w:lvl w:ilvl="3" w:tplc="A642A5BC" w:tentative="1">
      <w:start w:val="1"/>
      <w:numFmt w:val="bullet"/>
      <w:lvlText w:val=""/>
      <w:lvlJc w:val="left"/>
      <w:pPr>
        <w:tabs>
          <w:tab w:val="num" w:pos="2880"/>
        </w:tabs>
        <w:ind w:left="2880" w:hanging="360"/>
      </w:pPr>
      <w:rPr>
        <w:rFonts w:ascii="Symbol" w:hAnsi="Symbol" w:hint="default"/>
      </w:rPr>
    </w:lvl>
    <w:lvl w:ilvl="4" w:tplc="CA00F920" w:tentative="1">
      <w:start w:val="1"/>
      <w:numFmt w:val="bullet"/>
      <w:lvlText w:val="o"/>
      <w:lvlJc w:val="left"/>
      <w:pPr>
        <w:tabs>
          <w:tab w:val="num" w:pos="3600"/>
        </w:tabs>
        <w:ind w:left="3600" w:hanging="360"/>
      </w:pPr>
      <w:rPr>
        <w:rFonts w:ascii="Courier New" w:hAnsi="Courier New" w:cs="Courier New" w:hint="default"/>
      </w:rPr>
    </w:lvl>
    <w:lvl w:ilvl="5" w:tplc="CAC0BAD0" w:tentative="1">
      <w:start w:val="1"/>
      <w:numFmt w:val="bullet"/>
      <w:lvlText w:val=""/>
      <w:lvlJc w:val="left"/>
      <w:pPr>
        <w:tabs>
          <w:tab w:val="num" w:pos="4320"/>
        </w:tabs>
        <w:ind w:left="4320" w:hanging="360"/>
      </w:pPr>
      <w:rPr>
        <w:rFonts w:ascii="Wingdings" w:hAnsi="Wingdings" w:hint="default"/>
      </w:rPr>
    </w:lvl>
    <w:lvl w:ilvl="6" w:tplc="4F200FCC" w:tentative="1">
      <w:start w:val="1"/>
      <w:numFmt w:val="bullet"/>
      <w:lvlText w:val=""/>
      <w:lvlJc w:val="left"/>
      <w:pPr>
        <w:tabs>
          <w:tab w:val="num" w:pos="5040"/>
        </w:tabs>
        <w:ind w:left="5040" w:hanging="360"/>
      </w:pPr>
      <w:rPr>
        <w:rFonts w:ascii="Symbol" w:hAnsi="Symbol" w:hint="default"/>
      </w:rPr>
    </w:lvl>
    <w:lvl w:ilvl="7" w:tplc="4B7AD5EE" w:tentative="1">
      <w:start w:val="1"/>
      <w:numFmt w:val="bullet"/>
      <w:lvlText w:val="o"/>
      <w:lvlJc w:val="left"/>
      <w:pPr>
        <w:tabs>
          <w:tab w:val="num" w:pos="5760"/>
        </w:tabs>
        <w:ind w:left="5760" w:hanging="360"/>
      </w:pPr>
      <w:rPr>
        <w:rFonts w:ascii="Courier New" w:hAnsi="Courier New" w:cs="Courier New" w:hint="default"/>
      </w:rPr>
    </w:lvl>
    <w:lvl w:ilvl="8" w:tplc="9AE0FF0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507518"/>
    <w:multiLevelType w:val="multilevel"/>
    <w:tmpl w:val="3104ED2C"/>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6" w15:restartNumberingAfterBreak="0">
    <w:nsid w:val="79422F56"/>
    <w:multiLevelType w:val="multilevel"/>
    <w:tmpl w:val="5EFA3056"/>
    <w:styleLink w:val="WW8Num25"/>
    <w:lvl w:ilvl="0">
      <w:start w:val="1"/>
      <w:numFmt w:val="decimal"/>
      <w:lvlText w:val="%1."/>
      <w:lvlJc w:val="left"/>
      <w:rPr>
        <w:rFonts w:ascii="Segoe UI" w:eastAsia="Wingdings" w:hAnsi="Segoe UI" w:cs="Segoe UI"/>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7E555E04"/>
    <w:multiLevelType w:val="hybridMultilevel"/>
    <w:tmpl w:val="F6E0A8DE"/>
    <w:lvl w:ilvl="0" w:tplc="B928B466">
      <w:start w:val="1"/>
      <w:numFmt w:val="decimal"/>
      <w:lvlText w:val="%1."/>
      <w:lvlJc w:val="left"/>
      <w:pPr>
        <w:ind w:left="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42F27E">
      <w:start w:val="1"/>
      <w:numFmt w:val="lowerLetter"/>
      <w:lvlText w:val="%2)"/>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8A09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0147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EB0F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7C116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C61CC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2015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BA3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1"/>
  </w:num>
  <w:num w:numId="4">
    <w:abstractNumId w:val="32"/>
  </w:num>
  <w:num w:numId="5">
    <w:abstractNumId w:val="3"/>
  </w:num>
  <w:num w:numId="6">
    <w:abstractNumId w:val="11"/>
  </w:num>
  <w:num w:numId="7">
    <w:abstractNumId w:val="6"/>
  </w:num>
  <w:num w:numId="8">
    <w:abstractNumId w:val="46"/>
  </w:num>
  <w:num w:numId="9">
    <w:abstractNumId w:val="38"/>
  </w:num>
  <w:num w:numId="10">
    <w:abstractNumId w:val="24"/>
  </w:num>
  <w:num w:numId="11">
    <w:abstractNumId w:val="44"/>
  </w:num>
  <w:num w:numId="12">
    <w:abstractNumId w:val="28"/>
  </w:num>
  <w:num w:numId="13">
    <w:abstractNumId w:val="7"/>
  </w:num>
  <w:num w:numId="14">
    <w:abstractNumId w:val="2"/>
  </w:num>
  <w:num w:numId="15">
    <w:abstractNumId w:val="8"/>
  </w:num>
  <w:num w:numId="16">
    <w:abstractNumId w:val="4"/>
  </w:num>
  <w:num w:numId="17">
    <w:abstractNumId w:val="5"/>
  </w:num>
  <w:num w:numId="18">
    <w:abstractNumId w:val="35"/>
  </w:num>
  <w:num w:numId="19">
    <w:abstractNumId w:val="25"/>
  </w:num>
  <w:num w:numId="20">
    <w:abstractNumId w:val="17"/>
  </w:num>
  <w:num w:numId="21">
    <w:abstractNumId w:val="20"/>
  </w:num>
  <w:num w:numId="22">
    <w:abstractNumId w:val="39"/>
  </w:num>
  <w:num w:numId="23">
    <w:abstractNumId w:val="42"/>
  </w:num>
  <w:num w:numId="24">
    <w:abstractNumId w:val="36"/>
  </w:num>
  <w:num w:numId="25">
    <w:abstractNumId w:val="19"/>
  </w:num>
  <w:num w:numId="26">
    <w:abstractNumId w:val="22"/>
  </w:num>
  <w:num w:numId="27">
    <w:abstractNumId w:val="18"/>
  </w:num>
  <w:num w:numId="28">
    <w:abstractNumId w:val="29"/>
  </w:num>
  <w:num w:numId="29">
    <w:abstractNumId w:val="47"/>
  </w:num>
  <w:num w:numId="30">
    <w:abstractNumId w:val="16"/>
  </w:num>
  <w:num w:numId="31">
    <w:abstractNumId w:val="23"/>
  </w:num>
  <w:num w:numId="32">
    <w:abstractNumId w:val="41"/>
  </w:num>
  <w:num w:numId="33">
    <w:abstractNumId w:val="14"/>
  </w:num>
  <w:num w:numId="34">
    <w:abstractNumId w:val="12"/>
  </w:num>
  <w:num w:numId="35">
    <w:abstractNumId w:val="26"/>
  </w:num>
  <w:num w:numId="36">
    <w:abstractNumId w:val="33"/>
  </w:num>
  <w:num w:numId="37">
    <w:abstractNumId w:val="1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30"/>
  </w:num>
  <w:num w:numId="42">
    <w:abstractNumId w:val="40"/>
  </w:num>
  <w:num w:numId="43">
    <w:abstractNumId w:val="37"/>
  </w:num>
  <w:num w:numId="44">
    <w:abstractNumId w:val="45"/>
  </w:num>
  <w:num w:numId="45">
    <w:abstractNumId w:val="34"/>
  </w:num>
  <w:num w:numId="46">
    <w:abstractNumId w:val="13"/>
  </w:num>
  <w:num w:numId="47">
    <w:abstractNumId w:val="31"/>
  </w:num>
  <w:num w:numId="48">
    <w:abstractNumId w:val="9"/>
  </w:num>
  <w:num w:numId="49">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36"/>
    <w:rsid w:val="00004AD4"/>
    <w:rsid w:val="00006862"/>
    <w:rsid w:val="00012C06"/>
    <w:rsid w:val="00014ECA"/>
    <w:rsid w:val="000223D8"/>
    <w:rsid w:val="000241F3"/>
    <w:rsid w:val="0003135B"/>
    <w:rsid w:val="00032C3D"/>
    <w:rsid w:val="0003581E"/>
    <w:rsid w:val="00037E28"/>
    <w:rsid w:val="00044AAF"/>
    <w:rsid w:val="00047690"/>
    <w:rsid w:val="00047AE6"/>
    <w:rsid w:val="0005066F"/>
    <w:rsid w:val="00063470"/>
    <w:rsid w:val="0006506F"/>
    <w:rsid w:val="000715DA"/>
    <w:rsid w:val="00075E61"/>
    <w:rsid w:val="000777B2"/>
    <w:rsid w:val="000922C2"/>
    <w:rsid w:val="00094D56"/>
    <w:rsid w:val="00094E2A"/>
    <w:rsid w:val="000A2087"/>
    <w:rsid w:val="000A651A"/>
    <w:rsid w:val="000A7B1A"/>
    <w:rsid w:val="000B352A"/>
    <w:rsid w:val="000C1CF0"/>
    <w:rsid w:val="000C570D"/>
    <w:rsid w:val="000C5F4C"/>
    <w:rsid w:val="000D08A9"/>
    <w:rsid w:val="000D6429"/>
    <w:rsid w:val="000D6C4E"/>
    <w:rsid w:val="000E5625"/>
    <w:rsid w:val="00104DA2"/>
    <w:rsid w:val="001114C0"/>
    <w:rsid w:val="00114742"/>
    <w:rsid w:val="00120711"/>
    <w:rsid w:val="00121679"/>
    <w:rsid w:val="00123FAF"/>
    <w:rsid w:val="00124635"/>
    <w:rsid w:val="00141628"/>
    <w:rsid w:val="00144DC4"/>
    <w:rsid w:val="001458A8"/>
    <w:rsid w:val="00154B0E"/>
    <w:rsid w:val="00156796"/>
    <w:rsid w:val="001664E6"/>
    <w:rsid w:val="00172D65"/>
    <w:rsid w:val="00173570"/>
    <w:rsid w:val="001759C2"/>
    <w:rsid w:val="001763FA"/>
    <w:rsid w:val="00184716"/>
    <w:rsid w:val="00185B8A"/>
    <w:rsid w:val="00190CC0"/>
    <w:rsid w:val="001A2A79"/>
    <w:rsid w:val="001A6AAB"/>
    <w:rsid w:val="001B4CF4"/>
    <w:rsid w:val="001C3D9D"/>
    <w:rsid w:val="001C4511"/>
    <w:rsid w:val="001E2CF4"/>
    <w:rsid w:val="001E3B6B"/>
    <w:rsid w:val="001E4ABF"/>
    <w:rsid w:val="001F1640"/>
    <w:rsid w:val="001F3966"/>
    <w:rsid w:val="00200881"/>
    <w:rsid w:val="00200A58"/>
    <w:rsid w:val="00212EC5"/>
    <w:rsid w:val="002200CB"/>
    <w:rsid w:val="002205E1"/>
    <w:rsid w:val="0022342F"/>
    <w:rsid w:val="00223DB2"/>
    <w:rsid w:val="002252E5"/>
    <w:rsid w:val="00225B32"/>
    <w:rsid w:val="00234434"/>
    <w:rsid w:val="0023746E"/>
    <w:rsid w:val="00240BCF"/>
    <w:rsid w:val="00241672"/>
    <w:rsid w:val="00243340"/>
    <w:rsid w:val="002474E4"/>
    <w:rsid w:val="00254C57"/>
    <w:rsid w:val="00256BBD"/>
    <w:rsid w:val="002819AE"/>
    <w:rsid w:val="00282835"/>
    <w:rsid w:val="00283D43"/>
    <w:rsid w:val="0028532A"/>
    <w:rsid w:val="00290D47"/>
    <w:rsid w:val="00292FEB"/>
    <w:rsid w:val="002943A7"/>
    <w:rsid w:val="0029491D"/>
    <w:rsid w:val="0029613F"/>
    <w:rsid w:val="002A393B"/>
    <w:rsid w:val="002A39B4"/>
    <w:rsid w:val="002A7123"/>
    <w:rsid w:val="002A7D26"/>
    <w:rsid w:val="002B26F3"/>
    <w:rsid w:val="002B2A33"/>
    <w:rsid w:val="002C48D0"/>
    <w:rsid w:val="002C7A20"/>
    <w:rsid w:val="002D18F8"/>
    <w:rsid w:val="00312076"/>
    <w:rsid w:val="00323EDA"/>
    <w:rsid w:val="003265D5"/>
    <w:rsid w:val="00333D80"/>
    <w:rsid w:val="00337154"/>
    <w:rsid w:val="00341B8E"/>
    <w:rsid w:val="003433C4"/>
    <w:rsid w:val="003450BA"/>
    <w:rsid w:val="003503BD"/>
    <w:rsid w:val="0035119F"/>
    <w:rsid w:val="00362016"/>
    <w:rsid w:val="00371A93"/>
    <w:rsid w:val="00374C32"/>
    <w:rsid w:val="00394ADD"/>
    <w:rsid w:val="003A6C36"/>
    <w:rsid w:val="003B464D"/>
    <w:rsid w:val="003B671D"/>
    <w:rsid w:val="003C20C7"/>
    <w:rsid w:val="003C4F98"/>
    <w:rsid w:val="003D0333"/>
    <w:rsid w:val="003E64E4"/>
    <w:rsid w:val="003F0B06"/>
    <w:rsid w:val="003F1802"/>
    <w:rsid w:val="003F2618"/>
    <w:rsid w:val="003F2C86"/>
    <w:rsid w:val="00401FF6"/>
    <w:rsid w:val="00403A1B"/>
    <w:rsid w:val="00406CD5"/>
    <w:rsid w:val="00407E34"/>
    <w:rsid w:val="00410896"/>
    <w:rsid w:val="0041116A"/>
    <w:rsid w:val="00413D3B"/>
    <w:rsid w:val="00423F44"/>
    <w:rsid w:val="00427999"/>
    <w:rsid w:val="00434BBF"/>
    <w:rsid w:val="00443E04"/>
    <w:rsid w:val="00444024"/>
    <w:rsid w:val="00454A2A"/>
    <w:rsid w:val="00456862"/>
    <w:rsid w:val="00460D6B"/>
    <w:rsid w:val="00463427"/>
    <w:rsid w:val="00473A0B"/>
    <w:rsid w:val="00476BD3"/>
    <w:rsid w:val="004862FB"/>
    <w:rsid w:val="004A40C5"/>
    <w:rsid w:val="004A4F16"/>
    <w:rsid w:val="004B4DDC"/>
    <w:rsid w:val="004B7A31"/>
    <w:rsid w:val="004C186F"/>
    <w:rsid w:val="004C35BE"/>
    <w:rsid w:val="004E0C6A"/>
    <w:rsid w:val="004F0CFA"/>
    <w:rsid w:val="004F55D4"/>
    <w:rsid w:val="004F70F5"/>
    <w:rsid w:val="005108E9"/>
    <w:rsid w:val="0051105D"/>
    <w:rsid w:val="005121C2"/>
    <w:rsid w:val="0052438A"/>
    <w:rsid w:val="005316E5"/>
    <w:rsid w:val="00533774"/>
    <w:rsid w:val="00533DAA"/>
    <w:rsid w:val="0054035E"/>
    <w:rsid w:val="0054178E"/>
    <w:rsid w:val="00546A47"/>
    <w:rsid w:val="0056039F"/>
    <w:rsid w:val="005611C9"/>
    <w:rsid w:val="005627A3"/>
    <w:rsid w:val="00566B66"/>
    <w:rsid w:val="0057051F"/>
    <w:rsid w:val="00571D15"/>
    <w:rsid w:val="00581A37"/>
    <w:rsid w:val="005B2834"/>
    <w:rsid w:val="005B70F3"/>
    <w:rsid w:val="005C2601"/>
    <w:rsid w:val="005C51F4"/>
    <w:rsid w:val="005C6335"/>
    <w:rsid w:val="005C68FA"/>
    <w:rsid w:val="005D0793"/>
    <w:rsid w:val="005D26D8"/>
    <w:rsid w:val="005D6FCD"/>
    <w:rsid w:val="005E14B2"/>
    <w:rsid w:val="005E4871"/>
    <w:rsid w:val="005F0816"/>
    <w:rsid w:val="005F1AB5"/>
    <w:rsid w:val="005F728B"/>
    <w:rsid w:val="00610F35"/>
    <w:rsid w:val="0061318C"/>
    <w:rsid w:val="006209F5"/>
    <w:rsid w:val="00623C08"/>
    <w:rsid w:val="006249C1"/>
    <w:rsid w:val="00637F92"/>
    <w:rsid w:val="00640FA2"/>
    <w:rsid w:val="0064626E"/>
    <w:rsid w:val="00646F95"/>
    <w:rsid w:val="00653816"/>
    <w:rsid w:val="006560E6"/>
    <w:rsid w:val="006571C1"/>
    <w:rsid w:val="0066063E"/>
    <w:rsid w:val="00666184"/>
    <w:rsid w:val="006730D0"/>
    <w:rsid w:val="0067784F"/>
    <w:rsid w:val="00681625"/>
    <w:rsid w:val="00683CAD"/>
    <w:rsid w:val="0068592B"/>
    <w:rsid w:val="00692709"/>
    <w:rsid w:val="0069277A"/>
    <w:rsid w:val="00695F3E"/>
    <w:rsid w:val="006A085E"/>
    <w:rsid w:val="006C6C91"/>
    <w:rsid w:val="006D0B61"/>
    <w:rsid w:val="006D238F"/>
    <w:rsid w:val="006D61B9"/>
    <w:rsid w:val="006D7FED"/>
    <w:rsid w:val="006E030A"/>
    <w:rsid w:val="006E37E3"/>
    <w:rsid w:val="006E7189"/>
    <w:rsid w:val="006E73DD"/>
    <w:rsid w:val="006F043A"/>
    <w:rsid w:val="006F5C18"/>
    <w:rsid w:val="00705452"/>
    <w:rsid w:val="007111F8"/>
    <w:rsid w:val="007115D4"/>
    <w:rsid w:val="00715ACC"/>
    <w:rsid w:val="0073057D"/>
    <w:rsid w:val="00742DCA"/>
    <w:rsid w:val="0075207C"/>
    <w:rsid w:val="00757946"/>
    <w:rsid w:val="00773B64"/>
    <w:rsid w:val="0079287C"/>
    <w:rsid w:val="007937B7"/>
    <w:rsid w:val="007941DA"/>
    <w:rsid w:val="007A2C7B"/>
    <w:rsid w:val="007A5709"/>
    <w:rsid w:val="007C3C46"/>
    <w:rsid w:val="007D066A"/>
    <w:rsid w:val="007D7A71"/>
    <w:rsid w:val="007E47CB"/>
    <w:rsid w:val="007F0E1C"/>
    <w:rsid w:val="0080731D"/>
    <w:rsid w:val="00816E94"/>
    <w:rsid w:val="00820CE8"/>
    <w:rsid w:val="00837C34"/>
    <w:rsid w:val="00850B64"/>
    <w:rsid w:val="00850C0A"/>
    <w:rsid w:val="00854542"/>
    <w:rsid w:val="00860839"/>
    <w:rsid w:val="008702E4"/>
    <w:rsid w:val="00873F14"/>
    <w:rsid w:val="0087447B"/>
    <w:rsid w:val="008746E7"/>
    <w:rsid w:val="00882A11"/>
    <w:rsid w:val="00887916"/>
    <w:rsid w:val="00887D6D"/>
    <w:rsid w:val="008B42AD"/>
    <w:rsid w:val="008C2560"/>
    <w:rsid w:val="008C288E"/>
    <w:rsid w:val="008C6C61"/>
    <w:rsid w:val="008D6757"/>
    <w:rsid w:val="008E78F3"/>
    <w:rsid w:val="008F1382"/>
    <w:rsid w:val="00901DD3"/>
    <w:rsid w:val="009162E7"/>
    <w:rsid w:val="0092164A"/>
    <w:rsid w:val="00923569"/>
    <w:rsid w:val="0092636F"/>
    <w:rsid w:val="00935321"/>
    <w:rsid w:val="00937B8F"/>
    <w:rsid w:val="00940B8B"/>
    <w:rsid w:val="00941E4C"/>
    <w:rsid w:val="009446B0"/>
    <w:rsid w:val="009502E1"/>
    <w:rsid w:val="009553C1"/>
    <w:rsid w:val="0096008A"/>
    <w:rsid w:val="00963C52"/>
    <w:rsid w:val="00965C82"/>
    <w:rsid w:val="00966DBA"/>
    <w:rsid w:val="009817D7"/>
    <w:rsid w:val="00990057"/>
    <w:rsid w:val="00990F87"/>
    <w:rsid w:val="00997F1E"/>
    <w:rsid w:val="009A1E67"/>
    <w:rsid w:val="009A2588"/>
    <w:rsid w:val="009A262F"/>
    <w:rsid w:val="009A3E6D"/>
    <w:rsid w:val="009A6B9D"/>
    <w:rsid w:val="009B2127"/>
    <w:rsid w:val="009B75F7"/>
    <w:rsid w:val="009C3CDE"/>
    <w:rsid w:val="009D028C"/>
    <w:rsid w:val="009D1E08"/>
    <w:rsid w:val="009D1FD5"/>
    <w:rsid w:val="009D2E33"/>
    <w:rsid w:val="009D4223"/>
    <w:rsid w:val="009E1EC5"/>
    <w:rsid w:val="009E3E11"/>
    <w:rsid w:val="009E425F"/>
    <w:rsid w:val="009E5348"/>
    <w:rsid w:val="00A06609"/>
    <w:rsid w:val="00A20134"/>
    <w:rsid w:val="00A214E3"/>
    <w:rsid w:val="00A21BC0"/>
    <w:rsid w:val="00A23202"/>
    <w:rsid w:val="00A31320"/>
    <w:rsid w:val="00A31F70"/>
    <w:rsid w:val="00A364A0"/>
    <w:rsid w:val="00A41376"/>
    <w:rsid w:val="00A41463"/>
    <w:rsid w:val="00A443D5"/>
    <w:rsid w:val="00A45870"/>
    <w:rsid w:val="00A6462C"/>
    <w:rsid w:val="00A6610C"/>
    <w:rsid w:val="00A6643F"/>
    <w:rsid w:val="00A66B7B"/>
    <w:rsid w:val="00A66CF0"/>
    <w:rsid w:val="00A730B8"/>
    <w:rsid w:val="00A810F4"/>
    <w:rsid w:val="00A82765"/>
    <w:rsid w:val="00A82AE1"/>
    <w:rsid w:val="00A87A96"/>
    <w:rsid w:val="00A903D3"/>
    <w:rsid w:val="00A90E5E"/>
    <w:rsid w:val="00A9292B"/>
    <w:rsid w:val="00A94DB3"/>
    <w:rsid w:val="00A95AB4"/>
    <w:rsid w:val="00A96AE2"/>
    <w:rsid w:val="00AA22A7"/>
    <w:rsid w:val="00AB29DD"/>
    <w:rsid w:val="00AB2B04"/>
    <w:rsid w:val="00AC1C32"/>
    <w:rsid w:val="00AC3372"/>
    <w:rsid w:val="00AD59E1"/>
    <w:rsid w:val="00AE12A3"/>
    <w:rsid w:val="00AE5017"/>
    <w:rsid w:val="00AF2EA5"/>
    <w:rsid w:val="00AF2ECE"/>
    <w:rsid w:val="00B00C4B"/>
    <w:rsid w:val="00B01F8D"/>
    <w:rsid w:val="00B139CB"/>
    <w:rsid w:val="00B14255"/>
    <w:rsid w:val="00B241ED"/>
    <w:rsid w:val="00B27A7D"/>
    <w:rsid w:val="00B3177A"/>
    <w:rsid w:val="00B3275F"/>
    <w:rsid w:val="00B3322F"/>
    <w:rsid w:val="00B3525C"/>
    <w:rsid w:val="00B41B74"/>
    <w:rsid w:val="00B45A66"/>
    <w:rsid w:val="00B47EC2"/>
    <w:rsid w:val="00B623F7"/>
    <w:rsid w:val="00B63BBA"/>
    <w:rsid w:val="00B652E1"/>
    <w:rsid w:val="00B656FD"/>
    <w:rsid w:val="00B67C14"/>
    <w:rsid w:val="00B7657A"/>
    <w:rsid w:val="00B76C23"/>
    <w:rsid w:val="00B77DA8"/>
    <w:rsid w:val="00B8167A"/>
    <w:rsid w:val="00B95C6F"/>
    <w:rsid w:val="00BA697D"/>
    <w:rsid w:val="00BB3B76"/>
    <w:rsid w:val="00BC4EF9"/>
    <w:rsid w:val="00BC6F68"/>
    <w:rsid w:val="00BC7FCE"/>
    <w:rsid w:val="00BD1732"/>
    <w:rsid w:val="00BD2B1E"/>
    <w:rsid w:val="00BE2F67"/>
    <w:rsid w:val="00BE6107"/>
    <w:rsid w:val="00BE7727"/>
    <w:rsid w:val="00C025A0"/>
    <w:rsid w:val="00C04A6C"/>
    <w:rsid w:val="00C111A2"/>
    <w:rsid w:val="00C114A8"/>
    <w:rsid w:val="00C14095"/>
    <w:rsid w:val="00C14279"/>
    <w:rsid w:val="00C173D6"/>
    <w:rsid w:val="00C177B5"/>
    <w:rsid w:val="00C178A4"/>
    <w:rsid w:val="00C32EB2"/>
    <w:rsid w:val="00C3424F"/>
    <w:rsid w:val="00C34BA0"/>
    <w:rsid w:val="00C36403"/>
    <w:rsid w:val="00C37FAE"/>
    <w:rsid w:val="00C41977"/>
    <w:rsid w:val="00C459BE"/>
    <w:rsid w:val="00C45A05"/>
    <w:rsid w:val="00C47CBA"/>
    <w:rsid w:val="00C51DDB"/>
    <w:rsid w:val="00C51F63"/>
    <w:rsid w:val="00C54AF2"/>
    <w:rsid w:val="00C55903"/>
    <w:rsid w:val="00C57BE5"/>
    <w:rsid w:val="00C601F7"/>
    <w:rsid w:val="00C607A4"/>
    <w:rsid w:val="00C6768B"/>
    <w:rsid w:val="00C7015F"/>
    <w:rsid w:val="00C83935"/>
    <w:rsid w:val="00C95A46"/>
    <w:rsid w:val="00CA07AA"/>
    <w:rsid w:val="00CA3874"/>
    <w:rsid w:val="00CA6136"/>
    <w:rsid w:val="00CA6D38"/>
    <w:rsid w:val="00CA7588"/>
    <w:rsid w:val="00CA7661"/>
    <w:rsid w:val="00CB2CEB"/>
    <w:rsid w:val="00CB7856"/>
    <w:rsid w:val="00CC089B"/>
    <w:rsid w:val="00CC2477"/>
    <w:rsid w:val="00CC507F"/>
    <w:rsid w:val="00CC7653"/>
    <w:rsid w:val="00CC7A12"/>
    <w:rsid w:val="00CC7AB2"/>
    <w:rsid w:val="00CD5B2A"/>
    <w:rsid w:val="00CD7D1A"/>
    <w:rsid w:val="00CE1701"/>
    <w:rsid w:val="00CE245E"/>
    <w:rsid w:val="00CF53DD"/>
    <w:rsid w:val="00D027F9"/>
    <w:rsid w:val="00D04C7E"/>
    <w:rsid w:val="00D2105B"/>
    <w:rsid w:val="00D22096"/>
    <w:rsid w:val="00D23DB4"/>
    <w:rsid w:val="00D26C27"/>
    <w:rsid w:val="00D30EEF"/>
    <w:rsid w:val="00D34C6C"/>
    <w:rsid w:val="00D36551"/>
    <w:rsid w:val="00D42AE0"/>
    <w:rsid w:val="00D46632"/>
    <w:rsid w:val="00D73E07"/>
    <w:rsid w:val="00D75253"/>
    <w:rsid w:val="00D91B5C"/>
    <w:rsid w:val="00D94859"/>
    <w:rsid w:val="00D9628D"/>
    <w:rsid w:val="00D97CBB"/>
    <w:rsid w:val="00DA0D58"/>
    <w:rsid w:val="00DA3320"/>
    <w:rsid w:val="00DD46BB"/>
    <w:rsid w:val="00DD58CC"/>
    <w:rsid w:val="00DD721F"/>
    <w:rsid w:val="00DF3014"/>
    <w:rsid w:val="00DF31C0"/>
    <w:rsid w:val="00DF797E"/>
    <w:rsid w:val="00E05BB0"/>
    <w:rsid w:val="00E32E79"/>
    <w:rsid w:val="00E3768F"/>
    <w:rsid w:val="00E46BD7"/>
    <w:rsid w:val="00E51163"/>
    <w:rsid w:val="00E514D6"/>
    <w:rsid w:val="00E54862"/>
    <w:rsid w:val="00E631B2"/>
    <w:rsid w:val="00E71A09"/>
    <w:rsid w:val="00E74C65"/>
    <w:rsid w:val="00E86CCB"/>
    <w:rsid w:val="00E91329"/>
    <w:rsid w:val="00E91799"/>
    <w:rsid w:val="00E96D0F"/>
    <w:rsid w:val="00EA006A"/>
    <w:rsid w:val="00EC4456"/>
    <w:rsid w:val="00EC4501"/>
    <w:rsid w:val="00ED1643"/>
    <w:rsid w:val="00ED18B9"/>
    <w:rsid w:val="00ED5756"/>
    <w:rsid w:val="00ED595D"/>
    <w:rsid w:val="00EE073B"/>
    <w:rsid w:val="00EE2748"/>
    <w:rsid w:val="00EE761B"/>
    <w:rsid w:val="00EF2F8E"/>
    <w:rsid w:val="00EF46B1"/>
    <w:rsid w:val="00EF59BF"/>
    <w:rsid w:val="00EF6A8F"/>
    <w:rsid w:val="00F02F79"/>
    <w:rsid w:val="00F14415"/>
    <w:rsid w:val="00F270F4"/>
    <w:rsid w:val="00F36BA4"/>
    <w:rsid w:val="00F37C54"/>
    <w:rsid w:val="00F37E44"/>
    <w:rsid w:val="00F466C5"/>
    <w:rsid w:val="00F514AE"/>
    <w:rsid w:val="00F5198B"/>
    <w:rsid w:val="00F51C66"/>
    <w:rsid w:val="00F550D8"/>
    <w:rsid w:val="00F571B2"/>
    <w:rsid w:val="00F65820"/>
    <w:rsid w:val="00F67B33"/>
    <w:rsid w:val="00F761E1"/>
    <w:rsid w:val="00F90BEE"/>
    <w:rsid w:val="00FA1E24"/>
    <w:rsid w:val="00FA68E7"/>
    <w:rsid w:val="00FB196F"/>
    <w:rsid w:val="00FB5250"/>
    <w:rsid w:val="00FC2CCF"/>
    <w:rsid w:val="00FD6AFA"/>
    <w:rsid w:val="00FF1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4:docId w14:val="466B4E7D"/>
  <w15:chartTrackingRefBased/>
  <w15:docId w15:val="{79D665E1-6DD6-4953-B114-68398BCA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C82"/>
    <w:pPr>
      <w:spacing w:after="200" w:line="276" w:lineRule="auto"/>
    </w:pPr>
  </w:style>
  <w:style w:type="paragraph" w:styleId="Nagwek1">
    <w:name w:val="heading 1"/>
    <w:basedOn w:val="Normalny"/>
    <w:next w:val="Normalny"/>
    <w:link w:val="Nagwek1Znak"/>
    <w:qFormat/>
    <w:rsid w:val="00104DA2"/>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uiPriority w:val="9"/>
    <w:qFormat/>
    <w:rsid w:val="00104DA2"/>
    <w:pPr>
      <w:keepNext/>
      <w:spacing w:after="0" w:line="240" w:lineRule="auto"/>
      <w:jc w:val="center"/>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104DA2"/>
    <w:pPr>
      <w:keepNext/>
      <w:spacing w:after="0" w:line="240" w:lineRule="auto"/>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104DA2"/>
    <w:pPr>
      <w:keepNext/>
      <w:spacing w:after="0" w:line="240" w:lineRule="auto"/>
      <w:jc w:val="center"/>
      <w:outlineLvl w:val="3"/>
    </w:pPr>
    <w:rPr>
      <w:rFonts w:ascii="Times New Roman" w:eastAsia="Times New Roman" w:hAnsi="Times New Roman" w:cs="Times New Roman"/>
      <w:b/>
      <w:sz w:val="28"/>
      <w:szCs w:val="20"/>
      <w:u w:val="single"/>
      <w:lang w:eastAsia="pl-PL"/>
    </w:rPr>
  </w:style>
  <w:style w:type="paragraph" w:styleId="Nagwek5">
    <w:name w:val="heading 5"/>
    <w:basedOn w:val="Normalny"/>
    <w:next w:val="Normalny"/>
    <w:link w:val="Nagwek5Znak"/>
    <w:qFormat/>
    <w:rsid w:val="00104DA2"/>
    <w:pPr>
      <w:keepNext/>
      <w:spacing w:after="0" w:line="240" w:lineRule="auto"/>
      <w:jc w:val="center"/>
      <w:outlineLvl w:val="4"/>
    </w:pPr>
    <w:rPr>
      <w:rFonts w:ascii="Arial" w:eastAsia="Times New Roman" w:hAnsi="Arial" w:cs="Times New Roman"/>
      <w:b/>
      <w:snapToGrid w:val="0"/>
      <w:color w:val="000000"/>
      <w:szCs w:val="20"/>
      <w:lang w:eastAsia="pl-PL"/>
    </w:rPr>
  </w:style>
  <w:style w:type="paragraph" w:styleId="Nagwek6">
    <w:name w:val="heading 6"/>
    <w:basedOn w:val="Normalny"/>
    <w:next w:val="Normalny"/>
    <w:link w:val="Nagwek6Znak"/>
    <w:qFormat/>
    <w:rsid w:val="00104DA2"/>
    <w:pPr>
      <w:keepNext/>
      <w:spacing w:after="0" w:line="240" w:lineRule="auto"/>
      <w:jc w:val="center"/>
      <w:outlineLvl w:val="5"/>
    </w:pPr>
    <w:rPr>
      <w:rFonts w:ascii="Times New Roman" w:eastAsia="Times New Roman" w:hAnsi="Times New Roman" w:cs="Times New Roman"/>
      <w:b/>
      <w:sz w:val="24"/>
      <w:szCs w:val="20"/>
      <w:u w:val="single"/>
      <w:lang w:eastAsia="pl-PL"/>
    </w:rPr>
  </w:style>
  <w:style w:type="paragraph" w:styleId="Nagwek7">
    <w:name w:val="heading 7"/>
    <w:basedOn w:val="Normalny"/>
    <w:next w:val="Normalny"/>
    <w:link w:val="Nagwek7Znak"/>
    <w:qFormat/>
    <w:rsid w:val="00104DA2"/>
    <w:pPr>
      <w:keepNext/>
      <w:spacing w:after="0" w:line="240" w:lineRule="auto"/>
      <w:jc w:val="center"/>
      <w:outlineLvl w:val="6"/>
    </w:pPr>
    <w:rPr>
      <w:rFonts w:ascii="Arial" w:eastAsia="Times New Roman" w:hAnsi="Arial" w:cs="Times New Roman"/>
      <w:b/>
      <w:snapToGrid w:val="0"/>
      <w:sz w:val="20"/>
      <w:szCs w:val="20"/>
      <w:lang w:eastAsia="pl-PL"/>
    </w:rPr>
  </w:style>
  <w:style w:type="paragraph" w:styleId="Nagwek8">
    <w:name w:val="heading 8"/>
    <w:basedOn w:val="Normalny"/>
    <w:next w:val="Normalny"/>
    <w:link w:val="Nagwek8Znak"/>
    <w:qFormat/>
    <w:rsid w:val="00104DA2"/>
    <w:pPr>
      <w:keepNext/>
      <w:spacing w:after="0" w:line="240" w:lineRule="auto"/>
      <w:jc w:val="center"/>
      <w:outlineLvl w:val="7"/>
    </w:pPr>
    <w:rPr>
      <w:rFonts w:ascii="Arial" w:eastAsia="Times New Roman" w:hAnsi="Arial" w:cs="Times New Roman"/>
      <w:b/>
      <w:bCs/>
      <w:sz w:val="24"/>
      <w:szCs w:val="20"/>
      <w:lang w:eastAsia="pl-PL"/>
    </w:rPr>
  </w:style>
  <w:style w:type="paragraph" w:styleId="Nagwek9">
    <w:name w:val="heading 9"/>
    <w:basedOn w:val="Normalny"/>
    <w:next w:val="Normalny"/>
    <w:link w:val="Nagwek9Znak"/>
    <w:qFormat/>
    <w:rsid w:val="00104DA2"/>
    <w:pPr>
      <w:keepNext/>
      <w:spacing w:after="0" w:line="240" w:lineRule="auto"/>
      <w:outlineLvl w:val="8"/>
    </w:pPr>
    <w:rPr>
      <w:rFonts w:ascii="Times New Roman" w:eastAsia="Times New Roman" w:hAnsi="Times New Roman" w:cs="Times New Roman"/>
      <w:color w:val="FF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4DA2"/>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uiPriority w:val="9"/>
    <w:rsid w:val="00104DA2"/>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104DA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104DA2"/>
    <w:rPr>
      <w:rFonts w:ascii="Times New Roman" w:eastAsia="Times New Roman" w:hAnsi="Times New Roman" w:cs="Times New Roman"/>
      <w:b/>
      <w:sz w:val="28"/>
      <w:szCs w:val="20"/>
      <w:u w:val="single"/>
      <w:lang w:eastAsia="pl-PL"/>
    </w:rPr>
  </w:style>
  <w:style w:type="character" w:customStyle="1" w:styleId="Nagwek5Znak">
    <w:name w:val="Nagłówek 5 Znak"/>
    <w:basedOn w:val="Domylnaczcionkaakapitu"/>
    <w:link w:val="Nagwek5"/>
    <w:rsid w:val="00104DA2"/>
    <w:rPr>
      <w:rFonts w:ascii="Arial" w:eastAsia="Times New Roman" w:hAnsi="Arial" w:cs="Times New Roman"/>
      <w:b/>
      <w:snapToGrid w:val="0"/>
      <w:color w:val="000000"/>
      <w:szCs w:val="20"/>
      <w:lang w:eastAsia="pl-PL"/>
    </w:rPr>
  </w:style>
  <w:style w:type="character" w:customStyle="1" w:styleId="Nagwek6Znak">
    <w:name w:val="Nagłówek 6 Znak"/>
    <w:basedOn w:val="Domylnaczcionkaakapitu"/>
    <w:link w:val="Nagwek6"/>
    <w:rsid w:val="00104DA2"/>
    <w:rPr>
      <w:rFonts w:ascii="Times New Roman" w:eastAsia="Times New Roman" w:hAnsi="Times New Roman" w:cs="Times New Roman"/>
      <w:b/>
      <w:sz w:val="24"/>
      <w:szCs w:val="20"/>
      <w:u w:val="single"/>
      <w:lang w:eastAsia="pl-PL"/>
    </w:rPr>
  </w:style>
  <w:style w:type="character" w:customStyle="1" w:styleId="Nagwek7Znak">
    <w:name w:val="Nagłówek 7 Znak"/>
    <w:basedOn w:val="Domylnaczcionkaakapitu"/>
    <w:link w:val="Nagwek7"/>
    <w:rsid w:val="00104DA2"/>
    <w:rPr>
      <w:rFonts w:ascii="Arial" w:eastAsia="Times New Roman" w:hAnsi="Arial" w:cs="Times New Roman"/>
      <w:b/>
      <w:snapToGrid w:val="0"/>
      <w:sz w:val="20"/>
      <w:szCs w:val="20"/>
      <w:lang w:eastAsia="pl-PL"/>
    </w:rPr>
  </w:style>
  <w:style w:type="character" w:customStyle="1" w:styleId="Nagwek8Znak">
    <w:name w:val="Nagłówek 8 Znak"/>
    <w:basedOn w:val="Domylnaczcionkaakapitu"/>
    <w:link w:val="Nagwek8"/>
    <w:rsid w:val="00104DA2"/>
    <w:rPr>
      <w:rFonts w:ascii="Arial" w:eastAsia="Times New Roman" w:hAnsi="Arial" w:cs="Times New Roman"/>
      <w:b/>
      <w:bCs/>
      <w:sz w:val="24"/>
      <w:szCs w:val="20"/>
      <w:lang w:eastAsia="pl-PL"/>
    </w:rPr>
  </w:style>
  <w:style w:type="character" w:customStyle="1" w:styleId="Nagwek9Znak">
    <w:name w:val="Nagłówek 9 Znak"/>
    <w:basedOn w:val="Domylnaczcionkaakapitu"/>
    <w:link w:val="Nagwek9"/>
    <w:rsid w:val="00104DA2"/>
    <w:rPr>
      <w:rFonts w:ascii="Times New Roman" w:eastAsia="Times New Roman" w:hAnsi="Times New Roman" w:cs="Times New Roman"/>
      <w:color w:val="FF0000"/>
      <w:sz w:val="24"/>
      <w:szCs w:val="20"/>
      <w:lang w:eastAsia="pl-PL"/>
    </w:rPr>
  </w:style>
  <w:style w:type="numbering" w:customStyle="1" w:styleId="Bezlisty1">
    <w:name w:val="Bez listy1"/>
    <w:next w:val="Bezlisty"/>
    <w:semiHidden/>
    <w:rsid w:val="00104DA2"/>
  </w:style>
  <w:style w:type="paragraph" w:styleId="Tekstpodstawowy">
    <w:name w:val="Body Text"/>
    <w:basedOn w:val="Normalny"/>
    <w:link w:val="TekstpodstawowyZnak"/>
    <w:rsid w:val="00104DA2"/>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basedOn w:val="Domylnaczcionkaakapitu"/>
    <w:link w:val="Tekstpodstawowy"/>
    <w:rsid w:val="00104DA2"/>
    <w:rPr>
      <w:rFonts w:ascii="Times New Roman" w:eastAsia="Times New Roman" w:hAnsi="Times New Roman" w:cs="Times New Roman"/>
      <w:b/>
      <w:i/>
      <w:sz w:val="28"/>
      <w:szCs w:val="20"/>
      <w:lang w:eastAsia="pl-PL"/>
    </w:rPr>
  </w:style>
  <w:style w:type="paragraph" w:styleId="Tekstpodstawowy2">
    <w:name w:val="Body Text 2"/>
    <w:basedOn w:val="Normalny"/>
    <w:link w:val="Tekstpodstawowy2Znak"/>
    <w:rsid w:val="00104DA2"/>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104DA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04DA2"/>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ekstpodstawowy3Znak">
    <w:name w:val="Tekst podstawowy 3 Znak"/>
    <w:basedOn w:val="Domylnaczcionkaakapitu"/>
    <w:link w:val="Tekstpodstawowy3"/>
    <w:rsid w:val="00104DA2"/>
    <w:rPr>
      <w:rFonts w:ascii="Times New Roman" w:eastAsia="Times New Roman" w:hAnsi="Times New Roman" w:cs="Times New Roman"/>
      <w:b/>
      <w:sz w:val="24"/>
      <w:szCs w:val="20"/>
      <w:u w:val="single"/>
      <w:lang w:eastAsia="pl-PL"/>
    </w:rPr>
  </w:style>
  <w:style w:type="paragraph" w:styleId="Mapadokumentu">
    <w:name w:val="Document Map"/>
    <w:basedOn w:val="Normalny"/>
    <w:link w:val="MapadokumentuZnak"/>
    <w:semiHidden/>
    <w:rsid w:val="00104DA2"/>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104DA2"/>
    <w:rPr>
      <w:rFonts w:ascii="Tahoma" w:eastAsia="Times New Roman" w:hAnsi="Tahoma" w:cs="Times New Roman"/>
      <w:sz w:val="20"/>
      <w:szCs w:val="20"/>
      <w:shd w:val="clear" w:color="auto" w:fill="000080"/>
      <w:lang w:eastAsia="pl-PL"/>
    </w:rPr>
  </w:style>
  <w:style w:type="paragraph" w:styleId="Stopka">
    <w:name w:val="footer"/>
    <w:basedOn w:val="Normalny"/>
    <w:link w:val="StopkaZnak"/>
    <w:uiPriority w:val="99"/>
    <w:rsid w:val="00104DA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04DA2"/>
    <w:rPr>
      <w:rFonts w:ascii="Times New Roman" w:eastAsia="Times New Roman" w:hAnsi="Times New Roman" w:cs="Times New Roman"/>
      <w:sz w:val="20"/>
      <w:szCs w:val="20"/>
      <w:lang w:eastAsia="pl-PL"/>
    </w:rPr>
  </w:style>
  <w:style w:type="character" w:styleId="Numerstrony">
    <w:name w:val="page number"/>
    <w:basedOn w:val="Domylnaczcionkaakapitu"/>
    <w:rsid w:val="00104DA2"/>
  </w:style>
  <w:style w:type="paragraph" w:styleId="Tekstpodstawowywcity">
    <w:name w:val="Body Text Indent"/>
    <w:basedOn w:val="Normalny"/>
    <w:link w:val="TekstpodstawowywcityZnak"/>
    <w:uiPriority w:val="99"/>
    <w:rsid w:val="00104DA2"/>
    <w:pPr>
      <w:spacing w:after="0" w:line="120" w:lineRule="atLeast"/>
      <w:ind w:firstLine="851"/>
      <w:jc w:val="both"/>
    </w:pPr>
    <w:rPr>
      <w:rFonts w:ascii="Times New Roman" w:eastAsia="Times New Roman" w:hAnsi="Times New Roman" w:cs="Times New Roman"/>
      <w:snapToGrid w:val="0"/>
      <w:sz w:val="24"/>
      <w:szCs w:val="20"/>
      <w:lang w:eastAsia="pl-PL"/>
    </w:rPr>
  </w:style>
  <w:style w:type="character" w:customStyle="1" w:styleId="TekstpodstawowywcityZnak">
    <w:name w:val="Tekst podstawowy wcięty Znak"/>
    <w:basedOn w:val="Domylnaczcionkaakapitu"/>
    <w:link w:val="Tekstpodstawowywcity"/>
    <w:uiPriority w:val="99"/>
    <w:rsid w:val="00104DA2"/>
    <w:rPr>
      <w:rFonts w:ascii="Times New Roman" w:eastAsia="Times New Roman" w:hAnsi="Times New Roman" w:cs="Times New Roman"/>
      <w:snapToGrid w:val="0"/>
      <w:sz w:val="24"/>
      <w:szCs w:val="20"/>
      <w:lang w:eastAsia="pl-PL"/>
    </w:rPr>
  </w:style>
  <w:style w:type="paragraph" w:styleId="Tekstpodstawowywcity2">
    <w:name w:val="Body Text Indent 2"/>
    <w:basedOn w:val="Normalny"/>
    <w:link w:val="Tekstpodstawowywcity2Znak"/>
    <w:rsid w:val="00104DA2"/>
    <w:pPr>
      <w:tabs>
        <w:tab w:val="left" w:pos="426"/>
        <w:tab w:val="right" w:leader="dot" w:pos="8931"/>
      </w:tabs>
      <w:spacing w:after="0" w:line="240" w:lineRule="auto"/>
      <w:ind w:left="1418" w:hanging="2835"/>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04DA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04DA2"/>
    <w:pPr>
      <w:tabs>
        <w:tab w:val="left" w:pos="2694"/>
        <w:tab w:val="right" w:leader="dot" w:pos="8931"/>
      </w:tabs>
      <w:spacing w:after="0" w:line="240" w:lineRule="auto"/>
      <w:ind w:left="2835" w:hanging="2835"/>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104DA2"/>
    <w:rPr>
      <w:rFonts w:ascii="Times New Roman" w:eastAsia="Times New Roman" w:hAnsi="Times New Roman" w:cs="Times New Roman"/>
      <w:sz w:val="24"/>
      <w:szCs w:val="20"/>
      <w:lang w:eastAsia="pl-PL"/>
    </w:rPr>
  </w:style>
  <w:style w:type="paragraph" w:styleId="Tytu">
    <w:name w:val="Title"/>
    <w:basedOn w:val="Normalny"/>
    <w:link w:val="TytuZnak"/>
    <w:qFormat/>
    <w:rsid w:val="00104DA2"/>
    <w:pPr>
      <w:spacing w:before="240" w:after="60" w:line="240" w:lineRule="auto"/>
      <w:jc w:val="center"/>
    </w:pPr>
    <w:rPr>
      <w:rFonts w:ascii="Arial" w:eastAsia="Times New Roman" w:hAnsi="Arial" w:cs="Times New Roman"/>
      <w:b/>
      <w:kern w:val="28"/>
      <w:sz w:val="32"/>
      <w:szCs w:val="20"/>
      <w:lang w:eastAsia="pl-PL"/>
    </w:rPr>
  </w:style>
  <w:style w:type="character" w:customStyle="1" w:styleId="TytuZnak">
    <w:name w:val="Tytuł Znak"/>
    <w:basedOn w:val="Domylnaczcionkaakapitu"/>
    <w:link w:val="Tytu"/>
    <w:rsid w:val="00104DA2"/>
    <w:rPr>
      <w:rFonts w:ascii="Arial" w:eastAsia="Times New Roman" w:hAnsi="Arial" w:cs="Times New Roman"/>
      <w:b/>
      <w:kern w:val="28"/>
      <w:sz w:val="32"/>
      <w:szCs w:val="20"/>
      <w:lang w:eastAsia="pl-PL"/>
    </w:rPr>
  </w:style>
  <w:style w:type="paragraph" w:styleId="Listapunktowana2">
    <w:name w:val="List Bullet 2"/>
    <w:basedOn w:val="Normalny"/>
    <w:autoRedefine/>
    <w:rsid w:val="00104DA2"/>
    <w:pPr>
      <w:numPr>
        <w:numId w:val="1"/>
      </w:numPr>
      <w:tabs>
        <w:tab w:val="clear" w:pos="643"/>
        <w:tab w:val="num" w:pos="0"/>
      </w:tabs>
      <w:suppressAutoHyphens/>
      <w:spacing w:after="0" w:line="240" w:lineRule="auto"/>
      <w:ind w:hanging="643"/>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104DA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104DA2"/>
    <w:rPr>
      <w:rFonts w:ascii="Times New Roman" w:eastAsia="Times New Roman" w:hAnsi="Times New Roman" w:cs="Times New Roman"/>
      <w:sz w:val="20"/>
      <w:szCs w:val="20"/>
      <w:lang w:eastAsia="pl-PL"/>
    </w:rPr>
  </w:style>
  <w:style w:type="paragraph" w:customStyle="1" w:styleId="ust">
    <w:name w:val="ust"/>
    <w:rsid w:val="00104DA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Normalny"/>
    <w:rsid w:val="00104DA2"/>
    <w:pPr>
      <w:suppressAutoHyphens/>
      <w:spacing w:after="0" w:line="240" w:lineRule="auto"/>
      <w:ind w:left="283" w:hanging="283"/>
    </w:pPr>
    <w:rPr>
      <w:rFonts w:ascii="Times New Roman" w:eastAsia="Times New Roman" w:hAnsi="Times New Roman" w:cs="Times New Roman"/>
      <w:sz w:val="24"/>
      <w:szCs w:val="20"/>
      <w:lang w:eastAsia="pl-PL"/>
    </w:rPr>
  </w:style>
  <w:style w:type="paragraph" w:customStyle="1" w:styleId="pkt">
    <w:name w:val="pkt"/>
    <w:basedOn w:val="Normalny"/>
    <w:rsid w:val="00104DA2"/>
    <w:pPr>
      <w:spacing w:after="0" w:line="360" w:lineRule="auto"/>
      <w:ind w:left="357" w:hanging="357"/>
      <w:jc w:val="both"/>
    </w:pPr>
    <w:rPr>
      <w:rFonts w:ascii="Times New Roman" w:eastAsia="Times New Roman" w:hAnsi="Times New Roman" w:cs="Times New Roman"/>
      <w:sz w:val="24"/>
      <w:szCs w:val="20"/>
      <w:lang w:eastAsia="pl-PL"/>
    </w:rPr>
  </w:style>
  <w:style w:type="paragraph" w:customStyle="1" w:styleId="pkt1">
    <w:name w:val="pkt1"/>
    <w:basedOn w:val="pkt"/>
    <w:rsid w:val="00104DA2"/>
    <w:pPr>
      <w:spacing w:before="60" w:after="60" w:line="240" w:lineRule="auto"/>
      <w:ind w:left="850" w:hanging="425"/>
    </w:pPr>
  </w:style>
  <w:style w:type="paragraph" w:customStyle="1" w:styleId="WW-Tekstpodstawowy2">
    <w:name w:val="WW-Tekst podstawowy 2"/>
    <w:basedOn w:val="Normalny"/>
    <w:rsid w:val="00104DA2"/>
    <w:pPr>
      <w:suppressAutoHyphens/>
      <w:spacing w:after="0" w:line="360" w:lineRule="auto"/>
      <w:jc w:val="center"/>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104DA2"/>
    <w:pPr>
      <w:suppressAutoHyphens/>
      <w:autoSpaceDE w:val="0"/>
      <w:spacing w:after="0" w:line="240" w:lineRule="atLeast"/>
      <w:ind w:right="46"/>
      <w:jc w:val="both"/>
    </w:pPr>
    <w:rPr>
      <w:rFonts w:ascii="Times New Roman" w:eastAsia="Times New Roman" w:hAnsi="Times New Roman" w:cs="Times New Roman"/>
      <w:color w:val="000000"/>
      <w:sz w:val="20"/>
      <w:szCs w:val="20"/>
      <w:lang w:eastAsia="pl-PL"/>
    </w:rPr>
  </w:style>
  <w:style w:type="paragraph" w:styleId="Lista3">
    <w:name w:val="List 3"/>
    <w:basedOn w:val="Normalny"/>
    <w:rsid w:val="00104DA2"/>
    <w:pPr>
      <w:suppressAutoHyphens/>
      <w:spacing w:after="0" w:line="240" w:lineRule="auto"/>
      <w:ind w:left="849" w:hanging="283"/>
    </w:pPr>
    <w:rPr>
      <w:rFonts w:ascii="Times New Roman" w:eastAsia="Times New Roman" w:hAnsi="Times New Roman" w:cs="Times New Roman"/>
      <w:sz w:val="24"/>
      <w:szCs w:val="20"/>
      <w:lang w:eastAsia="pl-PL"/>
    </w:rPr>
  </w:style>
  <w:style w:type="paragraph" w:styleId="Listapunktowana">
    <w:name w:val="List Bullet"/>
    <w:basedOn w:val="Normalny"/>
    <w:autoRedefine/>
    <w:rsid w:val="00104DA2"/>
    <w:pPr>
      <w:numPr>
        <w:numId w:val="2"/>
      </w:numPr>
      <w:suppressAutoHyphens/>
      <w:spacing w:after="0" w:line="240" w:lineRule="auto"/>
    </w:pPr>
    <w:rPr>
      <w:rFonts w:ascii="Times New Roman" w:eastAsia="Times New Roman" w:hAnsi="Times New Roman" w:cs="Times New Roman"/>
      <w:sz w:val="24"/>
      <w:szCs w:val="20"/>
      <w:lang w:eastAsia="pl-PL"/>
    </w:rPr>
  </w:style>
  <w:style w:type="paragraph" w:customStyle="1" w:styleId="1">
    <w:name w:val="1"/>
    <w:basedOn w:val="Normalny"/>
    <w:next w:val="Listapunktowana2"/>
    <w:autoRedefine/>
    <w:rsid w:val="00104DA2"/>
    <w:pPr>
      <w:spacing w:after="0" w:line="120" w:lineRule="atLeast"/>
      <w:jc w:val="both"/>
    </w:pPr>
    <w:rPr>
      <w:rFonts w:ascii="Times New Roman" w:eastAsia="Times New Roman" w:hAnsi="Times New Roman" w:cs="Times New Roman"/>
      <w:sz w:val="20"/>
      <w:szCs w:val="20"/>
      <w:lang w:eastAsia="pl-PL"/>
    </w:rPr>
  </w:style>
  <w:style w:type="paragraph" w:styleId="Lista-kontynuacja2">
    <w:name w:val="List Continue 2"/>
    <w:basedOn w:val="Normalny"/>
    <w:rsid w:val="00104DA2"/>
    <w:pPr>
      <w:suppressAutoHyphens/>
      <w:spacing w:after="120" w:line="240" w:lineRule="auto"/>
      <w:ind w:left="566"/>
    </w:pPr>
    <w:rPr>
      <w:rFonts w:ascii="Times New Roman" w:eastAsia="Times New Roman" w:hAnsi="Times New Roman" w:cs="Times New Roman"/>
      <w:sz w:val="24"/>
      <w:szCs w:val="20"/>
      <w:lang w:eastAsia="pl-PL"/>
    </w:rPr>
  </w:style>
  <w:style w:type="character" w:styleId="Hipercze">
    <w:name w:val="Hyperlink"/>
    <w:rsid w:val="00104DA2"/>
    <w:rPr>
      <w:color w:val="0000FF"/>
      <w:u w:val="single"/>
    </w:rPr>
  </w:style>
  <w:style w:type="character" w:customStyle="1" w:styleId="tw4winTerm">
    <w:name w:val="tw4winTerm"/>
    <w:rsid w:val="00104DA2"/>
    <w:rPr>
      <w:color w:val="0000FF"/>
    </w:rPr>
  </w:style>
  <w:style w:type="character" w:styleId="UyteHipercze">
    <w:name w:val="FollowedHyperlink"/>
    <w:rsid w:val="00104DA2"/>
    <w:rPr>
      <w:color w:val="800080"/>
      <w:u w:val="single"/>
    </w:rPr>
  </w:style>
  <w:style w:type="paragraph" w:customStyle="1" w:styleId="Tekstpodstawowy31">
    <w:name w:val="Tekst podstawowy 31"/>
    <w:basedOn w:val="Normalny"/>
    <w:rsid w:val="00104DA2"/>
    <w:pPr>
      <w:widowControl w:val="0"/>
      <w:overflowPunct w:val="0"/>
      <w:autoSpaceDE w:val="0"/>
      <w:autoSpaceDN w:val="0"/>
      <w:adjustRightInd w:val="0"/>
      <w:spacing w:before="240" w:after="0" w:line="240" w:lineRule="auto"/>
      <w:ind w:right="-567"/>
      <w:jc w:val="both"/>
      <w:textAlignment w:val="baseline"/>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104DA2"/>
    <w:pPr>
      <w:spacing w:after="0" w:line="240" w:lineRule="auto"/>
    </w:pPr>
    <w:rPr>
      <w:rFonts w:ascii="Arial" w:eastAsia="Times New Roman" w:hAnsi="Arial" w:cs="Arial"/>
      <w:sz w:val="20"/>
      <w:szCs w:val="24"/>
      <w:lang w:eastAsia="pl-PL"/>
    </w:rPr>
  </w:style>
  <w:style w:type="character" w:customStyle="1" w:styleId="TekstkomentarzaZnak">
    <w:name w:val="Tekst komentarza Znak"/>
    <w:basedOn w:val="Domylnaczcionkaakapitu"/>
    <w:link w:val="Tekstkomentarza"/>
    <w:semiHidden/>
    <w:rsid w:val="00104DA2"/>
    <w:rPr>
      <w:rFonts w:ascii="Arial" w:eastAsia="Times New Roman" w:hAnsi="Arial" w:cs="Arial"/>
      <w:sz w:val="20"/>
      <w:szCs w:val="24"/>
      <w:lang w:eastAsia="pl-PL"/>
    </w:rPr>
  </w:style>
  <w:style w:type="paragraph" w:customStyle="1" w:styleId="Default">
    <w:name w:val="Default"/>
    <w:rsid w:val="00104DA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qFormat/>
    <w:rsid w:val="00104DA2"/>
    <w:rPr>
      <w:b/>
      <w:bCs/>
    </w:rPr>
  </w:style>
  <w:style w:type="character" w:customStyle="1" w:styleId="spacernb">
    <w:name w:val="spacernb"/>
    <w:basedOn w:val="Domylnaczcionkaakapitu"/>
    <w:rsid w:val="00104DA2"/>
  </w:style>
  <w:style w:type="character" w:customStyle="1" w:styleId="value">
    <w:name w:val="value"/>
    <w:basedOn w:val="Domylnaczcionkaakapitu"/>
    <w:rsid w:val="00104DA2"/>
  </w:style>
  <w:style w:type="character" w:customStyle="1" w:styleId="unitname">
    <w:name w:val="unit_name"/>
    <w:basedOn w:val="Domylnaczcionkaakapitu"/>
    <w:rsid w:val="00104DA2"/>
  </w:style>
  <w:style w:type="character" w:customStyle="1" w:styleId="comment">
    <w:name w:val="comment"/>
    <w:basedOn w:val="Domylnaczcionkaakapitu"/>
    <w:rsid w:val="00104DA2"/>
  </w:style>
  <w:style w:type="paragraph" w:styleId="NormalnyWeb">
    <w:name w:val="Normal (Web)"/>
    <w:basedOn w:val="Normalny"/>
    <w:uiPriority w:val="99"/>
    <w:rsid w:val="00104DA2"/>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Style19">
    <w:name w:val="Style19"/>
    <w:basedOn w:val="Normalny"/>
    <w:rsid w:val="00104DA2"/>
    <w:pPr>
      <w:widowControl w:val="0"/>
      <w:autoSpaceDE w:val="0"/>
      <w:autoSpaceDN w:val="0"/>
      <w:adjustRightInd w:val="0"/>
      <w:spacing w:after="0" w:line="253" w:lineRule="exact"/>
      <w:jc w:val="both"/>
    </w:pPr>
    <w:rPr>
      <w:rFonts w:ascii="Arial" w:eastAsia="Times New Roman" w:hAnsi="Arial" w:cs="Arial"/>
      <w:sz w:val="24"/>
      <w:szCs w:val="24"/>
      <w:lang w:eastAsia="pl-PL"/>
    </w:rPr>
  </w:style>
  <w:style w:type="paragraph" w:customStyle="1" w:styleId="Style26">
    <w:name w:val="Style26"/>
    <w:basedOn w:val="Normalny"/>
    <w:rsid w:val="00104DA2"/>
    <w:pPr>
      <w:widowControl w:val="0"/>
      <w:autoSpaceDE w:val="0"/>
      <w:autoSpaceDN w:val="0"/>
      <w:adjustRightInd w:val="0"/>
      <w:spacing w:after="0" w:line="250" w:lineRule="exact"/>
      <w:ind w:hanging="278"/>
    </w:pPr>
    <w:rPr>
      <w:rFonts w:ascii="Arial" w:eastAsia="Times New Roman" w:hAnsi="Arial" w:cs="Arial"/>
      <w:sz w:val="24"/>
      <w:szCs w:val="24"/>
      <w:lang w:eastAsia="pl-PL"/>
    </w:rPr>
  </w:style>
  <w:style w:type="character" w:customStyle="1" w:styleId="FontStyle31">
    <w:name w:val="Font Style31"/>
    <w:rsid w:val="00104DA2"/>
    <w:rPr>
      <w:rFonts w:ascii="Arial" w:hAnsi="Arial" w:cs="Arial"/>
      <w:sz w:val="20"/>
      <w:szCs w:val="20"/>
    </w:rPr>
  </w:style>
  <w:style w:type="character" w:customStyle="1" w:styleId="FontStyle37">
    <w:name w:val="Font Style37"/>
    <w:rsid w:val="00104DA2"/>
    <w:rPr>
      <w:rFonts w:ascii="Arial" w:hAnsi="Arial" w:cs="Arial"/>
      <w:sz w:val="20"/>
      <w:szCs w:val="20"/>
    </w:rPr>
  </w:style>
  <w:style w:type="character" w:customStyle="1" w:styleId="FontStyle22">
    <w:name w:val="Font Style22"/>
    <w:rsid w:val="00104DA2"/>
    <w:rPr>
      <w:rFonts w:ascii="Arial" w:hAnsi="Arial" w:cs="Arial"/>
      <w:sz w:val="18"/>
      <w:szCs w:val="18"/>
    </w:rPr>
  </w:style>
  <w:style w:type="character" w:customStyle="1" w:styleId="FontStyle38">
    <w:name w:val="Font Style38"/>
    <w:rsid w:val="00104DA2"/>
    <w:rPr>
      <w:rFonts w:ascii="Arial" w:hAnsi="Arial" w:cs="Arial"/>
      <w:b/>
      <w:bCs/>
      <w:sz w:val="20"/>
      <w:szCs w:val="20"/>
    </w:rPr>
  </w:style>
  <w:style w:type="paragraph" w:customStyle="1" w:styleId="Style2">
    <w:name w:val="Style2"/>
    <w:basedOn w:val="Normalny"/>
    <w:rsid w:val="00104DA2"/>
    <w:pPr>
      <w:widowControl w:val="0"/>
      <w:autoSpaceDE w:val="0"/>
      <w:autoSpaceDN w:val="0"/>
      <w:adjustRightInd w:val="0"/>
      <w:spacing w:after="0" w:line="250" w:lineRule="exact"/>
      <w:ind w:hanging="269"/>
      <w:jc w:val="both"/>
    </w:pPr>
    <w:rPr>
      <w:rFonts w:ascii="Arial" w:eastAsia="Times New Roman" w:hAnsi="Arial" w:cs="Arial"/>
      <w:sz w:val="24"/>
      <w:szCs w:val="24"/>
      <w:lang w:eastAsia="pl-PL"/>
    </w:rPr>
  </w:style>
  <w:style w:type="paragraph" w:customStyle="1" w:styleId="Style7">
    <w:name w:val="Style7"/>
    <w:basedOn w:val="Normalny"/>
    <w:rsid w:val="00104DA2"/>
    <w:pPr>
      <w:widowControl w:val="0"/>
      <w:autoSpaceDE w:val="0"/>
      <w:autoSpaceDN w:val="0"/>
      <w:adjustRightInd w:val="0"/>
      <w:spacing w:after="0" w:line="504" w:lineRule="exact"/>
      <w:jc w:val="center"/>
    </w:pPr>
    <w:rPr>
      <w:rFonts w:ascii="Arial" w:eastAsia="Times New Roman" w:hAnsi="Arial" w:cs="Arial"/>
      <w:sz w:val="24"/>
      <w:szCs w:val="24"/>
      <w:lang w:eastAsia="pl-PL"/>
    </w:rPr>
  </w:style>
  <w:style w:type="paragraph" w:customStyle="1" w:styleId="Style27">
    <w:name w:val="Style27"/>
    <w:basedOn w:val="Normalny"/>
    <w:rsid w:val="00104DA2"/>
    <w:pPr>
      <w:widowControl w:val="0"/>
      <w:autoSpaceDE w:val="0"/>
      <w:autoSpaceDN w:val="0"/>
      <w:adjustRightInd w:val="0"/>
      <w:spacing w:after="0" w:line="230" w:lineRule="exact"/>
      <w:ind w:hanging="418"/>
      <w:jc w:val="both"/>
    </w:pPr>
    <w:rPr>
      <w:rFonts w:ascii="Arial" w:eastAsia="Times New Roman" w:hAnsi="Arial" w:cs="Arial"/>
      <w:sz w:val="24"/>
      <w:szCs w:val="24"/>
      <w:lang w:eastAsia="pl-PL"/>
    </w:rPr>
  </w:style>
  <w:style w:type="character" w:customStyle="1" w:styleId="FontStyle32">
    <w:name w:val="Font Style32"/>
    <w:rsid w:val="00104DA2"/>
    <w:rPr>
      <w:rFonts w:ascii="Arial" w:hAnsi="Arial" w:cs="Arial"/>
      <w:i/>
      <w:iCs/>
      <w:sz w:val="18"/>
      <w:szCs w:val="18"/>
    </w:rPr>
  </w:style>
  <w:style w:type="paragraph" w:customStyle="1" w:styleId="Style18">
    <w:name w:val="Style18"/>
    <w:basedOn w:val="Normalny"/>
    <w:rsid w:val="00104DA2"/>
    <w:pPr>
      <w:widowControl w:val="0"/>
      <w:autoSpaceDE w:val="0"/>
      <w:autoSpaceDN w:val="0"/>
      <w:adjustRightInd w:val="0"/>
      <w:spacing w:after="0" w:line="253" w:lineRule="exact"/>
      <w:ind w:hanging="350"/>
      <w:jc w:val="both"/>
    </w:pPr>
    <w:rPr>
      <w:rFonts w:ascii="Arial" w:eastAsia="Times New Roman" w:hAnsi="Arial" w:cs="Arial"/>
      <w:sz w:val="24"/>
      <w:szCs w:val="24"/>
      <w:lang w:eastAsia="pl-PL"/>
    </w:rPr>
  </w:style>
  <w:style w:type="paragraph" w:customStyle="1" w:styleId="Style5">
    <w:name w:val="Style5"/>
    <w:basedOn w:val="Normalny"/>
    <w:rsid w:val="00104DA2"/>
    <w:pPr>
      <w:widowControl w:val="0"/>
      <w:autoSpaceDE w:val="0"/>
      <w:autoSpaceDN w:val="0"/>
      <w:adjustRightInd w:val="0"/>
      <w:spacing w:after="0" w:line="226" w:lineRule="exact"/>
      <w:ind w:hanging="288"/>
      <w:jc w:val="both"/>
    </w:pPr>
    <w:rPr>
      <w:rFonts w:ascii="Arial" w:eastAsia="Times New Roman" w:hAnsi="Arial" w:cs="Arial"/>
      <w:sz w:val="24"/>
      <w:szCs w:val="24"/>
      <w:lang w:eastAsia="pl-PL"/>
    </w:rPr>
  </w:style>
  <w:style w:type="paragraph" w:styleId="Lista4">
    <w:name w:val="List 4"/>
    <w:basedOn w:val="Normalny"/>
    <w:rsid w:val="00104DA2"/>
    <w:pPr>
      <w:spacing w:after="0" w:line="240" w:lineRule="auto"/>
      <w:ind w:left="1132" w:hanging="283"/>
    </w:pPr>
    <w:rPr>
      <w:rFonts w:ascii="Times New Roman" w:eastAsia="Times New Roman" w:hAnsi="Times New Roman" w:cs="Times New Roman"/>
      <w:sz w:val="20"/>
      <w:szCs w:val="20"/>
      <w:lang w:eastAsia="pl-PL"/>
    </w:rPr>
  </w:style>
  <w:style w:type="paragraph" w:customStyle="1" w:styleId="Text1">
    <w:name w:val="Text 1"/>
    <w:basedOn w:val="Normalny"/>
    <w:rsid w:val="00104DA2"/>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rFonts w:ascii="Times New Roman" w:eastAsia="Times New Roman" w:hAnsi="Times New Roman" w:cs="Times New Roman"/>
      <w:spacing w:val="2"/>
      <w:sz w:val="24"/>
      <w:szCs w:val="20"/>
      <w:lang w:eastAsia="pl-PL"/>
    </w:rPr>
  </w:style>
  <w:style w:type="paragraph" w:styleId="Podtytu">
    <w:name w:val="Subtitle"/>
    <w:basedOn w:val="Normalny"/>
    <w:link w:val="PodtytuZnak"/>
    <w:qFormat/>
    <w:rsid w:val="00104DA2"/>
    <w:pPr>
      <w:spacing w:after="0" w:line="240" w:lineRule="auto"/>
      <w:jc w:val="center"/>
    </w:pPr>
    <w:rPr>
      <w:rFonts w:ascii="Times New Roman" w:eastAsia="Times New Roman" w:hAnsi="Times New Roman" w:cs="Times New Roman"/>
      <w:b/>
      <w:bCs/>
      <w:sz w:val="28"/>
      <w:szCs w:val="24"/>
      <w:lang w:eastAsia="pl-PL"/>
    </w:rPr>
  </w:style>
  <w:style w:type="character" w:customStyle="1" w:styleId="PodtytuZnak">
    <w:name w:val="Podtytuł Znak"/>
    <w:basedOn w:val="Domylnaczcionkaakapitu"/>
    <w:link w:val="Podtytu"/>
    <w:rsid w:val="00104DA2"/>
    <w:rPr>
      <w:rFonts w:ascii="Times New Roman" w:eastAsia="Times New Roman" w:hAnsi="Times New Roman" w:cs="Times New Roman"/>
      <w:b/>
      <w:bCs/>
      <w:sz w:val="28"/>
      <w:szCs w:val="24"/>
      <w:lang w:eastAsia="pl-PL"/>
    </w:rPr>
  </w:style>
  <w:style w:type="paragraph" w:styleId="Tekstdymka">
    <w:name w:val="Balloon Text"/>
    <w:basedOn w:val="Normalny"/>
    <w:link w:val="TekstdymkaZnak"/>
    <w:uiPriority w:val="99"/>
    <w:rsid w:val="00104DA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104DA2"/>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rsid w:val="00104DA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104DA2"/>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104DA2"/>
    <w:rPr>
      <w:vertAlign w:val="superscript"/>
    </w:rPr>
  </w:style>
  <w:style w:type="numbering" w:customStyle="1" w:styleId="Numerowaniegwne">
    <w:name w:val="Numerowanie główne"/>
    <w:rsid w:val="00104DA2"/>
    <w:pPr>
      <w:numPr>
        <w:numId w:val="3"/>
      </w:numPr>
    </w:pPr>
  </w:style>
  <w:style w:type="numbering" w:customStyle="1" w:styleId="Numerowaniegwne1">
    <w:name w:val="Numerowanie główne1"/>
    <w:rsid w:val="00104DA2"/>
  </w:style>
  <w:style w:type="paragraph" w:styleId="Akapitzlist">
    <w:name w:val="List Paragraph"/>
    <w:aliases w:val="Data wydania,List Paragraph,CW_Lista,Numerowanie,Akapit z listą BS,Kolorowa lista — akcent 11"/>
    <w:basedOn w:val="Normalny"/>
    <w:link w:val="AkapitzlistZnak"/>
    <w:uiPriority w:val="34"/>
    <w:qFormat/>
    <w:rsid w:val="00104DA2"/>
    <w:pPr>
      <w:ind w:left="720"/>
      <w:contextualSpacing/>
    </w:pPr>
    <w:rPr>
      <w:rFonts w:ascii="Calibri" w:eastAsia="Calibri" w:hAnsi="Calibri" w:cs="Times New Roman"/>
    </w:rPr>
  </w:style>
  <w:style w:type="numbering" w:customStyle="1" w:styleId="Numerowaniegwne2">
    <w:name w:val="Numerowanie główne2"/>
    <w:rsid w:val="00104DA2"/>
  </w:style>
  <w:style w:type="numbering" w:customStyle="1" w:styleId="Numerowaniegwne11">
    <w:name w:val="Numerowanie główne11"/>
    <w:rsid w:val="00104DA2"/>
    <w:pPr>
      <w:numPr>
        <w:numId w:val="4"/>
      </w:numPr>
    </w:pPr>
  </w:style>
  <w:style w:type="numbering" w:customStyle="1" w:styleId="Numerowaniegwne3">
    <w:name w:val="Numerowanie główne3"/>
    <w:rsid w:val="00104DA2"/>
  </w:style>
  <w:style w:type="numbering" w:customStyle="1" w:styleId="Numerowaniegwne4">
    <w:name w:val="Numerowanie główne4"/>
    <w:rsid w:val="00104DA2"/>
  </w:style>
  <w:style w:type="table" w:styleId="Tabela-Siatka">
    <w:name w:val="Table Grid"/>
    <w:basedOn w:val="Standardowy"/>
    <w:uiPriority w:val="59"/>
    <w:rsid w:val="0010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unhideWhenUsed/>
    <w:rsid w:val="00104DA2"/>
    <w:pPr>
      <w:ind w:left="566" w:hanging="283"/>
      <w:contextualSpacing/>
    </w:pPr>
  </w:style>
  <w:style w:type="numbering" w:customStyle="1" w:styleId="Bezlisty2">
    <w:name w:val="Bez listy2"/>
    <w:next w:val="Bezlisty"/>
    <w:uiPriority w:val="99"/>
    <w:semiHidden/>
    <w:unhideWhenUsed/>
    <w:rsid w:val="00104DA2"/>
  </w:style>
  <w:style w:type="paragraph" w:customStyle="1" w:styleId="Styl1">
    <w:name w:val="Styl1"/>
    <w:basedOn w:val="Normalny"/>
    <w:rsid w:val="00104DA2"/>
    <w:pPr>
      <w:widowControl w:val="0"/>
      <w:spacing w:before="240" w:after="0" w:line="240" w:lineRule="auto"/>
      <w:jc w:val="both"/>
    </w:pPr>
    <w:rPr>
      <w:rFonts w:ascii="Arial" w:eastAsia="Times New Roman" w:hAnsi="Arial" w:cs="Times New Roman"/>
      <w:sz w:val="24"/>
      <w:szCs w:val="20"/>
      <w:lang w:eastAsia="pl-PL"/>
    </w:rPr>
  </w:style>
  <w:style w:type="table" w:customStyle="1" w:styleId="Tabela-Siatka1">
    <w:name w:val="Tabela - Siatka1"/>
    <w:basedOn w:val="Standardowy"/>
    <w:next w:val="Tabela-Siatka"/>
    <w:uiPriority w:val="59"/>
    <w:rsid w:val="00104DA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0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0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0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04DA2"/>
  </w:style>
  <w:style w:type="table" w:customStyle="1" w:styleId="Tabela-Siatka13">
    <w:name w:val="Tabela - Siatka13"/>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w:basedOn w:val="Normalny"/>
    <w:link w:val="TekstprzypisudolnegoZnak"/>
    <w:uiPriority w:val="99"/>
    <w:semiHidden/>
    <w:unhideWhenUsed/>
    <w:rsid w:val="00104DA2"/>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Tekst przypisu Znak"/>
    <w:basedOn w:val="Domylnaczcionkaakapitu"/>
    <w:link w:val="Tekstprzypisudolnego"/>
    <w:uiPriority w:val="99"/>
    <w:semiHidden/>
    <w:rsid w:val="00104DA2"/>
    <w:rPr>
      <w:rFonts w:ascii="Calibri" w:eastAsia="Calibri" w:hAnsi="Calibri" w:cs="Times New Roman"/>
      <w:sz w:val="20"/>
      <w:szCs w:val="20"/>
    </w:rPr>
  </w:style>
  <w:style w:type="character" w:styleId="Odwoanieprzypisudolnego">
    <w:name w:val="footnote reference"/>
    <w:unhideWhenUsed/>
    <w:rsid w:val="00104DA2"/>
    <w:rPr>
      <w:vertAlign w:val="superscript"/>
    </w:rPr>
  </w:style>
  <w:style w:type="numbering" w:customStyle="1" w:styleId="Numerowaniegwne5">
    <w:name w:val="Numerowanie główne5"/>
    <w:rsid w:val="00104DA2"/>
  </w:style>
  <w:style w:type="numbering" w:customStyle="1" w:styleId="Numerowaniegwne111">
    <w:name w:val="Numerowanie główne111"/>
    <w:rsid w:val="00104DA2"/>
  </w:style>
  <w:style w:type="numbering" w:customStyle="1" w:styleId="WW8Num25">
    <w:name w:val="WW8Num25"/>
    <w:basedOn w:val="Bezlisty"/>
    <w:rsid w:val="00104DA2"/>
    <w:pPr>
      <w:numPr>
        <w:numId w:val="8"/>
      </w:numPr>
    </w:pPr>
  </w:style>
  <w:style w:type="numbering" w:customStyle="1" w:styleId="WW8Num26">
    <w:name w:val="WW8Num26"/>
    <w:basedOn w:val="Bezlisty"/>
    <w:rsid w:val="00104DA2"/>
    <w:pPr>
      <w:numPr>
        <w:numId w:val="9"/>
      </w:numPr>
    </w:pPr>
  </w:style>
  <w:style w:type="numbering" w:customStyle="1" w:styleId="Bezlisty4">
    <w:name w:val="Bez listy4"/>
    <w:next w:val="Bezlisty"/>
    <w:uiPriority w:val="99"/>
    <w:semiHidden/>
    <w:unhideWhenUsed/>
    <w:rsid w:val="00104DA2"/>
  </w:style>
  <w:style w:type="paragraph" w:customStyle="1" w:styleId="StylNagwek2">
    <w:name w:val="Styl Nagłówek 2"/>
    <w:basedOn w:val="Nagwek2"/>
    <w:rsid w:val="00104DA2"/>
    <w:pPr>
      <w:numPr>
        <w:ilvl w:val="1"/>
      </w:numPr>
      <w:tabs>
        <w:tab w:val="left" w:pos="567"/>
        <w:tab w:val="left" w:pos="737"/>
        <w:tab w:val="num" w:pos="851"/>
      </w:tabs>
      <w:spacing w:before="240"/>
      <w:ind w:left="284"/>
      <w:jc w:val="both"/>
    </w:pPr>
    <w:rPr>
      <w:rFonts w:cs="Arial"/>
      <w:b w:val="0"/>
      <w:kern w:val="24"/>
      <w:sz w:val="22"/>
      <w:szCs w:val="24"/>
    </w:rPr>
  </w:style>
  <w:style w:type="paragraph" w:customStyle="1" w:styleId="StylNormalny">
    <w:name w:val="Styl Normalny"/>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paragraph" w:customStyle="1" w:styleId="normalny3">
    <w:name w:val="normalny 3"/>
    <w:basedOn w:val="Normalny"/>
    <w:rsid w:val="00104DA2"/>
    <w:pPr>
      <w:tabs>
        <w:tab w:val="left" w:pos="397"/>
        <w:tab w:val="left" w:pos="737"/>
      </w:tabs>
      <w:spacing w:before="60" w:after="0" w:line="240" w:lineRule="auto"/>
      <w:jc w:val="both"/>
    </w:pPr>
    <w:rPr>
      <w:rFonts w:ascii="Times New Roman" w:eastAsia="Times New Roman" w:hAnsi="Times New Roman" w:cs="Arial"/>
      <w:bCs/>
      <w:iCs/>
      <w:sz w:val="20"/>
      <w:szCs w:val="24"/>
      <w:lang w:eastAsia="pl-PL"/>
    </w:rPr>
  </w:style>
  <w:style w:type="paragraph" w:customStyle="1" w:styleId="Tabela">
    <w:name w:val="Tabela"/>
    <w:basedOn w:val="Normalny"/>
    <w:rsid w:val="00104DA2"/>
    <w:pPr>
      <w:tabs>
        <w:tab w:val="left" w:pos="397"/>
        <w:tab w:val="left" w:pos="567"/>
        <w:tab w:val="left" w:pos="737"/>
      </w:tabs>
      <w:spacing w:after="0" w:line="240" w:lineRule="auto"/>
    </w:pPr>
    <w:rPr>
      <w:rFonts w:ascii="Times New Roman" w:eastAsia="Times New Roman" w:hAnsi="Times New Roman" w:cs="Arial"/>
      <w:bCs/>
      <w:iCs/>
      <w:sz w:val="20"/>
      <w:szCs w:val="24"/>
      <w:lang w:eastAsia="pl-PL"/>
    </w:rPr>
  </w:style>
  <w:style w:type="paragraph" w:customStyle="1" w:styleId="TytuSST">
    <w:name w:val="Tytuł SST"/>
    <w:basedOn w:val="Normalny"/>
    <w:rsid w:val="00104DA2"/>
    <w:pPr>
      <w:tabs>
        <w:tab w:val="left" w:pos="2126"/>
      </w:tabs>
      <w:spacing w:before="120" w:after="0" w:line="240" w:lineRule="auto"/>
    </w:pPr>
    <w:rPr>
      <w:rFonts w:ascii="Times New Roman" w:eastAsia="Times New Roman" w:hAnsi="Times New Roman" w:cs="Arial"/>
      <w:b/>
      <w:bCs/>
      <w:iCs/>
      <w:caps/>
      <w:szCs w:val="24"/>
      <w:lang w:eastAsia="pl-PL"/>
    </w:rPr>
  </w:style>
  <w:style w:type="character" w:styleId="Odwoaniedokomentarza">
    <w:name w:val="annotation reference"/>
    <w:semiHidden/>
    <w:rsid w:val="00104DA2"/>
    <w:rPr>
      <w:sz w:val="16"/>
      <w:szCs w:val="16"/>
    </w:rPr>
  </w:style>
  <w:style w:type="character" w:customStyle="1" w:styleId="ZnakZnak">
    <w:name w:val="Znak Znak"/>
    <w:rsid w:val="00104DA2"/>
    <w:rPr>
      <w:rFonts w:cs="Arial"/>
      <w:bCs/>
      <w:iCs/>
      <w:noProof w:val="0"/>
      <w:szCs w:val="24"/>
      <w:lang w:val="pl-PL" w:eastAsia="pl-PL" w:bidi="ar-SA"/>
    </w:rPr>
  </w:style>
  <w:style w:type="paragraph" w:customStyle="1" w:styleId="Kropka">
    <w:name w:val="Kropka"/>
    <w:basedOn w:val="Normalny"/>
    <w:rsid w:val="00104DA2"/>
    <w:pPr>
      <w:tabs>
        <w:tab w:val="left" w:pos="397"/>
        <w:tab w:val="left" w:pos="737"/>
      </w:tabs>
      <w:spacing w:before="120" w:after="0" w:line="240" w:lineRule="auto"/>
      <w:ind w:left="284" w:hanging="284"/>
      <w:jc w:val="both"/>
    </w:pPr>
    <w:rPr>
      <w:rFonts w:ascii="Times New Roman" w:eastAsia="Times New Roman" w:hAnsi="Times New Roman" w:cs="Arial"/>
      <w:bCs/>
      <w:iCs/>
      <w:sz w:val="20"/>
      <w:szCs w:val="24"/>
      <w:lang w:eastAsia="pl-PL"/>
    </w:rPr>
  </w:style>
  <w:style w:type="paragraph" w:customStyle="1" w:styleId="11Pogrubienie">
    <w:name w:val="1.1. Pogrubienie"/>
    <w:basedOn w:val="Normalny"/>
    <w:rsid w:val="00104DA2"/>
    <w:pPr>
      <w:tabs>
        <w:tab w:val="left" w:pos="397"/>
        <w:tab w:val="left" w:pos="567"/>
        <w:tab w:val="left" w:pos="737"/>
      </w:tabs>
      <w:spacing w:before="240" w:after="120" w:line="240" w:lineRule="auto"/>
      <w:jc w:val="both"/>
    </w:pPr>
    <w:rPr>
      <w:rFonts w:ascii="Times New Roman" w:eastAsia="Times New Roman" w:hAnsi="Times New Roman" w:cs="Arial"/>
      <w:b/>
      <w:bCs/>
      <w:iCs/>
      <w:sz w:val="24"/>
      <w:szCs w:val="24"/>
      <w:lang w:eastAsia="pl-PL"/>
    </w:rPr>
  </w:style>
  <w:style w:type="character" w:customStyle="1" w:styleId="11PogrubienieZnakZnak">
    <w:name w:val="1.1. Pogrubienie Znak Znak"/>
    <w:rsid w:val="00104DA2"/>
    <w:rPr>
      <w:rFonts w:cs="Arial"/>
      <w:b/>
      <w:bCs/>
      <w:iCs/>
      <w:noProof w:val="0"/>
      <w:sz w:val="24"/>
      <w:szCs w:val="24"/>
      <w:lang w:val="pl-PL" w:eastAsia="pl-PL" w:bidi="ar-SA"/>
    </w:rPr>
  </w:style>
  <w:style w:type="character" w:customStyle="1" w:styleId="normalny3Znak">
    <w:name w:val="normalny 3 Znak"/>
    <w:rsid w:val="00104DA2"/>
    <w:rPr>
      <w:rFonts w:cs="Arial"/>
      <w:bCs/>
      <w:iCs/>
      <w:noProof w:val="0"/>
      <w:szCs w:val="24"/>
      <w:lang w:val="pl-PL" w:eastAsia="pl-PL" w:bidi="ar-SA"/>
    </w:rPr>
  </w:style>
  <w:style w:type="paragraph" w:customStyle="1" w:styleId="Normal12">
    <w:name w:val="Normal 12"/>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character" w:customStyle="1" w:styleId="Normal12Znak">
    <w:name w:val="Normal 12 Znak"/>
    <w:rsid w:val="00104DA2"/>
    <w:rPr>
      <w:rFonts w:cs="Arial"/>
      <w:bCs/>
      <w:iCs/>
      <w:noProof w:val="0"/>
      <w:szCs w:val="24"/>
      <w:lang w:val="pl-PL" w:eastAsia="pl-PL" w:bidi="ar-SA"/>
    </w:rPr>
  </w:style>
  <w:style w:type="paragraph" w:customStyle="1" w:styleId="Normal1">
    <w:name w:val="Normal 1"/>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character" w:customStyle="1" w:styleId="Normal1Znak">
    <w:name w:val="Normal 1 Znak"/>
    <w:rsid w:val="00104DA2"/>
    <w:rPr>
      <w:rFonts w:cs="Arial"/>
      <w:bCs/>
      <w:iCs/>
      <w:noProof w:val="0"/>
      <w:szCs w:val="24"/>
      <w:lang w:val="pl-PL" w:eastAsia="pl-PL" w:bidi="ar-SA"/>
    </w:rPr>
  </w:style>
  <w:style w:type="character" w:customStyle="1" w:styleId="ZnakZnak2">
    <w:name w:val="Znak Znak2"/>
    <w:rsid w:val="00104DA2"/>
    <w:rPr>
      <w:rFonts w:cs="Arial"/>
      <w:b/>
      <w:noProof w:val="0"/>
      <w:kern w:val="24"/>
      <w:sz w:val="22"/>
      <w:szCs w:val="24"/>
      <w:lang w:val="pl-PL" w:eastAsia="pl-PL" w:bidi="ar-SA"/>
    </w:rPr>
  </w:style>
  <w:style w:type="paragraph" w:customStyle="1" w:styleId="Litera">
    <w:name w:val="Litera"/>
    <w:basedOn w:val="Normalny"/>
    <w:next w:val="Normalny"/>
    <w:rsid w:val="00104DA2"/>
    <w:pPr>
      <w:numPr>
        <w:numId w:val="10"/>
      </w:numPr>
      <w:tabs>
        <w:tab w:val="left" w:pos="397"/>
        <w:tab w:val="left" w:pos="737"/>
      </w:tabs>
      <w:spacing w:before="120" w:after="0" w:line="240" w:lineRule="auto"/>
      <w:jc w:val="both"/>
    </w:pPr>
    <w:rPr>
      <w:rFonts w:ascii="Times New Roman" w:eastAsia="Times New Roman" w:hAnsi="Times New Roman" w:cs="Arial"/>
      <w:bCs/>
      <w:iCs/>
      <w:sz w:val="20"/>
      <w:szCs w:val="24"/>
      <w:lang w:eastAsia="pl-PL"/>
    </w:rPr>
  </w:style>
  <w:style w:type="paragraph" w:customStyle="1" w:styleId="11Normal1">
    <w:name w:val="1.1. Normal 1"/>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paragraph" w:customStyle="1" w:styleId="Styl11Normal1Pogrubienie">
    <w:name w:val="Styl 1.1. Normal 1 + Pogrubienie"/>
    <w:basedOn w:val="11Normal1"/>
    <w:rsid w:val="00104DA2"/>
    <w:rPr>
      <w:b/>
      <w:bCs w:val="0"/>
    </w:rPr>
  </w:style>
  <w:style w:type="character" w:customStyle="1" w:styleId="11Normal1Znak">
    <w:name w:val="1.1. Normal 1 Znak"/>
    <w:rsid w:val="00104DA2"/>
    <w:rPr>
      <w:rFonts w:cs="Arial"/>
      <w:bCs/>
      <w:iCs/>
      <w:noProof w:val="0"/>
      <w:szCs w:val="24"/>
      <w:lang w:val="pl-PL" w:eastAsia="pl-PL" w:bidi="ar-SA"/>
    </w:rPr>
  </w:style>
  <w:style w:type="character" w:customStyle="1" w:styleId="Styl11Normal1PogrubienieZnak">
    <w:name w:val="Styl 1.1. Normal 1 + Pogrubienie Znak"/>
    <w:rsid w:val="00104DA2"/>
    <w:rPr>
      <w:rFonts w:cs="Arial"/>
      <w:b/>
      <w:bCs/>
      <w:iCs/>
      <w:noProof w:val="0"/>
      <w:szCs w:val="24"/>
      <w:lang w:val="pl-PL" w:eastAsia="pl-PL" w:bidi="ar-SA"/>
    </w:rPr>
  </w:style>
  <w:style w:type="character" w:customStyle="1" w:styleId="ZnakZnak1">
    <w:name w:val="Znak Znak1"/>
    <w:rsid w:val="00104DA2"/>
    <w:rPr>
      <w:rFonts w:cs="Arial"/>
      <w:b/>
      <w:iCs/>
      <w:szCs w:val="26"/>
    </w:rPr>
  </w:style>
  <w:style w:type="character" w:customStyle="1" w:styleId="Styl1Znak">
    <w:name w:val="Styl1 Znak"/>
    <w:rsid w:val="00104DA2"/>
    <w:rPr>
      <w:rFonts w:cs="Arial"/>
      <w:bCs/>
      <w:iCs/>
      <w:noProof w:val="0"/>
      <w:szCs w:val="24"/>
      <w:lang w:val="pl-PL" w:eastAsia="pl-PL" w:bidi="ar-SA"/>
    </w:rPr>
  </w:style>
  <w:style w:type="character" w:customStyle="1" w:styleId="spelle">
    <w:name w:val="spelle"/>
    <w:basedOn w:val="Domylnaczcionkaakapitu"/>
    <w:rsid w:val="00104DA2"/>
  </w:style>
  <w:style w:type="paragraph" w:customStyle="1" w:styleId="StylPierwszywiersz05cm">
    <w:name w:val="Styl Pierwszy wiersz:  05 cm"/>
    <w:basedOn w:val="Normalny"/>
    <w:next w:val="Normalny"/>
    <w:rsid w:val="00104DA2"/>
    <w:pPr>
      <w:tabs>
        <w:tab w:val="left" w:pos="397"/>
        <w:tab w:val="left" w:pos="567"/>
        <w:tab w:val="left" w:pos="737"/>
      </w:tabs>
      <w:spacing w:before="120" w:after="0" w:line="240" w:lineRule="auto"/>
      <w:ind w:firstLine="567"/>
      <w:jc w:val="both"/>
    </w:pPr>
    <w:rPr>
      <w:rFonts w:ascii="Times New Roman" w:eastAsia="Times New Roman" w:hAnsi="Times New Roman" w:cs="Arial"/>
      <w:bCs/>
      <w:iCs/>
      <w:sz w:val="20"/>
      <w:szCs w:val="24"/>
      <w:lang w:eastAsia="pl-PL"/>
    </w:rPr>
  </w:style>
  <w:style w:type="character" w:customStyle="1" w:styleId="StylPierwszywiersz05cmZnak">
    <w:name w:val="Styl Pierwszy wiersz:  05 cm Znak"/>
    <w:rsid w:val="00104DA2"/>
    <w:rPr>
      <w:rFonts w:cs="Arial"/>
      <w:bCs/>
      <w:iCs/>
      <w:noProof w:val="0"/>
      <w:szCs w:val="24"/>
      <w:lang w:val="pl-PL" w:eastAsia="pl-PL" w:bidi="ar-SA"/>
    </w:rPr>
  </w:style>
  <w:style w:type="paragraph" w:customStyle="1" w:styleId="Norm12">
    <w:name w:val="Norm 12"/>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paragraph" w:customStyle="1" w:styleId="StylPierwszywiersz1cm">
    <w:name w:val="Styl Pierwszy wiersz:  1 cm"/>
    <w:basedOn w:val="Normalny"/>
    <w:rsid w:val="00104DA2"/>
    <w:pPr>
      <w:tabs>
        <w:tab w:val="left" w:pos="397"/>
        <w:tab w:val="left" w:pos="567"/>
        <w:tab w:val="left" w:pos="737"/>
      </w:tabs>
      <w:spacing w:before="120" w:after="0" w:line="240" w:lineRule="auto"/>
      <w:ind w:firstLine="567"/>
      <w:jc w:val="both"/>
    </w:pPr>
    <w:rPr>
      <w:rFonts w:ascii="Times New Roman" w:eastAsia="Times New Roman" w:hAnsi="Times New Roman" w:cs="Arial"/>
      <w:bCs/>
      <w:iCs/>
      <w:sz w:val="20"/>
      <w:szCs w:val="20"/>
      <w:lang w:eastAsia="pl-PL"/>
    </w:rPr>
  </w:style>
  <w:style w:type="character" w:customStyle="1" w:styleId="StylPierwszywiersz1cmZnak">
    <w:name w:val="Styl Pierwszy wiersz:  1 cm Znak"/>
    <w:rsid w:val="00104DA2"/>
    <w:rPr>
      <w:rFonts w:cs="Arial"/>
      <w:bCs/>
      <w:iCs/>
      <w:noProof w:val="0"/>
      <w:lang w:val="pl-PL" w:eastAsia="pl-PL" w:bidi="ar-SA"/>
    </w:rPr>
  </w:style>
  <w:style w:type="paragraph" w:customStyle="1" w:styleId="StylNagwek1Wyjustowany">
    <w:name w:val="Styl Nagłówek 1 + Wyjustowany"/>
    <w:basedOn w:val="Nagwek1"/>
    <w:rsid w:val="00104DA2"/>
    <w:pPr>
      <w:tabs>
        <w:tab w:val="num" w:pos="397"/>
        <w:tab w:val="left" w:pos="567"/>
        <w:tab w:val="left" w:pos="737"/>
      </w:tabs>
      <w:spacing w:before="360" w:after="120"/>
      <w:jc w:val="both"/>
    </w:pPr>
    <w:rPr>
      <w:rFonts w:cs="Arial"/>
      <w:bCs/>
      <w:iCs/>
      <w:caps/>
      <w:kern w:val="24"/>
      <w:sz w:val="22"/>
    </w:rPr>
  </w:style>
  <w:style w:type="paragraph" w:customStyle="1" w:styleId="StylWyjustowany">
    <w:name w:val="Styl Wyjustowany"/>
    <w:basedOn w:val="Normalny"/>
    <w:rsid w:val="00104DA2"/>
    <w:pPr>
      <w:tabs>
        <w:tab w:val="left" w:pos="397"/>
        <w:tab w:val="left" w:pos="567"/>
        <w:tab w:val="left" w:pos="737"/>
      </w:tabs>
      <w:spacing w:before="120" w:after="0" w:line="240" w:lineRule="auto"/>
      <w:jc w:val="both"/>
    </w:pPr>
    <w:rPr>
      <w:rFonts w:ascii="Times New Roman" w:eastAsia="Times New Roman" w:hAnsi="Times New Roman" w:cs="Arial"/>
      <w:bCs/>
      <w:iCs/>
      <w:sz w:val="20"/>
      <w:szCs w:val="20"/>
      <w:lang w:eastAsia="pl-PL"/>
    </w:rPr>
  </w:style>
  <w:style w:type="paragraph" w:customStyle="1" w:styleId="Wyjust12">
    <w:name w:val="Wyjust 12"/>
    <w:basedOn w:val="StylWyjustowany"/>
    <w:rsid w:val="00104DA2"/>
    <w:pPr>
      <w:spacing w:before="240"/>
    </w:pPr>
  </w:style>
  <w:style w:type="paragraph" w:customStyle="1" w:styleId="tekstost">
    <w:name w:val="tekst ost"/>
    <w:basedOn w:val="Normalny"/>
    <w:rsid w:val="00104DA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ylWyjustowanyZnak">
    <w:name w:val="Styl Wyjustowany Znak"/>
    <w:rsid w:val="00104DA2"/>
    <w:rPr>
      <w:rFonts w:cs="Arial"/>
      <w:bCs/>
      <w:iCs/>
      <w:noProof w:val="0"/>
      <w:lang w:val="pl-PL" w:eastAsia="pl-PL" w:bidi="ar-SA"/>
    </w:rPr>
  </w:style>
  <w:style w:type="paragraph" w:styleId="Legenda">
    <w:name w:val="caption"/>
    <w:basedOn w:val="Normalny"/>
    <w:next w:val="Normalny"/>
    <w:qFormat/>
    <w:rsid w:val="00104DA2"/>
    <w:pPr>
      <w:tabs>
        <w:tab w:val="left" w:pos="397"/>
        <w:tab w:val="left" w:pos="567"/>
        <w:tab w:val="left" w:pos="737"/>
      </w:tabs>
      <w:spacing w:before="120" w:after="0" w:line="240" w:lineRule="auto"/>
      <w:jc w:val="both"/>
    </w:pPr>
    <w:rPr>
      <w:rFonts w:ascii="Times New Roman" w:eastAsia="Times New Roman" w:hAnsi="Times New Roman" w:cs="Arial"/>
      <w:bCs/>
      <w:iCs/>
      <w:sz w:val="20"/>
      <w:szCs w:val="24"/>
      <w:lang w:eastAsia="pl-PL"/>
    </w:rPr>
  </w:style>
  <w:style w:type="paragraph" w:customStyle="1" w:styleId="Kreska">
    <w:name w:val="Kreska"/>
    <w:basedOn w:val="Normalny"/>
    <w:rsid w:val="00104DA2"/>
    <w:pPr>
      <w:tabs>
        <w:tab w:val="left" w:pos="397"/>
        <w:tab w:val="left" w:pos="567"/>
        <w:tab w:val="left" w:pos="737"/>
      </w:tabs>
      <w:spacing w:before="120" w:after="0" w:line="240" w:lineRule="auto"/>
      <w:ind w:left="284" w:hanging="284"/>
      <w:jc w:val="both"/>
    </w:pPr>
    <w:rPr>
      <w:rFonts w:ascii="Times New Roman" w:eastAsia="Times New Roman" w:hAnsi="Times New Roman" w:cs="Arial"/>
      <w:bCs/>
      <w:iCs/>
      <w:sz w:val="20"/>
      <w:szCs w:val="24"/>
      <w:lang w:eastAsia="pl-PL"/>
    </w:rPr>
  </w:style>
  <w:style w:type="paragraph" w:customStyle="1" w:styleId="Standardowypodkrelony">
    <w:name w:val="Standardowy_podkreślony"/>
    <w:basedOn w:val="Normalny"/>
    <w:rsid w:val="00104DA2"/>
    <w:pPr>
      <w:tabs>
        <w:tab w:val="left" w:pos="397"/>
        <w:tab w:val="left" w:pos="567"/>
        <w:tab w:val="left" w:pos="737"/>
      </w:tabs>
      <w:spacing w:before="120" w:after="0" w:line="240" w:lineRule="auto"/>
      <w:jc w:val="both"/>
    </w:pPr>
    <w:rPr>
      <w:rFonts w:ascii="Times New Roman" w:eastAsia="Times New Roman" w:hAnsi="Times New Roman" w:cs="Arial"/>
      <w:bCs/>
      <w:iCs/>
      <w:sz w:val="20"/>
      <w:szCs w:val="24"/>
      <w:u w:val="single"/>
      <w:lang w:eastAsia="pl-PL"/>
    </w:rPr>
  </w:style>
  <w:style w:type="paragraph" w:customStyle="1" w:styleId="Wzr">
    <w:name w:val="Wzór"/>
    <w:basedOn w:val="Normalny"/>
    <w:rsid w:val="00104DA2"/>
    <w:pPr>
      <w:tabs>
        <w:tab w:val="left" w:pos="397"/>
        <w:tab w:val="left" w:pos="567"/>
        <w:tab w:val="left" w:pos="737"/>
      </w:tabs>
      <w:spacing w:before="120" w:after="120" w:line="240" w:lineRule="atLeast"/>
      <w:jc w:val="center"/>
    </w:pPr>
    <w:rPr>
      <w:rFonts w:ascii="Times New Roman" w:eastAsia="Times New Roman" w:hAnsi="Times New Roman" w:cs="Arial"/>
      <w:bCs/>
      <w:iCs/>
      <w:sz w:val="20"/>
      <w:szCs w:val="24"/>
      <w:lang w:eastAsia="pl-PL"/>
    </w:rPr>
  </w:style>
  <w:style w:type="paragraph" w:customStyle="1" w:styleId="Tytuspecyfikacji">
    <w:name w:val="Tytuł_specyfikacji"/>
    <w:basedOn w:val="Normalny"/>
    <w:rsid w:val="00104DA2"/>
    <w:pPr>
      <w:tabs>
        <w:tab w:val="left" w:pos="397"/>
        <w:tab w:val="left" w:pos="567"/>
        <w:tab w:val="left" w:pos="737"/>
      </w:tabs>
      <w:spacing w:before="360" w:after="0" w:line="240" w:lineRule="auto"/>
      <w:jc w:val="both"/>
    </w:pPr>
    <w:rPr>
      <w:rFonts w:ascii="Times New Roman" w:eastAsia="Times New Roman" w:hAnsi="Times New Roman" w:cs="Arial"/>
      <w:b/>
      <w:bCs/>
      <w:iCs/>
      <w:sz w:val="28"/>
      <w:szCs w:val="24"/>
      <w:lang w:eastAsia="pl-PL"/>
    </w:rPr>
  </w:style>
  <w:style w:type="paragraph" w:customStyle="1" w:styleId="Podpispodrysunkiem2">
    <w:name w:val="Podpis pod rysunkiem2"/>
    <w:basedOn w:val="Legenda"/>
    <w:rsid w:val="00104DA2"/>
    <w:pPr>
      <w:keepNext/>
      <w:spacing w:after="120"/>
    </w:pPr>
    <w:rPr>
      <w:b/>
      <w:caps/>
    </w:rPr>
  </w:style>
  <w:style w:type="paragraph" w:styleId="Zwrotpoegnalny">
    <w:name w:val="Closing"/>
    <w:basedOn w:val="Normalny"/>
    <w:link w:val="ZwrotpoegnalnyZnak"/>
    <w:rsid w:val="00104DA2"/>
    <w:pPr>
      <w:tabs>
        <w:tab w:val="left" w:pos="397"/>
        <w:tab w:val="left" w:pos="567"/>
        <w:tab w:val="left" w:pos="737"/>
      </w:tabs>
      <w:spacing w:after="0" w:line="240" w:lineRule="auto"/>
      <w:ind w:left="4252"/>
      <w:jc w:val="both"/>
    </w:pPr>
    <w:rPr>
      <w:rFonts w:ascii="Times New Roman" w:eastAsia="Times New Roman" w:hAnsi="Times New Roman" w:cs="Arial"/>
      <w:bCs/>
      <w:iCs/>
      <w:sz w:val="20"/>
      <w:szCs w:val="24"/>
      <w:lang w:eastAsia="pl-PL"/>
    </w:rPr>
  </w:style>
  <w:style w:type="character" w:customStyle="1" w:styleId="ZwrotpoegnalnyZnak">
    <w:name w:val="Zwrot pożegnalny Znak"/>
    <w:basedOn w:val="Domylnaczcionkaakapitu"/>
    <w:link w:val="Zwrotpoegnalny"/>
    <w:rsid w:val="00104DA2"/>
    <w:rPr>
      <w:rFonts w:ascii="Times New Roman" w:eastAsia="Times New Roman" w:hAnsi="Times New Roman" w:cs="Arial"/>
      <w:bCs/>
      <w:iCs/>
      <w:sz w:val="20"/>
      <w:szCs w:val="24"/>
      <w:lang w:eastAsia="pl-PL"/>
    </w:rPr>
  </w:style>
  <w:style w:type="paragraph" w:styleId="Adresnakopercie">
    <w:name w:val="envelope address"/>
    <w:basedOn w:val="Normalny"/>
    <w:rsid w:val="00104DA2"/>
    <w:pPr>
      <w:framePr w:w="7920" w:h="1980" w:hRule="exact" w:hSpace="141" w:wrap="auto" w:hAnchor="page" w:xAlign="center" w:yAlign="bottom"/>
      <w:tabs>
        <w:tab w:val="left" w:pos="397"/>
        <w:tab w:val="left" w:pos="567"/>
        <w:tab w:val="left" w:pos="737"/>
      </w:tabs>
      <w:spacing w:after="0" w:line="240" w:lineRule="auto"/>
      <w:ind w:left="2880"/>
      <w:jc w:val="both"/>
    </w:pPr>
    <w:rPr>
      <w:rFonts w:ascii="Times New Roman" w:eastAsia="Times New Roman" w:hAnsi="Times New Roman" w:cs="Arial"/>
      <w:bCs/>
      <w:iCs/>
      <w:sz w:val="20"/>
      <w:szCs w:val="24"/>
      <w:lang w:eastAsia="pl-PL"/>
    </w:rPr>
  </w:style>
  <w:style w:type="paragraph" w:customStyle="1" w:styleId="Rysunek">
    <w:name w:val="Rysunek"/>
    <w:basedOn w:val="Normalny"/>
    <w:rsid w:val="00104DA2"/>
    <w:pPr>
      <w:tabs>
        <w:tab w:val="left" w:pos="397"/>
        <w:tab w:val="left" w:pos="567"/>
        <w:tab w:val="left" w:pos="737"/>
      </w:tabs>
      <w:spacing w:before="60" w:after="0" w:line="240" w:lineRule="atLeast"/>
      <w:jc w:val="center"/>
    </w:pPr>
    <w:rPr>
      <w:rFonts w:ascii="Times New Roman" w:eastAsia="Times New Roman" w:hAnsi="Times New Roman" w:cs="Arial"/>
      <w:bCs/>
      <w:iCs/>
      <w:sz w:val="20"/>
      <w:szCs w:val="24"/>
      <w:lang w:eastAsia="pl-PL"/>
    </w:rPr>
  </w:style>
  <w:style w:type="paragraph" w:customStyle="1" w:styleId="Tekstcourier">
    <w:name w:val="Tekst_courier"/>
    <w:basedOn w:val="Zwykytekst"/>
    <w:rsid w:val="00104DA2"/>
    <w:pPr>
      <w:tabs>
        <w:tab w:val="left" w:pos="2268"/>
        <w:tab w:val="left" w:pos="2835"/>
        <w:tab w:val="left" w:pos="3402"/>
      </w:tabs>
      <w:spacing w:before="0"/>
    </w:pPr>
    <w:rPr>
      <w:rFonts w:cs="Times New Roman"/>
      <w:sz w:val="24"/>
    </w:rPr>
  </w:style>
  <w:style w:type="paragraph" w:styleId="Zwykytekst">
    <w:name w:val="Plain Text"/>
    <w:basedOn w:val="Normalny"/>
    <w:link w:val="ZwykytekstZnak"/>
    <w:rsid w:val="00104DA2"/>
    <w:pPr>
      <w:tabs>
        <w:tab w:val="left" w:pos="397"/>
        <w:tab w:val="left" w:pos="567"/>
        <w:tab w:val="left" w:pos="737"/>
      </w:tabs>
      <w:spacing w:before="120" w:after="0" w:line="240" w:lineRule="auto"/>
      <w:jc w:val="both"/>
    </w:pPr>
    <w:rPr>
      <w:rFonts w:ascii="Courier New" w:eastAsia="Times New Roman" w:hAnsi="Courier New" w:cs="Courier New"/>
      <w:bCs/>
      <w:iCs/>
      <w:sz w:val="20"/>
      <w:szCs w:val="24"/>
      <w:lang w:eastAsia="pl-PL"/>
    </w:rPr>
  </w:style>
  <w:style w:type="character" w:customStyle="1" w:styleId="ZwykytekstZnak">
    <w:name w:val="Zwykły tekst Znak"/>
    <w:basedOn w:val="Domylnaczcionkaakapitu"/>
    <w:link w:val="Zwykytekst"/>
    <w:rsid w:val="00104DA2"/>
    <w:rPr>
      <w:rFonts w:ascii="Courier New" w:eastAsia="Times New Roman" w:hAnsi="Courier New" w:cs="Courier New"/>
      <w:bCs/>
      <w:iCs/>
      <w:sz w:val="20"/>
      <w:szCs w:val="24"/>
      <w:lang w:eastAsia="pl-PL"/>
    </w:rPr>
  </w:style>
  <w:style w:type="paragraph" w:customStyle="1" w:styleId="StylIwony">
    <w:name w:val="Styl Iwony"/>
    <w:basedOn w:val="Normalny"/>
    <w:rsid w:val="00104DA2"/>
    <w:pPr>
      <w:tabs>
        <w:tab w:val="left" w:pos="397"/>
        <w:tab w:val="left" w:pos="737"/>
      </w:tabs>
      <w:overflowPunct w:val="0"/>
      <w:autoSpaceDE w:val="0"/>
      <w:autoSpaceDN w:val="0"/>
      <w:adjustRightInd w:val="0"/>
      <w:spacing w:before="120" w:after="120" w:line="240" w:lineRule="auto"/>
      <w:jc w:val="both"/>
      <w:textAlignment w:val="baseline"/>
    </w:pPr>
    <w:rPr>
      <w:rFonts w:ascii="Bookman Old Style" w:eastAsia="Times New Roman" w:hAnsi="Bookman Old Style" w:cs="Arial"/>
      <w:bCs/>
      <w:iCs/>
      <w:sz w:val="20"/>
      <w:szCs w:val="24"/>
      <w:lang w:eastAsia="pl-PL"/>
    </w:rPr>
  </w:style>
  <w:style w:type="paragraph" w:customStyle="1" w:styleId="Tekstpodstawowy1">
    <w:name w:val="Tekst podstawowy1"/>
    <w:rsid w:val="00104DA2"/>
    <w:pPr>
      <w:widowControl w:val="0"/>
      <w:suppressLineNumbers/>
      <w:suppressAutoHyphens/>
      <w:spacing w:after="0" w:line="240" w:lineRule="auto"/>
      <w:jc w:val="both"/>
    </w:pPr>
    <w:rPr>
      <w:rFonts w:ascii="Arial" w:eastAsia="HG Mincho Light J" w:hAnsi="Arial" w:cs="Times New Roman"/>
      <w:color w:val="000000"/>
      <w:sz w:val="24"/>
      <w:szCs w:val="20"/>
      <w:lang w:eastAsia="pl-PL"/>
    </w:rPr>
  </w:style>
  <w:style w:type="paragraph" w:customStyle="1" w:styleId="StylNagwek2Pogrubienie">
    <w:name w:val="Styl Nagłówek 2 + Pogrubienie"/>
    <w:basedOn w:val="Nagwek2"/>
    <w:rsid w:val="00104DA2"/>
    <w:pPr>
      <w:tabs>
        <w:tab w:val="left" w:pos="567"/>
        <w:tab w:val="left" w:pos="737"/>
      </w:tabs>
      <w:spacing w:before="240"/>
      <w:ind w:left="284"/>
      <w:jc w:val="both"/>
    </w:pPr>
    <w:rPr>
      <w:rFonts w:cs="Arial"/>
      <w:b w:val="0"/>
      <w:bCs/>
      <w:kern w:val="24"/>
      <w:sz w:val="22"/>
      <w:szCs w:val="24"/>
    </w:rPr>
  </w:style>
  <w:style w:type="paragraph" w:customStyle="1" w:styleId="wyjust120">
    <w:name w:val="wyjust 12"/>
    <w:basedOn w:val="StylWyjustowany"/>
    <w:rsid w:val="00104DA2"/>
    <w:pPr>
      <w:tabs>
        <w:tab w:val="left" w:pos="284"/>
        <w:tab w:val="left" w:pos="851"/>
      </w:tabs>
      <w:spacing w:before="240"/>
    </w:pPr>
  </w:style>
  <w:style w:type="paragraph" w:customStyle="1" w:styleId="norm120">
    <w:name w:val="norm 12"/>
    <w:basedOn w:val="StylWyjustowany"/>
    <w:rsid w:val="00104DA2"/>
    <w:pPr>
      <w:tabs>
        <w:tab w:val="left" w:pos="284"/>
        <w:tab w:val="left" w:pos="851"/>
      </w:tabs>
      <w:spacing w:before="240"/>
    </w:pPr>
  </w:style>
  <w:style w:type="character" w:customStyle="1" w:styleId="norm12Znak">
    <w:name w:val="norm 12 Znak"/>
    <w:basedOn w:val="StylWyjustowanyZnak"/>
    <w:rsid w:val="00104DA2"/>
    <w:rPr>
      <w:rFonts w:cs="Arial"/>
      <w:bCs/>
      <w:iCs/>
      <w:noProof w:val="0"/>
      <w:lang w:val="pl-PL" w:eastAsia="pl-PL" w:bidi="ar-SA"/>
    </w:rPr>
  </w:style>
  <w:style w:type="paragraph" w:customStyle="1" w:styleId="NORM0">
    <w:name w:val="NORM 0"/>
    <w:basedOn w:val="Normalny"/>
    <w:rsid w:val="00104DA2"/>
    <w:pPr>
      <w:tabs>
        <w:tab w:val="left" w:pos="284"/>
        <w:tab w:val="left" w:pos="567"/>
        <w:tab w:val="left" w:pos="851"/>
      </w:tabs>
      <w:spacing w:after="0" w:line="240" w:lineRule="auto"/>
      <w:jc w:val="both"/>
    </w:pPr>
    <w:rPr>
      <w:rFonts w:ascii="Times New Roman" w:eastAsia="Times New Roman" w:hAnsi="Times New Roman" w:cs="Times New Roman"/>
      <w:bCs/>
      <w:iCs/>
      <w:sz w:val="24"/>
      <w:szCs w:val="24"/>
      <w:lang w:eastAsia="pl-PL"/>
    </w:rPr>
  </w:style>
  <w:style w:type="character" w:customStyle="1" w:styleId="NORM0Znak">
    <w:name w:val="NORM 0 Znak"/>
    <w:rsid w:val="00104DA2"/>
    <w:rPr>
      <w:bCs/>
      <w:iCs/>
      <w:noProof w:val="0"/>
      <w:sz w:val="24"/>
      <w:szCs w:val="24"/>
      <w:lang w:val="pl-PL" w:eastAsia="pl-PL" w:bidi="ar-SA"/>
    </w:rPr>
  </w:style>
  <w:style w:type="paragraph" w:customStyle="1" w:styleId="styliwony0">
    <w:name w:val="styliwony"/>
    <w:basedOn w:val="Normalny"/>
    <w:rsid w:val="00104D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semiHidden/>
    <w:rsid w:val="00104DA2"/>
    <w:pPr>
      <w:tabs>
        <w:tab w:val="left" w:pos="397"/>
        <w:tab w:val="left" w:pos="737"/>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cs="Arial"/>
      <w:b/>
      <w:bCs/>
      <w:iCs/>
      <w:caps/>
      <w:sz w:val="20"/>
      <w:szCs w:val="24"/>
      <w:lang w:eastAsia="pl-PL"/>
    </w:rPr>
  </w:style>
  <w:style w:type="paragraph" w:styleId="Spistreci2">
    <w:name w:val="toc 2"/>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200"/>
      <w:textAlignment w:val="baseline"/>
    </w:pPr>
    <w:rPr>
      <w:rFonts w:ascii="Times New Roman" w:eastAsia="Times New Roman" w:hAnsi="Times New Roman" w:cs="Arial"/>
      <w:bCs/>
      <w:iCs/>
      <w:sz w:val="20"/>
      <w:szCs w:val="24"/>
      <w:lang w:eastAsia="pl-PL"/>
    </w:rPr>
  </w:style>
  <w:style w:type="paragraph" w:styleId="Spistreci3">
    <w:name w:val="toc 3"/>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400"/>
      <w:textAlignment w:val="baseline"/>
    </w:pPr>
    <w:rPr>
      <w:rFonts w:ascii="Times New Roman" w:eastAsia="Times New Roman" w:hAnsi="Times New Roman" w:cs="Arial"/>
      <w:bCs/>
      <w:iCs/>
      <w:sz w:val="20"/>
      <w:szCs w:val="24"/>
      <w:lang w:eastAsia="pl-PL"/>
    </w:rPr>
  </w:style>
  <w:style w:type="paragraph" w:styleId="Spistreci4">
    <w:name w:val="toc 4"/>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600"/>
      <w:textAlignment w:val="baseline"/>
    </w:pPr>
    <w:rPr>
      <w:rFonts w:ascii="Times New Roman" w:eastAsia="Times New Roman" w:hAnsi="Times New Roman" w:cs="Arial"/>
      <w:bCs/>
      <w:iCs/>
      <w:sz w:val="18"/>
      <w:szCs w:val="24"/>
      <w:lang w:eastAsia="pl-PL"/>
    </w:rPr>
  </w:style>
  <w:style w:type="paragraph" w:styleId="Spistreci5">
    <w:name w:val="toc 5"/>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800"/>
      <w:textAlignment w:val="baseline"/>
    </w:pPr>
    <w:rPr>
      <w:rFonts w:ascii="Times New Roman" w:eastAsia="Times New Roman" w:hAnsi="Times New Roman" w:cs="Arial"/>
      <w:bCs/>
      <w:iCs/>
      <w:sz w:val="18"/>
      <w:szCs w:val="24"/>
      <w:lang w:eastAsia="pl-PL"/>
    </w:rPr>
  </w:style>
  <w:style w:type="paragraph" w:styleId="Spistreci6">
    <w:name w:val="toc 6"/>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1000"/>
      <w:textAlignment w:val="baseline"/>
    </w:pPr>
    <w:rPr>
      <w:rFonts w:ascii="Times New Roman" w:eastAsia="Times New Roman" w:hAnsi="Times New Roman" w:cs="Arial"/>
      <w:bCs/>
      <w:iCs/>
      <w:sz w:val="18"/>
      <w:szCs w:val="24"/>
      <w:lang w:eastAsia="pl-PL"/>
    </w:rPr>
  </w:style>
  <w:style w:type="paragraph" w:styleId="Spistreci7">
    <w:name w:val="toc 7"/>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1200"/>
      <w:textAlignment w:val="baseline"/>
    </w:pPr>
    <w:rPr>
      <w:rFonts w:ascii="Times New Roman" w:eastAsia="Times New Roman" w:hAnsi="Times New Roman" w:cs="Arial"/>
      <w:bCs/>
      <w:iCs/>
      <w:sz w:val="18"/>
      <w:szCs w:val="24"/>
      <w:lang w:eastAsia="pl-PL"/>
    </w:rPr>
  </w:style>
  <w:style w:type="paragraph" w:styleId="Spistreci8">
    <w:name w:val="toc 8"/>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1400"/>
      <w:textAlignment w:val="baseline"/>
    </w:pPr>
    <w:rPr>
      <w:rFonts w:ascii="Times New Roman" w:eastAsia="Times New Roman" w:hAnsi="Times New Roman" w:cs="Arial"/>
      <w:bCs/>
      <w:iCs/>
      <w:sz w:val="18"/>
      <w:szCs w:val="24"/>
      <w:lang w:eastAsia="pl-PL"/>
    </w:rPr>
  </w:style>
  <w:style w:type="paragraph" w:styleId="Spistreci9">
    <w:name w:val="toc 9"/>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1600"/>
      <w:textAlignment w:val="baseline"/>
    </w:pPr>
    <w:rPr>
      <w:rFonts w:ascii="Times New Roman" w:eastAsia="Times New Roman" w:hAnsi="Times New Roman" w:cs="Arial"/>
      <w:bCs/>
      <w:iCs/>
      <w:sz w:val="18"/>
      <w:szCs w:val="24"/>
      <w:lang w:eastAsia="pl-PL"/>
    </w:rPr>
  </w:style>
  <w:style w:type="paragraph" w:customStyle="1" w:styleId="Standardowytekst">
    <w:name w:val="Standardowy.tekst"/>
    <w:rsid w:val="00104D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Nagwek1Po0pt">
    <w:name w:val="Styl Nagłówek 1 + Po:  0 pt"/>
    <w:basedOn w:val="Nagwek1"/>
    <w:rsid w:val="00104DA2"/>
    <w:pPr>
      <w:numPr>
        <w:numId w:val="11"/>
      </w:numPr>
      <w:tabs>
        <w:tab w:val="left" w:pos="567"/>
        <w:tab w:val="left" w:pos="737"/>
      </w:tabs>
      <w:spacing w:before="600" w:after="120"/>
      <w:jc w:val="left"/>
    </w:pPr>
    <w:rPr>
      <w:rFonts w:cs="Arial"/>
      <w:bCs/>
      <w:iCs/>
      <w:caps/>
      <w:kern w:val="24"/>
      <w:sz w:val="22"/>
      <w:szCs w:val="24"/>
    </w:rPr>
  </w:style>
  <w:style w:type="paragraph" w:customStyle="1" w:styleId="StylNagwek2PogrubieniePo0ptInterliniapojedyncze">
    <w:name w:val="Styl Nagłówek 2 + Pogrubienie Po:  0 pt Interlinia:  pojedyncze"/>
    <w:basedOn w:val="Nagwek2"/>
    <w:rsid w:val="00104DA2"/>
    <w:pPr>
      <w:numPr>
        <w:ilvl w:val="1"/>
        <w:numId w:val="12"/>
      </w:numPr>
      <w:tabs>
        <w:tab w:val="left" w:pos="567"/>
        <w:tab w:val="left" w:pos="737"/>
      </w:tabs>
      <w:spacing w:before="240"/>
      <w:jc w:val="both"/>
    </w:pPr>
    <w:rPr>
      <w:rFonts w:cs="Arial"/>
      <w:b w:val="0"/>
      <w:bCs/>
      <w:kern w:val="24"/>
      <w:sz w:val="22"/>
      <w:szCs w:val="24"/>
    </w:rPr>
  </w:style>
  <w:style w:type="character" w:customStyle="1" w:styleId="StylNagwek2PogrubieniePo0ptInterliniapojedynczeZnakZnak">
    <w:name w:val="Styl Nagłówek 2 + Pogrubienie Po:  0 pt Interlinia:  pojedyncze Znak Znak"/>
    <w:rsid w:val="00104DA2"/>
    <w:rPr>
      <w:rFonts w:cs="Arial"/>
      <w:b/>
      <w:bCs/>
      <w:noProof w:val="0"/>
      <w:kern w:val="24"/>
      <w:sz w:val="22"/>
      <w:szCs w:val="24"/>
      <w:lang w:val="pl-PL" w:eastAsia="pl-PL" w:bidi="ar-SA"/>
    </w:rPr>
  </w:style>
  <w:style w:type="paragraph" w:customStyle="1" w:styleId="norma12">
    <w:name w:val="norma 12"/>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paragraph" w:styleId="Data">
    <w:name w:val="Date"/>
    <w:basedOn w:val="Normalny"/>
    <w:next w:val="Normalny"/>
    <w:link w:val="DataZnak"/>
    <w:rsid w:val="00104DA2"/>
    <w:pPr>
      <w:tabs>
        <w:tab w:val="left" w:pos="397"/>
        <w:tab w:val="left" w:pos="567"/>
        <w:tab w:val="left" w:pos="737"/>
      </w:tabs>
      <w:spacing w:after="0" w:line="240" w:lineRule="auto"/>
    </w:pPr>
    <w:rPr>
      <w:rFonts w:ascii="Times New Roman" w:eastAsia="Times New Roman" w:hAnsi="Times New Roman" w:cs="Arial"/>
      <w:bCs/>
      <w:iCs/>
      <w:sz w:val="20"/>
      <w:szCs w:val="24"/>
      <w:lang w:eastAsia="pl-PL"/>
    </w:rPr>
  </w:style>
  <w:style w:type="character" w:customStyle="1" w:styleId="DataZnak">
    <w:name w:val="Data Znak"/>
    <w:basedOn w:val="Domylnaczcionkaakapitu"/>
    <w:link w:val="Data"/>
    <w:rsid w:val="00104DA2"/>
    <w:rPr>
      <w:rFonts w:ascii="Times New Roman" w:eastAsia="Times New Roman" w:hAnsi="Times New Roman" w:cs="Arial"/>
      <w:bCs/>
      <w:iCs/>
      <w:sz w:val="20"/>
      <w:szCs w:val="24"/>
      <w:lang w:eastAsia="pl-PL"/>
    </w:rPr>
  </w:style>
  <w:style w:type="paragraph" w:customStyle="1" w:styleId="7">
    <w:name w:val="7"/>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6">
    <w:name w:val="6"/>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5">
    <w:name w:val="5"/>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4">
    <w:name w:val="4"/>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3">
    <w:name w:val="3"/>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2">
    <w:name w:val="2"/>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8">
    <w:name w:val="8"/>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11">
    <w:name w:val="11"/>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10">
    <w:name w:val="10"/>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9">
    <w:name w:val="9"/>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Normalny1">
    <w:name w:val="Normalny1"/>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character" w:customStyle="1" w:styleId="normalZnak">
    <w:name w:val="normal Znak"/>
    <w:rsid w:val="00104DA2"/>
    <w:rPr>
      <w:rFonts w:cs="Arial"/>
      <w:bCs/>
      <w:iCs/>
      <w:noProof w:val="0"/>
      <w:szCs w:val="24"/>
      <w:lang w:val="pl-PL" w:eastAsia="pl-PL" w:bidi="ar-SA"/>
    </w:rPr>
  </w:style>
  <w:style w:type="paragraph" w:customStyle="1" w:styleId="norm00">
    <w:name w:val="norm 0"/>
    <w:basedOn w:val="Normalny"/>
    <w:rsid w:val="00104DA2"/>
    <w:pPr>
      <w:tabs>
        <w:tab w:val="left" w:pos="397"/>
        <w:tab w:val="left" w:pos="567"/>
        <w:tab w:val="left" w:pos="737"/>
      </w:tabs>
      <w:spacing w:after="0" w:line="240" w:lineRule="auto"/>
      <w:jc w:val="both"/>
    </w:pPr>
    <w:rPr>
      <w:rFonts w:ascii="Times New Roman" w:eastAsia="Times New Roman" w:hAnsi="Times New Roman" w:cs="Arial"/>
      <w:bCs/>
      <w:iCs/>
      <w:sz w:val="20"/>
      <w:szCs w:val="24"/>
      <w:lang w:eastAsia="pl-PL"/>
    </w:rPr>
  </w:style>
  <w:style w:type="character" w:customStyle="1" w:styleId="TabelaZnak">
    <w:name w:val="Tabela Znak"/>
    <w:rsid w:val="00104DA2"/>
    <w:rPr>
      <w:rFonts w:cs="Arial"/>
      <w:bCs/>
      <w:iCs/>
      <w:noProof w:val="0"/>
      <w:szCs w:val="24"/>
      <w:lang w:val="pl-PL" w:eastAsia="pl-PL" w:bidi="ar-SA"/>
    </w:rPr>
  </w:style>
  <w:style w:type="paragraph" w:customStyle="1" w:styleId="NormalnyInterliniaWielokrotne12wrs">
    <w:name w:val="Normalny + Interlinia:  Wielokrotne 1.2 wrs"/>
    <w:basedOn w:val="Normalny"/>
    <w:rsid w:val="00104DA2"/>
    <w:pPr>
      <w:tabs>
        <w:tab w:val="left" w:pos="397"/>
        <w:tab w:val="left" w:pos="567"/>
        <w:tab w:val="left" w:pos="737"/>
      </w:tabs>
      <w:spacing w:after="0" w:line="288" w:lineRule="auto"/>
      <w:jc w:val="both"/>
    </w:pPr>
    <w:rPr>
      <w:rFonts w:ascii="Times New Roman" w:eastAsia="Times New Roman" w:hAnsi="Times New Roman" w:cs="Arial"/>
      <w:bCs/>
      <w:iCs/>
      <w:sz w:val="20"/>
      <w:szCs w:val="24"/>
      <w:lang w:eastAsia="pl-PL"/>
    </w:rPr>
  </w:style>
  <w:style w:type="paragraph" w:styleId="Wcicienormalne">
    <w:name w:val="Normal Indent"/>
    <w:basedOn w:val="Normalny"/>
    <w:rsid w:val="00104DA2"/>
    <w:pPr>
      <w:spacing w:before="120" w:after="0" w:line="240" w:lineRule="auto"/>
      <w:ind w:left="708"/>
      <w:jc w:val="both"/>
    </w:pPr>
    <w:rPr>
      <w:rFonts w:ascii="PL Times New Roman" w:eastAsia="Times New Roman" w:hAnsi="PL Times New Roman" w:cs="Times New Roman"/>
      <w:sz w:val="20"/>
      <w:szCs w:val="20"/>
      <w:lang w:eastAsia="pl-PL"/>
    </w:rPr>
  </w:style>
  <w:style w:type="character" w:customStyle="1" w:styleId="FontStyle268">
    <w:name w:val="Font Style268"/>
    <w:rsid w:val="00104DA2"/>
    <w:rPr>
      <w:rFonts w:ascii="Garamond" w:hAnsi="Garamond" w:cs="Garamond"/>
      <w:sz w:val="18"/>
      <w:szCs w:val="18"/>
    </w:rPr>
  </w:style>
  <w:style w:type="paragraph" w:customStyle="1" w:styleId="Style68">
    <w:name w:val="Style68"/>
    <w:basedOn w:val="Normalny"/>
    <w:rsid w:val="00104DA2"/>
    <w:pPr>
      <w:widowControl w:val="0"/>
      <w:autoSpaceDE w:val="0"/>
      <w:autoSpaceDN w:val="0"/>
      <w:adjustRightInd w:val="0"/>
      <w:spacing w:after="0" w:line="214" w:lineRule="exact"/>
      <w:ind w:firstLine="250"/>
      <w:jc w:val="both"/>
    </w:pPr>
    <w:rPr>
      <w:rFonts w:ascii="Garamond" w:eastAsia="Times New Roman" w:hAnsi="Garamond" w:cs="Times New Roman"/>
      <w:sz w:val="24"/>
      <w:szCs w:val="24"/>
      <w:lang w:eastAsia="pl-PL"/>
    </w:rPr>
  </w:style>
  <w:style w:type="paragraph" w:customStyle="1" w:styleId="Style70">
    <w:name w:val="Style70"/>
    <w:basedOn w:val="Normalny"/>
    <w:rsid w:val="00104DA2"/>
    <w:pPr>
      <w:widowControl w:val="0"/>
      <w:autoSpaceDE w:val="0"/>
      <w:autoSpaceDN w:val="0"/>
      <w:adjustRightInd w:val="0"/>
      <w:spacing w:after="0" w:line="240" w:lineRule="auto"/>
      <w:jc w:val="center"/>
    </w:pPr>
    <w:rPr>
      <w:rFonts w:ascii="Garamond" w:eastAsia="Times New Roman" w:hAnsi="Garamond" w:cs="Times New Roman"/>
      <w:sz w:val="24"/>
      <w:szCs w:val="24"/>
      <w:lang w:eastAsia="pl-PL"/>
    </w:rPr>
  </w:style>
  <w:style w:type="character" w:customStyle="1" w:styleId="FontStyle259">
    <w:name w:val="Font Style259"/>
    <w:rsid w:val="00104DA2"/>
    <w:rPr>
      <w:rFonts w:ascii="Garamond" w:hAnsi="Garamond" w:cs="Garamond"/>
      <w:sz w:val="18"/>
      <w:szCs w:val="18"/>
    </w:rPr>
  </w:style>
  <w:style w:type="character" w:customStyle="1" w:styleId="FontStyle352">
    <w:name w:val="Font Style352"/>
    <w:rsid w:val="00104DA2"/>
    <w:rPr>
      <w:rFonts w:ascii="Garamond" w:hAnsi="Garamond" w:cs="Garamond"/>
      <w:b/>
      <w:bCs/>
      <w:sz w:val="18"/>
      <w:szCs w:val="18"/>
    </w:rPr>
  </w:style>
  <w:style w:type="paragraph" w:customStyle="1" w:styleId="Style56">
    <w:name w:val="Style56"/>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37">
    <w:name w:val="Style137"/>
    <w:basedOn w:val="Normalny"/>
    <w:rsid w:val="00104DA2"/>
    <w:pPr>
      <w:widowControl w:val="0"/>
      <w:autoSpaceDE w:val="0"/>
      <w:autoSpaceDN w:val="0"/>
      <w:adjustRightInd w:val="0"/>
      <w:spacing w:after="0" w:line="182" w:lineRule="exact"/>
      <w:ind w:firstLine="178"/>
    </w:pPr>
    <w:rPr>
      <w:rFonts w:ascii="Garamond" w:eastAsia="Times New Roman" w:hAnsi="Garamond" w:cs="Times New Roman"/>
      <w:sz w:val="24"/>
      <w:szCs w:val="24"/>
      <w:lang w:eastAsia="pl-PL"/>
    </w:rPr>
  </w:style>
  <w:style w:type="paragraph" w:customStyle="1" w:styleId="Style41">
    <w:name w:val="Style41"/>
    <w:basedOn w:val="Normalny"/>
    <w:rsid w:val="00104DA2"/>
    <w:pPr>
      <w:widowControl w:val="0"/>
      <w:autoSpaceDE w:val="0"/>
      <w:autoSpaceDN w:val="0"/>
      <w:adjustRightInd w:val="0"/>
      <w:spacing w:after="0" w:line="235" w:lineRule="exact"/>
      <w:ind w:hanging="235"/>
    </w:pPr>
    <w:rPr>
      <w:rFonts w:ascii="Garamond" w:eastAsia="Times New Roman" w:hAnsi="Garamond" w:cs="Times New Roman"/>
      <w:sz w:val="24"/>
      <w:szCs w:val="24"/>
      <w:lang w:eastAsia="pl-PL"/>
    </w:rPr>
  </w:style>
  <w:style w:type="paragraph" w:customStyle="1" w:styleId="Style47">
    <w:name w:val="Style47"/>
    <w:basedOn w:val="Normalny"/>
    <w:rsid w:val="00104DA2"/>
    <w:pPr>
      <w:widowControl w:val="0"/>
      <w:autoSpaceDE w:val="0"/>
      <w:autoSpaceDN w:val="0"/>
      <w:adjustRightInd w:val="0"/>
      <w:spacing w:after="0" w:line="230" w:lineRule="exact"/>
      <w:ind w:hanging="187"/>
    </w:pPr>
    <w:rPr>
      <w:rFonts w:ascii="Garamond" w:eastAsia="Times New Roman" w:hAnsi="Garamond" w:cs="Times New Roman"/>
      <w:sz w:val="24"/>
      <w:szCs w:val="24"/>
      <w:lang w:eastAsia="pl-PL"/>
    </w:rPr>
  </w:style>
  <w:style w:type="paragraph" w:customStyle="1" w:styleId="Style106">
    <w:name w:val="Style106"/>
    <w:basedOn w:val="Normalny"/>
    <w:rsid w:val="00104DA2"/>
    <w:pPr>
      <w:widowControl w:val="0"/>
      <w:autoSpaceDE w:val="0"/>
      <w:autoSpaceDN w:val="0"/>
      <w:adjustRightInd w:val="0"/>
      <w:spacing w:after="0" w:line="149" w:lineRule="exact"/>
      <w:ind w:hanging="86"/>
    </w:pPr>
    <w:rPr>
      <w:rFonts w:ascii="Garamond" w:eastAsia="Times New Roman" w:hAnsi="Garamond" w:cs="Times New Roman"/>
      <w:sz w:val="24"/>
      <w:szCs w:val="24"/>
      <w:lang w:eastAsia="pl-PL"/>
    </w:rPr>
  </w:style>
  <w:style w:type="paragraph" w:customStyle="1" w:styleId="Style136">
    <w:name w:val="Style136"/>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35">
    <w:name w:val="Style135"/>
    <w:basedOn w:val="Normalny"/>
    <w:rsid w:val="00104DA2"/>
    <w:pPr>
      <w:widowControl w:val="0"/>
      <w:autoSpaceDE w:val="0"/>
      <w:autoSpaceDN w:val="0"/>
      <w:adjustRightInd w:val="0"/>
      <w:spacing w:after="0" w:line="192" w:lineRule="exact"/>
    </w:pPr>
    <w:rPr>
      <w:rFonts w:ascii="Garamond" w:eastAsia="Times New Roman" w:hAnsi="Garamond" w:cs="Times New Roman"/>
      <w:sz w:val="24"/>
      <w:szCs w:val="24"/>
      <w:lang w:eastAsia="pl-PL"/>
    </w:rPr>
  </w:style>
  <w:style w:type="paragraph" w:customStyle="1" w:styleId="Style153">
    <w:name w:val="Style153"/>
    <w:basedOn w:val="Normalny"/>
    <w:rsid w:val="00104DA2"/>
    <w:pPr>
      <w:widowControl w:val="0"/>
      <w:autoSpaceDE w:val="0"/>
      <w:autoSpaceDN w:val="0"/>
      <w:adjustRightInd w:val="0"/>
      <w:spacing w:after="0" w:line="360" w:lineRule="exact"/>
    </w:pPr>
    <w:rPr>
      <w:rFonts w:ascii="Garamond" w:eastAsia="Times New Roman" w:hAnsi="Garamond" w:cs="Times New Roman"/>
      <w:sz w:val="24"/>
      <w:szCs w:val="24"/>
      <w:lang w:eastAsia="pl-PL"/>
    </w:rPr>
  </w:style>
  <w:style w:type="paragraph" w:customStyle="1" w:styleId="Style155">
    <w:name w:val="Style155"/>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40">
    <w:name w:val="Style140"/>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57">
    <w:name w:val="Style157"/>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character" w:customStyle="1" w:styleId="FontStyle360">
    <w:name w:val="Font Style360"/>
    <w:rsid w:val="00104DA2"/>
    <w:rPr>
      <w:rFonts w:ascii="Palatino Linotype" w:hAnsi="Palatino Linotype" w:cs="Palatino Linotype"/>
      <w:sz w:val="18"/>
      <w:szCs w:val="18"/>
    </w:rPr>
  </w:style>
  <w:style w:type="paragraph" w:customStyle="1" w:styleId="Style31">
    <w:name w:val="Style31"/>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27">
    <w:name w:val="Style127"/>
    <w:basedOn w:val="Normalny"/>
    <w:rsid w:val="00104DA2"/>
    <w:pPr>
      <w:widowControl w:val="0"/>
      <w:autoSpaceDE w:val="0"/>
      <w:autoSpaceDN w:val="0"/>
      <w:adjustRightInd w:val="0"/>
      <w:spacing w:after="0" w:line="216" w:lineRule="exact"/>
      <w:jc w:val="center"/>
    </w:pPr>
    <w:rPr>
      <w:rFonts w:ascii="Garamond" w:eastAsia="Times New Roman" w:hAnsi="Garamond" w:cs="Times New Roman"/>
      <w:sz w:val="24"/>
      <w:szCs w:val="24"/>
      <w:lang w:eastAsia="pl-PL"/>
    </w:rPr>
  </w:style>
  <w:style w:type="character" w:customStyle="1" w:styleId="FontStyle361">
    <w:name w:val="Font Style361"/>
    <w:rsid w:val="00104DA2"/>
    <w:rPr>
      <w:rFonts w:ascii="Georgia" w:hAnsi="Georgia" w:cs="Georgia"/>
      <w:sz w:val="12"/>
      <w:szCs w:val="12"/>
    </w:rPr>
  </w:style>
  <w:style w:type="paragraph" w:customStyle="1" w:styleId="Style39">
    <w:name w:val="Style39"/>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
    <w:name w:val="Style1"/>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28">
    <w:name w:val="Style128"/>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204">
    <w:name w:val="Style204"/>
    <w:basedOn w:val="Normalny"/>
    <w:rsid w:val="00104DA2"/>
    <w:pPr>
      <w:widowControl w:val="0"/>
      <w:autoSpaceDE w:val="0"/>
      <w:autoSpaceDN w:val="0"/>
      <w:adjustRightInd w:val="0"/>
      <w:spacing w:after="0" w:line="216" w:lineRule="exact"/>
      <w:ind w:firstLine="250"/>
      <w:jc w:val="both"/>
    </w:pPr>
    <w:rPr>
      <w:rFonts w:ascii="Garamond" w:eastAsia="Times New Roman" w:hAnsi="Garamond" w:cs="Times New Roman"/>
      <w:sz w:val="24"/>
      <w:szCs w:val="24"/>
      <w:lang w:eastAsia="pl-PL"/>
    </w:rPr>
  </w:style>
  <w:style w:type="paragraph" w:customStyle="1" w:styleId="Style6">
    <w:name w:val="Style6"/>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PNTekstpodstawowy">
    <w:name w:val="PN Tekst podstawowy"/>
    <w:rsid w:val="00104DA2"/>
    <w:pPr>
      <w:spacing w:before="240" w:after="0" w:line="240" w:lineRule="auto"/>
    </w:pPr>
    <w:rPr>
      <w:rFonts w:ascii="Arial" w:eastAsia="Times New Roman" w:hAnsi="Arial" w:cs="Times New Roman"/>
      <w:sz w:val="20"/>
      <w:szCs w:val="20"/>
      <w:lang w:eastAsia="pl-PL"/>
    </w:rPr>
  </w:style>
  <w:style w:type="paragraph" w:customStyle="1" w:styleId="Style38">
    <w:name w:val="Style38"/>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character" w:customStyle="1" w:styleId="ZnakZnak3">
    <w:name w:val="Znak Znak3"/>
    <w:rsid w:val="00104DA2"/>
    <w:rPr>
      <w:rFonts w:cs="Arial"/>
      <w:bCs/>
      <w:iCs/>
      <w:noProof w:val="0"/>
      <w:szCs w:val="24"/>
      <w:lang w:val="pl-PL" w:eastAsia="pl-PL" w:bidi="ar-SA"/>
    </w:rPr>
  </w:style>
  <w:style w:type="paragraph" w:styleId="Tematkomentarza">
    <w:name w:val="annotation subject"/>
    <w:basedOn w:val="Tekstkomentarza"/>
    <w:next w:val="Tekstkomentarza"/>
    <w:link w:val="TematkomentarzaZnak"/>
    <w:semiHidden/>
    <w:rsid w:val="00104DA2"/>
    <w:pPr>
      <w:tabs>
        <w:tab w:val="left" w:pos="397"/>
        <w:tab w:val="left" w:pos="567"/>
        <w:tab w:val="left" w:pos="737"/>
      </w:tabs>
      <w:spacing w:before="120"/>
      <w:jc w:val="both"/>
    </w:pPr>
    <w:rPr>
      <w:rFonts w:ascii="Times New Roman" w:hAnsi="Times New Roman"/>
      <w:b/>
      <w:bCs/>
      <w:iCs/>
      <w:szCs w:val="20"/>
    </w:rPr>
  </w:style>
  <w:style w:type="character" w:customStyle="1" w:styleId="TematkomentarzaZnak">
    <w:name w:val="Temat komentarza Znak"/>
    <w:basedOn w:val="TekstkomentarzaZnak"/>
    <w:link w:val="Tematkomentarza"/>
    <w:semiHidden/>
    <w:rsid w:val="00104DA2"/>
    <w:rPr>
      <w:rFonts w:ascii="Times New Roman" w:eastAsia="Times New Roman" w:hAnsi="Times New Roman" w:cs="Arial"/>
      <w:b/>
      <w:bCs/>
      <w:iCs/>
      <w:sz w:val="20"/>
      <w:szCs w:val="20"/>
      <w:lang w:eastAsia="pl-PL"/>
    </w:rPr>
  </w:style>
  <w:style w:type="paragraph" w:customStyle="1" w:styleId="Tekstpodstawowy21">
    <w:name w:val="Tekst podstawowy 21"/>
    <w:basedOn w:val="Normalny"/>
    <w:rsid w:val="00104DA2"/>
    <w:pPr>
      <w:widowControl w:val="0"/>
      <w:tabs>
        <w:tab w:val="left" w:pos="-1440"/>
        <w:tab w:val="right" w:pos="-802"/>
      </w:tabs>
      <w:spacing w:before="144" w:after="0" w:line="240" w:lineRule="auto"/>
      <w:ind w:left="284" w:hanging="284"/>
    </w:pPr>
    <w:rPr>
      <w:rFonts w:ascii="Arial" w:eastAsia="Times New Roman" w:hAnsi="Arial" w:cs="Times New Roman"/>
      <w:sz w:val="18"/>
      <w:szCs w:val="20"/>
      <w:lang w:eastAsia="pl-PL"/>
    </w:rPr>
  </w:style>
  <w:style w:type="table" w:customStyle="1" w:styleId="Tabela-Siatka5">
    <w:name w:val="Tabela - Siatka5"/>
    <w:basedOn w:val="Standardowy"/>
    <w:next w:val="Tabela-Siatka"/>
    <w:rsid w:val="00104DA2"/>
    <w:pPr>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Normalny"/>
    <w:rsid w:val="00104DA2"/>
    <w:pPr>
      <w:widowControl w:val="0"/>
      <w:autoSpaceDE w:val="0"/>
      <w:autoSpaceDN w:val="0"/>
      <w:adjustRightInd w:val="0"/>
      <w:spacing w:after="0" w:line="254" w:lineRule="exact"/>
      <w:ind w:firstLine="254"/>
      <w:jc w:val="both"/>
    </w:pPr>
    <w:rPr>
      <w:rFonts w:ascii="Garamond" w:eastAsia="Times New Roman" w:hAnsi="Garamond" w:cs="Times New Roman"/>
      <w:sz w:val="24"/>
      <w:szCs w:val="24"/>
      <w:lang w:eastAsia="pl-PL"/>
    </w:rPr>
  </w:style>
  <w:style w:type="paragraph" w:customStyle="1" w:styleId="Style4">
    <w:name w:val="Style4"/>
    <w:basedOn w:val="Normalny"/>
    <w:rsid w:val="00104D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54">
    <w:name w:val="Style154"/>
    <w:basedOn w:val="Normalny"/>
    <w:rsid w:val="00104DA2"/>
    <w:pPr>
      <w:widowControl w:val="0"/>
      <w:autoSpaceDE w:val="0"/>
      <w:autoSpaceDN w:val="0"/>
      <w:adjustRightInd w:val="0"/>
      <w:spacing w:after="0" w:line="214" w:lineRule="exact"/>
      <w:ind w:firstLine="350"/>
    </w:pPr>
    <w:rPr>
      <w:rFonts w:ascii="Garamond" w:eastAsia="Times New Roman" w:hAnsi="Garamond" w:cs="Times New Roman"/>
      <w:sz w:val="24"/>
      <w:szCs w:val="24"/>
      <w:lang w:eastAsia="pl-PL"/>
    </w:rPr>
  </w:style>
  <w:style w:type="paragraph" w:customStyle="1" w:styleId="Style30">
    <w:name w:val="Style30"/>
    <w:basedOn w:val="Normalny"/>
    <w:rsid w:val="00104DA2"/>
    <w:pPr>
      <w:widowControl w:val="0"/>
      <w:autoSpaceDE w:val="0"/>
      <w:autoSpaceDN w:val="0"/>
      <w:adjustRightInd w:val="0"/>
      <w:spacing w:after="0" w:line="240" w:lineRule="auto"/>
      <w:jc w:val="center"/>
    </w:pPr>
    <w:rPr>
      <w:rFonts w:ascii="Garamond" w:eastAsia="Times New Roman" w:hAnsi="Garamond" w:cs="Times New Roman"/>
      <w:sz w:val="24"/>
      <w:szCs w:val="24"/>
      <w:lang w:eastAsia="pl-PL"/>
    </w:rPr>
  </w:style>
  <w:style w:type="paragraph" w:customStyle="1" w:styleId="Mine1ZnakZnakZnakZnakZnak">
    <w:name w:val="Mine 1 Znak Znak Znak Znak Znak"/>
    <w:basedOn w:val="Normalny"/>
    <w:link w:val="Mine1ZnakZnakZnakZnakZnakZnak"/>
    <w:rsid w:val="00104DA2"/>
    <w:pPr>
      <w:spacing w:after="114" w:line="120" w:lineRule="atLeast"/>
      <w:jc w:val="both"/>
    </w:pPr>
    <w:rPr>
      <w:rFonts w:ascii="Times New Roman" w:eastAsia="Times New Roman" w:hAnsi="Times New Roman" w:cs="Times New Roman"/>
      <w:sz w:val="20"/>
      <w:szCs w:val="20"/>
      <w:lang w:eastAsia="pl-PL"/>
    </w:rPr>
  </w:style>
  <w:style w:type="character" w:customStyle="1" w:styleId="Mine1ZnakZnakZnakZnakZnakZnak">
    <w:name w:val="Mine 1 Znak Znak Znak Znak Znak Znak"/>
    <w:basedOn w:val="Domylnaczcionkaakapitu"/>
    <w:link w:val="Mine1ZnakZnakZnakZnakZnak"/>
    <w:rsid w:val="00104DA2"/>
    <w:rPr>
      <w:rFonts w:ascii="Times New Roman" w:eastAsia="Times New Roman" w:hAnsi="Times New Roman" w:cs="Times New Roman"/>
      <w:sz w:val="20"/>
      <w:szCs w:val="20"/>
      <w:lang w:eastAsia="pl-PL"/>
    </w:rPr>
  </w:style>
  <w:style w:type="paragraph" w:customStyle="1" w:styleId="Nagwekstrony">
    <w:name w:val="Nag³ówek strony"/>
    <w:basedOn w:val="Normalny"/>
    <w:rsid w:val="00104DA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WyliczanieZnak">
    <w:name w:val="Wyliczanie Znak"/>
    <w:basedOn w:val="Normalny"/>
    <w:link w:val="WyliczanieZnakZnak"/>
    <w:rsid w:val="00104DA2"/>
    <w:pPr>
      <w:spacing w:after="60" w:line="120" w:lineRule="atLeast"/>
      <w:ind w:left="825" w:hanging="645"/>
    </w:pPr>
    <w:rPr>
      <w:rFonts w:ascii="Times New Roman" w:eastAsia="Times New Roman" w:hAnsi="Times New Roman" w:cs="Times New Roman"/>
      <w:position w:val="6"/>
      <w:szCs w:val="20"/>
      <w:lang w:eastAsia="pl-PL"/>
    </w:rPr>
  </w:style>
  <w:style w:type="character" w:customStyle="1" w:styleId="WyliczanieZnakZnak">
    <w:name w:val="Wyliczanie Znak Znak"/>
    <w:basedOn w:val="Domylnaczcionkaakapitu"/>
    <w:link w:val="WyliczanieZnak"/>
    <w:rsid w:val="00104DA2"/>
    <w:rPr>
      <w:rFonts w:ascii="Times New Roman" w:eastAsia="Times New Roman" w:hAnsi="Times New Roman" w:cs="Times New Roman"/>
      <w:position w:val="6"/>
      <w:szCs w:val="20"/>
      <w:lang w:eastAsia="pl-PL"/>
    </w:rPr>
  </w:style>
  <w:style w:type="paragraph" w:customStyle="1" w:styleId="Mine1">
    <w:name w:val="Mine 1"/>
    <w:basedOn w:val="Normalny"/>
    <w:rsid w:val="00104DA2"/>
    <w:pPr>
      <w:spacing w:after="114" w:line="120" w:lineRule="atLeast"/>
      <w:jc w:val="both"/>
    </w:pPr>
    <w:rPr>
      <w:rFonts w:ascii="Times New Roman" w:eastAsia="Times New Roman" w:hAnsi="Times New Roman" w:cs="Times New Roman"/>
      <w:position w:val="6"/>
      <w:sz w:val="24"/>
      <w:szCs w:val="20"/>
      <w:lang w:eastAsia="pl-PL"/>
    </w:rPr>
  </w:style>
  <w:style w:type="numbering" w:customStyle="1" w:styleId="Bezlisty5">
    <w:name w:val="Bez listy5"/>
    <w:next w:val="Bezlisty"/>
    <w:semiHidden/>
    <w:rsid w:val="00104DA2"/>
  </w:style>
  <w:style w:type="paragraph" w:customStyle="1" w:styleId="Standardowytekst1">
    <w:name w:val="Standardowy.tekst1"/>
    <w:rsid w:val="00104D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ekstpodstawowy22">
    <w:name w:val="Tekst podstawowy 22"/>
    <w:basedOn w:val="Normalny"/>
    <w:rsid w:val="00104DA2"/>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eastAsia="pl-PL"/>
    </w:rPr>
  </w:style>
  <w:style w:type="table" w:customStyle="1" w:styleId="Tabela-Siatka6">
    <w:name w:val="Tabela - Siatka6"/>
    <w:basedOn w:val="Standardowy"/>
    <w:next w:val="Tabela-Siatka"/>
    <w:uiPriority w:val="59"/>
    <w:rsid w:val="00104D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owaniegwne6">
    <w:name w:val="Numerowanie główne6"/>
    <w:rsid w:val="00104DA2"/>
    <w:pPr>
      <w:numPr>
        <w:numId w:val="6"/>
      </w:numPr>
    </w:pPr>
  </w:style>
  <w:style w:type="numbering" w:customStyle="1" w:styleId="Numerowaniegwne112">
    <w:name w:val="Numerowanie główne112"/>
    <w:rsid w:val="00104DA2"/>
    <w:pPr>
      <w:numPr>
        <w:numId w:val="7"/>
      </w:numPr>
    </w:pPr>
  </w:style>
  <w:style w:type="paragraph" w:styleId="Bezodstpw">
    <w:name w:val="No Spacing"/>
    <w:link w:val="BezodstpwZnak"/>
    <w:uiPriority w:val="1"/>
    <w:qFormat/>
    <w:rsid w:val="00104DA2"/>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104DA2"/>
    <w:rPr>
      <w:rFonts w:eastAsiaTheme="minorEastAsia"/>
      <w:lang w:eastAsia="pl-PL"/>
    </w:rPr>
  </w:style>
  <w:style w:type="numbering" w:customStyle="1" w:styleId="Numerowaniegwne7">
    <w:name w:val="Numerowanie główne7"/>
    <w:rsid w:val="00104DA2"/>
    <w:pPr>
      <w:numPr>
        <w:numId w:val="16"/>
      </w:numPr>
    </w:pPr>
  </w:style>
  <w:style w:type="numbering" w:customStyle="1" w:styleId="Numerowaniegwne113">
    <w:name w:val="Numerowanie główne113"/>
    <w:rsid w:val="00104DA2"/>
  </w:style>
  <w:style w:type="character" w:styleId="Uwydatnienie">
    <w:name w:val="Emphasis"/>
    <w:basedOn w:val="Domylnaczcionkaakapitu"/>
    <w:uiPriority w:val="20"/>
    <w:qFormat/>
    <w:rsid w:val="00104DA2"/>
    <w:rPr>
      <w:i/>
      <w:iCs/>
    </w:rPr>
  </w:style>
  <w:style w:type="numbering" w:customStyle="1" w:styleId="Numerowaniegwne8">
    <w:name w:val="Numerowanie główne8"/>
    <w:rsid w:val="00104DA2"/>
  </w:style>
  <w:style w:type="numbering" w:customStyle="1" w:styleId="Numerowaniegwne114">
    <w:name w:val="Numerowanie główne114"/>
    <w:rsid w:val="00104DA2"/>
  </w:style>
  <w:style w:type="paragraph" w:customStyle="1" w:styleId="Tekstpodstawowywcity21">
    <w:name w:val="Tekst podstawowy wcięty 21"/>
    <w:basedOn w:val="Normalny"/>
    <w:rsid w:val="00104DA2"/>
    <w:pPr>
      <w:overflowPunct w:val="0"/>
      <w:autoSpaceDE w:val="0"/>
      <w:autoSpaceDN w:val="0"/>
      <w:adjustRightInd w:val="0"/>
      <w:spacing w:after="0" w:line="240" w:lineRule="auto"/>
      <w:ind w:left="360" w:hanging="360"/>
      <w:jc w:val="both"/>
    </w:pPr>
    <w:rPr>
      <w:rFonts w:ascii="Times New Roman" w:eastAsia="Times New Roman" w:hAnsi="Times New Roman" w:cs="Times New Roman"/>
      <w:lang w:eastAsia="pl-PL"/>
    </w:rPr>
  </w:style>
  <w:style w:type="character" w:customStyle="1" w:styleId="WW8Num19z4">
    <w:name w:val="WW8Num19z4"/>
    <w:rsid w:val="00104DA2"/>
  </w:style>
  <w:style w:type="numbering" w:customStyle="1" w:styleId="Numerowaniegwne9">
    <w:name w:val="Numerowanie główne9"/>
    <w:rsid w:val="00104DA2"/>
    <w:pPr>
      <w:numPr>
        <w:numId w:val="14"/>
      </w:numPr>
    </w:pPr>
  </w:style>
  <w:style w:type="numbering" w:customStyle="1" w:styleId="Numerowaniegwne115">
    <w:name w:val="Numerowanie główne115"/>
    <w:rsid w:val="00104DA2"/>
    <w:pPr>
      <w:numPr>
        <w:numId w:val="5"/>
      </w:numPr>
    </w:pPr>
  </w:style>
  <w:style w:type="numbering" w:customStyle="1" w:styleId="Numerowaniegwne10">
    <w:name w:val="Numerowanie główne10"/>
    <w:rsid w:val="00104DA2"/>
  </w:style>
  <w:style w:type="numbering" w:customStyle="1" w:styleId="Numerowaniegwne116">
    <w:name w:val="Numerowanie główne116"/>
    <w:rsid w:val="00104DA2"/>
  </w:style>
  <w:style w:type="numbering" w:customStyle="1" w:styleId="Numerowaniegwne12">
    <w:name w:val="Numerowanie główne12"/>
    <w:rsid w:val="00104DA2"/>
    <w:pPr>
      <w:numPr>
        <w:numId w:val="17"/>
      </w:numPr>
    </w:pPr>
  </w:style>
  <w:style w:type="numbering" w:customStyle="1" w:styleId="Numerowaniegwne117">
    <w:name w:val="Numerowanie główne117"/>
    <w:rsid w:val="00104DA2"/>
    <w:pPr>
      <w:numPr>
        <w:numId w:val="13"/>
      </w:numPr>
    </w:pPr>
  </w:style>
  <w:style w:type="paragraph" w:customStyle="1" w:styleId="Style8">
    <w:name w:val="Style8"/>
    <w:basedOn w:val="Normalny"/>
    <w:uiPriority w:val="99"/>
    <w:rsid w:val="00104DA2"/>
    <w:pPr>
      <w:widowControl w:val="0"/>
      <w:autoSpaceDE w:val="0"/>
      <w:autoSpaceDN w:val="0"/>
      <w:adjustRightInd w:val="0"/>
      <w:spacing w:after="0" w:line="240" w:lineRule="auto"/>
      <w:jc w:val="both"/>
    </w:pPr>
    <w:rPr>
      <w:rFonts w:ascii="Calibri" w:eastAsia="Times New Roman" w:hAnsi="Calibri" w:cs="Times New Roman"/>
      <w:sz w:val="24"/>
      <w:szCs w:val="24"/>
      <w:lang w:eastAsia="pl-PL"/>
    </w:rPr>
  </w:style>
  <w:style w:type="paragraph" w:customStyle="1" w:styleId="Style9">
    <w:name w:val="Style9"/>
    <w:basedOn w:val="Normalny"/>
    <w:uiPriority w:val="99"/>
    <w:rsid w:val="00104DA2"/>
    <w:pPr>
      <w:widowControl w:val="0"/>
      <w:autoSpaceDE w:val="0"/>
      <w:autoSpaceDN w:val="0"/>
      <w:adjustRightInd w:val="0"/>
      <w:spacing w:after="0" w:line="240" w:lineRule="exact"/>
      <w:jc w:val="center"/>
    </w:pPr>
    <w:rPr>
      <w:rFonts w:ascii="Calibri" w:eastAsia="Times New Roman" w:hAnsi="Calibri" w:cs="Times New Roman"/>
      <w:sz w:val="24"/>
      <w:szCs w:val="24"/>
      <w:lang w:eastAsia="pl-PL"/>
    </w:rPr>
  </w:style>
  <w:style w:type="paragraph" w:customStyle="1" w:styleId="Style15">
    <w:name w:val="Style15"/>
    <w:basedOn w:val="Normalny"/>
    <w:uiPriority w:val="99"/>
    <w:rsid w:val="00104DA2"/>
    <w:pPr>
      <w:widowControl w:val="0"/>
      <w:autoSpaceDE w:val="0"/>
      <w:autoSpaceDN w:val="0"/>
      <w:adjustRightInd w:val="0"/>
      <w:spacing w:after="0" w:line="240" w:lineRule="auto"/>
      <w:jc w:val="both"/>
    </w:pPr>
    <w:rPr>
      <w:rFonts w:ascii="Calibri" w:eastAsia="Times New Roman" w:hAnsi="Calibri" w:cs="Times New Roman"/>
      <w:sz w:val="24"/>
      <w:szCs w:val="24"/>
      <w:lang w:eastAsia="pl-PL"/>
    </w:rPr>
  </w:style>
  <w:style w:type="character" w:customStyle="1" w:styleId="FontStyle52">
    <w:name w:val="Font Style52"/>
    <w:uiPriority w:val="99"/>
    <w:rsid w:val="00104DA2"/>
    <w:rPr>
      <w:rFonts w:ascii="Calibri" w:hAnsi="Calibri" w:cs="Calibri" w:hint="default"/>
      <w:color w:val="000000"/>
      <w:sz w:val="18"/>
      <w:szCs w:val="18"/>
    </w:rPr>
  </w:style>
  <w:style w:type="character" w:customStyle="1" w:styleId="FontStyle54">
    <w:name w:val="Font Style54"/>
    <w:uiPriority w:val="99"/>
    <w:rsid w:val="00104DA2"/>
    <w:rPr>
      <w:rFonts w:ascii="Calibri" w:hAnsi="Calibri" w:cs="Calibri" w:hint="default"/>
      <w:b/>
      <w:bCs/>
      <w:color w:val="000000"/>
      <w:sz w:val="18"/>
      <w:szCs w:val="18"/>
    </w:rPr>
  </w:style>
  <w:style w:type="numbering" w:customStyle="1" w:styleId="Bezlisty6">
    <w:name w:val="Bez listy6"/>
    <w:next w:val="Bezlisty"/>
    <w:uiPriority w:val="99"/>
    <w:semiHidden/>
    <w:unhideWhenUsed/>
    <w:rsid w:val="00104DA2"/>
  </w:style>
  <w:style w:type="table" w:customStyle="1" w:styleId="Tabela-Siatka7">
    <w:name w:val="Tabela - Siatka7"/>
    <w:basedOn w:val="Standardowy"/>
    <w:next w:val="Tabela-Siatka"/>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104DA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owaniegwne13">
    <w:name w:val="Numerowanie główne13"/>
    <w:rsid w:val="00104DA2"/>
    <w:pPr>
      <w:numPr>
        <w:numId w:val="15"/>
      </w:numPr>
    </w:pPr>
  </w:style>
  <w:style w:type="numbering" w:customStyle="1" w:styleId="Numerowaniegwne118">
    <w:name w:val="Numerowanie główne118"/>
    <w:rsid w:val="00104DA2"/>
    <w:pPr>
      <w:numPr>
        <w:numId w:val="18"/>
      </w:numPr>
    </w:pPr>
  </w:style>
  <w:style w:type="numbering" w:customStyle="1" w:styleId="Numerowaniegwne1131">
    <w:name w:val="Numerowanie główne1131"/>
    <w:rsid w:val="00104DA2"/>
  </w:style>
  <w:style w:type="paragraph" w:customStyle="1" w:styleId="Nagwek11">
    <w:name w:val="Nagłówek 11"/>
    <w:basedOn w:val="Normalny"/>
    <w:uiPriority w:val="1"/>
    <w:qFormat/>
    <w:rsid w:val="00104DA2"/>
    <w:pPr>
      <w:widowControl w:val="0"/>
      <w:autoSpaceDE w:val="0"/>
      <w:autoSpaceDN w:val="0"/>
      <w:spacing w:after="0" w:line="240" w:lineRule="auto"/>
      <w:ind w:left="262"/>
      <w:outlineLvl w:val="1"/>
    </w:pPr>
    <w:rPr>
      <w:rFonts w:ascii="Times New Roman" w:eastAsia="Times New Roman" w:hAnsi="Times New Roman" w:cs="Times New Roman"/>
      <w:b/>
      <w:bCs/>
      <w:sz w:val="24"/>
      <w:szCs w:val="24"/>
      <w:lang w:eastAsia="pl-PL" w:bidi="pl-PL"/>
    </w:rPr>
  </w:style>
  <w:style w:type="table" w:customStyle="1" w:styleId="TableGrid">
    <w:name w:val="TableGrid"/>
    <w:rsid w:val="00104DA2"/>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
    <w:name w:val="TableGrid1"/>
    <w:rsid w:val="00104DA2"/>
    <w:pPr>
      <w:spacing w:after="0" w:line="240" w:lineRule="auto"/>
    </w:pPr>
    <w:rPr>
      <w:rFonts w:eastAsia="Times New Roman"/>
      <w:lang w:eastAsia="pl-PL"/>
    </w:rPr>
    <w:tblPr>
      <w:tblCellMar>
        <w:top w:w="0" w:type="dxa"/>
        <w:left w:w="0" w:type="dxa"/>
        <w:bottom w:w="0" w:type="dxa"/>
        <w:right w:w="0" w:type="dxa"/>
      </w:tblCellMar>
    </w:tblPr>
  </w:style>
  <w:style w:type="character" w:styleId="Numerwiersza">
    <w:name w:val="line number"/>
    <w:basedOn w:val="Domylnaczcionkaakapitu"/>
    <w:uiPriority w:val="99"/>
    <w:semiHidden/>
    <w:unhideWhenUsed/>
    <w:rsid w:val="00104DA2"/>
  </w:style>
  <w:style w:type="character" w:styleId="Wyrnieniedelikatne">
    <w:name w:val="Subtle Emphasis"/>
    <w:uiPriority w:val="19"/>
    <w:qFormat/>
    <w:rsid w:val="00104DA2"/>
    <w:rPr>
      <w:i/>
      <w:iCs/>
      <w:color w:val="808080"/>
    </w:rPr>
  </w:style>
  <w:style w:type="paragraph" w:styleId="Poprawka">
    <w:name w:val="Revision"/>
    <w:hidden/>
    <w:uiPriority w:val="99"/>
    <w:semiHidden/>
    <w:rsid w:val="00104DA2"/>
    <w:pPr>
      <w:spacing w:after="0" w:line="240" w:lineRule="auto"/>
    </w:pPr>
  </w:style>
  <w:style w:type="character" w:customStyle="1" w:styleId="AkapitzlistZnak">
    <w:name w:val="Akapit z listą Znak"/>
    <w:aliases w:val="Data wydania Znak,List Paragraph Znak,CW_Lista Znak,Numerowanie Znak,Akapit z listą BS Znak,Kolorowa lista — akcent 11 Znak"/>
    <w:link w:val="Akapitzlist"/>
    <w:locked/>
    <w:rsid w:val="000D6C4E"/>
    <w:rPr>
      <w:rFonts w:ascii="Calibri" w:eastAsia="Calibri" w:hAnsi="Calibri" w:cs="Times New Roman"/>
    </w:rPr>
  </w:style>
  <w:style w:type="paragraph" w:customStyle="1" w:styleId="Standard">
    <w:name w:val="Standard"/>
    <w:rsid w:val="002D1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Normalny2">
    <w:name w:val="Normalny2"/>
    <w:basedOn w:val="Domylnaczcionkaakapitu"/>
    <w:rsid w:val="009D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8961">
      <w:bodyDiv w:val="1"/>
      <w:marLeft w:val="0"/>
      <w:marRight w:val="0"/>
      <w:marTop w:val="0"/>
      <w:marBottom w:val="0"/>
      <w:divBdr>
        <w:top w:val="none" w:sz="0" w:space="0" w:color="auto"/>
        <w:left w:val="none" w:sz="0" w:space="0" w:color="auto"/>
        <w:bottom w:val="none" w:sz="0" w:space="0" w:color="auto"/>
        <w:right w:val="none" w:sz="0" w:space="0" w:color="auto"/>
      </w:divBdr>
    </w:div>
    <w:div w:id="290598360">
      <w:bodyDiv w:val="1"/>
      <w:marLeft w:val="0"/>
      <w:marRight w:val="0"/>
      <w:marTop w:val="0"/>
      <w:marBottom w:val="0"/>
      <w:divBdr>
        <w:top w:val="none" w:sz="0" w:space="0" w:color="auto"/>
        <w:left w:val="none" w:sz="0" w:space="0" w:color="auto"/>
        <w:bottom w:val="none" w:sz="0" w:space="0" w:color="auto"/>
        <w:right w:val="none" w:sz="0" w:space="0" w:color="auto"/>
      </w:divBdr>
    </w:div>
    <w:div w:id="456602311">
      <w:bodyDiv w:val="1"/>
      <w:marLeft w:val="0"/>
      <w:marRight w:val="0"/>
      <w:marTop w:val="0"/>
      <w:marBottom w:val="0"/>
      <w:divBdr>
        <w:top w:val="none" w:sz="0" w:space="0" w:color="auto"/>
        <w:left w:val="none" w:sz="0" w:space="0" w:color="auto"/>
        <w:bottom w:val="none" w:sz="0" w:space="0" w:color="auto"/>
        <w:right w:val="none" w:sz="0" w:space="0" w:color="auto"/>
      </w:divBdr>
    </w:div>
    <w:div w:id="641615007">
      <w:bodyDiv w:val="1"/>
      <w:marLeft w:val="0"/>
      <w:marRight w:val="0"/>
      <w:marTop w:val="0"/>
      <w:marBottom w:val="0"/>
      <w:divBdr>
        <w:top w:val="none" w:sz="0" w:space="0" w:color="auto"/>
        <w:left w:val="none" w:sz="0" w:space="0" w:color="auto"/>
        <w:bottom w:val="none" w:sz="0" w:space="0" w:color="auto"/>
        <w:right w:val="none" w:sz="0" w:space="0" w:color="auto"/>
      </w:divBdr>
    </w:div>
    <w:div w:id="1335838108">
      <w:bodyDiv w:val="1"/>
      <w:marLeft w:val="0"/>
      <w:marRight w:val="0"/>
      <w:marTop w:val="0"/>
      <w:marBottom w:val="0"/>
      <w:divBdr>
        <w:top w:val="none" w:sz="0" w:space="0" w:color="auto"/>
        <w:left w:val="none" w:sz="0" w:space="0" w:color="auto"/>
        <w:bottom w:val="none" w:sz="0" w:space="0" w:color="auto"/>
        <w:right w:val="none" w:sz="0" w:space="0" w:color="auto"/>
      </w:divBdr>
    </w:div>
    <w:div w:id="1376345519">
      <w:bodyDiv w:val="1"/>
      <w:marLeft w:val="0"/>
      <w:marRight w:val="0"/>
      <w:marTop w:val="0"/>
      <w:marBottom w:val="0"/>
      <w:divBdr>
        <w:top w:val="none" w:sz="0" w:space="0" w:color="auto"/>
        <w:left w:val="none" w:sz="0" w:space="0" w:color="auto"/>
        <w:bottom w:val="none" w:sz="0" w:space="0" w:color="auto"/>
        <w:right w:val="none" w:sz="0" w:space="0" w:color="auto"/>
      </w:divBdr>
    </w:div>
    <w:div w:id="1605989877">
      <w:bodyDiv w:val="1"/>
      <w:marLeft w:val="0"/>
      <w:marRight w:val="0"/>
      <w:marTop w:val="0"/>
      <w:marBottom w:val="0"/>
      <w:divBdr>
        <w:top w:val="none" w:sz="0" w:space="0" w:color="auto"/>
        <w:left w:val="none" w:sz="0" w:space="0" w:color="auto"/>
        <w:bottom w:val="none" w:sz="0" w:space="0" w:color="auto"/>
        <w:right w:val="none" w:sz="0" w:space="0" w:color="auto"/>
      </w:divBdr>
    </w:div>
    <w:div w:id="1810245240">
      <w:bodyDiv w:val="1"/>
      <w:marLeft w:val="0"/>
      <w:marRight w:val="0"/>
      <w:marTop w:val="0"/>
      <w:marBottom w:val="0"/>
      <w:divBdr>
        <w:top w:val="none" w:sz="0" w:space="0" w:color="auto"/>
        <w:left w:val="none" w:sz="0" w:space="0" w:color="auto"/>
        <w:bottom w:val="none" w:sz="0" w:space="0" w:color="auto"/>
        <w:right w:val="none" w:sz="0" w:space="0" w:color="auto"/>
      </w:divBdr>
    </w:div>
    <w:div w:id="1820613601">
      <w:bodyDiv w:val="1"/>
      <w:marLeft w:val="0"/>
      <w:marRight w:val="0"/>
      <w:marTop w:val="0"/>
      <w:marBottom w:val="0"/>
      <w:divBdr>
        <w:top w:val="none" w:sz="0" w:space="0" w:color="auto"/>
        <w:left w:val="none" w:sz="0" w:space="0" w:color="auto"/>
        <w:bottom w:val="none" w:sz="0" w:space="0" w:color="auto"/>
        <w:right w:val="none" w:sz="0" w:space="0" w:color="auto"/>
      </w:divBdr>
    </w:div>
    <w:div w:id="20126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pn/23blt" TargetMode="External"/><Relationship Id="rId18" Type="http://schemas.openxmlformats.org/officeDocument/2006/relationships/hyperlink" Target="http://www.platformazakupowa.pl/pn/23blt" TargetMode="External"/><Relationship Id="rId26" Type="http://schemas.openxmlformats.org/officeDocument/2006/relationships/hyperlink" Target="http://www.platformazakupowa.pl/pn/21blot" TargetMode="External"/><Relationship Id="rId3" Type="http://schemas.openxmlformats.org/officeDocument/2006/relationships/numbering" Target="numbering.xml"/><Relationship Id="rId21" Type="http://schemas.openxmlformats.org/officeDocument/2006/relationships/hyperlink" Target="http://www.platformazakupowa.p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23blt.przetargi@ron.mil.pl" TargetMode="External"/><Relationship Id="rId17" Type="http://schemas.openxmlformats.org/officeDocument/2006/relationships/hyperlink" Target="https://platformazakupowa.pl/" TargetMode="External"/><Relationship Id="rId25" Type="http://schemas.openxmlformats.org/officeDocument/2006/relationships/hyperlink" Target="http://www.platformazakupowa.pl/pn/23bl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formazakupowa.pl/pn/23blt" TargetMode="External"/><Relationship Id="rId24" Type="http://schemas.openxmlformats.org/officeDocument/2006/relationships/hyperlink" Target="http://www.platformazakupowa.p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latformazakupowa.pl/pn/21blot" TargetMode="External"/><Relationship Id="rId23" Type="http://schemas.openxmlformats.org/officeDocument/2006/relationships/hyperlink" Target="http://www.platformazakupowa.pl/pn/21blot" TargetMode="External"/><Relationship Id="rId28" Type="http://schemas.openxmlformats.org/officeDocument/2006/relationships/hyperlink" Target="http://www.platformazakupowa.pl/" TargetMode="External"/><Relationship Id="rId10" Type="http://schemas.openxmlformats.org/officeDocument/2006/relationships/hyperlink" Target="http://www.23blt.wp.mil.pl" TargetMode="External"/><Relationship Id="rId19" Type="http://schemas.openxmlformats.org/officeDocument/2006/relationships/hyperlink" Target="http://www.platformazakupowa.pl/pn/21blot"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tformazakupowa.pl/pn/23blt" TargetMode="External"/><Relationship Id="rId22" Type="http://schemas.openxmlformats.org/officeDocument/2006/relationships/hyperlink" Target="http://www.platformazakupowa.pl/pn/23blt%20" TargetMode="External"/><Relationship Id="rId27" Type="http://schemas.openxmlformats.org/officeDocument/2006/relationships/hyperlink" Target="http://www.platformazakupowa.pl/pn/21blot" TargetMode="External"/><Relationship Id="rId30" Type="http://schemas.openxmlformats.org/officeDocument/2006/relationships/hyperlink" Target="http://www.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9258A-C3BE-4A5C-90F7-D28E05172D7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908A7D4-6093-47D6-B1B0-1FA4B141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4298</TotalTime>
  <Pages>23</Pages>
  <Words>7992</Words>
  <Characters>47956</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Duszyńska Joanna</dc:creator>
  <cp:keywords/>
  <dc:description/>
  <cp:lastModifiedBy>UCHMAŃSKA Edyta</cp:lastModifiedBy>
  <cp:revision>184</cp:revision>
  <cp:lastPrinted>2022-06-23T11:03:00Z</cp:lastPrinted>
  <dcterms:created xsi:type="dcterms:W3CDTF">2021-03-16T12:04:00Z</dcterms:created>
  <dcterms:modified xsi:type="dcterms:W3CDTF">2022-07-04T09:26:00Z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fbb200c8-f51c-4b10-9b64-428124ae4711</vt:lpwstr>
  </property>
  <property fmtid="{D5CDD505-2E9C-101B-9397-08002B2CF9AE}" pid="3" name="bjSaver">
    <vt:lpwstr>ASuN7fdVMgJe1wDEqjrPVIddlLamf6pU</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