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86313" w14:textId="77777777" w:rsidR="003E2EB6" w:rsidRDefault="003E2EB6" w:rsidP="005108A5">
      <w:pPr>
        <w:pStyle w:val="Nagwek1"/>
        <w:tabs>
          <w:tab w:val="left" w:pos="5387"/>
        </w:tabs>
        <w:spacing w:line="276" w:lineRule="auto"/>
        <w:ind w:left="2863" w:right="805" w:firstLine="2807"/>
        <w:jc w:val="right"/>
        <w:rPr>
          <w:color w:val="000000" w:themeColor="text1"/>
        </w:rPr>
      </w:pPr>
      <w:bookmarkStart w:id="0" w:name="_Hlk159334670"/>
      <w:r>
        <w:rPr>
          <w:color w:val="000000" w:themeColor="text1"/>
        </w:rPr>
        <w:t xml:space="preserve">     </w:t>
      </w:r>
    </w:p>
    <w:p w14:paraId="06AB908C" w14:textId="77777777" w:rsidR="003E2EB6" w:rsidRDefault="003E2EB6" w:rsidP="005108A5">
      <w:pPr>
        <w:pStyle w:val="Nagwek1"/>
        <w:tabs>
          <w:tab w:val="left" w:pos="5387"/>
        </w:tabs>
        <w:spacing w:line="276" w:lineRule="auto"/>
        <w:ind w:left="2863" w:right="805" w:firstLine="2807"/>
        <w:jc w:val="right"/>
        <w:rPr>
          <w:color w:val="000000" w:themeColor="text1"/>
        </w:rPr>
      </w:pPr>
    </w:p>
    <w:p w14:paraId="735DBD3E" w14:textId="4A8E6DB2" w:rsidR="00970B4C" w:rsidRPr="009E4B0B" w:rsidRDefault="00FE6ECC" w:rsidP="005108A5">
      <w:pPr>
        <w:pStyle w:val="Nagwek1"/>
        <w:tabs>
          <w:tab w:val="left" w:pos="5387"/>
        </w:tabs>
        <w:spacing w:line="276" w:lineRule="auto"/>
        <w:ind w:left="2863" w:right="805" w:firstLine="2807"/>
        <w:jc w:val="right"/>
        <w:rPr>
          <w:b w:val="0"/>
          <w:bCs w:val="0"/>
          <w:color w:val="000000" w:themeColor="text1"/>
        </w:rPr>
      </w:pPr>
      <w:r w:rsidRPr="009E4B0B">
        <w:rPr>
          <w:color w:val="000000" w:themeColor="text1"/>
        </w:rPr>
        <w:t xml:space="preserve">   </w:t>
      </w:r>
      <w:r w:rsidRPr="009E4B0B">
        <w:rPr>
          <w:b w:val="0"/>
          <w:bCs w:val="0"/>
          <w:color w:val="000000" w:themeColor="text1"/>
        </w:rPr>
        <w:t>Załącznik nr</w:t>
      </w:r>
      <w:r w:rsidR="00695B62">
        <w:rPr>
          <w:b w:val="0"/>
          <w:bCs w:val="0"/>
          <w:color w:val="000000" w:themeColor="text1"/>
        </w:rPr>
        <w:t xml:space="preserve"> 5</w:t>
      </w:r>
      <w:r w:rsidR="003E2EB6">
        <w:rPr>
          <w:b w:val="0"/>
          <w:bCs w:val="0"/>
          <w:color w:val="000000" w:themeColor="text1"/>
        </w:rPr>
        <w:t xml:space="preserve"> do SWZ</w:t>
      </w:r>
    </w:p>
    <w:p w14:paraId="7ED508D2" w14:textId="77777777" w:rsidR="003E2EB6" w:rsidRDefault="003E2EB6" w:rsidP="005108A5">
      <w:pPr>
        <w:pStyle w:val="Nagwek1"/>
        <w:spacing w:line="276" w:lineRule="auto"/>
        <w:ind w:left="2863"/>
        <w:rPr>
          <w:color w:val="000000" w:themeColor="text1"/>
        </w:rPr>
      </w:pPr>
    </w:p>
    <w:p w14:paraId="4DC068CF" w14:textId="77777777" w:rsidR="003E2EB6" w:rsidRDefault="003E2EB6" w:rsidP="005108A5">
      <w:pPr>
        <w:pStyle w:val="Nagwek1"/>
        <w:spacing w:line="276" w:lineRule="auto"/>
        <w:ind w:left="2863"/>
        <w:rPr>
          <w:color w:val="000000" w:themeColor="text1"/>
        </w:rPr>
      </w:pPr>
    </w:p>
    <w:p w14:paraId="354C69F9" w14:textId="5AA42A5A" w:rsidR="00F22528" w:rsidRPr="009E4B0B" w:rsidRDefault="002E25B4" w:rsidP="005108A5">
      <w:pPr>
        <w:pStyle w:val="Nagwek1"/>
        <w:spacing w:line="276" w:lineRule="auto"/>
        <w:ind w:left="2863"/>
        <w:rPr>
          <w:color w:val="000000" w:themeColor="text1"/>
        </w:rPr>
      </w:pPr>
      <w:r w:rsidRPr="009E4B0B">
        <w:rPr>
          <w:color w:val="000000" w:themeColor="text1"/>
        </w:rPr>
        <w:t>WZÓR UMOW</w:t>
      </w:r>
      <w:r w:rsidR="00272D47">
        <w:rPr>
          <w:color w:val="000000" w:themeColor="text1"/>
        </w:rPr>
        <w:t>Y NR ……………………</w:t>
      </w:r>
    </w:p>
    <w:p w14:paraId="4F8A5764" w14:textId="77777777" w:rsidR="00F22528" w:rsidRPr="009E4B0B" w:rsidRDefault="00F22528" w:rsidP="005108A5">
      <w:pPr>
        <w:pStyle w:val="Tekstpodstawowy"/>
        <w:spacing w:line="276" w:lineRule="auto"/>
        <w:ind w:left="0"/>
        <w:rPr>
          <w:b/>
          <w:color w:val="000000" w:themeColor="text1"/>
        </w:rPr>
      </w:pPr>
    </w:p>
    <w:p w14:paraId="61E49B23" w14:textId="77777777" w:rsidR="00695B62" w:rsidRPr="00695B62" w:rsidRDefault="00695B62" w:rsidP="00695B62">
      <w:pPr>
        <w:tabs>
          <w:tab w:val="left" w:pos="960"/>
        </w:tabs>
        <w:spacing w:line="276" w:lineRule="auto"/>
        <w:rPr>
          <w:rFonts w:asciiTheme="minorHAnsi" w:hAnsiTheme="minorHAnsi" w:cs="Arial"/>
          <w:iCs/>
          <w:szCs w:val="24"/>
        </w:rPr>
      </w:pPr>
      <w:r w:rsidRPr="00695B62">
        <w:rPr>
          <w:rFonts w:asciiTheme="minorHAnsi" w:hAnsiTheme="minorHAnsi" w:cs="Arial"/>
          <w:b/>
          <w:bCs/>
          <w:iCs/>
          <w:spacing w:val="-10"/>
          <w:szCs w:val="24"/>
        </w:rPr>
        <w:t>Przedsiębiorstwem Usług Komunalnych Komorniki Spółką  z ograniczoną odpowiedzialnością</w:t>
      </w:r>
      <w:r w:rsidRPr="00695B62">
        <w:rPr>
          <w:rFonts w:asciiTheme="minorHAnsi" w:hAnsiTheme="minorHAnsi" w:cs="Arial"/>
          <w:iCs/>
          <w:spacing w:val="-6"/>
          <w:szCs w:val="24"/>
        </w:rPr>
        <w:t xml:space="preserve"> </w:t>
      </w:r>
      <w:r w:rsidRPr="00695B62">
        <w:rPr>
          <w:rFonts w:asciiTheme="minorHAnsi" w:hAnsiTheme="minorHAnsi" w:cs="Arial"/>
          <w:iCs/>
          <w:spacing w:val="-4"/>
          <w:szCs w:val="24"/>
        </w:rPr>
        <w:t>z siedzibą w Komornikach przy ul. Zakładowej 1 (62-052 Komorniki), wpisaną do rejestru przedsiębiorców prowadzonego przez Sąd Rejonowy Poznań - Nowe Miasto i Wilda w Poznaniu, VIII Wydział Gospodarczy Krajowego Rejestru Sądowego, pod numerem 0000215678, legitymująca się następującym numerem NIP 777-27-81-219 oraz numerem REGON 634593160, posiadająca kapitał zakładowy w wysokości 33 522 000,00 złotych</w:t>
      </w:r>
    </w:p>
    <w:p w14:paraId="1A2074BE" w14:textId="77777777" w:rsidR="00695B62" w:rsidRPr="00695B62" w:rsidRDefault="00695B62" w:rsidP="00695B62">
      <w:pPr>
        <w:tabs>
          <w:tab w:val="left" w:pos="960"/>
        </w:tabs>
        <w:rPr>
          <w:rFonts w:asciiTheme="minorHAnsi" w:hAnsiTheme="minorHAnsi" w:cs="Arial"/>
          <w:iCs/>
          <w:sz w:val="14"/>
          <w:szCs w:val="14"/>
        </w:rPr>
      </w:pPr>
    </w:p>
    <w:p w14:paraId="6A2B6D7F" w14:textId="77777777" w:rsidR="00695B62" w:rsidRPr="00695B62" w:rsidRDefault="00695B62" w:rsidP="00695B62">
      <w:pPr>
        <w:tabs>
          <w:tab w:val="left" w:pos="960"/>
        </w:tabs>
        <w:rPr>
          <w:rFonts w:asciiTheme="minorHAnsi" w:hAnsiTheme="minorHAnsi" w:cs="Arial"/>
          <w:iCs/>
          <w:szCs w:val="24"/>
        </w:rPr>
      </w:pPr>
      <w:r w:rsidRPr="00695B62">
        <w:rPr>
          <w:rFonts w:asciiTheme="minorHAnsi" w:hAnsiTheme="minorHAnsi" w:cs="Arial"/>
          <w:iCs/>
          <w:szCs w:val="24"/>
        </w:rPr>
        <w:t>reprezentowaną przez…………………………………………………..,</w:t>
      </w:r>
    </w:p>
    <w:p w14:paraId="1F147E20" w14:textId="77777777" w:rsidR="00695B62" w:rsidRPr="00695B62" w:rsidRDefault="00695B62" w:rsidP="00695B62">
      <w:pPr>
        <w:tabs>
          <w:tab w:val="left" w:pos="960"/>
        </w:tabs>
        <w:rPr>
          <w:rFonts w:asciiTheme="minorHAnsi" w:hAnsiTheme="minorHAnsi" w:cs="Arial"/>
          <w:iCs/>
          <w:sz w:val="14"/>
          <w:szCs w:val="14"/>
        </w:rPr>
      </w:pPr>
    </w:p>
    <w:p w14:paraId="7037550F" w14:textId="77777777" w:rsidR="00695B62" w:rsidRPr="00695B62" w:rsidRDefault="00695B62" w:rsidP="00695B62">
      <w:pPr>
        <w:tabs>
          <w:tab w:val="left" w:pos="960"/>
        </w:tabs>
        <w:rPr>
          <w:rFonts w:asciiTheme="minorHAnsi" w:hAnsiTheme="minorHAnsi" w:cs="Arial"/>
          <w:iCs/>
          <w:szCs w:val="24"/>
        </w:rPr>
      </w:pPr>
      <w:r w:rsidRPr="00695B62">
        <w:rPr>
          <w:rFonts w:asciiTheme="minorHAnsi" w:hAnsiTheme="minorHAnsi" w:cs="Arial"/>
          <w:iCs/>
          <w:szCs w:val="24"/>
        </w:rPr>
        <w:t>zwaną dalej „</w:t>
      </w:r>
      <w:r w:rsidRPr="00695B62">
        <w:rPr>
          <w:rFonts w:asciiTheme="minorHAnsi" w:hAnsiTheme="minorHAnsi" w:cs="Arial"/>
          <w:b/>
          <w:bCs/>
          <w:iCs/>
          <w:szCs w:val="24"/>
        </w:rPr>
        <w:t>Zamawiającym</w:t>
      </w:r>
      <w:r w:rsidRPr="00695B62">
        <w:rPr>
          <w:rFonts w:asciiTheme="minorHAnsi" w:hAnsiTheme="minorHAnsi" w:cs="Arial"/>
          <w:iCs/>
          <w:szCs w:val="24"/>
        </w:rPr>
        <w:t>”,</w:t>
      </w:r>
    </w:p>
    <w:p w14:paraId="15C70C93" w14:textId="77777777" w:rsidR="00695B62" w:rsidRPr="00695B62" w:rsidRDefault="00695B62" w:rsidP="00695B62">
      <w:pPr>
        <w:tabs>
          <w:tab w:val="left" w:pos="960"/>
        </w:tabs>
        <w:rPr>
          <w:rFonts w:asciiTheme="minorHAnsi" w:hAnsiTheme="minorHAnsi" w:cs="Arial"/>
          <w:iCs/>
          <w:sz w:val="14"/>
          <w:szCs w:val="14"/>
        </w:rPr>
      </w:pPr>
    </w:p>
    <w:p w14:paraId="103A1B14" w14:textId="77777777" w:rsidR="00695B62" w:rsidRPr="00695B62" w:rsidRDefault="00695B62" w:rsidP="00695B62">
      <w:pPr>
        <w:tabs>
          <w:tab w:val="left" w:pos="960"/>
        </w:tabs>
        <w:rPr>
          <w:rFonts w:asciiTheme="minorHAnsi" w:hAnsiTheme="minorHAnsi" w:cs="Arial"/>
          <w:iCs/>
          <w:szCs w:val="24"/>
        </w:rPr>
      </w:pPr>
      <w:r w:rsidRPr="00695B62">
        <w:rPr>
          <w:rFonts w:asciiTheme="minorHAnsi" w:hAnsiTheme="minorHAnsi" w:cs="Arial"/>
          <w:iCs/>
          <w:szCs w:val="24"/>
        </w:rPr>
        <w:t>a</w:t>
      </w:r>
    </w:p>
    <w:p w14:paraId="202D802C" w14:textId="77777777" w:rsidR="00695B62" w:rsidRPr="00695B62" w:rsidRDefault="00695B62" w:rsidP="00695B62">
      <w:pPr>
        <w:tabs>
          <w:tab w:val="left" w:pos="960"/>
        </w:tabs>
        <w:rPr>
          <w:rFonts w:asciiTheme="minorHAnsi" w:hAnsiTheme="minorHAnsi" w:cs="Arial"/>
          <w:iCs/>
          <w:szCs w:val="24"/>
        </w:rPr>
      </w:pPr>
    </w:p>
    <w:p w14:paraId="0C9ACA6A" w14:textId="2954015A" w:rsidR="00695B62" w:rsidRPr="00E86FA5" w:rsidRDefault="00695B62" w:rsidP="00695B62">
      <w:pPr>
        <w:tabs>
          <w:tab w:val="left" w:pos="960"/>
        </w:tabs>
        <w:rPr>
          <w:rFonts w:ascii="Arial" w:hAnsi="Arial" w:cs="Arial"/>
          <w:iCs/>
          <w:szCs w:val="24"/>
        </w:rPr>
      </w:pPr>
      <w:r w:rsidRPr="00695B62">
        <w:rPr>
          <w:rFonts w:asciiTheme="minorHAnsi" w:hAnsiTheme="minorHAnsi" w:cs="Arial"/>
          <w:iCs/>
          <w:szCs w:val="24"/>
        </w:rPr>
        <w:t>…………………………………………………………</w:t>
      </w:r>
      <w:r w:rsidRPr="00E86FA5">
        <w:rPr>
          <w:rFonts w:ascii="Arial" w:hAnsi="Arial" w:cs="Arial"/>
          <w:iCs/>
          <w:szCs w:val="24"/>
        </w:rPr>
        <w:t>………………………………</w:t>
      </w:r>
    </w:p>
    <w:p w14:paraId="094765D2" w14:textId="77777777" w:rsidR="00F22528" w:rsidRPr="009E4B0B" w:rsidRDefault="00F22528" w:rsidP="005108A5">
      <w:pPr>
        <w:pStyle w:val="Tekstpodstawowy"/>
        <w:spacing w:line="276" w:lineRule="auto"/>
        <w:ind w:left="0"/>
        <w:rPr>
          <w:b/>
          <w:color w:val="000000" w:themeColor="text1"/>
        </w:rPr>
      </w:pPr>
    </w:p>
    <w:p w14:paraId="073A634E" w14:textId="55132353" w:rsidR="00F22528" w:rsidRPr="009E4B0B" w:rsidRDefault="00F22528" w:rsidP="00695B62">
      <w:pPr>
        <w:pStyle w:val="Tekstpodstawowy"/>
        <w:spacing w:line="276" w:lineRule="auto"/>
        <w:ind w:left="0" w:right="1675"/>
        <w:rPr>
          <w:color w:val="000000" w:themeColor="text1"/>
        </w:rPr>
      </w:pPr>
    </w:p>
    <w:p w14:paraId="660049CD" w14:textId="77777777" w:rsidR="00F22528" w:rsidRPr="009E4B0B" w:rsidRDefault="002E25B4" w:rsidP="005108A5">
      <w:pPr>
        <w:pStyle w:val="Tekstpodstawowy"/>
        <w:spacing w:line="276" w:lineRule="auto"/>
        <w:ind w:left="116" w:right="1523"/>
        <w:rPr>
          <w:color w:val="000000" w:themeColor="text1"/>
        </w:rPr>
      </w:pPr>
      <w:r w:rsidRPr="009E4B0B">
        <w:rPr>
          <w:color w:val="000000" w:themeColor="text1"/>
        </w:rPr>
        <w:t>……………………………………………………………………………………………………………………………………. zwanym w dalszej treści umowy Wykonawcą</w:t>
      </w:r>
    </w:p>
    <w:p w14:paraId="341C2C98" w14:textId="77777777" w:rsidR="00F22528" w:rsidRPr="009E4B0B" w:rsidRDefault="00F22528" w:rsidP="005108A5">
      <w:pPr>
        <w:pStyle w:val="Tekstpodstawowy"/>
        <w:spacing w:line="276" w:lineRule="auto"/>
        <w:ind w:left="0"/>
        <w:rPr>
          <w:color w:val="000000" w:themeColor="text1"/>
          <w:sz w:val="32"/>
        </w:rPr>
      </w:pPr>
    </w:p>
    <w:p w14:paraId="37E78502" w14:textId="77777777" w:rsidR="00F22528" w:rsidRPr="009E4B0B" w:rsidRDefault="002E25B4" w:rsidP="005108A5">
      <w:pPr>
        <w:pStyle w:val="Tekstpodstawowy"/>
        <w:spacing w:line="276" w:lineRule="auto"/>
        <w:ind w:left="116"/>
        <w:jc w:val="both"/>
        <w:rPr>
          <w:color w:val="000000" w:themeColor="text1"/>
        </w:rPr>
      </w:pPr>
      <w:r w:rsidRPr="009E4B0B">
        <w:rPr>
          <w:color w:val="000000" w:themeColor="text1"/>
        </w:rPr>
        <w:t>zwanymi łącznie w dalszej części Umowy Stronami</w:t>
      </w:r>
    </w:p>
    <w:p w14:paraId="47E663A2" w14:textId="77777777" w:rsidR="00F22528" w:rsidRPr="009E4B0B" w:rsidRDefault="00F22528" w:rsidP="005108A5">
      <w:pPr>
        <w:pStyle w:val="Tekstpodstawowy"/>
        <w:spacing w:line="276" w:lineRule="auto"/>
        <w:ind w:left="0"/>
        <w:rPr>
          <w:color w:val="000000" w:themeColor="text1"/>
        </w:rPr>
      </w:pPr>
    </w:p>
    <w:p w14:paraId="364E8392" w14:textId="44F871A4" w:rsidR="00F22528" w:rsidRPr="009E4B0B" w:rsidRDefault="002E25B4" w:rsidP="005108A5">
      <w:pPr>
        <w:pStyle w:val="Nagwek1"/>
        <w:spacing w:line="276" w:lineRule="auto"/>
        <w:rPr>
          <w:color w:val="000000" w:themeColor="text1"/>
        </w:rPr>
      </w:pPr>
      <w:bookmarkStart w:id="1" w:name="_Hlk159320993"/>
      <w:r w:rsidRPr="009E4B0B">
        <w:rPr>
          <w:color w:val="000000" w:themeColor="text1"/>
        </w:rPr>
        <w:t>§ 1</w:t>
      </w:r>
      <w:r w:rsidR="000A6F5B" w:rsidRPr="009E4B0B">
        <w:rPr>
          <w:color w:val="000000" w:themeColor="text1"/>
        </w:rPr>
        <w:t xml:space="preserve"> Przedmiot zamówienia</w:t>
      </w:r>
    </w:p>
    <w:bookmarkEnd w:id="1"/>
    <w:p w14:paraId="7D1A5ACB" w14:textId="28762924" w:rsidR="00F22528" w:rsidRPr="009E4B0B" w:rsidRDefault="00636627" w:rsidP="00FE215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spacing w:line="276" w:lineRule="auto"/>
        <w:ind w:left="0" w:right="111" w:firstLine="0"/>
        <w:jc w:val="both"/>
        <w:rPr>
          <w:color w:val="000000" w:themeColor="text1"/>
        </w:rPr>
      </w:pPr>
      <w:r w:rsidRPr="009E4B0B">
        <w:rPr>
          <w:color w:val="000000" w:themeColor="text1"/>
        </w:rPr>
        <w:t>Przedmiotem umowy jest „</w:t>
      </w:r>
      <w:r w:rsidR="00695B62" w:rsidRPr="00695B62">
        <w:rPr>
          <w:b/>
          <w:color w:val="000000" w:themeColor="text1"/>
        </w:rPr>
        <w:t xml:space="preserve">"Dostawa fabrycznie nowego autobusu 12m - </w:t>
      </w:r>
      <w:proofErr w:type="spellStart"/>
      <w:r w:rsidR="00695B62" w:rsidRPr="00695B62">
        <w:rPr>
          <w:b/>
          <w:color w:val="000000" w:themeColor="text1"/>
        </w:rPr>
        <w:t>mild</w:t>
      </w:r>
      <w:proofErr w:type="spellEnd"/>
      <w:r w:rsidR="00695B62" w:rsidRPr="00695B62">
        <w:rPr>
          <w:b/>
          <w:color w:val="000000" w:themeColor="text1"/>
        </w:rPr>
        <w:t xml:space="preserve"> hybryd"</w:t>
      </w:r>
      <w:r w:rsidR="00BF4CF8" w:rsidRPr="009E4B0B">
        <w:rPr>
          <w:color w:val="000000" w:themeColor="text1"/>
        </w:rPr>
        <w:t xml:space="preserve">”, </w:t>
      </w:r>
      <w:r w:rsidR="002E25B4" w:rsidRPr="009E4B0B">
        <w:rPr>
          <w:color w:val="000000" w:themeColor="text1"/>
        </w:rPr>
        <w:t>szczegółowo opisanego w  Specyfikacj</w:t>
      </w:r>
      <w:r w:rsidR="005745C7" w:rsidRPr="009E4B0B">
        <w:rPr>
          <w:color w:val="000000" w:themeColor="text1"/>
        </w:rPr>
        <w:t>i</w:t>
      </w:r>
      <w:r w:rsidR="002E25B4" w:rsidRPr="009E4B0B">
        <w:rPr>
          <w:color w:val="000000" w:themeColor="text1"/>
        </w:rPr>
        <w:t xml:space="preserve">  Warunków  Zamówienia</w:t>
      </w:r>
      <w:r w:rsidR="005745C7" w:rsidRPr="009E4B0B">
        <w:rPr>
          <w:color w:val="000000" w:themeColor="text1"/>
        </w:rPr>
        <w:t>, Opisie Przedmi</w:t>
      </w:r>
      <w:r w:rsidR="00695B62">
        <w:rPr>
          <w:color w:val="000000" w:themeColor="text1"/>
        </w:rPr>
        <w:t>otu Zamówienia – załączniku nr 1</w:t>
      </w:r>
      <w:r w:rsidR="005745C7" w:rsidRPr="009E4B0B">
        <w:rPr>
          <w:color w:val="000000" w:themeColor="text1"/>
        </w:rPr>
        <w:t xml:space="preserve"> do SWZ </w:t>
      </w:r>
      <w:r w:rsidR="002E25B4" w:rsidRPr="009E4B0B">
        <w:rPr>
          <w:color w:val="000000" w:themeColor="text1"/>
        </w:rPr>
        <w:t>oraz w załączniku nr 2 - Oferta Wykonawcy, stanowiącymi integralną część</w:t>
      </w:r>
      <w:r w:rsidR="00BF4CF8" w:rsidRPr="009E4B0B">
        <w:rPr>
          <w:color w:val="000000" w:themeColor="text1"/>
        </w:rPr>
        <w:t xml:space="preserve"> niniejszej</w:t>
      </w:r>
      <w:r w:rsidR="002E25B4" w:rsidRPr="009E4B0B">
        <w:rPr>
          <w:color w:val="000000" w:themeColor="text1"/>
        </w:rPr>
        <w:t xml:space="preserve"> umowy.</w:t>
      </w:r>
    </w:p>
    <w:p w14:paraId="4E17A826" w14:textId="77777777" w:rsidR="000A6F5B" w:rsidRPr="009E4B0B" w:rsidRDefault="000A6F5B" w:rsidP="005108A5">
      <w:pPr>
        <w:pStyle w:val="Akapitzlist"/>
        <w:tabs>
          <w:tab w:val="left" w:pos="400"/>
        </w:tabs>
        <w:spacing w:line="276" w:lineRule="auto"/>
        <w:ind w:right="111" w:firstLine="0"/>
        <w:jc w:val="right"/>
        <w:rPr>
          <w:color w:val="000000" w:themeColor="text1"/>
        </w:rPr>
      </w:pPr>
    </w:p>
    <w:p w14:paraId="6192F2D3" w14:textId="271095EA" w:rsidR="000A6F5B" w:rsidRPr="009E4B0B" w:rsidRDefault="000A6F5B" w:rsidP="005108A5">
      <w:pPr>
        <w:pStyle w:val="Nagwek1"/>
        <w:spacing w:line="276" w:lineRule="auto"/>
        <w:rPr>
          <w:color w:val="000000" w:themeColor="text1"/>
        </w:rPr>
      </w:pPr>
      <w:r w:rsidRPr="009E4B0B">
        <w:rPr>
          <w:color w:val="000000" w:themeColor="text1"/>
        </w:rPr>
        <w:t>§ 2 Termin wykonania zamówienia</w:t>
      </w:r>
    </w:p>
    <w:p w14:paraId="73E23074" w14:textId="7A2134AE" w:rsidR="00AC23E7" w:rsidRPr="009E4B0B" w:rsidRDefault="002E25B4" w:rsidP="00FE215E">
      <w:pPr>
        <w:pStyle w:val="Akapitzlist"/>
        <w:numPr>
          <w:ilvl w:val="0"/>
          <w:numId w:val="44"/>
        </w:numPr>
        <w:tabs>
          <w:tab w:val="left" w:pos="142"/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>Wykonawca  zobowiązuje  się  dostarczyć  przedmiot</w:t>
      </w:r>
      <w:r w:rsidRPr="009E4B0B">
        <w:rPr>
          <w:color w:val="000000" w:themeColor="text1"/>
          <w:spacing w:val="-2"/>
        </w:rPr>
        <w:t xml:space="preserve"> </w:t>
      </w:r>
      <w:r w:rsidRPr="009E4B0B">
        <w:rPr>
          <w:color w:val="000000" w:themeColor="text1"/>
        </w:rPr>
        <w:t>umowy</w:t>
      </w:r>
      <w:r w:rsidR="00695B62">
        <w:rPr>
          <w:color w:val="000000" w:themeColor="text1"/>
        </w:rPr>
        <w:t xml:space="preserve"> (Nowy autobus</w:t>
      </w:r>
      <w:r w:rsidR="00AB0597">
        <w:rPr>
          <w:color w:val="000000" w:themeColor="text1"/>
        </w:rPr>
        <w:t xml:space="preserve">) </w:t>
      </w:r>
      <w:r w:rsidRPr="009E4B0B">
        <w:rPr>
          <w:color w:val="000000" w:themeColor="text1"/>
        </w:rPr>
        <w:t>………………………………………………………………………………………………………………………………………………………... (zostanie wpisana marka, model, typ zabudowy, nr VIN</w:t>
      </w:r>
      <w:r w:rsidR="000B49F3" w:rsidRPr="009E4B0B">
        <w:rPr>
          <w:color w:val="000000" w:themeColor="text1"/>
        </w:rPr>
        <w:t xml:space="preserve"> (</w:t>
      </w:r>
      <w:r w:rsidR="000B49F3" w:rsidRPr="009E4B0B">
        <w:rPr>
          <w:b/>
          <w:color w:val="000000" w:themeColor="text1"/>
        </w:rPr>
        <w:t>pod warunkiem że pojazd taki posiada, nie dotyczy pojazdów w trakcie produkcji którym numer nie został nadany)</w:t>
      </w:r>
      <w:r w:rsidRPr="009E4B0B">
        <w:rPr>
          <w:b/>
          <w:color w:val="000000" w:themeColor="text1"/>
        </w:rPr>
        <w:t>,</w:t>
      </w:r>
      <w:r w:rsidR="00BF4CF8" w:rsidRPr="009E4B0B">
        <w:rPr>
          <w:b/>
          <w:color w:val="000000" w:themeColor="text1"/>
        </w:rPr>
        <w:t xml:space="preserve"> </w:t>
      </w:r>
      <w:r w:rsidR="00BF4CF8" w:rsidRPr="009E4B0B">
        <w:rPr>
          <w:bCs/>
          <w:color w:val="000000" w:themeColor="text1"/>
        </w:rPr>
        <w:t>zgodnie z przedstawioną ofertą</w:t>
      </w:r>
      <w:r w:rsidR="00BF4CF8" w:rsidRPr="009E4B0B">
        <w:rPr>
          <w:b/>
          <w:color w:val="000000" w:themeColor="text1"/>
        </w:rPr>
        <w:t xml:space="preserve"> </w:t>
      </w:r>
      <w:r w:rsidR="00BF4CF8" w:rsidRPr="009E4B0B">
        <w:rPr>
          <w:color w:val="000000" w:themeColor="text1"/>
        </w:rPr>
        <w:t xml:space="preserve">w terminie ………………………………… </w:t>
      </w:r>
      <w:r w:rsidRPr="009E4B0B">
        <w:rPr>
          <w:color w:val="000000" w:themeColor="text1"/>
        </w:rPr>
        <w:t>od daty podpisania umowy. Wykonawca przyjmuje pełną odpowiedzialność za transport przed</w:t>
      </w:r>
      <w:r w:rsidR="00636627" w:rsidRPr="009E4B0B">
        <w:rPr>
          <w:color w:val="000000" w:themeColor="text1"/>
        </w:rPr>
        <w:t>miotu umowy do</w:t>
      </w:r>
      <w:r w:rsidR="00695B62">
        <w:rPr>
          <w:color w:val="000000" w:themeColor="text1"/>
        </w:rPr>
        <w:t xml:space="preserve"> miejsca dostawy: siedziby PUK Komorniki Sp. z o.o. , ul. Zakładowa 1</w:t>
      </w:r>
      <w:r w:rsidR="00636627" w:rsidRPr="009E4B0B">
        <w:rPr>
          <w:color w:val="000000" w:themeColor="text1"/>
        </w:rPr>
        <w:t xml:space="preserve">, </w:t>
      </w:r>
      <w:r w:rsidR="00695B62">
        <w:rPr>
          <w:color w:val="000000" w:themeColor="text1"/>
        </w:rPr>
        <w:t xml:space="preserve">62-052 Komorniki </w:t>
      </w:r>
      <w:r w:rsidR="00636627" w:rsidRPr="009E4B0B">
        <w:rPr>
          <w:color w:val="000000" w:themeColor="text1"/>
        </w:rPr>
        <w:t>j</w:t>
      </w:r>
      <w:r w:rsidRPr="009E4B0B">
        <w:rPr>
          <w:color w:val="000000" w:themeColor="text1"/>
        </w:rPr>
        <w:t>ego załadunek i rozładunek oraz ubezpieczenie od ryzyka utraty i</w:t>
      </w:r>
      <w:r w:rsidRPr="009E4B0B">
        <w:rPr>
          <w:color w:val="000000" w:themeColor="text1"/>
          <w:spacing w:val="-11"/>
        </w:rPr>
        <w:t xml:space="preserve"> </w:t>
      </w:r>
      <w:r w:rsidRPr="009E4B0B">
        <w:rPr>
          <w:color w:val="000000" w:themeColor="text1"/>
        </w:rPr>
        <w:t>uszkodzenia.</w:t>
      </w:r>
    </w:p>
    <w:p w14:paraId="3B98268A" w14:textId="77777777" w:rsidR="00AC23E7" w:rsidRPr="009E4B0B" w:rsidRDefault="002E25B4" w:rsidP="00FE215E">
      <w:pPr>
        <w:pStyle w:val="Akapitzlist"/>
        <w:numPr>
          <w:ilvl w:val="0"/>
          <w:numId w:val="44"/>
        </w:numPr>
        <w:tabs>
          <w:tab w:val="left" w:pos="142"/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>Dostawa przedmiotu umowy nastąpi</w:t>
      </w:r>
      <w:r w:rsidR="00BF4CF8" w:rsidRPr="009E4B0B">
        <w:rPr>
          <w:color w:val="000000" w:themeColor="text1"/>
        </w:rPr>
        <w:t xml:space="preserve"> na powyższy adres, a</w:t>
      </w:r>
      <w:r w:rsidRPr="009E4B0B">
        <w:rPr>
          <w:color w:val="000000" w:themeColor="text1"/>
        </w:rPr>
        <w:t xml:space="preserve"> Wykonawca uwzględni wszystkie koszty z tym</w:t>
      </w:r>
      <w:r w:rsidRPr="009E4B0B">
        <w:rPr>
          <w:color w:val="000000" w:themeColor="text1"/>
          <w:spacing w:val="-20"/>
        </w:rPr>
        <w:t xml:space="preserve"> </w:t>
      </w:r>
      <w:r w:rsidRPr="009E4B0B">
        <w:rPr>
          <w:color w:val="000000" w:themeColor="text1"/>
        </w:rPr>
        <w:t>związane.</w:t>
      </w:r>
    </w:p>
    <w:p w14:paraId="11DDA0D3" w14:textId="2795DEFC" w:rsidR="001B5B0A" w:rsidRPr="009E4B0B" w:rsidRDefault="002E25B4" w:rsidP="00FE215E">
      <w:pPr>
        <w:pStyle w:val="Akapitzlist"/>
        <w:numPr>
          <w:ilvl w:val="0"/>
          <w:numId w:val="44"/>
        </w:numPr>
        <w:tabs>
          <w:tab w:val="left" w:pos="142"/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>Dokładny termin dostawy (dzień roboczy w godzinach od 7:00 do 1</w:t>
      </w:r>
      <w:r w:rsidR="00523488" w:rsidRPr="009E4B0B">
        <w:rPr>
          <w:color w:val="000000" w:themeColor="text1"/>
        </w:rPr>
        <w:t>5</w:t>
      </w:r>
      <w:r w:rsidRPr="009E4B0B">
        <w:rPr>
          <w:color w:val="000000" w:themeColor="text1"/>
        </w:rPr>
        <w:t xml:space="preserve">:00) zostanie wskazany </w:t>
      </w:r>
      <w:r w:rsidRPr="009E4B0B">
        <w:rPr>
          <w:color w:val="000000" w:themeColor="text1"/>
          <w:spacing w:val="5"/>
        </w:rPr>
        <w:t xml:space="preserve"> </w:t>
      </w:r>
      <w:r w:rsidRPr="009E4B0B">
        <w:rPr>
          <w:color w:val="000000" w:themeColor="text1"/>
        </w:rPr>
        <w:t>przez</w:t>
      </w:r>
      <w:r w:rsidR="00D32B8C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lastRenderedPageBreak/>
        <w:t>Wykonawcę nie później niż z 72 godzinnym wyprzedzeniem</w:t>
      </w:r>
      <w:r w:rsidR="00BF4CF8" w:rsidRPr="009E4B0B">
        <w:rPr>
          <w:color w:val="000000" w:themeColor="text1"/>
        </w:rPr>
        <w:t xml:space="preserve">, z zastrzeżeniem, że termin musi być zgodny z ustępem 2 niniejszej umowy. </w:t>
      </w:r>
    </w:p>
    <w:p w14:paraId="68194CB2" w14:textId="77777777" w:rsidR="00AC23E7" w:rsidRPr="009E4B0B" w:rsidRDefault="00AC23E7" w:rsidP="00AC23E7">
      <w:pPr>
        <w:pStyle w:val="Akapitzlist"/>
        <w:tabs>
          <w:tab w:val="left" w:pos="142"/>
          <w:tab w:val="left" w:pos="567"/>
        </w:tabs>
        <w:spacing w:line="276" w:lineRule="auto"/>
        <w:ind w:left="0" w:firstLine="0"/>
        <w:rPr>
          <w:color w:val="000000" w:themeColor="text1"/>
        </w:rPr>
      </w:pPr>
    </w:p>
    <w:p w14:paraId="018980A7" w14:textId="1030805A" w:rsidR="001B5B0A" w:rsidRPr="009E4B0B" w:rsidRDefault="001B5B0A" w:rsidP="005108A5">
      <w:pPr>
        <w:pStyle w:val="Nagwek1"/>
        <w:spacing w:line="276" w:lineRule="auto"/>
        <w:rPr>
          <w:color w:val="000000" w:themeColor="text1"/>
        </w:rPr>
      </w:pPr>
      <w:r w:rsidRPr="009E4B0B">
        <w:rPr>
          <w:color w:val="000000" w:themeColor="text1"/>
        </w:rPr>
        <w:t>§ 3 Obowiązki Stron</w:t>
      </w:r>
    </w:p>
    <w:p w14:paraId="583AE656" w14:textId="7995DB46" w:rsidR="001B5B0A" w:rsidRPr="009E4B0B" w:rsidRDefault="001B5B0A" w:rsidP="005108A5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>Do obowiązków Wykonawcy należy w szczególności:</w:t>
      </w:r>
    </w:p>
    <w:p w14:paraId="6B51AEAA" w14:textId="70ED8357" w:rsidR="001B5B0A" w:rsidRPr="009E4B0B" w:rsidRDefault="001B5B0A" w:rsidP="005108A5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przestrzeganie postanowień niniejszej umowy, </w:t>
      </w:r>
    </w:p>
    <w:p w14:paraId="3C1C373B" w14:textId="2425BA1C" w:rsidR="001B5B0A" w:rsidRPr="009E4B0B" w:rsidRDefault="001B5B0A" w:rsidP="005108A5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szczegółowe zapoznanie się z dokumentami związanymi z realizacją zamówienia, stanowiącymi integralną część umowy, w tym w szczególności Specyfikacją Warunków Zamówienia, </w:t>
      </w:r>
    </w:p>
    <w:p w14:paraId="794572C7" w14:textId="0E958B41" w:rsidR="001B5B0A" w:rsidRPr="009E4B0B" w:rsidRDefault="001B5B0A" w:rsidP="005108A5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terminowa realizacja przedmiotu umowy, zgodnie z terminem wynikającym z §2 ustęp 1, </w:t>
      </w:r>
    </w:p>
    <w:p w14:paraId="1582E223" w14:textId="77777777" w:rsidR="001B5B0A" w:rsidRPr="009E4B0B" w:rsidRDefault="001B5B0A" w:rsidP="005108A5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prawidłowego i należytego wykonania przedmiotu umowy, </w:t>
      </w:r>
    </w:p>
    <w:p w14:paraId="54352539" w14:textId="40C660F8" w:rsidR="001B5B0A" w:rsidRPr="009E4B0B" w:rsidRDefault="001B5B0A" w:rsidP="005108A5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  <w:szCs w:val="24"/>
        </w:rPr>
        <w:t xml:space="preserve">dostarczenie wszystkich wymaganych w języku polskim dokumentów, w tym: </w:t>
      </w:r>
    </w:p>
    <w:p w14:paraId="15E1D3FA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instrukcję obsługi podwozia, </w:t>
      </w:r>
    </w:p>
    <w:p w14:paraId="138DD040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katalog części zamiennych, </w:t>
      </w:r>
    </w:p>
    <w:p w14:paraId="427AE418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instrukcję obsługi dla zabudowy, </w:t>
      </w:r>
    </w:p>
    <w:p w14:paraId="7F8D3313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instrukcję obsługi pojazdu, </w:t>
      </w:r>
    </w:p>
    <w:p w14:paraId="66ED4F3E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dokumentację niezbędną do dopuszczenia pojazdu do ruchu, </w:t>
      </w:r>
    </w:p>
    <w:p w14:paraId="3905FABB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wszystkie niezbędne dokumenty do rejestracji pojazdu, </w:t>
      </w:r>
    </w:p>
    <w:p w14:paraId="35709F6B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książkę gwarancyjną, </w:t>
      </w:r>
    </w:p>
    <w:p w14:paraId="3CA08A49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książkę serwisową, </w:t>
      </w:r>
    </w:p>
    <w:p w14:paraId="75E5F81F" w14:textId="77777777" w:rsidR="001B5B0A" w:rsidRPr="009E4B0B" w:rsidRDefault="001B5B0A" w:rsidP="005108A5">
      <w:pPr>
        <w:widowControl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książkę przeglądów technicznych, </w:t>
      </w:r>
    </w:p>
    <w:p w14:paraId="43D10CC4" w14:textId="5865E315" w:rsidR="001B5B0A" w:rsidRPr="009E4B0B" w:rsidRDefault="001B5B0A" w:rsidP="005108A5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spacing w:line="276" w:lineRule="auto"/>
        <w:ind w:left="567" w:firstLine="0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przeszkolenie osób wskazanych przez Zamawiającego w zakresie prawidłowej obsługi</w:t>
      </w:r>
      <w:r w:rsidR="0066243F" w:rsidRPr="009E4B0B">
        <w:rPr>
          <w:color w:val="000000" w:themeColor="text1"/>
          <w:szCs w:val="24"/>
        </w:rPr>
        <w:t xml:space="preserve">, </w:t>
      </w:r>
      <w:r w:rsidR="00CF5443" w:rsidRPr="009E4B0B">
        <w:rPr>
          <w:color w:val="000000" w:themeColor="text1"/>
          <w:szCs w:val="24"/>
        </w:rPr>
        <w:t xml:space="preserve">użytkowania, </w:t>
      </w:r>
      <w:r w:rsidR="0066243F" w:rsidRPr="009E4B0B">
        <w:rPr>
          <w:color w:val="000000" w:themeColor="text1"/>
          <w:szCs w:val="24"/>
        </w:rPr>
        <w:t>konserwacji</w:t>
      </w:r>
      <w:r w:rsidRPr="009E4B0B">
        <w:rPr>
          <w:color w:val="000000" w:themeColor="text1"/>
          <w:szCs w:val="24"/>
        </w:rPr>
        <w:t xml:space="preserve"> i eksploatacji </w:t>
      </w:r>
      <w:r w:rsidR="00695B62">
        <w:rPr>
          <w:color w:val="000000" w:themeColor="text1"/>
          <w:szCs w:val="24"/>
        </w:rPr>
        <w:t xml:space="preserve">nowego autobusu </w:t>
      </w:r>
      <w:r w:rsidRPr="009E4B0B">
        <w:rPr>
          <w:color w:val="000000" w:themeColor="text1"/>
          <w:szCs w:val="24"/>
        </w:rPr>
        <w:t>(przeszkolenie musi zostać potwierdzone podpisanym protokołem ze szkolenia),</w:t>
      </w:r>
    </w:p>
    <w:p w14:paraId="38D1BD71" w14:textId="60E0FA7A" w:rsidR="001B5B0A" w:rsidRPr="009E4B0B" w:rsidRDefault="001B5B0A" w:rsidP="005108A5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spacing w:line="276" w:lineRule="auto"/>
        <w:ind w:left="567" w:firstLine="0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dostawa </w:t>
      </w:r>
      <w:r w:rsidR="00695B62">
        <w:rPr>
          <w:color w:val="000000" w:themeColor="text1"/>
          <w:szCs w:val="24"/>
        </w:rPr>
        <w:t xml:space="preserve">Nowego autobusu </w:t>
      </w:r>
      <w:r w:rsidRPr="009E4B0B">
        <w:rPr>
          <w:color w:val="000000" w:themeColor="text1"/>
          <w:szCs w:val="24"/>
        </w:rPr>
        <w:t xml:space="preserve"> do siedziby Zamawiającego, </w:t>
      </w:r>
    </w:p>
    <w:p w14:paraId="300A327A" w14:textId="7F59F325" w:rsidR="001B5B0A" w:rsidRPr="009E4B0B" w:rsidRDefault="001B5B0A" w:rsidP="005108A5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spacing w:line="276" w:lineRule="auto"/>
        <w:ind w:left="567" w:firstLine="0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wykonanie przedmiotu umowy z należytą starannością, według najwyższych profesjonalnych standardów, zgodnie ze wskazówkami Zamawiającego.  </w:t>
      </w:r>
    </w:p>
    <w:p w14:paraId="51B345CF" w14:textId="77777777" w:rsidR="00FE215E" w:rsidRPr="009E4B0B" w:rsidRDefault="00CF5443" w:rsidP="00FE215E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>Przeszkolenie, o którym mowa w §3 ustęp 1 lit. f nastąpi w</w:t>
      </w:r>
      <w:r w:rsidR="002E25B4" w:rsidRPr="009E4B0B">
        <w:rPr>
          <w:color w:val="000000" w:themeColor="text1"/>
        </w:rPr>
        <w:t xml:space="preserve"> dniu przekazania przedmiotu umowy Zamawiającemu</w:t>
      </w:r>
      <w:r w:rsidRPr="009E4B0B">
        <w:rPr>
          <w:color w:val="000000" w:themeColor="text1"/>
        </w:rPr>
        <w:t xml:space="preserve">. </w:t>
      </w:r>
    </w:p>
    <w:p w14:paraId="5C71766D" w14:textId="25D44368" w:rsidR="00CF5443" w:rsidRPr="009E4B0B" w:rsidRDefault="00CF5443" w:rsidP="005108A5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>Do obowiązków Zamawiającego należy w szczególności:</w:t>
      </w:r>
    </w:p>
    <w:p w14:paraId="102A14EF" w14:textId="69329656" w:rsidR="00CF5443" w:rsidRPr="009E4B0B" w:rsidRDefault="00CF5443" w:rsidP="005108A5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zbadanie stanu technicznego oraz zgodności parametrów </w:t>
      </w:r>
      <w:proofErr w:type="spellStart"/>
      <w:r w:rsidRPr="009E4B0B">
        <w:rPr>
          <w:color w:val="000000" w:themeColor="text1"/>
        </w:rPr>
        <w:t>techniczno</w:t>
      </w:r>
      <w:proofErr w:type="spellEnd"/>
      <w:r w:rsidRPr="009E4B0B">
        <w:rPr>
          <w:color w:val="000000" w:themeColor="text1"/>
        </w:rPr>
        <w:t xml:space="preserve"> – eksploatacyjnych z warunkami technicznymi określonymi w Opisie Przedmiotu Zamówienia wraz z przeprowadzeniem próby technicznej sprzętu, których wyniki zostaną uwzględnione w protokole odbioru, </w:t>
      </w:r>
    </w:p>
    <w:p w14:paraId="413FAFC4" w14:textId="2319C244" w:rsidR="00CF5443" w:rsidRPr="009E4B0B" w:rsidRDefault="00CF5443" w:rsidP="005108A5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odbiór dokumentacji gwarantującej dopuszczenie urządzenia do ruchu drogowego w Polsce i umożliwiającej Zamawiającemu jego rejestrację i eksploatację bezpośrednio po dokonaniu odbioru, jak również pozostałej dokumentacji – zgodnie z warunkami umowy, pod warunkiem jej kompletności, </w:t>
      </w:r>
    </w:p>
    <w:p w14:paraId="2AD50F31" w14:textId="48FFC6E5" w:rsidR="00CF5443" w:rsidRPr="009E4B0B" w:rsidRDefault="00CF5443" w:rsidP="005108A5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851"/>
        </w:tabs>
        <w:spacing w:line="276" w:lineRule="auto"/>
        <w:ind w:left="567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terminowa zapłata wynagrodzenia, zgodnie z warunkami umowy. </w:t>
      </w:r>
    </w:p>
    <w:p w14:paraId="4B4D2F80" w14:textId="77777777" w:rsidR="00CF5443" w:rsidRPr="009E4B0B" w:rsidRDefault="00CF5443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Wykonawca oświadcza, że spełnia wszelkie określone odrębnymi przepisami warunki niezbędne do wykonania przedmiotu umowy oraz ma wystarczające doświadczenie i kompetencje do realizacji przedmiotu umowy. </w:t>
      </w:r>
    </w:p>
    <w:p w14:paraId="6B2429CC" w14:textId="77777777" w:rsidR="00CF5443" w:rsidRPr="009E4B0B" w:rsidRDefault="00CF5443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Wykonawca oświadcza, że są mu znane wszystkie warunki wykonania umowy. </w:t>
      </w:r>
    </w:p>
    <w:p w14:paraId="65647151" w14:textId="461FDDFC" w:rsidR="00CF5443" w:rsidRPr="009E4B0B" w:rsidRDefault="00CF5443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lastRenderedPageBreak/>
        <w:t xml:space="preserve">Wykonawca oświadcza, że </w:t>
      </w:r>
      <w:r w:rsidR="00695B62">
        <w:rPr>
          <w:color w:val="000000" w:themeColor="text1"/>
          <w:szCs w:val="24"/>
        </w:rPr>
        <w:t xml:space="preserve">nowy autobus </w:t>
      </w:r>
      <w:r w:rsidRPr="009E4B0B">
        <w:rPr>
          <w:color w:val="000000" w:themeColor="text1"/>
          <w:szCs w:val="24"/>
        </w:rPr>
        <w:t xml:space="preserve">oraz wszelkie dostarczone wraz z nim przynależności i urządzenia pomocnicze będą fabrycznie nowe, nieużywane, w pełni sprawne  i wolne od wad, w tym wad ukrytych, a informacje zawarte w dokumentach są prawdziwe. </w:t>
      </w:r>
    </w:p>
    <w:p w14:paraId="595C1427" w14:textId="09D70FB9" w:rsidR="00CF5443" w:rsidRPr="009E4B0B" w:rsidRDefault="00695B62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Wykonawca oświadcza, że dostawa nowego autobusu</w:t>
      </w:r>
      <w:r w:rsidR="005D6593" w:rsidRPr="009E4B0B">
        <w:rPr>
          <w:color w:val="000000" w:themeColor="text1"/>
          <w:szCs w:val="24"/>
        </w:rPr>
        <w:t xml:space="preserve"> </w:t>
      </w:r>
      <w:r w:rsidR="00CF5443" w:rsidRPr="009E4B0B">
        <w:rPr>
          <w:color w:val="000000" w:themeColor="text1"/>
          <w:szCs w:val="24"/>
        </w:rPr>
        <w:t xml:space="preserve">realizowana będzie transportem Wykonawcy, na jego wyłączny koszt i ryzyko. </w:t>
      </w:r>
    </w:p>
    <w:p w14:paraId="3C7E134E" w14:textId="29701263" w:rsidR="00CF5443" w:rsidRPr="009E4B0B" w:rsidRDefault="00CF5443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Wykonawca oświadcza, że dostawa </w:t>
      </w:r>
      <w:r w:rsidR="00695B62">
        <w:rPr>
          <w:color w:val="000000" w:themeColor="text1"/>
          <w:szCs w:val="24"/>
        </w:rPr>
        <w:t xml:space="preserve">nowego autobusu </w:t>
      </w:r>
      <w:r w:rsidR="005D6593" w:rsidRPr="009E4B0B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  <w:szCs w:val="24"/>
        </w:rPr>
        <w:t xml:space="preserve">realizowana będzie odpowiednim środkiem transportu, gwarantującym zachowanie właściwej jakości oraz warunków dla przewożonego ładunku. </w:t>
      </w:r>
    </w:p>
    <w:p w14:paraId="4BB769D5" w14:textId="4E7169C3" w:rsidR="00CF5443" w:rsidRPr="009E4B0B" w:rsidRDefault="00CF5443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Wykonawca ponosi ryzyko przypadkowego uszko</w:t>
      </w:r>
      <w:r w:rsidR="00695B62">
        <w:rPr>
          <w:color w:val="000000" w:themeColor="text1"/>
          <w:szCs w:val="24"/>
        </w:rPr>
        <w:t>dzenia lub utratę dostarczonego nowego autobusu</w:t>
      </w:r>
      <w:r w:rsidR="005D6593" w:rsidRPr="009E4B0B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  <w:szCs w:val="24"/>
        </w:rPr>
        <w:t xml:space="preserve">w transporcie. </w:t>
      </w:r>
    </w:p>
    <w:p w14:paraId="5663E9B1" w14:textId="663DEA4B" w:rsidR="00CF5443" w:rsidRPr="009E4B0B" w:rsidRDefault="00CF5443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Wykonawca zobowiązuje się zawiadomić Zamawiającego o terminie dostawy kompletnego </w:t>
      </w:r>
      <w:r w:rsidR="00695B62">
        <w:rPr>
          <w:color w:val="000000" w:themeColor="text1"/>
          <w:szCs w:val="24"/>
        </w:rPr>
        <w:t>autobusu</w:t>
      </w:r>
    </w:p>
    <w:p w14:paraId="520918EC" w14:textId="77777777" w:rsidR="00CF5443" w:rsidRPr="009E4B0B" w:rsidRDefault="00CF5443" w:rsidP="005108A5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Wykonawca gwarantuję właściwą konstrukcję, jakość i użyte materiały, właściwe wykonanie i zgodność z normami. </w:t>
      </w:r>
    </w:p>
    <w:p w14:paraId="6936F9DE" w14:textId="77777777" w:rsidR="00AB0597" w:rsidRDefault="00AB0597" w:rsidP="005108A5">
      <w:pPr>
        <w:pStyle w:val="Nagwek1"/>
        <w:tabs>
          <w:tab w:val="left" w:pos="284"/>
        </w:tabs>
        <w:spacing w:line="276" w:lineRule="auto"/>
        <w:ind w:left="0" w:right="-48"/>
        <w:rPr>
          <w:color w:val="000000" w:themeColor="text1"/>
        </w:rPr>
      </w:pPr>
    </w:p>
    <w:p w14:paraId="7D1C961B" w14:textId="77777777" w:rsidR="00AB0597" w:rsidRDefault="00AB0597" w:rsidP="005108A5">
      <w:pPr>
        <w:pStyle w:val="Nagwek1"/>
        <w:tabs>
          <w:tab w:val="left" w:pos="284"/>
        </w:tabs>
        <w:spacing w:line="276" w:lineRule="auto"/>
        <w:ind w:left="0" w:right="-48"/>
        <w:rPr>
          <w:color w:val="000000" w:themeColor="text1"/>
        </w:rPr>
      </w:pPr>
    </w:p>
    <w:p w14:paraId="4D19DB68" w14:textId="0970B074" w:rsidR="00F22528" w:rsidRPr="009E4B0B" w:rsidRDefault="002E25B4" w:rsidP="005108A5">
      <w:pPr>
        <w:pStyle w:val="Nagwek1"/>
        <w:tabs>
          <w:tab w:val="left" w:pos="284"/>
        </w:tabs>
        <w:spacing w:line="276" w:lineRule="auto"/>
        <w:ind w:left="0" w:right="-48"/>
        <w:rPr>
          <w:color w:val="000000" w:themeColor="text1"/>
        </w:rPr>
      </w:pPr>
      <w:r w:rsidRPr="009E4B0B">
        <w:rPr>
          <w:color w:val="000000" w:themeColor="text1"/>
        </w:rPr>
        <w:t xml:space="preserve">§ </w:t>
      </w:r>
      <w:r w:rsidR="00CA56E3" w:rsidRPr="009E4B0B">
        <w:rPr>
          <w:color w:val="000000" w:themeColor="text1"/>
        </w:rPr>
        <w:t>4</w:t>
      </w:r>
      <w:r w:rsidR="001B5B0A" w:rsidRPr="009E4B0B">
        <w:rPr>
          <w:color w:val="000000" w:themeColor="text1"/>
        </w:rPr>
        <w:t xml:space="preserve"> Wynagrodzenie</w:t>
      </w:r>
    </w:p>
    <w:p w14:paraId="4031BE2B" w14:textId="6BD5425C" w:rsidR="00CA56E3" w:rsidRPr="009E4B0B" w:rsidRDefault="00C03D65" w:rsidP="005108A5">
      <w:pPr>
        <w:pStyle w:val="Akapitzlist"/>
        <w:numPr>
          <w:ilvl w:val="0"/>
          <w:numId w:val="21"/>
        </w:numPr>
        <w:tabs>
          <w:tab w:val="left" w:pos="284"/>
          <w:tab w:val="left" w:pos="540"/>
        </w:tabs>
        <w:spacing w:line="276" w:lineRule="auto"/>
        <w:ind w:left="0" w:right="113" w:firstLine="0"/>
        <w:rPr>
          <w:color w:val="000000" w:themeColor="text1"/>
        </w:rPr>
      </w:pPr>
      <w:r>
        <w:rPr>
          <w:color w:val="000000" w:themeColor="text1"/>
        </w:rPr>
        <w:t>Ceny ryczałtowe zawarte</w:t>
      </w:r>
      <w:r w:rsidR="002E25B4" w:rsidRPr="009E4B0B">
        <w:rPr>
          <w:color w:val="000000" w:themeColor="text1"/>
        </w:rPr>
        <w:t xml:space="preserve"> w ofercie zawiera</w:t>
      </w:r>
      <w:r>
        <w:rPr>
          <w:color w:val="000000" w:themeColor="text1"/>
        </w:rPr>
        <w:t>ją</w:t>
      </w:r>
      <w:r w:rsidR="002E25B4" w:rsidRPr="009E4B0B">
        <w:rPr>
          <w:color w:val="000000" w:themeColor="text1"/>
        </w:rPr>
        <w:t xml:space="preserve"> wszystkie koszty</w:t>
      </w:r>
      <w:r w:rsidR="00CA56E3" w:rsidRPr="009E4B0B">
        <w:rPr>
          <w:color w:val="000000" w:themeColor="text1"/>
        </w:rPr>
        <w:t xml:space="preserve"> i opłaty</w:t>
      </w:r>
      <w:r>
        <w:rPr>
          <w:color w:val="000000" w:themeColor="text1"/>
        </w:rPr>
        <w:t xml:space="preserve"> dotyczące obu samochodów, niezbędne do poniesienia</w:t>
      </w:r>
      <w:r w:rsidR="00D32B8C" w:rsidRPr="009E4B0B">
        <w:rPr>
          <w:color w:val="000000" w:themeColor="text1"/>
        </w:rPr>
        <w:t xml:space="preserve"> </w:t>
      </w:r>
      <w:r w:rsidR="00CA56E3" w:rsidRPr="009E4B0B">
        <w:rPr>
          <w:color w:val="000000" w:themeColor="text1"/>
        </w:rPr>
        <w:t>w celu</w:t>
      </w:r>
      <w:r w:rsidR="00D32B8C" w:rsidRPr="009E4B0B">
        <w:rPr>
          <w:color w:val="000000" w:themeColor="text1"/>
        </w:rPr>
        <w:t xml:space="preserve"> prawidłowej realizacji przedmiotu umowy</w:t>
      </w:r>
      <w:r w:rsidR="002E25B4" w:rsidRPr="009E4B0B">
        <w:rPr>
          <w:color w:val="000000" w:themeColor="text1"/>
        </w:rPr>
        <w:t xml:space="preserve"> i </w:t>
      </w:r>
      <w:r>
        <w:rPr>
          <w:color w:val="000000" w:themeColor="text1"/>
        </w:rPr>
        <w:t>są niezmienne</w:t>
      </w:r>
      <w:r w:rsidR="002E25B4" w:rsidRPr="009E4B0B">
        <w:rPr>
          <w:color w:val="000000" w:themeColor="text1"/>
        </w:rPr>
        <w:t xml:space="preserve"> do końca realizacji niniejsz</w:t>
      </w:r>
      <w:r w:rsidR="00B45C18" w:rsidRPr="009E4B0B">
        <w:rPr>
          <w:color w:val="000000" w:themeColor="text1"/>
        </w:rPr>
        <w:t>ej umowy</w:t>
      </w:r>
      <w:r w:rsidR="002E25B4" w:rsidRPr="009E4B0B">
        <w:rPr>
          <w:color w:val="000000" w:themeColor="text1"/>
        </w:rPr>
        <w:t>.</w:t>
      </w:r>
    </w:p>
    <w:p w14:paraId="1C90C654" w14:textId="6A4BFF78" w:rsidR="00E55EB2" w:rsidRPr="009E4B0B" w:rsidRDefault="002E25B4" w:rsidP="005108A5">
      <w:pPr>
        <w:pStyle w:val="Akapitzlist"/>
        <w:numPr>
          <w:ilvl w:val="0"/>
          <w:numId w:val="21"/>
        </w:numPr>
        <w:tabs>
          <w:tab w:val="left" w:pos="284"/>
          <w:tab w:val="left" w:pos="540"/>
        </w:tabs>
        <w:spacing w:line="276" w:lineRule="auto"/>
        <w:ind w:left="0" w:right="113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Całkowita wartość przedmiotu umowy zgodnie ze złożoną ofertą </w:t>
      </w:r>
      <w:r w:rsidR="00E55EB2" w:rsidRPr="009E4B0B">
        <w:rPr>
          <w:color w:val="000000" w:themeColor="text1"/>
        </w:rPr>
        <w:t xml:space="preserve">za dostawę i zakup </w:t>
      </w:r>
      <w:r w:rsidR="00695B62">
        <w:rPr>
          <w:color w:val="000000" w:themeColor="text1"/>
        </w:rPr>
        <w:t xml:space="preserve">nowego autobusu </w:t>
      </w:r>
      <w:r w:rsidR="00E55EB2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 xml:space="preserve">wynosi: </w:t>
      </w:r>
    </w:p>
    <w:p w14:paraId="32A4034A" w14:textId="7CBEBAF8" w:rsidR="00F22528" w:rsidRPr="009E4B0B" w:rsidRDefault="008B5355" w:rsidP="00E55EB2">
      <w:pPr>
        <w:pStyle w:val="Akapitzlist"/>
        <w:tabs>
          <w:tab w:val="left" w:pos="284"/>
          <w:tab w:val="left" w:pos="540"/>
        </w:tabs>
        <w:spacing w:line="276" w:lineRule="auto"/>
        <w:ind w:left="0" w:right="113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Cena </w:t>
      </w:r>
      <w:r w:rsidR="002E25B4" w:rsidRPr="009E4B0B">
        <w:rPr>
          <w:color w:val="000000" w:themeColor="text1"/>
        </w:rPr>
        <w:t>netto:</w:t>
      </w:r>
      <w:r w:rsidRPr="009E4B0B">
        <w:rPr>
          <w:color w:val="000000" w:themeColor="text1"/>
        </w:rPr>
        <w:t>………………………………………………………………………………………</w:t>
      </w:r>
      <w:r w:rsidR="00CA56E3" w:rsidRPr="009E4B0B">
        <w:rPr>
          <w:color w:val="000000" w:themeColor="text1"/>
        </w:rPr>
        <w:t>………</w:t>
      </w:r>
      <w:r w:rsidRPr="009E4B0B">
        <w:rPr>
          <w:color w:val="000000" w:themeColor="text1"/>
        </w:rPr>
        <w:t>…</w:t>
      </w:r>
    </w:p>
    <w:p w14:paraId="5BB17940" w14:textId="76FB51A1" w:rsidR="008B5355" w:rsidRPr="009E4B0B" w:rsidRDefault="008B5355" w:rsidP="005108A5">
      <w:pPr>
        <w:tabs>
          <w:tab w:val="left" w:pos="540"/>
        </w:tabs>
        <w:spacing w:line="276" w:lineRule="auto"/>
        <w:ind w:right="2407"/>
        <w:rPr>
          <w:color w:val="000000" w:themeColor="text1"/>
        </w:rPr>
      </w:pPr>
      <w:r w:rsidRPr="009E4B0B">
        <w:rPr>
          <w:color w:val="000000" w:themeColor="text1"/>
        </w:rPr>
        <w:t>Podatek VAT:………………………………………………………………………………………</w:t>
      </w:r>
    </w:p>
    <w:p w14:paraId="15957A37" w14:textId="4A278AD3" w:rsidR="00CA56E3" w:rsidRPr="009E4B0B" w:rsidRDefault="008B5355" w:rsidP="005108A5">
      <w:pPr>
        <w:pStyle w:val="Tekstpodstawowy"/>
        <w:spacing w:line="276" w:lineRule="auto"/>
        <w:ind w:left="0"/>
        <w:rPr>
          <w:color w:val="000000" w:themeColor="text1"/>
        </w:rPr>
      </w:pPr>
      <w:r w:rsidRPr="009E4B0B">
        <w:rPr>
          <w:color w:val="000000" w:themeColor="text1"/>
        </w:rPr>
        <w:t xml:space="preserve">Cena </w:t>
      </w:r>
      <w:r w:rsidR="002E25B4" w:rsidRPr="009E4B0B">
        <w:rPr>
          <w:color w:val="000000" w:themeColor="text1"/>
        </w:rPr>
        <w:t>brutto:</w:t>
      </w:r>
      <w:r w:rsidRPr="009E4B0B">
        <w:rPr>
          <w:color w:val="000000" w:themeColor="text1"/>
        </w:rPr>
        <w:t>……………………………………………………………………………………….</w:t>
      </w:r>
    </w:p>
    <w:p w14:paraId="2B90E3FF" w14:textId="75A9A019" w:rsidR="00CA56E3" w:rsidRPr="009E4B0B" w:rsidRDefault="00CA56E3" w:rsidP="005108A5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Zamawiający zastrzega, iż faktura nie może zostać wystawiona wcześniej niż zrealizowany, zakończony i odebrany przedmiot umowy (na podstawie podpisanego przez wszystkie Strony </w:t>
      </w:r>
      <w:r w:rsidR="00B45C18" w:rsidRPr="009E4B0B">
        <w:rPr>
          <w:color w:val="000000" w:themeColor="text1"/>
        </w:rPr>
        <w:t>Protokołu K</w:t>
      </w:r>
      <w:r w:rsidRPr="009E4B0B">
        <w:rPr>
          <w:color w:val="000000" w:themeColor="text1"/>
        </w:rPr>
        <w:t xml:space="preserve">ońcowego). </w:t>
      </w:r>
    </w:p>
    <w:p w14:paraId="4E94BA45" w14:textId="77777777" w:rsidR="00B45C18" w:rsidRPr="009E4B0B" w:rsidRDefault="00B45C18" w:rsidP="00B45C18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Podstawą rozliczenia będzie prawidłowo wystawiona faktura VAT. </w:t>
      </w:r>
    </w:p>
    <w:p w14:paraId="70877FFB" w14:textId="4A973A82" w:rsidR="00CA56E3" w:rsidRPr="009E4B0B" w:rsidRDefault="00CA56E3" w:rsidP="005108A5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Podstawą do wystawienia faktury VAT będzie podpisany przez wszystkie Strony </w:t>
      </w:r>
      <w:r w:rsidR="00B45C18" w:rsidRPr="009E4B0B">
        <w:rPr>
          <w:color w:val="000000" w:themeColor="text1"/>
        </w:rPr>
        <w:t>Protokół K</w:t>
      </w:r>
      <w:r w:rsidRPr="009E4B0B">
        <w:rPr>
          <w:color w:val="000000" w:themeColor="text1"/>
        </w:rPr>
        <w:t>ońcow</w:t>
      </w:r>
      <w:r w:rsidR="00B45C18" w:rsidRPr="009E4B0B">
        <w:rPr>
          <w:color w:val="000000" w:themeColor="text1"/>
        </w:rPr>
        <w:t>y</w:t>
      </w:r>
      <w:r w:rsidRPr="009E4B0B">
        <w:rPr>
          <w:color w:val="000000" w:themeColor="text1"/>
        </w:rPr>
        <w:t xml:space="preserve">. </w:t>
      </w:r>
    </w:p>
    <w:p w14:paraId="1E8F6D26" w14:textId="2D1074D7" w:rsidR="00B45C18" w:rsidRPr="009E4B0B" w:rsidRDefault="00B45C18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>Za termin zapłaty uważa się datę obciążenia rachunku bankowego Zamawiającego.</w:t>
      </w:r>
    </w:p>
    <w:p w14:paraId="6874B22E" w14:textId="77777777" w:rsidR="00CA56E3" w:rsidRPr="009E4B0B" w:rsidRDefault="00CA56E3" w:rsidP="005108A5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 Wykonawca zobowiązuje się do wskazania numeru rachunku bankowego uwidocznionego w wykazie o którym mowa w art. 96b ust. 1-3 ustawy o podatku od towarów i usług (tzw. biała lista podatników). W przypadku, gdy numer rachunku bankowego Wykonawcy nie znajduje się w wykazie o którym mowa powyżej (białej liście podatników), Zamawiający poinformuje urząd skarbowy właściwy dla Wykonawcy o dokonaniu zapłaty na rachunek bankowy spoza wykazu w terminie 3 dni od dnia przeprowadzenia transakcji.</w:t>
      </w:r>
    </w:p>
    <w:p w14:paraId="5FE476B6" w14:textId="77777777" w:rsidR="00CA56E3" w:rsidRPr="009E4B0B" w:rsidRDefault="00CA56E3" w:rsidP="005108A5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 Za datę zapłaty za fakturę uważa się dzień obciążenia rachunku bankowego Zamawiającego. </w:t>
      </w:r>
    </w:p>
    <w:p w14:paraId="5AAB1974" w14:textId="7F50E4FC" w:rsidR="00CA56E3" w:rsidRPr="009E4B0B" w:rsidRDefault="00CA56E3" w:rsidP="005108A5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 Zamawiający, realizując obowiązek określony w art. 4c ustawy z dnia 08.03.2013 r. o przeciwdziałaniu nadmiernym opóźnieniom w transakcjach handlowych (Dz.U. z </w:t>
      </w:r>
      <w:r w:rsidR="00E368BE" w:rsidRPr="009E4B0B">
        <w:rPr>
          <w:color w:val="000000" w:themeColor="text1"/>
        </w:rPr>
        <w:t xml:space="preserve">2023 </w:t>
      </w:r>
      <w:r w:rsidRPr="009E4B0B">
        <w:rPr>
          <w:color w:val="000000" w:themeColor="text1"/>
        </w:rPr>
        <w:t xml:space="preserve">r. poz. </w:t>
      </w:r>
      <w:r w:rsidR="00E368BE" w:rsidRPr="009E4B0B">
        <w:rPr>
          <w:color w:val="000000" w:themeColor="text1"/>
        </w:rPr>
        <w:t xml:space="preserve">1790 </w:t>
      </w:r>
      <w:r w:rsidRPr="009E4B0B">
        <w:rPr>
          <w:color w:val="000000" w:themeColor="text1"/>
        </w:rPr>
        <w:t>ze zm.), oświadcza, że posiada status dużego przedsiębiorcy w rozumieniu art. 4 pkt 6 ww. ustawy.</w:t>
      </w:r>
    </w:p>
    <w:p w14:paraId="09D536DF" w14:textId="4E7228F2" w:rsidR="00CA56E3" w:rsidRPr="009E4B0B" w:rsidRDefault="00CA56E3" w:rsidP="005108A5">
      <w:pPr>
        <w:pStyle w:val="Tekstpodstawowy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 </w:t>
      </w:r>
      <w:r w:rsidR="002E25B4" w:rsidRPr="009E4B0B">
        <w:rPr>
          <w:color w:val="000000" w:themeColor="text1"/>
        </w:rPr>
        <w:t xml:space="preserve">Zamawiający oświadcza, że posiada status dużego przedsiębiorcy w rozumieniu art. 4 pkt. 6 ustawy z dnia 08 marca 2013 roku o przeciwdziałaniu nadmiernym opóźnieniom w transakcjach handlowych (tj. Dz. U. z </w:t>
      </w:r>
      <w:r w:rsidR="00E368BE" w:rsidRPr="009E4B0B">
        <w:rPr>
          <w:color w:val="000000" w:themeColor="text1"/>
        </w:rPr>
        <w:t xml:space="preserve">2023 </w:t>
      </w:r>
      <w:r w:rsidR="002E25B4" w:rsidRPr="009E4B0B">
        <w:rPr>
          <w:color w:val="000000" w:themeColor="text1"/>
        </w:rPr>
        <w:t>r. poz.</w:t>
      </w:r>
      <w:r w:rsidR="002E25B4" w:rsidRPr="009E4B0B">
        <w:rPr>
          <w:color w:val="000000" w:themeColor="text1"/>
          <w:spacing w:val="-12"/>
        </w:rPr>
        <w:t xml:space="preserve"> </w:t>
      </w:r>
      <w:r w:rsidR="00E368BE" w:rsidRPr="009E4B0B">
        <w:rPr>
          <w:color w:val="000000" w:themeColor="text1"/>
        </w:rPr>
        <w:t>1790 ze zm.</w:t>
      </w:r>
      <w:r w:rsidR="002E25B4" w:rsidRPr="009E4B0B">
        <w:rPr>
          <w:color w:val="000000" w:themeColor="text1"/>
        </w:rPr>
        <w:t>).</w:t>
      </w:r>
    </w:p>
    <w:p w14:paraId="7F3F078C" w14:textId="7D19D30D" w:rsidR="00CA56E3" w:rsidRPr="009E4B0B" w:rsidRDefault="00CA56E3" w:rsidP="005108A5">
      <w:pPr>
        <w:pStyle w:val="Tekstpodstawowy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lastRenderedPageBreak/>
        <w:t xml:space="preserve"> </w:t>
      </w:r>
      <w:r w:rsidR="002E25B4" w:rsidRPr="009E4B0B">
        <w:rPr>
          <w:color w:val="000000" w:themeColor="text1"/>
        </w:rPr>
        <w:t>Wykonawca oświadcza, że  posiada/nie  posiada  status  dużego  przedsiębiorcy  w  rozumieniu  art. 4  pkt. 6 ustawy z dnia  08 marca 2013 roku o przeciwdziałaniu nadmiernym opóźnieniom</w:t>
      </w:r>
      <w:r w:rsidR="00D32B8C" w:rsidRPr="009E4B0B">
        <w:rPr>
          <w:color w:val="000000" w:themeColor="text1"/>
        </w:rPr>
        <w:t xml:space="preserve"> </w:t>
      </w:r>
      <w:r w:rsidR="002E25B4" w:rsidRPr="009E4B0B">
        <w:rPr>
          <w:color w:val="000000" w:themeColor="text1"/>
        </w:rPr>
        <w:t xml:space="preserve">w transakcjach handlowych (tj. Dz. U. z </w:t>
      </w:r>
      <w:r w:rsidR="00E368BE" w:rsidRPr="009E4B0B">
        <w:rPr>
          <w:color w:val="000000" w:themeColor="text1"/>
        </w:rPr>
        <w:t xml:space="preserve">2023 </w:t>
      </w:r>
      <w:r w:rsidR="002E25B4" w:rsidRPr="009E4B0B">
        <w:rPr>
          <w:color w:val="000000" w:themeColor="text1"/>
        </w:rPr>
        <w:t>r. poz.</w:t>
      </w:r>
      <w:r w:rsidR="002E25B4" w:rsidRPr="009E4B0B">
        <w:rPr>
          <w:color w:val="000000" w:themeColor="text1"/>
          <w:spacing w:val="-17"/>
        </w:rPr>
        <w:t xml:space="preserve"> </w:t>
      </w:r>
      <w:r w:rsidR="00E368BE" w:rsidRPr="009E4B0B">
        <w:rPr>
          <w:color w:val="000000" w:themeColor="text1"/>
        </w:rPr>
        <w:t xml:space="preserve"> 1790 ze zm.</w:t>
      </w:r>
      <w:r w:rsidR="002E25B4" w:rsidRPr="009E4B0B">
        <w:rPr>
          <w:color w:val="000000" w:themeColor="text1"/>
        </w:rPr>
        <w:t>).</w:t>
      </w:r>
    </w:p>
    <w:p w14:paraId="41B5B045" w14:textId="30118E74" w:rsidR="00F22528" w:rsidRPr="009E4B0B" w:rsidRDefault="00CA56E3" w:rsidP="005108A5">
      <w:pPr>
        <w:pStyle w:val="Tekstpodstawowy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9E4B0B">
        <w:rPr>
          <w:color w:val="000000" w:themeColor="text1"/>
        </w:rPr>
        <w:t xml:space="preserve"> </w:t>
      </w:r>
      <w:r w:rsidR="002E25B4" w:rsidRPr="009E4B0B">
        <w:rPr>
          <w:color w:val="000000" w:themeColor="text1"/>
        </w:rPr>
        <w:t>Wykonawca oświadcza, że jest/nie jest czynnym podatnikiem podatku VAT</w:t>
      </w:r>
      <w:r w:rsidR="00D32B8C" w:rsidRPr="009E4B0B">
        <w:rPr>
          <w:color w:val="000000" w:themeColor="text1"/>
        </w:rPr>
        <w:t xml:space="preserve">, </w:t>
      </w:r>
      <w:r w:rsidR="002E25B4" w:rsidRPr="009E4B0B">
        <w:rPr>
          <w:color w:val="000000" w:themeColor="text1"/>
        </w:rPr>
        <w:t>a konto bankowe wskazane na fakturze jest kontem firmowym, do którego prowadzony jest rachunek bankowy  VAT.</w:t>
      </w:r>
    </w:p>
    <w:p w14:paraId="72382FD0" w14:textId="77777777" w:rsidR="00F22528" w:rsidRPr="009E4B0B" w:rsidRDefault="00F22528" w:rsidP="005108A5">
      <w:pPr>
        <w:pStyle w:val="Tekstpodstawowy"/>
        <w:spacing w:line="276" w:lineRule="auto"/>
        <w:ind w:left="0"/>
        <w:rPr>
          <w:color w:val="000000" w:themeColor="text1"/>
        </w:rPr>
      </w:pPr>
    </w:p>
    <w:p w14:paraId="523D8843" w14:textId="78BC4275" w:rsidR="00F22528" w:rsidRPr="00AB0597" w:rsidRDefault="002E25B4" w:rsidP="00AC23E7">
      <w:pPr>
        <w:pStyle w:val="Nagwek1"/>
        <w:spacing w:line="276" w:lineRule="auto"/>
        <w:ind w:left="0" w:right="3"/>
        <w:rPr>
          <w:color w:val="000000" w:themeColor="text1"/>
        </w:rPr>
      </w:pPr>
      <w:r w:rsidRPr="00AB0597">
        <w:rPr>
          <w:color w:val="000000" w:themeColor="text1"/>
        </w:rPr>
        <w:t xml:space="preserve">§ </w:t>
      </w:r>
      <w:r w:rsidR="00CA56E3" w:rsidRPr="00AB0597">
        <w:rPr>
          <w:color w:val="000000" w:themeColor="text1"/>
        </w:rPr>
        <w:t>5</w:t>
      </w:r>
      <w:r w:rsidR="00CA56E3" w:rsidRPr="00AB0597">
        <w:rPr>
          <w:bCs w:val="0"/>
          <w:color w:val="000000" w:themeColor="text1"/>
        </w:rPr>
        <w:t xml:space="preserve"> Sposób komunikowania się</w:t>
      </w:r>
      <w:r w:rsidR="00AC23E7" w:rsidRPr="00AB0597">
        <w:rPr>
          <w:bCs w:val="0"/>
          <w:color w:val="000000" w:themeColor="text1"/>
        </w:rPr>
        <w:t xml:space="preserve"> </w:t>
      </w:r>
      <w:r w:rsidR="00CA56E3" w:rsidRPr="00AB0597">
        <w:rPr>
          <w:bCs w:val="0"/>
          <w:color w:val="000000" w:themeColor="text1"/>
        </w:rPr>
        <w:t>Stron</w:t>
      </w:r>
    </w:p>
    <w:p w14:paraId="702F225F" w14:textId="77777777" w:rsidR="00CA56E3" w:rsidRPr="009E4B0B" w:rsidRDefault="00CA56E3" w:rsidP="005108A5">
      <w:pPr>
        <w:pStyle w:val="Akapitzlist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>W sprawie prawidłowej realizacji przedmiotu umowy oraz osobami uprawnionymi do kontaktu ze Strony Zamawiającego są:</w:t>
      </w:r>
    </w:p>
    <w:p w14:paraId="5B467EBC" w14:textId="3B6F290F" w:rsidR="00CA56E3" w:rsidRPr="009E4B0B" w:rsidRDefault="00E06B8E" w:rsidP="00272D47">
      <w:pPr>
        <w:pStyle w:val="Akapitzlist"/>
        <w:widowControl/>
        <w:numPr>
          <w:ilvl w:val="0"/>
          <w:numId w:val="24"/>
        </w:numPr>
        <w:tabs>
          <w:tab w:val="left" w:pos="284"/>
          <w:tab w:val="left" w:pos="851"/>
          <w:tab w:val="left" w:pos="1418"/>
        </w:tabs>
        <w:autoSpaceDE/>
        <w:autoSpaceDN/>
        <w:spacing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Kierownik Transportu  – Krzysztof Brandt, mail: </w:t>
      </w:r>
      <w:hyperlink r:id="rId8" w:history="1">
        <w:r w:rsidR="00272D47" w:rsidRPr="00E04AAE">
          <w:rPr>
            <w:rStyle w:val="Hipercze"/>
          </w:rPr>
          <w:t>krzysztof.brandt@pukkomorniki.pl</w:t>
        </w:r>
      </w:hyperlink>
      <w:r w:rsidR="00272D47">
        <w:rPr>
          <w:color w:val="000000" w:themeColor="text1"/>
        </w:rPr>
        <w:t xml:space="preserve"> </w:t>
      </w:r>
    </w:p>
    <w:p w14:paraId="3A78E59D" w14:textId="77777777" w:rsidR="00CA56E3" w:rsidRPr="009E4B0B" w:rsidRDefault="00CA56E3" w:rsidP="005108A5">
      <w:pPr>
        <w:pStyle w:val="Akapitzlist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>W sprawie realizacji przedmiotu umowy oraz osobami uprawnionymi do kontaktu ze Strony Wykonawcy są:</w:t>
      </w:r>
    </w:p>
    <w:p w14:paraId="4B0D806A" w14:textId="694245A1" w:rsidR="00CA56E3" w:rsidRPr="009E4B0B" w:rsidRDefault="00CA56E3" w:rsidP="005108A5">
      <w:pPr>
        <w:pStyle w:val="Akapitzlist"/>
        <w:widowControl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………………………………………………………………………………………………………………………………………, </w:t>
      </w:r>
    </w:p>
    <w:p w14:paraId="60044E2E" w14:textId="77777777" w:rsidR="00CA56E3" w:rsidRPr="009E4B0B" w:rsidRDefault="00CA56E3" w:rsidP="005108A5">
      <w:pPr>
        <w:pStyle w:val="Akapitzlist"/>
        <w:widowControl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…………………………………………………………………………………………………………………………………… </w:t>
      </w:r>
    </w:p>
    <w:p w14:paraId="2038153A" w14:textId="77777777" w:rsidR="00CA56E3" w:rsidRPr="009E4B0B" w:rsidRDefault="00CA56E3" w:rsidP="005108A5">
      <w:pPr>
        <w:pStyle w:val="Akapitzlist"/>
        <w:widowControl/>
        <w:numPr>
          <w:ilvl w:val="0"/>
          <w:numId w:val="23"/>
        </w:numPr>
        <w:tabs>
          <w:tab w:val="left" w:pos="284"/>
          <w:tab w:val="left" w:pos="851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O wszelkich przeszkodach mogących mieć wpływ na realizację przedmiotu umowy Strony muszą się wzajemnie powiadamiać na piśmie bądź na podane powyżej adresy mailowe. </w:t>
      </w:r>
    </w:p>
    <w:p w14:paraId="229315BC" w14:textId="77777777" w:rsidR="00CA56E3" w:rsidRPr="009E4B0B" w:rsidRDefault="00CA56E3" w:rsidP="005108A5">
      <w:pPr>
        <w:pStyle w:val="Akapitzlist"/>
        <w:widowControl/>
        <w:numPr>
          <w:ilvl w:val="0"/>
          <w:numId w:val="23"/>
        </w:numPr>
        <w:tabs>
          <w:tab w:val="left" w:pos="284"/>
          <w:tab w:val="left" w:pos="851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Każda ze Stron ma obowiązek informowania o ewentualnej zmianie siedziby bądź zmianie adresu mailowego lub nr telefonu osób do kontaktu w sprawach realizacji umowy. </w:t>
      </w:r>
    </w:p>
    <w:p w14:paraId="7FB58198" w14:textId="77777777" w:rsidR="00CA56E3" w:rsidRPr="009E4B0B" w:rsidRDefault="00CA56E3" w:rsidP="005108A5">
      <w:pPr>
        <w:pStyle w:val="Akapitzlist"/>
        <w:widowControl/>
        <w:numPr>
          <w:ilvl w:val="0"/>
          <w:numId w:val="23"/>
        </w:numPr>
        <w:tabs>
          <w:tab w:val="left" w:pos="284"/>
          <w:tab w:val="left" w:pos="851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Zamawiający ma prawo w każdym momencie kontrolować sposób oraz stan wykonania przedmiotu umowy.  </w:t>
      </w:r>
    </w:p>
    <w:p w14:paraId="71399C2D" w14:textId="77777777" w:rsidR="00CA56E3" w:rsidRPr="009E4B0B" w:rsidRDefault="00CA56E3" w:rsidP="005108A5">
      <w:pPr>
        <w:pStyle w:val="Akapitzlist"/>
        <w:widowControl/>
        <w:numPr>
          <w:ilvl w:val="0"/>
          <w:numId w:val="23"/>
        </w:numPr>
        <w:tabs>
          <w:tab w:val="left" w:pos="284"/>
          <w:tab w:val="left" w:pos="851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Strony wspólnie uzgadniają, że kontakt pomiędzy nimi może odbywać się za pośrednictwem telefonu, maila lub poczty tradycyjnej, przy czym należy podkreślić, iż Zamawiający pracuje w godzinach 7:00-15:00 od poniedziałku do piątku, co oznacza, że jeśli Wykonawca dokumentację, informację bądź zapytanie czy potwierdzenie wyśle po godzinie 15:00 lub w dni wolne od pracy to termin wiadomości będzie traktowany jako następny dzień roboczy. </w:t>
      </w:r>
    </w:p>
    <w:p w14:paraId="4F61D9F8" w14:textId="0F160E1E" w:rsidR="009D77BA" w:rsidRPr="009E4B0B" w:rsidRDefault="009D77BA" w:rsidP="005108A5">
      <w:pPr>
        <w:tabs>
          <w:tab w:val="left" w:pos="483"/>
        </w:tabs>
        <w:spacing w:line="276" w:lineRule="auto"/>
        <w:rPr>
          <w:b/>
          <w:bCs/>
          <w:color w:val="000000" w:themeColor="text1"/>
        </w:rPr>
      </w:pPr>
      <w:r w:rsidRPr="009E4B0B">
        <w:rPr>
          <w:b/>
          <w:bCs/>
          <w:color w:val="000000" w:themeColor="text1"/>
        </w:rPr>
        <w:tab/>
      </w:r>
    </w:p>
    <w:p w14:paraId="2499AA0F" w14:textId="4CB78F8E" w:rsidR="009D77BA" w:rsidRPr="009E4B0B" w:rsidRDefault="009D77BA" w:rsidP="005108A5">
      <w:pPr>
        <w:spacing w:line="276" w:lineRule="auto"/>
        <w:jc w:val="center"/>
        <w:rPr>
          <w:b/>
          <w:bCs/>
          <w:color w:val="000000" w:themeColor="text1"/>
        </w:rPr>
      </w:pPr>
      <w:r w:rsidRPr="009E4B0B">
        <w:rPr>
          <w:b/>
          <w:bCs/>
          <w:color w:val="000000" w:themeColor="text1"/>
        </w:rPr>
        <w:t xml:space="preserve">§6 Odbiór końcowy </w:t>
      </w:r>
    </w:p>
    <w:p w14:paraId="7171CAC4" w14:textId="77777777" w:rsidR="00CA56E3" w:rsidRPr="009E4B0B" w:rsidRDefault="00CA56E3" w:rsidP="005108A5">
      <w:pPr>
        <w:pStyle w:val="Nagwek1"/>
        <w:spacing w:line="276" w:lineRule="auto"/>
        <w:rPr>
          <w:color w:val="000000" w:themeColor="text1"/>
        </w:rPr>
      </w:pPr>
    </w:p>
    <w:p w14:paraId="56D8AB41" w14:textId="794B6E7B" w:rsidR="009D77BA" w:rsidRPr="009E4B0B" w:rsidRDefault="009D77BA" w:rsidP="005108A5">
      <w:pPr>
        <w:widowControl/>
        <w:numPr>
          <w:ilvl w:val="3"/>
          <w:numId w:val="26"/>
        </w:numPr>
        <w:tabs>
          <w:tab w:val="num" w:pos="0"/>
          <w:tab w:val="left" w:pos="284"/>
        </w:tabs>
        <w:suppressAutoHyphens/>
        <w:autoSpaceDE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Po dostawie</w:t>
      </w:r>
      <w:r w:rsidR="00B66EBF" w:rsidRPr="009E4B0B">
        <w:rPr>
          <w:color w:val="000000" w:themeColor="text1"/>
          <w:szCs w:val="24"/>
        </w:rPr>
        <w:t xml:space="preserve"> </w:t>
      </w:r>
      <w:r w:rsidR="00272D47">
        <w:rPr>
          <w:color w:val="000000" w:themeColor="text1"/>
          <w:szCs w:val="24"/>
        </w:rPr>
        <w:t xml:space="preserve">autobusu </w:t>
      </w:r>
      <w:r w:rsidR="005D6593" w:rsidRPr="009E4B0B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  <w:szCs w:val="24"/>
        </w:rPr>
        <w:t>nastąpi formalny odbiór końcowy</w:t>
      </w:r>
      <w:r w:rsidR="000E221C" w:rsidRPr="009E4B0B">
        <w:rPr>
          <w:color w:val="000000" w:themeColor="text1"/>
          <w:szCs w:val="24"/>
        </w:rPr>
        <w:t xml:space="preserve"> przedmiotu umowy – protokolarne przekazanie przez Wykonawcę Zamawiającemu</w:t>
      </w:r>
      <w:r w:rsidRPr="009E4B0B">
        <w:rPr>
          <w:color w:val="000000" w:themeColor="text1"/>
          <w:szCs w:val="24"/>
        </w:rPr>
        <w:t xml:space="preserve"> </w:t>
      </w:r>
      <w:r w:rsidR="00272D47">
        <w:rPr>
          <w:color w:val="000000" w:themeColor="text1"/>
          <w:szCs w:val="24"/>
        </w:rPr>
        <w:t>przedmiotu umowy.</w:t>
      </w:r>
    </w:p>
    <w:p w14:paraId="512ECE5B" w14:textId="77777777" w:rsidR="009D77BA" w:rsidRPr="009E4B0B" w:rsidRDefault="009D77BA" w:rsidP="005108A5">
      <w:pPr>
        <w:pStyle w:val="Akapitzlist"/>
        <w:widowControl/>
        <w:numPr>
          <w:ilvl w:val="3"/>
          <w:numId w:val="26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 odbiorze, o którym mowa w ustępie 1 uczestniczą Wykonawca oraz przedstawiciele Zamawiającego.  </w:t>
      </w:r>
    </w:p>
    <w:p w14:paraId="0BAF4890" w14:textId="2A813022" w:rsidR="009D77BA" w:rsidRPr="009E4B0B" w:rsidRDefault="009D77BA" w:rsidP="005108A5">
      <w:pPr>
        <w:pStyle w:val="Akapitzlist"/>
        <w:widowControl/>
        <w:numPr>
          <w:ilvl w:val="3"/>
          <w:numId w:val="26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Strony zgodnie postanawiają, że przedmiotem odbioru końcowego będzie wykonany i dostarczony przedmiot umowy. </w:t>
      </w:r>
    </w:p>
    <w:p w14:paraId="5E7F6512" w14:textId="28C5D619" w:rsidR="009D77BA" w:rsidRPr="009E4B0B" w:rsidRDefault="009D77BA" w:rsidP="005108A5">
      <w:pPr>
        <w:pStyle w:val="Akapitzlist"/>
        <w:widowControl/>
        <w:numPr>
          <w:ilvl w:val="3"/>
          <w:numId w:val="26"/>
        </w:numPr>
        <w:tabs>
          <w:tab w:val="left" w:pos="142"/>
          <w:tab w:val="left" w:pos="284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Wykonawca zobowiązany jest do dostarczenia Zamawiającemu kompletnej dokumentacji</w:t>
      </w:r>
      <w:r w:rsidR="00B66EBF" w:rsidRPr="009E4B0B">
        <w:rPr>
          <w:color w:val="000000" w:themeColor="text1"/>
          <w:szCs w:val="24"/>
        </w:rPr>
        <w:t xml:space="preserve"> </w:t>
      </w:r>
      <w:r w:rsidR="00272D47">
        <w:rPr>
          <w:color w:val="000000" w:themeColor="text1"/>
          <w:szCs w:val="24"/>
        </w:rPr>
        <w:t xml:space="preserve">nowego autobusu </w:t>
      </w:r>
      <w:r w:rsidRPr="009E4B0B">
        <w:rPr>
          <w:color w:val="000000" w:themeColor="text1"/>
          <w:szCs w:val="24"/>
        </w:rPr>
        <w:t xml:space="preserve">, która zawiera w szczególności: </w:t>
      </w:r>
    </w:p>
    <w:p w14:paraId="58555C8C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instrukcję obsługi podwozia, </w:t>
      </w:r>
    </w:p>
    <w:p w14:paraId="5DCC4E1C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katalog części zamiennych,</w:t>
      </w:r>
    </w:p>
    <w:p w14:paraId="01DD6D8E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instrukcję obsługi dla zabudowy,</w:t>
      </w:r>
    </w:p>
    <w:p w14:paraId="26C08AD9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instrukcję obsługi pojazdu, </w:t>
      </w:r>
    </w:p>
    <w:p w14:paraId="439B6B65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dokumentację niezbędną do dopuszczenia pojazdu do ruchu, </w:t>
      </w:r>
    </w:p>
    <w:p w14:paraId="3C73D3E3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  wszelkie niezbędne dokumenty do rejestracji pojazdu,</w:t>
      </w:r>
    </w:p>
    <w:p w14:paraId="42948F45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książkę gwarancyjną, </w:t>
      </w:r>
    </w:p>
    <w:p w14:paraId="584921CE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książkę serwisową,</w:t>
      </w:r>
    </w:p>
    <w:p w14:paraId="08A2D094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  książkę przeglądów technicznych, </w:t>
      </w:r>
    </w:p>
    <w:p w14:paraId="69287117" w14:textId="77777777" w:rsidR="009D77BA" w:rsidRPr="009E4B0B" w:rsidRDefault="009D77BA" w:rsidP="005108A5">
      <w:pPr>
        <w:numPr>
          <w:ilvl w:val="2"/>
          <w:numId w:val="27"/>
        </w:numPr>
        <w:tabs>
          <w:tab w:val="clear" w:pos="2340"/>
          <w:tab w:val="left" w:pos="567"/>
          <w:tab w:val="left" w:pos="709"/>
          <w:tab w:val="left" w:pos="851"/>
          <w:tab w:val="num" w:pos="1985"/>
        </w:tabs>
        <w:suppressAutoHyphens/>
        <w:autoSpaceDN/>
        <w:spacing w:line="276" w:lineRule="auto"/>
        <w:ind w:left="567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lastRenderedPageBreak/>
        <w:t xml:space="preserve">   i inne będące w posiadaniu Wykonawcy. </w:t>
      </w:r>
    </w:p>
    <w:p w14:paraId="4F876974" w14:textId="77777777" w:rsidR="009D77BA" w:rsidRPr="009E4B0B" w:rsidRDefault="009D77BA" w:rsidP="005108A5">
      <w:pPr>
        <w:numPr>
          <w:ilvl w:val="3"/>
          <w:numId w:val="28"/>
        </w:numPr>
        <w:tabs>
          <w:tab w:val="left" w:pos="284"/>
          <w:tab w:val="left" w:pos="567"/>
          <w:tab w:val="left" w:pos="709"/>
          <w:tab w:val="left" w:pos="851"/>
        </w:tabs>
        <w:suppressAutoHyphens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Zamawiający zastrzega, iż kompletność dokumentów, o których mowa w ustępie 4 zostanie zaakceptowana przez Zamawiającego.  </w:t>
      </w:r>
    </w:p>
    <w:p w14:paraId="0669C268" w14:textId="77777777" w:rsidR="00582AFE" w:rsidRPr="009E4B0B" w:rsidRDefault="00CF2637" w:rsidP="005108A5">
      <w:pPr>
        <w:numPr>
          <w:ilvl w:val="3"/>
          <w:numId w:val="28"/>
        </w:numPr>
        <w:tabs>
          <w:tab w:val="left" w:pos="284"/>
          <w:tab w:val="left" w:pos="567"/>
          <w:tab w:val="left" w:pos="709"/>
          <w:tab w:val="left" w:pos="851"/>
        </w:tabs>
        <w:suppressAutoHyphens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</w:rPr>
        <w:t>Zamawiający ma prawo odmówić odbioru przedmiotu zamówienia niezgodnego ze złożoną ofertą  i wymaganiami Zamawiającego określonymi w opisie przedmiotu zamówienia, w tym dostarczonego bez kompletnych dokumentów wymienionych w ustępie 4.</w:t>
      </w:r>
    </w:p>
    <w:p w14:paraId="11633CCB" w14:textId="76B16EF7" w:rsidR="00582AFE" w:rsidRPr="009E4B0B" w:rsidRDefault="00582AFE" w:rsidP="005108A5">
      <w:pPr>
        <w:numPr>
          <w:ilvl w:val="3"/>
          <w:numId w:val="28"/>
        </w:numPr>
        <w:tabs>
          <w:tab w:val="left" w:pos="284"/>
          <w:tab w:val="left" w:pos="567"/>
          <w:tab w:val="left" w:pos="709"/>
          <w:tab w:val="left" w:pos="851"/>
        </w:tabs>
        <w:suppressAutoHyphens/>
        <w:autoSpaceDN/>
        <w:spacing w:line="276" w:lineRule="auto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</w:rPr>
        <w:t xml:space="preserve">Czynność odbioru przedmiotu umowy uznaje się za sfinalizowaną w przypadku spełnienia warunków określonych w §3 ustęp 1 oraz §6 ustęp 4-6, </w:t>
      </w:r>
      <w:r w:rsidR="0079567A" w:rsidRPr="005C2DC7">
        <w:rPr>
          <w:color w:val="000000" w:themeColor="text1"/>
        </w:rPr>
        <w:t xml:space="preserve">odbiór techniczny, sprawdzenie autobusu nastąpi w siedzibie firmy Wykonawcy a ewentualne zgłoszone przez Zamawiającego uwagi, wady, usterki zostaną usunięte przed dostarczeniem autobusu </w:t>
      </w:r>
      <w:r w:rsidRPr="005C2DC7">
        <w:rPr>
          <w:color w:val="000000" w:themeColor="text1"/>
        </w:rPr>
        <w:t xml:space="preserve">i dokumentacji </w:t>
      </w:r>
      <w:r w:rsidR="0079567A" w:rsidRPr="005C2DC7">
        <w:rPr>
          <w:color w:val="000000" w:themeColor="text1"/>
        </w:rPr>
        <w:t>do</w:t>
      </w:r>
      <w:r w:rsidRPr="005C2DC7">
        <w:rPr>
          <w:color w:val="000000" w:themeColor="text1"/>
        </w:rPr>
        <w:t xml:space="preserve"> miejsc</w:t>
      </w:r>
      <w:r w:rsidR="0079567A" w:rsidRPr="005C2DC7">
        <w:rPr>
          <w:color w:val="000000" w:themeColor="text1"/>
        </w:rPr>
        <w:t>a</w:t>
      </w:r>
      <w:r w:rsidRPr="005C2DC7">
        <w:rPr>
          <w:color w:val="000000" w:themeColor="text1"/>
        </w:rPr>
        <w:t xml:space="preserve">  odbioru, potwierdzeni</w:t>
      </w:r>
      <w:r w:rsidR="0079567A" w:rsidRPr="005C2DC7">
        <w:rPr>
          <w:color w:val="000000" w:themeColor="text1"/>
        </w:rPr>
        <w:t>e</w:t>
      </w:r>
      <w:r w:rsidRPr="005C2DC7">
        <w:rPr>
          <w:color w:val="000000" w:themeColor="text1"/>
        </w:rPr>
        <w:t xml:space="preserve"> spełnienia wymagań technicznych, przeszkoleni</w:t>
      </w:r>
      <w:r w:rsidR="0079567A" w:rsidRPr="005C2DC7">
        <w:rPr>
          <w:color w:val="000000" w:themeColor="text1"/>
        </w:rPr>
        <w:t>e</w:t>
      </w:r>
      <w:r w:rsidRPr="005C2DC7">
        <w:rPr>
          <w:color w:val="000000" w:themeColor="text1"/>
        </w:rPr>
        <w:t xml:space="preserve"> pracowników oraz przekazani</w:t>
      </w:r>
      <w:r w:rsidR="0079567A" w:rsidRPr="005C2DC7">
        <w:rPr>
          <w:color w:val="000000" w:themeColor="text1"/>
        </w:rPr>
        <w:t>e</w:t>
      </w:r>
      <w:r w:rsidRPr="009E4B0B">
        <w:rPr>
          <w:color w:val="000000" w:themeColor="text1"/>
        </w:rPr>
        <w:t xml:space="preserve"> pozostałej wymaganej dokumentacji. Niespełnianie powyższego uznane zostanie za zwłokę w realizacji przedmiotu zamówienia, a następnie za nienależyte wykonanie</w:t>
      </w:r>
      <w:r w:rsidRPr="009E4B0B">
        <w:rPr>
          <w:color w:val="000000" w:themeColor="text1"/>
          <w:spacing w:val="-15"/>
        </w:rPr>
        <w:t xml:space="preserve"> </w:t>
      </w:r>
      <w:r w:rsidRPr="009E4B0B">
        <w:rPr>
          <w:color w:val="000000" w:themeColor="text1"/>
        </w:rPr>
        <w:t>zamówienia.</w:t>
      </w:r>
    </w:p>
    <w:p w14:paraId="42356291" w14:textId="73902C43" w:rsidR="00A67839" w:rsidRPr="009E4B0B" w:rsidRDefault="009D77BA" w:rsidP="005108A5">
      <w:pPr>
        <w:pStyle w:val="Akapitzlist"/>
        <w:widowControl/>
        <w:numPr>
          <w:ilvl w:val="3"/>
          <w:numId w:val="28"/>
        </w:numPr>
        <w:tabs>
          <w:tab w:val="left" w:pos="0"/>
          <w:tab w:val="left" w:pos="284"/>
          <w:tab w:val="left" w:pos="567"/>
          <w:tab w:val="num" w:pos="2552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Strony postanawiają, że z czynności odbioru </w:t>
      </w:r>
      <w:r w:rsidR="000E221C" w:rsidRPr="009E4B0B">
        <w:rPr>
          <w:color w:val="000000" w:themeColor="text1"/>
          <w:szCs w:val="24"/>
        </w:rPr>
        <w:t xml:space="preserve">końcowego zostanie </w:t>
      </w:r>
      <w:r w:rsidRPr="009E4B0B">
        <w:rPr>
          <w:color w:val="000000" w:themeColor="text1"/>
          <w:szCs w:val="24"/>
        </w:rPr>
        <w:t>przygotowany</w:t>
      </w:r>
      <w:r w:rsidR="00AC23E7" w:rsidRPr="009E4B0B">
        <w:rPr>
          <w:color w:val="000000" w:themeColor="text1"/>
          <w:szCs w:val="24"/>
        </w:rPr>
        <w:t xml:space="preserve"> przez Wykonawcę</w:t>
      </w:r>
      <w:r w:rsidRPr="009E4B0B">
        <w:rPr>
          <w:color w:val="000000" w:themeColor="text1"/>
          <w:szCs w:val="24"/>
        </w:rPr>
        <w:t xml:space="preserve"> protokół odbioru końcowego</w:t>
      </w:r>
      <w:r w:rsidR="000E221C" w:rsidRPr="009E4B0B">
        <w:rPr>
          <w:color w:val="000000" w:themeColor="text1"/>
          <w:szCs w:val="24"/>
        </w:rPr>
        <w:t xml:space="preserve"> (dalej jako: „Protokół Końcowy”</w:t>
      </w:r>
      <w:r w:rsidR="00A67839" w:rsidRPr="009E4B0B">
        <w:rPr>
          <w:color w:val="000000" w:themeColor="text1"/>
          <w:szCs w:val="24"/>
        </w:rPr>
        <w:t>)</w:t>
      </w:r>
      <w:r w:rsidRPr="009E4B0B">
        <w:rPr>
          <w:color w:val="000000" w:themeColor="text1"/>
          <w:szCs w:val="24"/>
        </w:rPr>
        <w:t>, zawierający</w:t>
      </w:r>
      <w:r w:rsidR="00A67839" w:rsidRPr="009E4B0B">
        <w:rPr>
          <w:color w:val="000000" w:themeColor="text1"/>
          <w:szCs w:val="24"/>
        </w:rPr>
        <w:t>:</w:t>
      </w:r>
    </w:p>
    <w:p w14:paraId="1A5FA4BE" w14:textId="638D58C9" w:rsidR="00A67839" w:rsidRPr="009E4B0B" w:rsidRDefault="009D77BA" w:rsidP="009E4B0B">
      <w:pPr>
        <w:pStyle w:val="Akapitzlist"/>
        <w:widowControl/>
        <w:numPr>
          <w:ilvl w:val="4"/>
          <w:numId w:val="28"/>
        </w:numPr>
        <w:tabs>
          <w:tab w:val="clear" w:pos="3600"/>
          <w:tab w:val="left" w:pos="0"/>
          <w:tab w:val="left" w:pos="284"/>
          <w:tab w:val="left" w:pos="567"/>
        </w:tabs>
        <w:suppressAutoHyphens/>
        <w:autoSpaceDE/>
        <w:autoSpaceDN/>
        <w:spacing w:line="276" w:lineRule="auto"/>
        <w:ind w:left="567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wszystkie ustalenia dokonane w toku </w:t>
      </w:r>
      <w:r w:rsidR="00272D47">
        <w:rPr>
          <w:color w:val="000000" w:themeColor="text1"/>
          <w:szCs w:val="24"/>
        </w:rPr>
        <w:t>przekazania autobusu</w:t>
      </w:r>
      <w:r w:rsidR="00A67839" w:rsidRPr="009E4B0B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  <w:szCs w:val="24"/>
        </w:rPr>
        <w:t>oraz w przypadku wystąpienia wad lub usterek, wyznaczony termin na ich usunięcie</w:t>
      </w:r>
      <w:r w:rsidR="00A67839" w:rsidRPr="009E4B0B">
        <w:rPr>
          <w:color w:val="000000" w:themeColor="text1"/>
          <w:szCs w:val="24"/>
        </w:rPr>
        <w:t>;</w:t>
      </w:r>
      <w:r w:rsidR="00B66EBF" w:rsidRPr="009E4B0B">
        <w:rPr>
          <w:color w:val="000000" w:themeColor="text1"/>
          <w:szCs w:val="24"/>
        </w:rPr>
        <w:t xml:space="preserve"> </w:t>
      </w:r>
    </w:p>
    <w:p w14:paraId="49670594" w14:textId="55B9C408" w:rsidR="009D77BA" w:rsidRPr="009E4B0B" w:rsidRDefault="009D77BA" w:rsidP="005108A5">
      <w:pPr>
        <w:pStyle w:val="Akapitzlist"/>
        <w:widowControl/>
        <w:numPr>
          <w:ilvl w:val="3"/>
          <w:numId w:val="28"/>
        </w:numPr>
        <w:tabs>
          <w:tab w:val="left" w:pos="0"/>
          <w:tab w:val="left" w:pos="284"/>
          <w:tab w:val="left" w:pos="567"/>
          <w:tab w:val="num" w:pos="2552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 </w:t>
      </w:r>
      <w:r w:rsidR="00127900" w:rsidRPr="009E4B0B">
        <w:rPr>
          <w:color w:val="000000" w:themeColor="text1"/>
          <w:szCs w:val="24"/>
        </w:rPr>
        <w:t>odniesieniu</w:t>
      </w:r>
      <w:r w:rsidR="00272D47">
        <w:rPr>
          <w:color w:val="000000" w:themeColor="text1"/>
          <w:szCs w:val="24"/>
        </w:rPr>
        <w:t xml:space="preserve"> do przekazania nowego autobusu </w:t>
      </w:r>
      <w:r w:rsidR="00127900" w:rsidRPr="009E4B0B">
        <w:rPr>
          <w:color w:val="000000" w:themeColor="text1"/>
          <w:szCs w:val="24"/>
        </w:rPr>
        <w:t xml:space="preserve"> - </w:t>
      </w:r>
      <w:r w:rsidRPr="009E4B0B">
        <w:rPr>
          <w:color w:val="000000" w:themeColor="text1"/>
          <w:szCs w:val="24"/>
        </w:rPr>
        <w:t xml:space="preserve">przypadku wystąpienia wad lub usterek, Wykonawca zobowiązany jest do ich usunięcia oraz pisemnego zawiadomienia Zamawiającego o ich usunięciu, z prośbą o wyznaczenie terminu odbioru uprzednich wad lub usterek. </w:t>
      </w:r>
    </w:p>
    <w:p w14:paraId="104DCD98" w14:textId="77777777" w:rsidR="009D77BA" w:rsidRPr="009E4B0B" w:rsidRDefault="009D77BA" w:rsidP="005108A5">
      <w:pPr>
        <w:pStyle w:val="Akapitzlist"/>
        <w:widowControl/>
        <w:numPr>
          <w:ilvl w:val="3"/>
          <w:numId w:val="28"/>
        </w:numPr>
        <w:tabs>
          <w:tab w:val="left" w:pos="0"/>
          <w:tab w:val="left" w:pos="284"/>
          <w:tab w:val="left" w:pos="567"/>
          <w:tab w:val="num" w:pos="2552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Zamawiający wyznaczy ostateczny termin odbioru pogwarancyjnego, po upływie terminu gwarancji oraz rękojmi, wynikającego bezpośrednio z postanowień niniejszej umowy. </w:t>
      </w:r>
    </w:p>
    <w:p w14:paraId="13D4F6FF" w14:textId="77777777" w:rsidR="009D77BA" w:rsidRPr="009E4B0B" w:rsidRDefault="009D77BA" w:rsidP="005108A5">
      <w:pPr>
        <w:pStyle w:val="Akapitzlist"/>
        <w:widowControl/>
        <w:numPr>
          <w:ilvl w:val="3"/>
          <w:numId w:val="28"/>
        </w:numPr>
        <w:tabs>
          <w:tab w:val="left" w:pos="0"/>
          <w:tab w:val="left" w:pos="284"/>
          <w:tab w:val="left" w:pos="567"/>
          <w:tab w:val="num" w:pos="2552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 </w:t>
      </w:r>
      <w:r w:rsidRPr="009E4B0B">
        <w:rPr>
          <w:color w:val="000000" w:themeColor="text1"/>
        </w:rPr>
        <w:t>Zamawiający może zlecić usunięcie wad lub usterek przedmiotu Umowy, w zastępstwie Wykonawcy, innemu podmiotowi na koszt i ryzyko Wykonawcy. Zamawiający ma obowiązek uprzedniego poinformowania Wykonawcy o zamiarze zastępczego usunięcia Wad lub Usterek. Strony ustalają, że wszelkie koszty poniesione przez Zamawiającego w związku z wykonaniem zastępczym Zamawiający może potrącić z wynagrodzenia Wykonawcy</w:t>
      </w:r>
      <w:r w:rsidRPr="009E4B0B">
        <w:rPr>
          <w:color w:val="000000" w:themeColor="text1"/>
          <w:szCs w:val="24"/>
        </w:rPr>
        <w:t>,</w:t>
      </w:r>
      <w:r w:rsidRPr="009E4B0B">
        <w:rPr>
          <w:color w:val="000000" w:themeColor="text1"/>
        </w:rPr>
        <w:t xml:space="preserve"> a w razie braku powyższej możliwości – Wykonawca na żądanie Zamawiającego zwróci udokumentowane koszty poniesione w ramach wykonania zastępczego przez Zamawiającego.</w:t>
      </w:r>
    </w:p>
    <w:p w14:paraId="37FAB05D" w14:textId="16681407" w:rsidR="00CF2637" w:rsidRPr="009E4B0B" w:rsidRDefault="00CF2637" w:rsidP="005108A5">
      <w:pPr>
        <w:pStyle w:val="Akapitzlist"/>
        <w:widowControl/>
        <w:numPr>
          <w:ilvl w:val="3"/>
          <w:numId w:val="28"/>
        </w:numPr>
        <w:tabs>
          <w:tab w:val="left" w:pos="0"/>
          <w:tab w:val="left" w:pos="284"/>
          <w:tab w:val="left" w:pos="567"/>
          <w:tab w:val="num" w:pos="2552"/>
        </w:tabs>
        <w:suppressAutoHyphens/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</w:rPr>
        <w:t xml:space="preserve"> Do momentu podpisania przez strony </w:t>
      </w:r>
      <w:r w:rsidR="00127900" w:rsidRPr="009E4B0B">
        <w:rPr>
          <w:color w:val="000000" w:themeColor="text1"/>
        </w:rPr>
        <w:t>Protokołu K</w:t>
      </w:r>
      <w:r w:rsidRPr="009E4B0B">
        <w:rPr>
          <w:color w:val="000000" w:themeColor="text1"/>
        </w:rPr>
        <w:t xml:space="preserve">ońcowego, Wykonawca odpowiedzialny jest za przedmiot umowy. </w:t>
      </w:r>
    </w:p>
    <w:p w14:paraId="3476BC24" w14:textId="77777777" w:rsidR="00AB0597" w:rsidRDefault="00AB0597" w:rsidP="00272D47">
      <w:pPr>
        <w:spacing w:line="276" w:lineRule="auto"/>
        <w:rPr>
          <w:b/>
          <w:bCs/>
          <w:color w:val="000000" w:themeColor="text1"/>
        </w:rPr>
      </w:pPr>
    </w:p>
    <w:p w14:paraId="4788BC07" w14:textId="77777777" w:rsidR="00582AFE" w:rsidRPr="009E4B0B" w:rsidRDefault="00582AFE" w:rsidP="005108A5">
      <w:pPr>
        <w:spacing w:line="276" w:lineRule="auto"/>
        <w:jc w:val="center"/>
        <w:rPr>
          <w:b/>
          <w:bCs/>
          <w:color w:val="000000" w:themeColor="text1"/>
        </w:rPr>
      </w:pPr>
      <w:r w:rsidRPr="009E4B0B">
        <w:rPr>
          <w:b/>
          <w:bCs/>
          <w:color w:val="000000" w:themeColor="text1"/>
        </w:rPr>
        <w:t>§ 7. Gwarancja i jakość</w:t>
      </w:r>
    </w:p>
    <w:p w14:paraId="631A0CC0" w14:textId="609D979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Zgodnie ze złożoną</w:t>
      </w:r>
      <w:r w:rsidR="00272D47">
        <w:rPr>
          <w:color w:val="000000" w:themeColor="text1"/>
          <w:szCs w:val="24"/>
        </w:rPr>
        <w:t xml:space="preserve"> ofertą z dnia ……………………………. 2025</w:t>
      </w:r>
      <w:r w:rsidRPr="009E4B0B">
        <w:rPr>
          <w:color w:val="000000" w:themeColor="text1"/>
          <w:szCs w:val="24"/>
        </w:rPr>
        <w:t xml:space="preserve"> roku, Wykonawca udziela Zamawiającemu g</w:t>
      </w:r>
      <w:r w:rsidR="00272D47">
        <w:rPr>
          <w:color w:val="000000" w:themeColor="text1"/>
          <w:szCs w:val="24"/>
        </w:rPr>
        <w:t xml:space="preserve">warancji jakości na dostarczony nowy autobus </w:t>
      </w:r>
      <w:r w:rsidR="005D6593" w:rsidRPr="009E4B0B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  <w:szCs w:val="24"/>
        </w:rPr>
        <w:t xml:space="preserve">tj. gwarancja jakości na pojazd na okres 3 lat (36 miesięcy) licząc od dnia dokonania odbioru końcowego pojazdu (rozumianych jako podpisanie </w:t>
      </w:r>
      <w:r w:rsidR="00127900" w:rsidRPr="009E4B0B">
        <w:rPr>
          <w:color w:val="000000" w:themeColor="text1"/>
          <w:szCs w:val="24"/>
        </w:rPr>
        <w:t>Protokołu K</w:t>
      </w:r>
      <w:r w:rsidRPr="009E4B0B">
        <w:rPr>
          <w:color w:val="000000" w:themeColor="text1"/>
          <w:szCs w:val="24"/>
        </w:rPr>
        <w:t xml:space="preserve">ońcowego przez </w:t>
      </w:r>
      <w:r w:rsidR="00127900" w:rsidRPr="009E4B0B">
        <w:rPr>
          <w:color w:val="000000" w:themeColor="text1"/>
          <w:szCs w:val="24"/>
        </w:rPr>
        <w:t xml:space="preserve">Strony </w:t>
      </w:r>
      <w:r w:rsidRPr="009E4B0B">
        <w:rPr>
          <w:color w:val="000000" w:themeColor="text1"/>
          <w:szCs w:val="24"/>
        </w:rPr>
        <w:t xml:space="preserve">umowy). </w:t>
      </w:r>
    </w:p>
    <w:p w14:paraId="79681403" w14:textId="19269649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Przez okres gwarancji Wykonawca zobowiązany jest do przeprowadzenia</w:t>
      </w:r>
      <w:r w:rsidR="00AC23E7" w:rsidRPr="009E4B0B">
        <w:rPr>
          <w:color w:val="000000" w:themeColor="text1"/>
          <w:szCs w:val="24"/>
        </w:rPr>
        <w:t xml:space="preserve"> nieodpłatnych</w:t>
      </w:r>
      <w:r w:rsidRPr="009E4B0B">
        <w:rPr>
          <w:color w:val="000000" w:themeColor="text1"/>
          <w:szCs w:val="24"/>
        </w:rPr>
        <w:t xml:space="preserve"> przeglądów gwarancyjnych i serwisowych </w:t>
      </w:r>
      <w:r w:rsidR="00272D47">
        <w:rPr>
          <w:color w:val="000000" w:themeColor="text1"/>
          <w:szCs w:val="24"/>
        </w:rPr>
        <w:t>nowego autobusu</w:t>
      </w:r>
      <w:r w:rsidR="00C03D65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  <w:szCs w:val="24"/>
        </w:rPr>
        <w:t xml:space="preserve">minimum dwa razy w roku.  </w:t>
      </w:r>
    </w:p>
    <w:p w14:paraId="28D4B75E" w14:textId="10167FE5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 przypadku wystąpienia wad lub usterek, Zamawiający pisemnie zgłosi je Wykonawcy niezwłocznie po ich wykryciu, wyznaczając tym samym termin na ich usunięcie, jednak nie dłuższy niż 3 dni. </w:t>
      </w:r>
    </w:p>
    <w:p w14:paraId="038B69CB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Zgłoszenie, o którym mowa w ustępie 3, Zamawiający wyśle Wykonawcy za pośrednictwem maila, na wskazany w niniejszej umowie adres mailowy. </w:t>
      </w:r>
    </w:p>
    <w:p w14:paraId="16663FA7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Wykonawca zobowiązany jest niezwłocznie potwierdzić przyjęcie zgłoszenia.</w:t>
      </w:r>
    </w:p>
    <w:p w14:paraId="6BA4B844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lastRenderedPageBreak/>
        <w:t xml:space="preserve">Wady lub usterki, o których mowa w ustępie 3, Wykonawca usunie na własne ryzyko oraz koszt. </w:t>
      </w:r>
    </w:p>
    <w:p w14:paraId="293DF74D" w14:textId="07334555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Jeśli z przyczyn technicznych lub organizacyjnych nie będzie możliwe usunięcie wad lub usterek w terminie, o którym mowa w ustępie 3, Wykonawca niezwłocznie zwróci się do Zamawiającego z pisemną prośbą o wydłużenie tego terminu, wraz ze wskazaniem uzasadnienia jego wydłużenia</w:t>
      </w:r>
      <w:r w:rsidR="005108A5" w:rsidRPr="009E4B0B">
        <w:rPr>
          <w:color w:val="000000" w:themeColor="text1"/>
          <w:szCs w:val="24"/>
        </w:rPr>
        <w:t xml:space="preserve"> oraz wyposaży Zamawiającego w samochód zastępczy. </w:t>
      </w:r>
    </w:p>
    <w:p w14:paraId="4944FC58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W przypadku, gdy Zamawiający uzna, że wydłużenie terminu na usunięcie wad lub usterek jest umotywowane, wniosek Wykonawcy w zakresie zmiany terminu na ich usunięcie zostanie pisemnie zaakceptowany przez Zamawiającego. </w:t>
      </w:r>
    </w:p>
    <w:p w14:paraId="76919EB9" w14:textId="277604D3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Strony ustalają, iż wady lub usterki uzna się za usunięte w chwili podpisaniu protokołu odbioru usuniętych wad lub usterek, przez </w:t>
      </w:r>
      <w:r w:rsidR="00127900" w:rsidRPr="009E4B0B">
        <w:rPr>
          <w:color w:val="000000" w:themeColor="text1"/>
          <w:szCs w:val="24"/>
        </w:rPr>
        <w:t xml:space="preserve">Strony </w:t>
      </w:r>
      <w:r w:rsidRPr="009E4B0B">
        <w:rPr>
          <w:color w:val="000000" w:themeColor="text1"/>
          <w:szCs w:val="24"/>
        </w:rPr>
        <w:t xml:space="preserve">umowy. </w:t>
      </w:r>
    </w:p>
    <w:p w14:paraId="4B83087B" w14:textId="49AE0E04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W przypadku nie usunięcia wad i usterek przez Wykonawcę w terminie, o którym mowa w ustępie 2, Zamawiający usunie je na koszt i ryzyko Wykonawcy, zachowując prawa wynikające z gwarancji.</w:t>
      </w:r>
      <w:r w:rsidR="00AC23E7" w:rsidRPr="009E4B0B">
        <w:rPr>
          <w:color w:val="000000" w:themeColor="text1"/>
          <w:szCs w:val="24"/>
        </w:rPr>
        <w:t xml:space="preserve"> Usunięcie wad lub usterek nastąpi na zasadzie gwarancji należytego wykonania umowy. </w:t>
      </w:r>
    </w:p>
    <w:p w14:paraId="7CE93876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Po zakończeniu okresu gwarancji, określonego w ustępie 1 oraz usunięciu ujawnionych w tym czasie wad lub usterek, strony umowy spiszą protokół odbioru pogwarancyjnego wykonanego przedmiotu umowy. </w:t>
      </w:r>
    </w:p>
    <w:p w14:paraId="1A2808A5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W sytuacji, gdy wady lub usterki zostaną ujawnione przed kończącym się upływem okresu gwarancji, okres gwarancji zostanie wydłużony do czasu usunięcia wad lub usterek przez Wykonawcę.</w:t>
      </w:r>
    </w:p>
    <w:p w14:paraId="0CE06C80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W przypadku wymiany elementu na nowy, okres  gwarancji biegnie dla niego od nowa. </w:t>
      </w:r>
    </w:p>
    <w:p w14:paraId="18AF13B7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W sytuacji, gdy pomimo dwukrotnego usunięcia wad lub  usterek danego elementu czy też urządzenia, wada lub usterka pozostaje, Zamawiający ma prawo żądać całkowitej wymiany elementu, na koszt i ryzyko Wykonawcy. </w:t>
      </w:r>
    </w:p>
    <w:p w14:paraId="0F940337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Wykonawca nie może wymagać od Zamawiającego wyższych niż ogólnie przyjęte zasady eksploatacji pojazdu, a co za tym idzie nie może wskazać powyższego, jako powód odmowy usunięcia wad lub usterek w ramach gwarancji. </w:t>
      </w:r>
    </w:p>
    <w:p w14:paraId="3C4BFD25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Udzielenie gwarancji nie wyłącza roszczeń Zmawiającego z tytułu rękojmi za wady fizyczne i prawne wykonanego przedmiotu umowy – według zasad określonych w przepisach Kodeksu cywilnego.</w:t>
      </w:r>
    </w:p>
    <w:p w14:paraId="4A3B35B4" w14:textId="77777777" w:rsidR="00582AFE" w:rsidRPr="009E4B0B" w:rsidRDefault="00582AFE" w:rsidP="005108A5">
      <w:pPr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</w:rPr>
        <w:t>Wykonawca wyraża zgodę:</w:t>
      </w:r>
    </w:p>
    <w:p w14:paraId="5C881C3F" w14:textId="75A3E931" w:rsidR="00582AFE" w:rsidRPr="009E4B0B" w:rsidRDefault="00582AFE" w:rsidP="005108A5">
      <w:pPr>
        <w:pStyle w:val="Akapitzlist"/>
        <w:widowControl/>
        <w:numPr>
          <w:ilvl w:val="0"/>
          <w:numId w:val="30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</w:rPr>
        <w:t xml:space="preserve">na określony okres rękojmi, który równy będzie okresowi gwarancji udzielonej na przedmiot </w:t>
      </w:r>
      <w:r w:rsidR="00127900" w:rsidRPr="009E4B0B">
        <w:rPr>
          <w:color w:val="000000" w:themeColor="text1"/>
        </w:rPr>
        <w:t>umowy i biec od dnia podpisania przez Strony Protokołu Końcowego</w:t>
      </w:r>
      <w:r w:rsidRPr="009E4B0B">
        <w:rPr>
          <w:color w:val="000000" w:themeColor="text1"/>
        </w:rPr>
        <w:t xml:space="preserve">. Wydłużenie okresu gwarancji jest równoznaczne z wydłużeniem okresu rękojmi, o taki sam okres.  </w:t>
      </w:r>
    </w:p>
    <w:p w14:paraId="6CB07F44" w14:textId="77777777" w:rsidR="00582AFE" w:rsidRPr="009E4B0B" w:rsidRDefault="00582AFE" w:rsidP="005108A5">
      <w:pPr>
        <w:pStyle w:val="Akapitzlist"/>
        <w:widowControl/>
        <w:numPr>
          <w:ilvl w:val="0"/>
          <w:numId w:val="30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</w:rPr>
        <w:t xml:space="preserve">iż udzielona gwarancja nie ma wpływu na roszczenia i terminy na ich wykonanie w ramach obligatoryjnego systemu rękojmi. </w:t>
      </w:r>
    </w:p>
    <w:p w14:paraId="462A3E73" w14:textId="77777777" w:rsidR="00582AFE" w:rsidRPr="009E4B0B" w:rsidRDefault="00582AFE" w:rsidP="005108A5">
      <w:pPr>
        <w:pStyle w:val="Akapitzlist"/>
        <w:widowControl/>
        <w:numPr>
          <w:ilvl w:val="0"/>
          <w:numId w:val="30"/>
        </w:numPr>
        <w:tabs>
          <w:tab w:val="left" w:pos="284"/>
          <w:tab w:val="left" w:pos="567"/>
        </w:tabs>
        <w:suppressAutoHyphens/>
        <w:autoSpaceDE/>
        <w:autoSpaceDN/>
        <w:spacing w:line="276" w:lineRule="auto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</w:rPr>
        <w:t xml:space="preserve">iż Zamawiający może dochodzić roszczeń z tytułu gwarancji i rękojmi, także po upływie wyżej określonych terminów, w przypadku gdy reklamował wadę przed upływem tego terminu. </w:t>
      </w:r>
    </w:p>
    <w:p w14:paraId="298BF3A1" w14:textId="77777777" w:rsidR="00E33818" w:rsidRPr="009E4B0B" w:rsidRDefault="00E33818" w:rsidP="005108A5">
      <w:pPr>
        <w:spacing w:line="276" w:lineRule="auto"/>
        <w:rPr>
          <w:color w:val="000000" w:themeColor="text1"/>
        </w:rPr>
      </w:pPr>
    </w:p>
    <w:p w14:paraId="4177E41E" w14:textId="36C9D038" w:rsidR="00AC23E7" w:rsidRPr="009E4B0B" w:rsidRDefault="00AC23E7" w:rsidP="00AC23E7">
      <w:pPr>
        <w:pStyle w:val="Akapitzlist"/>
        <w:tabs>
          <w:tab w:val="left" w:pos="0"/>
          <w:tab w:val="left" w:pos="284"/>
          <w:tab w:val="left" w:pos="567"/>
        </w:tabs>
        <w:spacing w:line="276" w:lineRule="auto"/>
        <w:ind w:left="0"/>
        <w:jc w:val="center"/>
        <w:rPr>
          <w:b/>
          <w:bCs/>
          <w:color w:val="000000" w:themeColor="text1"/>
        </w:rPr>
      </w:pPr>
      <w:r w:rsidRPr="009E4B0B">
        <w:rPr>
          <w:rFonts w:cstheme="minorHAnsi"/>
          <w:b/>
          <w:bCs/>
          <w:color w:val="000000" w:themeColor="text1"/>
        </w:rPr>
        <w:t>§</w:t>
      </w:r>
      <w:r w:rsidRPr="009E4B0B">
        <w:rPr>
          <w:b/>
          <w:bCs/>
          <w:color w:val="000000" w:themeColor="text1"/>
        </w:rPr>
        <w:t>8. Zabezpieczenia należytego wykonania umowy</w:t>
      </w:r>
    </w:p>
    <w:p w14:paraId="2F7729BE" w14:textId="5BD99B5B" w:rsidR="00AC23E7" w:rsidRPr="009E4B0B" w:rsidRDefault="00AC23E7" w:rsidP="00AC23E7">
      <w:pPr>
        <w:widowControl/>
        <w:numPr>
          <w:ilvl w:val="6"/>
          <w:numId w:val="45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Wykonawca oświadcza, że przed podpisaniem niniejszej umowy wniósł zabezpieczenie należytego wykonania umowy, tj. 5 % wartości u</w:t>
      </w:r>
      <w:r w:rsidR="002B2600">
        <w:rPr>
          <w:color w:val="000000" w:themeColor="text1"/>
          <w:szCs w:val="24"/>
        </w:rPr>
        <w:t>mowy brutto, o której mowa w § 4</w:t>
      </w:r>
      <w:r w:rsidRPr="009E4B0B">
        <w:rPr>
          <w:color w:val="000000" w:themeColor="text1"/>
          <w:szCs w:val="24"/>
        </w:rPr>
        <w:t xml:space="preserve"> ust. 2, tj. w wysokości: ……………………. zł (słownie: …………………….) w formie ………………….. . Zabezpieczenie ma na celu pokrycie roszczeń z tytułu niewykonania lub nienależytego wykonania umowy. Dokument potwierdzający wniesienia zabezpieczenia należytego wykonania umowy stanowi załącznik nr ……. do umowy.</w:t>
      </w:r>
    </w:p>
    <w:p w14:paraId="09892582" w14:textId="2CA59EC0" w:rsidR="00AC23E7" w:rsidRPr="009E4B0B" w:rsidRDefault="00AC23E7" w:rsidP="00AC23E7">
      <w:pPr>
        <w:widowControl/>
        <w:numPr>
          <w:ilvl w:val="6"/>
          <w:numId w:val="45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lastRenderedPageBreak/>
        <w:t xml:space="preserve">Strony wspólnie ustalają, że część zabezpieczenia, tj. 70 % o równowartości kwoty: ……………………. zł, </w:t>
      </w:r>
      <w:r w:rsidRPr="009E4B0B">
        <w:rPr>
          <w:color w:val="000000" w:themeColor="text1"/>
        </w:rPr>
        <w:t>Zamawiający zwróci w terminie 30 dni od daty podpisania przez wszystkie strony protokołu odbioru końcowego</w:t>
      </w:r>
      <w:r w:rsidRPr="009E4B0B">
        <w:rPr>
          <w:color w:val="000000" w:themeColor="text1"/>
          <w:szCs w:val="24"/>
        </w:rPr>
        <w:t xml:space="preserve">, natomiast pozostała część zabezpieczenia, tj. 30 % o równowartości kwoty: ……………………. zł </w:t>
      </w:r>
      <w:r w:rsidRPr="009E4B0B">
        <w:rPr>
          <w:color w:val="000000" w:themeColor="text1"/>
        </w:rPr>
        <w:t xml:space="preserve">Zamawiający zwróci w terminie 30 dni po upływie okresu </w:t>
      </w:r>
      <w:r w:rsidR="00170AC4" w:rsidRPr="009E4B0B">
        <w:rPr>
          <w:color w:val="000000" w:themeColor="text1"/>
        </w:rPr>
        <w:t xml:space="preserve">gwarancji i </w:t>
      </w:r>
      <w:r w:rsidRPr="009E4B0B">
        <w:rPr>
          <w:color w:val="000000" w:themeColor="text1"/>
        </w:rPr>
        <w:t>rękojmi za wady i usterki.</w:t>
      </w:r>
    </w:p>
    <w:p w14:paraId="789E393C" w14:textId="77777777" w:rsidR="00AC23E7" w:rsidRPr="009E4B0B" w:rsidRDefault="00AC23E7" w:rsidP="00AC23E7">
      <w:pPr>
        <w:widowControl/>
        <w:numPr>
          <w:ilvl w:val="6"/>
          <w:numId w:val="45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Strony wspólnie ustalają, iż zabezpieczenie należytego wykonania umowy gwarantuje wykonanie przedmiotu umowy zgodnie z treścią umowy oraz obowiązującymi przepisami prawa, normami, zasadami wiedzy technicznej i inżynierskiej, a także służy pokryciu ewentualnych roszczeń z tytułu niewykonania lub nienależytego wykonania przedmiotu umowy, w  tym również roszczeń z tytułu rękojmi za ujawnione wady lub usterki. </w:t>
      </w:r>
    </w:p>
    <w:p w14:paraId="7BF6D1E2" w14:textId="77777777" w:rsidR="00AC23E7" w:rsidRPr="009E4B0B" w:rsidRDefault="00AC23E7" w:rsidP="005108A5">
      <w:pPr>
        <w:spacing w:line="276" w:lineRule="auto"/>
        <w:rPr>
          <w:color w:val="000000" w:themeColor="text1"/>
        </w:rPr>
      </w:pPr>
    </w:p>
    <w:p w14:paraId="790E3170" w14:textId="623BC543" w:rsidR="00E33818" w:rsidRPr="009E4B0B" w:rsidRDefault="00E33818" w:rsidP="005108A5">
      <w:pPr>
        <w:spacing w:line="276" w:lineRule="auto"/>
        <w:jc w:val="center"/>
        <w:rPr>
          <w:b/>
          <w:bCs/>
          <w:color w:val="000000" w:themeColor="text1"/>
        </w:rPr>
      </w:pPr>
      <w:r w:rsidRPr="009E4B0B">
        <w:rPr>
          <w:b/>
          <w:bCs/>
          <w:color w:val="000000" w:themeColor="text1"/>
        </w:rPr>
        <w:t xml:space="preserve">§ </w:t>
      </w:r>
      <w:r w:rsidR="00AC23E7" w:rsidRPr="009E4B0B">
        <w:rPr>
          <w:b/>
          <w:bCs/>
          <w:color w:val="000000" w:themeColor="text1"/>
        </w:rPr>
        <w:t>9</w:t>
      </w:r>
      <w:r w:rsidRPr="009E4B0B">
        <w:rPr>
          <w:b/>
          <w:bCs/>
          <w:color w:val="000000" w:themeColor="text1"/>
        </w:rPr>
        <w:t>. Kary umowne</w:t>
      </w:r>
    </w:p>
    <w:p w14:paraId="5D6CBD62" w14:textId="13996C33" w:rsidR="00C03D65" w:rsidRPr="00C03D65" w:rsidRDefault="00C03D65" w:rsidP="005108A5">
      <w:pPr>
        <w:pStyle w:val="Akapitzlist"/>
        <w:widowControl/>
        <w:numPr>
          <w:ilvl w:val="6"/>
          <w:numId w:val="32"/>
        </w:numPr>
        <w:tabs>
          <w:tab w:val="clear" w:pos="5040"/>
          <w:tab w:val="left" w:pos="284"/>
          <w:tab w:val="left" w:pos="567"/>
          <w:tab w:val="left" w:pos="1276"/>
          <w:tab w:val="left" w:pos="2880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Podstawą naliczenia kar umownych jest cena</w:t>
      </w:r>
      <w:r w:rsidR="00272D47">
        <w:rPr>
          <w:color w:val="000000" w:themeColor="text1"/>
          <w:szCs w:val="24"/>
        </w:rPr>
        <w:t xml:space="preserve"> nowego autobusu</w:t>
      </w:r>
      <w:r>
        <w:rPr>
          <w:color w:val="000000" w:themeColor="text1"/>
          <w:szCs w:val="24"/>
        </w:rPr>
        <w:t>.</w:t>
      </w:r>
    </w:p>
    <w:p w14:paraId="779D2B27" w14:textId="77777777" w:rsidR="00E33818" w:rsidRPr="009E4B0B" w:rsidRDefault="00E33818" w:rsidP="005108A5">
      <w:pPr>
        <w:pStyle w:val="Akapitzlist"/>
        <w:widowControl/>
        <w:numPr>
          <w:ilvl w:val="6"/>
          <w:numId w:val="32"/>
        </w:numPr>
        <w:tabs>
          <w:tab w:val="clear" w:pos="5040"/>
          <w:tab w:val="left" w:pos="284"/>
          <w:tab w:val="left" w:pos="567"/>
          <w:tab w:val="left" w:pos="1276"/>
          <w:tab w:val="left" w:pos="2880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bCs/>
          <w:iCs/>
          <w:color w:val="000000" w:themeColor="text1"/>
          <w:szCs w:val="24"/>
        </w:rPr>
        <w:t>Strony wspólnie uzgadniają, że Zamawiający zapłaci Wykonawcy kary umowne z tytułu:</w:t>
      </w:r>
    </w:p>
    <w:p w14:paraId="638D76FE" w14:textId="457D7DF5" w:rsidR="00E33818" w:rsidRPr="009E4B0B" w:rsidRDefault="00E33818" w:rsidP="005108A5">
      <w:pPr>
        <w:widowControl/>
        <w:numPr>
          <w:ilvl w:val="0"/>
          <w:numId w:val="31"/>
        </w:numPr>
        <w:tabs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color w:val="000000" w:themeColor="text1"/>
          <w:szCs w:val="24"/>
        </w:rPr>
      </w:pPr>
      <w:r w:rsidRPr="009E4B0B">
        <w:rPr>
          <w:bCs/>
          <w:iCs/>
          <w:color w:val="000000" w:themeColor="text1"/>
          <w:szCs w:val="24"/>
        </w:rPr>
        <w:t xml:space="preserve">opóźnienia w odbiorze </w:t>
      </w:r>
      <w:r w:rsidR="00272D47">
        <w:rPr>
          <w:bCs/>
          <w:iCs/>
          <w:color w:val="000000" w:themeColor="text1"/>
          <w:szCs w:val="24"/>
        </w:rPr>
        <w:t xml:space="preserve">nowego autobusu </w:t>
      </w:r>
      <w:r w:rsidRPr="009E4B0B">
        <w:rPr>
          <w:bCs/>
          <w:iCs/>
          <w:color w:val="000000" w:themeColor="text1"/>
          <w:szCs w:val="24"/>
        </w:rPr>
        <w:t xml:space="preserve"> przez Zamawiającego w wysokości 0,5% wynagrodzenia umownego, o którym mowa w §</w:t>
      </w:r>
      <w:r w:rsidR="00C03D65">
        <w:rPr>
          <w:bCs/>
          <w:iCs/>
          <w:color w:val="000000" w:themeColor="text1"/>
          <w:szCs w:val="24"/>
        </w:rPr>
        <w:t xml:space="preserve"> </w:t>
      </w:r>
      <w:r w:rsidRPr="009E4B0B">
        <w:rPr>
          <w:bCs/>
          <w:iCs/>
          <w:color w:val="000000" w:themeColor="text1"/>
          <w:szCs w:val="24"/>
        </w:rPr>
        <w:t>4 u</w:t>
      </w:r>
      <w:r w:rsidR="005C2DC7">
        <w:rPr>
          <w:bCs/>
          <w:iCs/>
          <w:color w:val="000000" w:themeColor="text1"/>
          <w:szCs w:val="24"/>
        </w:rPr>
        <w:t>stęp 2 za każdy dzień zwłoki</w:t>
      </w:r>
      <w:r w:rsidRPr="009E4B0B">
        <w:rPr>
          <w:bCs/>
          <w:iCs/>
          <w:color w:val="000000" w:themeColor="text1"/>
          <w:szCs w:val="24"/>
        </w:rPr>
        <w:t xml:space="preserve">, licząc od upływu ustalonego terminu na dokonanie odbioru pojazdu, </w:t>
      </w:r>
    </w:p>
    <w:p w14:paraId="451AE9FB" w14:textId="1026F9E0" w:rsidR="00E33818" w:rsidRPr="009E4B0B" w:rsidRDefault="00E33818" w:rsidP="005108A5">
      <w:pPr>
        <w:widowControl/>
        <w:numPr>
          <w:ilvl w:val="0"/>
          <w:numId w:val="31"/>
        </w:numPr>
        <w:tabs>
          <w:tab w:val="left" w:pos="851"/>
        </w:tabs>
        <w:suppressAutoHyphens/>
        <w:autoSpaceDE/>
        <w:autoSpaceDN/>
        <w:spacing w:line="276" w:lineRule="auto"/>
        <w:ind w:left="567" w:firstLine="0"/>
        <w:contextualSpacing/>
        <w:jc w:val="both"/>
        <w:rPr>
          <w:bCs/>
          <w:iCs/>
          <w:color w:val="000000" w:themeColor="text1"/>
          <w:szCs w:val="24"/>
        </w:rPr>
      </w:pPr>
      <w:r w:rsidRPr="009E4B0B">
        <w:rPr>
          <w:bCs/>
          <w:iCs/>
          <w:color w:val="000000" w:themeColor="text1"/>
          <w:szCs w:val="24"/>
        </w:rPr>
        <w:t>odstąpienia od umowy z przyczyn leżących wyłącznie po stronie Zamawiającego w wysokości 10% wynagrodzenia umownego, o którym mowa w §</w:t>
      </w:r>
      <w:r w:rsidR="00C03D65">
        <w:rPr>
          <w:bCs/>
          <w:iCs/>
          <w:color w:val="000000" w:themeColor="text1"/>
          <w:szCs w:val="24"/>
        </w:rPr>
        <w:t xml:space="preserve"> </w:t>
      </w:r>
      <w:r w:rsidRPr="009E4B0B">
        <w:rPr>
          <w:bCs/>
          <w:iCs/>
          <w:color w:val="000000" w:themeColor="text1"/>
          <w:szCs w:val="24"/>
        </w:rPr>
        <w:t>4 ustęp 2,</w:t>
      </w:r>
    </w:p>
    <w:p w14:paraId="348F17C1" w14:textId="5A597F4B" w:rsidR="00E33818" w:rsidRPr="00C03D65" w:rsidRDefault="00E33818" w:rsidP="00C03D65">
      <w:pPr>
        <w:pStyle w:val="Akapitzlist"/>
        <w:widowControl/>
        <w:numPr>
          <w:ilvl w:val="6"/>
          <w:numId w:val="32"/>
        </w:numPr>
        <w:tabs>
          <w:tab w:val="clear" w:pos="5040"/>
          <w:tab w:val="left" w:pos="284"/>
        </w:tabs>
        <w:autoSpaceDE/>
        <w:autoSpaceDN/>
        <w:spacing w:line="276" w:lineRule="auto"/>
        <w:ind w:left="284" w:hanging="284"/>
        <w:contextualSpacing/>
        <w:rPr>
          <w:color w:val="000000" w:themeColor="text1"/>
          <w:szCs w:val="24"/>
        </w:rPr>
      </w:pPr>
      <w:r w:rsidRPr="00C03D65">
        <w:rPr>
          <w:color w:val="000000" w:themeColor="text1"/>
          <w:szCs w:val="24"/>
        </w:rPr>
        <w:t>Strony wspólnie uzgadniają, że Wykonawca zapłaci Zamawiającemu kary umowne z tytułu:</w:t>
      </w:r>
    </w:p>
    <w:p w14:paraId="708F0B38" w14:textId="1AE914A3" w:rsidR="00E33818" w:rsidRPr="009E4B0B" w:rsidRDefault="00E33818" w:rsidP="005108A5">
      <w:pPr>
        <w:pStyle w:val="Akapitzlist"/>
        <w:widowControl/>
        <w:numPr>
          <w:ilvl w:val="3"/>
          <w:numId w:val="27"/>
        </w:numPr>
        <w:tabs>
          <w:tab w:val="left" w:pos="284"/>
          <w:tab w:val="left" w:pos="851"/>
          <w:tab w:val="num" w:pos="2552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naruszenia postanowień niniejszej umowy, w wysokości 0,5% wynagrodzenia umownego, o którym mowa w §</w:t>
      </w:r>
      <w:r w:rsidR="00C03D65">
        <w:rPr>
          <w:color w:val="000000" w:themeColor="text1"/>
          <w:szCs w:val="24"/>
        </w:rPr>
        <w:t xml:space="preserve"> </w:t>
      </w:r>
      <w:r w:rsidRPr="009E4B0B">
        <w:rPr>
          <w:color w:val="000000" w:themeColor="text1"/>
          <w:szCs w:val="24"/>
        </w:rPr>
        <w:t xml:space="preserve">4 ustęp 2, za każdy przypadek naruszenia, </w:t>
      </w:r>
    </w:p>
    <w:p w14:paraId="3AAE67D1" w14:textId="0B1C37BE" w:rsidR="00E33818" w:rsidRPr="009E4B0B" w:rsidRDefault="00E33818" w:rsidP="005108A5">
      <w:pPr>
        <w:pStyle w:val="Akapitzlist"/>
        <w:widowControl/>
        <w:numPr>
          <w:ilvl w:val="3"/>
          <w:numId w:val="27"/>
        </w:numPr>
        <w:tabs>
          <w:tab w:val="left" w:pos="284"/>
          <w:tab w:val="left" w:pos="851"/>
          <w:tab w:val="num" w:pos="2552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opóźnienia w realizacji przedmiotu umowy</w:t>
      </w:r>
      <w:r w:rsidR="00272D47">
        <w:rPr>
          <w:color w:val="000000" w:themeColor="text1"/>
          <w:szCs w:val="24"/>
        </w:rPr>
        <w:t xml:space="preserve"> (dostawy nowego autobusu</w:t>
      </w:r>
      <w:r w:rsidR="00AB0597">
        <w:rPr>
          <w:color w:val="000000" w:themeColor="text1"/>
          <w:szCs w:val="24"/>
        </w:rPr>
        <w:t>)</w:t>
      </w:r>
      <w:r w:rsidRPr="009E4B0B">
        <w:rPr>
          <w:color w:val="000000" w:themeColor="text1"/>
          <w:szCs w:val="24"/>
        </w:rPr>
        <w:t>, w wysokości 0,5% wynagrodzenia umownego, o którym mowa w §4 us</w:t>
      </w:r>
      <w:r w:rsidR="005C2DC7">
        <w:rPr>
          <w:color w:val="000000" w:themeColor="text1"/>
          <w:szCs w:val="24"/>
        </w:rPr>
        <w:t>tęp 2, za każdy dzień zwłoki</w:t>
      </w:r>
      <w:bookmarkStart w:id="2" w:name="_GoBack"/>
      <w:bookmarkEnd w:id="2"/>
      <w:r w:rsidRPr="009E4B0B">
        <w:rPr>
          <w:color w:val="000000" w:themeColor="text1"/>
          <w:szCs w:val="24"/>
        </w:rPr>
        <w:t xml:space="preserve"> </w:t>
      </w:r>
    </w:p>
    <w:p w14:paraId="4FD19C29" w14:textId="281C0C08" w:rsidR="00E33818" w:rsidRPr="009E4B0B" w:rsidRDefault="00AB0597" w:rsidP="005108A5">
      <w:pPr>
        <w:pStyle w:val="Akapitzlist"/>
        <w:widowControl/>
        <w:numPr>
          <w:ilvl w:val="3"/>
          <w:numId w:val="27"/>
        </w:numPr>
        <w:tabs>
          <w:tab w:val="left" w:pos="284"/>
          <w:tab w:val="left" w:pos="851"/>
          <w:tab w:val="num" w:pos="2552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opóźnienia</w:t>
      </w:r>
      <w:r w:rsidR="00E33818" w:rsidRPr="009E4B0B">
        <w:rPr>
          <w:color w:val="000000" w:themeColor="text1"/>
          <w:szCs w:val="24"/>
        </w:rPr>
        <w:t xml:space="preserve"> w usunięciu wad lub usterek, ujawnionych w trakcie odbioru </w:t>
      </w:r>
      <w:r w:rsidR="00272D47">
        <w:rPr>
          <w:color w:val="000000" w:themeColor="text1"/>
          <w:szCs w:val="24"/>
        </w:rPr>
        <w:t>nowego autobusu</w:t>
      </w:r>
      <w:r w:rsidR="00E33818" w:rsidRPr="009E4B0B">
        <w:rPr>
          <w:color w:val="000000" w:themeColor="text1"/>
          <w:szCs w:val="24"/>
        </w:rPr>
        <w:t xml:space="preserve"> lub też w okresie gwarancji, w wysokości 0,5% wynagrodzenia umownego, o którym mowa w §</w:t>
      </w:r>
      <w:r w:rsidR="00C03D65">
        <w:rPr>
          <w:color w:val="000000" w:themeColor="text1"/>
          <w:szCs w:val="24"/>
        </w:rPr>
        <w:t xml:space="preserve"> </w:t>
      </w:r>
      <w:r w:rsidR="00E33818" w:rsidRPr="009E4B0B">
        <w:rPr>
          <w:color w:val="000000" w:themeColor="text1"/>
          <w:szCs w:val="24"/>
        </w:rPr>
        <w:t xml:space="preserve">4 ustęp 2, w stosunku do każdego wadliwie wykonanego przedmiotu odbioru, za każdy dzień zwłoki, licząc od dnia wyznaczonego na usunięcie tych wad lub usterek, </w:t>
      </w:r>
    </w:p>
    <w:p w14:paraId="3760A590" w14:textId="08866DA5" w:rsidR="00E33818" w:rsidRPr="009E4B0B" w:rsidRDefault="00E33818" w:rsidP="005108A5">
      <w:pPr>
        <w:pStyle w:val="Akapitzlist"/>
        <w:widowControl/>
        <w:numPr>
          <w:ilvl w:val="3"/>
          <w:numId w:val="27"/>
        </w:numPr>
        <w:tabs>
          <w:tab w:val="left" w:pos="284"/>
          <w:tab w:val="left" w:pos="851"/>
          <w:tab w:val="num" w:pos="2552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>odstąpienia od umowy z przyczyn leżących wyłącznie po stronie Wykonawcy, w wysokości 10% umownego wynagrodzenia, o którym mowa w §4 ustęp 2,</w:t>
      </w:r>
    </w:p>
    <w:p w14:paraId="11BC68E5" w14:textId="1AE82598" w:rsidR="00E33818" w:rsidRPr="009E4B0B" w:rsidRDefault="00C03D65" w:rsidP="00C03D65">
      <w:pPr>
        <w:pStyle w:val="Akapitzlist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Kary, o których mowa w ustępie 2 i 3</w:t>
      </w:r>
      <w:r w:rsidR="00E33818" w:rsidRPr="009E4B0B">
        <w:rPr>
          <w:color w:val="000000" w:themeColor="text1"/>
          <w:szCs w:val="24"/>
        </w:rPr>
        <w:t xml:space="preserve"> mogą ulec zsumowaniu. </w:t>
      </w:r>
    </w:p>
    <w:p w14:paraId="0410DC08" w14:textId="597C9190" w:rsidR="00E33818" w:rsidRPr="009E4B0B" w:rsidRDefault="00C03D65" w:rsidP="00C03D65">
      <w:pPr>
        <w:pStyle w:val="Akapitzlist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Kary, o których mowa w ustępie 2 oraz 3</w:t>
      </w:r>
      <w:r w:rsidR="00E33818" w:rsidRPr="009E4B0B">
        <w:rPr>
          <w:color w:val="000000" w:themeColor="text1"/>
          <w:szCs w:val="24"/>
        </w:rPr>
        <w:t>, stają się wymagalne w terminie 7 dni od dnia doręczenia stosownego wezwania do zapłaty.</w:t>
      </w:r>
    </w:p>
    <w:p w14:paraId="15D5D349" w14:textId="77777777" w:rsidR="00E33818" w:rsidRPr="009E4B0B" w:rsidRDefault="00E33818" w:rsidP="00C03D65">
      <w:pPr>
        <w:pStyle w:val="Akapitzlist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Cs w:val="24"/>
        </w:rPr>
      </w:pPr>
      <w:r w:rsidRPr="009E4B0B">
        <w:rPr>
          <w:color w:val="000000" w:themeColor="text1"/>
          <w:szCs w:val="24"/>
        </w:rPr>
        <w:t xml:space="preserve">Gdy kara umowna nie pokrywa wysokości szkody, strony umowy uprawnione są do dochodzenia na zasadach ogólnych, wynikających z Kodeksu cywilnego, odszkodowania przenoszącego wysokość kary. Kara umowna nie zwalnia Wykonawcy z obowiązku naprawienia szkody wobec osób trzecich bądź wobec Zamawiającego. </w:t>
      </w:r>
    </w:p>
    <w:p w14:paraId="0CC9C7DE" w14:textId="77777777" w:rsidR="00AB0597" w:rsidRDefault="00AB0597" w:rsidP="005108A5">
      <w:pPr>
        <w:spacing w:line="276" w:lineRule="auto"/>
        <w:jc w:val="center"/>
        <w:rPr>
          <w:b/>
          <w:bCs/>
          <w:color w:val="000000" w:themeColor="text1"/>
        </w:rPr>
      </w:pPr>
    </w:p>
    <w:p w14:paraId="471749B9" w14:textId="5EAF10C9" w:rsidR="00E33818" w:rsidRPr="009E4B0B" w:rsidRDefault="00E33818" w:rsidP="005108A5">
      <w:pPr>
        <w:spacing w:line="276" w:lineRule="auto"/>
        <w:jc w:val="center"/>
        <w:rPr>
          <w:b/>
          <w:bCs/>
          <w:color w:val="000000" w:themeColor="text1"/>
        </w:rPr>
      </w:pPr>
      <w:r w:rsidRPr="009E4B0B">
        <w:rPr>
          <w:b/>
          <w:bCs/>
          <w:color w:val="000000" w:themeColor="text1"/>
        </w:rPr>
        <w:t xml:space="preserve">§ </w:t>
      </w:r>
      <w:r w:rsidR="00AC23E7" w:rsidRPr="009E4B0B">
        <w:rPr>
          <w:b/>
          <w:bCs/>
          <w:color w:val="000000" w:themeColor="text1"/>
        </w:rPr>
        <w:t>10</w:t>
      </w:r>
      <w:r w:rsidRPr="009E4B0B">
        <w:rPr>
          <w:b/>
          <w:bCs/>
          <w:color w:val="000000" w:themeColor="text1"/>
        </w:rPr>
        <w:t>. Odstąpienie od umowy</w:t>
      </w:r>
    </w:p>
    <w:p w14:paraId="7610A9F2" w14:textId="1ED8CC5D" w:rsidR="00E33818" w:rsidRDefault="00E33818" w:rsidP="00272D47">
      <w:pPr>
        <w:pStyle w:val="Akapitzlist"/>
        <w:widowControl/>
        <w:numPr>
          <w:ilvl w:val="0"/>
          <w:numId w:val="34"/>
        </w:numPr>
        <w:tabs>
          <w:tab w:val="left" w:pos="142"/>
          <w:tab w:val="left" w:pos="284"/>
        </w:tabs>
        <w:autoSpaceDE/>
        <w:autoSpaceDN/>
        <w:spacing w:line="276" w:lineRule="auto"/>
        <w:contextualSpacing/>
        <w:rPr>
          <w:color w:val="000000" w:themeColor="text1"/>
        </w:rPr>
      </w:pPr>
      <w:r w:rsidRPr="00272D47">
        <w:rPr>
          <w:color w:val="000000" w:themeColor="text1"/>
        </w:rPr>
        <w:t>Zamawiający może odstąpić od  umowy w terminie 30 dni od dnia powzięcia wiadomości o tych okolicznościach; w takim przypadku, Wykonawca może żądać wyłącznie wynagrodzenia należnego z tytułu wykonania części</w:t>
      </w:r>
      <w:r w:rsidRPr="00272D47">
        <w:rPr>
          <w:color w:val="000000" w:themeColor="text1"/>
          <w:spacing w:val="-18"/>
        </w:rPr>
        <w:t xml:space="preserve"> </w:t>
      </w:r>
      <w:r w:rsidRPr="00272D47">
        <w:rPr>
          <w:color w:val="000000" w:themeColor="text1"/>
        </w:rPr>
        <w:t>umowy.</w:t>
      </w:r>
    </w:p>
    <w:p w14:paraId="78549721" w14:textId="7D0212EC" w:rsidR="00E33818" w:rsidRPr="00272D47" w:rsidRDefault="00E33818" w:rsidP="00272D47">
      <w:pPr>
        <w:pStyle w:val="Akapitzlist"/>
        <w:widowControl/>
        <w:numPr>
          <w:ilvl w:val="0"/>
          <w:numId w:val="34"/>
        </w:numPr>
        <w:tabs>
          <w:tab w:val="left" w:pos="142"/>
          <w:tab w:val="left" w:pos="284"/>
        </w:tabs>
        <w:autoSpaceDE/>
        <w:autoSpaceDN/>
        <w:spacing w:line="276" w:lineRule="auto"/>
        <w:contextualSpacing/>
        <w:rPr>
          <w:color w:val="000000" w:themeColor="text1"/>
        </w:rPr>
      </w:pPr>
      <w:r w:rsidRPr="00272D47">
        <w:rPr>
          <w:color w:val="000000" w:themeColor="text1"/>
        </w:rPr>
        <w:t>Zamawiający może, w terminie 10 dni od powzięcia informacji o okolicznościach uzasadniających odstąpienie od umowy -  odstąpić od umowy w przypadku</w:t>
      </w:r>
      <w:r w:rsidR="00170AC4" w:rsidRPr="00272D47">
        <w:rPr>
          <w:color w:val="000000" w:themeColor="text1"/>
        </w:rPr>
        <w:t xml:space="preserve"> m.in.</w:t>
      </w:r>
      <w:r w:rsidRPr="00272D47">
        <w:rPr>
          <w:color w:val="000000" w:themeColor="text1"/>
        </w:rPr>
        <w:t>:</w:t>
      </w:r>
    </w:p>
    <w:p w14:paraId="6036D4AF" w14:textId="77777777" w:rsidR="00E33818" w:rsidRPr="009E4B0B" w:rsidRDefault="00E33818" w:rsidP="005108A5">
      <w:pPr>
        <w:pStyle w:val="Akapitzlist"/>
        <w:widowControl/>
        <w:numPr>
          <w:ilvl w:val="0"/>
          <w:numId w:val="35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lastRenderedPageBreak/>
        <w:t>gdy Wykonawca rażąco lub powtarzająco nienależycie wykonuje zobowiązania wynikające z niniejszej umowy,</w:t>
      </w:r>
    </w:p>
    <w:p w14:paraId="328A159E" w14:textId="77777777" w:rsidR="00E33818" w:rsidRPr="009E4B0B" w:rsidRDefault="00E33818" w:rsidP="005108A5">
      <w:pPr>
        <w:pStyle w:val="Akapitzlist"/>
        <w:widowControl/>
        <w:numPr>
          <w:ilvl w:val="0"/>
          <w:numId w:val="35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gdy wykonanie umowy nie leży w interesie publicznym, czego nie można było przewidzieć z chwilą podpisania umowy, </w:t>
      </w:r>
    </w:p>
    <w:p w14:paraId="766C1248" w14:textId="115443EF" w:rsidR="00E33818" w:rsidRPr="009E4B0B" w:rsidRDefault="00E33818" w:rsidP="005108A5">
      <w:pPr>
        <w:pStyle w:val="Akapitzlist"/>
        <w:widowControl/>
        <w:numPr>
          <w:ilvl w:val="0"/>
          <w:numId w:val="35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gdy stwierdzone podczas odbioru </w:t>
      </w:r>
      <w:r w:rsidR="00272D47">
        <w:rPr>
          <w:color w:val="000000" w:themeColor="text1"/>
        </w:rPr>
        <w:t>nowego autobusu</w:t>
      </w:r>
      <w:r w:rsidRPr="009E4B0B">
        <w:rPr>
          <w:color w:val="000000" w:themeColor="text1"/>
        </w:rPr>
        <w:t xml:space="preserve"> wady lub usterki, nie dają się usunąć i uniemożliwiają korzystanie z urządzenia, zgodnie z jego przeznaczeniem, </w:t>
      </w:r>
    </w:p>
    <w:p w14:paraId="2B0643BA" w14:textId="77777777" w:rsidR="00E33818" w:rsidRPr="009E4B0B" w:rsidRDefault="00E33818" w:rsidP="005108A5">
      <w:pPr>
        <w:pStyle w:val="Akapitzlist"/>
        <w:widowControl/>
        <w:numPr>
          <w:ilvl w:val="0"/>
          <w:numId w:val="35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567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gdy Wykonawca w sposób oczywisty nie zdoła dochować pierwotnego terminu zakończenia zadania, wynikającego z niniejszej umowy, </w:t>
      </w:r>
    </w:p>
    <w:p w14:paraId="2A60FBE1" w14:textId="0C994054" w:rsidR="00E33818" w:rsidRPr="009E4B0B" w:rsidRDefault="00E33818" w:rsidP="005108A5">
      <w:pPr>
        <w:pStyle w:val="Akapitzlist"/>
        <w:widowControl/>
        <w:numPr>
          <w:ilvl w:val="0"/>
          <w:numId w:val="34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  <w:szCs w:val="24"/>
        </w:rPr>
        <w:t xml:space="preserve">W przypadku, gdy Wykonawca wykona prace </w:t>
      </w:r>
      <w:r w:rsidR="00AB0597">
        <w:rPr>
          <w:color w:val="000000" w:themeColor="text1"/>
          <w:szCs w:val="24"/>
        </w:rPr>
        <w:t xml:space="preserve">naprawcze </w:t>
      </w:r>
      <w:r w:rsidRPr="009E4B0B">
        <w:rPr>
          <w:color w:val="000000" w:themeColor="text1"/>
          <w:szCs w:val="24"/>
        </w:rPr>
        <w:t xml:space="preserve">wadliwie, kosztami napraw obciążony zostanie Wykonawca z potrąceniem odpowiedniej kwoty z zapłaty należnej Wykonawcy. </w:t>
      </w:r>
    </w:p>
    <w:p w14:paraId="7AFF6D1F" w14:textId="5D7B7F64" w:rsidR="005108A5" w:rsidRPr="009E4B0B" w:rsidRDefault="00E33818" w:rsidP="005108A5">
      <w:pPr>
        <w:pStyle w:val="Akapitzlist"/>
        <w:widowControl/>
        <w:numPr>
          <w:ilvl w:val="0"/>
          <w:numId w:val="34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  <w:szCs w:val="24"/>
        </w:rPr>
        <w:t xml:space="preserve">Niezależnie od zapisów ustępu 2, w przypadku wystąpienia zmiany okoliczności powodującej, że wykonanie umowy nie leży w interesie Zamawiającego, czego nie można było przewidzieć w chwili zawarcia niniejszej umowy, Zamawiający może odstąpić od umowy w terminie 14 dni od powzięcia informacji o powyższych okolicznościach. </w:t>
      </w:r>
    </w:p>
    <w:p w14:paraId="3825DEDD" w14:textId="77777777" w:rsidR="005108A5" w:rsidRPr="009E4B0B" w:rsidRDefault="00E33818" w:rsidP="005108A5">
      <w:pPr>
        <w:pStyle w:val="Akapitzlist"/>
        <w:widowControl/>
        <w:numPr>
          <w:ilvl w:val="0"/>
          <w:numId w:val="34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>Zamawiającemu przysługuje prawo  do  odstąpienia  od  umowy  ze  skutkiem  natychmiastowym w przypadku naruszenia przez Wykonawcę istotnych postanowień niniejszej umowy oraz bezskutecznego upływu terminu wyznaczonego mu na usunięcie</w:t>
      </w:r>
      <w:r w:rsidRPr="009E4B0B">
        <w:rPr>
          <w:color w:val="000000" w:themeColor="text1"/>
          <w:spacing w:val="-14"/>
        </w:rPr>
        <w:t xml:space="preserve"> </w:t>
      </w:r>
      <w:r w:rsidRPr="009E4B0B">
        <w:rPr>
          <w:color w:val="000000" w:themeColor="text1"/>
        </w:rPr>
        <w:t>naruszenia.</w:t>
      </w:r>
    </w:p>
    <w:p w14:paraId="4676395D" w14:textId="65BD62CD" w:rsidR="00E33818" w:rsidRPr="009E4B0B" w:rsidRDefault="00E33818" w:rsidP="005108A5">
      <w:pPr>
        <w:pStyle w:val="Akapitzlist"/>
        <w:widowControl/>
        <w:numPr>
          <w:ilvl w:val="0"/>
          <w:numId w:val="34"/>
        </w:numPr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>Odstąpienie od umowy przez Zamawiającego w razie zaistnienia którejkolwiek z przesłanek opisanych w ust. 2 powyżej będzie skuteczne z dniem doręczenia danej stronie pisemnego oświadczenia</w:t>
      </w:r>
      <w:r w:rsidR="005108A5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>o   odstąpieniu.</w:t>
      </w:r>
      <w:r w:rsidR="005108A5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>Oświadczenie musi</w:t>
      </w:r>
      <w:r w:rsidR="005108A5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>zostać</w:t>
      </w:r>
      <w:r w:rsidR="005108A5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>sporządzone</w:t>
      </w:r>
      <w:r w:rsidR="005108A5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>w</w:t>
      </w:r>
      <w:r w:rsidR="005108A5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>formie</w:t>
      </w:r>
      <w:r w:rsidR="005108A5" w:rsidRPr="009E4B0B">
        <w:rPr>
          <w:color w:val="000000" w:themeColor="text1"/>
        </w:rPr>
        <w:t xml:space="preserve"> </w:t>
      </w:r>
      <w:r w:rsidRPr="009E4B0B">
        <w:rPr>
          <w:color w:val="000000" w:themeColor="text1"/>
        </w:rPr>
        <w:t>pisemn</w:t>
      </w:r>
      <w:r w:rsidR="005108A5" w:rsidRPr="009E4B0B">
        <w:rPr>
          <w:color w:val="000000" w:themeColor="text1"/>
        </w:rPr>
        <w:t xml:space="preserve">ej </w:t>
      </w:r>
      <w:r w:rsidRPr="009E4B0B">
        <w:rPr>
          <w:color w:val="000000" w:themeColor="text1"/>
        </w:rPr>
        <w:t>i wskazywać na podstawy rozwiązania. Prawo do dokonania odstąpienia może zostać wykonane przez uprawnioną do tego Stronę w terminie 30 dni od daty zaistnienia okoliczności uzasadniających</w:t>
      </w:r>
      <w:r w:rsidRPr="009E4B0B">
        <w:rPr>
          <w:color w:val="000000" w:themeColor="text1"/>
          <w:spacing w:val="-4"/>
        </w:rPr>
        <w:t xml:space="preserve"> </w:t>
      </w:r>
      <w:r w:rsidRPr="009E4B0B">
        <w:rPr>
          <w:color w:val="000000" w:themeColor="text1"/>
        </w:rPr>
        <w:t>odstąpienie.</w:t>
      </w:r>
    </w:p>
    <w:p w14:paraId="71CD1FCF" w14:textId="77777777" w:rsidR="00E33818" w:rsidRPr="009E4B0B" w:rsidRDefault="00E33818" w:rsidP="005108A5">
      <w:pPr>
        <w:pStyle w:val="Akapitzlist"/>
        <w:widowControl/>
        <w:tabs>
          <w:tab w:val="left" w:pos="142"/>
          <w:tab w:val="left" w:pos="284"/>
          <w:tab w:val="left" w:pos="851"/>
          <w:tab w:val="left" w:pos="1418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</w:p>
    <w:p w14:paraId="3A53B0AF" w14:textId="77777777" w:rsidR="00AC23E7" w:rsidRPr="009E4B0B" w:rsidRDefault="00AC23E7" w:rsidP="005108A5">
      <w:pPr>
        <w:spacing w:line="276" w:lineRule="auto"/>
        <w:jc w:val="center"/>
        <w:rPr>
          <w:b/>
          <w:bCs/>
          <w:color w:val="000000" w:themeColor="text1"/>
        </w:rPr>
      </w:pPr>
    </w:p>
    <w:p w14:paraId="09219E47" w14:textId="355C8B2B" w:rsidR="00E33818" w:rsidRPr="009E4B0B" w:rsidRDefault="00E33818" w:rsidP="005108A5">
      <w:pPr>
        <w:spacing w:line="276" w:lineRule="auto"/>
        <w:jc w:val="center"/>
        <w:rPr>
          <w:b/>
          <w:bCs/>
          <w:color w:val="000000" w:themeColor="text1"/>
        </w:rPr>
      </w:pPr>
      <w:r w:rsidRPr="009E4B0B">
        <w:rPr>
          <w:b/>
          <w:bCs/>
          <w:color w:val="000000" w:themeColor="text1"/>
        </w:rPr>
        <w:t>§ 1</w:t>
      </w:r>
      <w:r w:rsidR="00AC23E7" w:rsidRPr="009E4B0B">
        <w:rPr>
          <w:b/>
          <w:bCs/>
          <w:color w:val="000000" w:themeColor="text1"/>
        </w:rPr>
        <w:t>1</w:t>
      </w:r>
      <w:r w:rsidRPr="009E4B0B">
        <w:rPr>
          <w:b/>
          <w:bCs/>
          <w:color w:val="000000" w:themeColor="text1"/>
        </w:rPr>
        <w:t>. Zmiany umowy</w:t>
      </w:r>
    </w:p>
    <w:p w14:paraId="3B922CF0" w14:textId="230FE90C" w:rsidR="00E33818" w:rsidRPr="009E4B0B" w:rsidRDefault="00E33818" w:rsidP="00AB0597">
      <w:pPr>
        <w:pStyle w:val="Akapitzlist"/>
        <w:widowControl/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bookmarkStart w:id="3" w:name="_Hlk108182041"/>
      <w:r w:rsidRPr="009E4B0B">
        <w:rPr>
          <w:color w:val="000000" w:themeColor="text1"/>
        </w:rPr>
        <w:t xml:space="preserve">Zmiany do umowy można wprowadzić na podstawie Kodeksu Cywilnego. </w:t>
      </w:r>
    </w:p>
    <w:bookmarkEnd w:id="3"/>
    <w:p w14:paraId="3C025D27" w14:textId="77777777" w:rsidR="00E33818" w:rsidRPr="009E4B0B" w:rsidRDefault="00E33818" w:rsidP="005108A5">
      <w:pPr>
        <w:spacing w:line="276" w:lineRule="auto"/>
        <w:jc w:val="both"/>
        <w:rPr>
          <w:color w:val="000000" w:themeColor="text1"/>
        </w:rPr>
      </w:pPr>
    </w:p>
    <w:p w14:paraId="41BC74DD" w14:textId="68F6DB2D" w:rsidR="00E33818" w:rsidRPr="009E4B0B" w:rsidRDefault="00E33818" w:rsidP="005108A5">
      <w:pPr>
        <w:spacing w:line="276" w:lineRule="auto"/>
        <w:jc w:val="center"/>
        <w:rPr>
          <w:b/>
          <w:bCs/>
          <w:color w:val="000000" w:themeColor="text1"/>
        </w:rPr>
      </w:pPr>
      <w:r w:rsidRPr="009E4B0B">
        <w:rPr>
          <w:b/>
          <w:bCs/>
          <w:color w:val="000000" w:themeColor="text1"/>
        </w:rPr>
        <w:t>§ 1</w:t>
      </w:r>
      <w:r w:rsidR="00AC23E7" w:rsidRPr="009E4B0B">
        <w:rPr>
          <w:b/>
          <w:bCs/>
          <w:color w:val="000000" w:themeColor="text1"/>
        </w:rPr>
        <w:t>2</w:t>
      </w:r>
      <w:r w:rsidRPr="009E4B0B">
        <w:rPr>
          <w:b/>
          <w:bCs/>
          <w:color w:val="000000" w:themeColor="text1"/>
        </w:rPr>
        <w:t>. Postanowienia końcowe</w:t>
      </w:r>
    </w:p>
    <w:p w14:paraId="75DC1800" w14:textId="77777777" w:rsidR="00E33818" w:rsidRPr="009E4B0B" w:rsidRDefault="00E33818" w:rsidP="005108A5">
      <w:pPr>
        <w:spacing w:line="276" w:lineRule="auto"/>
        <w:jc w:val="center"/>
        <w:rPr>
          <w:b/>
          <w:bCs/>
          <w:color w:val="000000" w:themeColor="text1"/>
        </w:rPr>
      </w:pPr>
    </w:p>
    <w:p w14:paraId="1791B06A" w14:textId="77777777" w:rsidR="00E33818" w:rsidRPr="009E4B0B" w:rsidRDefault="00E33818" w:rsidP="005108A5">
      <w:pPr>
        <w:pStyle w:val="Akapitzlist"/>
        <w:widowControl/>
        <w:numPr>
          <w:ilvl w:val="0"/>
          <w:numId w:val="41"/>
        </w:numPr>
        <w:tabs>
          <w:tab w:val="clear" w:pos="360"/>
          <w:tab w:val="left" w:pos="0"/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W sprawach nieuregulowanych w niniejszej umowie stosuje się przepisy powszechnie obowiązującego prawa, w szczególności przepisy Kodeksu Cywilnego. </w:t>
      </w:r>
    </w:p>
    <w:p w14:paraId="4B298216" w14:textId="77777777" w:rsidR="00E33818" w:rsidRPr="009E4B0B" w:rsidRDefault="00E33818" w:rsidP="005108A5">
      <w:pPr>
        <w:pStyle w:val="Akapitzlist"/>
        <w:widowControl/>
        <w:numPr>
          <w:ilvl w:val="0"/>
          <w:numId w:val="41"/>
        </w:numPr>
        <w:tabs>
          <w:tab w:val="clear" w:pos="360"/>
          <w:tab w:val="left" w:pos="0"/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W przypadku sporów, powstałych w trakcie wykonywania przedmiotu niniejszej umowy, Strony będą dążyć do polubownego rozstrzygnięcia tych sporów.  </w:t>
      </w:r>
    </w:p>
    <w:p w14:paraId="12706CF2" w14:textId="77777777" w:rsidR="00E33818" w:rsidRPr="009E4B0B" w:rsidRDefault="00E33818" w:rsidP="005108A5">
      <w:pPr>
        <w:pStyle w:val="Akapitzlist"/>
        <w:widowControl/>
        <w:numPr>
          <w:ilvl w:val="0"/>
          <w:numId w:val="41"/>
        </w:numPr>
        <w:tabs>
          <w:tab w:val="clear" w:pos="360"/>
          <w:tab w:val="left" w:pos="0"/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W razie bezskutecznego polubownego rozstrzygnięcia sporu zaistniałego na tle wykonania niniejszej umowy właściwym do rozstrzygnięcia tego sporu będzie Sąd właściwy dla siedziby Zamawiającego. </w:t>
      </w:r>
    </w:p>
    <w:p w14:paraId="7E10496A" w14:textId="77777777" w:rsidR="00E33818" w:rsidRPr="009E4B0B" w:rsidRDefault="00E33818" w:rsidP="005108A5">
      <w:pPr>
        <w:pStyle w:val="Akapitzlist"/>
        <w:widowControl/>
        <w:numPr>
          <w:ilvl w:val="0"/>
          <w:numId w:val="41"/>
        </w:numPr>
        <w:tabs>
          <w:tab w:val="clear" w:pos="360"/>
          <w:tab w:val="left" w:pos="0"/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 xml:space="preserve">Wszelkie zmiany i uzupełnienia treści umowy wymagają dla swej ważności formy pisemnej w postaci aneksu podpisanego przez obie strony. </w:t>
      </w:r>
    </w:p>
    <w:p w14:paraId="51DD6EFA" w14:textId="77777777" w:rsidR="00E33818" w:rsidRPr="009E4B0B" w:rsidRDefault="00E33818" w:rsidP="005108A5">
      <w:pPr>
        <w:pStyle w:val="Akapitzlist"/>
        <w:widowControl/>
        <w:numPr>
          <w:ilvl w:val="0"/>
          <w:numId w:val="41"/>
        </w:numPr>
        <w:tabs>
          <w:tab w:val="clear" w:pos="360"/>
          <w:tab w:val="left" w:pos="0"/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  <w:r w:rsidRPr="009E4B0B">
        <w:rPr>
          <w:color w:val="000000" w:themeColor="text1"/>
        </w:rPr>
        <w:t>Umowę niniejszą sporządzono w 2 jednobrzmiących egzemplarzach, jeden egzemplarz dla Zamawiającego i jeden egzemplarz dla Wykonawcy.</w:t>
      </w:r>
    </w:p>
    <w:p w14:paraId="6DAF4D2C" w14:textId="77777777" w:rsidR="005108A5" w:rsidRPr="009E4B0B" w:rsidRDefault="005108A5" w:rsidP="005108A5">
      <w:pPr>
        <w:pStyle w:val="Akapitzlist"/>
        <w:widowControl/>
        <w:tabs>
          <w:tab w:val="left" w:pos="0"/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</w:p>
    <w:p w14:paraId="52C3C3B6" w14:textId="77777777" w:rsidR="005108A5" w:rsidRPr="009E4B0B" w:rsidRDefault="005108A5" w:rsidP="005108A5">
      <w:pPr>
        <w:pStyle w:val="Akapitzlist"/>
        <w:widowControl/>
        <w:tabs>
          <w:tab w:val="left" w:pos="0"/>
          <w:tab w:val="left" w:pos="284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</w:rPr>
      </w:pPr>
    </w:p>
    <w:p w14:paraId="4EEA9364" w14:textId="3B37F143" w:rsidR="005108A5" w:rsidRPr="009E4B0B" w:rsidRDefault="005108A5" w:rsidP="005108A5">
      <w:pPr>
        <w:rPr>
          <w:color w:val="000000" w:themeColor="text1"/>
        </w:rPr>
      </w:pPr>
      <w:r w:rsidRPr="009E4B0B">
        <w:rPr>
          <w:color w:val="000000" w:themeColor="text1"/>
        </w:rPr>
        <w:t xml:space="preserve">ZAMAWIAJĄCY </w:t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</w:r>
      <w:r w:rsidRPr="009E4B0B">
        <w:rPr>
          <w:color w:val="000000" w:themeColor="text1"/>
        </w:rPr>
        <w:tab/>
        <w:t>WYKONAWCA</w:t>
      </w:r>
      <w:bookmarkEnd w:id="0"/>
    </w:p>
    <w:sectPr w:rsidR="005108A5" w:rsidRPr="009E4B0B" w:rsidSect="00AB0597">
      <w:headerReference w:type="default" r:id="rId9"/>
      <w:pgSz w:w="11910" w:h="16840"/>
      <w:pgMar w:top="1361" w:right="1678" w:bottom="1560" w:left="1298" w:header="709" w:footer="19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B9117" w14:textId="77777777" w:rsidR="000F166D" w:rsidRPr="001B5B0A" w:rsidRDefault="000F166D" w:rsidP="00970B4C">
      <w:r w:rsidRPr="001B5B0A">
        <w:separator/>
      </w:r>
    </w:p>
  </w:endnote>
  <w:endnote w:type="continuationSeparator" w:id="0">
    <w:p w14:paraId="23FCE6EC" w14:textId="77777777" w:rsidR="000F166D" w:rsidRPr="001B5B0A" w:rsidRDefault="000F166D" w:rsidP="00970B4C">
      <w:r w:rsidRPr="001B5B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nivers 45 Light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E1B90" w14:textId="77777777" w:rsidR="000F166D" w:rsidRPr="001B5B0A" w:rsidRDefault="000F166D" w:rsidP="00970B4C">
      <w:r w:rsidRPr="001B5B0A">
        <w:separator/>
      </w:r>
    </w:p>
  </w:footnote>
  <w:footnote w:type="continuationSeparator" w:id="0">
    <w:p w14:paraId="782F08A3" w14:textId="77777777" w:rsidR="000F166D" w:rsidRPr="001B5B0A" w:rsidRDefault="000F166D" w:rsidP="00970B4C">
      <w:r w:rsidRPr="001B5B0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86313"/>
      <w:docPartObj>
        <w:docPartGallery w:val="Page Numbers (Margins)"/>
        <w:docPartUnique/>
      </w:docPartObj>
    </w:sdtPr>
    <w:sdtEndPr/>
    <w:sdtContent>
      <w:p w14:paraId="79CEE998" w14:textId="06CC61B4" w:rsidR="00C03D65" w:rsidRDefault="00C03D6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347BDF6" wp14:editId="76F0E24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F4BFA" w14:textId="77777777" w:rsidR="00C03D65" w:rsidRDefault="00C03D6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5C2DC7" w:rsidRPr="005C2DC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47BDF6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24F4BFA" w14:textId="77777777" w:rsidR="00C03D65" w:rsidRDefault="00C03D6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5C2DC7" w:rsidRPr="005C2DC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2"/>
    <w:multiLevelType w:val="multilevel"/>
    <w:tmpl w:val="0C0A2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Univers 45 Light" w:hAnsi="Univers 45 Light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multilevel"/>
    <w:tmpl w:val="7528DE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A1220"/>
    <w:multiLevelType w:val="hybridMultilevel"/>
    <w:tmpl w:val="FC46CC3E"/>
    <w:lvl w:ilvl="0" w:tplc="E7203C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623"/>
    <w:multiLevelType w:val="hybridMultilevel"/>
    <w:tmpl w:val="49245DE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118C"/>
    <w:multiLevelType w:val="hybridMultilevel"/>
    <w:tmpl w:val="9932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6BE1"/>
    <w:multiLevelType w:val="hybridMultilevel"/>
    <w:tmpl w:val="DE52A04E"/>
    <w:lvl w:ilvl="0" w:tplc="82D6DD72">
      <w:start w:val="1"/>
      <w:numFmt w:val="decimal"/>
      <w:lvlText w:val="%1."/>
      <w:lvlJc w:val="left"/>
      <w:pPr>
        <w:ind w:left="351" w:hanging="360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36EA8FC">
      <w:start w:val="1"/>
      <w:numFmt w:val="decimal"/>
      <w:lvlText w:val="%2)"/>
      <w:lvlJc w:val="left"/>
      <w:pPr>
        <w:ind w:left="64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7DEAB26">
      <w:numFmt w:val="bullet"/>
      <w:lvlText w:val="•"/>
      <w:lvlJc w:val="left"/>
      <w:pPr>
        <w:ind w:left="1558" w:hanging="360"/>
      </w:pPr>
      <w:rPr>
        <w:rFonts w:hint="default"/>
      </w:rPr>
    </w:lvl>
    <w:lvl w:ilvl="3" w:tplc="671C2B2A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585053F6"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7CF2ED2E">
      <w:numFmt w:val="bullet"/>
      <w:lvlText w:val="•"/>
      <w:lvlJc w:val="left"/>
      <w:pPr>
        <w:ind w:left="4287" w:hanging="360"/>
      </w:pPr>
      <w:rPr>
        <w:rFonts w:hint="default"/>
      </w:rPr>
    </w:lvl>
    <w:lvl w:ilvl="6" w:tplc="9762F8AE">
      <w:numFmt w:val="bullet"/>
      <w:lvlText w:val="•"/>
      <w:lvlJc w:val="left"/>
      <w:pPr>
        <w:ind w:left="5197" w:hanging="360"/>
      </w:pPr>
      <w:rPr>
        <w:rFonts w:hint="default"/>
      </w:rPr>
    </w:lvl>
    <w:lvl w:ilvl="7" w:tplc="EAE62398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F788DEF0">
      <w:numFmt w:val="bullet"/>
      <w:lvlText w:val="•"/>
      <w:lvlJc w:val="left"/>
      <w:pPr>
        <w:ind w:left="7016" w:hanging="360"/>
      </w:pPr>
      <w:rPr>
        <w:rFonts w:hint="default"/>
      </w:rPr>
    </w:lvl>
  </w:abstractNum>
  <w:abstractNum w:abstractNumId="8" w15:restartNumberingAfterBreak="0">
    <w:nsid w:val="1C261F40"/>
    <w:multiLevelType w:val="hybridMultilevel"/>
    <w:tmpl w:val="49E09C00"/>
    <w:lvl w:ilvl="0" w:tplc="2052410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F96335E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27C4CF8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DA129AF8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A23C469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F96E8718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144C1652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B888B138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390E1B9E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9" w15:restartNumberingAfterBreak="0">
    <w:nsid w:val="1ED1793B"/>
    <w:multiLevelType w:val="hybridMultilevel"/>
    <w:tmpl w:val="19D210A2"/>
    <w:lvl w:ilvl="0" w:tplc="72780382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598D45A">
      <w:start w:val="1"/>
      <w:numFmt w:val="decimal"/>
      <w:lvlText w:val="%2)"/>
      <w:lvlJc w:val="left"/>
      <w:pPr>
        <w:ind w:left="399" w:hanging="29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A9EAA50">
      <w:start w:val="1"/>
      <w:numFmt w:val="lowerLetter"/>
      <w:lvlText w:val="%3)"/>
      <w:lvlJc w:val="left"/>
      <w:pPr>
        <w:ind w:left="399" w:hanging="264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34E837AC">
      <w:numFmt w:val="bullet"/>
      <w:lvlText w:val="•"/>
      <w:lvlJc w:val="left"/>
      <w:pPr>
        <w:ind w:left="3071" w:hanging="264"/>
      </w:pPr>
      <w:rPr>
        <w:rFonts w:hint="default"/>
      </w:rPr>
    </w:lvl>
    <w:lvl w:ilvl="4" w:tplc="544A0AAC">
      <w:numFmt w:val="bullet"/>
      <w:lvlText w:val="•"/>
      <w:lvlJc w:val="left"/>
      <w:pPr>
        <w:ind w:left="3962" w:hanging="264"/>
      </w:pPr>
      <w:rPr>
        <w:rFonts w:hint="default"/>
      </w:rPr>
    </w:lvl>
    <w:lvl w:ilvl="5" w:tplc="BDA04F60">
      <w:numFmt w:val="bullet"/>
      <w:lvlText w:val="•"/>
      <w:lvlJc w:val="left"/>
      <w:pPr>
        <w:ind w:left="4853" w:hanging="264"/>
      </w:pPr>
      <w:rPr>
        <w:rFonts w:hint="default"/>
      </w:rPr>
    </w:lvl>
    <w:lvl w:ilvl="6" w:tplc="9E7EB014">
      <w:numFmt w:val="bullet"/>
      <w:lvlText w:val="•"/>
      <w:lvlJc w:val="left"/>
      <w:pPr>
        <w:ind w:left="5743" w:hanging="264"/>
      </w:pPr>
      <w:rPr>
        <w:rFonts w:hint="default"/>
      </w:rPr>
    </w:lvl>
    <w:lvl w:ilvl="7" w:tplc="6082D740">
      <w:numFmt w:val="bullet"/>
      <w:lvlText w:val="•"/>
      <w:lvlJc w:val="left"/>
      <w:pPr>
        <w:ind w:left="6634" w:hanging="264"/>
      </w:pPr>
      <w:rPr>
        <w:rFonts w:hint="default"/>
      </w:rPr>
    </w:lvl>
    <w:lvl w:ilvl="8" w:tplc="48A8AAD6">
      <w:numFmt w:val="bullet"/>
      <w:lvlText w:val="•"/>
      <w:lvlJc w:val="left"/>
      <w:pPr>
        <w:ind w:left="7525" w:hanging="264"/>
      </w:pPr>
      <w:rPr>
        <w:rFonts w:hint="default"/>
      </w:rPr>
    </w:lvl>
  </w:abstractNum>
  <w:abstractNum w:abstractNumId="10" w15:restartNumberingAfterBreak="0">
    <w:nsid w:val="1F9135E2"/>
    <w:multiLevelType w:val="hybridMultilevel"/>
    <w:tmpl w:val="2E828E0E"/>
    <w:lvl w:ilvl="0" w:tplc="0415000F">
      <w:start w:val="1"/>
      <w:numFmt w:val="decimal"/>
      <w:lvlText w:val="%1."/>
      <w:lvlJc w:val="left"/>
      <w:pPr>
        <w:ind w:left="1839" w:hanging="360"/>
      </w:pPr>
    </w:lvl>
    <w:lvl w:ilvl="1" w:tplc="FFFFFFFF" w:tentative="1">
      <w:start w:val="1"/>
      <w:numFmt w:val="lowerLetter"/>
      <w:lvlText w:val="%2."/>
      <w:lvlJc w:val="left"/>
      <w:pPr>
        <w:ind w:left="2559" w:hanging="360"/>
      </w:pPr>
    </w:lvl>
    <w:lvl w:ilvl="2" w:tplc="FFFFFFFF" w:tentative="1">
      <w:start w:val="1"/>
      <w:numFmt w:val="lowerRoman"/>
      <w:lvlText w:val="%3."/>
      <w:lvlJc w:val="right"/>
      <w:pPr>
        <w:ind w:left="3279" w:hanging="180"/>
      </w:pPr>
    </w:lvl>
    <w:lvl w:ilvl="3" w:tplc="FFFFFFFF" w:tentative="1">
      <w:start w:val="1"/>
      <w:numFmt w:val="decimal"/>
      <w:lvlText w:val="%4."/>
      <w:lvlJc w:val="left"/>
      <w:pPr>
        <w:ind w:left="3999" w:hanging="360"/>
      </w:pPr>
    </w:lvl>
    <w:lvl w:ilvl="4" w:tplc="FFFFFFFF" w:tentative="1">
      <w:start w:val="1"/>
      <w:numFmt w:val="lowerLetter"/>
      <w:lvlText w:val="%5."/>
      <w:lvlJc w:val="left"/>
      <w:pPr>
        <w:ind w:left="4719" w:hanging="360"/>
      </w:pPr>
    </w:lvl>
    <w:lvl w:ilvl="5" w:tplc="FFFFFFFF" w:tentative="1">
      <w:start w:val="1"/>
      <w:numFmt w:val="lowerRoman"/>
      <w:lvlText w:val="%6."/>
      <w:lvlJc w:val="right"/>
      <w:pPr>
        <w:ind w:left="5439" w:hanging="180"/>
      </w:pPr>
    </w:lvl>
    <w:lvl w:ilvl="6" w:tplc="FFFFFFFF" w:tentative="1">
      <w:start w:val="1"/>
      <w:numFmt w:val="decimal"/>
      <w:lvlText w:val="%7."/>
      <w:lvlJc w:val="left"/>
      <w:pPr>
        <w:ind w:left="6159" w:hanging="360"/>
      </w:pPr>
    </w:lvl>
    <w:lvl w:ilvl="7" w:tplc="FFFFFFFF" w:tentative="1">
      <w:start w:val="1"/>
      <w:numFmt w:val="lowerLetter"/>
      <w:lvlText w:val="%8."/>
      <w:lvlJc w:val="left"/>
      <w:pPr>
        <w:ind w:left="6879" w:hanging="360"/>
      </w:pPr>
    </w:lvl>
    <w:lvl w:ilvl="8" w:tplc="FFFFFFFF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11" w15:restartNumberingAfterBreak="0">
    <w:nsid w:val="20382E3B"/>
    <w:multiLevelType w:val="hybridMultilevel"/>
    <w:tmpl w:val="7F347CC8"/>
    <w:lvl w:ilvl="0" w:tplc="FFFFFFFF">
      <w:start w:val="1"/>
      <w:numFmt w:val="decimal"/>
      <w:lvlText w:val="%1."/>
      <w:lvlJc w:val="left"/>
      <w:pPr>
        <w:ind w:left="399" w:hanging="284"/>
        <w:jc w:val="right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FFFFFFFF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2" w15:restartNumberingAfterBreak="0">
    <w:nsid w:val="21AB5EE7"/>
    <w:multiLevelType w:val="hybridMultilevel"/>
    <w:tmpl w:val="0EF66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7548"/>
    <w:multiLevelType w:val="hybridMultilevel"/>
    <w:tmpl w:val="0F2C5312"/>
    <w:lvl w:ilvl="0" w:tplc="319A6C04">
      <w:start w:val="1"/>
      <w:numFmt w:val="lowerLetter"/>
      <w:lvlText w:val="%1)"/>
      <w:lvlJc w:val="left"/>
      <w:pPr>
        <w:ind w:left="774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24AE7136"/>
    <w:multiLevelType w:val="hybridMultilevel"/>
    <w:tmpl w:val="AC581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B10BB"/>
    <w:multiLevelType w:val="hybridMultilevel"/>
    <w:tmpl w:val="CE5650F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25376332"/>
    <w:multiLevelType w:val="hybridMultilevel"/>
    <w:tmpl w:val="762CD548"/>
    <w:lvl w:ilvl="0" w:tplc="C21C1CA4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9B24E3E">
      <w:numFmt w:val="bullet"/>
      <w:lvlText w:val="•"/>
      <w:lvlJc w:val="left"/>
      <w:pPr>
        <w:ind w:left="1198" w:hanging="219"/>
      </w:pPr>
      <w:rPr>
        <w:rFonts w:hint="default"/>
      </w:rPr>
    </w:lvl>
    <w:lvl w:ilvl="2" w:tplc="065C7B2A">
      <w:numFmt w:val="bullet"/>
      <w:lvlText w:val="•"/>
      <w:lvlJc w:val="left"/>
      <w:pPr>
        <w:ind w:left="2057" w:hanging="219"/>
      </w:pPr>
      <w:rPr>
        <w:rFonts w:hint="default"/>
      </w:rPr>
    </w:lvl>
    <w:lvl w:ilvl="3" w:tplc="62FAA952">
      <w:numFmt w:val="bullet"/>
      <w:lvlText w:val="•"/>
      <w:lvlJc w:val="left"/>
      <w:pPr>
        <w:ind w:left="2915" w:hanging="219"/>
      </w:pPr>
      <w:rPr>
        <w:rFonts w:hint="default"/>
      </w:rPr>
    </w:lvl>
    <w:lvl w:ilvl="4" w:tplc="3C62F392">
      <w:numFmt w:val="bullet"/>
      <w:lvlText w:val="•"/>
      <w:lvlJc w:val="left"/>
      <w:pPr>
        <w:ind w:left="3774" w:hanging="219"/>
      </w:pPr>
      <w:rPr>
        <w:rFonts w:hint="default"/>
      </w:rPr>
    </w:lvl>
    <w:lvl w:ilvl="5" w:tplc="A7C0F0E8">
      <w:numFmt w:val="bullet"/>
      <w:lvlText w:val="•"/>
      <w:lvlJc w:val="left"/>
      <w:pPr>
        <w:ind w:left="4633" w:hanging="219"/>
      </w:pPr>
      <w:rPr>
        <w:rFonts w:hint="default"/>
      </w:rPr>
    </w:lvl>
    <w:lvl w:ilvl="6" w:tplc="A69A1378">
      <w:numFmt w:val="bullet"/>
      <w:lvlText w:val="•"/>
      <w:lvlJc w:val="left"/>
      <w:pPr>
        <w:ind w:left="5491" w:hanging="219"/>
      </w:pPr>
      <w:rPr>
        <w:rFonts w:hint="default"/>
      </w:rPr>
    </w:lvl>
    <w:lvl w:ilvl="7" w:tplc="4984E238">
      <w:numFmt w:val="bullet"/>
      <w:lvlText w:val="•"/>
      <w:lvlJc w:val="left"/>
      <w:pPr>
        <w:ind w:left="6350" w:hanging="219"/>
      </w:pPr>
      <w:rPr>
        <w:rFonts w:hint="default"/>
      </w:rPr>
    </w:lvl>
    <w:lvl w:ilvl="8" w:tplc="1C30C7B6">
      <w:numFmt w:val="bullet"/>
      <w:lvlText w:val="•"/>
      <w:lvlJc w:val="left"/>
      <w:pPr>
        <w:ind w:left="7209" w:hanging="219"/>
      </w:pPr>
      <w:rPr>
        <w:rFonts w:hint="default"/>
      </w:rPr>
    </w:lvl>
  </w:abstractNum>
  <w:abstractNum w:abstractNumId="17" w15:restartNumberingAfterBreak="0">
    <w:nsid w:val="26F70DCA"/>
    <w:multiLevelType w:val="hybridMultilevel"/>
    <w:tmpl w:val="553C6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228FE"/>
    <w:multiLevelType w:val="hybridMultilevel"/>
    <w:tmpl w:val="BF06F16E"/>
    <w:lvl w:ilvl="0" w:tplc="EF84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F13"/>
    <w:multiLevelType w:val="hybridMultilevel"/>
    <w:tmpl w:val="F4841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962B2"/>
    <w:multiLevelType w:val="hybridMultilevel"/>
    <w:tmpl w:val="3B00E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4A46"/>
    <w:multiLevelType w:val="hybridMultilevel"/>
    <w:tmpl w:val="22520BD4"/>
    <w:lvl w:ilvl="0" w:tplc="A15E3858">
      <w:start w:val="1"/>
      <w:numFmt w:val="bullet"/>
      <w:lvlText w:val="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755F6D"/>
    <w:multiLevelType w:val="hybridMultilevel"/>
    <w:tmpl w:val="7A72EA86"/>
    <w:lvl w:ilvl="0" w:tplc="B6BA7D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A01CE"/>
    <w:multiLevelType w:val="hybridMultilevel"/>
    <w:tmpl w:val="D352AEB6"/>
    <w:lvl w:ilvl="0" w:tplc="02B2AD2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522C01E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BC5CB38A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30CA4370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8D404852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DAC0AD84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498AB7A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088054E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EC66B086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24" w15:restartNumberingAfterBreak="0">
    <w:nsid w:val="452B3F80"/>
    <w:multiLevelType w:val="hybridMultilevel"/>
    <w:tmpl w:val="8DFEE3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10CE8"/>
    <w:multiLevelType w:val="hybridMultilevel"/>
    <w:tmpl w:val="99BE880E"/>
    <w:lvl w:ilvl="0" w:tplc="F41C98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D64F7"/>
    <w:multiLevelType w:val="hybridMultilevel"/>
    <w:tmpl w:val="5E020B76"/>
    <w:lvl w:ilvl="0" w:tplc="EB9422D2">
      <w:start w:val="1"/>
      <w:numFmt w:val="decimal"/>
      <w:lvlText w:val="%1."/>
      <w:lvlJc w:val="left"/>
      <w:pPr>
        <w:ind w:left="399" w:hanging="33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BACB9E2">
      <w:start w:val="1"/>
      <w:numFmt w:val="decimal"/>
      <w:lvlText w:val="%2)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C8C12E6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82F2EF46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DBE8CDDE">
      <w:numFmt w:val="bullet"/>
      <w:lvlText w:val="•"/>
      <w:lvlJc w:val="left"/>
      <w:pPr>
        <w:ind w:left="3061" w:hanging="360"/>
      </w:pPr>
      <w:rPr>
        <w:rFonts w:hint="default"/>
      </w:rPr>
    </w:lvl>
    <w:lvl w:ilvl="5" w:tplc="5ED204B0">
      <w:numFmt w:val="bullet"/>
      <w:lvlText w:val="•"/>
      <w:lvlJc w:val="left"/>
      <w:pPr>
        <w:ind w:left="4102" w:hanging="360"/>
      </w:pPr>
      <w:rPr>
        <w:rFonts w:hint="default"/>
      </w:rPr>
    </w:lvl>
    <w:lvl w:ilvl="6" w:tplc="4462D8C8"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03A64490">
      <w:numFmt w:val="bullet"/>
      <w:lvlText w:val="•"/>
      <w:lvlJc w:val="left"/>
      <w:pPr>
        <w:ind w:left="6184" w:hanging="360"/>
      </w:pPr>
      <w:rPr>
        <w:rFonts w:hint="default"/>
      </w:rPr>
    </w:lvl>
    <w:lvl w:ilvl="8" w:tplc="D55604FE">
      <w:numFmt w:val="bullet"/>
      <w:lvlText w:val="•"/>
      <w:lvlJc w:val="left"/>
      <w:pPr>
        <w:ind w:left="7224" w:hanging="360"/>
      </w:pPr>
      <w:rPr>
        <w:rFonts w:hint="default"/>
      </w:rPr>
    </w:lvl>
  </w:abstractNum>
  <w:abstractNum w:abstractNumId="27" w15:restartNumberingAfterBreak="0">
    <w:nsid w:val="4A2E10EE"/>
    <w:multiLevelType w:val="hybridMultilevel"/>
    <w:tmpl w:val="38244A92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D515758"/>
    <w:multiLevelType w:val="hybridMultilevel"/>
    <w:tmpl w:val="138411F2"/>
    <w:lvl w:ilvl="0" w:tplc="C19E6F60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3F26CB8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3412191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D590A5A6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3B8A7AF2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FE1631C0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F580BBBA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8058393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D4A8B1C6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29" w15:restartNumberingAfterBreak="0">
    <w:nsid w:val="4F2A31DF"/>
    <w:multiLevelType w:val="hybridMultilevel"/>
    <w:tmpl w:val="B49C6826"/>
    <w:lvl w:ilvl="0" w:tplc="EF84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5248F"/>
    <w:multiLevelType w:val="hybridMultilevel"/>
    <w:tmpl w:val="6D6EB608"/>
    <w:lvl w:ilvl="0" w:tplc="C88C1726">
      <w:start w:val="1"/>
      <w:numFmt w:val="decimal"/>
      <w:lvlText w:val="%1."/>
      <w:lvlJc w:val="left"/>
      <w:pPr>
        <w:ind w:left="539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6843D14">
      <w:numFmt w:val="bullet"/>
      <w:lvlText w:val="•"/>
      <w:lvlJc w:val="left"/>
      <w:pPr>
        <w:ind w:left="1430" w:hanging="284"/>
      </w:pPr>
      <w:rPr>
        <w:rFonts w:hint="default"/>
      </w:rPr>
    </w:lvl>
    <w:lvl w:ilvl="2" w:tplc="9B9C3B46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5B14A7F0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4AE25426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C9E4BE86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B24C9A92">
      <w:numFmt w:val="bullet"/>
      <w:lvlText w:val="•"/>
      <w:lvlJc w:val="left"/>
      <w:pPr>
        <w:ind w:left="5883" w:hanging="284"/>
      </w:pPr>
      <w:rPr>
        <w:rFonts w:hint="default"/>
      </w:rPr>
    </w:lvl>
    <w:lvl w:ilvl="7" w:tplc="4EFA36C6">
      <w:numFmt w:val="bullet"/>
      <w:lvlText w:val="•"/>
      <w:lvlJc w:val="left"/>
      <w:pPr>
        <w:ind w:left="6774" w:hanging="284"/>
      </w:pPr>
      <w:rPr>
        <w:rFonts w:hint="default"/>
      </w:rPr>
    </w:lvl>
    <w:lvl w:ilvl="8" w:tplc="B1D6E646">
      <w:numFmt w:val="bullet"/>
      <w:lvlText w:val="•"/>
      <w:lvlJc w:val="left"/>
      <w:pPr>
        <w:ind w:left="7665" w:hanging="284"/>
      </w:pPr>
      <w:rPr>
        <w:rFonts w:hint="default"/>
      </w:rPr>
    </w:lvl>
  </w:abstractNum>
  <w:abstractNum w:abstractNumId="31" w15:restartNumberingAfterBreak="0">
    <w:nsid w:val="536106D2"/>
    <w:multiLevelType w:val="hybridMultilevel"/>
    <w:tmpl w:val="F3549D36"/>
    <w:lvl w:ilvl="0" w:tplc="04150017">
      <w:start w:val="1"/>
      <w:numFmt w:val="lowerLetter"/>
      <w:lvlText w:val="%1)"/>
      <w:lvlJc w:val="left"/>
      <w:pPr>
        <w:ind w:left="1839" w:hanging="360"/>
      </w:pPr>
    </w:lvl>
    <w:lvl w:ilvl="1" w:tplc="04150019" w:tentative="1">
      <w:start w:val="1"/>
      <w:numFmt w:val="lowerLetter"/>
      <w:lvlText w:val="%2."/>
      <w:lvlJc w:val="left"/>
      <w:pPr>
        <w:ind w:left="2559" w:hanging="360"/>
      </w:pPr>
    </w:lvl>
    <w:lvl w:ilvl="2" w:tplc="0415001B" w:tentative="1">
      <w:start w:val="1"/>
      <w:numFmt w:val="lowerRoman"/>
      <w:lvlText w:val="%3."/>
      <w:lvlJc w:val="right"/>
      <w:pPr>
        <w:ind w:left="3279" w:hanging="180"/>
      </w:pPr>
    </w:lvl>
    <w:lvl w:ilvl="3" w:tplc="0415000F" w:tentative="1">
      <w:start w:val="1"/>
      <w:numFmt w:val="decimal"/>
      <w:lvlText w:val="%4."/>
      <w:lvlJc w:val="left"/>
      <w:pPr>
        <w:ind w:left="3999" w:hanging="360"/>
      </w:pPr>
    </w:lvl>
    <w:lvl w:ilvl="4" w:tplc="04150019" w:tentative="1">
      <w:start w:val="1"/>
      <w:numFmt w:val="lowerLetter"/>
      <w:lvlText w:val="%5."/>
      <w:lvlJc w:val="left"/>
      <w:pPr>
        <w:ind w:left="4719" w:hanging="360"/>
      </w:pPr>
    </w:lvl>
    <w:lvl w:ilvl="5" w:tplc="0415001B" w:tentative="1">
      <w:start w:val="1"/>
      <w:numFmt w:val="lowerRoman"/>
      <w:lvlText w:val="%6."/>
      <w:lvlJc w:val="right"/>
      <w:pPr>
        <w:ind w:left="5439" w:hanging="180"/>
      </w:pPr>
    </w:lvl>
    <w:lvl w:ilvl="6" w:tplc="0415000F" w:tentative="1">
      <w:start w:val="1"/>
      <w:numFmt w:val="decimal"/>
      <w:lvlText w:val="%7."/>
      <w:lvlJc w:val="left"/>
      <w:pPr>
        <w:ind w:left="6159" w:hanging="360"/>
      </w:pPr>
    </w:lvl>
    <w:lvl w:ilvl="7" w:tplc="04150019" w:tentative="1">
      <w:start w:val="1"/>
      <w:numFmt w:val="lowerLetter"/>
      <w:lvlText w:val="%8."/>
      <w:lvlJc w:val="left"/>
      <w:pPr>
        <w:ind w:left="6879" w:hanging="360"/>
      </w:pPr>
    </w:lvl>
    <w:lvl w:ilvl="8" w:tplc="0415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32" w15:restartNumberingAfterBreak="0">
    <w:nsid w:val="581D1FFA"/>
    <w:multiLevelType w:val="hybridMultilevel"/>
    <w:tmpl w:val="D26CFDDA"/>
    <w:lvl w:ilvl="0" w:tplc="0415000F">
      <w:start w:val="1"/>
      <w:numFmt w:val="decimal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3" w15:restartNumberingAfterBreak="0">
    <w:nsid w:val="58FE5186"/>
    <w:multiLevelType w:val="hybridMultilevel"/>
    <w:tmpl w:val="86500A64"/>
    <w:lvl w:ilvl="0" w:tplc="35CC22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512ED"/>
    <w:multiLevelType w:val="hybridMultilevel"/>
    <w:tmpl w:val="BFFE2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76129"/>
    <w:multiLevelType w:val="hybridMultilevel"/>
    <w:tmpl w:val="35461708"/>
    <w:lvl w:ilvl="0" w:tplc="E452E4EC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86418E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C3285542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4A6A24AC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284E9A32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10423152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9DF42AE0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56FC6846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CBA645D8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36" w15:restartNumberingAfterBreak="0">
    <w:nsid w:val="67AA444C"/>
    <w:multiLevelType w:val="hybridMultilevel"/>
    <w:tmpl w:val="8F761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5EBD"/>
    <w:multiLevelType w:val="hybridMultilevel"/>
    <w:tmpl w:val="69AC669A"/>
    <w:lvl w:ilvl="0" w:tplc="B37667C4">
      <w:start w:val="1"/>
      <w:numFmt w:val="decimal"/>
      <w:lvlText w:val="%1."/>
      <w:lvlJc w:val="left"/>
      <w:pPr>
        <w:ind w:left="399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F090CA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072C7150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6D5241F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61C08ABC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D98EB5AA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DD3499DE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4672DAA4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7C228AA2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38" w15:restartNumberingAfterBreak="0">
    <w:nsid w:val="6A3D7F15"/>
    <w:multiLevelType w:val="hybridMultilevel"/>
    <w:tmpl w:val="33C0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E3D9C"/>
    <w:multiLevelType w:val="hybridMultilevel"/>
    <w:tmpl w:val="8856BD84"/>
    <w:lvl w:ilvl="0" w:tplc="0415000F">
      <w:start w:val="1"/>
      <w:numFmt w:val="decimal"/>
      <w:lvlText w:val="%1.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0" w15:restartNumberingAfterBreak="0">
    <w:nsid w:val="6FB36A52"/>
    <w:multiLevelType w:val="multilevel"/>
    <w:tmpl w:val="896C8C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1CC6B63"/>
    <w:multiLevelType w:val="hybridMultilevel"/>
    <w:tmpl w:val="132AA434"/>
    <w:lvl w:ilvl="0" w:tplc="09E6215E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43AC29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6D2A00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FB6022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3E3046F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AB482F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7F8BCE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E56238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84E7DC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2" w15:restartNumberingAfterBreak="0">
    <w:nsid w:val="71F523B3"/>
    <w:multiLevelType w:val="hybridMultilevel"/>
    <w:tmpl w:val="AF3E5BE2"/>
    <w:lvl w:ilvl="0" w:tplc="1124F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75254A"/>
    <w:multiLevelType w:val="hybridMultilevel"/>
    <w:tmpl w:val="6004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84D50"/>
    <w:multiLevelType w:val="multilevel"/>
    <w:tmpl w:val="8D4E4E54"/>
    <w:lvl w:ilvl="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rPr>
        <w:rFonts w:ascii="Calibri" w:hAnsi="Calibri" w:cs="Calibri" w:hint="default"/>
        <w:sz w:val="22"/>
        <w:szCs w:val="22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AE709E"/>
    <w:multiLevelType w:val="multilevel"/>
    <w:tmpl w:val="9FDC50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Univers 45 Light" w:hAnsi="Univers 45 Light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35"/>
  </w:num>
  <w:num w:numId="4">
    <w:abstractNumId w:val="9"/>
  </w:num>
  <w:num w:numId="5">
    <w:abstractNumId w:val="41"/>
  </w:num>
  <w:num w:numId="6">
    <w:abstractNumId w:val="28"/>
  </w:num>
  <w:num w:numId="7">
    <w:abstractNumId w:val="7"/>
  </w:num>
  <w:num w:numId="8">
    <w:abstractNumId w:val="26"/>
  </w:num>
  <w:num w:numId="9">
    <w:abstractNumId w:val="8"/>
  </w:num>
  <w:num w:numId="10">
    <w:abstractNumId w:val="30"/>
  </w:num>
  <w:num w:numId="11">
    <w:abstractNumId w:val="37"/>
  </w:num>
  <w:num w:numId="12">
    <w:abstractNumId w:val="38"/>
  </w:num>
  <w:num w:numId="13">
    <w:abstractNumId w:val="39"/>
  </w:num>
  <w:num w:numId="14">
    <w:abstractNumId w:val="34"/>
  </w:num>
  <w:num w:numId="15">
    <w:abstractNumId w:val="42"/>
  </w:num>
  <w:num w:numId="16">
    <w:abstractNumId w:val="21"/>
  </w:num>
  <w:num w:numId="17">
    <w:abstractNumId w:val="31"/>
  </w:num>
  <w:num w:numId="18">
    <w:abstractNumId w:val="17"/>
  </w:num>
  <w:num w:numId="19">
    <w:abstractNumId w:val="33"/>
  </w:num>
  <w:num w:numId="20">
    <w:abstractNumId w:val="10"/>
  </w:num>
  <w:num w:numId="21">
    <w:abstractNumId w:val="32"/>
  </w:num>
  <w:num w:numId="22">
    <w:abstractNumId w:val="18"/>
  </w:num>
  <w:num w:numId="23">
    <w:abstractNumId w:val="29"/>
  </w:num>
  <w:num w:numId="24">
    <w:abstractNumId w:val="12"/>
  </w:num>
  <w:num w:numId="25">
    <w:abstractNumId w:val="24"/>
  </w:num>
  <w:num w:numId="26">
    <w:abstractNumId w:val="3"/>
  </w:num>
  <w:num w:numId="27">
    <w:abstractNumId w:val="44"/>
  </w:num>
  <w:num w:numId="28">
    <w:abstractNumId w:val="40"/>
  </w:num>
  <w:num w:numId="29">
    <w:abstractNumId w:val="43"/>
  </w:num>
  <w:num w:numId="30">
    <w:abstractNumId w:val="13"/>
  </w:num>
  <w:num w:numId="31">
    <w:abstractNumId w:val="0"/>
  </w:num>
  <w:num w:numId="32">
    <w:abstractNumId w:val="1"/>
  </w:num>
  <w:num w:numId="33">
    <w:abstractNumId w:val="25"/>
  </w:num>
  <w:num w:numId="34">
    <w:abstractNumId w:val="4"/>
  </w:num>
  <w:num w:numId="35">
    <w:abstractNumId w:val="19"/>
  </w:num>
  <w:num w:numId="36">
    <w:abstractNumId w:val="14"/>
  </w:num>
  <w:num w:numId="37">
    <w:abstractNumId w:val="5"/>
  </w:num>
  <w:num w:numId="38">
    <w:abstractNumId w:val="15"/>
  </w:num>
  <w:num w:numId="39">
    <w:abstractNumId w:val="27"/>
  </w:num>
  <w:num w:numId="40">
    <w:abstractNumId w:val="22"/>
  </w:num>
  <w:num w:numId="41">
    <w:abstractNumId w:val="2"/>
  </w:num>
  <w:num w:numId="42">
    <w:abstractNumId w:val="20"/>
  </w:num>
  <w:num w:numId="43">
    <w:abstractNumId w:val="11"/>
  </w:num>
  <w:num w:numId="44">
    <w:abstractNumId w:val="6"/>
  </w:num>
  <w:num w:numId="45">
    <w:abstractNumId w:val="3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28"/>
    <w:rsid w:val="000A6F5B"/>
    <w:rsid w:val="000A6F9E"/>
    <w:rsid w:val="000B49F3"/>
    <w:rsid w:val="000E221C"/>
    <w:rsid w:val="000F166D"/>
    <w:rsid w:val="00127900"/>
    <w:rsid w:val="00162E31"/>
    <w:rsid w:val="00170AC4"/>
    <w:rsid w:val="001A5880"/>
    <w:rsid w:val="001B5B0A"/>
    <w:rsid w:val="001B6D4C"/>
    <w:rsid w:val="0022649F"/>
    <w:rsid w:val="002620CF"/>
    <w:rsid w:val="00272D47"/>
    <w:rsid w:val="002B2600"/>
    <w:rsid w:val="002E25B4"/>
    <w:rsid w:val="00381E5B"/>
    <w:rsid w:val="003E2EB6"/>
    <w:rsid w:val="003F487C"/>
    <w:rsid w:val="00491FE5"/>
    <w:rsid w:val="004A320D"/>
    <w:rsid w:val="004B2084"/>
    <w:rsid w:val="004C1E70"/>
    <w:rsid w:val="004F7F0A"/>
    <w:rsid w:val="005108A5"/>
    <w:rsid w:val="00523488"/>
    <w:rsid w:val="00523E28"/>
    <w:rsid w:val="00563773"/>
    <w:rsid w:val="005745C7"/>
    <w:rsid w:val="00582AFE"/>
    <w:rsid w:val="00590A00"/>
    <w:rsid w:val="005C2DC7"/>
    <w:rsid w:val="005D6593"/>
    <w:rsid w:val="0060569E"/>
    <w:rsid w:val="00636627"/>
    <w:rsid w:val="00637853"/>
    <w:rsid w:val="0066243F"/>
    <w:rsid w:val="00695B62"/>
    <w:rsid w:val="006B52A2"/>
    <w:rsid w:val="006C6DE7"/>
    <w:rsid w:val="00702C31"/>
    <w:rsid w:val="00715961"/>
    <w:rsid w:val="00735CEB"/>
    <w:rsid w:val="00761F1E"/>
    <w:rsid w:val="007711AB"/>
    <w:rsid w:val="0079567A"/>
    <w:rsid w:val="008B5355"/>
    <w:rsid w:val="008C186B"/>
    <w:rsid w:val="008E0A44"/>
    <w:rsid w:val="009227B3"/>
    <w:rsid w:val="009550C6"/>
    <w:rsid w:val="00970B4C"/>
    <w:rsid w:val="009C6D0C"/>
    <w:rsid w:val="009D77BA"/>
    <w:rsid w:val="009E0268"/>
    <w:rsid w:val="009E4B0B"/>
    <w:rsid w:val="00A67839"/>
    <w:rsid w:val="00A6799D"/>
    <w:rsid w:val="00AB0597"/>
    <w:rsid w:val="00AC2368"/>
    <w:rsid w:val="00AC23E7"/>
    <w:rsid w:val="00B04D12"/>
    <w:rsid w:val="00B352E3"/>
    <w:rsid w:val="00B45C18"/>
    <w:rsid w:val="00B66EBF"/>
    <w:rsid w:val="00BF32A1"/>
    <w:rsid w:val="00BF4CF8"/>
    <w:rsid w:val="00C03D65"/>
    <w:rsid w:val="00C81A06"/>
    <w:rsid w:val="00CA56E3"/>
    <w:rsid w:val="00CC21A6"/>
    <w:rsid w:val="00CE0FB8"/>
    <w:rsid w:val="00CF2637"/>
    <w:rsid w:val="00CF5443"/>
    <w:rsid w:val="00D16FFC"/>
    <w:rsid w:val="00D32B8C"/>
    <w:rsid w:val="00D4149B"/>
    <w:rsid w:val="00DB16B4"/>
    <w:rsid w:val="00DD4C12"/>
    <w:rsid w:val="00DF3D80"/>
    <w:rsid w:val="00E06B8E"/>
    <w:rsid w:val="00E33818"/>
    <w:rsid w:val="00E368BE"/>
    <w:rsid w:val="00E41B92"/>
    <w:rsid w:val="00E55EB2"/>
    <w:rsid w:val="00E779F5"/>
    <w:rsid w:val="00EB7573"/>
    <w:rsid w:val="00EC29B0"/>
    <w:rsid w:val="00ED42C6"/>
    <w:rsid w:val="00EF6E64"/>
    <w:rsid w:val="00F22528"/>
    <w:rsid w:val="00F3136C"/>
    <w:rsid w:val="00F3403E"/>
    <w:rsid w:val="00FB6516"/>
    <w:rsid w:val="00FC2640"/>
    <w:rsid w:val="00FE215E"/>
    <w:rsid w:val="00FE6ECC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8F8A"/>
  <w15:docId w15:val="{DBC67AB5-48A7-42B7-B176-E197645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861" w:right="286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/>
    </w:pPr>
  </w:style>
  <w:style w:type="paragraph" w:styleId="Akapitzlist">
    <w:name w:val="List Paragraph"/>
    <w:aliases w:val="1_literowka,Literowanie,normalny tekst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uiPriority w:val="34"/>
    <w:qFormat/>
    <w:pPr>
      <w:ind w:left="399" w:hanging="28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7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B4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7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B4C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4F7F0A"/>
    <w:rPr>
      <w:color w:val="0000FF" w:themeColor="hyperlink"/>
      <w:u w:val="single"/>
    </w:rPr>
  </w:style>
  <w:style w:type="paragraph" w:customStyle="1" w:styleId="Poradnik">
    <w:name w:val="Poradnik"/>
    <w:basedOn w:val="Normalny"/>
    <w:rsid w:val="004F7F0A"/>
    <w:pPr>
      <w:widowControl/>
      <w:suppressAutoHyphens/>
      <w:autoSpaceDE/>
      <w:autoSpaceDN/>
      <w:spacing w:before="12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1_literowka Znak,Literowanie Znak,normalny tekst Znak,maz_wyliczenie Znak,opis dzialania Znak,K-P_odwolanie Znak,A_wyliczenie Znak,Akapit z listą5 Znak,Normal Znak,Akapit z listą3 Znak,Akapit z listą31 Znak,List Paragraph Znak"/>
    <w:link w:val="Akapitzlist"/>
    <w:uiPriority w:val="34"/>
    <w:qFormat/>
    <w:locked/>
    <w:rsid w:val="004B208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brandt@pukkomor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15A5-EADB-46F9-A156-4CAE4B39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3155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Piotr Hedrych</cp:lastModifiedBy>
  <cp:revision>4</cp:revision>
  <cp:lastPrinted>2024-02-20T14:18:00Z</cp:lastPrinted>
  <dcterms:created xsi:type="dcterms:W3CDTF">2025-03-17T11:35:00Z</dcterms:created>
  <dcterms:modified xsi:type="dcterms:W3CDTF">2025-03-17T13:29:00Z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2023-06-21T00:00:00Z</vt:filetime>
  </property>
</Properties>
</file>