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077EE" w14:textId="77777777" w:rsidR="009F0534" w:rsidRPr="0018464C" w:rsidRDefault="00AC006A" w:rsidP="00692898">
      <w:pPr>
        <w:ind w:left="284"/>
        <w:rPr>
          <w:rFonts w:eastAsia="Calibri"/>
          <w:lang w:eastAsia="en-US"/>
        </w:rPr>
      </w:pPr>
      <w:bookmarkStart w:id="0" w:name="_GoBack"/>
      <w:bookmarkEnd w:id="0"/>
      <w:r w:rsidRPr="0018464C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9F0534" w:rsidRPr="0018464C">
        <w:rPr>
          <w:rFonts w:eastAsia="Calibri"/>
          <w:lang w:eastAsia="en-US"/>
        </w:rPr>
        <w:t>Załącznik nr 2 do SWZ</w:t>
      </w:r>
    </w:p>
    <w:p w14:paraId="76F5E4B0" w14:textId="77777777" w:rsidR="009F0534" w:rsidRPr="0018464C" w:rsidRDefault="009F0534" w:rsidP="009F0534">
      <w:pPr>
        <w:spacing w:after="200" w:line="276" w:lineRule="auto"/>
        <w:rPr>
          <w:rFonts w:eastAsia="Calibri"/>
          <w:lang w:eastAsia="en-US"/>
        </w:rPr>
      </w:pPr>
    </w:p>
    <w:p w14:paraId="52531E43" w14:textId="77777777" w:rsidR="009F0534" w:rsidRDefault="00692898" w:rsidP="009F0534">
      <w:pPr>
        <w:spacing w:after="200" w:line="276" w:lineRule="auto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9F0534" w:rsidRPr="0018464C">
        <w:rPr>
          <w:rFonts w:eastAsia="Calibri"/>
          <w:lang w:eastAsia="en-US"/>
        </w:rPr>
        <w:t xml:space="preserve">znak sprawy: </w:t>
      </w:r>
      <w:r w:rsidR="009F0534" w:rsidRPr="0018464C">
        <w:rPr>
          <w:rFonts w:eastAsia="Calibri"/>
          <w:b/>
          <w:bCs/>
          <w:color w:val="000000"/>
          <w:lang w:eastAsia="en-US"/>
        </w:rPr>
        <w:t>21WOG-SZP.</w:t>
      </w:r>
      <w:r w:rsidR="0018464C" w:rsidRPr="00F62D7C">
        <w:rPr>
          <w:rFonts w:eastAsia="Calibri"/>
          <w:b/>
          <w:bCs/>
          <w:color w:val="000000" w:themeColor="text1"/>
          <w:lang w:eastAsia="en-US"/>
        </w:rPr>
        <w:t>2</w:t>
      </w:r>
      <w:r w:rsidR="00DE04D0">
        <w:rPr>
          <w:rFonts w:eastAsia="Calibri"/>
          <w:b/>
          <w:bCs/>
          <w:color w:val="000000" w:themeColor="text1"/>
          <w:lang w:eastAsia="en-US"/>
        </w:rPr>
        <w:t>8</w:t>
      </w:r>
      <w:r w:rsidR="0018464C" w:rsidRPr="00F62D7C">
        <w:rPr>
          <w:rFonts w:eastAsia="Calibri"/>
          <w:b/>
          <w:bCs/>
          <w:color w:val="000000" w:themeColor="text1"/>
          <w:lang w:eastAsia="en-US"/>
        </w:rPr>
        <w:t>12.</w:t>
      </w:r>
      <w:r w:rsidR="00DE04D0">
        <w:rPr>
          <w:rFonts w:eastAsia="Calibri"/>
          <w:b/>
          <w:bCs/>
          <w:color w:val="000000" w:themeColor="text1"/>
          <w:lang w:eastAsia="en-US"/>
        </w:rPr>
        <w:t>11</w:t>
      </w:r>
      <w:r w:rsidR="001868A7">
        <w:rPr>
          <w:rFonts w:eastAsia="Calibri"/>
          <w:b/>
          <w:bCs/>
          <w:color w:val="000000" w:themeColor="text1"/>
          <w:lang w:eastAsia="en-US"/>
        </w:rPr>
        <w:t>.202</w:t>
      </w:r>
      <w:r w:rsidR="00DE04D0">
        <w:rPr>
          <w:rFonts w:eastAsia="Calibri"/>
          <w:b/>
          <w:bCs/>
          <w:color w:val="000000" w:themeColor="text1"/>
          <w:lang w:eastAsia="en-US"/>
        </w:rPr>
        <w:t>5</w:t>
      </w:r>
    </w:p>
    <w:p w14:paraId="59BCC096" w14:textId="77777777" w:rsidR="00FA2269" w:rsidRPr="00F62D7C" w:rsidRDefault="00FA2269" w:rsidP="009F0534">
      <w:pPr>
        <w:spacing w:after="200" w:line="276" w:lineRule="auto"/>
        <w:rPr>
          <w:rFonts w:eastAsia="Calibri"/>
          <w:color w:val="000000" w:themeColor="text1"/>
          <w:lang w:eastAsia="en-US"/>
        </w:rPr>
      </w:pPr>
    </w:p>
    <w:p w14:paraId="393528F0" w14:textId="77777777" w:rsidR="009F0534" w:rsidRPr="0069298A" w:rsidRDefault="009F0534" w:rsidP="009F053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9298A">
        <w:rPr>
          <w:rFonts w:eastAsia="Calibri"/>
          <w:b/>
          <w:lang w:eastAsia="en-US"/>
        </w:rPr>
        <w:t>FORMULARZ OFERTOWY</w:t>
      </w:r>
    </w:p>
    <w:p w14:paraId="47704EFC" w14:textId="77777777" w:rsidR="009F0534" w:rsidRDefault="00692898" w:rsidP="009F0534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9F0534" w:rsidRPr="0069298A">
        <w:rPr>
          <w:rFonts w:eastAsia="Calibri"/>
          <w:lang w:eastAsia="en-US"/>
        </w:rPr>
        <w:t xml:space="preserve">Przedmiot zamówienia: </w:t>
      </w:r>
    </w:p>
    <w:p w14:paraId="3A93048C" w14:textId="77777777" w:rsidR="00FA2269" w:rsidRPr="0069298A" w:rsidRDefault="00FA2269" w:rsidP="009F0534">
      <w:pPr>
        <w:spacing w:after="200" w:line="276" w:lineRule="auto"/>
        <w:rPr>
          <w:rFonts w:eastAsia="Calibri"/>
          <w:lang w:eastAsia="en-US"/>
        </w:rPr>
      </w:pPr>
    </w:p>
    <w:p w14:paraId="35223106" w14:textId="77777777" w:rsidR="009F0534" w:rsidRPr="0069298A" w:rsidRDefault="001868A7" w:rsidP="009F0534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ZAKUP I DOSTAWA</w:t>
      </w:r>
      <w:r w:rsidR="009F0534" w:rsidRPr="0069298A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SPRZ</w:t>
      </w:r>
      <w:r w:rsidR="00CB1495">
        <w:rPr>
          <w:rFonts w:eastAsia="Calibri"/>
          <w:b/>
          <w:lang w:eastAsia="en-US"/>
        </w:rPr>
        <w:t>Ę</w:t>
      </w:r>
      <w:r>
        <w:rPr>
          <w:rFonts w:eastAsia="Calibri"/>
          <w:b/>
          <w:lang w:eastAsia="en-US"/>
        </w:rPr>
        <w:t xml:space="preserve">TU GASTRONOMICZNEGO </w:t>
      </w:r>
      <w:r w:rsidR="007D3573">
        <w:rPr>
          <w:rFonts w:eastAsia="Calibri"/>
          <w:b/>
          <w:lang w:eastAsia="en-US"/>
        </w:rPr>
        <w:t>W 202</w:t>
      </w:r>
      <w:r w:rsidR="00DE04D0">
        <w:rPr>
          <w:rFonts w:eastAsia="Calibri"/>
          <w:b/>
          <w:lang w:eastAsia="en-US"/>
        </w:rPr>
        <w:t>5</w:t>
      </w:r>
      <w:r w:rsidR="009F0534" w:rsidRPr="0069298A">
        <w:rPr>
          <w:rFonts w:eastAsia="Calibri"/>
          <w:b/>
          <w:lang w:eastAsia="en-US"/>
        </w:rPr>
        <w:t xml:space="preserve"> R</w:t>
      </w:r>
      <w:r w:rsidR="003A6048">
        <w:rPr>
          <w:rFonts w:eastAsia="Calibri"/>
          <w:b/>
          <w:lang w:eastAsia="en-US"/>
        </w:rPr>
        <w:t>OKU</w:t>
      </w:r>
      <w:r w:rsidR="009F0534" w:rsidRPr="0069298A">
        <w:rPr>
          <w:rFonts w:eastAsia="Calibri"/>
          <w:b/>
          <w:lang w:eastAsia="en-US"/>
        </w:rPr>
        <w:t>.</w:t>
      </w:r>
    </w:p>
    <w:p w14:paraId="7BBF7590" w14:textId="77777777" w:rsidR="00417E95" w:rsidRDefault="009F0534" w:rsidP="00417E95">
      <w:pPr>
        <w:spacing w:after="200" w:line="276" w:lineRule="auto"/>
        <w:jc w:val="center"/>
        <w:rPr>
          <w:rFonts w:eastAsia="Calibri"/>
          <w:b/>
          <w:color w:val="000000" w:themeColor="text1"/>
          <w:lang w:eastAsia="en-US"/>
        </w:rPr>
      </w:pPr>
      <w:r w:rsidRPr="0069298A">
        <w:rPr>
          <w:rFonts w:eastAsia="Calibri"/>
          <w:lang w:eastAsia="en-US"/>
        </w:rPr>
        <w:t xml:space="preserve">nr postępowania: </w:t>
      </w:r>
      <w:r w:rsidR="00DE04D0">
        <w:rPr>
          <w:rFonts w:eastAsia="Calibri"/>
          <w:b/>
          <w:color w:val="000000" w:themeColor="text1"/>
          <w:lang w:eastAsia="en-US"/>
        </w:rPr>
        <w:t>11</w:t>
      </w:r>
      <w:r w:rsidR="001868A7">
        <w:rPr>
          <w:rFonts w:eastAsia="Calibri"/>
          <w:b/>
          <w:color w:val="000000" w:themeColor="text1"/>
          <w:lang w:eastAsia="en-US"/>
        </w:rPr>
        <w:t>/SZP/202</w:t>
      </w:r>
      <w:r w:rsidR="00DE04D0">
        <w:rPr>
          <w:rFonts w:eastAsia="Calibri"/>
          <w:b/>
          <w:color w:val="000000" w:themeColor="text1"/>
          <w:lang w:eastAsia="en-US"/>
        </w:rPr>
        <w:t>5</w:t>
      </w:r>
    </w:p>
    <w:p w14:paraId="7B0E12F7" w14:textId="77777777" w:rsidR="00FA2269" w:rsidRPr="00417E95" w:rsidRDefault="00FA2269" w:rsidP="00417E95">
      <w:pPr>
        <w:spacing w:after="200" w:line="276" w:lineRule="auto"/>
        <w:jc w:val="center"/>
        <w:rPr>
          <w:rFonts w:eastAsia="Calibri"/>
          <w:b/>
          <w:color w:val="000000" w:themeColor="text1"/>
          <w:lang w:eastAsia="en-US"/>
        </w:rPr>
      </w:pPr>
    </w:p>
    <w:p w14:paraId="65FA7F18" w14:textId="77777777" w:rsidR="009F0534" w:rsidRPr="0069298A" w:rsidRDefault="00692898" w:rsidP="00692898">
      <w:pPr>
        <w:spacing w:after="200" w:line="276" w:lineRule="auto"/>
        <w:ind w:left="14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9F0534" w:rsidRPr="0069298A">
        <w:rPr>
          <w:rFonts w:eastAsia="Calibri"/>
          <w:lang w:eastAsia="en-US"/>
        </w:rPr>
        <w:t xml:space="preserve">1. </w:t>
      </w:r>
      <w:r w:rsidR="009F0534" w:rsidRPr="0069298A">
        <w:rPr>
          <w:rFonts w:eastAsia="Calibri"/>
          <w:b/>
          <w:u w:val="single"/>
          <w:lang w:eastAsia="en-US"/>
        </w:rPr>
        <w:t xml:space="preserve">Dane Wykonawcy: </w:t>
      </w:r>
    </w:p>
    <w:tbl>
      <w:tblPr>
        <w:tblStyle w:val="Tabela-Siatka1"/>
        <w:tblW w:w="9936" w:type="dxa"/>
        <w:tblInd w:w="1371" w:type="dxa"/>
        <w:tblLook w:val="04A0" w:firstRow="1" w:lastRow="0" w:firstColumn="1" w:lastColumn="0" w:noHBand="0" w:noVBand="1"/>
      </w:tblPr>
      <w:tblGrid>
        <w:gridCol w:w="2802"/>
        <w:gridCol w:w="7134"/>
      </w:tblGrid>
      <w:tr w:rsidR="009F0534" w:rsidRPr="0018464C" w14:paraId="7587F728" w14:textId="77777777" w:rsidTr="00692898">
        <w:tc>
          <w:tcPr>
            <w:tcW w:w="2802" w:type="dxa"/>
          </w:tcPr>
          <w:p w14:paraId="55EAB52D" w14:textId="77777777" w:rsidR="009F0534" w:rsidRPr="0018464C" w:rsidRDefault="009F0534" w:rsidP="009F0534">
            <w:pPr>
              <w:ind w:right="-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8356A0C" w14:textId="77777777" w:rsidR="009F0534" w:rsidRPr="0018464C" w:rsidRDefault="009F0534" w:rsidP="009F0534">
            <w:pPr>
              <w:ind w:right="-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PEŁNA NAZWA WYKONAWCY</w:t>
            </w:r>
          </w:p>
          <w:p w14:paraId="24321B03" w14:textId="77777777" w:rsidR="009F0534" w:rsidRPr="0018464C" w:rsidRDefault="009F0534" w:rsidP="009F0534">
            <w:pPr>
              <w:ind w:right="-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34" w:type="dxa"/>
          </w:tcPr>
          <w:p w14:paraId="314314F6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6474BE03" w14:textId="77777777" w:rsidTr="00692898">
        <w:tc>
          <w:tcPr>
            <w:tcW w:w="2802" w:type="dxa"/>
          </w:tcPr>
          <w:p w14:paraId="7C21B8E8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4BF9464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ADRES</w:t>
            </w:r>
          </w:p>
          <w:p w14:paraId="34ACA0C3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34" w:type="dxa"/>
          </w:tcPr>
          <w:p w14:paraId="5DA029E9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23D5F335" w14:textId="77777777" w:rsidTr="00692898">
        <w:trPr>
          <w:trHeight w:val="536"/>
        </w:trPr>
        <w:tc>
          <w:tcPr>
            <w:tcW w:w="2802" w:type="dxa"/>
          </w:tcPr>
          <w:p w14:paraId="6DAA6848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D6F8147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KRS/</w:t>
            </w:r>
            <w:proofErr w:type="spellStart"/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CEiDG</w:t>
            </w:r>
            <w:proofErr w:type="spellEnd"/>
          </w:p>
          <w:p w14:paraId="79BF42A7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34" w:type="dxa"/>
          </w:tcPr>
          <w:p w14:paraId="396CF3E9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1637B550" w14:textId="77777777" w:rsidTr="00692898">
        <w:trPr>
          <w:trHeight w:val="901"/>
        </w:trPr>
        <w:tc>
          <w:tcPr>
            <w:tcW w:w="2802" w:type="dxa"/>
          </w:tcPr>
          <w:p w14:paraId="61E00F9E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14:paraId="6BC418A8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464C">
              <w:rPr>
                <w:rFonts w:ascii="Times New Roman" w:hAnsi="Times New Roman"/>
                <w:b/>
                <w:sz w:val="22"/>
              </w:rPr>
              <w:t xml:space="preserve">PESEL </w:t>
            </w:r>
          </w:p>
          <w:p w14:paraId="5CF2D353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18464C">
              <w:rPr>
                <w:rFonts w:ascii="Times New Roman" w:hAnsi="Times New Roman"/>
                <w:sz w:val="20"/>
              </w:rPr>
              <w:t>(</w:t>
            </w:r>
            <w:r w:rsidRPr="0018464C">
              <w:rPr>
                <w:rFonts w:ascii="Times New Roman" w:hAnsi="Times New Roman"/>
                <w:sz w:val="16"/>
              </w:rPr>
              <w:t>wypełnić w przypadku osób fizycznych prowadzących działalność gospodarczą)</w:t>
            </w:r>
          </w:p>
          <w:p w14:paraId="6AA1FF60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134" w:type="dxa"/>
          </w:tcPr>
          <w:p w14:paraId="63CEF91D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74804D8D" w14:textId="77777777" w:rsidTr="00692898">
        <w:tc>
          <w:tcPr>
            <w:tcW w:w="2802" w:type="dxa"/>
          </w:tcPr>
          <w:p w14:paraId="7233877D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3DE1C6EA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464C">
              <w:rPr>
                <w:rFonts w:ascii="Times New Roman" w:hAnsi="Times New Roman"/>
                <w:b/>
                <w:sz w:val="22"/>
              </w:rPr>
              <w:t>NIP</w:t>
            </w:r>
          </w:p>
          <w:p w14:paraId="1998C644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134" w:type="dxa"/>
          </w:tcPr>
          <w:p w14:paraId="14FAEE94" w14:textId="77777777" w:rsidR="009F0534" w:rsidRDefault="009F0534" w:rsidP="009F0534">
            <w:pPr>
              <w:rPr>
                <w:rFonts w:ascii="Times New Roman" w:hAnsi="Times New Roman"/>
              </w:rPr>
            </w:pPr>
          </w:p>
          <w:p w14:paraId="799F6F5D" w14:textId="77777777" w:rsidR="004B7435" w:rsidRPr="0018464C" w:rsidRDefault="004B7435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00275922" w14:textId="77777777" w:rsidTr="00692898">
        <w:tc>
          <w:tcPr>
            <w:tcW w:w="2802" w:type="dxa"/>
          </w:tcPr>
          <w:p w14:paraId="792C0358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2889412E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464C">
              <w:rPr>
                <w:rFonts w:ascii="Times New Roman" w:hAnsi="Times New Roman"/>
                <w:b/>
                <w:sz w:val="22"/>
              </w:rPr>
              <w:t>REGON</w:t>
            </w:r>
          </w:p>
          <w:p w14:paraId="34963F14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134" w:type="dxa"/>
          </w:tcPr>
          <w:p w14:paraId="02FEB30B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7AD15D40" w14:textId="77777777" w:rsidTr="00692898">
        <w:tc>
          <w:tcPr>
            <w:tcW w:w="2802" w:type="dxa"/>
          </w:tcPr>
          <w:p w14:paraId="0093204F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274B2E98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464C">
              <w:rPr>
                <w:rFonts w:ascii="Times New Roman" w:hAnsi="Times New Roman"/>
                <w:b/>
                <w:sz w:val="22"/>
              </w:rPr>
              <w:t>WOJEWÓDZTWO</w:t>
            </w:r>
          </w:p>
          <w:p w14:paraId="0A4733C7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134" w:type="dxa"/>
          </w:tcPr>
          <w:p w14:paraId="689A1981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</w:tbl>
    <w:p w14:paraId="4CF355F6" w14:textId="77777777" w:rsidR="009F0534" w:rsidRPr="0018464C" w:rsidRDefault="004B7435" w:rsidP="009F0534">
      <w:pPr>
        <w:spacing w:after="200" w:line="276" w:lineRule="auto"/>
        <w:rPr>
          <w:rFonts w:eastAsia="Calibri"/>
          <w:b/>
          <w:u w:val="single"/>
          <w:lang w:eastAsia="en-US"/>
        </w:rPr>
      </w:pPr>
      <w:r w:rsidRPr="004B7435">
        <w:rPr>
          <w:rFonts w:eastAsia="Calibri"/>
          <w:b/>
          <w:lang w:eastAsia="en-US"/>
        </w:rPr>
        <w:t xml:space="preserve">      </w:t>
      </w:r>
      <w:r w:rsidR="00417E95">
        <w:rPr>
          <w:rFonts w:eastAsia="Calibri"/>
          <w:b/>
          <w:lang w:eastAsia="en-US"/>
        </w:rPr>
        <w:t xml:space="preserve"> </w:t>
      </w:r>
      <w:r w:rsidRPr="004B7435">
        <w:rPr>
          <w:rFonts w:eastAsia="Calibri"/>
          <w:b/>
          <w:lang w:eastAsia="en-US"/>
        </w:rPr>
        <w:t xml:space="preserve"> </w:t>
      </w:r>
      <w:r w:rsidR="009F0534" w:rsidRPr="0018464C">
        <w:rPr>
          <w:rFonts w:eastAsia="Calibri"/>
          <w:b/>
          <w:u w:val="single"/>
          <w:lang w:eastAsia="en-US"/>
        </w:rPr>
        <w:t xml:space="preserve">Dane  kontaktowe Wykonawcy: </w:t>
      </w:r>
    </w:p>
    <w:tbl>
      <w:tblPr>
        <w:tblStyle w:val="Tabela-Siatka1"/>
        <w:tblW w:w="10025" w:type="dxa"/>
        <w:tblInd w:w="1282" w:type="dxa"/>
        <w:tblLook w:val="04A0" w:firstRow="1" w:lastRow="0" w:firstColumn="1" w:lastColumn="0" w:noHBand="0" w:noVBand="1"/>
      </w:tblPr>
      <w:tblGrid>
        <w:gridCol w:w="2802"/>
        <w:gridCol w:w="7223"/>
      </w:tblGrid>
      <w:tr w:rsidR="009F0534" w:rsidRPr="0018464C" w14:paraId="470DB0DD" w14:textId="77777777" w:rsidTr="004B7435">
        <w:tc>
          <w:tcPr>
            <w:tcW w:w="2802" w:type="dxa"/>
          </w:tcPr>
          <w:p w14:paraId="2E35A5FF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B2DE321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E-MAIL</w:t>
            </w:r>
          </w:p>
          <w:p w14:paraId="0A6F4B5F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23" w:type="dxa"/>
          </w:tcPr>
          <w:p w14:paraId="6AAB41F1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43F18B63" w14:textId="77777777" w:rsidTr="00417E95">
        <w:trPr>
          <w:trHeight w:val="746"/>
        </w:trPr>
        <w:tc>
          <w:tcPr>
            <w:tcW w:w="2802" w:type="dxa"/>
          </w:tcPr>
          <w:p w14:paraId="7346E0DA" w14:textId="77777777" w:rsidR="009F0534" w:rsidRPr="0018464C" w:rsidRDefault="009F0534" w:rsidP="009F053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12D11D8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OSOBA UPOWAŻNIONA DO KONTAKTÓW</w:t>
            </w:r>
          </w:p>
          <w:p w14:paraId="39124EAE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23" w:type="dxa"/>
          </w:tcPr>
          <w:p w14:paraId="0E61406F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</w:tbl>
    <w:p w14:paraId="247D1D1F" w14:textId="77777777" w:rsidR="00FA2269" w:rsidRDefault="00FA2269" w:rsidP="00FA2269">
      <w:pPr>
        <w:widowControl w:val="0"/>
        <w:tabs>
          <w:tab w:val="left" w:pos="709"/>
          <w:tab w:val="center" w:pos="7260"/>
          <w:tab w:val="right" w:pos="9354"/>
        </w:tabs>
        <w:autoSpaceDE w:val="0"/>
        <w:autoSpaceDN w:val="0"/>
        <w:spacing w:line="360" w:lineRule="auto"/>
        <w:ind w:left="426"/>
        <w:rPr>
          <w:color w:val="000000"/>
        </w:rPr>
      </w:pPr>
    </w:p>
    <w:p w14:paraId="6ED30507" w14:textId="77777777" w:rsidR="00FA2269" w:rsidRDefault="00FA2269" w:rsidP="00FA2269">
      <w:pPr>
        <w:widowControl w:val="0"/>
        <w:tabs>
          <w:tab w:val="left" w:pos="709"/>
          <w:tab w:val="center" w:pos="7260"/>
          <w:tab w:val="right" w:pos="9354"/>
        </w:tabs>
        <w:autoSpaceDE w:val="0"/>
        <w:autoSpaceDN w:val="0"/>
        <w:spacing w:line="360" w:lineRule="auto"/>
        <w:ind w:left="426"/>
        <w:rPr>
          <w:color w:val="000000"/>
        </w:rPr>
      </w:pPr>
    </w:p>
    <w:p w14:paraId="3074C46C" w14:textId="77777777" w:rsidR="00FA2269" w:rsidRDefault="00E83F02" w:rsidP="00FA2269">
      <w:pPr>
        <w:widowControl w:val="0"/>
        <w:tabs>
          <w:tab w:val="left" w:pos="709"/>
          <w:tab w:val="center" w:pos="7260"/>
          <w:tab w:val="right" w:pos="9354"/>
        </w:tabs>
        <w:autoSpaceDE w:val="0"/>
        <w:autoSpaceDN w:val="0"/>
        <w:spacing w:line="360" w:lineRule="auto"/>
        <w:ind w:left="426"/>
        <w:rPr>
          <w:color w:val="000000"/>
        </w:rPr>
      </w:pPr>
      <w:r w:rsidRPr="0018464C">
        <w:rPr>
          <w:color w:val="000000"/>
        </w:rPr>
        <w:t xml:space="preserve">2. </w:t>
      </w:r>
      <w:r w:rsidR="00A83C29" w:rsidRPr="0018464C">
        <w:rPr>
          <w:color w:val="000000"/>
        </w:rPr>
        <w:t xml:space="preserve">Oferujemy wykonanie przedmiotu zamówienia </w:t>
      </w:r>
      <w:r w:rsidR="004B7435">
        <w:rPr>
          <w:color w:val="000000"/>
        </w:rPr>
        <w:t xml:space="preserve">na warunkach określonych w SWZ </w:t>
      </w:r>
      <w:r w:rsidR="00A83C29" w:rsidRPr="0018464C">
        <w:rPr>
          <w:color w:val="000000"/>
        </w:rPr>
        <w:t xml:space="preserve">w szczególności zgodnie z wymaganiami określonymi </w:t>
      </w:r>
      <w:r w:rsidR="004B7435">
        <w:rPr>
          <w:color w:val="000000"/>
        </w:rPr>
        <w:br/>
        <w:t xml:space="preserve">    </w:t>
      </w:r>
      <w:r w:rsidR="00A83C29" w:rsidRPr="0018464C">
        <w:rPr>
          <w:color w:val="000000"/>
        </w:rPr>
        <w:t>w opisie przedmi</w:t>
      </w:r>
      <w:r w:rsidR="00AB2643" w:rsidRPr="0018464C">
        <w:rPr>
          <w:color w:val="000000"/>
        </w:rPr>
        <w:t>otu zamówienia, stanowiącym załącznik</w:t>
      </w:r>
      <w:r w:rsidR="00BE560B">
        <w:rPr>
          <w:color w:val="000000"/>
        </w:rPr>
        <w:t xml:space="preserve"> nr 1 do S</w:t>
      </w:r>
      <w:r w:rsidR="00417E95">
        <w:rPr>
          <w:color w:val="000000"/>
        </w:rPr>
        <w:t>WZ, za cenę:</w:t>
      </w:r>
    </w:p>
    <w:p w14:paraId="0AA025D9" w14:textId="77777777" w:rsidR="00FA2269" w:rsidRDefault="00FA2269" w:rsidP="00FA2269">
      <w:pPr>
        <w:widowControl w:val="0"/>
        <w:tabs>
          <w:tab w:val="left" w:pos="709"/>
          <w:tab w:val="center" w:pos="7260"/>
          <w:tab w:val="right" w:pos="9354"/>
        </w:tabs>
        <w:autoSpaceDE w:val="0"/>
        <w:autoSpaceDN w:val="0"/>
        <w:spacing w:line="360" w:lineRule="auto"/>
        <w:ind w:left="426"/>
        <w:rPr>
          <w:color w:val="000000"/>
        </w:rPr>
      </w:pPr>
    </w:p>
    <w:p w14:paraId="3CD8BBAA" w14:textId="77777777" w:rsidR="00FA2269" w:rsidRDefault="00FA2269" w:rsidP="00417E95">
      <w:pPr>
        <w:widowControl w:val="0"/>
        <w:autoSpaceDE w:val="0"/>
        <w:autoSpaceDN w:val="0"/>
        <w:spacing w:line="360" w:lineRule="auto"/>
        <w:ind w:left="357"/>
        <w:jc w:val="both"/>
        <w:rPr>
          <w:b/>
          <w:color w:val="000000"/>
          <w:u w:val="single"/>
        </w:rPr>
      </w:pPr>
    </w:p>
    <w:p w14:paraId="61A44DAF" w14:textId="77777777" w:rsidR="00FA2269" w:rsidRDefault="00FA2269" w:rsidP="00417E95">
      <w:pPr>
        <w:widowControl w:val="0"/>
        <w:autoSpaceDE w:val="0"/>
        <w:autoSpaceDN w:val="0"/>
        <w:spacing w:line="360" w:lineRule="auto"/>
        <w:ind w:left="357"/>
        <w:jc w:val="both"/>
        <w:rPr>
          <w:b/>
          <w:color w:val="000000"/>
          <w:u w:val="single"/>
        </w:rPr>
      </w:pPr>
    </w:p>
    <w:p w14:paraId="7745261C" w14:textId="77777777" w:rsidR="00FA2269" w:rsidRDefault="00FA2269" w:rsidP="00417E95">
      <w:pPr>
        <w:widowControl w:val="0"/>
        <w:autoSpaceDE w:val="0"/>
        <w:autoSpaceDN w:val="0"/>
        <w:spacing w:line="360" w:lineRule="auto"/>
        <w:ind w:left="357"/>
        <w:jc w:val="both"/>
        <w:rPr>
          <w:b/>
          <w:color w:val="000000"/>
          <w:u w:val="single"/>
        </w:rPr>
      </w:pPr>
    </w:p>
    <w:p w14:paraId="32D403D2" w14:textId="77777777" w:rsidR="00FA2269" w:rsidRDefault="00FA2269" w:rsidP="00417E95">
      <w:pPr>
        <w:widowControl w:val="0"/>
        <w:autoSpaceDE w:val="0"/>
        <w:autoSpaceDN w:val="0"/>
        <w:spacing w:line="360" w:lineRule="auto"/>
        <w:ind w:left="357"/>
        <w:jc w:val="both"/>
        <w:rPr>
          <w:b/>
          <w:color w:val="000000"/>
          <w:u w:val="single"/>
        </w:rPr>
      </w:pPr>
    </w:p>
    <w:p w14:paraId="0AA36EAD" w14:textId="77777777" w:rsidR="00FA2269" w:rsidRDefault="00FA2269" w:rsidP="00417E95">
      <w:pPr>
        <w:widowControl w:val="0"/>
        <w:autoSpaceDE w:val="0"/>
        <w:autoSpaceDN w:val="0"/>
        <w:spacing w:line="360" w:lineRule="auto"/>
        <w:ind w:left="357"/>
        <w:jc w:val="both"/>
        <w:rPr>
          <w:b/>
          <w:color w:val="000000"/>
          <w:u w:val="single"/>
        </w:rPr>
      </w:pPr>
    </w:p>
    <w:p w14:paraId="3AD99F17" w14:textId="77777777" w:rsidR="00FA2269" w:rsidRDefault="00FA2269" w:rsidP="00417E95">
      <w:pPr>
        <w:widowControl w:val="0"/>
        <w:autoSpaceDE w:val="0"/>
        <w:autoSpaceDN w:val="0"/>
        <w:spacing w:line="360" w:lineRule="auto"/>
        <w:ind w:left="357"/>
        <w:jc w:val="both"/>
        <w:rPr>
          <w:b/>
          <w:color w:val="000000"/>
          <w:u w:val="single"/>
        </w:rPr>
      </w:pPr>
    </w:p>
    <w:p w14:paraId="49B910B1" w14:textId="77777777" w:rsidR="00FA2269" w:rsidRDefault="00FA2269" w:rsidP="00417E95">
      <w:pPr>
        <w:widowControl w:val="0"/>
        <w:autoSpaceDE w:val="0"/>
        <w:autoSpaceDN w:val="0"/>
        <w:spacing w:line="360" w:lineRule="auto"/>
        <w:ind w:left="357"/>
        <w:jc w:val="both"/>
        <w:rPr>
          <w:b/>
          <w:color w:val="000000"/>
          <w:u w:val="single"/>
        </w:rPr>
      </w:pPr>
    </w:p>
    <w:p w14:paraId="5BC2403F" w14:textId="77777777" w:rsidR="009C7496" w:rsidRPr="00417E95" w:rsidRDefault="00752E85" w:rsidP="00417E95">
      <w:pPr>
        <w:widowControl w:val="0"/>
        <w:autoSpaceDE w:val="0"/>
        <w:autoSpaceDN w:val="0"/>
        <w:spacing w:line="360" w:lineRule="auto"/>
        <w:ind w:left="357"/>
        <w:jc w:val="both"/>
        <w:rPr>
          <w:b/>
          <w:color w:val="FF0000"/>
        </w:rPr>
      </w:pPr>
      <w:r w:rsidRPr="003A6048">
        <w:rPr>
          <w:b/>
          <w:color w:val="000000"/>
          <w:u w:val="single"/>
        </w:rPr>
        <w:lastRenderedPageBreak/>
        <w:t xml:space="preserve">Część zamówienia nr </w:t>
      </w:r>
      <w:r w:rsidR="003A6048" w:rsidRPr="003A6048">
        <w:rPr>
          <w:b/>
          <w:u w:val="single"/>
        </w:rPr>
        <w:t>1</w:t>
      </w:r>
      <w:r w:rsidR="003A6048">
        <w:rPr>
          <w:b/>
        </w:rPr>
        <w:t xml:space="preserve"> – </w:t>
      </w:r>
      <w:r w:rsidR="00DE04D0">
        <w:t>Sprzęt chłodniczy</w:t>
      </w:r>
      <w:r w:rsidR="001868A7">
        <w:t>.</w:t>
      </w:r>
    </w:p>
    <w:tbl>
      <w:tblPr>
        <w:tblpPr w:leftFromText="141" w:rightFromText="141" w:vertAnchor="text" w:horzAnchor="margin" w:tblpXSpec="center" w:tblpY="118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567"/>
        <w:gridCol w:w="1701"/>
        <w:gridCol w:w="1417"/>
        <w:gridCol w:w="992"/>
        <w:gridCol w:w="993"/>
        <w:gridCol w:w="1134"/>
        <w:gridCol w:w="992"/>
        <w:gridCol w:w="1559"/>
        <w:gridCol w:w="1559"/>
      </w:tblGrid>
      <w:tr w:rsidR="00354F3B" w:rsidRPr="0018464C" w14:paraId="51105175" w14:textId="77777777" w:rsidTr="00FA2269">
        <w:trPr>
          <w:trHeight w:val="1555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627AAF2" w14:textId="77777777" w:rsidR="00417E95" w:rsidRPr="00880B5B" w:rsidRDefault="00417E95" w:rsidP="002A5E1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0B5B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AD5DBA1" w14:textId="77777777" w:rsidR="00417E95" w:rsidRPr="00880B5B" w:rsidRDefault="00417E95" w:rsidP="002A5E15">
            <w:pPr>
              <w:jc w:val="center"/>
              <w:rPr>
                <w:b/>
                <w:sz w:val="16"/>
                <w:szCs w:val="16"/>
              </w:rPr>
            </w:pPr>
            <w:r w:rsidRPr="00880B5B">
              <w:rPr>
                <w:b/>
                <w:sz w:val="16"/>
                <w:szCs w:val="16"/>
              </w:rPr>
              <w:t>Wyszczególnienie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57A7E5" w14:textId="77777777" w:rsidR="00417E95" w:rsidRPr="00880B5B" w:rsidRDefault="00417E95" w:rsidP="002A5E15">
            <w:pPr>
              <w:jc w:val="center"/>
              <w:rPr>
                <w:b/>
                <w:sz w:val="16"/>
                <w:szCs w:val="16"/>
              </w:rPr>
            </w:pPr>
            <w:r w:rsidRPr="00880B5B">
              <w:rPr>
                <w:b/>
                <w:sz w:val="16"/>
                <w:szCs w:val="16"/>
              </w:rPr>
              <w:t>j.m.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D0F880" w14:textId="77777777" w:rsidR="00417E95" w:rsidRPr="00880B5B" w:rsidRDefault="00417E95" w:rsidP="002A5E15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Producent</w:t>
            </w:r>
            <w:r w:rsidR="00FA2269">
              <w:rPr>
                <w:b/>
                <w:bCs/>
                <w:sz w:val="16"/>
                <w:szCs w:val="16"/>
              </w:rPr>
              <w:t>/importer/dystrybutor*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5DA072B" w14:textId="77777777" w:rsidR="00417E95" w:rsidRPr="00880B5B" w:rsidRDefault="00FA2269" w:rsidP="002A5E15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Symbol wyrobu lub inne oznaczenie umożliwiające identyfikację przedmiotu zamówienia*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851A6BB" w14:textId="77777777" w:rsidR="00417E95" w:rsidRPr="00880B5B" w:rsidRDefault="00417E95" w:rsidP="002A5E15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Ilość</w:t>
            </w:r>
          </w:p>
          <w:p w14:paraId="1F7630EC" w14:textId="77777777" w:rsidR="00417E95" w:rsidRPr="00880B5B" w:rsidRDefault="00417E95" w:rsidP="002A5E15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minimalna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43F912C" w14:textId="77777777" w:rsidR="00417E95" w:rsidRPr="00880B5B" w:rsidRDefault="00417E95" w:rsidP="002A5E15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Ilość</w:t>
            </w:r>
          </w:p>
          <w:p w14:paraId="65B10ABE" w14:textId="77777777" w:rsidR="00417E95" w:rsidRPr="00880B5B" w:rsidRDefault="00417E95" w:rsidP="002A5E15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maksymalna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F5F8FC" w14:textId="77777777" w:rsidR="00417E95" w:rsidRPr="00880B5B" w:rsidRDefault="00417E95" w:rsidP="002A5E15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Cena jednostkowa netto PLN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E5DACD9" w14:textId="77777777" w:rsidR="00417E95" w:rsidRPr="00880B5B" w:rsidRDefault="00417E95" w:rsidP="002A5E15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Stawka podatku VAT (%)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ABCB762" w14:textId="77777777" w:rsidR="00417E95" w:rsidRPr="00880B5B" w:rsidRDefault="00417E95" w:rsidP="002A5E15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 xml:space="preserve">Cena brutto oferty (PLN)                  </w:t>
            </w:r>
            <w:r w:rsidRPr="00880B5B">
              <w:rPr>
                <w:b/>
                <w:bCs/>
                <w:sz w:val="16"/>
                <w:szCs w:val="16"/>
                <w:u w:val="single"/>
              </w:rPr>
              <w:t xml:space="preserve">dla ilości minimalnych  </w:t>
            </w:r>
            <w:r w:rsidRPr="00880B5B">
              <w:rPr>
                <w:b/>
                <w:bCs/>
                <w:sz w:val="16"/>
                <w:szCs w:val="16"/>
              </w:rPr>
              <w:t>(kol. 6 x kol. 8 + kol. 9)</w:t>
            </w:r>
            <w:r w:rsidRPr="00880B5B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880B5B">
              <w:rPr>
                <w:b/>
                <w:bCs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D3E713" w14:textId="77777777" w:rsidR="00417E95" w:rsidRPr="00880B5B" w:rsidRDefault="00417E95" w:rsidP="002A5E15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 xml:space="preserve">Cena brutto oferty (PLN) </w:t>
            </w:r>
            <w:r w:rsidRPr="00880B5B">
              <w:rPr>
                <w:b/>
                <w:bCs/>
                <w:sz w:val="16"/>
                <w:szCs w:val="16"/>
                <w:u w:val="single"/>
              </w:rPr>
              <w:t>dla ilości maksymalnych</w:t>
            </w:r>
            <w:r w:rsidRPr="00880B5B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054676B" w14:textId="77777777" w:rsidR="00417E95" w:rsidRPr="00880B5B" w:rsidRDefault="00417E95" w:rsidP="002A5E15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(kol. 7 x kol. 8 + kol. 9)</w:t>
            </w:r>
            <w:r w:rsidRPr="00880B5B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880B5B">
              <w:rPr>
                <w:b/>
                <w:bCs/>
                <w:sz w:val="16"/>
                <w:szCs w:val="16"/>
              </w:rPr>
              <w:t xml:space="preserve">                             </w:t>
            </w:r>
          </w:p>
        </w:tc>
      </w:tr>
      <w:tr w:rsidR="00417E95" w:rsidRPr="0018464C" w14:paraId="6A8A9749" w14:textId="77777777" w:rsidTr="00FA2269">
        <w:trPr>
          <w:trHeight w:val="17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1CA52" w14:textId="77777777" w:rsidR="00417E95" w:rsidRPr="0018464C" w:rsidRDefault="00417E95" w:rsidP="002A5E15">
            <w:pPr>
              <w:jc w:val="center"/>
              <w:rPr>
                <w:b/>
              </w:rPr>
            </w:pPr>
            <w:r w:rsidRPr="0018464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B9D4F" w14:textId="77777777" w:rsidR="00417E95" w:rsidRPr="0018464C" w:rsidRDefault="00417E95" w:rsidP="002A5E15">
            <w:pPr>
              <w:jc w:val="center"/>
              <w:rPr>
                <w:b/>
              </w:rPr>
            </w:pPr>
            <w:r w:rsidRPr="0018464C">
              <w:rPr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9A5E" w14:textId="77777777" w:rsidR="00417E95" w:rsidRPr="0018464C" w:rsidRDefault="00417E95" w:rsidP="002A5E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14EA9B" w14:textId="77777777" w:rsidR="00417E95" w:rsidRPr="0018464C" w:rsidRDefault="00417E95" w:rsidP="002A5E1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7909B5" w14:textId="77777777" w:rsidR="00417E95" w:rsidRPr="0018464C" w:rsidRDefault="00417E95" w:rsidP="002A5E1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7656F2" w14:textId="77777777" w:rsidR="00417E95" w:rsidRPr="0018464C" w:rsidRDefault="00417E95" w:rsidP="002A5E1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8F254DC" w14:textId="77777777" w:rsidR="00417E95" w:rsidRPr="0018464C" w:rsidRDefault="00417E95" w:rsidP="002A5E1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AE58AF" w14:textId="77777777" w:rsidR="00417E95" w:rsidRPr="0018464C" w:rsidRDefault="00417E95" w:rsidP="002A5E1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8D0679" w14:textId="77777777" w:rsidR="00417E95" w:rsidRPr="0018464C" w:rsidRDefault="00417E95" w:rsidP="002A5E1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3DFBB7" w14:textId="77777777" w:rsidR="00417E95" w:rsidRPr="0018464C" w:rsidRDefault="00417E95" w:rsidP="002A5E1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EE7851" w14:textId="77777777" w:rsidR="00417E95" w:rsidRPr="0018464C" w:rsidRDefault="00417E95" w:rsidP="002A5E1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17E95" w:rsidRPr="0018464C" w14:paraId="405FC009" w14:textId="77777777" w:rsidTr="00FA2269">
        <w:trPr>
          <w:trHeight w:val="1140"/>
        </w:trPr>
        <w:tc>
          <w:tcPr>
            <w:tcW w:w="534" w:type="dxa"/>
            <w:shd w:val="clear" w:color="auto" w:fill="auto"/>
            <w:vAlign w:val="center"/>
          </w:tcPr>
          <w:p w14:paraId="61DABFE2" w14:textId="77777777" w:rsidR="00417E95" w:rsidRPr="0018464C" w:rsidRDefault="00417E95" w:rsidP="002A5E15">
            <w:pPr>
              <w:jc w:val="center"/>
            </w:pPr>
            <w:r w:rsidRPr="0018464C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001E51" w14:textId="77777777" w:rsidR="00417E95" w:rsidRPr="00F10563" w:rsidRDefault="00DE04D0" w:rsidP="002A5E15">
            <w:pPr>
              <w:tabs>
                <w:tab w:val="left" w:pos="0"/>
              </w:tabs>
              <w:spacing w:line="360" w:lineRule="auto"/>
              <w:jc w:val="center"/>
            </w:pPr>
            <w:r>
              <w:t>Szafa chłodnicza o poj. 600-700 l przeszklona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7BB67" w14:textId="77777777" w:rsidR="00417E95" w:rsidRPr="00F10563" w:rsidRDefault="00DE04D0" w:rsidP="002A5E15">
            <w:pPr>
              <w:tabs>
                <w:tab w:val="left" w:pos="0"/>
              </w:tabs>
              <w:spacing w:line="360" w:lineRule="auto"/>
              <w:jc w:val="center"/>
            </w:pPr>
            <w:r>
              <w:t>szt.</w:t>
            </w:r>
          </w:p>
        </w:tc>
        <w:tc>
          <w:tcPr>
            <w:tcW w:w="1701" w:type="dxa"/>
            <w:vAlign w:val="center"/>
          </w:tcPr>
          <w:p w14:paraId="3AFD3E2D" w14:textId="77777777" w:rsidR="00417E95" w:rsidRPr="0018464C" w:rsidRDefault="00417E95" w:rsidP="002A5E1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047236F" w14:textId="77777777" w:rsidR="00417E95" w:rsidRPr="0018464C" w:rsidRDefault="00417E95" w:rsidP="002A5E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6427200E" w14:textId="77777777" w:rsidR="00417E95" w:rsidRPr="0018464C" w:rsidRDefault="00DE04D0" w:rsidP="002A5E15">
            <w:pPr>
              <w:jc w:val="center"/>
            </w:pPr>
            <w:r>
              <w:t>7</w:t>
            </w:r>
          </w:p>
        </w:tc>
        <w:tc>
          <w:tcPr>
            <w:tcW w:w="993" w:type="dxa"/>
            <w:vAlign w:val="center"/>
          </w:tcPr>
          <w:p w14:paraId="4C05A4E8" w14:textId="77777777" w:rsidR="00417E95" w:rsidRPr="0018464C" w:rsidRDefault="00DE04D0" w:rsidP="002A5E15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14:paraId="0F9440BC" w14:textId="77777777" w:rsidR="00417E95" w:rsidRPr="0018464C" w:rsidRDefault="00417E95" w:rsidP="002A5E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458427B7" w14:textId="77777777" w:rsidR="00417E95" w:rsidRPr="0018464C" w:rsidRDefault="00417E95" w:rsidP="002A5E15">
            <w:pPr>
              <w:jc w:val="center"/>
            </w:pPr>
            <w:r>
              <w:t>…..%</w:t>
            </w:r>
          </w:p>
        </w:tc>
        <w:tc>
          <w:tcPr>
            <w:tcW w:w="1559" w:type="dxa"/>
          </w:tcPr>
          <w:p w14:paraId="79F472E4" w14:textId="77777777" w:rsidR="00417E95" w:rsidRPr="0018464C" w:rsidRDefault="00417E95" w:rsidP="002A5E15">
            <w:pPr>
              <w:jc w:val="center"/>
            </w:pPr>
          </w:p>
        </w:tc>
        <w:tc>
          <w:tcPr>
            <w:tcW w:w="1559" w:type="dxa"/>
          </w:tcPr>
          <w:p w14:paraId="31E885BF" w14:textId="77777777" w:rsidR="00417E95" w:rsidRPr="0018464C" w:rsidRDefault="00417E95" w:rsidP="002A5E15">
            <w:pPr>
              <w:jc w:val="center"/>
            </w:pPr>
          </w:p>
        </w:tc>
      </w:tr>
      <w:tr w:rsidR="00DE04D0" w:rsidRPr="0018464C" w14:paraId="5F94B30A" w14:textId="77777777" w:rsidTr="00FA2269">
        <w:trPr>
          <w:trHeight w:val="1140"/>
        </w:trPr>
        <w:tc>
          <w:tcPr>
            <w:tcW w:w="534" w:type="dxa"/>
            <w:shd w:val="clear" w:color="auto" w:fill="auto"/>
            <w:vAlign w:val="center"/>
          </w:tcPr>
          <w:p w14:paraId="3456F655" w14:textId="77777777" w:rsidR="00DE04D0" w:rsidRPr="0018464C" w:rsidRDefault="00DE04D0" w:rsidP="002A5E15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34E549" w14:textId="77777777" w:rsidR="00DE04D0" w:rsidRDefault="00DE04D0" w:rsidP="002A5E15">
            <w:pPr>
              <w:tabs>
                <w:tab w:val="left" w:pos="0"/>
              </w:tabs>
              <w:spacing w:line="360" w:lineRule="auto"/>
              <w:jc w:val="center"/>
            </w:pPr>
            <w:r>
              <w:t>Szafa chłodnicza o poj. 250 l przeszklona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CE329" w14:textId="77777777" w:rsidR="00DE04D0" w:rsidRDefault="00DE04D0" w:rsidP="002A5E15">
            <w:pPr>
              <w:tabs>
                <w:tab w:val="left" w:pos="0"/>
              </w:tabs>
              <w:spacing w:line="360" w:lineRule="auto"/>
              <w:jc w:val="center"/>
            </w:pPr>
            <w:r>
              <w:t>szt.</w:t>
            </w:r>
          </w:p>
        </w:tc>
        <w:tc>
          <w:tcPr>
            <w:tcW w:w="1701" w:type="dxa"/>
            <w:vAlign w:val="center"/>
          </w:tcPr>
          <w:p w14:paraId="07B353DF" w14:textId="77777777" w:rsidR="00DE04D0" w:rsidRPr="0018464C" w:rsidRDefault="00DE04D0" w:rsidP="002A5E1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5A5396E" w14:textId="77777777" w:rsidR="00DE04D0" w:rsidRPr="0018464C" w:rsidRDefault="00DE04D0" w:rsidP="002A5E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2E98D2E8" w14:textId="77777777" w:rsidR="00DE04D0" w:rsidRDefault="00DE04D0" w:rsidP="002A5E15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37DFCC9F" w14:textId="77777777" w:rsidR="00DE04D0" w:rsidRDefault="00DE04D0" w:rsidP="002A5E15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1FB9CE66" w14:textId="77777777" w:rsidR="00DE04D0" w:rsidRPr="0018464C" w:rsidRDefault="00DE04D0" w:rsidP="002A5E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362FE257" w14:textId="77777777" w:rsidR="00DE04D0" w:rsidRDefault="00DE04D0" w:rsidP="002A5E15">
            <w:pPr>
              <w:jc w:val="center"/>
            </w:pPr>
            <w:r>
              <w:t>…..%</w:t>
            </w:r>
          </w:p>
        </w:tc>
        <w:tc>
          <w:tcPr>
            <w:tcW w:w="1559" w:type="dxa"/>
          </w:tcPr>
          <w:p w14:paraId="660B01CA" w14:textId="77777777" w:rsidR="00DE04D0" w:rsidRPr="0018464C" w:rsidRDefault="00DE04D0" w:rsidP="002A5E15">
            <w:pPr>
              <w:jc w:val="center"/>
            </w:pPr>
          </w:p>
        </w:tc>
        <w:tc>
          <w:tcPr>
            <w:tcW w:w="1559" w:type="dxa"/>
          </w:tcPr>
          <w:p w14:paraId="4F508896" w14:textId="77777777" w:rsidR="00DE04D0" w:rsidRPr="0018464C" w:rsidRDefault="00DE04D0" w:rsidP="002A5E15">
            <w:pPr>
              <w:jc w:val="center"/>
            </w:pPr>
          </w:p>
        </w:tc>
      </w:tr>
      <w:tr w:rsidR="00DE04D0" w:rsidRPr="0018464C" w14:paraId="3D174E6A" w14:textId="77777777" w:rsidTr="00FA2269">
        <w:trPr>
          <w:trHeight w:val="114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56A96" w14:textId="77777777" w:rsidR="00DE04D0" w:rsidRPr="0018464C" w:rsidRDefault="00DE04D0" w:rsidP="002A5E15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6E22B" w14:textId="77777777" w:rsidR="00DE04D0" w:rsidRDefault="00DE04D0" w:rsidP="002A5E15">
            <w:pPr>
              <w:tabs>
                <w:tab w:val="left" w:pos="0"/>
              </w:tabs>
              <w:spacing w:line="360" w:lineRule="auto"/>
              <w:jc w:val="center"/>
            </w:pPr>
            <w:r>
              <w:t>Szafa chłodnicza  na próbki żywności (opcjonalnie lodówka)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F781F" w14:textId="77777777" w:rsidR="00DE04D0" w:rsidRDefault="00DE04D0" w:rsidP="002A5E15">
            <w:pPr>
              <w:tabs>
                <w:tab w:val="left" w:pos="0"/>
              </w:tabs>
              <w:spacing w:line="360" w:lineRule="auto"/>
              <w:jc w:val="center"/>
            </w:pPr>
            <w:r>
              <w:t>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BFF155" w14:textId="77777777" w:rsidR="00DE04D0" w:rsidRPr="0018464C" w:rsidRDefault="00DE04D0" w:rsidP="002A5E15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9A534D" w14:textId="77777777" w:rsidR="00DE04D0" w:rsidRPr="0018464C" w:rsidRDefault="00DE04D0" w:rsidP="002A5E1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07A698B" w14:textId="77777777" w:rsidR="00DE04D0" w:rsidRDefault="00DE04D0" w:rsidP="002A5E15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32FD8A9" w14:textId="77777777" w:rsidR="00DE04D0" w:rsidRDefault="00DE04D0" w:rsidP="002A5E15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9772BB" w14:textId="77777777" w:rsidR="00DE04D0" w:rsidRPr="0018464C" w:rsidRDefault="00DE04D0" w:rsidP="002A5E1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61957A4" w14:textId="77777777" w:rsidR="00DE04D0" w:rsidRDefault="00DE04D0" w:rsidP="002A5E15">
            <w:pPr>
              <w:jc w:val="center"/>
            </w:pPr>
            <w:r>
              <w:t>…..%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43E1AD" w14:textId="77777777" w:rsidR="00DE04D0" w:rsidRPr="0018464C" w:rsidRDefault="00DE04D0" w:rsidP="002A5E15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35A567" w14:textId="77777777" w:rsidR="00DE04D0" w:rsidRPr="0018464C" w:rsidRDefault="00DE04D0" w:rsidP="002A5E15">
            <w:pPr>
              <w:jc w:val="center"/>
            </w:pPr>
          </w:p>
        </w:tc>
      </w:tr>
    </w:tbl>
    <w:p w14:paraId="422804DC" w14:textId="77777777" w:rsidR="0075715A" w:rsidRDefault="0075715A" w:rsidP="003A6048">
      <w:pPr>
        <w:tabs>
          <w:tab w:val="left" w:pos="0"/>
        </w:tabs>
        <w:spacing w:line="360" w:lineRule="auto"/>
        <w:jc w:val="both"/>
        <w:rPr>
          <w:b/>
        </w:rPr>
      </w:pPr>
    </w:p>
    <w:p w14:paraId="144F4949" w14:textId="77777777" w:rsidR="0075715A" w:rsidRDefault="0075715A" w:rsidP="003A6048">
      <w:pPr>
        <w:tabs>
          <w:tab w:val="left" w:pos="0"/>
        </w:tabs>
        <w:spacing w:line="360" w:lineRule="auto"/>
        <w:jc w:val="both"/>
        <w:rPr>
          <w:b/>
        </w:rPr>
      </w:pPr>
    </w:p>
    <w:p w14:paraId="40BB356F" w14:textId="77777777" w:rsidR="0075715A" w:rsidRDefault="0075715A" w:rsidP="003A6048">
      <w:pPr>
        <w:tabs>
          <w:tab w:val="left" w:pos="0"/>
        </w:tabs>
        <w:spacing w:line="360" w:lineRule="auto"/>
        <w:jc w:val="both"/>
        <w:rPr>
          <w:b/>
        </w:rPr>
      </w:pPr>
    </w:p>
    <w:p w14:paraId="68FDBAD7" w14:textId="77777777" w:rsidR="0075715A" w:rsidRDefault="0075715A" w:rsidP="003A6048">
      <w:pPr>
        <w:tabs>
          <w:tab w:val="left" w:pos="0"/>
        </w:tabs>
        <w:spacing w:line="360" w:lineRule="auto"/>
        <w:jc w:val="both"/>
        <w:rPr>
          <w:b/>
        </w:rPr>
      </w:pPr>
    </w:p>
    <w:p w14:paraId="68F5A9F0" w14:textId="77777777" w:rsidR="0075715A" w:rsidRDefault="0075715A" w:rsidP="003A6048">
      <w:pPr>
        <w:tabs>
          <w:tab w:val="left" w:pos="0"/>
        </w:tabs>
        <w:spacing w:line="360" w:lineRule="auto"/>
        <w:jc w:val="both"/>
        <w:rPr>
          <w:b/>
        </w:rPr>
      </w:pPr>
    </w:p>
    <w:p w14:paraId="3385423E" w14:textId="77777777" w:rsidR="0075715A" w:rsidRDefault="0075715A" w:rsidP="003A6048">
      <w:pPr>
        <w:tabs>
          <w:tab w:val="left" w:pos="0"/>
        </w:tabs>
        <w:spacing w:line="360" w:lineRule="auto"/>
        <w:jc w:val="both"/>
        <w:rPr>
          <w:b/>
        </w:rPr>
      </w:pPr>
    </w:p>
    <w:p w14:paraId="1A4B0723" w14:textId="77777777" w:rsidR="0075715A" w:rsidRDefault="0075715A" w:rsidP="003A6048">
      <w:pPr>
        <w:tabs>
          <w:tab w:val="left" w:pos="0"/>
        </w:tabs>
        <w:spacing w:line="360" w:lineRule="auto"/>
        <w:jc w:val="both"/>
        <w:rPr>
          <w:b/>
        </w:rPr>
      </w:pPr>
    </w:p>
    <w:p w14:paraId="4B5D8F8C" w14:textId="77777777" w:rsidR="0075715A" w:rsidRDefault="0075715A" w:rsidP="003A6048">
      <w:pPr>
        <w:tabs>
          <w:tab w:val="left" w:pos="0"/>
        </w:tabs>
        <w:spacing w:line="360" w:lineRule="auto"/>
        <w:jc w:val="both"/>
        <w:rPr>
          <w:b/>
        </w:rPr>
      </w:pPr>
    </w:p>
    <w:p w14:paraId="5F58D2C9" w14:textId="77777777" w:rsidR="007E3170" w:rsidRDefault="007E3170" w:rsidP="003A6048">
      <w:pPr>
        <w:tabs>
          <w:tab w:val="left" w:pos="0"/>
        </w:tabs>
        <w:spacing w:line="360" w:lineRule="auto"/>
        <w:jc w:val="both"/>
        <w:rPr>
          <w:b/>
        </w:rPr>
      </w:pPr>
    </w:p>
    <w:p w14:paraId="6D9B5C8E" w14:textId="77777777" w:rsidR="00FA2269" w:rsidRPr="00FA2269" w:rsidRDefault="00FA2269" w:rsidP="00FA2269">
      <w:pPr>
        <w:tabs>
          <w:tab w:val="left" w:pos="0"/>
        </w:tabs>
        <w:spacing w:line="360" w:lineRule="auto"/>
        <w:jc w:val="both"/>
        <w:rPr>
          <w:i/>
        </w:rPr>
      </w:pPr>
      <w:r>
        <w:rPr>
          <w:i/>
        </w:rPr>
        <w:t>*</w:t>
      </w:r>
      <w:r w:rsidRPr="00FA2269">
        <w:rPr>
          <w:i/>
        </w:rPr>
        <w:t>Brak wypełnienia poszczególnych komórek skutkować będzie odrzuceniem oferty</w:t>
      </w:r>
    </w:p>
    <w:p w14:paraId="7C3AB73B" w14:textId="77777777" w:rsidR="00FA2269" w:rsidRDefault="00FA2269" w:rsidP="003A6048">
      <w:pPr>
        <w:tabs>
          <w:tab w:val="left" w:pos="0"/>
        </w:tabs>
        <w:spacing w:line="360" w:lineRule="auto"/>
        <w:jc w:val="both"/>
        <w:rPr>
          <w:b/>
          <w:u w:val="single"/>
        </w:rPr>
      </w:pPr>
    </w:p>
    <w:p w14:paraId="7394582E" w14:textId="77777777" w:rsidR="00752E85" w:rsidRPr="003A6048" w:rsidRDefault="00752E85" w:rsidP="003A6048">
      <w:pPr>
        <w:tabs>
          <w:tab w:val="left" w:pos="0"/>
        </w:tabs>
        <w:spacing w:line="360" w:lineRule="auto"/>
        <w:jc w:val="both"/>
      </w:pPr>
      <w:r w:rsidRPr="003A6048">
        <w:rPr>
          <w:b/>
          <w:u w:val="single"/>
        </w:rPr>
        <w:lastRenderedPageBreak/>
        <w:t>Część zamó</w:t>
      </w:r>
      <w:r w:rsidR="00457862" w:rsidRPr="003A6048">
        <w:rPr>
          <w:b/>
          <w:u w:val="single"/>
        </w:rPr>
        <w:t>wienia nr 2</w:t>
      </w:r>
      <w:r w:rsidR="00457862">
        <w:rPr>
          <w:b/>
        </w:rPr>
        <w:t xml:space="preserve"> – </w:t>
      </w:r>
      <w:r w:rsidR="00DE04D0">
        <w:t>Sprzęt do obróbki żywności</w:t>
      </w:r>
      <w:r w:rsidR="001868A7">
        <w:t>.</w:t>
      </w:r>
    </w:p>
    <w:tbl>
      <w:tblPr>
        <w:tblpPr w:leftFromText="141" w:rightFromText="141" w:vertAnchor="text" w:horzAnchor="margin" w:tblpXSpec="center" w:tblpY="118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1418"/>
        <w:gridCol w:w="1276"/>
        <w:gridCol w:w="992"/>
        <w:gridCol w:w="1134"/>
        <w:gridCol w:w="1134"/>
        <w:gridCol w:w="992"/>
        <w:gridCol w:w="1559"/>
        <w:gridCol w:w="1560"/>
      </w:tblGrid>
      <w:tr w:rsidR="004B7435" w:rsidRPr="0018464C" w14:paraId="726F24AB" w14:textId="77777777" w:rsidTr="00FA2269">
        <w:trPr>
          <w:trHeight w:val="1555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D07BF65" w14:textId="77777777" w:rsidR="00723EBC" w:rsidRPr="00880B5B" w:rsidRDefault="00723EBC" w:rsidP="00B624B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0B5B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D4641B5" w14:textId="77777777" w:rsidR="00723EBC" w:rsidRPr="00880B5B" w:rsidRDefault="00723EBC" w:rsidP="00B624B6">
            <w:pPr>
              <w:jc w:val="center"/>
              <w:rPr>
                <w:b/>
                <w:sz w:val="16"/>
                <w:szCs w:val="16"/>
              </w:rPr>
            </w:pPr>
            <w:r w:rsidRPr="00880B5B">
              <w:rPr>
                <w:b/>
                <w:sz w:val="16"/>
                <w:szCs w:val="16"/>
              </w:rPr>
              <w:t>Wyszczególnienie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53A98D" w14:textId="77777777" w:rsidR="00723EBC" w:rsidRPr="00880B5B" w:rsidRDefault="00723EBC" w:rsidP="00B624B6">
            <w:pPr>
              <w:jc w:val="center"/>
              <w:rPr>
                <w:b/>
                <w:sz w:val="16"/>
                <w:szCs w:val="16"/>
              </w:rPr>
            </w:pPr>
            <w:r w:rsidRPr="00880B5B">
              <w:rPr>
                <w:b/>
                <w:sz w:val="16"/>
                <w:szCs w:val="16"/>
              </w:rPr>
              <w:t>j.m.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39C562B" w14:textId="77777777" w:rsidR="00723EBC" w:rsidRPr="00880B5B" w:rsidRDefault="00FA2269" w:rsidP="007B0144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Producent</w:t>
            </w:r>
            <w:r>
              <w:rPr>
                <w:b/>
                <w:bCs/>
                <w:sz w:val="16"/>
                <w:szCs w:val="16"/>
              </w:rPr>
              <w:t>/importer/dystrybutor*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FA2A88E" w14:textId="77777777" w:rsidR="00723EBC" w:rsidRPr="00880B5B" w:rsidRDefault="00FA2269" w:rsidP="00723EBC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Symbol wyrobu lub inne oznaczenie umożliwiające identyfikację przedmiotu zamówienia*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E293005" w14:textId="77777777" w:rsidR="00723EBC" w:rsidRPr="00880B5B" w:rsidRDefault="00723EBC" w:rsidP="00723EBC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Ilość</w:t>
            </w:r>
          </w:p>
          <w:p w14:paraId="7D2400E3" w14:textId="77777777" w:rsidR="00723EBC" w:rsidRPr="00880B5B" w:rsidRDefault="00723EBC" w:rsidP="00723EBC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minimalna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42F2D5" w14:textId="77777777" w:rsidR="00723EBC" w:rsidRPr="00880B5B" w:rsidRDefault="00723EBC" w:rsidP="00723EBC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Ilość</w:t>
            </w:r>
          </w:p>
          <w:p w14:paraId="486AC4A6" w14:textId="77777777" w:rsidR="00723EBC" w:rsidRPr="00880B5B" w:rsidRDefault="00723EBC" w:rsidP="00723EBC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maksymalna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306E407" w14:textId="77777777" w:rsidR="00723EBC" w:rsidRPr="00880B5B" w:rsidRDefault="00723EBC" w:rsidP="007B0144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Cena jednostkowa netto PLN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66C492" w14:textId="77777777" w:rsidR="00723EBC" w:rsidRPr="00880B5B" w:rsidRDefault="00723EBC" w:rsidP="007B0144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Stawka podatku VAT (%)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39001AF" w14:textId="77777777" w:rsidR="00723EBC" w:rsidRPr="00880B5B" w:rsidRDefault="00723EBC" w:rsidP="00430BF3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 xml:space="preserve">Cena brutto oferty (PLN)                  </w:t>
            </w:r>
            <w:r w:rsidRPr="00880B5B">
              <w:rPr>
                <w:b/>
                <w:bCs/>
                <w:sz w:val="16"/>
                <w:szCs w:val="16"/>
                <w:u w:val="single"/>
              </w:rPr>
              <w:t xml:space="preserve">dla ilości minimalnych  </w:t>
            </w:r>
            <w:r w:rsidRPr="00880B5B">
              <w:rPr>
                <w:b/>
                <w:bCs/>
                <w:sz w:val="16"/>
                <w:szCs w:val="16"/>
              </w:rPr>
              <w:t xml:space="preserve">(kol. 6 x kol. 8 + </w:t>
            </w:r>
            <w:r w:rsidR="0075715A" w:rsidRPr="00880B5B">
              <w:rPr>
                <w:b/>
                <w:bCs/>
                <w:sz w:val="16"/>
                <w:szCs w:val="16"/>
              </w:rPr>
              <w:t>kol. 9)</w:t>
            </w:r>
            <w:r w:rsidRPr="00880B5B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880B5B">
              <w:rPr>
                <w:b/>
                <w:bCs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69D7F19" w14:textId="77777777" w:rsidR="00723EBC" w:rsidRPr="00880B5B" w:rsidRDefault="00723EBC" w:rsidP="00430BF3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 xml:space="preserve">Cena brutto oferty (PLN) </w:t>
            </w:r>
            <w:r w:rsidRPr="00880B5B">
              <w:rPr>
                <w:b/>
                <w:bCs/>
                <w:sz w:val="16"/>
                <w:szCs w:val="16"/>
                <w:u w:val="single"/>
              </w:rPr>
              <w:t>dla ilości maksymalnych</w:t>
            </w:r>
            <w:r w:rsidRPr="00880B5B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321CAD4" w14:textId="77777777" w:rsidR="0075715A" w:rsidRPr="00880B5B" w:rsidRDefault="0075715A" w:rsidP="00430BF3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(kol. 7 x kol. 8 + kol. 9)</w:t>
            </w:r>
            <w:r w:rsidRPr="00880B5B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880B5B">
              <w:rPr>
                <w:b/>
                <w:bCs/>
                <w:sz w:val="16"/>
                <w:szCs w:val="16"/>
              </w:rPr>
              <w:t xml:space="preserve">                             </w:t>
            </w:r>
          </w:p>
        </w:tc>
      </w:tr>
      <w:tr w:rsidR="004B7435" w:rsidRPr="0018464C" w14:paraId="5F52D088" w14:textId="77777777" w:rsidTr="00FA2269">
        <w:trPr>
          <w:trHeight w:val="17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EA57D" w14:textId="77777777" w:rsidR="00723EBC" w:rsidRPr="0018464C" w:rsidRDefault="00723EBC" w:rsidP="00B624B6">
            <w:pPr>
              <w:jc w:val="center"/>
              <w:rPr>
                <w:b/>
              </w:rPr>
            </w:pPr>
            <w:r w:rsidRPr="0018464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F7F81" w14:textId="77777777" w:rsidR="00723EBC" w:rsidRPr="0018464C" w:rsidRDefault="00723EBC" w:rsidP="00B624B6">
            <w:pPr>
              <w:jc w:val="center"/>
              <w:rPr>
                <w:b/>
              </w:rPr>
            </w:pPr>
            <w:r w:rsidRPr="0018464C">
              <w:rPr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B628F" w14:textId="77777777" w:rsidR="00723EBC" w:rsidRPr="0018464C" w:rsidRDefault="00723EBC" w:rsidP="00B624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910FAF8" w14:textId="77777777" w:rsidR="00723EBC" w:rsidRPr="0018464C" w:rsidRDefault="00723EBC" w:rsidP="00B624B6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78A89A" w14:textId="77777777" w:rsidR="00723EBC" w:rsidRPr="0018464C" w:rsidRDefault="00723EBC" w:rsidP="00B624B6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E8F1BE" w14:textId="77777777" w:rsidR="00723EBC" w:rsidRPr="0018464C" w:rsidRDefault="00723EBC" w:rsidP="00B624B6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98EB8AC" w14:textId="77777777" w:rsidR="00723EBC" w:rsidRPr="0018464C" w:rsidRDefault="00723EBC" w:rsidP="00B624B6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4F9699" w14:textId="77777777" w:rsidR="00723EBC" w:rsidRPr="0018464C" w:rsidRDefault="00723EBC" w:rsidP="00B624B6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F512594" w14:textId="77777777" w:rsidR="00723EBC" w:rsidRPr="0018464C" w:rsidRDefault="00723EBC" w:rsidP="00B624B6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1B68DF" w14:textId="77777777" w:rsidR="00723EBC" w:rsidRPr="0018464C" w:rsidRDefault="00723EBC" w:rsidP="00B624B6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192FF23" w14:textId="77777777" w:rsidR="00723EBC" w:rsidRPr="0018464C" w:rsidRDefault="00723EBC" w:rsidP="00B624B6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B7435" w:rsidRPr="0018464C" w14:paraId="4870D479" w14:textId="77777777" w:rsidTr="00FA2269">
        <w:trPr>
          <w:trHeight w:val="1140"/>
        </w:trPr>
        <w:tc>
          <w:tcPr>
            <w:tcW w:w="534" w:type="dxa"/>
            <w:shd w:val="clear" w:color="auto" w:fill="auto"/>
            <w:vAlign w:val="center"/>
          </w:tcPr>
          <w:p w14:paraId="0716E40D" w14:textId="77777777" w:rsidR="00723EBC" w:rsidRPr="0018464C" w:rsidRDefault="00723EBC" w:rsidP="00B624B6">
            <w:pPr>
              <w:jc w:val="center"/>
            </w:pPr>
            <w:r w:rsidRPr="0018464C"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3776C1" w14:textId="77777777" w:rsidR="00723EBC" w:rsidRPr="00F10563" w:rsidRDefault="007E3170" w:rsidP="00F10563">
            <w:pPr>
              <w:tabs>
                <w:tab w:val="left" w:pos="0"/>
              </w:tabs>
              <w:spacing w:line="360" w:lineRule="auto"/>
              <w:jc w:val="center"/>
            </w:pPr>
            <w:r>
              <w:t>M</w:t>
            </w:r>
            <w:r w:rsidRPr="000B0ED5">
              <w:t xml:space="preserve">aszyna elektryczna do krojenia chleba / krajalnica pieczywa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38E26" w14:textId="77777777" w:rsidR="00723EBC" w:rsidRPr="00F10563" w:rsidRDefault="00723EBC" w:rsidP="00F10563">
            <w:pPr>
              <w:tabs>
                <w:tab w:val="left" w:pos="0"/>
              </w:tabs>
              <w:spacing w:line="360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8" w:type="dxa"/>
            <w:vAlign w:val="center"/>
          </w:tcPr>
          <w:p w14:paraId="05011EF3" w14:textId="77777777" w:rsidR="00723EBC" w:rsidRPr="0018464C" w:rsidRDefault="00723EBC" w:rsidP="00B624B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70D0D46" w14:textId="77777777" w:rsidR="00723EBC" w:rsidRPr="0018464C" w:rsidRDefault="00723EBC" w:rsidP="00B624B6">
            <w:pPr>
              <w:jc w:val="center"/>
            </w:pPr>
          </w:p>
        </w:tc>
        <w:tc>
          <w:tcPr>
            <w:tcW w:w="992" w:type="dxa"/>
            <w:vAlign w:val="center"/>
          </w:tcPr>
          <w:p w14:paraId="6AC2E45C" w14:textId="77777777" w:rsidR="00723EBC" w:rsidRPr="0018464C" w:rsidRDefault="007E3170" w:rsidP="00B624B6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51BF8486" w14:textId="77777777" w:rsidR="00723EBC" w:rsidRPr="0018464C" w:rsidRDefault="007E3170" w:rsidP="00B624B6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3B4BE01F" w14:textId="77777777" w:rsidR="00723EBC" w:rsidRPr="0018464C" w:rsidRDefault="00723EBC" w:rsidP="00B624B6">
            <w:pPr>
              <w:jc w:val="center"/>
            </w:pPr>
          </w:p>
        </w:tc>
        <w:tc>
          <w:tcPr>
            <w:tcW w:w="992" w:type="dxa"/>
            <w:vAlign w:val="center"/>
          </w:tcPr>
          <w:p w14:paraId="68E1DE20" w14:textId="77777777" w:rsidR="00723EBC" w:rsidRPr="0018464C" w:rsidRDefault="00723EBC" w:rsidP="00B624B6">
            <w:pPr>
              <w:jc w:val="center"/>
            </w:pPr>
            <w:r>
              <w:t>…..%</w:t>
            </w:r>
          </w:p>
        </w:tc>
        <w:tc>
          <w:tcPr>
            <w:tcW w:w="1559" w:type="dxa"/>
          </w:tcPr>
          <w:p w14:paraId="3C135BCD" w14:textId="77777777" w:rsidR="00723EBC" w:rsidRPr="0018464C" w:rsidRDefault="00723EBC" w:rsidP="00B624B6">
            <w:pPr>
              <w:jc w:val="center"/>
            </w:pPr>
          </w:p>
        </w:tc>
        <w:tc>
          <w:tcPr>
            <w:tcW w:w="1560" w:type="dxa"/>
          </w:tcPr>
          <w:p w14:paraId="4DB589B5" w14:textId="77777777" w:rsidR="00723EBC" w:rsidRPr="0018464C" w:rsidRDefault="00723EBC" w:rsidP="00B624B6">
            <w:pPr>
              <w:jc w:val="center"/>
            </w:pPr>
          </w:p>
        </w:tc>
      </w:tr>
      <w:tr w:rsidR="00DE04D0" w:rsidRPr="0018464C" w14:paraId="2B14ED82" w14:textId="77777777" w:rsidTr="00FA2269">
        <w:trPr>
          <w:trHeight w:val="1140"/>
        </w:trPr>
        <w:tc>
          <w:tcPr>
            <w:tcW w:w="534" w:type="dxa"/>
            <w:shd w:val="clear" w:color="auto" w:fill="auto"/>
            <w:vAlign w:val="center"/>
          </w:tcPr>
          <w:p w14:paraId="2B93F921" w14:textId="77777777" w:rsidR="00DE04D0" w:rsidRPr="0018464C" w:rsidRDefault="00DE04D0" w:rsidP="00B624B6">
            <w:pPr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C9324A" w14:textId="77777777" w:rsidR="00DE04D0" w:rsidRPr="00F10563" w:rsidRDefault="007E3170" w:rsidP="00F10563">
            <w:pPr>
              <w:tabs>
                <w:tab w:val="left" w:pos="0"/>
              </w:tabs>
              <w:spacing w:line="360" w:lineRule="auto"/>
              <w:jc w:val="center"/>
            </w:pPr>
            <w:r>
              <w:t>M</w:t>
            </w:r>
            <w:r w:rsidRPr="00B0598C">
              <w:t xml:space="preserve">ieszarka </w:t>
            </w:r>
            <w:r w:rsidR="00B528A2">
              <w:t>przechylna o wsadzie 25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B2FC7" w14:textId="77777777" w:rsidR="00DE04D0" w:rsidRDefault="00DE04D0" w:rsidP="00F10563">
            <w:pPr>
              <w:tabs>
                <w:tab w:val="left" w:pos="0"/>
              </w:tabs>
              <w:spacing w:line="360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8" w:type="dxa"/>
            <w:vAlign w:val="center"/>
          </w:tcPr>
          <w:p w14:paraId="0F84B88B" w14:textId="77777777" w:rsidR="00DE04D0" w:rsidRPr="0018464C" w:rsidRDefault="00DE04D0" w:rsidP="00B624B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A85867" w14:textId="77777777" w:rsidR="00DE04D0" w:rsidRPr="0018464C" w:rsidRDefault="00DE04D0" w:rsidP="00B624B6">
            <w:pPr>
              <w:jc w:val="center"/>
            </w:pPr>
          </w:p>
        </w:tc>
        <w:tc>
          <w:tcPr>
            <w:tcW w:w="992" w:type="dxa"/>
            <w:vAlign w:val="center"/>
          </w:tcPr>
          <w:p w14:paraId="62545230" w14:textId="77777777" w:rsidR="00DE04D0" w:rsidRDefault="007E3170" w:rsidP="00B624B6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57E1F57F" w14:textId="77777777" w:rsidR="00DE04D0" w:rsidRDefault="007E3170" w:rsidP="00B624B6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14:paraId="1293DEDC" w14:textId="77777777" w:rsidR="00DE04D0" w:rsidRPr="0018464C" w:rsidRDefault="00DE04D0" w:rsidP="00B624B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DD9499B" w14:textId="77777777" w:rsidR="00DE04D0" w:rsidRDefault="00DE04D0" w:rsidP="00B624B6">
            <w:pPr>
              <w:jc w:val="center"/>
            </w:pPr>
            <w:r>
              <w:t>…..%</w:t>
            </w:r>
          </w:p>
        </w:tc>
        <w:tc>
          <w:tcPr>
            <w:tcW w:w="1559" w:type="dxa"/>
          </w:tcPr>
          <w:p w14:paraId="23E9952E" w14:textId="77777777" w:rsidR="00DE04D0" w:rsidRPr="0018464C" w:rsidRDefault="00DE04D0" w:rsidP="00B624B6">
            <w:pPr>
              <w:jc w:val="center"/>
            </w:pPr>
          </w:p>
        </w:tc>
        <w:tc>
          <w:tcPr>
            <w:tcW w:w="1560" w:type="dxa"/>
          </w:tcPr>
          <w:p w14:paraId="530CBF54" w14:textId="77777777" w:rsidR="00DE04D0" w:rsidRPr="0018464C" w:rsidRDefault="00DE04D0" w:rsidP="00B624B6">
            <w:pPr>
              <w:jc w:val="center"/>
            </w:pPr>
          </w:p>
        </w:tc>
      </w:tr>
      <w:tr w:rsidR="00DE04D0" w:rsidRPr="0018464C" w14:paraId="0ECD3D04" w14:textId="77777777" w:rsidTr="00FA2269">
        <w:trPr>
          <w:trHeight w:val="1140"/>
        </w:trPr>
        <w:tc>
          <w:tcPr>
            <w:tcW w:w="534" w:type="dxa"/>
            <w:shd w:val="clear" w:color="auto" w:fill="auto"/>
            <w:vAlign w:val="center"/>
          </w:tcPr>
          <w:p w14:paraId="5CE84E98" w14:textId="77777777" w:rsidR="00DE04D0" w:rsidRPr="0018464C" w:rsidRDefault="00DE04D0" w:rsidP="00B624B6">
            <w:pPr>
              <w:jc w:val="center"/>
            </w:pPr>
            <w: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1C0A2A" w14:textId="77777777" w:rsidR="00DE04D0" w:rsidRPr="00F10563" w:rsidRDefault="007E3170" w:rsidP="00F10563">
            <w:pPr>
              <w:tabs>
                <w:tab w:val="left" w:pos="0"/>
              </w:tabs>
              <w:spacing w:line="360" w:lineRule="auto"/>
              <w:jc w:val="center"/>
            </w:pPr>
            <w:proofErr w:type="spellStart"/>
            <w:r>
              <w:t>B</w:t>
            </w:r>
            <w:r w:rsidRPr="004B452D">
              <w:t>lender</w:t>
            </w:r>
            <w:proofErr w:type="spellEnd"/>
            <w:r w:rsidRPr="004B452D">
              <w:t xml:space="preserve"> </w:t>
            </w:r>
            <w:r w:rsidR="00B528A2">
              <w:t>– mikser gastronomiczny ręczny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ECB24" w14:textId="77777777" w:rsidR="00DE04D0" w:rsidRDefault="00DE04D0" w:rsidP="00F10563">
            <w:pPr>
              <w:tabs>
                <w:tab w:val="left" w:pos="0"/>
              </w:tabs>
              <w:spacing w:line="360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8" w:type="dxa"/>
            <w:vAlign w:val="center"/>
          </w:tcPr>
          <w:p w14:paraId="578414C5" w14:textId="77777777" w:rsidR="00DE04D0" w:rsidRPr="0018464C" w:rsidRDefault="00DE04D0" w:rsidP="00B624B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11DAA9A" w14:textId="77777777" w:rsidR="00DE04D0" w:rsidRPr="0018464C" w:rsidRDefault="00DE04D0" w:rsidP="00B624B6">
            <w:pPr>
              <w:jc w:val="center"/>
            </w:pPr>
          </w:p>
        </w:tc>
        <w:tc>
          <w:tcPr>
            <w:tcW w:w="992" w:type="dxa"/>
            <w:vAlign w:val="center"/>
          </w:tcPr>
          <w:p w14:paraId="6A269209" w14:textId="77777777" w:rsidR="00DE04D0" w:rsidRDefault="007E3170" w:rsidP="00B624B6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64BD5708" w14:textId="77777777" w:rsidR="00DE04D0" w:rsidRDefault="007E3170" w:rsidP="00B624B6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14:paraId="4EC0CB8F" w14:textId="77777777" w:rsidR="00DE04D0" w:rsidRPr="0018464C" w:rsidRDefault="00DE04D0" w:rsidP="00B624B6">
            <w:pPr>
              <w:jc w:val="center"/>
            </w:pPr>
          </w:p>
        </w:tc>
        <w:tc>
          <w:tcPr>
            <w:tcW w:w="992" w:type="dxa"/>
            <w:vAlign w:val="center"/>
          </w:tcPr>
          <w:p w14:paraId="554E1E3D" w14:textId="77777777" w:rsidR="00DE04D0" w:rsidRDefault="00DE04D0" w:rsidP="00B624B6">
            <w:pPr>
              <w:jc w:val="center"/>
            </w:pPr>
            <w:r>
              <w:t>…..%</w:t>
            </w:r>
          </w:p>
        </w:tc>
        <w:tc>
          <w:tcPr>
            <w:tcW w:w="1559" w:type="dxa"/>
          </w:tcPr>
          <w:p w14:paraId="30EAFC94" w14:textId="77777777" w:rsidR="00DE04D0" w:rsidRPr="0018464C" w:rsidRDefault="00DE04D0" w:rsidP="00B624B6">
            <w:pPr>
              <w:jc w:val="center"/>
            </w:pPr>
          </w:p>
        </w:tc>
        <w:tc>
          <w:tcPr>
            <w:tcW w:w="1560" w:type="dxa"/>
          </w:tcPr>
          <w:p w14:paraId="41E87B41" w14:textId="77777777" w:rsidR="00DE04D0" w:rsidRPr="0018464C" w:rsidRDefault="00DE04D0" w:rsidP="00B624B6">
            <w:pPr>
              <w:jc w:val="center"/>
            </w:pPr>
          </w:p>
        </w:tc>
      </w:tr>
      <w:tr w:rsidR="00DE04D0" w:rsidRPr="0018464C" w14:paraId="4C2E851B" w14:textId="77777777" w:rsidTr="00FA2269">
        <w:trPr>
          <w:trHeight w:val="1140"/>
        </w:trPr>
        <w:tc>
          <w:tcPr>
            <w:tcW w:w="534" w:type="dxa"/>
            <w:shd w:val="clear" w:color="auto" w:fill="auto"/>
            <w:vAlign w:val="center"/>
          </w:tcPr>
          <w:p w14:paraId="72AA721B" w14:textId="77777777" w:rsidR="00DE04D0" w:rsidRPr="0018464C" w:rsidRDefault="00DE04D0" w:rsidP="00B624B6">
            <w:pPr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E863BB" w14:textId="77777777" w:rsidR="00DE04D0" w:rsidRPr="00F10563" w:rsidRDefault="007E3170" w:rsidP="00F10563">
            <w:pPr>
              <w:tabs>
                <w:tab w:val="left" w:pos="0"/>
              </w:tabs>
              <w:spacing w:line="360" w:lineRule="auto"/>
              <w:jc w:val="center"/>
            </w:pPr>
            <w:r>
              <w:t>P</w:t>
            </w:r>
            <w:r w:rsidRPr="00CC3A43">
              <w:t>atelnia elektryczna przechylna o pow. 0,4 m</w:t>
            </w:r>
            <w: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6C264" w14:textId="77777777" w:rsidR="00DE04D0" w:rsidRDefault="00DE04D0" w:rsidP="00F10563">
            <w:pPr>
              <w:tabs>
                <w:tab w:val="left" w:pos="0"/>
              </w:tabs>
              <w:spacing w:line="360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8" w:type="dxa"/>
            <w:vAlign w:val="center"/>
          </w:tcPr>
          <w:p w14:paraId="729C5EC7" w14:textId="77777777" w:rsidR="00DE04D0" w:rsidRPr="0018464C" w:rsidRDefault="00DE04D0" w:rsidP="00B624B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ECDA12" w14:textId="77777777" w:rsidR="00DE04D0" w:rsidRPr="0018464C" w:rsidRDefault="00DE04D0" w:rsidP="00B624B6">
            <w:pPr>
              <w:jc w:val="center"/>
            </w:pPr>
          </w:p>
        </w:tc>
        <w:tc>
          <w:tcPr>
            <w:tcW w:w="992" w:type="dxa"/>
            <w:vAlign w:val="center"/>
          </w:tcPr>
          <w:p w14:paraId="6076E663" w14:textId="77777777" w:rsidR="00DE04D0" w:rsidRDefault="007E3170" w:rsidP="00B624B6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4C715BED" w14:textId="77777777" w:rsidR="00DE04D0" w:rsidRDefault="007E3170" w:rsidP="00B624B6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33E06585" w14:textId="77777777" w:rsidR="00DE04D0" w:rsidRPr="0018464C" w:rsidRDefault="00DE04D0" w:rsidP="00B624B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2A371AA" w14:textId="77777777" w:rsidR="00DE04D0" w:rsidRDefault="00DE04D0" w:rsidP="00B624B6">
            <w:pPr>
              <w:jc w:val="center"/>
            </w:pPr>
            <w:r>
              <w:t>…..%</w:t>
            </w:r>
          </w:p>
        </w:tc>
        <w:tc>
          <w:tcPr>
            <w:tcW w:w="1559" w:type="dxa"/>
          </w:tcPr>
          <w:p w14:paraId="134C5224" w14:textId="77777777" w:rsidR="00DE04D0" w:rsidRPr="0018464C" w:rsidRDefault="00DE04D0" w:rsidP="00B624B6">
            <w:pPr>
              <w:jc w:val="center"/>
            </w:pPr>
          </w:p>
        </w:tc>
        <w:tc>
          <w:tcPr>
            <w:tcW w:w="1560" w:type="dxa"/>
          </w:tcPr>
          <w:p w14:paraId="71F7D836" w14:textId="77777777" w:rsidR="00DE04D0" w:rsidRPr="0018464C" w:rsidRDefault="00DE04D0" w:rsidP="00B624B6">
            <w:pPr>
              <w:jc w:val="center"/>
            </w:pPr>
          </w:p>
        </w:tc>
      </w:tr>
      <w:tr w:rsidR="00DE04D0" w:rsidRPr="0018464C" w14:paraId="4FB9ED30" w14:textId="77777777" w:rsidTr="00FA2269">
        <w:trPr>
          <w:trHeight w:val="114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52F75" w14:textId="77777777" w:rsidR="00DE04D0" w:rsidRPr="0018464C" w:rsidRDefault="00DE04D0" w:rsidP="00B624B6">
            <w:pPr>
              <w:jc w:val="center"/>
            </w:pPr>
            <w:r>
              <w:lastRenderedPageBreak/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A5C64" w14:textId="77777777" w:rsidR="00DE04D0" w:rsidRPr="00F10563" w:rsidRDefault="007E3170" w:rsidP="00F10563">
            <w:pPr>
              <w:tabs>
                <w:tab w:val="left" w:pos="0"/>
              </w:tabs>
              <w:spacing w:line="360" w:lineRule="auto"/>
              <w:jc w:val="center"/>
            </w:pPr>
            <w:r w:rsidRPr="00443BDA">
              <w:t>Maszyna do rozdrabniania jarzyn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74DB5" w14:textId="77777777" w:rsidR="00DE04D0" w:rsidRDefault="00DE04D0" w:rsidP="00F10563">
            <w:pPr>
              <w:tabs>
                <w:tab w:val="left" w:pos="0"/>
              </w:tabs>
              <w:spacing w:line="360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D9CE960" w14:textId="77777777" w:rsidR="00DE04D0" w:rsidRPr="0018464C" w:rsidRDefault="00DE04D0" w:rsidP="00B624B6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B1F2CC" w14:textId="77777777" w:rsidR="00DE04D0" w:rsidRPr="0018464C" w:rsidRDefault="00DE04D0" w:rsidP="00B624B6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BC5DBE" w14:textId="77777777" w:rsidR="00DE04D0" w:rsidRDefault="007E3170" w:rsidP="00B624B6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650F81" w14:textId="77777777" w:rsidR="00DE04D0" w:rsidRDefault="007E3170" w:rsidP="00B624B6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10744B" w14:textId="77777777" w:rsidR="00DE04D0" w:rsidRPr="0018464C" w:rsidRDefault="00DE04D0" w:rsidP="00B624B6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4A566F" w14:textId="77777777" w:rsidR="00DE04D0" w:rsidRDefault="00DE04D0" w:rsidP="00B624B6">
            <w:pPr>
              <w:jc w:val="center"/>
            </w:pPr>
            <w:r>
              <w:t>…..%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E2BD75" w14:textId="77777777" w:rsidR="00DE04D0" w:rsidRPr="0018464C" w:rsidRDefault="00DE04D0" w:rsidP="00B624B6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28B293E" w14:textId="77777777" w:rsidR="00DE04D0" w:rsidRPr="0018464C" w:rsidRDefault="00DE04D0" w:rsidP="00B624B6">
            <w:pPr>
              <w:jc w:val="center"/>
            </w:pPr>
          </w:p>
        </w:tc>
      </w:tr>
    </w:tbl>
    <w:p w14:paraId="2ACD3716" w14:textId="77777777" w:rsidR="001868A7" w:rsidRDefault="00DE04D0" w:rsidP="001868A7">
      <w:pPr>
        <w:tabs>
          <w:tab w:val="left" w:pos="0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  </w:t>
      </w:r>
    </w:p>
    <w:p w14:paraId="1DC70902" w14:textId="77777777" w:rsidR="007E3170" w:rsidRPr="00FA2269" w:rsidRDefault="007E3170" w:rsidP="00FA2269">
      <w:pPr>
        <w:tabs>
          <w:tab w:val="left" w:pos="0"/>
        </w:tabs>
        <w:spacing w:line="360" w:lineRule="auto"/>
        <w:jc w:val="both"/>
        <w:rPr>
          <w:b/>
          <w:u w:val="single"/>
        </w:rPr>
      </w:pPr>
    </w:p>
    <w:p w14:paraId="77B1462C" w14:textId="77777777" w:rsidR="007E3170" w:rsidRPr="00FA2269" w:rsidRDefault="00FA2269" w:rsidP="00FA2269">
      <w:pPr>
        <w:tabs>
          <w:tab w:val="left" w:pos="0"/>
        </w:tabs>
        <w:spacing w:line="360" w:lineRule="auto"/>
        <w:jc w:val="both"/>
        <w:rPr>
          <w:i/>
        </w:rPr>
      </w:pPr>
      <w:r>
        <w:rPr>
          <w:i/>
        </w:rPr>
        <w:t>*</w:t>
      </w:r>
      <w:r w:rsidRPr="00FA2269">
        <w:rPr>
          <w:i/>
        </w:rPr>
        <w:t>Brak wypełnienia poszczególnych komórek skutkować będzie odrzuceniem oferty</w:t>
      </w:r>
    </w:p>
    <w:p w14:paraId="66DE0BE1" w14:textId="77777777" w:rsidR="00880F6C" w:rsidRPr="00351F16" w:rsidRDefault="001868A7" w:rsidP="00351F16">
      <w:pPr>
        <w:tabs>
          <w:tab w:val="left" w:pos="0"/>
          <w:tab w:val="left" w:pos="426"/>
        </w:tabs>
        <w:spacing w:line="360" w:lineRule="auto"/>
        <w:jc w:val="both"/>
      </w:pPr>
      <w:r w:rsidRPr="003A6048">
        <w:rPr>
          <w:b/>
          <w:u w:val="single"/>
        </w:rPr>
        <w:t>Część zamó</w:t>
      </w:r>
      <w:r>
        <w:rPr>
          <w:b/>
          <w:u w:val="single"/>
        </w:rPr>
        <w:t>wienia nr 3</w:t>
      </w:r>
      <w:r>
        <w:rPr>
          <w:b/>
        </w:rPr>
        <w:t xml:space="preserve"> – </w:t>
      </w:r>
      <w:r w:rsidR="007E3170">
        <w:t>Sprzęt do dystrybucji posiłków</w:t>
      </w:r>
      <w:r>
        <w:t>.</w:t>
      </w:r>
    </w:p>
    <w:tbl>
      <w:tblPr>
        <w:tblpPr w:leftFromText="141" w:rightFromText="141" w:vertAnchor="text" w:horzAnchor="margin" w:tblpXSpec="center" w:tblpY="118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67"/>
        <w:gridCol w:w="1418"/>
        <w:gridCol w:w="1275"/>
        <w:gridCol w:w="993"/>
        <w:gridCol w:w="1134"/>
        <w:gridCol w:w="1134"/>
        <w:gridCol w:w="850"/>
        <w:gridCol w:w="1418"/>
        <w:gridCol w:w="1559"/>
      </w:tblGrid>
      <w:tr w:rsidR="00351F16" w:rsidRPr="0018464C" w14:paraId="1537DC1E" w14:textId="77777777" w:rsidTr="00536445">
        <w:trPr>
          <w:trHeight w:val="1555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F7AA75A" w14:textId="77777777" w:rsidR="00351F16" w:rsidRPr="00880B5B" w:rsidRDefault="00351F16" w:rsidP="002A5E1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0B5B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F73281F" w14:textId="77777777" w:rsidR="00351F16" w:rsidRPr="00880B5B" w:rsidRDefault="00351F16" w:rsidP="002A5E15">
            <w:pPr>
              <w:jc w:val="center"/>
              <w:rPr>
                <w:b/>
                <w:sz w:val="16"/>
                <w:szCs w:val="16"/>
              </w:rPr>
            </w:pPr>
            <w:r w:rsidRPr="00880B5B">
              <w:rPr>
                <w:b/>
                <w:sz w:val="16"/>
                <w:szCs w:val="16"/>
              </w:rPr>
              <w:t>Wyszczególnienie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D713FE" w14:textId="77777777" w:rsidR="00351F16" w:rsidRPr="00880B5B" w:rsidRDefault="00351F16" w:rsidP="002A5E15">
            <w:pPr>
              <w:jc w:val="center"/>
              <w:rPr>
                <w:b/>
                <w:sz w:val="16"/>
                <w:szCs w:val="16"/>
              </w:rPr>
            </w:pPr>
            <w:r w:rsidRPr="00880B5B">
              <w:rPr>
                <w:b/>
                <w:sz w:val="16"/>
                <w:szCs w:val="16"/>
              </w:rPr>
              <w:t>j.m.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26ABDF" w14:textId="77777777" w:rsidR="00351F16" w:rsidRPr="00880B5B" w:rsidRDefault="00536445" w:rsidP="002A5E15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Producent</w:t>
            </w:r>
            <w:r>
              <w:rPr>
                <w:b/>
                <w:bCs/>
                <w:sz w:val="16"/>
                <w:szCs w:val="16"/>
              </w:rPr>
              <w:t>/importer/dystrybutor*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B9C777B" w14:textId="77777777" w:rsidR="00351F16" w:rsidRPr="00880B5B" w:rsidRDefault="00536445" w:rsidP="002A5E15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Symbol wyrobu lub inne oznaczenie umożliwiające identyfikację przedmiotu zamówienia*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CA091FB" w14:textId="77777777" w:rsidR="00351F16" w:rsidRPr="00880B5B" w:rsidRDefault="00351F16" w:rsidP="002A5E15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Ilość</w:t>
            </w:r>
          </w:p>
          <w:p w14:paraId="670D4464" w14:textId="77777777" w:rsidR="00351F16" w:rsidRPr="00880B5B" w:rsidRDefault="00351F16" w:rsidP="002A5E15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minimalna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059410" w14:textId="77777777" w:rsidR="00351F16" w:rsidRPr="00880B5B" w:rsidRDefault="00351F16" w:rsidP="002A5E15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Ilość</w:t>
            </w:r>
          </w:p>
          <w:p w14:paraId="080DD43A" w14:textId="77777777" w:rsidR="00351F16" w:rsidRPr="00880B5B" w:rsidRDefault="00351F16" w:rsidP="002A5E15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maksymalna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5936135" w14:textId="77777777" w:rsidR="00351F16" w:rsidRPr="00880B5B" w:rsidRDefault="00351F16" w:rsidP="002A5E15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Cena jednostkowa netto PLN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04F833" w14:textId="77777777" w:rsidR="00351F16" w:rsidRPr="00880B5B" w:rsidRDefault="00351F16" w:rsidP="002A5E15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Stawka podatku VAT (%)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3B291D6" w14:textId="77777777" w:rsidR="00351F16" w:rsidRPr="00880B5B" w:rsidRDefault="00351F16" w:rsidP="002A5E15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 xml:space="preserve">Cena brutto oferty (PLN)                  </w:t>
            </w:r>
            <w:r w:rsidRPr="00880B5B">
              <w:rPr>
                <w:b/>
                <w:bCs/>
                <w:sz w:val="16"/>
                <w:szCs w:val="16"/>
                <w:u w:val="single"/>
              </w:rPr>
              <w:t xml:space="preserve">dla ilości minimalnych  </w:t>
            </w:r>
            <w:r w:rsidRPr="00880B5B">
              <w:rPr>
                <w:b/>
                <w:bCs/>
                <w:sz w:val="16"/>
                <w:szCs w:val="16"/>
              </w:rPr>
              <w:t>(kol. 6 x kol. 8 + kol. 9)</w:t>
            </w:r>
            <w:r w:rsidRPr="00880B5B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880B5B">
              <w:rPr>
                <w:b/>
                <w:bCs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4917DAF" w14:textId="77777777" w:rsidR="00351F16" w:rsidRPr="00880B5B" w:rsidRDefault="00351F16" w:rsidP="002A5E15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 xml:space="preserve">Cena brutto oferty (PLN) </w:t>
            </w:r>
            <w:r w:rsidRPr="00880B5B">
              <w:rPr>
                <w:b/>
                <w:bCs/>
                <w:sz w:val="16"/>
                <w:szCs w:val="16"/>
                <w:u w:val="single"/>
              </w:rPr>
              <w:t>dla ilości maksymalnych</w:t>
            </w:r>
            <w:r w:rsidRPr="00880B5B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C8F6C3B" w14:textId="77777777" w:rsidR="00351F16" w:rsidRPr="00880B5B" w:rsidRDefault="00351F16" w:rsidP="002A5E15">
            <w:pPr>
              <w:tabs>
                <w:tab w:val="left" w:pos="79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80B5B">
              <w:rPr>
                <w:b/>
                <w:bCs/>
                <w:sz w:val="16"/>
                <w:szCs w:val="16"/>
              </w:rPr>
              <w:t>(kol. 7 x kol. 8 + kol. 9)</w:t>
            </w:r>
            <w:r w:rsidRPr="00880B5B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880B5B">
              <w:rPr>
                <w:b/>
                <w:bCs/>
                <w:sz w:val="16"/>
                <w:szCs w:val="16"/>
              </w:rPr>
              <w:t xml:space="preserve">                             </w:t>
            </w:r>
          </w:p>
        </w:tc>
      </w:tr>
      <w:tr w:rsidR="00351F16" w:rsidRPr="0018464C" w14:paraId="5EFFF851" w14:textId="77777777" w:rsidTr="00536445">
        <w:trPr>
          <w:trHeight w:val="17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425B8" w14:textId="77777777" w:rsidR="00351F16" w:rsidRPr="0018464C" w:rsidRDefault="00351F16" w:rsidP="002A5E15">
            <w:pPr>
              <w:jc w:val="center"/>
              <w:rPr>
                <w:b/>
              </w:rPr>
            </w:pPr>
            <w:r w:rsidRPr="0018464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7CDE0" w14:textId="77777777" w:rsidR="00351F16" w:rsidRPr="0018464C" w:rsidRDefault="00351F16" w:rsidP="002A5E15">
            <w:pPr>
              <w:jc w:val="center"/>
              <w:rPr>
                <w:b/>
              </w:rPr>
            </w:pPr>
            <w:r w:rsidRPr="0018464C">
              <w:rPr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1CF88" w14:textId="77777777" w:rsidR="00351F16" w:rsidRPr="0018464C" w:rsidRDefault="00351F16" w:rsidP="002A5E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1538758" w14:textId="77777777" w:rsidR="00351F16" w:rsidRPr="0018464C" w:rsidRDefault="00351F16" w:rsidP="002A5E1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C7C2D3C" w14:textId="77777777" w:rsidR="00351F16" w:rsidRPr="0018464C" w:rsidRDefault="00351F16" w:rsidP="002A5E1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2E030B7" w14:textId="77777777" w:rsidR="00351F16" w:rsidRPr="0018464C" w:rsidRDefault="00351F16" w:rsidP="002A5E1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B98EC3" w14:textId="77777777" w:rsidR="00351F16" w:rsidRPr="0018464C" w:rsidRDefault="00351F16" w:rsidP="002A5E1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A67DBF" w14:textId="77777777" w:rsidR="00351F16" w:rsidRPr="0018464C" w:rsidRDefault="00351F16" w:rsidP="002A5E1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832D6FC" w14:textId="77777777" w:rsidR="00351F16" w:rsidRPr="0018464C" w:rsidRDefault="00351F16" w:rsidP="002A5E1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16E7025" w14:textId="77777777" w:rsidR="00351F16" w:rsidRPr="0018464C" w:rsidRDefault="00351F16" w:rsidP="002A5E1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D0F2D1" w14:textId="77777777" w:rsidR="00351F16" w:rsidRPr="0018464C" w:rsidRDefault="00351F16" w:rsidP="002A5E1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351F16" w:rsidRPr="0018464C" w14:paraId="3166F2CD" w14:textId="77777777" w:rsidTr="00536445">
        <w:trPr>
          <w:trHeight w:val="1140"/>
        </w:trPr>
        <w:tc>
          <w:tcPr>
            <w:tcW w:w="534" w:type="dxa"/>
            <w:shd w:val="clear" w:color="auto" w:fill="auto"/>
            <w:vAlign w:val="center"/>
          </w:tcPr>
          <w:p w14:paraId="1CE63033" w14:textId="77777777" w:rsidR="00351F16" w:rsidRPr="0018464C" w:rsidRDefault="00351F16" w:rsidP="002A5E15">
            <w:pPr>
              <w:jc w:val="center"/>
            </w:pPr>
            <w:r w:rsidRPr="0018464C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D3D6EA" w14:textId="77777777" w:rsidR="00351F16" w:rsidRPr="00F10563" w:rsidRDefault="007E3170" w:rsidP="002A5E15">
            <w:pPr>
              <w:tabs>
                <w:tab w:val="left" w:pos="0"/>
              </w:tabs>
              <w:spacing w:line="360" w:lineRule="auto"/>
              <w:jc w:val="center"/>
            </w:pPr>
            <w:r>
              <w:t xml:space="preserve">Bemar wydawczy </w:t>
            </w:r>
            <w:proofErr w:type="spellStart"/>
            <w:r>
              <w:t>elektr</w:t>
            </w:r>
            <w:proofErr w:type="spellEnd"/>
            <w:r>
              <w:t>. 3</w:t>
            </w:r>
            <w:r w:rsidRPr="00C67866">
              <w:t>- komorowy z poj. 3xGN1/1H200 z uchwytami i pokrywą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8A64C" w14:textId="77777777" w:rsidR="00351F16" w:rsidRPr="00F10563" w:rsidRDefault="007E3170" w:rsidP="002A5E15">
            <w:pPr>
              <w:tabs>
                <w:tab w:val="left" w:pos="0"/>
              </w:tabs>
              <w:spacing w:line="360" w:lineRule="auto"/>
              <w:jc w:val="center"/>
            </w:pPr>
            <w:r>
              <w:t>s</w:t>
            </w:r>
            <w:r w:rsidR="00351F16">
              <w:t>zt</w:t>
            </w:r>
            <w:r>
              <w:t>.</w:t>
            </w:r>
          </w:p>
        </w:tc>
        <w:tc>
          <w:tcPr>
            <w:tcW w:w="1418" w:type="dxa"/>
            <w:vAlign w:val="center"/>
          </w:tcPr>
          <w:p w14:paraId="7A40A2E6" w14:textId="77777777" w:rsidR="00351F16" w:rsidRPr="0018464C" w:rsidRDefault="00351F16" w:rsidP="002A5E1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CB643F9" w14:textId="77777777" w:rsidR="00351F16" w:rsidRPr="0018464C" w:rsidRDefault="00351F16" w:rsidP="002A5E15">
            <w:pPr>
              <w:jc w:val="center"/>
            </w:pPr>
          </w:p>
        </w:tc>
        <w:tc>
          <w:tcPr>
            <w:tcW w:w="993" w:type="dxa"/>
            <w:vAlign w:val="center"/>
          </w:tcPr>
          <w:p w14:paraId="175A6906" w14:textId="77777777" w:rsidR="00351F16" w:rsidRPr="0018464C" w:rsidRDefault="00D73BB4" w:rsidP="002A5E15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027BBC30" w14:textId="77777777" w:rsidR="00351F16" w:rsidRPr="0018464C" w:rsidRDefault="00D73BB4" w:rsidP="002A5E15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14:paraId="5FEF28F8" w14:textId="77777777" w:rsidR="00351F16" w:rsidRPr="0018464C" w:rsidRDefault="00351F16" w:rsidP="002A5E15">
            <w:pPr>
              <w:jc w:val="center"/>
            </w:pPr>
          </w:p>
        </w:tc>
        <w:tc>
          <w:tcPr>
            <w:tcW w:w="850" w:type="dxa"/>
            <w:vAlign w:val="center"/>
          </w:tcPr>
          <w:p w14:paraId="7503A063" w14:textId="77777777" w:rsidR="00351F16" w:rsidRPr="0018464C" w:rsidRDefault="00351F16" w:rsidP="002A5E15">
            <w:pPr>
              <w:jc w:val="center"/>
            </w:pPr>
            <w:r>
              <w:t>…..%</w:t>
            </w:r>
          </w:p>
        </w:tc>
        <w:tc>
          <w:tcPr>
            <w:tcW w:w="1418" w:type="dxa"/>
          </w:tcPr>
          <w:p w14:paraId="272CF532" w14:textId="77777777" w:rsidR="00351F16" w:rsidRPr="0018464C" w:rsidRDefault="00351F16" w:rsidP="002A5E15">
            <w:pPr>
              <w:jc w:val="center"/>
            </w:pPr>
          </w:p>
        </w:tc>
        <w:tc>
          <w:tcPr>
            <w:tcW w:w="1559" w:type="dxa"/>
          </w:tcPr>
          <w:p w14:paraId="02C74321" w14:textId="77777777" w:rsidR="00351F16" w:rsidRPr="0018464C" w:rsidRDefault="00351F16" w:rsidP="002A5E15">
            <w:pPr>
              <w:jc w:val="center"/>
            </w:pPr>
          </w:p>
        </w:tc>
      </w:tr>
      <w:tr w:rsidR="007E3170" w:rsidRPr="0018464C" w14:paraId="72F5754D" w14:textId="77777777" w:rsidTr="00536445">
        <w:trPr>
          <w:trHeight w:val="1042"/>
        </w:trPr>
        <w:tc>
          <w:tcPr>
            <w:tcW w:w="534" w:type="dxa"/>
            <w:shd w:val="clear" w:color="auto" w:fill="auto"/>
            <w:vAlign w:val="center"/>
          </w:tcPr>
          <w:p w14:paraId="557D6396" w14:textId="77777777" w:rsidR="007E3170" w:rsidRPr="0018464C" w:rsidRDefault="007E3170" w:rsidP="002A5E15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625C6A" w14:textId="77777777" w:rsidR="007E3170" w:rsidRDefault="00D73BB4" w:rsidP="002A5E15">
            <w:pPr>
              <w:tabs>
                <w:tab w:val="left" w:pos="0"/>
              </w:tabs>
              <w:spacing w:line="360" w:lineRule="auto"/>
              <w:jc w:val="center"/>
            </w:pPr>
            <w:r w:rsidRPr="00DB402B">
              <w:t>Wózek kelnerski podgrzewacz 10 x GN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03010" w14:textId="77777777" w:rsidR="007E3170" w:rsidRDefault="00D73BB4" w:rsidP="002A5E15">
            <w:pPr>
              <w:tabs>
                <w:tab w:val="left" w:pos="0"/>
              </w:tabs>
              <w:spacing w:line="360" w:lineRule="auto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14:paraId="3EC0C2AF" w14:textId="77777777" w:rsidR="007E3170" w:rsidRPr="0018464C" w:rsidRDefault="007E3170" w:rsidP="002A5E1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3F98A7F" w14:textId="77777777" w:rsidR="007E3170" w:rsidRPr="0018464C" w:rsidRDefault="007E3170" w:rsidP="002A5E15">
            <w:pPr>
              <w:jc w:val="center"/>
            </w:pPr>
          </w:p>
        </w:tc>
        <w:tc>
          <w:tcPr>
            <w:tcW w:w="993" w:type="dxa"/>
            <w:vAlign w:val="center"/>
          </w:tcPr>
          <w:p w14:paraId="1742D23A" w14:textId="77777777" w:rsidR="007E3170" w:rsidRDefault="00D73BB4" w:rsidP="002A5E15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14:paraId="7987B55D" w14:textId="77777777" w:rsidR="007E3170" w:rsidRDefault="00D73BB4" w:rsidP="002A5E15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14:paraId="664596C3" w14:textId="77777777" w:rsidR="007E3170" w:rsidRPr="0018464C" w:rsidRDefault="007E3170" w:rsidP="002A5E15">
            <w:pPr>
              <w:jc w:val="center"/>
            </w:pPr>
          </w:p>
        </w:tc>
        <w:tc>
          <w:tcPr>
            <w:tcW w:w="850" w:type="dxa"/>
            <w:vAlign w:val="center"/>
          </w:tcPr>
          <w:p w14:paraId="16B598EC" w14:textId="77777777" w:rsidR="007E3170" w:rsidRDefault="00D73BB4" w:rsidP="002A5E15">
            <w:pPr>
              <w:jc w:val="center"/>
            </w:pPr>
            <w:r>
              <w:t>…..%</w:t>
            </w:r>
          </w:p>
        </w:tc>
        <w:tc>
          <w:tcPr>
            <w:tcW w:w="1418" w:type="dxa"/>
          </w:tcPr>
          <w:p w14:paraId="4FB866A8" w14:textId="77777777" w:rsidR="007E3170" w:rsidRPr="0018464C" w:rsidRDefault="007E3170" w:rsidP="002A5E15">
            <w:pPr>
              <w:jc w:val="center"/>
            </w:pPr>
          </w:p>
        </w:tc>
        <w:tc>
          <w:tcPr>
            <w:tcW w:w="1559" w:type="dxa"/>
          </w:tcPr>
          <w:p w14:paraId="70471B76" w14:textId="77777777" w:rsidR="007E3170" w:rsidRPr="0018464C" w:rsidRDefault="007E3170" w:rsidP="002A5E15">
            <w:pPr>
              <w:jc w:val="center"/>
            </w:pPr>
          </w:p>
        </w:tc>
      </w:tr>
      <w:tr w:rsidR="00D73BB4" w:rsidRPr="0018464C" w14:paraId="275306E9" w14:textId="77777777" w:rsidTr="00536445">
        <w:trPr>
          <w:trHeight w:val="114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F97E" w14:textId="77777777" w:rsidR="00D73BB4" w:rsidRDefault="00D73BB4" w:rsidP="00D73BB4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D2D9D" w14:textId="77777777" w:rsidR="00D73BB4" w:rsidRDefault="00D73BB4" w:rsidP="00D73BB4">
            <w:pPr>
              <w:tabs>
                <w:tab w:val="left" w:pos="0"/>
              </w:tabs>
              <w:spacing w:line="360" w:lineRule="auto"/>
              <w:jc w:val="center"/>
            </w:pPr>
            <w:r w:rsidRPr="00DB402B">
              <w:t>Wózek kelnerski podgrzewacz 20 x GN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BCDE0" w14:textId="77777777" w:rsidR="00D73BB4" w:rsidRDefault="00D73BB4" w:rsidP="00D73BB4">
            <w:pPr>
              <w:tabs>
                <w:tab w:val="left" w:pos="0"/>
              </w:tabs>
              <w:spacing w:line="360" w:lineRule="auto"/>
              <w:jc w:val="center"/>
            </w:pPr>
            <w: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9161585" w14:textId="77777777" w:rsidR="00D73BB4" w:rsidRPr="0018464C" w:rsidRDefault="00D73BB4" w:rsidP="00D73BB4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F444EA1" w14:textId="77777777" w:rsidR="00D73BB4" w:rsidRPr="0018464C" w:rsidRDefault="00D73BB4" w:rsidP="00D73BB4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A8962FD" w14:textId="77777777" w:rsidR="00D73BB4" w:rsidRDefault="00D73BB4" w:rsidP="00D73BB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A737FC" w14:textId="77777777" w:rsidR="00D73BB4" w:rsidRDefault="00D73BB4" w:rsidP="00D73BB4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1BA19A" w14:textId="77777777" w:rsidR="00D73BB4" w:rsidRPr="0018464C" w:rsidRDefault="00D73BB4" w:rsidP="00D73BB4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C136FBB" w14:textId="77777777" w:rsidR="00D73BB4" w:rsidRDefault="00D73BB4" w:rsidP="00D73BB4">
            <w:pPr>
              <w:jc w:val="center"/>
            </w:pPr>
            <w:r>
              <w:t>…..%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B22A29" w14:textId="77777777" w:rsidR="00D73BB4" w:rsidRPr="0018464C" w:rsidRDefault="00D73BB4" w:rsidP="00D73BB4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081679" w14:textId="77777777" w:rsidR="00D73BB4" w:rsidRPr="0018464C" w:rsidRDefault="00D73BB4" w:rsidP="00D73BB4">
            <w:pPr>
              <w:jc w:val="center"/>
            </w:pPr>
          </w:p>
        </w:tc>
      </w:tr>
    </w:tbl>
    <w:p w14:paraId="373CED9D" w14:textId="77777777" w:rsidR="00880F6C" w:rsidRDefault="00880F6C" w:rsidP="00752E85">
      <w:pPr>
        <w:widowControl w:val="0"/>
        <w:suppressAutoHyphens/>
        <w:spacing w:line="360" w:lineRule="auto"/>
        <w:jc w:val="both"/>
        <w:rPr>
          <w:b/>
        </w:rPr>
      </w:pPr>
    </w:p>
    <w:p w14:paraId="37747920" w14:textId="77777777" w:rsidR="00880F6C" w:rsidRDefault="00880F6C" w:rsidP="00752E85">
      <w:pPr>
        <w:widowControl w:val="0"/>
        <w:suppressAutoHyphens/>
        <w:spacing w:line="360" w:lineRule="auto"/>
        <w:jc w:val="both"/>
        <w:rPr>
          <w:b/>
        </w:rPr>
      </w:pPr>
    </w:p>
    <w:p w14:paraId="0A579958" w14:textId="77777777" w:rsidR="00880F6C" w:rsidRDefault="00880F6C" w:rsidP="00752E85">
      <w:pPr>
        <w:widowControl w:val="0"/>
        <w:suppressAutoHyphens/>
        <w:spacing w:line="360" w:lineRule="auto"/>
        <w:jc w:val="both"/>
        <w:rPr>
          <w:b/>
        </w:rPr>
      </w:pPr>
    </w:p>
    <w:p w14:paraId="5DA27AD7" w14:textId="77777777" w:rsidR="00880F6C" w:rsidRDefault="00880F6C" w:rsidP="00752E85">
      <w:pPr>
        <w:widowControl w:val="0"/>
        <w:suppressAutoHyphens/>
        <w:spacing w:line="360" w:lineRule="auto"/>
        <w:jc w:val="both"/>
        <w:rPr>
          <w:b/>
        </w:rPr>
      </w:pPr>
    </w:p>
    <w:p w14:paraId="3D4F7AF3" w14:textId="77777777" w:rsidR="00880F6C" w:rsidRDefault="00880F6C" w:rsidP="00752E85">
      <w:pPr>
        <w:widowControl w:val="0"/>
        <w:suppressAutoHyphens/>
        <w:spacing w:line="360" w:lineRule="auto"/>
        <w:jc w:val="both"/>
        <w:rPr>
          <w:b/>
        </w:rPr>
      </w:pPr>
    </w:p>
    <w:p w14:paraId="2D2C84E2" w14:textId="77777777" w:rsidR="00880F6C" w:rsidRDefault="00880F6C" w:rsidP="00752E85">
      <w:pPr>
        <w:widowControl w:val="0"/>
        <w:suppressAutoHyphens/>
        <w:spacing w:line="360" w:lineRule="auto"/>
        <w:jc w:val="both"/>
        <w:rPr>
          <w:b/>
        </w:rPr>
      </w:pPr>
    </w:p>
    <w:p w14:paraId="1FF2AC51" w14:textId="77777777" w:rsidR="00880F6C" w:rsidRDefault="00880F6C" w:rsidP="00752E85">
      <w:pPr>
        <w:widowControl w:val="0"/>
        <w:suppressAutoHyphens/>
        <w:spacing w:line="360" w:lineRule="auto"/>
        <w:jc w:val="both"/>
        <w:rPr>
          <w:b/>
        </w:rPr>
      </w:pPr>
    </w:p>
    <w:p w14:paraId="3BC96D94" w14:textId="77777777" w:rsidR="00880F6C" w:rsidRDefault="00880F6C" w:rsidP="00752E85">
      <w:pPr>
        <w:widowControl w:val="0"/>
        <w:suppressAutoHyphens/>
        <w:spacing w:line="360" w:lineRule="auto"/>
        <w:jc w:val="both"/>
        <w:rPr>
          <w:b/>
        </w:rPr>
      </w:pPr>
    </w:p>
    <w:p w14:paraId="397D8B8D" w14:textId="77777777" w:rsidR="00880F6C" w:rsidRDefault="00880F6C" w:rsidP="00752E85">
      <w:pPr>
        <w:widowControl w:val="0"/>
        <w:suppressAutoHyphens/>
        <w:spacing w:line="360" w:lineRule="auto"/>
        <w:jc w:val="both"/>
        <w:rPr>
          <w:b/>
        </w:rPr>
      </w:pPr>
    </w:p>
    <w:p w14:paraId="205F7053" w14:textId="77777777" w:rsidR="00880F6C" w:rsidRDefault="00880F6C" w:rsidP="00695A41">
      <w:pPr>
        <w:widowControl w:val="0"/>
        <w:suppressAutoHyphens/>
        <w:spacing w:line="360" w:lineRule="auto"/>
        <w:jc w:val="both"/>
        <w:rPr>
          <w:b/>
        </w:rPr>
      </w:pPr>
    </w:p>
    <w:p w14:paraId="0864DA4D" w14:textId="77777777" w:rsidR="00FA2269" w:rsidRDefault="009C7496" w:rsidP="005025AD">
      <w:pPr>
        <w:spacing w:line="360" w:lineRule="auto"/>
        <w:ind w:left="284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 xml:space="preserve"> </w:t>
      </w:r>
    </w:p>
    <w:p w14:paraId="20176DA7" w14:textId="77777777" w:rsidR="00FA2269" w:rsidRDefault="00FA2269" w:rsidP="005025AD">
      <w:pPr>
        <w:spacing w:line="360" w:lineRule="auto"/>
        <w:ind w:left="284"/>
        <w:rPr>
          <w:rFonts w:eastAsia="Calibri"/>
          <w:b/>
          <w:bCs/>
          <w:iCs/>
          <w:lang w:eastAsia="en-US"/>
        </w:rPr>
      </w:pPr>
    </w:p>
    <w:p w14:paraId="3DD6638E" w14:textId="77777777" w:rsidR="00FA2269" w:rsidRDefault="00FA2269" w:rsidP="005025AD">
      <w:pPr>
        <w:spacing w:line="360" w:lineRule="auto"/>
        <w:ind w:left="284"/>
        <w:rPr>
          <w:rFonts w:eastAsia="Calibri"/>
          <w:b/>
          <w:bCs/>
          <w:iCs/>
          <w:lang w:eastAsia="en-US"/>
        </w:rPr>
      </w:pPr>
    </w:p>
    <w:p w14:paraId="64B607CA" w14:textId="77777777" w:rsidR="00FA2269" w:rsidRDefault="00FA2269" w:rsidP="005025AD">
      <w:pPr>
        <w:spacing w:line="360" w:lineRule="auto"/>
        <w:ind w:left="284"/>
        <w:rPr>
          <w:rFonts w:eastAsia="Calibri"/>
          <w:b/>
          <w:bCs/>
          <w:iCs/>
          <w:lang w:eastAsia="en-US"/>
        </w:rPr>
      </w:pPr>
    </w:p>
    <w:p w14:paraId="3655BBFB" w14:textId="77777777" w:rsidR="00FA2269" w:rsidRDefault="00FA2269" w:rsidP="005025AD">
      <w:pPr>
        <w:spacing w:line="360" w:lineRule="auto"/>
        <w:ind w:left="284"/>
        <w:rPr>
          <w:rFonts w:eastAsia="Calibri"/>
          <w:b/>
          <w:bCs/>
          <w:iCs/>
          <w:lang w:eastAsia="en-US"/>
        </w:rPr>
      </w:pPr>
    </w:p>
    <w:p w14:paraId="12195FBB" w14:textId="77777777" w:rsidR="00FA2269" w:rsidRDefault="00FA2269" w:rsidP="005025AD">
      <w:pPr>
        <w:spacing w:line="360" w:lineRule="auto"/>
        <w:ind w:left="284"/>
        <w:rPr>
          <w:rFonts w:eastAsia="Calibri"/>
          <w:b/>
          <w:bCs/>
          <w:iCs/>
          <w:lang w:eastAsia="en-US"/>
        </w:rPr>
      </w:pPr>
    </w:p>
    <w:p w14:paraId="727A50B6" w14:textId="77777777" w:rsidR="00FA2269" w:rsidRDefault="00FA2269" w:rsidP="005025AD">
      <w:pPr>
        <w:spacing w:line="360" w:lineRule="auto"/>
        <w:ind w:left="284"/>
        <w:rPr>
          <w:rFonts w:eastAsia="Calibri"/>
          <w:b/>
          <w:bCs/>
          <w:iCs/>
          <w:lang w:eastAsia="en-US"/>
        </w:rPr>
      </w:pPr>
    </w:p>
    <w:p w14:paraId="597756C5" w14:textId="77777777" w:rsidR="00FA2269" w:rsidRPr="00FA2269" w:rsidRDefault="00FA2269" w:rsidP="00FA2269">
      <w:pPr>
        <w:tabs>
          <w:tab w:val="left" w:pos="0"/>
        </w:tabs>
        <w:spacing w:line="360" w:lineRule="auto"/>
        <w:jc w:val="both"/>
        <w:rPr>
          <w:i/>
        </w:rPr>
      </w:pPr>
      <w:r>
        <w:rPr>
          <w:i/>
        </w:rPr>
        <w:lastRenderedPageBreak/>
        <w:t>*</w:t>
      </w:r>
      <w:r w:rsidRPr="00FA2269">
        <w:rPr>
          <w:i/>
        </w:rPr>
        <w:t>Brak wypełnienia poszczególnych komórek skutkować będzie odrzuceniem oferty</w:t>
      </w:r>
    </w:p>
    <w:p w14:paraId="524898C2" w14:textId="77777777" w:rsidR="00FA2269" w:rsidRDefault="00FA2269" w:rsidP="00FA2269">
      <w:pPr>
        <w:spacing w:line="360" w:lineRule="auto"/>
        <w:rPr>
          <w:rFonts w:eastAsia="Calibri"/>
          <w:b/>
          <w:bCs/>
          <w:iCs/>
          <w:lang w:eastAsia="en-US"/>
        </w:rPr>
      </w:pPr>
    </w:p>
    <w:p w14:paraId="46193879" w14:textId="77777777" w:rsidR="00FA2269" w:rsidRDefault="00FA2269" w:rsidP="00FA2269">
      <w:pPr>
        <w:spacing w:line="360" w:lineRule="auto"/>
        <w:rPr>
          <w:rFonts w:eastAsia="Calibri"/>
          <w:b/>
          <w:bCs/>
          <w:iCs/>
          <w:lang w:eastAsia="en-US"/>
        </w:rPr>
      </w:pPr>
    </w:p>
    <w:p w14:paraId="5098464F" w14:textId="77777777" w:rsidR="000D78AB" w:rsidRPr="009C7496" w:rsidRDefault="00FA2269" w:rsidP="005025AD">
      <w:pPr>
        <w:spacing w:line="360" w:lineRule="auto"/>
        <w:ind w:left="284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b/>
          <w:bCs/>
          <w:iCs/>
          <w:lang w:eastAsia="en-US"/>
        </w:rPr>
        <w:t xml:space="preserve">3. </w:t>
      </w:r>
      <w:r w:rsidR="000D78AB" w:rsidRPr="009C7496">
        <w:rPr>
          <w:rFonts w:eastAsia="Calibri"/>
          <w:b/>
          <w:bCs/>
          <w:iCs/>
          <w:lang w:eastAsia="en-US"/>
        </w:rPr>
        <w:t xml:space="preserve">Oświadczamy, że stosownie do art.225 ust. 1 ustawy </w:t>
      </w:r>
      <w:proofErr w:type="spellStart"/>
      <w:r w:rsidR="000D78AB" w:rsidRPr="009C7496">
        <w:rPr>
          <w:rFonts w:eastAsia="Calibri"/>
          <w:b/>
          <w:bCs/>
          <w:iCs/>
          <w:lang w:eastAsia="en-US"/>
        </w:rPr>
        <w:t>Pzp</w:t>
      </w:r>
      <w:proofErr w:type="spellEnd"/>
      <w:r w:rsidR="000D78AB" w:rsidRPr="009C7496">
        <w:rPr>
          <w:rFonts w:eastAsia="Calibri"/>
          <w:b/>
          <w:bCs/>
          <w:iCs/>
          <w:lang w:eastAsia="en-US"/>
        </w:rPr>
        <w:t>, wybór naszej oferty:</w:t>
      </w:r>
    </w:p>
    <w:p w14:paraId="7CCE220E" w14:textId="77777777" w:rsidR="000D78AB" w:rsidRPr="0018464C" w:rsidRDefault="000D78AB" w:rsidP="005025AD">
      <w:pPr>
        <w:spacing w:line="360" w:lineRule="auto"/>
        <w:ind w:left="567"/>
        <w:jc w:val="both"/>
      </w:pPr>
      <w:r w:rsidRPr="0018464C">
        <w:rPr>
          <w:rFonts w:eastAsia="Calibri"/>
          <w:bCs/>
          <w:iCs/>
          <w:lang w:eastAsia="en-US"/>
        </w:rPr>
        <w:t>Będzie</w:t>
      </w:r>
      <w:r w:rsidR="00243627">
        <w:t>*</w:t>
      </w:r>
      <w:r w:rsidR="00FA2269">
        <w:t>*</w:t>
      </w:r>
      <w:r w:rsidR="00243627">
        <w:t xml:space="preserve"> </w:t>
      </w:r>
      <w:r w:rsidRPr="0018464C">
        <w:rPr>
          <w:rFonts w:eastAsia="Calibri"/>
          <w:bCs/>
          <w:iCs/>
          <w:lang w:eastAsia="en-US"/>
        </w:rPr>
        <w:t xml:space="preserve">/nie </w:t>
      </w:r>
      <w:r w:rsidR="00A43A8F" w:rsidRPr="0018464C">
        <w:rPr>
          <w:rFonts w:eastAsia="Calibri"/>
          <w:bCs/>
          <w:iCs/>
          <w:lang w:eastAsia="en-US"/>
        </w:rPr>
        <w:t>będzie</w:t>
      </w:r>
      <w:r w:rsidR="00A43A8F" w:rsidRPr="0018464C">
        <w:t>*</w:t>
      </w:r>
      <w:r w:rsidR="00FA2269">
        <w:t>*</w:t>
      </w:r>
      <w:r w:rsidR="00A43A8F" w:rsidRPr="0018464C">
        <w:t xml:space="preserve"> prowadził</w:t>
      </w:r>
      <w:r w:rsidRPr="0018464C">
        <w:t xml:space="preserve"> do powstania u Zamawiającego obowiązku podatkowego, zgodnie z przepisami ustawy z dnia 11 marca 2004r. o podatku od towarów i usług</w:t>
      </w:r>
      <w:r w:rsidR="00F10563">
        <w:t xml:space="preserve"> </w:t>
      </w:r>
      <w:r w:rsidRPr="0018464C">
        <w:t xml:space="preserve"> (tzw. „VAT odwrócony”)</w:t>
      </w:r>
    </w:p>
    <w:p w14:paraId="0AFD7FBB" w14:textId="77777777" w:rsidR="000D78AB" w:rsidRPr="0018464C" w:rsidRDefault="000D78AB" w:rsidP="005025AD">
      <w:pPr>
        <w:spacing w:after="200" w:line="360" w:lineRule="auto"/>
        <w:ind w:left="567"/>
      </w:pPr>
      <w:r w:rsidRPr="0018464C">
        <w:t>Jednocześnie wskazuję/my:</w:t>
      </w:r>
    </w:p>
    <w:p w14:paraId="3A19DA2A" w14:textId="77777777" w:rsidR="000D78AB" w:rsidRPr="0018464C" w:rsidRDefault="000D78AB" w:rsidP="005025AD">
      <w:pPr>
        <w:spacing w:after="200" w:line="360" w:lineRule="auto"/>
        <w:ind w:left="567"/>
        <w:rPr>
          <w:rFonts w:eastAsia="Calibri"/>
          <w:sz w:val="20"/>
          <w:lang w:eastAsia="en-US"/>
        </w:rPr>
      </w:pPr>
      <w:r w:rsidRPr="001846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D4D67" wp14:editId="5B5F23AF">
                <wp:simplePos x="0" y="0"/>
                <wp:positionH relativeFrom="column">
                  <wp:posOffset>1082675</wp:posOffset>
                </wp:positionH>
                <wp:positionV relativeFrom="paragraph">
                  <wp:posOffset>230505</wp:posOffset>
                </wp:positionV>
                <wp:extent cx="4684395" cy="343628"/>
                <wp:effectExtent l="0" t="0" r="20955" b="1841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4395" cy="343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B830B1" id="Prostokąt 1" o:spid="_x0000_s1026" style="position:absolute;margin-left:85.25pt;margin-top:18.15pt;width:368.85pt;height:2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" fillcolor="window" strokecolor="windowText" strokeweight="2pt"/>
            </w:pict>
          </mc:Fallback>
        </mc:AlternateContent>
      </w:r>
      <w:r w:rsidRPr="0018464C">
        <w:t>Nazwy (rodzaj) towaru lub usługi, których dostawa lub świadczenie będzie prowadzić do jego powstania</w:t>
      </w:r>
      <w:r w:rsidRPr="0018464C">
        <w:rPr>
          <w:rFonts w:eastAsia="Calibri"/>
          <w:bCs/>
          <w:iCs/>
          <w:lang w:eastAsia="en-US"/>
        </w:rPr>
        <w:t xml:space="preserve"> </w:t>
      </w:r>
    </w:p>
    <w:p w14:paraId="0CD33DB3" w14:textId="77777777" w:rsidR="009C7496" w:rsidRDefault="009C7496" w:rsidP="00351F16">
      <w:pPr>
        <w:spacing w:line="360" w:lineRule="auto"/>
        <w:ind w:left="284"/>
        <w:rPr>
          <w:rFonts w:eastAsia="Calibri"/>
          <w:sz w:val="20"/>
          <w:lang w:eastAsia="en-US"/>
        </w:rPr>
      </w:pPr>
    </w:p>
    <w:p w14:paraId="1EF2B799" w14:textId="77777777" w:rsidR="005025AD" w:rsidRDefault="005025AD" w:rsidP="00351F16">
      <w:pPr>
        <w:spacing w:line="360" w:lineRule="auto"/>
        <w:ind w:left="284"/>
        <w:rPr>
          <w:rFonts w:eastAsia="Calibri"/>
          <w:sz w:val="20"/>
          <w:lang w:eastAsia="en-US"/>
        </w:rPr>
      </w:pPr>
    </w:p>
    <w:p w14:paraId="607A2B91" w14:textId="77777777" w:rsidR="00FA2269" w:rsidRDefault="00FA2269" w:rsidP="00351F16">
      <w:pPr>
        <w:spacing w:line="360" w:lineRule="auto"/>
        <w:ind w:left="284"/>
        <w:rPr>
          <w:rFonts w:eastAsia="Calibri"/>
          <w:sz w:val="20"/>
          <w:lang w:eastAsia="en-US"/>
        </w:rPr>
      </w:pPr>
    </w:p>
    <w:p w14:paraId="49E6425A" w14:textId="77777777" w:rsidR="000D78AB" w:rsidRPr="0018464C" w:rsidRDefault="000D78AB" w:rsidP="00351F16">
      <w:pPr>
        <w:spacing w:line="360" w:lineRule="auto"/>
        <w:ind w:left="284"/>
        <w:rPr>
          <w:rFonts w:eastAsia="Calibri"/>
          <w:sz w:val="20"/>
          <w:lang w:eastAsia="en-US"/>
        </w:rPr>
      </w:pPr>
      <w:r w:rsidRPr="0018464C">
        <w:rPr>
          <w:rFonts w:eastAsia="Calibri"/>
          <w:sz w:val="20"/>
          <w:lang w:eastAsia="en-US"/>
        </w:rPr>
        <w:t>*</w:t>
      </w:r>
      <w:r w:rsidR="00FA2269">
        <w:rPr>
          <w:rFonts w:eastAsia="Calibri"/>
          <w:sz w:val="20"/>
          <w:lang w:eastAsia="en-US"/>
        </w:rPr>
        <w:t>*</w:t>
      </w:r>
      <w:r w:rsidRPr="0018464C">
        <w:rPr>
          <w:rFonts w:eastAsia="Calibri"/>
          <w:sz w:val="20"/>
          <w:lang w:eastAsia="en-US"/>
        </w:rPr>
        <w:t xml:space="preserve"> </w:t>
      </w:r>
      <w:r w:rsidRPr="0018464C">
        <w:rPr>
          <w:rFonts w:eastAsia="Calibri"/>
          <w:i/>
          <w:sz w:val="20"/>
          <w:lang w:eastAsia="en-US"/>
        </w:rPr>
        <w:t>niepotrzebne usunąć bądź wykreślić</w:t>
      </w:r>
    </w:p>
    <w:p w14:paraId="218C4705" w14:textId="77777777" w:rsidR="00F10563" w:rsidRDefault="001868A7" w:rsidP="00351F16">
      <w:pPr>
        <w:spacing w:line="360" w:lineRule="auto"/>
        <w:ind w:left="284"/>
        <w:rPr>
          <w:rFonts w:eastAsia="Calibri"/>
          <w:i/>
          <w:sz w:val="20"/>
          <w:lang w:eastAsia="en-US"/>
        </w:rPr>
      </w:pPr>
      <w:r>
        <w:rPr>
          <w:rFonts w:eastAsia="Calibri"/>
          <w:i/>
          <w:sz w:val="20"/>
          <w:lang w:eastAsia="en-US"/>
        </w:rPr>
        <w:t>*</w:t>
      </w:r>
      <w:r w:rsidR="00FA2269">
        <w:rPr>
          <w:rFonts w:eastAsia="Calibri"/>
          <w:i/>
          <w:sz w:val="20"/>
          <w:lang w:eastAsia="en-US"/>
        </w:rPr>
        <w:t>*</w:t>
      </w:r>
      <w:r w:rsidR="000D78AB" w:rsidRPr="0018464C">
        <w:rPr>
          <w:rFonts w:eastAsia="Calibri"/>
          <w:i/>
          <w:sz w:val="20"/>
          <w:lang w:eastAsia="en-US"/>
        </w:rPr>
        <w:t xml:space="preserve"> Brak usunięcia bądź wykreślenia oznaczać będzie, że obowi</w:t>
      </w:r>
      <w:r>
        <w:rPr>
          <w:rFonts w:eastAsia="Calibri"/>
          <w:i/>
          <w:sz w:val="20"/>
          <w:lang w:eastAsia="en-US"/>
        </w:rPr>
        <w:t>ązek podatkowy leży po stronie Wykonawcy.</w:t>
      </w:r>
    </w:p>
    <w:p w14:paraId="1D8D59DE" w14:textId="77777777" w:rsidR="005025AD" w:rsidRPr="0018464C" w:rsidRDefault="005025AD" w:rsidP="00351F16">
      <w:pPr>
        <w:spacing w:line="360" w:lineRule="auto"/>
        <w:ind w:left="284"/>
        <w:rPr>
          <w:rFonts w:eastAsia="Calibri"/>
          <w:i/>
          <w:sz w:val="20"/>
          <w:lang w:eastAsia="en-US"/>
        </w:rPr>
      </w:pPr>
    </w:p>
    <w:p w14:paraId="52BD6553" w14:textId="77777777" w:rsidR="00A83C29" w:rsidRPr="00A9575F" w:rsidRDefault="00A9575F" w:rsidP="00695A41">
      <w:pPr>
        <w:keepNext/>
        <w:tabs>
          <w:tab w:val="left" w:pos="567"/>
        </w:tabs>
        <w:spacing w:line="360" w:lineRule="auto"/>
        <w:ind w:left="567" w:hanging="283"/>
        <w:jc w:val="both"/>
        <w:rPr>
          <w:color w:val="000000"/>
        </w:rPr>
      </w:pPr>
      <w:r>
        <w:rPr>
          <w:color w:val="000000"/>
        </w:rPr>
        <w:t xml:space="preserve">4. </w:t>
      </w:r>
      <w:r w:rsidR="00A83C29" w:rsidRPr="00A9575F">
        <w:rPr>
          <w:color w:val="000000"/>
        </w:rPr>
        <w:t xml:space="preserve">Oświadczamy, że przedmiot zamówienia wykonamy w terminie: </w:t>
      </w:r>
    </w:p>
    <w:p w14:paraId="46E50C86" w14:textId="77777777" w:rsidR="00430BF3" w:rsidRPr="0018464C" w:rsidRDefault="00DE5584" w:rsidP="00695A41">
      <w:pPr>
        <w:pStyle w:val="Akapitzlist"/>
        <w:keepNext/>
        <w:numPr>
          <w:ilvl w:val="0"/>
          <w:numId w:val="3"/>
        </w:numPr>
        <w:tabs>
          <w:tab w:val="left" w:pos="567"/>
        </w:tabs>
        <w:spacing w:line="360" w:lineRule="auto"/>
        <w:ind w:left="567" w:firstLine="0"/>
        <w:jc w:val="both"/>
      </w:pPr>
      <w:r w:rsidRPr="0018464C">
        <w:rPr>
          <w:u w:val="single"/>
        </w:rPr>
        <w:t xml:space="preserve">dla części zamówienia nr 1 </w:t>
      </w:r>
      <w:r w:rsidR="00F10563">
        <w:t xml:space="preserve">– </w:t>
      </w:r>
      <w:r w:rsidR="001868A7">
        <w:t xml:space="preserve">6 miesięcy od daty zawarcia </w:t>
      </w:r>
      <w:r w:rsidR="00430BF3">
        <w:t>umowy.</w:t>
      </w:r>
    </w:p>
    <w:p w14:paraId="5C1E55AE" w14:textId="77777777" w:rsidR="00DE5584" w:rsidRDefault="00DE5584" w:rsidP="00695A41">
      <w:pPr>
        <w:pStyle w:val="Akapitzlist"/>
        <w:keepNext/>
        <w:numPr>
          <w:ilvl w:val="0"/>
          <w:numId w:val="3"/>
        </w:numPr>
        <w:tabs>
          <w:tab w:val="left" w:pos="567"/>
        </w:tabs>
        <w:spacing w:line="360" w:lineRule="auto"/>
        <w:ind w:left="567" w:firstLine="0"/>
        <w:jc w:val="both"/>
      </w:pPr>
      <w:r w:rsidRPr="0018464C">
        <w:rPr>
          <w:u w:val="single"/>
        </w:rPr>
        <w:t>dla części zamówienia nr 2</w:t>
      </w:r>
      <w:r w:rsidR="00F10563">
        <w:t xml:space="preserve"> – </w:t>
      </w:r>
      <w:r w:rsidR="00430BF3">
        <w:t>6 miesięcy od daty zawarcia umowy.</w:t>
      </w:r>
    </w:p>
    <w:p w14:paraId="12C9EEB9" w14:textId="77777777" w:rsidR="00430BF3" w:rsidRDefault="00430BF3" w:rsidP="00695A41">
      <w:pPr>
        <w:pStyle w:val="Akapitzlist"/>
        <w:keepNext/>
        <w:numPr>
          <w:ilvl w:val="0"/>
          <w:numId w:val="3"/>
        </w:numPr>
        <w:tabs>
          <w:tab w:val="left" w:pos="567"/>
        </w:tabs>
        <w:spacing w:line="360" w:lineRule="auto"/>
        <w:ind w:left="567" w:firstLine="0"/>
        <w:jc w:val="both"/>
      </w:pPr>
      <w:r>
        <w:rPr>
          <w:u w:val="single"/>
        </w:rPr>
        <w:t>dla części zamówienia nr 3</w:t>
      </w:r>
      <w:r>
        <w:t xml:space="preserve"> – 6 miesięcy od daty zawarcia umowy.</w:t>
      </w:r>
    </w:p>
    <w:p w14:paraId="67D7E202" w14:textId="77777777" w:rsidR="00536445" w:rsidRDefault="00536445" w:rsidP="00FA2269">
      <w:pPr>
        <w:keepNext/>
        <w:tabs>
          <w:tab w:val="left" w:pos="567"/>
        </w:tabs>
        <w:spacing w:line="360" w:lineRule="auto"/>
        <w:jc w:val="both"/>
      </w:pPr>
    </w:p>
    <w:p w14:paraId="60064669" w14:textId="77777777" w:rsidR="00536445" w:rsidRDefault="00536445" w:rsidP="00003093">
      <w:pPr>
        <w:widowControl w:val="0"/>
        <w:suppressAutoHyphens/>
        <w:spacing w:line="360" w:lineRule="auto"/>
        <w:ind w:left="284"/>
        <w:jc w:val="both"/>
        <w:rPr>
          <w:color w:val="000000"/>
        </w:rPr>
      </w:pPr>
    </w:p>
    <w:p w14:paraId="6BC80242" w14:textId="77777777" w:rsidR="007B1990" w:rsidRDefault="00A9575F" w:rsidP="00003093">
      <w:pPr>
        <w:widowControl w:val="0"/>
        <w:suppressAutoHyphens/>
        <w:spacing w:line="360" w:lineRule="auto"/>
        <w:ind w:left="284"/>
        <w:jc w:val="both"/>
      </w:pPr>
      <w:r>
        <w:rPr>
          <w:color w:val="000000"/>
        </w:rPr>
        <w:t>5. </w:t>
      </w:r>
      <w:r w:rsidR="00756500">
        <w:rPr>
          <w:i/>
          <w:color w:val="000000"/>
        </w:rPr>
        <w:t xml:space="preserve"> </w:t>
      </w:r>
      <w:r w:rsidR="00430BF3" w:rsidRPr="00430BF3">
        <w:t>Oświadczamy, że:</w:t>
      </w:r>
    </w:p>
    <w:p w14:paraId="730B8F31" w14:textId="77777777" w:rsidR="00FA2269" w:rsidRDefault="00FA2269" w:rsidP="00003093">
      <w:pPr>
        <w:widowControl w:val="0"/>
        <w:suppressAutoHyphens/>
        <w:spacing w:line="360" w:lineRule="auto"/>
        <w:ind w:left="284"/>
        <w:jc w:val="both"/>
      </w:pPr>
    </w:p>
    <w:p w14:paraId="1D813653" w14:textId="77777777" w:rsidR="00FA2269" w:rsidRDefault="00FA2269" w:rsidP="00003093">
      <w:pPr>
        <w:widowControl w:val="0"/>
        <w:suppressAutoHyphens/>
        <w:spacing w:line="360" w:lineRule="auto"/>
        <w:ind w:left="284"/>
        <w:jc w:val="both"/>
      </w:pPr>
    </w:p>
    <w:p w14:paraId="010DDACF" w14:textId="77777777" w:rsidR="00003093" w:rsidRDefault="00003093" w:rsidP="00003093">
      <w:pPr>
        <w:widowControl w:val="0"/>
        <w:suppressAutoHyphens/>
        <w:spacing w:line="360" w:lineRule="auto"/>
        <w:ind w:left="284"/>
        <w:jc w:val="both"/>
      </w:pPr>
    </w:p>
    <w:p w14:paraId="0B8FE3B6" w14:textId="77777777" w:rsidR="007D0878" w:rsidRPr="00D650FF" w:rsidRDefault="007D0878" w:rsidP="007D0878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rPr>
          <w:b/>
          <w:color w:val="000000"/>
        </w:rPr>
      </w:pPr>
      <w:r w:rsidRPr="007D0878">
        <w:rPr>
          <w:b/>
          <w:color w:val="000000"/>
        </w:rPr>
        <w:t xml:space="preserve">Dla części zamówienia nr 1 – </w:t>
      </w:r>
      <w:r w:rsidR="00D73BB4">
        <w:rPr>
          <w:b/>
        </w:rPr>
        <w:t>Sprzęt chłodniczy</w:t>
      </w:r>
      <w:r w:rsidRPr="007D0878">
        <w:rPr>
          <w:b/>
        </w:rPr>
        <w:t>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949"/>
        <w:gridCol w:w="4832"/>
      </w:tblGrid>
      <w:tr w:rsidR="007B1990" w:rsidRPr="00B008C0" w14:paraId="1328C1D7" w14:textId="77777777" w:rsidTr="007B1990">
        <w:tc>
          <w:tcPr>
            <w:tcW w:w="958" w:type="dxa"/>
            <w:shd w:val="clear" w:color="auto" w:fill="D9D9D9" w:themeFill="background1" w:themeFillShade="D9"/>
          </w:tcPr>
          <w:p w14:paraId="2A1F6C8D" w14:textId="77777777" w:rsidR="007B1990" w:rsidRPr="007B1990" w:rsidRDefault="007B1990" w:rsidP="007B1990">
            <w:pPr>
              <w:jc w:val="center"/>
              <w:rPr>
                <w:b/>
              </w:rPr>
            </w:pPr>
            <w:r w:rsidRPr="007B1990">
              <w:rPr>
                <w:b/>
              </w:rPr>
              <w:t>L.P.</w:t>
            </w:r>
          </w:p>
        </w:tc>
        <w:tc>
          <w:tcPr>
            <w:tcW w:w="4949" w:type="dxa"/>
            <w:shd w:val="clear" w:color="auto" w:fill="D9D9D9" w:themeFill="background1" w:themeFillShade="D9"/>
          </w:tcPr>
          <w:p w14:paraId="12941B61" w14:textId="77777777" w:rsidR="007B1990" w:rsidRPr="007B1990" w:rsidRDefault="007B1990" w:rsidP="007B1990">
            <w:pPr>
              <w:jc w:val="center"/>
              <w:rPr>
                <w:b/>
              </w:rPr>
            </w:pPr>
            <w:r w:rsidRPr="007B1990">
              <w:rPr>
                <w:b/>
              </w:rPr>
              <w:t>Termin realizacji zamówienia dla ilości minimalnych</w:t>
            </w:r>
          </w:p>
        </w:tc>
        <w:tc>
          <w:tcPr>
            <w:tcW w:w="4832" w:type="dxa"/>
            <w:shd w:val="clear" w:color="auto" w:fill="D9D9D9" w:themeFill="background1" w:themeFillShade="D9"/>
          </w:tcPr>
          <w:p w14:paraId="56EB1245" w14:textId="77777777" w:rsidR="007B1990" w:rsidRPr="007B1990" w:rsidRDefault="00003093" w:rsidP="007B1990">
            <w:pPr>
              <w:jc w:val="center"/>
              <w:rPr>
                <w:b/>
              </w:rPr>
            </w:pPr>
            <w:r w:rsidRPr="00D650FF">
              <w:rPr>
                <w:b/>
                <w:color w:val="000000"/>
              </w:rPr>
              <w:t>Wypełnia Wykonawca</w:t>
            </w:r>
            <w:r w:rsidRPr="00D650FF">
              <w:rPr>
                <w:b/>
                <w:color w:val="000000"/>
              </w:rPr>
              <w:br/>
              <w:t xml:space="preserve"> (zaznaczyć właściwą rubrykę)</w:t>
            </w:r>
          </w:p>
        </w:tc>
      </w:tr>
      <w:tr w:rsidR="007B1990" w:rsidRPr="00B008C0" w14:paraId="5C3FE7A2" w14:textId="77777777" w:rsidTr="007B1990">
        <w:tc>
          <w:tcPr>
            <w:tcW w:w="958" w:type="dxa"/>
            <w:shd w:val="clear" w:color="auto" w:fill="auto"/>
          </w:tcPr>
          <w:p w14:paraId="1DA10BF5" w14:textId="77777777" w:rsidR="007B1990" w:rsidRPr="00B64473" w:rsidRDefault="00003093" w:rsidP="00003093">
            <w:pPr>
              <w:spacing w:before="120" w:line="360" w:lineRule="auto"/>
              <w:jc w:val="center"/>
            </w:pPr>
            <w:r>
              <w:t>1</w:t>
            </w:r>
          </w:p>
        </w:tc>
        <w:tc>
          <w:tcPr>
            <w:tcW w:w="4949" w:type="dxa"/>
            <w:shd w:val="clear" w:color="auto" w:fill="auto"/>
          </w:tcPr>
          <w:p w14:paraId="465467FB" w14:textId="77777777" w:rsidR="007B1990" w:rsidRPr="00B64473" w:rsidRDefault="00FB2453" w:rsidP="0096336C">
            <w:pPr>
              <w:spacing w:before="120" w:line="360" w:lineRule="auto"/>
              <w:jc w:val="both"/>
            </w:pPr>
            <w:r>
              <w:t xml:space="preserve">WARIANT I: </w:t>
            </w:r>
            <w:r w:rsidRPr="00B64473">
              <w:t>Dostawa zrealizowana</w:t>
            </w:r>
            <w:r>
              <w:t xml:space="preserve"> dla ilości minimalnych</w:t>
            </w:r>
            <w:r w:rsidRPr="00B64473">
              <w:t xml:space="preserve"> do 1</w:t>
            </w:r>
            <w:r w:rsidR="00D90B73">
              <w:t>0</w:t>
            </w:r>
            <w:r w:rsidRPr="00B64473">
              <w:t xml:space="preserve"> dni roboczych</w:t>
            </w:r>
            <w:r>
              <w:t>, licząc od dnia następnego</w:t>
            </w:r>
            <w:r w:rsidRPr="00B64473">
              <w:t xml:space="preserve"> od daty </w:t>
            </w:r>
            <w:r>
              <w:t>podpisania umowy</w:t>
            </w:r>
          </w:p>
        </w:tc>
        <w:tc>
          <w:tcPr>
            <w:tcW w:w="4832" w:type="dxa"/>
            <w:shd w:val="clear" w:color="auto" w:fill="auto"/>
          </w:tcPr>
          <w:p w14:paraId="2F25E7F1" w14:textId="77777777" w:rsidR="007B1990" w:rsidRPr="00B64473" w:rsidRDefault="007B1990" w:rsidP="0096336C">
            <w:pPr>
              <w:spacing w:before="120" w:line="360" w:lineRule="auto"/>
              <w:jc w:val="center"/>
            </w:pPr>
          </w:p>
        </w:tc>
      </w:tr>
      <w:tr w:rsidR="007B1990" w:rsidRPr="00B008C0" w14:paraId="530D4251" w14:textId="77777777" w:rsidTr="007B1990">
        <w:tc>
          <w:tcPr>
            <w:tcW w:w="958" w:type="dxa"/>
            <w:shd w:val="clear" w:color="auto" w:fill="auto"/>
          </w:tcPr>
          <w:p w14:paraId="1AA61EF3" w14:textId="77777777" w:rsidR="007B1990" w:rsidRPr="00B64473" w:rsidRDefault="00003093" w:rsidP="00003093">
            <w:pPr>
              <w:spacing w:before="120" w:line="360" w:lineRule="auto"/>
              <w:jc w:val="center"/>
            </w:pPr>
            <w:r>
              <w:t>2</w:t>
            </w:r>
          </w:p>
        </w:tc>
        <w:tc>
          <w:tcPr>
            <w:tcW w:w="4949" w:type="dxa"/>
            <w:shd w:val="clear" w:color="auto" w:fill="auto"/>
          </w:tcPr>
          <w:p w14:paraId="71FE15BC" w14:textId="77777777" w:rsidR="007B1990" w:rsidRPr="00B008C0" w:rsidRDefault="007B1990" w:rsidP="0096336C">
            <w:pPr>
              <w:spacing w:before="120" w:line="360" w:lineRule="auto"/>
              <w:jc w:val="both"/>
              <w:rPr>
                <w:u w:val="single"/>
              </w:rPr>
            </w:pPr>
            <w:r w:rsidRPr="00B64473">
              <w:t>WARIANT II</w:t>
            </w:r>
            <w:r>
              <w:t>:</w:t>
            </w:r>
            <w:r w:rsidRPr="00B64473">
              <w:t xml:space="preserve"> </w:t>
            </w:r>
            <w:r w:rsidR="00FB2453">
              <w:t>d</w:t>
            </w:r>
            <w:r w:rsidR="00FB2453" w:rsidRPr="00B64473">
              <w:t>ostawa zrealizowana</w:t>
            </w:r>
            <w:r w:rsidR="00FB2453">
              <w:t xml:space="preserve"> dla ilości minimalnych</w:t>
            </w:r>
            <w:r w:rsidR="00FB2453" w:rsidRPr="00B64473">
              <w:t xml:space="preserve"> do </w:t>
            </w:r>
            <w:r w:rsidR="00D90B73">
              <w:t>1</w:t>
            </w:r>
            <w:r w:rsidR="00FB2453" w:rsidRPr="00B64473">
              <w:t>5 dni roboczych</w:t>
            </w:r>
            <w:r w:rsidR="00FB2453">
              <w:t>, licząc od dnia następnego</w:t>
            </w:r>
            <w:r w:rsidR="00FB2453" w:rsidRPr="00B64473">
              <w:t xml:space="preserve"> od daty </w:t>
            </w:r>
            <w:r w:rsidR="00FB2453">
              <w:t>podpisania umowy</w:t>
            </w:r>
          </w:p>
        </w:tc>
        <w:tc>
          <w:tcPr>
            <w:tcW w:w="4832" w:type="dxa"/>
            <w:shd w:val="clear" w:color="auto" w:fill="auto"/>
          </w:tcPr>
          <w:p w14:paraId="3B94B5BF" w14:textId="77777777" w:rsidR="007B1990" w:rsidRPr="00B008C0" w:rsidRDefault="007B1990" w:rsidP="0096336C">
            <w:pPr>
              <w:spacing w:before="120" w:line="360" w:lineRule="auto"/>
              <w:jc w:val="both"/>
              <w:rPr>
                <w:u w:val="single"/>
              </w:rPr>
            </w:pPr>
          </w:p>
        </w:tc>
      </w:tr>
      <w:tr w:rsidR="007B1990" w:rsidRPr="00B008C0" w14:paraId="60A909E6" w14:textId="77777777" w:rsidTr="007B1990">
        <w:tc>
          <w:tcPr>
            <w:tcW w:w="958" w:type="dxa"/>
            <w:shd w:val="clear" w:color="auto" w:fill="auto"/>
          </w:tcPr>
          <w:p w14:paraId="3EB606C6" w14:textId="77777777" w:rsidR="007B1990" w:rsidRPr="00B64473" w:rsidRDefault="00003093" w:rsidP="00003093">
            <w:pPr>
              <w:spacing w:before="120" w:line="360" w:lineRule="auto"/>
              <w:jc w:val="center"/>
            </w:pPr>
            <w:r>
              <w:t>3</w:t>
            </w:r>
          </w:p>
        </w:tc>
        <w:tc>
          <w:tcPr>
            <w:tcW w:w="4949" w:type="dxa"/>
            <w:shd w:val="clear" w:color="auto" w:fill="auto"/>
          </w:tcPr>
          <w:p w14:paraId="682EC29A" w14:textId="77777777" w:rsidR="007B1990" w:rsidRPr="00B008C0" w:rsidRDefault="007B1990" w:rsidP="0096336C">
            <w:pPr>
              <w:spacing w:before="120" w:line="360" w:lineRule="auto"/>
              <w:jc w:val="both"/>
              <w:rPr>
                <w:u w:val="single"/>
              </w:rPr>
            </w:pPr>
            <w:r>
              <w:t>WARIANT III:</w:t>
            </w:r>
            <w:r w:rsidRPr="00B64473">
              <w:t xml:space="preserve"> </w:t>
            </w:r>
            <w:r w:rsidR="00C61912">
              <w:t>d</w:t>
            </w:r>
            <w:r w:rsidR="00C61912" w:rsidRPr="00B64473">
              <w:t>ostawa zrealizowana</w:t>
            </w:r>
            <w:r w:rsidR="00C61912">
              <w:t xml:space="preserve"> dla ilości minimalnych</w:t>
            </w:r>
            <w:r w:rsidR="00C61912" w:rsidRPr="00B64473">
              <w:t xml:space="preserve"> do </w:t>
            </w:r>
            <w:r w:rsidR="00D90B73">
              <w:t>20</w:t>
            </w:r>
            <w:r w:rsidR="00C61912" w:rsidRPr="00B64473">
              <w:t xml:space="preserve"> dni roboczych</w:t>
            </w:r>
            <w:r w:rsidR="00C61912">
              <w:t>, licząc od dnia następnego</w:t>
            </w:r>
            <w:r w:rsidR="00C61912" w:rsidRPr="00B64473">
              <w:t xml:space="preserve"> od daty </w:t>
            </w:r>
            <w:r w:rsidR="00C61912">
              <w:t>podpisania umowy</w:t>
            </w:r>
          </w:p>
        </w:tc>
        <w:tc>
          <w:tcPr>
            <w:tcW w:w="4832" w:type="dxa"/>
            <w:shd w:val="clear" w:color="auto" w:fill="auto"/>
          </w:tcPr>
          <w:p w14:paraId="64EC84A1" w14:textId="77777777" w:rsidR="007B1990" w:rsidRPr="00B008C0" w:rsidRDefault="007B1990" w:rsidP="0096336C">
            <w:pPr>
              <w:spacing w:before="120" w:line="360" w:lineRule="auto"/>
              <w:jc w:val="both"/>
              <w:rPr>
                <w:u w:val="single"/>
              </w:rPr>
            </w:pPr>
          </w:p>
        </w:tc>
      </w:tr>
      <w:tr w:rsidR="007B1990" w:rsidRPr="00B008C0" w14:paraId="5DD84511" w14:textId="77777777" w:rsidTr="007B1990">
        <w:tc>
          <w:tcPr>
            <w:tcW w:w="958" w:type="dxa"/>
            <w:shd w:val="clear" w:color="auto" w:fill="auto"/>
          </w:tcPr>
          <w:p w14:paraId="4FEDAE98" w14:textId="77777777" w:rsidR="007B1990" w:rsidRPr="00B64473" w:rsidRDefault="00003093" w:rsidP="00003093">
            <w:pPr>
              <w:spacing w:before="120" w:line="360" w:lineRule="auto"/>
              <w:jc w:val="center"/>
            </w:pPr>
            <w:r>
              <w:t>4</w:t>
            </w:r>
          </w:p>
        </w:tc>
        <w:tc>
          <w:tcPr>
            <w:tcW w:w="4949" w:type="dxa"/>
            <w:shd w:val="clear" w:color="auto" w:fill="auto"/>
          </w:tcPr>
          <w:p w14:paraId="6C4FE897" w14:textId="77777777" w:rsidR="007B1990" w:rsidRPr="00B008C0" w:rsidRDefault="007B1990" w:rsidP="0096336C">
            <w:pPr>
              <w:spacing w:before="120" w:line="360" w:lineRule="auto"/>
              <w:jc w:val="both"/>
              <w:rPr>
                <w:u w:val="single"/>
              </w:rPr>
            </w:pPr>
            <w:r>
              <w:t>WARIANT IV:</w:t>
            </w:r>
            <w:r w:rsidRPr="00B64473">
              <w:t xml:space="preserve"> </w:t>
            </w:r>
            <w:r w:rsidR="00C61912">
              <w:t>d</w:t>
            </w:r>
            <w:r w:rsidR="00C61912" w:rsidRPr="00B64473">
              <w:t>ostawa zrealizowana</w:t>
            </w:r>
            <w:r w:rsidR="00C61912">
              <w:t xml:space="preserve"> dla ilości minimalnych</w:t>
            </w:r>
            <w:r w:rsidR="00C61912" w:rsidRPr="00B64473">
              <w:t xml:space="preserve"> do </w:t>
            </w:r>
            <w:r w:rsidR="00D90B73">
              <w:t>2</w:t>
            </w:r>
            <w:r w:rsidR="00C61912" w:rsidRPr="00B64473">
              <w:t>5 dni roboczych</w:t>
            </w:r>
            <w:r w:rsidR="00C61912">
              <w:t>, licząc od dnia następnego</w:t>
            </w:r>
            <w:r w:rsidR="00C61912" w:rsidRPr="00B64473">
              <w:t xml:space="preserve"> od daty </w:t>
            </w:r>
            <w:r w:rsidR="00C61912">
              <w:t>podpisania umowy</w:t>
            </w:r>
          </w:p>
        </w:tc>
        <w:tc>
          <w:tcPr>
            <w:tcW w:w="4832" w:type="dxa"/>
            <w:shd w:val="clear" w:color="auto" w:fill="auto"/>
          </w:tcPr>
          <w:p w14:paraId="509ACDDC" w14:textId="77777777" w:rsidR="007B1990" w:rsidRPr="00B64473" w:rsidRDefault="007B1990" w:rsidP="0096336C">
            <w:pPr>
              <w:spacing w:before="120" w:line="360" w:lineRule="auto"/>
              <w:jc w:val="both"/>
            </w:pPr>
            <w:r>
              <w:t xml:space="preserve">               </w:t>
            </w:r>
          </w:p>
        </w:tc>
      </w:tr>
    </w:tbl>
    <w:p w14:paraId="4CDE7657" w14:textId="77777777" w:rsidR="00536445" w:rsidRPr="00536445" w:rsidRDefault="00536445" w:rsidP="00536445">
      <w:pPr>
        <w:widowControl w:val="0"/>
        <w:suppressAutoHyphens/>
        <w:spacing w:line="360" w:lineRule="auto"/>
        <w:ind w:left="990"/>
        <w:rPr>
          <w:b/>
          <w:color w:val="000000"/>
        </w:rPr>
      </w:pPr>
    </w:p>
    <w:p w14:paraId="0D6EC74B" w14:textId="77777777" w:rsidR="00536445" w:rsidRDefault="00536445" w:rsidP="00536445">
      <w:pPr>
        <w:pStyle w:val="Akapitzlist"/>
        <w:widowControl w:val="0"/>
        <w:suppressAutoHyphens/>
        <w:spacing w:line="360" w:lineRule="auto"/>
        <w:ind w:left="1350"/>
        <w:rPr>
          <w:b/>
          <w:color w:val="000000"/>
        </w:rPr>
      </w:pPr>
    </w:p>
    <w:p w14:paraId="6DE039FF" w14:textId="77777777" w:rsidR="00536445" w:rsidRPr="00536445" w:rsidRDefault="00536445" w:rsidP="00536445">
      <w:pPr>
        <w:widowControl w:val="0"/>
        <w:suppressAutoHyphens/>
        <w:spacing w:line="360" w:lineRule="auto"/>
        <w:ind w:left="990"/>
        <w:rPr>
          <w:b/>
          <w:color w:val="000000"/>
        </w:rPr>
      </w:pPr>
    </w:p>
    <w:p w14:paraId="4E1DDCDA" w14:textId="77777777" w:rsidR="00536445" w:rsidRDefault="00536445" w:rsidP="00536445">
      <w:pPr>
        <w:pStyle w:val="Akapitzlist"/>
        <w:widowControl w:val="0"/>
        <w:suppressAutoHyphens/>
        <w:spacing w:line="360" w:lineRule="auto"/>
        <w:ind w:left="1350"/>
        <w:rPr>
          <w:b/>
          <w:color w:val="000000"/>
        </w:rPr>
      </w:pPr>
    </w:p>
    <w:p w14:paraId="6AAE82B7" w14:textId="77777777" w:rsidR="00536445" w:rsidRDefault="00536445" w:rsidP="00536445">
      <w:pPr>
        <w:pStyle w:val="Akapitzlist"/>
        <w:widowControl w:val="0"/>
        <w:suppressAutoHyphens/>
        <w:spacing w:line="360" w:lineRule="auto"/>
        <w:ind w:left="1350"/>
        <w:rPr>
          <w:b/>
          <w:color w:val="000000"/>
        </w:rPr>
      </w:pPr>
    </w:p>
    <w:p w14:paraId="43D9996C" w14:textId="77777777" w:rsidR="00536445" w:rsidRDefault="00536445" w:rsidP="00536445">
      <w:pPr>
        <w:pStyle w:val="Akapitzlist"/>
        <w:widowControl w:val="0"/>
        <w:suppressAutoHyphens/>
        <w:spacing w:line="360" w:lineRule="auto"/>
        <w:ind w:left="1350"/>
        <w:rPr>
          <w:b/>
          <w:color w:val="000000"/>
        </w:rPr>
      </w:pPr>
    </w:p>
    <w:p w14:paraId="0DDF9024" w14:textId="77777777" w:rsidR="007D0878" w:rsidRPr="00C61912" w:rsidRDefault="007D0878" w:rsidP="007D0878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rPr>
          <w:b/>
          <w:color w:val="000000"/>
        </w:rPr>
      </w:pPr>
      <w:r w:rsidRPr="007D0878">
        <w:rPr>
          <w:b/>
          <w:color w:val="000000"/>
        </w:rPr>
        <w:lastRenderedPageBreak/>
        <w:t>Dla części zamówienia nr 2 –</w:t>
      </w:r>
      <w:r w:rsidRPr="007D0878">
        <w:t xml:space="preserve"> </w:t>
      </w:r>
      <w:r w:rsidR="00003093">
        <w:rPr>
          <w:b/>
        </w:rPr>
        <w:t>Sprzęt do obróbki żywności</w:t>
      </w:r>
      <w:r w:rsidRPr="007D0878">
        <w:rPr>
          <w:b/>
        </w:rPr>
        <w:t>.</w:t>
      </w:r>
      <w:r>
        <w:rPr>
          <w:b/>
          <w:color w:val="000000"/>
          <w:u w:val="single"/>
        </w:rPr>
        <w:t xml:space="preserve">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949"/>
        <w:gridCol w:w="4832"/>
      </w:tblGrid>
      <w:tr w:rsidR="00C61912" w:rsidRPr="007B1990" w14:paraId="2F818694" w14:textId="77777777" w:rsidTr="0096336C">
        <w:tc>
          <w:tcPr>
            <w:tcW w:w="958" w:type="dxa"/>
            <w:shd w:val="clear" w:color="auto" w:fill="D9D9D9" w:themeFill="background1" w:themeFillShade="D9"/>
          </w:tcPr>
          <w:p w14:paraId="54A968A1" w14:textId="77777777" w:rsidR="00C61912" w:rsidRPr="007B1990" w:rsidRDefault="00C61912" w:rsidP="0096336C">
            <w:pPr>
              <w:jc w:val="center"/>
              <w:rPr>
                <w:b/>
              </w:rPr>
            </w:pPr>
            <w:r w:rsidRPr="007B1990">
              <w:rPr>
                <w:b/>
              </w:rPr>
              <w:t>L.P.</w:t>
            </w:r>
          </w:p>
        </w:tc>
        <w:tc>
          <w:tcPr>
            <w:tcW w:w="4949" w:type="dxa"/>
            <w:shd w:val="clear" w:color="auto" w:fill="D9D9D9" w:themeFill="background1" w:themeFillShade="D9"/>
          </w:tcPr>
          <w:p w14:paraId="021FC122" w14:textId="77777777" w:rsidR="00C61912" w:rsidRPr="007B1990" w:rsidRDefault="00C61912" w:rsidP="0096336C">
            <w:pPr>
              <w:jc w:val="center"/>
              <w:rPr>
                <w:b/>
              </w:rPr>
            </w:pPr>
            <w:r w:rsidRPr="007B1990">
              <w:rPr>
                <w:b/>
              </w:rPr>
              <w:t>Termin realizacji zamówienia dla ilości minimalnych</w:t>
            </w:r>
          </w:p>
        </w:tc>
        <w:tc>
          <w:tcPr>
            <w:tcW w:w="4832" w:type="dxa"/>
            <w:shd w:val="clear" w:color="auto" w:fill="D9D9D9" w:themeFill="background1" w:themeFillShade="D9"/>
          </w:tcPr>
          <w:p w14:paraId="1740E442" w14:textId="77777777" w:rsidR="00C61912" w:rsidRPr="007B1990" w:rsidRDefault="00C61912" w:rsidP="0096336C">
            <w:pPr>
              <w:jc w:val="center"/>
              <w:rPr>
                <w:b/>
              </w:rPr>
            </w:pPr>
            <w:r w:rsidRPr="00D650FF">
              <w:rPr>
                <w:b/>
                <w:color w:val="000000"/>
              </w:rPr>
              <w:t>Wypełnia Wykonawca</w:t>
            </w:r>
            <w:r w:rsidRPr="00D650FF">
              <w:rPr>
                <w:b/>
                <w:color w:val="000000"/>
              </w:rPr>
              <w:br/>
              <w:t xml:space="preserve"> (zaznaczyć właściwą rubrykę)</w:t>
            </w:r>
          </w:p>
        </w:tc>
      </w:tr>
      <w:tr w:rsidR="00C61912" w:rsidRPr="00B64473" w14:paraId="57AD6E3A" w14:textId="77777777" w:rsidTr="0096336C">
        <w:tc>
          <w:tcPr>
            <w:tcW w:w="958" w:type="dxa"/>
            <w:shd w:val="clear" w:color="auto" w:fill="auto"/>
          </w:tcPr>
          <w:p w14:paraId="1714BB01" w14:textId="77777777" w:rsidR="00C61912" w:rsidRPr="00B64473" w:rsidRDefault="00C61912" w:rsidP="0096336C">
            <w:pPr>
              <w:spacing w:before="120" w:line="360" w:lineRule="auto"/>
              <w:jc w:val="center"/>
            </w:pPr>
            <w:r>
              <w:t>1</w:t>
            </w:r>
          </w:p>
        </w:tc>
        <w:tc>
          <w:tcPr>
            <w:tcW w:w="4949" w:type="dxa"/>
            <w:shd w:val="clear" w:color="auto" w:fill="auto"/>
          </w:tcPr>
          <w:p w14:paraId="1156C3AC" w14:textId="77777777" w:rsidR="00C61912" w:rsidRPr="00B64473" w:rsidRDefault="00C61912" w:rsidP="0096336C">
            <w:pPr>
              <w:spacing w:before="120" w:line="360" w:lineRule="auto"/>
              <w:jc w:val="both"/>
            </w:pPr>
            <w:r>
              <w:t xml:space="preserve">WARIANT I: </w:t>
            </w:r>
            <w:r w:rsidRPr="00B64473">
              <w:t>Dostawa zrealizowana</w:t>
            </w:r>
            <w:r>
              <w:t xml:space="preserve"> dla ilości minimalnych</w:t>
            </w:r>
            <w:r w:rsidRPr="00B64473">
              <w:t xml:space="preserve"> do 1</w:t>
            </w:r>
            <w:r w:rsidR="00D90B73">
              <w:t>0</w:t>
            </w:r>
            <w:r w:rsidRPr="00B64473">
              <w:t xml:space="preserve"> dni roboczych</w:t>
            </w:r>
            <w:r>
              <w:t>, licząc od dnia następnego</w:t>
            </w:r>
            <w:r w:rsidRPr="00B64473">
              <w:t xml:space="preserve"> od daty </w:t>
            </w:r>
            <w:r>
              <w:t>podpisania umowy</w:t>
            </w:r>
          </w:p>
        </w:tc>
        <w:tc>
          <w:tcPr>
            <w:tcW w:w="4832" w:type="dxa"/>
            <w:shd w:val="clear" w:color="auto" w:fill="auto"/>
          </w:tcPr>
          <w:p w14:paraId="489D5AB3" w14:textId="77777777" w:rsidR="00C61912" w:rsidRPr="00B64473" w:rsidRDefault="00C61912" w:rsidP="0096336C">
            <w:pPr>
              <w:spacing w:before="120" w:line="360" w:lineRule="auto"/>
              <w:jc w:val="center"/>
            </w:pPr>
          </w:p>
        </w:tc>
      </w:tr>
      <w:tr w:rsidR="00C61912" w:rsidRPr="00B008C0" w14:paraId="5F968A95" w14:textId="77777777" w:rsidTr="0096336C">
        <w:tc>
          <w:tcPr>
            <w:tcW w:w="958" w:type="dxa"/>
            <w:shd w:val="clear" w:color="auto" w:fill="auto"/>
          </w:tcPr>
          <w:p w14:paraId="336A81CF" w14:textId="77777777" w:rsidR="00C61912" w:rsidRPr="00B64473" w:rsidRDefault="00C61912" w:rsidP="0096336C">
            <w:pPr>
              <w:spacing w:before="120" w:line="360" w:lineRule="auto"/>
              <w:jc w:val="center"/>
            </w:pPr>
            <w:r>
              <w:t>2</w:t>
            </w:r>
          </w:p>
        </w:tc>
        <w:tc>
          <w:tcPr>
            <w:tcW w:w="4949" w:type="dxa"/>
            <w:shd w:val="clear" w:color="auto" w:fill="auto"/>
          </w:tcPr>
          <w:p w14:paraId="1802BAC4" w14:textId="77777777" w:rsidR="00C61912" w:rsidRPr="00B008C0" w:rsidRDefault="00C61912" w:rsidP="0096336C">
            <w:pPr>
              <w:spacing w:before="120" w:line="360" w:lineRule="auto"/>
              <w:jc w:val="both"/>
              <w:rPr>
                <w:u w:val="single"/>
              </w:rPr>
            </w:pPr>
            <w:r w:rsidRPr="00B64473">
              <w:t>WARIANT II</w:t>
            </w:r>
            <w:r>
              <w:t>:</w:t>
            </w:r>
            <w:r w:rsidRPr="00B64473">
              <w:t xml:space="preserve"> </w:t>
            </w:r>
            <w:r>
              <w:t>d</w:t>
            </w:r>
            <w:r w:rsidRPr="00B64473">
              <w:t>ostawa zrealizowana</w:t>
            </w:r>
            <w:r>
              <w:t xml:space="preserve"> dla ilości minimalnych</w:t>
            </w:r>
            <w:r w:rsidRPr="00B64473">
              <w:t xml:space="preserve"> do </w:t>
            </w:r>
            <w:r w:rsidR="00D90B73">
              <w:t>1</w:t>
            </w:r>
            <w:r w:rsidRPr="00B64473">
              <w:t>5 dni roboczych</w:t>
            </w:r>
            <w:r>
              <w:t>, licząc od dnia następnego</w:t>
            </w:r>
            <w:r w:rsidRPr="00B64473">
              <w:t xml:space="preserve"> od daty </w:t>
            </w:r>
            <w:r>
              <w:t>podpisania umowy</w:t>
            </w:r>
          </w:p>
        </w:tc>
        <w:tc>
          <w:tcPr>
            <w:tcW w:w="4832" w:type="dxa"/>
            <w:shd w:val="clear" w:color="auto" w:fill="auto"/>
          </w:tcPr>
          <w:p w14:paraId="3BC3BF81" w14:textId="77777777" w:rsidR="00C61912" w:rsidRPr="00B008C0" w:rsidRDefault="00C61912" w:rsidP="0096336C">
            <w:pPr>
              <w:spacing w:before="120" w:line="360" w:lineRule="auto"/>
              <w:jc w:val="both"/>
              <w:rPr>
                <w:u w:val="single"/>
              </w:rPr>
            </w:pPr>
          </w:p>
        </w:tc>
      </w:tr>
      <w:tr w:rsidR="00C61912" w:rsidRPr="00B008C0" w14:paraId="39B0C299" w14:textId="77777777" w:rsidTr="0096336C">
        <w:tc>
          <w:tcPr>
            <w:tcW w:w="958" w:type="dxa"/>
            <w:shd w:val="clear" w:color="auto" w:fill="auto"/>
          </w:tcPr>
          <w:p w14:paraId="2D4F645A" w14:textId="77777777" w:rsidR="00C61912" w:rsidRPr="00B64473" w:rsidRDefault="00C61912" w:rsidP="0096336C">
            <w:pPr>
              <w:spacing w:before="120" w:line="360" w:lineRule="auto"/>
              <w:jc w:val="center"/>
            </w:pPr>
            <w:r>
              <w:t>3</w:t>
            </w:r>
          </w:p>
        </w:tc>
        <w:tc>
          <w:tcPr>
            <w:tcW w:w="4949" w:type="dxa"/>
            <w:shd w:val="clear" w:color="auto" w:fill="auto"/>
          </w:tcPr>
          <w:p w14:paraId="59C98B96" w14:textId="77777777" w:rsidR="00C61912" w:rsidRPr="00B008C0" w:rsidRDefault="00C61912" w:rsidP="0096336C">
            <w:pPr>
              <w:spacing w:before="120" w:line="360" w:lineRule="auto"/>
              <w:jc w:val="both"/>
              <w:rPr>
                <w:u w:val="single"/>
              </w:rPr>
            </w:pPr>
            <w:r>
              <w:t>WARIANT III:</w:t>
            </w:r>
            <w:r w:rsidRPr="00B64473">
              <w:t xml:space="preserve"> </w:t>
            </w:r>
            <w:r>
              <w:t>d</w:t>
            </w:r>
            <w:r w:rsidRPr="00B64473">
              <w:t>ostawa zrealizowana</w:t>
            </w:r>
            <w:r>
              <w:t xml:space="preserve"> dla ilości minimalnych</w:t>
            </w:r>
            <w:r w:rsidRPr="00B64473">
              <w:t xml:space="preserve"> do </w:t>
            </w:r>
            <w:r w:rsidR="00D90B73">
              <w:t>20</w:t>
            </w:r>
            <w:r w:rsidRPr="00B64473">
              <w:t xml:space="preserve"> dni roboczych</w:t>
            </w:r>
            <w:r>
              <w:t>, licząc od dnia następnego</w:t>
            </w:r>
            <w:r w:rsidRPr="00B64473">
              <w:t xml:space="preserve"> od daty </w:t>
            </w:r>
            <w:r>
              <w:t>podpisania umowy</w:t>
            </w:r>
          </w:p>
        </w:tc>
        <w:tc>
          <w:tcPr>
            <w:tcW w:w="4832" w:type="dxa"/>
            <w:shd w:val="clear" w:color="auto" w:fill="auto"/>
          </w:tcPr>
          <w:p w14:paraId="23FCF0DB" w14:textId="77777777" w:rsidR="00C61912" w:rsidRPr="00B008C0" w:rsidRDefault="00C61912" w:rsidP="0096336C">
            <w:pPr>
              <w:spacing w:before="120" w:line="360" w:lineRule="auto"/>
              <w:jc w:val="both"/>
              <w:rPr>
                <w:u w:val="single"/>
              </w:rPr>
            </w:pPr>
          </w:p>
        </w:tc>
      </w:tr>
      <w:tr w:rsidR="00C61912" w:rsidRPr="00B64473" w14:paraId="7FC6FFD5" w14:textId="77777777" w:rsidTr="0096336C">
        <w:tc>
          <w:tcPr>
            <w:tcW w:w="958" w:type="dxa"/>
            <w:shd w:val="clear" w:color="auto" w:fill="auto"/>
          </w:tcPr>
          <w:p w14:paraId="4D263488" w14:textId="77777777" w:rsidR="00C61912" w:rsidRPr="00B64473" w:rsidRDefault="00C61912" w:rsidP="0096336C">
            <w:pPr>
              <w:spacing w:before="120" w:line="360" w:lineRule="auto"/>
              <w:jc w:val="center"/>
            </w:pPr>
            <w:r>
              <w:t>4</w:t>
            </w:r>
          </w:p>
        </w:tc>
        <w:tc>
          <w:tcPr>
            <w:tcW w:w="4949" w:type="dxa"/>
            <w:shd w:val="clear" w:color="auto" w:fill="auto"/>
          </w:tcPr>
          <w:p w14:paraId="4DBA3426" w14:textId="77777777" w:rsidR="00C61912" w:rsidRPr="00B008C0" w:rsidRDefault="00C61912" w:rsidP="0096336C">
            <w:pPr>
              <w:spacing w:before="120" w:line="360" w:lineRule="auto"/>
              <w:jc w:val="both"/>
              <w:rPr>
                <w:u w:val="single"/>
              </w:rPr>
            </w:pPr>
            <w:r>
              <w:t>WARIANT IV:</w:t>
            </w:r>
            <w:r w:rsidRPr="00B64473">
              <w:t xml:space="preserve"> </w:t>
            </w:r>
            <w:r>
              <w:t>d</w:t>
            </w:r>
            <w:r w:rsidRPr="00B64473">
              <w:t>ostawa zrealizowana</w:t>
            </w:r>
            <w:r>
              <w:t xml:space="preserve"> dla ilości minimalnych</w:t>
            </w:r>
            <w:r w:rsidRPr="00B64473">
              <w:t xml:space="preserve"> do </w:t>
            </w:r>
            <w:r w:rsidR="00D90B73">
              <w:t>2</w:t>
            </w:r>
            <w:r w:rsidRPr="00B64473">
              <w:t>5 dni roboczych</w:t>
            </w:r>
            <w:r>
              <w:t>, licząc od dnia następnego</w:t>
            </w:r>
            <w:r w:rsidRPr="00B64473">
              <w:t xml:space="preserve"> od daty </w:t>
            </w:r>
            <w:r>
              <w:t>podpisania umowy</w:t>
            </w:r>
          </w:p>
        </w:tc>
        <w:tc>
          <w:tcPr>
            <w:tcW w:w="4832" w:type="dxa"/>
            <w:shd w:val="clear" w:color="auto" w:fill="auto"/>
          </w:tcPr>
          <w:p w14:paraId="7B6F8179" w14:textId="77777777" w:rsidR="00C61912" w:rsidRPr="00B64473" w:rsidRDefault="00C61912" w:rsidP="0096336C">
            <w:pPr>
              <w:spacing w:before="120" w:line="360" w:lineRule="auto"/>
              <w:jc w:val="both"/>
            </w:pPr>
            <w:r>
              <w:t xml:space="preserve">               </w:t>
            </w:r>
          </w:p>
        </w:tc>
      </w:tr>
    </w:tbl>
    <w:p w14:paraId="10517868" w14:textId="77777777" w:rsidR="00C61912" w:rsidRPr="00C61912" w:rsidRDefault="00C61912" w:rsidP="00C61912">
      <w:pPr>
        <w:widowControl w:val="0"/>
        <w:suppressAutoHyphens/>
        <w:spacing w:line="360" w:lineRule="auto"/>
        <w:rPr>
          <w:b/>
          <w:color w:val="000000"/>
        </w:rPr>
      </w:pPr>
    </w:p>
    <w:p w14:paraId="2084E229" w14:textId="77777777" w:rsidR="007D0878" w:rsidRPr="005025AD" w:rsidRDefault="007D0878" w:rsidP="005025AD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rPr>
          <w:b/>
          <w:color w:val="000000"/>
        </w:rPr>
      </w:pPr>
      <w:r w:rsidRPr="007D0878">
        <w:rPr>
          <w:b/>
          <w:color w:val="000000"/>
        </w:rPr>
        <w:t xml:space="preserve">Dla części zamówienia nr 3 – </w:t>
      </w:r>
      <w:r w:rsidR="00C61912">
        <w:rPr>
          <w:b/>
        </w:rPr>
        <w:t>Sprzęt do dystrybucji posiłków.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949"/>
        <w:gridCol w:w="4832"/>
      </w:tblGrid>
      <w:tr w:rsidR="00C61912" w:rsidRPr="007B1990" w14:paraId="6C3BDC02" w14:textId="77777777" w:rsidTr="0096336C">
        <w:tc>
          <w:tcPr>
            <w:tcW w:w="958" w:type="dxa"/>
            <w:shd w:val="clear" w:color="auto" w:fill="D9D9D9" w:themeFill="background1" w:themeFillShade="D9"/>
          </w:tcPr>
          <w:p w14:paraId="24E4F119" w14:textId="77777777" w:rsidR="00C61912" w:rsidRPr="007B1990" w:rsidRDefault="00C61912" w:rsidP="0096336C">
            <w:pPr>
              <w:jc w:val="center"/>
              <w:rPr>
                <w:b/>
              </w:rPr>
            </w:pPr>
            <w:r w:rsidRPr="007B1990">
              <w:rPr>
                <w:b/>
              </w:rPr>
              <w:t>L.P.</w:t>
            </w:r>
          </w:p>
        </w:tc>
        <w:tc>
          <w:tcPr>
            <w:tcW w:w="4949" w:type="dxa"/>
            <w:shd w:val="clear" w:color="auto" w:fill="D9D9D9" w:themeFill="background1" w:themeFillShade="D9"/>
          </w:tcPr>
          <w:p w14:paraId="7E021A61" w14:textId="77777777" w:rsidR="00C61912" w:rsidRPr="007B1990" w:rsidRDefault="00C61912" w:rsidP="0096336C">
            <w:pPr>
              <w:jc w:val="center"/>
              <w:rPr>
                <w:b/>
              </w:rPr>
            </w:pPr>
            <w:r w:rsidRPr="007B1990">
              <w:rPr>
                <w:b/>
              </w:rPr>
              <w:t>Termin realizacji zamówienia dla ilości minimalnych</w:t>
            </w:r>
          </w:p>
        </w:tc>
        <w:tc>
          <w:tcPr>
            <w:tcW w:w="4832" w:type="dxa"/>
            <w:shd w:val="clear" w:color="auto" w:fill="D9D9D9" w:themeFill="background1" w:themeFillShade="D9"/>
          </w:tcPr>
          <w:p w14:paraId="31BAF453" w14:textId="77777777" w:rsidR="00C61912" w:rsidRPr="007B1990" w:rsidRDefault="00C61912" w:rsidP="0096336C">
            <w:pPr>
              <w:jc w:val="center"/>
              <w:rPr>
                <w:b/>
              </w:rPr>
            </w:pPr>
            <w:r w:rsidRPr="00D650FF">
              <w:rPr>
                <w:b/>
                <w:color w:val="000000"/>
              </w:rPr>
              <w:t>Wypełnia Wykonawca</w:t>
            </w:r>
            <w:r w:rsidRPr="00D650FF">
              <w:rPr>
                <w:b/>
                <w:color w:val="000000"/>
              </w:rPr>
              <w:br/>
              <w:t xml:space="preserve"> (zaznaczyć właściwą rubrykę)</w:t>
            </w:r>
          </w:p>
        </w:tc>
      </w:tr>
      <w:tr w:rsidR="00C61912" w:rsidRPr="00B64473" w14:paraId="4E85B849" w14:textId="77777777" w:rsidTr="0096336C">
        <w:tc>
          <w:tcPr>
            <w:tcW w:w="958" w:type="dxa"/>
            <w:shd w:val="clear" w:color="auto" w:fill="auto"/>
          </w:tcPr>
          <w:p w14:paraId="4F7419FC" w14:textId="77777777" w:rsidR="00C61912" w:rsidRPr="00B64473" w:rsidRDefault="00C61912" w:rsidP="0096336C">
            <w:pPr>
              <w:spacing w:before="120" w:line="360" w:lineRule="auto"/>
              <w:jc w:val="center"/>
            </w:pPr>
            <w:r>
              <w:t>1</w:t>
            </w:r>
          </w:p>
        </w:tc>
        <w:tc>
          <w:tcPr>
            <w:tcW w:w="4949" w:type="dxa"/>
            <w:shd w:val="clear" w:color="auto" w:fill="auto"/>
          </w:tcPr>
          <w:p w14:paraId="3415A9B2" w14:textId="77777777" w:rsidR="00C61912" w:rsidRPr="00B64473" w:rsidRDefault="00C61912" w:rsidP="0096336C">
            <w:pPr>
              <w:spacing w:before="120" w:line="360" w:lineRule="auto"/>
              <w:jc w:val="both"/>
            </w:pPr>
            <w:r>
              <w:t xml:space="preserve">WARIANT I: </w:t>
            </w:r>
            <w:r w:rsidRPr="00B64473">
              <w:t>Dostawa zrealizowana</w:t>
            </w:r>
            <w:r>
              <w:t xml:space="preserve"> dla ilości minimalnych</w:t>
            </w:r>
            <w:r w:rsidRPr="00B64473">
              <w:t xml:space="preserve"> do 1</w:t>
            </w:r>
            <w:r w:rsidR="00D90B73">
              <w:t>0</w:t>
            </w:r>
            <w:r w:rsidRPr="00B64473">
              <w:t xml:space="preserve"> dni roboczych</w:t>
            </w:r>
            <w:r>
              <w:t>, licząc od dnia następnego</w:t>
            </w:r>
            <w:r w:rsidRPr="00B64473">
              <w:t xml:space="preserve"> od daty </w:t>
            </w:r>
            <w:r>
              <w:t>podpisania umowy</w:t>
            </w:r>
          </w:p>
        </w:tc>
        <w:tc>
          <w:tcPr>
            <w:tcW w:w="4832" w:type="dxa"/>
            <w:shd w:val="clear" w:color="auto" w:fill="auto"/>
          </w:tcPr>
          <w:p w14:paraId="3E1BE0A4" w14:textId="77777777" w:rsidR="00C61912" w:rsidRPr="00B64473" w:rsidRDefault="00C61912" w:rsidP="0096336C">
            <w:pPr>
              <w:spacing w:before="120" w:line="360" w:lineRule="auto"/>
              <w:jc w:val="center"/>
            </w:pPr>
          </w:p>
        </w:tc>
      </w:tr>
      <w:tr w:rsidR="00C61912" w:rsidRPr="00B008C0" w14:paraId="2EECB1DE" w14:textId="77777777" w:rsidTr="0096336C">
        <w:tc>
          <w:tcPr>
            <w:tcW w:w="958" w:type="dxa"/>
            <w:shd w:val="clear" w:color="auto" w:fill="auto"/>
          </w:tcPr>
          <w:p w14:paraId="7AFBB802" w14:textId="77777777" w:rsidR="00C61912" w:rsidRPr="00B64473" w:rsidRDefault="00C61912" w:rsidP="0096336C">
            <w:pPr>
              <w:spacing w:before="120" w:line="360" w:lineRule="auto"/>
              <w:jc w:val="center"/>
            </w:pPr>
            <w:r>
              <w:lastRenderedPageBreak/>
              <w:t>2</w:t>
            </w:r>
          </w:p>
        </w:tc>
        <w:tc>
          <w:tcPr>
            <w:tcW w:w="4949" w:type="dxa"/>
            <w:shd w:val="clear" w:color="auto" w:fill="auto"/>
          </w:tcPr>
          <w:p w14:paraId="25CF2FB8" w14:textId="77777777" w:rsidR="00C61912" w:rsidRPr="00B008C0" w:rsidRDefault="00C61912" w:rsidP="0096336C">
            <w:pPr>
              <w:spacing w:before="120" w:line="360" w:lineRule="auto"/>
              <w:jc w:val="both"/>
              <w:rPr>
                <w:u w:val="single"/>
              </w:rPr>
            </w:pPr>
            <w:r w:rsidRPr="00B64473">
              <w:t>WARIANT II</w:t>
            </w:r>
            <w:r>
              <w:t>:</w:t>
            </w:r>
            <w:r w:rsidRPr="00B64473">
              <w:t xml:space="preserve"> </w:t>
            </w:r>
            <w:r>
              <w:t>d</w:t>
            </w:r>
            <w:r w:rsidRPr="00B64473">
              <w:t>ostawa zrealizowana</w:t>
            </w:r>
            <w:r>
              <w:t xml:space="preserve"> dla ilości minimalnych</w:t>
            </w:r>
            <w:r w:rsidRPr="00B64473">
              <w:t xml:space="preserve"> do </w:t>
            </w:r>
            <w:r w:rsidR="00D90B73">
              <w:t>1</w:t>
            </w:r>
            <w:r w:rsidRPr="00B64473">
              <w:t>5 dni roboczych</w:t>
            </w:r>
            <w:r>
              <w:t>, licząc od dnia następnego</w:t>
            </w:r>
            <w:r w:rsidRPr="00B64473">
              <w:t xml:space="preserve"> od daty </w:t>
            </w:r>
            <w:r>
              <w:t>podpisania umowy</w:t>
            </w:r>
          </w:p>
        </w:tc>
        <w:tc>
          <w:tcPr>
            <w:tcW w:w="4832" w:type="dxa"/>
            <w:shd w:val="clear" w:color="auto" w:fill="auto"/>
          </w:tcPr>
          <w:p w14:paraId="18667D96" w14:textId="77777777" w:rsidR="00C61912" w:rsidRPr="00B008C0" w:rsidRDefault="00C61912" w:rsidP="0096336C">
            <w:pPr>
              <w:spacing w:before="120" w:line="360" w:lineRule="auto"/>
              <w:jc w:val="both"/>
              <w:rPr>
                <w:u w:val="single"/>
              </w:rPr>
            </w:pPr>
          </w:p>
        </w:tc>
      </w:tr>
      <w:tr w:rsidR="00C61912" w:rsidRPr="00B008C0" w14:paraId="06C75CB7" w14:textId="77777777" w:rsidTr="0096336C">
        <w:tc>
          <w:tcPr>
            <w:tcW w:w="958" w:type="dxa"/>
            <w:shd w:val="clear" w:color="auto" w:fill="auto"/>
          </w:tcPr>
          <w:p w14:paraId="49706B56" w14:textId="77777777" w:rsidR="00C61912" w:rsidRPr="00B64473" w:rsidRDefault="00C61912" w:rsidP="0096336C">
            <w:pPr>
              <w:spacing w:before="120" w:line="360" w:lineRule="auto"/>
              <w:jc w:val="center"/>
            </w:pPr>
            <w:r>
              <w:t>3</w:t>
            </w:r>
          </w:p>
        </w:tc>
        <w:tc>
          <w:tcPr>
            <w:tcW w:w="4949" w:type="dxa"/>
            <w:shd w:val="clear" w:color="auto" w:fill="auto"/>
          </w:tcPr>
          <w:p w14:paraId="78D2AC56" w14:textId="77777777" w:rsidR="00C61912" w:rsidRPr="00B008C0" w:rsidRDefault="00C61912" w:rsidP="0096336C">
            <w:pPr>
              <w:spacing w:before="120" w:line="360" w:lineRule="auto"/>
              <w:jc w:val="both"/>
              <w:rPr>
                <w:u w:val="single"/>
              </w:rPr>
            </w:pPr>
            <w:r>
              <w:t>WARIANT III:</w:t>
            </w:r>
            <w:r w:rsidRPr="00B64473">
              <w:t xml:space="preserve"> </w:t>
            </w:r>
            <w:r>
              <w:t>d</w:t>
            </w:r>
            <w:r w:rsidRPr="00B64473">
              <w:t>ostawa zrealizowana</w:t>
            </w:r>
            <w:r>
              <w:t xml:space="preserve"> dla ilości minimalnych</w:t>
            </w:r>
            <w:r w:rsidRPr="00B64473">
              <w:t xml:space="preserve"> do </w:t>
            </w:r>
            <w:r w:rsidR="00D90B73">
              <w:t>20</w:t>
            </w:r>
            <w:r w:rsidRPr="00B64473">
              <w:t xml:space="preserve"> dni roboczych</w:t>
            </w:r>
            <w:r>
              <w:t>, licząc od dnia następnego</w:t>
            </w:r>
            <w:r w:rsidRPr="00B64473">
              <w:t xml:space="preserve"> od daty </w:t>
            </w:r>
            <w:r>
              <w:t>podpisania umowy</w:t>
            </w:r>
          </w:p>
        </w:tc>
        <w:tc>
          <w:tcPr>
            <w:tcW w:w="4832" w:type="dxa"/>
            <w:shd w:val="clear" w:color="auto" w:fill="auto"/>
          </w:tcPr>
          <w:p w14:paraId="452A673D" w14:textId="77777777" w:rsidR="00C61912" w:rsidRPr="00B008C0" w:rsidRDefault="00C61912" w:rsidP="0096336C">
            <w:pPr>
              <w:spacing w:before="120" w:line="360" w:lineRule="auto"/>
              <w:jc w:val="both"/>
              <w:rPr>
                <w:u w:val="single"/>
              </w:rPr>
            </w:pPr>
          </w:p>
        </w:tc>
      </w:tr>
      <w:tr w:rsidR="00C61912" w:rsidRPr="00B64473" w14:paraId="45560F2F" w14:textId="77777777" w:rsidTr="0096336C">
        <w:tc>
          <w:tcPr>
            <w:tcW w:w="958" w:type="dxa"/>
            <w:shd w:val="clear" w:color="auto" w:fill="auto"/>
          </w:tcPr>
          <w:p w14:paraId="293C8BE2" w14:textId="77777777" w:rsidR="00C61912" w:rsidRPr="00B64473" w:rsidRDefault="00C61912" w:rsidP="0096336C">
            <w:pPr>
              <w:spacing w:before="120" w:line="360" w:lineRule="auto"/>
              <w:jc w:val="center"/>
            </w:pPr>
            <w:r>
              <w:t>4</w:t>
            </w:r>
          </w:p>
        </w:tc>
        <w:tc>
          <w:tcPr>
            <w:tcW w:w="4949" w:type="dxa"/>
            <w:shd w:val="clear" w:color="auto" w:fill="auto"/>
          </w:tcPr>
          <w:p w14:paraId="12CF27CF" w14:textId="77777777" w:rsidR="00C61912" w:rsidRPr="00B008C0" w:rsidRDefault="00C61912" w:rsidP="0096336C">
            <w:pPr>
              <w:spacing w:before="120" w:line="360" w:lineRule="auto"/>
              <w:jc w:val="both"/>
              <w:rPr>
                <w:u w:val="single"/>
              </w:rPr>
            </w:pPr>
            <w:r>
              <w:t>WARIANT IV:</w:t>
            </w:r>
            <w:r w:rsidRPr="00B64473">
              <w:t xml:space="preserve"> </w:t>
            </w:r>
            <w:r>
              <w:t>d</w:t>
            </w:r>
            <w:r w:rsidRPr="00B64473">
              <w:t>ostawa zrealizowana</w:t>
            </w:r>
            <w:r>
              <w:t xml:space="preserve"> dla ilości minimalnych</w:t>
            </w:r>
            <w:r w:rsidRPr="00B64473">
              <w:t xml:space="preserve"> do </w:t>
            </w:r>
            <w:r w:rsidR="00D90B73">
              <w:t>25</w:t>
            </w:r>
            <w:r w:rsidRPr="00B64473">
              <w:t xml:space="preserve"> dni roboczych</w:t>
            </w:r>
            <w:r>
              <w:t>, licząc od dnia następnego</w:t>
            </w:r>
            <w:r w:rsidRPr="00B64473">
              <w:t xml:space="preserve"> od daty </w:t>
            </w:r>
            <w:r>
              <w:t>podpisania umowy</w:t>
            </w:r>
          </w:p>
        </w:tc>
        <w:tc>
          <w:tcPr>
            <w:tcW w:w="4832" w:type="dxa"/>
            <w:shd w:val="clear" w:color="auto" w:fill="auto"/>
          </w:tcPr>
          <w:p w14:paraId="3036E759" w14:textId="77777777" w:rsidR="00C61912" w:rsidRPr="00B64473" w:rsidRDefault="00C61912" w:rsidP="0096336C">
            <w:pPr>
              <w:spacing w:before="120" w:line="360" w:lineRule="auto"/>
              <w:jc w:val="both"/>
            </w:pPr>
            <w:r>
              <w:t xml:space="preserve">               </w:t>
            </w:r>
          </w:p>
        </w:tc>
      </w:tr>
    </w:tbl>
    <w:p w14:paraId="11914D5A" w14:textId="77777777" w:rsidR="007D0878" w:rsidRDefault="007D0878" w:rsidP="007D0878">
      <w:pPr>
        <w:widowControl w:val="0"/>
        <w:suppressAutoHyphens/>
        <w:spacing w:line="360" w:lineRule="auto"/>
        <w:jc w:val="both"/>
        <w:rPr>
          <w:color w:val="000000"/>
        </w:rPr>
      </w:pPr>
    </w:p>
    <w:p w14:paraId="0E512FEB" w14:textId="77777777" w:rsidR="00430BF3" w:rsidRDefault="00430BF3" w:rsidP="00430BF3">
      <w:pPr>
        <w:spacing w:line="360" w:lineRule="auto"/>
        <w:ind w:left="426"/>
        <w:jc w:val="both"/>
        <w:rPr>
          <w:b/>
          <w:u w:val="single"/>
        </w:rPr>
      </w:pPr>
      <w:r w:rsidRPr="00430BF3">
        <w:rPr>
          <w:b/>
          <w:u w:val="single"/>
        </w:rPr>
        <w:t>UWAGA</w:t>
      </w:r>
      <w:r w:rsidR="007958E4">
        <w:rPr>
          <w:b/>
          <w:u w:val="single"/>
        </w:rPr>
        <w:t xml:space="preserve"> (dotyczy wszystkich części zamówienia)</w:t>
      </w:r>
      <w:r w:rsidRPr="00430BF3">
        <w:rPr>
          <w:b/>
          <w:u w:val="single"/>
        </w:rPr>
        <w:t>:</w:t>
      </w:r>
    </w:p>
    <w:p w14:paraId="5BA80304" w14:textId="77777777" w:rsidR="00C61912" w:rsidRPr="00122A20" w:rsidRDefault="00C61912" w:rsidP="00C61912">
      <w:pPr>
        <w:numPr>
          <w:ilvl w:val="2"/>
          <w:numId w:val="29"/>
        </w:numPr>
        <w:spacing w:line="360" w:lineRule="auto"/>
        <w:ind w:left="426" w:firstLine="0"/>
        <w:jc w:val="both"/>
        <w:rPr>
          <w:b/>
          <w:u w:val="single"/>
        </w:rPr>
      </w:pPr>
      <w:r>
        <w:t>Przez „Termin wykonania zamówienia” Zamawiający rozumie okres dostarczenia przedmiotu zamówienia.</w:t>
      </w:r>
    </w:p>
    <w:p w14:paraId="57889694" w14:textId="77777777" w:rsidR="00C61912" w:rsidRPr="00122A20" w:rsidRDefault="00C61912" w:rsidP="00C61912">
      <w:pPr>
        <w:numPr>
          <w:ilvl w:val="2"/>
          <w:numId w:val="29"/>
        </w:numPr>
        <w:spacing w:line="360" w:lineRule="auto"/>
        <w:ind w:left="426" w:firstLine="0"/>
        <w:jc w:val="both"/>
        <w:rPr>
          <w:b/>
          <w:u w:val="single"/>
        </w:rPr>
      </w:pPr>
      <w:r w:rsidRPr="00122A20">
        <w:rPr>
          <w:u w:val="single"/>
        </w:rPr>
        <w:t xml:space="preserve">Termin dostawy liczony będzie od następnego dnia od podpisania umowy. </w:t>
      </w:r>
    </w:p>
    <w:p w14:paraId="2E059BB6" w14:textId="77777777" w:rsidR="00C61912" w:rsidRPr="00122A20" w:rsidRDefault="00C61912" w:rsidP="00C61912">
      <w:pPr>
        <w:numPr>
          <w:ilvl w:val="2"/>
          <w:numId w:val="29"/>
        </w:numPr>
        <w:spacing w:line="360" w:lineRule="auto"/>
        <w:ind w:left="426" w:firstLine="0"/>
        <w:jc w:val="both"/>
        <w:rPr>
          <w:b/>
          <w:u w:val="single"/>
        </w:rPr>
      </w:pPr>
      <w:r>
        <w:t xml:space="preserve"> </w:t>
      </w:r>
      <w:r w:rsidRPr="00122A20">
        <w:rPr>
          <w:u w:val="single"/>
        </w:rPr>
        <w:t xml:space="preserve">W przypadku, gdy ostatni dzień dostawy wypadnie w dzień wolny od pracy, wówczas ostatnim dniem dostawy będzie pierwszy dzień po dniu wolnym od pracy </w:t>
      </w:r>
    </w:p>
    <w:p w14:paraId="283356D5" w14:textId="77777777" w:rsidR="00C61912" w:rsidRPr="00122A20" w:rsidRDefault="00C61912" w:rsidP="00C61912">
      <w:pPr>
        <w:numPr>
          <w:ilvl w:val="2"/>
          <w:numId w:val="29"/>
        </w:numPr>
        <w:spacing w:line="360" w:lineRule="auto"/>
        <w:ind w:left="426" w:firstLine="0"/>
        <w:jc w:val="both"/>
        <w:rPr>
          <w:b/>
          <w:u w:val="single"/>
        </w:rPr>
      </w:pPr>
      <w:r>
        <w:t xml:space="preserve">Zaznaczenie więcej niż jednej rubryki spowoduje odrzucenie oferty </w:t>
      </w:r>
    </w:p>
    <w:p w14:paraId="5496E851" w14:textId="77777777" w:rsidR="00C61912" w:rsidRPr="00A57B37" w:rsidRDefault="00C61912" w:rsidP="00C61912">
      <w:pPr>
        <w:numPr>
          <w:ilvl w:val="2"/>
          <w:numId w:val="29"/>
        </w:numPr>
        <w:spacing w:line="360" w:lineRule="auto"/>
        <w:ind w:left="426" w:firstLine="0"/>
        <w:jc w:val="both"/>
        <w:rPr>
          <w:b/>
          <w:u w:val="single"/>
        </w:rPr>
      </w:pPr>
      <w:r w:rsidRPr="00122A20">
        <w:rPr>
          <w:b/>
        </w:rPr>
        <w:t>W przypadku braku zaznaczenia przez Wykonawcę w formularzu ofertowym żadnego wariantu terminu wykonania zamówienia, Zamawiający uzna, że Wykonawca zadeklarował WARIANT IV, w związku z tym otrzyma 0 pkt</w:t>
      </w:r>
    </w:p>
    <w:p w14:paraId="3C5B5B72" w14:textId="77777777" w:rsidR="00C61912" w:rsidRPr="00A57B37" w:rsidRDefault="00C61912" w:rsidP="00C61912">
      <w:pPr>
        <w:numPr>
          <w:ilvl w:val="2"/>
          <w:numId w:val="29"/>
        </w:numPr>
        <w:spacing w:line="360" w:lineRule="auto"/>
        <w:ind w:left="426" w:firstLine="0"/>
        <w:jc w:val="both"/>
      </w:pPr>
      <w:r w:rsidRPr="00A57B37">
        <w:t xml:space="preserve">Dostawy będą realizowane </w:t>
      </w:r>
      <w:r>
        <w:t xml:space="preserve"> do wyznaczonych magazynów (zgodnie z załącznikiem nr 1 – opis przedmiotu zamówienia) od poniedziałku do czwartku w godzinach 08:00 – 13:00, w piątek 08:00 – 12:00.</w:t>
      </w:r>
    </w:p>
    <w:p w14:paraId="17CFED19" w14:textId="77777777" w:rsidR="00C61912" w:rsidRPr="00AF6594" w:rsidRDefault="00C61912" w:rsidP="00C61912">
      <w:pPr>
        <w:numPr>
          <w:ilvl w:val="2"/>
          <w:numId w:val="29"/>
        </w:numPr>
        <w:spacing w:line="360" w:lineRule="auto"/>
        <w:ind w:left="426" w:firstLine="0"/>
        <w:jc w:val="both"/>
        <w:rPr>
          <w:b/>
          <w:u w:val="single"/>
        </w:rPr>
      </w:pPr>
      <w:r>
        <w:t xml:space="preserve">W przypadku zaoferowania terminu dłuższego niż </w:t>
      </w:r>
      <w:r w:rsidR="00536445">
        <w:t>2</w:t>
      </w:r>
      <w:r>
        <w:t xml:space="preserve">5 dni </w:t>
      </w:r>
      <w:r w:rsidR="00536445">
        <w:t>roboczych</w:t>
      </w:r>
      <w:r>
        <w:t xml:space="preserve"> Zamawiający odrzuci ofertę Wykonawcy.</w:t>
      </w:r>
    </w:p>
    <w:p w14:paraId="1EC792E7" w14:textId="77777777" w:rsidR="00C61912" w:rsidRPr="00C32423" w:rsidRDefault="00C61912" w:rsidP="00C61912">
      <w:pPr>
        <w:numPr>
          <w:ilvl w:val="2"/>
          <w:numId w:val="29"/>
        </w:numPr>
        <w:spacing w:line="360" w:lineRule="auto"/>
        <w:ind w:left="426" w:firstLine="0"/>
        <w:jc w:val="both"/>
        <w:rPr>
          <w:b/>
          <w:u w:val="single"/>
        </w:rPr>
      </w:pPr>
      <w:r w:rsidRPr="00C32423">
        <w:rPr>
          <w:b/>
        </w:rPr>
        <w:lastRenderedPageBreak/>
        <w:t xml:space="preserve">W przypadku realizacji opcji  (ilości maksymalnych), termin jej realizacji wynosi do 30 dni kalendarzowych licząc od dnia następnego do daty wysłania przez Zamawiającego zamówienia drogą elektroniczną (e-mail). </w:t>
      </w:r>
    </w:p>
    <w:p w14:paraId="695B71F2" w14:textId="77777777" w:rsidR="00C61912" w:rsidRPr="00AF6594" w:rsidRDefault="00C61912" w:rsidP="00C61912">
      <w:pPr>
        <w:numPr>
          <w:ilvl w:val="2"/>
          <w:numId w:val="29"/>
        </w:numPr>
        <w:spacing w:line="360" w:lineRule="auto"/>
        <w:ind w:left="426" w:firstLine="0"/>
        <w:jc w:val="both"/>
        <w:rPr>
          <w:b/>
          <w:u w:val="single"/>
        </w:rPr>
      </w:pPr>
      <w:r>
        <w:t>Oferta będzie podlegać ocenie dla każdej części zamówienia. Punkty będą liczone z dokładnością do dwóch miejsc po przecinku. Najwyższa liczba punktów wyznaczy najkorzystniejszą ofertę.</w:t>
      </w:r>
    </w:p>
    <w:p w14:paraId="742F3C6F" w14:textId="77777777" w:rsidR="00C61912" w:rsidRPr="00AF6594" w:rsidRDefault="00C61912" w:rsidP="00C61912">
      <w:pPr>
        <w:numPr>
          <w:ilvl w:val="2"/>
          <w:numId w:val="29"/>
        </w:numPr>
        <w:tabs>
          <w:tab w:val="left" w:pos="851"/>
        </w:tabs>
        <w:spacing w:line="360" w:lineRule="auto"/>
        <w:ind w:left="426" w:firstLine="0"/>
        <w:jc w:val="both"/>
        <w:rPr>
          <w:b/>
          <w:u w:val="single"/>
        </w:rPr>
      </w:pPr>
      <w:r>
        <w:t>Za ofertę najkorzystniejszą zostanie uznana ta oferta spośród złożonych, która uzyska najwyższą liczbę punktów. Maksymalna liczba punktów, jaką może osiągnąć oferta wynosi 100.</w:t>
      </w:r>
    </w:p>
    <w:p w14:paraId="532E6143" w14:textId="77777777" w:rsidR="005025AD" w:rsidRPr="00C61912" w:rsidRDefault="00C61912" w:rsidP="00C61912">
      <w:pPr>
        <w:numPr>
          <w:ilvl w:val="2"/>
          <w:numId w:val="29"/>
        </w:numPr>
        <w:tabs>
          <w:tab w:val="left" w:pos="851"/>
        </w:tabs>
        <w:spacing w:line="360" w:lineRule="auto"/>
        <w:ind w:left="426" w:firstLine="0"/>
        <w:jc w:val="both"/>
        <w:rPr>
          <w:b/>
          <w:u w:val="single"/>
        </w:rPr>
      </w:pPr>
      <w:r>
        <w:t>Zamawiający nie przewiduje wyboru najkorzystniejszej oferty z zastosowaniem aukcji elektronicznej.</w:t>
      </w:r>
    </w:p>
    <w:p w14:paraId="355639C2" w14:textId="77777777" w:rsidR="00A83C29" w:rsidRPr="008F4EC3" w:rsidRDefault="008F4EC3" w:rsidP="005025AD">
      <w:pPr>
        <w:widowControl w:val="0"/>
        <w:suppressAutoHyphens/>
        <w:spacing w:line="360" w:lineRule="auto"/>
        <w:jc w:val="both"/>
        <w:rPr>
          <w:color w:val="000000"/>
        </w:rPr>
      </w:pPr>
      <w:r>
        <w:rPr>
          <w:color w:val="000000"/>
        </w:rPr>
        <w:t>6. </w:t>
      </w:r>
      <w:r w:rsidR="00A83C29" w:rsidRPr="008F4EC3">
        <w:rPr>
          <w:color w:val="000000"/>
        </w:rPr>
        <w:t xml:space="preserve">Oświadczamy, że SWZ i zawarte w niej warunki płatności zostały przez nas zaakceptowane. </w:t>
      </w:r>
    </w:p>
    <w:p w14:paraId="47F288F7" w14:textId="77777777" w:rsidR="00B25541" w:rsidRPr="008F4EC3" w:rsidRDefault="008F4EC3" w:rsidP="00564F15">
      <w:pPr>
        <w:widowControl w:val="0"/>
        <w:suppressAutoHyphens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7. </w:t>
      </w:r>
      <w:r w:rsidR="00A83C29" w:rsidRPr="008F4EC3">
        <w:rPr>
          <w:color w:val="000000"/>
        </w:rPr>
        <w:t>Oświadczamy, że jesteśmy związani ofertą przez czas wskazany w SWZ.</w:t>
      </w:r>
    </w:p>
    <w:p w14:paraId="3E7D3C21" w14:textId="77777777" w:rsidR="00A83C29" w:rsidRPr="008F4EC3" w:rsidRDefault="008F4EC3" w:rsidP="00564F15">
      <w:pPr>
        <w:widowControl w:val="0"/>
        <w:suppressAutoHyphens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8. </w:t>
      </w:r>
      <w:r w:rsidR="00A83C29" w:rsidRPr="008F4EC3">
        <w:rPr>
          <w:color w:val="000000"/>
        </w:rPr>
        <w:t>Oświadczamy, że przedmiot zamówienia:</w:t>
      </w:r>
    </w:p>
    <w:p w14:paraId="65789401" w14:textId="77777777" w:rsidR="00A83C29" w:rsidRPr="0018464C" w:rsidRDefault="00A83C29" w:rsidP="00564F15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284" w:firstLine="0"/>
        <w:jc w:val="both"/>
        <w:rPr>
          <w:color w:val="000000"/>
        </w:rPr>
      </w:pPr>
      <w:r w:rsidRPr="0018464C">
        <w:rPr>
          <w:color w:val="000000"/>
        </w:rPr>
        <w:t>wykonamy sami,</w:t>
      </w:r>
      <w:r w:rsidRPr="0018464C">
        <w:rPr>
          <w:b/>
          <w:color w:val="000000"/>
        </w:rPr>
        <w:t>**</w:t>
      </w:r>
    </w:p>
    <w:p w14:paraId="5DD2D848" w14:textId="77777777" w:rsidR="00756500" w:rsidRPr="00A9455A" w:rsidRDefault="00A83C29" w:rsidP="00A9455A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zamówienie zamierzamy powierzyć podwykonawcom**</w:t>
      </w:r>
    </w:p>
    <w:p w14:paraId="7CC02DE6" w14:textId="77777777" w:rsidR="00A83C29" w:rsidRPr="0018464C" w:rsidRDefault="00A83C29" w:rsidP="00626406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/>
          <w:u w:val="single"/>
        </w:rPr>
      </w:pPr>
      <w:r w:rsidRPr="0018464C">
        <w:rPr>
          <w:b/>
          <w:color w:val="000000"/>
          <w:u w:val="single"/>
        </w:rPr>
        <w:t>podwykonawca nr 1:</w:t>
      </w:r>
    </w:p>
    <w:p w14:paraId="73ADD866" w14:textId="77777777" w:rsidR="00A83C29" w:rsidRPr="0018464C" w:rsidRDefault="00A83C29" w:rsidP="00626406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firma podwykonawcy (nazwa i adres):</w:t>
      </w:r>
    </w:p>
    <w:p w14:paraId="6F53A708" w14:textId="77777777" w:rsidR="00A83C29" w:rsidRPr="0018464C" w:rsidRDefault="00202499" w:rsidP="00A83C29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6BE8E469" wp14:editId="608F894D">
            <wp:extent cx="4712335" cy="3657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BBFFC" w14:textId="77777777" w:rsidR="00A83C29" w:rsidRPr="0018464C" w:rsidRDefault="00A83C29" w:rsidP="00626406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część (zakres) zamówienia dotyczący podwykonawcy nr 1</w:t>
      </w:r>
    </w:p>
    <w:p w14:paraId="4A411DE8" w14:textId="77777777" w:rsidR="00A83C29" w:rsidRPr="0018464C" w:rsidRDefault="00202499" w:rsidP="00A83C29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7D93443B" wp14:editId="15AD95E7">
            <wp:extent cx="4712335" cy="3657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2534C2" w14:textId="77777777" w:rsidR="00A83C29" w:rsidRPr="0018464C" w:rsidRDefault="00A83C29" w:rsidP="00626406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/>
          <w:u w:val="single"/>
        </w:rPr>
      </w:pPr>
      <w:r w:rsidRPr="0018464C">
        <w:rPr>
          <w:b/>
          <w:color w:val="000000"/>
          <w:u w:val="single"/>
        </w:rPr>
        <w:t>podwykonawca nr 2:</w:t>
      </w:r>
    </w:p>
    <w:p w14:paraId="1165CA66" w14:textId="77777777" w:rsidR="00A83C29" w:rsidRPr="0018464C" w:rsidRDefault="00A83C29" w:rsidP="00626406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firma podwykonawcy (nazwa i adres):</w:t>
      </w:r>
    </w:p>
    <w:p w14:paraId="09126F51" w14:textId="77777777" w:rsidR="00F517DC" w:rsidRPr="00F517DC" w:rsidRDefault="00202499" w:rsidP="00F517DC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3F5C8C2B" wp14:editId="5C7A31E0">
            <wp:extent cx="4712335" cy="3657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453C1C" w14:textId="77777777" w:rsidR="00A83C29" w:rsidRPr="0018464C" w:rsidRDefault="00A83C29" w:rsidP="00626406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lastRenderedPageBreak/>
        <w:t>część (zakres) zamówienia dotyczący podwykonawcy nr 2</w:t>
      </w:r>
    </w:p>
    <w:p w14:paraId="321FD52A" w14:textId="77777777" w:rsidR="00872D67" w:rsidRPr="0018464C" w:rsidRDefault="00202499" w:rsidP="00202499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56D83990" wp14:editId="40252553">
            <wp:extent cx="4712335" cy="36576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4181AE" w14:textId="77777777" w:rsidR="00202499" w:rsidRDefault="00A83C29" w:rsidP="00202499">
      <w:pPr>
        <w:spacing w:line="360" w:lineRule="auto"/>
        <w:ind w:left="1416"/>
        <w:jc w:val="both"/>
        <w:rPr>
          <w:b/>
          <w:color w:val="000000"/>
        </w:rPr>
      </w:pPr>
      <w:r w:rsidRPr="0018464C">
        <w:rPr>
          <w:b/>
          <w:color w:val="000000"/>
        </w:rPr>
        <w:t>(</w:t>
      </w:r>
      <w:r w:rsidRPr="0018464C">
        <w:rPr>
          <w:b/>
          <w:i/>
          <w:color w:val="000000"/>
        </w:rPr>
        <w:t>informacje w zakresie podwykonawców należy powtórzyć stosownie do ich liczby</w:t>
      </w:r>
      <w:r w:rsidRPr="0018464C">
        <w:rPr>
          <w:b/>
          <w:color w:val="000000"/>
        </w:rPr>
        <w:t>)</w:t>
      </w:r>
    </w:p>
    <w:p w14:paraId="0E18A663" w14:textId="77777777" w:rsidR="00F517DC" w:rsidRPr="0018464C" w:rsidRDefault="00F517DC" w:rsidP="00202499">
      <w:pPr>
        <w:spacing w:line="360" w:lineRule="auto"/>
        <w:ind w:left="1416"/>
        <w:jc w:val="both"/>
        <w:rPr>
          <w:b/>
          <w:color w:val="000000"/>
        </w:rPr>
      </w:pPr>
    </w:p>
    <w:p w14:paraId="62B3E3F4" w14:textId="77777777" w:rsidR="005025AD" w:rsidRPr="0018464C" w:rsidRDefault="002E39C8" w:rsidP="00202499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18464C">
        <w:rPr>
          <w:i/>
          <w:color w:val="000000"/>
          <w:sz w:val="22"/>
          <w:szCs w:val="22"/>
        </w:rPr>
        <w:t>** niepotrzebne skreślić; brak skreślenia i niewypełnienie pola oznaczać będzie, że Wykonawca na etapie składania ofert nie deklaruje udz</w:t>
      </w:r>
      <w:r w:rsidR="005025AD">
        <w:rPr>
          <w:i/>
          <w:color w:val="000000"/>
          <w:sz w:val="22"/>
          <w:szCs w:val="22"/>
        </w:rPr>
        <w:t xml:space="preserve">iału podwykonawców w realizacji </w:t>
      </w:r>
      <w:r w:rsidR="00202499" w:rsidRPr="0018464C">
        <w:rPr>
          <w:i/>
          <w:color w:val="000000"/>
          <w:sz w:val="22"/>
          <w:szCs w:val="22"/>
        </w:rPr>
        <w:t>zamówienia.</w:t>
      </w:r>
    </w:p>
    <w:p w14:paraId="2A3CE620" w14:textId="77777777" w:rsidR="00A83C29" w:rsidRPr="005E41D4" w:rsidRDefault="008F4EC3" w:rsidP="005E41D4">
      <w:pPr>
        <w:spacing w:line="360" w:lineRule="auto"/>
      </w:pPr>
      <w:r>
        <w:rPr>
          <w:bCs/>
        </w:rPr>
        <w:t>9</w:t>
      </w:r>
      <w:r w:rsidR="00D51C67" w:rsidRPr="0018464C">
        <w:rPr>
          <w:bCs/>
        </w:rPr>
        <w:t>. Oświadczamy, że należymy d</w:t>
      </w:r>
      <w:r w:rsidR="00B435FE">
        <w:rPr>
          <w:bCs/>
        </w:rPr>
        <w:t>o kategorii przedsiębiorstwa***</w:t>
      </w:r>
      <w:r w:rsidR="00D51C67" w:rsidRPr="0018464C">
        <w:rPr>
          <w:bCs/>
        </w:rPr>
        <w:t>:</w:t>
      </w:r>
    </w:p>
    <w:p w14:paraId="7D553555" w14:textId="77777777" w:rsidR="00D51C67" w:rsidRPr="0018464C" w:rsidRDefault="00D51C67" w:rsidP="005E41D4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Mikroprzedsiębiorstwa, które zatrudniają mniej niż 10 osób, i którego obroty roczne i/ lub roczna suma bilansowa nie przekracza 2 milinów euro,</w:t>
      </w:r>
    </w:p>
    <w:p w14:paraId="48EC0AAB" w14:textId="77777777" w:rsidR="00D51C67" w:rsidRPr="0018464C" w:rsidRDefault="00D51C67" w:rsidP="005E41D4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Przedsiębiorstwo małe ( zatrudnia mniej niż 50 pracowników; roczny obrót do 10 milinów euro; całkowity bilans roczny do 10 milinów euro)</w:t>
      </w:r>
    </w:p>
    <w:p w14:paraId="226227A7" w14:textId="77777777" w:rsidR="00D51C67" w:rsidRPr="0018464C" w:rsidRDefault="00D51C67" w:rsidP="005E41D4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Przedsiębiorstwo średnie ( zatrudnia mniej niż 250 pracowników; roczny obrót do 50 milinów euro; całkowity bilans roczny o 43 milinów euro).</w:t>
      </w:r>
    </w:p>
    <w:p w14:paraId="2A97E9DE" w14:textId="77777777" w:rsidR="00D51C67" w:rsidRPr="0018464C" w:rsidRDefault="00D51C67" w:rsidP="005E41D4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jednoosobowa działalność gospodarcza</w:t>
      </w:r>
    </w:p>
    <w:p w14:paraId="20F3A5F8" w14:textId="77777777" w:rsidR="00D51C67" w:rsidRPr="0018464C" w:rsidRDefault="00D51C67" w:rsidP="005E41D4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osoba fizyczna nieprowadząca działalności gospodarczej</w:t>
      </w:r>
    </w:p>
    <w:p w14:paraId="3E32D709" w14:textId="77777777" w:rsidR="00D51C67" w:rsidRDefault="00D51C67" w:rsidP="005E41D4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inny rodzaj</w:t>
      </w:r>
    </w:p>
    <w:p w14:paraId="3F705A19" w14:textId="77777777" w:rsidR="00AA7751" w:rsidRPr="00B435FE" w:rsidRDefault="00F517DC" w:rsidP="00B435FE">
      <w:pPr>
        <w:pStyle w:val="Akapitzlist"/>
        <w:spacing w:after="200" w:line="360" w:lineRule="auto"/>
        <w:rPr>
          <w:rFonts w:eastAsia="Calibri"/>
          <w:b/>
          <w:i/>
          <w:u w:val="single"/>
          <w:lang w:eastAsia="en-US"/>
        </w:rPr>
      </w:pPr>
      <w:r w:rsidRPr="00B435FE">
        <w:rPr>
          <w:rFonts w:eastAsia="Calibri"/>
          <w:b/>
          <w:bCs/>
          <w:u w:val="single"/>
          <w:lang w:eastAsia="en-US"/>
        </w:rPr>
        <w:t>***</w:t>
      </w:r>
      <w:r w:rsidRPr="00B435FE">
        <w:rPr>
          <w:rFonts w:eastAsia="Calibri"/>
          <w:b/>
          <w:i/>
          <w:u w:val="single"/>
          <w:lang w:eastAsia="en-US"/>
        </w:rPr>
        <w:t>Proszę odpowiednie zaznaczyć</w:t>
      </w:r>
    </w:p>
    <w:p w14:paraId="543D4527" w14:textId="77777777" w:rsidR="00D51C67" w:rsidRPr="0018464C" w:rsidRDefault="008F4EC3" w:rsidP="00D51C67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10</w:t>
      </w:r>
      <w:r w:rsidR="00A9455A" w:rsidRPr="00A9455A">
        <w:rPr>
          <w:rFonts w:eastAsia="Calibri"/>
          <w:bCs/>
          <w:lang w:eastAsia="en-US"/>
        </w:rPr>
        <w:t>.</w:t>
      </w:r>
      <w:r w:rsidR="00A9455A">
        <w:rPr>
          <w:rFonts w:eastAsia="Calibri"/>
          <w:b/>
          <w:bCs/>
          <w:lang w:eastAsia="en-US"/>
        </w:rPr>
        <w:t xml:space="preserve"> </w:t>
      </w:r>
      <w:r w:rsidR="00D51C67" w:rsidRPr="0018464C">
        <w:rPr>
          <w:rFonts w:eastAsia="Calibri"/>
          <w:b/>
          <w:bCs/>
          <w:lang w:eastAsia="en-US"/>
        </w:rPr>
        <w:t>„Oświadczam, że wypełniłem obowiązki informacyjne przewidziane w art. 13 lub art. 14 RODO1) wobec osób fizycznych, od których dane osobowe bezpośrednio lub pośrednio pozyskałem w celu ubiegania się o udzielenie zamówienia publiczn</w:t>
      </w:r>
      <w:r w:rsidR="00F517DC">
        <w:rPr>
          <w:rFonts w:eastAsia="Calibri"/>
          <w:b/>
          <w:bCs/>
          <w:lang w:eastAsia="en-US"/>
        </w:rPr>
        <w:t>ego w niniejszym postępowaniu.</w:t>
      </w:r>
      <w:r w:rsidR="00F517DC" w:rsidRPr="0018464C">
        <w:rPr>
          <w:rFonts w:eastAsia="Calibri"/>
          <w:i/>
          <w:iCs/>
          <w:lang w:eastAsia="en-US"/>
        </w:rPr>
        <w:t>*</w:t>
      </w:r>
      <w:r w:rsidR="00D51C67" w:rsidRPr="0018464C">
        <w:rPr>
          <w:rFonts w:eastAsia="Calibri"/>
          <w:i/>
          <w:iCs/>
          <w:lang w:eastAsia="en-US"/>
        </w:rPr>
        <w:t>***</w:t>
      </w:r>
      <w:r w:rsidR="00D51C67" w:rsidRPr="0018464C">
        <w:rPr>
          <w:rFonts w:eastAsia="Calibri"/>
          <w:b/>
          <w:bCs/>
          <w:lang w:eastAsia="en-US"/>
        </w:rPr>
        <w:t xml:space="preserve">” </w:t>
      </w:r>
    </w:p>
    <w:p w14:paraId="4D92BB5D" w14:textId="77777777" w:rsidR="00D51C67" w:rsidRPr="0018464C" w:rsidRDefault="00D51C67" w:rsidP="00D51C67">
      <w:pPr>
        <w:spacing w:after="200" w:line="360" w:lineRule="auto"/>
        <w:jc w:val="both"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 xml:space="preserve">1) rozporządzenie Parlamentu Europejskiego i Rady (UE) 2016/679 z dnia 27 kwietnia 2016 r. w sprawie ochrony osób fizycznych w związku </w:t>
      </w:r>
      <w:r w:rsidR="00B435FE">
        <w:rPr>
          <w:rFonts w:eastAsia="Calibri"/>
          <w:lang w:eastAsia="en-US"/>
        </w:rPr>
        <w:br/>
      </w:r>
      <w:r w:rsidRPr="0018464C">
        <w:rPr>
          <w:rFonts w:eastAsia="Calibri"/>
          <w:lang w:eastAsia="en-US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12AC298" w14:textId="77777777" w:rsidR="00D51C67" w:rsidRPr="0018464C" w:rsidRDefault="00D51C67" w:rsidP="00D51C67">
      <w:pPr>
        <w:spacing w:after="200" w:line="360" w:lineRule="auto"/>
        <w:rPr>
          <w:rFonts w:eastAsia="Calibri"/>
          <w:lang w:eastAsia="en-US"/>
        </w:rPr>
      </w:pPr>
      <w:r w:rsidRPr="0018464C">
        <w:rPr>
          <w:rFonts w:eastAsia="Calibri"/>
          <w:i/>
          <w:iCs/>
          <w:lang w:eastAsia="en-US"/>
        </w:rPr>
        <w:lastRenderedPageBreak/>
        <w:t>****</w:t>
      </w:r>
      <w:r w:rsidRPr="0018464C">
        <w:rPr>
          <w:rFonts w:eastAsia="Calibri"/>
          <w:lang w:eastAsia="en-US"/>
        </w:rPr>
        <w:t>W przypadku</w:t>
      </w:r>
      <w:r w:rsidR="00F62D7C">
        <w:rPr>
          <w:rFonts w:eastAsia="Calibri"/>
          <w:lang w:eastAsia="en-US"/>
        </w:rPr>
        <w:t>,</w:t>
      </w:r>
      <w:r w:rsidRPr="0018464C">
        <w:rPr>
          <w:rFonts w:eastAsia="Calibri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77F299" w14:textId="77777777" w:rsidR="00D51C67" w:rsidRPr="0018464C" w:rsidRDefault="00D51C67" w:rsidP="00D51C67">
      <w:pPr>
        <w:spacing w:after="200" w:line="276" w:lineRule="auto"/>
        <w:rPr>
          <w:rFonts w:eastAsia="Calibri"/>
          <w:i/>
          <w:iCs/>
          <w:sz w:val="20"/>
          <w:szCs w:val="20"/>
          <w:lang w:eastAsia="en-US"/>
        </w:rPr>
      </w:pPr>
      <w:r w:rsidRPr="0018464C">
        <w:rPr>
          <w:rFonts w:eastAsia="Calibri"/>
          <w:iCs/>
          <w:sz w:val="20"/>
          <w:szCs w:val="20"/>
          <w:lang w:eastAsia="en-US"/>
        </w:rPr>
        <w:t>****</w:t>
      </w:r>
      <w:r w:rsidRPr="0018464C">
        <w:rPr>
          <w:rFonts w:eastAsia="Calibri"/>
          <w:i/>
          <w:iCs/>
          <w:sz w:val="20"/>
          <w:szCs w:val="20"/>
          <w:lang w:eastAsia="en-US"/>
        </w:rPr>
        <w:t>niewłaściwe skreślić</w:t>
      </w:r>
    </w:p>
    <w:p w14:paraId="04A2A5F6" w14:textId="77777777" w:rsidR="00D51C67" w:rsidRPr="0018464C" w:rsidRDefault="00D51C67" w:rsidP="00D51C67">
      <w:pPr>
        <w:spacing w:after="200" w:line="276" w:lineRule="auto"/>
        <w:rPr>
          <w:rFonts w:eastAsia="Calibri"/>
          <w:color w:val="FF0000"/>
          <w:sz w:val="26"/>
          <w:szCs w:val="26"/>
          <w:lang w:eastAsia="en-US"/>
        </w:rPr>
      </w:pPr>
      <w:r w:rsidRPr="0018464C">
        <w:rPr>
          <w:rFonts w:eastAsia="Calibri"/>
          <w:i/>
          <w:iCs/>
          <w:color w:val="FF0000"/>
          <w:sz w:val="26"/>
          <w:szCs w:val="26"/>
          <w:lang w:eastAsia="en-US"/>
        </w:rPr>
        <w:t xml:space="preserve">Dokument należy wypełnić i podpisać kwalifikowanym podpisem elektronicznym lub podpisem zaufanym lub podpisem osobistym. </w:t>
      </w:r>
    </w:p>
    <w:p w14:paraId="6EC581B1" w14:textId="77777777" w:rsidR="00FA7DD8" w:rsidRPr="008F4EC3" w:rsidRDefault="008F4EC3" w:rsidP="0083041F">
      <w:pPr>
        <w:widowControl w:val="0"/>
        <w:autoSpaceDE w:val="0"/>
        <w:autoSpaceDN w:val="0"/>
        <w:spacing w:line="360" w:lineRule="auto"/>
        <w:rPr>
          <w:i/>
          <w:color w:val="000000"/>
          <w:sz w:val="20"/>
          <w:szCs w:val="20"/>
        </w:rPr>
      </w:pPr>
      <w:r>
        <w:rPr>
          <w:color w:val="000000"/>
        </w:rPr>
        <w:t xml:space="preserve">****** </w:t>
      </w:r>
      <w:r w:rsidRPr="008F4EC3">
        <w:rPr>
          <w:i/>
          <w:color w:val="000000"/>
          <w:sz w:val="20"/>
          <w:szCs w:val="20"/>
        </w:rPr>
        <w:t>w przypadku reprezentacji na podstawie pełnomocnictwa musi być ono dołączone do oferty.</w:t>
      </w:r>
    </w:p>
    <w:sectPr w:rsidR="00FA7DD8" w:rsidRPr="008F4EC3" w:rsidSect="00564F15">
      <w:footerReference w:type="default" r:id="rId10"/>
      <w:pgSz w:w="16838" w:h="11906" w:orient="landscape"/>
      <w:pgMar w:top="1135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707DB" w14:textId="77777777" w:rsidR="007A3A65" w:rsidRDefault="007A3A65">
      <w:r>
        <w:separator/>
      </w:r>
    </w:p>
  </w:endnote>
  <w:endnote w:type="continuationSeparator" w:id="0">
    <w:p w14:paraId="0F79097C" w14:textId="77777777" w:rsidR="007A3A65" w:rsidRDefault="007A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L NewBrunswi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536265"/>
      <w:docPartObj>
        <w:docPartGallery w:val="Page Numbers (Bottom of Page)"/>
        <w:docPartUnique/>
      </w:docPartObj>
    </w:sdtPr>
    <w:sdtEndPr/>
    <w:sdtContent>
      <w:sdt>
        <w:sdtPr>
          <w:id w:val="-1521467329"/>
          <w:docPartObj>
            <w:docPartGallery w:val="Page Numbers (Top of Page)"/>
            <w:docPartUnique/>
          </w:docPartObj>
        </w:sdtPr>
        <w:sdtEndPr/>
        <w:sdtContent>
          <w:p w14:paraId="221F30C3" w14:textId="77777777" w:rsidR="0087420E" w:rsidRDefault="006657FA">
            <w:pPr>
              <w:pStyle w:val="Stopka"/>
              <w:jc w:val="right"/>
            </w:pPr>
            <w:r w:rsidRPr="006657FA">
              <w:t>s</w:t>
            </w:r>
            <w:r w:rsidR="0087420E" w:rsidRPr="006657FA">
              <w:t xml:space="preserve">tr. </w:t>
            </w:r>
            <w:r w:rsidR="0087420E" w:rsidRPr="006657FA">
              <w:rPr>
                <w:bCs/>
              </w:rPr>
              <w:fldChar w:fldCharType="begin"/>
            </w:r>
            <w:r w:rsidR="0087420E" w:rsidRPr="006657FA">
              <w:rPr>
                <w:bCs/>
              </w:rPr>
              <w:instrText>PAGE</w:instrText>
            </w:r>
            <w:r w:rsidR="0087420E" w:rsidRPr="006657FA">
              <w:rPr>
                <w:bCs/>
              </w:rPr>
              <w:fldChar w:fldCharType="separate"/>
            </w:r>
            <w:r w:rsidR="00C56785">
              <w:rPr>
                <w:bCs/>
                <w:noProof/>
              </w:rPr>
              <w:t>6</w:t>
            </w:r>
            <w:r w:rsidR="0087420E" w:rsidRPr="006657FA">
              <w:rPr>
                <w:bCs/>
              </w:rPr>
              <w:fldChar w:fldCharType="end"/>
            </w:r>
            <w:r w:rsidRPr="006657FA">
              <w:t>/</w:t>
            </w:r>
            <w:r w:rsidR="0087420E" w:rsidRPr="006657FA">
              <w:rPr>
                <w:bCs/>
              </w:rPr>
              <w:fldChar w:fldCharType="begin"/>
            </w:r>
            <w:r w:rsidR="0087420E" w:rsidRPr="006657FA">
              <w:rPr>
                <w:bCs/>
              </w:rPr>
              <w:instrText>NUMPAGES</w:instrText>
            </w:r>
            <w:r w:rsidR="0087420E" w:rsidRPr="006657FA">
              <w:rPr>
                <w:bCs/>
              </w:rPr>
              <w:fldChar w:fldCharType="separate"/>
            </w:r>
            <w:r w:rsidR="00C56785">
              <w:rPr>
                <w:bCs/>
                <w:noProof/>
              </w:rPr>
              <w:t>8</w:t>
            </w:r>
            <w:r w:rsidR="0087420E" w:rsidRPr="006657FA">
              <w:rPr>
                <w:bCs/>
              </w:rPr>
              <w:fldChar w:fldCharType="end"/>
            </w:r>
          </w:p>
        </w:sdtContent>
      </w:sdt>
    </w:sdtContent>
  </w:sdt>
  <w:p w14:paraId="219E739F" w14:textId="77777777" w:rsidR="0087420E" w:rsidRPr="00857874" w:rsidRDefault="0087420E" w:rsidP="008578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1DA35" w14:textId="77777777" w:rsidR="007A3A65" w:rsidRDefault="007A3A65">
      <w:r>
        <w:separator/>
      </w:r>
    </w:p>
  </w:footnote>
  <w:footnote w:type="continuationSeparator" w:id="0">
    <w:p w14:paraId="4F54D81A" w14:textId="77777777" w:rsidR="007A3A65" w:rsidRDefault="007A3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485"/>
    <w:multiLevelType w:val="hybridMultilevel"/>
    <w:tmpl w:val="5DF4C08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4DAD"/>
    <w:multiLevelType w:val="hybridMultilevel"/>
    <w:tmpl w:val="7CB4AD94"/>
    <w:lvl w:ilvl="0" w:tplc="9BCE9ED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BE15AF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5" w15:restartNumberingAfterBreak="0">
    <w:nsid w:val="0C596E9F"/>
    <w:multiLevelType w:val="hybridMultilevel"/>
    <w:tmpl w:val="BF56E296"/>
    <w:lvl w:ilvl="0" w:tplc="1376F22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D15E6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16D85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A5819"/>
    <w:multiLevelType w:val="hybridMultilevel"/>
    <w:tmpl w:val="104C99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D73701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C0323"/>
    <w:multiLevelType w:val="hybridMultilevel"/>
    <w:tmpl w:val="E20A3B7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72A252EA">
      <w:start w:val="1"/>
      <w:numFmt w:val="decimal"/>
      <w:lvlText w:val="%2)"/>
      <w:lvlJc w:val="left"/>
      <w:pPr>
        <w:ind w:left="1298" w:hanging="360"/>
      </w:pPr>
      <w:rPr>
        <w:b w:val="0"/>
      </w:rPr>
    </w:lvl>
    <w:lvl w:ilvl="2" w:tplc="7904F61E">
      <w:start w:val="1"/>
      <w:numFmt w:val="decimal"/>
      <w:lvlText w:val="%3."/>
      <w:lvlJc w:val="left"/>
      <w:pPr>
        <w:ind w:left="2198" w:hanging="360"/>
      </w:pPr>
      <w:rPr>
        <w:rFonts w:hint="default"/>
        <w:b/>
        <w:sz w:val="24"/>
        <w:szCs w:val="24"/>
      </w:rPr>
    </w:lvl>
    <w:lvl w:ilvl="3" w:tplc="F91C3A50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2D0682DC">
      <w:start w:val="1"/>
      <w:numFmt w:val="lowerLetter"/>
      <w:lvlText w:val="%7)"/>
      <w:lvlJc w:val="left"/>
      <w:pPr>
        <w:ind w:left="4898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26409B0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41DB0"/>
    <w:multiLevelType w:val="hybridMultilevel"/>
    <w:tmpl w:val="09CC41DC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CEC1EE2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1A41F3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D2934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7394F"/>
    <w:multiLevelType w:val="hybridMultilevel"/>
    <w:tmpl w:val="7A08FC6E"/>
    <w:lvl w:ilvl="0" w:tplc="C5803BA4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163F2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F00BB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D706F"/>
    <w:multiLevelType w:val="hybridMultilevel"/>
    <w:tmpl w:val="2CA4F964"/>
    <w:lvl w:ilvl="0" w:tplc="2CDE9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904B9D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E5033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04DB0"/>
    <w:multiLevelType w:val="hybridMultilevel"/>
    <w:tmpl w:val="87B25AC0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4" w15:restartNumberingAfterBreak="0">
    <w:nsid w:val="651E6EBF"/>
    <w:multiLevelType w:val="hybridMultilevel"/>
    <w:tmpl w:val="1602BF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D15A77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7" w15:restartNumberingAfterBreak="0">
    <w:nsid w:val="78E11106"/>
    <w:multiLevelType w:val="hybridMultilevel"/>
    <w:tmpl w:val="ACBE97B4"/>
    <w:lvl w:ilvl="0" w:tplc="C770A9A4">
      <w:start w:val="10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7E753172"/>
    <w:multiLevelType w:val="hybridMultilevel"/>
    <w:tmpl w:val="A29EEF94"/>
    <w:lvl w:ilvl="0" w:tplc="91584D5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23DEE"/>
    <w:multiLevelType w:val="hybridMultilevel"/>
    <w:tmpl w:val="BF64E446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23"/>
  </w:num>
  <w:num w:numId="5">
    <w:abstractNumId w:val="26"/>
  </w:num>
  <w:num w:numId="6">
    <w:abstractNumId w:val="4"/>
  </w:num>
  <w:num w:numId="7">
    <w:abstractNumId w:val="29"/>
  </w:num>
  <w:num w:numId="8">
    <w:abstractNumId w:val="3"/>
  </w:num>
  <w:num w:numId="9">
    <w:abstractNumId w:val="17"/>
  </w:num>
  <w:num w:numId="10">
    <w:abstractNumId w:val="21"/>
  </w:num>
  <w:num w:numId="11">
    <w:abstractNumId w:val="19"/>
  </w:num>
  <w:num w:numId="12">
    <w:abstractNumId w:val="7"/>
  </w:num>
  <w:num w:numId="13">
    <w:abstractNumId w:val="20"/>
  </w:num>
  <w:num w:numId="14">
    <w:abstractNumId w:val="15"/>
  </w:num>
  <w:num w:numId="15">
    <w:abstractNumId w:val="11"/>
  </w:num>
  <w:num w:numId="16">
    <w:abstractNumId w:val="6"/>
  </w:num>
  <w:num w:numId="17">
    <w:abstractNumId w:val="18"/>
  </w:num>
  <w:num w:numId="18">
    <w:abstractNumId w:val="5"/>
  </w:num>
  <w:num w:numId="19">
    <w:abstractNumId w:val="22"/>
  </w:num>
  <w:num w:numId="20">
    <w:abstractNumId w:val="28"/>
  </w:num>
  <w:num w:numId="21">
    <w:abstractNumId w:val="0"/>
  </w:num>
  <w:num w:numId="22">
    <w:abstractNumId w:val="16"/>
  </w:num>
  <w:num w:numId="23">
    <w:abstractNumId w:val="1"/>
  </w:num>
  <w:num w:numId="24">
    <w:abstractNumId w:val="12"/>
  </w:num>
  <w:num w:numId="25">
    <w:abstractNumId w:val="2"/>
  </w:num>
  <w:num w:numId="26">
    <w:abstractNumId w:val="9"/>
  </w:num>
  <w:num w:numId="27">
    <w:abstractNumId w:val="14"/>
  </w:num>
  <w:num w:numId="28">
    <w:abstractNumId w:val="25"/>
  </w:num>
  <w:num w:numId="29">
    <w:abstractNumId w:val="10"/>
  </w:num>
  <w:num w:numId="30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FD8"/>
    <w:rsid w:val="0000051A"/>
    <w:rsid w:val="0000099D"/>
    <w:rsid w:val="0000203E"/>
    <w:rsid w:val="0000217D"/>
    <w:rsid w:val="000021F7"/>
    <w:rsid w:val="00003093"/>
    <w:rsid w:val="0000519A"/>
    <w:rsid w:val="00005AE9"/>
    <w:rsid w:val="0001149B"/>
    <w:rsid w:val="00012258"/>
    <w:rsid w:val="00012F25"/>
    <w:rsid w:val="00014E11"/>
    <w:rsid w:val="00021684"/>
    <w:rsid w:val="000218A7"/>
    <w:rsid w:val="00022DCE"/>
    <w:rsid w:val="000250F7"/>
    <w:rsid w:val="00027152"/>
    <w:rsid w:val="00027499"/>
    <w:rsid w:val="000275CA"/>
    <w:rsid w:val="00030767"/>
    <w:rsid w:val="00032705"/>
    <w:rsid w:val="00034393"/>
    <w:rsid w:val="00034AB9"/>
    <w:rsid w:val="0003548F"/>
    <w:rsid w:val="00035B69"/>
    <w:rsid w:val="0004035E"/>
    <w:rsid w:val="00042AEB"/>
    <w:rsid w:val="00043148"/>
    <w:rsid w:val="0004338E"/>
    <w:rsid w:val="00043530"/>
    <w:rsid w:val="00043860"/>
    <w:rsid w:val="0004494D"/>
    <w:rsid w:val="00044FF8"/>
    <w:rsid w:val="000460FC"/>
    <w:rsid w:val="00050980"/>
    <w:rsid w:val="00050DE2"/>
    <w:rsid w:val="000515FA"/>
    <w:rsid w:val="00052A89"/>
    <w:rsid w:val="0005378F"/>
    <w:rsid w:val="000540CB"/>
    <w:rsid w:val="000541D8"/>
    <w:rsid w:val="00054240"/>
    <w:rsid w:val="000544E5"/>
    <w:rsid w:val="00055751"/>
    <w:rsid w:val="00057EF0"/>
    <w:rsid w:val="0006222C"/>
    <w:rsid w:val="00062944"/>
    <w:rsid w:val="000632A2"/>
    <w:rsid w:val="00065178"/>
    <w:rsid w:val="00066420"/>
    <w:rsid w:val="00066908"/>
    <w:rsid w:val="000669F0"/>
    <w:rsid w:val="000707BF"/>
    <w:rsid w:val="000715E7"/>
    <w:rsid w:val="0007267F"/>
    <w:rsid w:val="00072DDC"/>
    <w:rsid w:val="000742E2"/>
    <w:rsid w:val="00074CE2"/>
    <w:rsid w:val="00082034"/>
    <w:rsid w:val="00086565"/>
    <w:rsid w:val="00092882"/>
    <w:rsid w:val="00094CE7"/>
    <w:rsid w:val="00095259"/>
    <w:rsid w:val="00095981"/>
    <w:rsid w:val="000A341F"/>
    <w:rsid w:val="000A52A5"/>
    <w:rsid w:val="000A6BE8"/>
    <w:rsid w:val="000A7395"/>
    <w:rsid w:val="000B0AFD"/>
    <w:rsid w:val="000B0E4A"/>
    <w:rsid w:val="000B14AD"/>
    <w:rsid w:val="000B2D23"/>
    <w:rsid w:val="000B428D"/>
    <w:rsid w:val="000C1443"/>
    <w:rsid w:val="000C2026"/>
    <w:rsid w:val="000C3AF3"/>
    <w:rsid w:val="000C3F3C"/>
    <w:rsid w:val="000C4E68"/>
    <w:rsid w:val="000C5F74"/>
    <w:rsid w:val="000C652B"/>
    <w:rsid w:val="000C7CC5"/>
    <w:rsid w:val="000D12A8"/>
    <w:rsid w:val="000D1BB4"/>
    <w:rsid w:val="000D4810"/>
    <w:rsid w:val="000D5B5F"/>
    <w:rsid w:val="000D6D3B"/>
    <w:rsid w:val="000D78AB"/>
    <w:rsid w:val="000E5C4B"/>
    <w:rsid w:val="000E7D15"/>
    <w:rsid w:val="000F089B"/>
    <w:rsid w:val="000F0D8A"/>
    <w:rsid w:val="000F131B"/>
    <w:rsid w:val="000F16C3"/>
    <w:rsid w:val="000F21F7"/>
    <w:rsid w:val="000F30D4"/>
    <w:rsid w:val="000F45C7"/>
    <w:rsid w:val="000F6765"/>
    <w:rsid w:val="000F6C16"/>
    <w:rsid w:val="000F7169"/>
    <w:rsid w:val="000F78CE"/>
    <w:rsid w:val="000F78F6"/>
    <w:rsid w:val="000F796C"/>
    <w:rsid w:val="000F7E81"/>
    <w:rsid w:val="00100A90"/>
    <w:rsid w:val="0010282D"/>
    <w:rsid w:val="00105E7E"/>
    <w:rsid w:val="001060AF"/>
    <w:rsid w:val="001101DB"/>
    <w:rsid w:val="001105FF"/>
    <w:rsid w:val="00111295"/>
    <w:rsid w:val="00111440"/>
    <w:rsid w:val="00111B0C"/>
    <w:rsid w:val="00113D50"/>
    <w:rsid w:val="00116BD3"/>
    <w:rsid w:val="00123758"/>
    <w:rsid w:val="001237C0"/>
    <w:rsid w:val="0012626D"/>
    <w:rsid w:val="00131D53"/>
    <w:rsid w:val="001328DA"/>
    <w:rsid w:val="00133FB9"/>
    <w:rsid w:val="0013448E"/>
    <w:rsid w:val="00135128"/>
    <w:rsid w:val="00135FC9"/>
    <w:rsid w:val="00136BEF"/>
    <w:rsid w:val="00137F36"/>
    <w:rsid w:val="001403CE"/>
    <w:rsid w:val="00141327"/>
    <w:rsid w:val="00142CC1"/>
    <w:rsid w:val="00143BC2"/>
    <w:rsid w:val="00143C1F"/>
    <w:rsid w:val="00144A64"/>
    <w:rsid w:val="00144E58"/>
    <w:rsid w:val="00147847"/>
    <w:rsid w:val="00147C0B"/>
    <w:rsid w:val="0015023B"/>
    <w:rsid w:val="00150624"/>
    <w:rsid w:val="00151346"/>
    <w:rsid w:val="00152A53"/>
    <w:rsid w:val="00153744"/>
    <w:rsid w:val="0015590F"/>
    <w:rsid w:val="00155DB3"/>
    <w:rsid w:val="00155FE9"/>
    <w:rsid w:val="00163C01"/>
    <w:rsid w:val="00167AD1"/>
    <w:rsid w:val="00170803"/>
    <w:rsid w:val="00173C95"/>
    <w:rsid w:val="001803A8"/>
    <w:rsid w:val="00180ACD"/>
    <w:rsid w:val="00180C4C"/>
    <w:rsid w:val="00182A7F"/>
    <w:rsid w:val="00183A02"/>
    <w:rsid w:val="0018464C"/>
    <w:rsid w:val="00184FD7"/>
    <w:rsid w:val="001868A7"/>
    <w:rsid w:val="00186D65"/>
    <w:rsid w:val="00187995"/>
    <w:rsid w:val="00195EE4"/>
    <w:rsid w:val="001966FF"/>
    <w:rsid w:val="001967A4"/>
    <w:rsid w:val="001978C3"/>
    <w:rsid w:val="001A0027"/>
    <w:rsid w:val="001A0205"/>
    <w:rsid w:val="001A284B"/>
    <w:rsid w:val="001A3D00"/>
    <w:rsid w:val="001A64C6"/>
    <w:rsid w:val="001A7411"/>
    <w:rsid w:val="001A78A0"/>
    <w:rsid w:val="001A7CA0"/>
    <w:rsid w:val="001B010F"/>
    <w:rsid w:val="001B0F6C"/>
    <w:rsid w:val="001B1824"/>
    <w:rsid w:val="001B3357"/>
    <w:rsid w:val="001B4176"/>
    <w:rsid w:val="001B522A"/>
    <w:rsid w:val="001C04FD"/>
    <w:rsid w:val="001C3012"/>
    <w:rsid w:val="001C414F"/>
    <w:rsid w:val="001C4325"/>
    <w:rsid w:val="001C45BC"/>
    <w:rsid w:val="001C4B31"/>
    <w:rsid w:val="001C5596"/>
    <w:rsid w:val="001C58C7"/>
    <w:rsid w:val="001D11EB"/>
    <w:rsid w:val="001D20BC"/>
    <w:rsid w:val="001D2990"/>
    <w:rsid w:val="001D2D67"/>
    <w:rsid w:val="001D3B07"/>
    <w:rsid w:val="001D3BDB"/>
    <w:rsid w:val="001E3D24"/>
    <w:rsid w:val="001E5BAF"/>
    <w:rsid w:val="001E61E6"/>
    <w:rsid w:val="001E6D7E"/>
    <w:rsid w:val="001E6F49"/>
    <w:rsid w:val="001E79FC"/>
    <w:rsid w:val="001F007E"/>
    <w:rsid w:val="001F04AF"/>
    <w:rsid w:val="001F1F31"/>
    <w:rsid w:val="001F2793"/>
    <w:rsid w:val="001F2841"/>
    <w:rsid w:val="001F2878"/>
    <w:rsid w:val="001F4425"/>
    <w:rsid w:val="001F61DE"/>
    <w:rsid w:val="001F64E9"/>
    <w:rsid w:val="001F7E66"/>
    <w:rsid w:val="002004E0"/>
    <w:rsid w:val="002015EB"/>
    <w:rsid w:val="00202499"/>
    <w:rsid w:val="002056D5"/>
    <w:rsid w:val="002062C1"/>
    <w:rsid w:val="002067EC"/>
    <w:rsid w:val="00210398"/>
    <w:rsid w:val="00210FE4"/>
    <w:rsid w:val="002118E3"/>
    <w:rsid w:val="00212435"/>
    <w:rsid w:val="00212BC2"/>
    <w:rsid w:val="00214A58"/>
    <w:rsid w:val="00216E49"/>
    <w:rsid w:val="0021773C"/>
    <w:rsid w:val="00217ADB"/>
    <w:rsid w:val="00227F77"/>
    <w:rsid w:val="002306E8"/>
    <w:rsid w:val="00231A9B"/>
    <w:rsid w:val="00235F39"/>
    <w:rsid w:val="002365AD"/>
    <w:rsid w:val="00240087"/>
    <w:rsid w:val="002401CB"/>
    <w:rsid w:val="002427EF"/>
    <w:rsid w:val="00243627"/>
    <w:rsid w:val="00244131"/>
    <w:rsid w:val="00245F4C"/>
    <w:rsid w:val="0024609E"/>
    <w:rsid w:val="002507B5"/>
    <w:rsid w:val="002525DB"/>
    <w:rsid w:val="00252630"/>
    <w:rsid w:val="00255031"/>
    <w:rsid w:val="0026097E"/>
    <w:rsid w:val="00262F65"/>
    <w:rsid w:val="00263724"/>
    <w:rsid w:val="00266ACA"/>
    <w:rsid w:val="00266B33"/>
    <w:rsid w:val="0027042A"/>
    <w:rsid w:val="00270C5D"/>
    <w:rsid w:val="00271560"/>
    <w:rsid w:val="002719EC"/>
    <w:rsid w:val="0027254E"/>
    <w:rsid w:val="0027274D"/>
    <w:rsid w:val="00273661"/>
    <w:rsid w:val="00276BB6"/>
    <w:rsid w:val="0027778A"/>
    <w:rsid w:val="002777F7"/>
    <w:rsid w:val="00277923"/>
    <w:rsid w:val="0028080A"/>
    <w:rsid w:val="00280B1E"/>
    <w:rsid w:val="00281096"/>
    <w:rsid w:val="002823C8"/>
    <w:rsid w:val="00283BDC"/>
    <w:rsid w:val="0028403B"/>
    <w:rsid w:val="002854AD"/>
    <w:rsid w:val="00287091"/>
    <w:rsid w:val="00287D28"/>
    <w:rsid w:val="00287EA8"/>
    <w:rsid w:val="0029042E"/>
    <w:rsid w:val="00290D12"/>
    <w:rsid w:val="00291345"/>
    <w:rsid w:val="00292430"/>
    <w:rsid w:val="0029553C"/>
    <w:rsid w:val="002A0AF1"/>
    <w:rsid w:val="002A1878"/>
    <w:rsid w:val="002A31A4"/>
    <w:rsid w:val="002A3365"/>
    <w:rsid w:val="002A5D84"/>
    <w:rsid w:val="002B0F37"/>
    <w:rsid w:val="002B3D66"/>
    <w:rsid w:val="002B4F24"/>
    <w:rsid w:val="002B56B7"/>
    <w:rsid w:val="002B6281"/>
    <w:rsid w:val="002B7907"/>
    <w:rsid w:val="002C1503"/>
    <w:rsid w:val="002C2AC3"/>
    <w:rsid w:val="002C7CD2"/>
    <w:rsid w:val="002D026A"/>
    <w:rsid w:val="002D10DD"/>
    <w:rsid w:val="002D1171"/>
    <w:rsid w:val="002D58A2"/>
    <w:rsid w:val="002D60E7"/>
    <w:rsid w:val="002D6459"/>
    <w:rsid w:val="002E34CF"/>
    <w:rsid w:val="002E39C8"/>
    <w:rsid w:val="002E3E0A"/>
    <w:rsid w:val="002E5618"/>
    <w:rsid w:val="002E6739"/>
    <w:rsid w:val="002E692A"/>
    <w:rsid w:val="002E6A38"/>
    <w:rsid w:val="002E6F45"/>
    <w:rsid w:val="002E76A9"/>
    <w:rsid w:val="002F148A"/>
    <w:rsid w:val="002F2683"/>
    <w:rsid w:val="002F3D1D"/>
    <w:rsid w:val="002F5CB2"/>
    <w:rsid w:val="002F6E80"/>
    <w:rsid w:val="003002C9"/>
    <w:rsid w:val="00300670"/>
    <w:rsid w:val="00303404"/>
    <w:rsid w:val="0030443A"/>
    <w:rsid w:val="00307765"/>
    <w:rsid w:val="003142CF"/>
    <w:rsid w:val="00314C06"/>
    <w:rsid w:val="00317839"/>
    <w:rsid w:val="003207E2"/>
    <w:rsid w:val="00320F6F"/>
    <w:rsid w:val="003210CE"/>
    <w:rsid w:val="00321D26"/>
    <w:rsid w:val="003223DF"/>
    <w:rsid w:val="00324D44"/>
    <w:rsid w:val="0032542C"/>
    <w:rsid w:val="003257E3"/>
    <w:rsid w:val="003267E5"/>
    <w:rsid w:val="0033037C"/>
    <w:rsid w:val="00331873"/>
    <w:rsid w:val="00331AA6"/>
    <w:rsid w:val="003352F7"/>
    <w:rsid w:val="00335EC1"/>
    <w:rsid w:val="0033785B"/>
    <w:rsid w:val="003412C0"/>
    <w:rsid w:val="00342357"/>
    <w:rsid w:val="00343B90"/>
    <w:rsid w:val="00343E55"/>
    <w:rsid w:val="00344563"/>
    <w:rsid w:val="003457BB"/>
    <w:rsid w:val="003465CD"/>
    <w:rsid w:val="00351004"/>
    <w:rsid w:val="00351F16"/>
    <w:rsid w:val="00354194"/>
    <w:rsid w:val="00354F3B"/>
    <w:rsid w:val="0035760D"/>
    <w:rsid w:val="00357D8B"/>
    <w:rsid w:val="00362D51"/>
    <w:rsid w:val="003649A9"/>
    <w:rsid w:val="0037061A"/>
    <w:rsid w:val="0037071D"/>
    <w:rsid w:val="00370C68"/>
    <w:rsid w:val="00370D78"/>
    <w:rsid w:val="00371C70"/>
    <w:rsid w:val="0037211B"/>
    <w:rsid w:val="00373AD1"/>
    <w:rsid w:val="00373D91"/>
    <w:rsid w:val="003752D1"/>
    <w:rsid w:val="00377DC1"/>
    <w:rsid w:val="003806C7"/>
    <w:rsid w:val="0038166F"/>
    <w:rsid w:val="00381CD2"/>
    <w:rsid w:val="00382B57"/>
    <w:rsid w:val="00382C88"/>
    <w:rsid w:val="003830B3"/>
    <w:rsid w:val="0038618F"/>
    <w:rsid w:val="003901C3"/>
    <w:rsid w:val="00391AB8"/>
    <w:rsid w:val="00393061"/>
    <w:rsid w:val="00393339"/>
    <w:rsid w:val="00393633"/>
    <w:rsid w:val="00397DD1"/>
    <w:rsid w:val="003A043A"/>
    <w:rsid w:val="003A2B9F"/>
    <w:rsid w:val="003A36C9"/>
    <w:rsid w:val="003A4323"/>
    <w:rsid w:val="003A5427"/>
    <w:rsid w:val="003A6048"/>
    <w:rsid w:val="003A6D76"/>
    <w:rsid w:val="003A6E32"/>
    <w:rsid w:val="003A74AF"/>
    <w:rsid w:val="003B432B"/>
    <w:rsid w:val="003B453E"/>
    <w:rsid w:val="003B4736"/>
    <w:rsid w:val="003B4DDE"/>
    <w:rsid w:val="003B5449"/>
    <w:rsid w:val="003B66D2"/>
    <w:rsid w:val="003C2ED0"/>
    <w:rsid w:val="003C489B"/>
    <w:rsid w:val="003D08B4"/>
    <w:rsid w:val="003D0AA9"/>
    <w:rsid w:val="003D1E02"/>
    <w:rsid w:val="003D5DC4"/>
    <w:rsid w:val="003D67AC"/>
    <w:rsid w:val="003D6A90"/>
    <w:rsid w:val="003E0387"/>
    <w:rsid w:val="003E0A3D"/>
    <w:rsid w:val="003E2936"/>
    <w:rsid w:val="003E3F12"/>
    <w:rsid w:val="003E4574"/>
    <w:rsid w:val="003E502F"/>
    <w:rsid w:val="003E6290"/>
    <w:rsid w:val="003E6F36"/>
    <w:rsid w:val="003E76FF"/>
    <w:rsid w:val="003F0066"/>
    <w:rsid w:val="003F0C2C"/>
    <w:rsid w:val="003F11B8"/>
    <w:rsid w:val="003F3154"/>
    <w:rsid w:val="003F5DDD"/>
    <w:rsid w:val="003F6BB4"/>
    <w:rsid w:val="003F6E73"/>
    <w:rsid w:val="003F6FE1"/>
    <w:rsid w:val="00400120"/>
    <w:rsid w:val="004002D8"/>
    <w:rsid w:val="00401778"/>
    <w:rsid w:val="00401B56"/>
    <w:rsid w:val="00403FF9"/>
    <w:rsid w:val="00404885"/>
    <w:rsid w:val="00404F1B"/>
    <w:rsid w:val="00405EAE"/>
    <w:rsid w:val="004063DB"/>
    <w:rsid w:val="004119B4"/>
    <w:rsid w:val="00412945"/>
    <w:rsid w:val="00417E95"/>
    <w:rsid w:val="004205BA"/>
    <w:rsid w:val="00420CFE"/>
    <w:rsid w:val="004219C0"/>
    <w:rsid w:val="00421B64"/>
    <w:rsid w:val="0042283D"/>
    <w:rsid w:val="00424419"/>
    <w:rsid w:val="004262D4"/>
    <w:rsid w:val="00430211"/>
    <w:rsid w:val="00430BF3"/>
    <w:rsid w:val="004313B3"/>
    <w:rsid w:val="0043250B"/>
    <w:rsid w:val="00432F90"/>
    <w:rsid w:val="004409C9"/>
    <w:rsid w:val="00440CB9"/>
    <w:rsid w:val="004414CF"/>
    <w:rsid w:val="0044272F"/>
    <w:rsid w:val="00442F00"/>
    <w:rsid w:val="004434A8"/>
    <w:rsid w:val="00444563"/>
    <w:rsid w:val="00444B06"/>
    <w:rsid w:val="00444CCA"/>
    <w:rsid w:val="00445827"/>
    <w:rsid w:val="00446CCE"/>
    <w:rsid w:val="0044723F"/>
    <w:rsid w:val="00447854"/>
    <w:rsid w:val="0045009A"/>
    <w:rsid w:val="0045193C"/>
    <w:rsid w:val="00451D77"/>
    <w:rsid w:val="004525DB"/>
    <w:rsid w:val="00453892"/>
    <w:rsid w:val="00453A5A"/>
    <w:rsid w:val="0045472F"/>
    <w:rsid w:val="00457862"/>
    <w:rsid w:val="00457E2B"/>
    <w:rsid w:val="004600DB"/>
    <w:rsid w:val="00460271"/>
    <w:rsid w:val="00461948"/>
    <w:rsid w:val="00461CBD"/>
    <w:rsid w:val="00461DB5"/>
    <w:rsid w:val="00464ACE"/>
    <w:rsid w:val="00465883"/>
    <w:rsid w:val="00465F8A"/>
    <w:rsid w:val="004667F0"/>
    <w:rsid w:val="00467438"/>
    <w:rsid w:val="0047051A"/>
    <w:rsid w:val="0047159F"/>
    <w:rsid w:val="00471A58"/>
    <w:rsid w:val="00472DF9"/>
    <w:rsid w:val="00472E24"/>
    <w:rsid w:val="004740CA"/>
    <w:rsid w:val="00475578"/>
    <w:rsid w:val="004756E1"/>
    <w:rsid w:val="00475D59"/>
    <w:rsid w:val="00477358"/>
    <w:rsid w:val="004803FF"/>
    <w:rsid w:val="0048214B"/>
    <w:rsid w:val="00483004"/>
    <w:rsid w:val="0048738E"/>
    <w:rsid w:val="00490537"/>
    <w:rsid w:val="00490737"/>
    <w:rsid w:val="004939A1"/>
    <w:rsid w:val="004964A1"/>
    <w:rsid w:val="004973BD"/>
    <w:rsid w:val="00497522"/>
    <w:rsid w:val="004A1447"/>
    <w:rsid w:val="004A19C9"/>
    <w:rsid w:val="004A28FD"/>
    <w:rsid w:val="004A2F2B"/>
    <w:rsid w:val="004A3259"/>
    <w:rsid w:val="004A3D81"/>
    <w:rsid w:val="004A3EA0"/>
    <w:rsid w:val="004A4608"/>
    <w:rsid w:val="004A4E02"/>
    <w:rsid w:val="004A5905"/>
    <w:rsid w:val="004A5DE8"/>
    <w:rsid w:val="004B107E"/>
    <w:rsid w:val="004B2411"/>
    <w:rsid w:val="004B2F11"/>
    <w:rsid w:val="004B399F"/>
    <w:rsid w:val="004B5F0D"/>
    <w:rsid w:val="004B6B3F"/>
    <w:rsid w:val="004B7435"/>
    <w:rsid w:val="004C1174"/>
    <w:rsid w:val="004C119B"/>
    <w:rsid w:val="004C6AD3"/>
    <w:rsid w:val="004C6BBF"/>
    <w:rsid w:val="004D2D6D"/>
    <w:rsid w:val="004D312D"/>
    <w:rsid w:val="004E1F99"/>
    <w:rsid w:val="004E4952"/>
    <w:rsid w:val="004E4AB9"/>
    <w:rsid w:val="004E61E0"/>
    <w:rsid w:val="004E6B5C"/>
    <w:rsid w:val="004F1BE9"/>
    <w:rsid w:val="004F46B7"/>
    <w:rsid w:val="004F67F9"/>
    <w:rsid w:val="005025AD"/>
    <w:rsid w:val="005067F3"/>
    <w:rsid w:val="00510CB2"/>
    <w:rsid w:val="00511344"/>
    <w:rsid w:val="00512494"/>
    <w:rsid w:val="005143D5"/>
    <w:rsid w:val="005165E3"/>
    <w:rsid w:val="005229E3"/>
    <w:rsid w:val="0052310A"/>
    <w:rsid w:val="00524F35"/>
    <w:rsid w:val="005270AB"/>
    <w:rsid w:val="00530F4B"/>
    <w:rsid w:val="00532EE4"/>
    <w:rsid w:val="00536445"/>
    <w:rsid w:val="0053687E"/>
    <w:rsid w:val="005374B4"/>
    <w:rsid w:val="00541AF8"/>
    <w:rsid w:val="0054355C"/>
    <w:rsid w:val="00544269"/>
    <w:rsid w:val="00544BD3"/>
    <w:rsid w:val="00544D71"/>
    <w:rsid w:val="005450EC"/>
    <w:rsid w:val="00546F7B"/>
    <w:rsid w:val="005520DB"/>
    <w:rsid w:val="005544D2"/>
    <w:rsid w:val="005557A5"/>
    <w:rsid w:val="00556434"/>
    <w:rsid w:val="00556D1C"/>
    <w:rsid w:val="00557A2C"/>
    <w:rsid w:val="005641FD"/>
    <w:rsid w:val="00564DD5"/>
    <w:rsid w:val="00564F15"/>
    <w:rsid w:val="00565EA9"/>
    <w:rsid w:val="00567CFC"/>
    <w:rsid w:val="00567F1E"/>
    <w:rsid w:val="00571DC5"/>
    <w:rsid w:val="005735EC"/>
    <w:rsid w:val="00573E15"/>
    <w:rsid w:val="005748EC"/>
    <w:rsid w:val="00575B28"/>
    <w:rsid w:val="00576398"/>
    <w:rsid w:val="00576FF0"/>
    <w:rsid w:val="00577CE5"/>
    <w:rsid w:val="00580B0D"/>
    <w:rsid w:val="00581186"/>
    <w:rsid w:val="0058579C"/>
    <w:rsid w:val="00586B82"/>
    <w:rsid w:val="00587D9F"/>
    <w:rsid w:val="00595803"/>
    <w:rsid w:val="00595BDC"/>
    <w:rsid w:val="005977A4"/>
    <w:rsid w:val="00597B6D"/>
    <w:rsid w:val="005A0A79"/>
    <w:rsid w:val="005A11D4"/>
    <w:rsid w:val="005A4179"/>
    <w:rsid w:val="005A6052"/>
    <w:rsid w:val="005A6884"/>
    <w:rsid w:val="005A6F46"/>
    <w:rsid w:val="005B221E"/>
    <w:rsid w:val="005B27A9"/>
    <w:rsid w:val="005B2FD2"/>
    <w:rsid w:val="005B6070"/>
    <w:rsid w:val="005B7D08"/>
    <w:rsid w:val="005B7ED6"/>
    <w:rsid w:val="005C28BB"/>
    <w:rsid w:val="005C356D"/>
    <w:rsid w:val="005C41A2"/>
    <w:rsid w:val="005C52F5"/>
    <w:rsid w:val="005C53F4"/>
    <w:rsid w:val="005C66F4"/>
    <w:rsid w:val="005D010D"/>
    <w:rsid w:val="005D0F63"/>
    <w:rsid w:val="005D2B07"/>
    <w:rsid w:val="005D401D"/>
    <w:rsid w:val="005E0CD2"/>
    <w:rsid w:val="005E1AFB"/>
    <w:rsid w:val="005E2A67"/>
    <w:rsid w:val="005E3645"/>
    <w:rsid w:val="005E41D4"/>
    <w:rsid w:val="005E592D"/>
    <w:rsid w:val="005E6F01"/>
    <w:rsid w:val="005E6F4A"/>
    <w:rsid w:val="005F158B"/>
    <w:rsid w:val="005F1650"/>
    <w:rsid w:val="005F17B2"/>
    <w:rsid w:val="005F36BD"/>
    <w:rsid w:val="005F4B42"/>
    <w:rsid w:val="005F7DD6"/>
    <w:rsid w:val="00600DB0"/>
    <w:rsid w:val="0060215A"/>
    <w:rsid w:val="006060F6"/>
    <w:rsid w:val="00606DB8"/>
    <w:rsid w:val="006109E3"/>
    <w:rsid w:val="0061167F"/>
    <w:rsid w:val="00611FDF"/>
    <w:rsid w:val="0061239B"/>
    <w:rsid w:val="00612A2C"/>
    <w:rsid w:val="00612DEA"/>
    <w:rsid w:val="006145A6"/>
    <w:rsid w:val="006148AE"/>
    <w:rsid w:val="00614918"/>
    <w:rsid w:val="00616793"/>
    <w:rsid w:val="00617863"/>
    <w:rsid w:val="00623861"/>
    <w:rsid w:val="00624258"/>
    <w:rsid w:val="00624A66"/>
    <w:rsid w:val="00625493"/>
    <w:rsid w:val="00625E86"/>
    <w:rsid w:val="00626406"/>
    <w:rsid w:val="00632999"/>
    <w:rsid w:val="006329C3"/>
    <w:rsid w:val="006333B7"/>
    <w:rsid w:val="00634398"/>
    <w:rsid w:val="006351ED"/>
    <w:rsid w:val="0063650C"/>
    <w:rsid w:val="0063736A"/>
    <w:rsid w:val="00637921"/>
    <w:rsid w:val="00651703"/>
    <w:rsid w:val="0065287E"/>
    <w:rsid w:val="006557F4"/>
    <w:rsid w:val="00657721"/>
    <w:rsid w:val="006578A3"/>
    <w:rsid w:val="00661BA3"/>
    <w:rsid w:val="00662D0D"/>
    <w:rsid w:val="006635C6"/>
    <w:rsid w:val="00664E96"/>
    <w:rsid w:val="006650F3"/>
    <w:rsid w:val="006657FA"/>
    <w:rsid w:val="00665FD8"/>
    <w:rsid w:val="006677F5"/>
    <w:rsid w:val="006678E5"/>
    <w:rsid w:val="006679C4"/>
    <w:rsid w:val="00673627"/>
    <w:rsid w:val="00673AC5"/>
    <w:rsid w:val="00674A4B"/>
    <w:rsid w:val="0067653D"/>
    <w:rsid w:val="0068080A"/>
    <w:rsid w:val="00681341"/>
    <w:rsid w:val="0068269C"/>
    <w:rsid w:val="006826B7"/>
    <w:rsid w:val="00683C21"/>
    <w:rsid w:val="00683D20"/>
    <w:rsid w:val="00687CF8"/>
    <w:rsid w:val="0069219D"/>
    <w:rsid w:val="006927E4"/>
    <w:rsid w:val="00692898"/>
    <w:rsid w:val="0069298A"/>
    <w:rsid w:val="0069343D"/>
    <w:rsid w:val="00695A41"/>
    <w:rsid w:val="00695DF2"/>
    <w:rsid w:val="006A1562"/>
    <w:rsid w:val="006A1895"/>
    <w:rsid w:val="006A2192"/>
    <w:rsid w:val="006A294F"/>
    <w:rsid w:val="006A466F"/>
    <w:rsid w:val="006B04FE"/>
    <w:rsid w:val="006B141B"/>
    <w:rsid w:val="006B14EB"/>
    <w:rsid w:val="006B2AAC"/>
    <w:rsid w:val="006B3CC9"/>
    <w:rsid w:val="006B4351"/>
    <w:rsid w:val="006B4947"/>
    <w:rsid w:val="006B49C8"/>
    <w:rsid w:val="006B766E"/>
    <w:rsid w:val="006C0FDC"/>
    <w:rsid w:val="006C2C34"/>
    <w:rsid w:val="006C4CC7"/>
    <w:rsid w:val="006C4F68"/>
    <w:rsid w:val="006C636C"/>
    <w:rsid w:val="006C63B1"/>
    <w:rsid w:val="006C6D9C"/>
    <w:rsid w:val="006C6F2B"/>
    <w:rsid w:val="006C7EDA"/>
    <w:rsid w:val="006D0864"/>
    <w:rsid w:val="006D2445"/>
    <w:rsid w:val="006D37CB"/>
    <w:rsid w:val="006D79BF"/>
    <w:rsid w:val="006E14FE"/>
    <w:rsid w:val="006E4903"/>
    <w:rsid w:val="006E5146"/>
    <w:rsid w:val="006F0498"/>
    <w:rsid w:val="006F113D"/>
    <w:rsid w:val="006F22FE"/>
    <w:rsid w:val="006F369F"/>
    <w:rsid w:val="006F380A"/>
    <w:rsid w:val="006F4135"/>
    <w:rsid w:val="006F5598"/>
    <w:rsid w:val="00703FCF"/>
    <w:rsid w:val="00704B8E"/>
    <w:rsid w:val="0070744C"/>
    <w:rsid w:val="00711789"/>
    <w:rsid w:val="00711AB6"/>
    <w:rsid w:val="00713CCA"/>
    <w:rsid w:val="00715FD6"/>
    <w:rsid w:val="007169A5"/>
    <w:rsid w:val="00717985"/>
    <w:rsid w:val="00720C6C"/>
    <w:rsid w:val="00723EBC"/>
    <w:rsid w:val="00724858"/>
    <w:rsid w:val="00725179"/>
    <w:rsid w:val="00725E19"/>
    <w:rsid w:val="007314AB"/>
    <w:rsid w:val="00734141"/>
    <w:rsid w:val="00735B9A"/>
    <w:rsid w:val="00736590"/>
    <w:rsid w:val="00737474"/>
    <w:rsid w:val="00740F9C"/>
    <w:rsid w:val="00741C21"/>
    <w:rsid w:val="007438A8"/>
    <w:rsid w:val="00743A05"/>
    <w:rsid w:val="00743BCB"/>
    <w:rsid w:val="0074503B"/>
    <w:rsid w:val="00745587"/>
    <w:rsid w:val="007478B1"/>
    <w:rsid w:val="00750BDA"/>
    <w:rsid w:val="00751E6E"/>
    <w:rsid w:val="00752BE6"/>
    <w:rsid w:val="00752E85"/>
    <w:rsid w:val="00755CDE"/>
    <w:rsid w:val="0075624B"/>
    <w:rsid w:val="00756500"/>
    <w:rsid w:val="00756DB4"/>
    <w:rsid w:val="00756ECD"/>
    <w:rsid w:val="00756F02"/>
    <w:rsid w:val="0075715A"/>
    <w:rsid w:val="007577DC"/>
    <w:rsid w:val="00761265"/>
    <w:rsid w:val="0076372C"/>
    <w:rsid w:val="0076549B"/>
    <w:rsid w:val="007659B4"/>
    <w:rsid w:val="00767A3D"/>
    <w:rsid w:val="0077023A"/>
    <w:rsid w:val="00770856"/>
    <w:rsid w:val="00772248"/>
    <w:rsid w:val="00772535"/>
    <w:rsid w:val="0077423A"/>
    <w:rsid w:val="00775E8A"/>
    <w:rsid w:val="00775F0D"/>
    <w:rsid w:val="00775F8C"/>
    <w:rsid w:val="00780D9A"/>
    <w:rsid w:val="00780FC4"/>
    <w:rsid w:val="00782BA2"/>
    <w:rsid w:val="007832AF"/>
    <w:rsid w:val="007907EE"/>
    <w:rsid w:val="00790874"/>
    <w:rsid w:val="00792B67"/>
    <w:rsid w:val="00794848"/>
    <w:rsid w:val="007958E4"/>
    <w:rsid w:val="007A026E"/>
    <w:rsid w:val="007A03DD"/>
    <w:rsid w:val="007A3A65"/>
    <w:rsid w:val="007A3DAC"/>
    <w:rsid w:val="007A4AFE"/>
    <w:rsid w:val="007A4E8E"/>
    <w:rsid w:val="007A5738"/>
    <w:rsid w:val="007B0144"/>
    <w:rsid w:val="007B1990"/>
    <w:rsid w:val="007B260D"/>
    <w:rsid w:val="007B58F3"/>
    <w:rsid w:val="007B66D0"/>
    <w:rsid w:val="007B70C8"/>
    <w:rsid w:val="007B78FF"/>
    <w:rsid w:val="007C1A80"/>
    <w:rsid w:val="007C463B"/>
    <w:rsid w:val="007C66E2"/>
    <w:rsid w:val="007C67AB"/>
    <w:rsid w:val="007C7882"/>
    <w:rsid w:val="007D0878"/>
    <w:rsid w:val="007D1D7C"/>
    <w:rsid w:val="007D28F5"/>
    <w:rsid w:val="007D3573"/>
    <w:rsid w:val="007D3D55"/>
    <w:rsid w:val="007D644A"/>
    <w:rsid w:val="007D76FC"/>
    <w:rsid w:val="007D78F5"/>
    <w:rsid w:val="007E162C"/>
    <w:rsid w:val="007E2326"/>
    <w:rsid w:val="007E2E56"/>
    <w:rsid w:val="007E3170"/>
    <w:rsid w:val="007E3C16"/>
    <w:rsid w:val="007E55B3"/>
    <w:rsid w:val="007E704A"/>
    <w:rsid w:val="007E71C1"/>
    <w:rsid w:val="007F1BA6"/>
    <w:rsid w:val="007F206F"/>
    <w:rsid w:val="007F365F"/>
    <w:rsid w:val="007F394C"/>
    <w:rsid w:val="007F4DD7"/>
    <w:rsid w:val="008003AB"/>
    <w:rsid w:val="0080078A"/>
    <w:rsid w:val="00800870"/>
    <w:rsid w:val="0080214A"/>
    <w:rsid w:val="00806C1F"/>
    <w:rsid w:val="00807288"/>
    <w:rsid w:val="0080776A"/>
    <w:rsid w:val="00811220"/>
    <w:rsid w:val="00812401"/>
    <w:rsid w:val="00815165"/>
    <w:rsid w:val="0081563A"/>
    <w:rsid w:val="00820472"/>
    <w:rsid w:val="00822B56"/>
    <w:rsid w:val="0082425E"/>
    <w:rsid w:val="00827A28"/>
    <w:rsid w:val="0083041F"/>
    <w:rsid w:val="0083068B"/>
    <w:rsid w:val="00830F17"/>
    <w:rsid w:val="00831074"/>
    <w:rsid w:val="008362E3"/>
    <w:rsid w:val="00836F74"/>
    <w:rsid w:val="00837100"/>
    <w:rsid w:val="00837CCE"/>
    <w:rsid w:val="00841491"/>
    <w:rsid w:val="00843198"/>
    <w:rsid w:val="00843B08"/>
    <w:rsid w:val="008469B5"/>
    <w:rsid w:val="00847A61"/>
    <w:rsid w:val="008500AF"/>
    <w:rsid w:val="0085020A"/>
    <w:rsid w:val="008502E0"/>
    <w:rsid w:val="00850F85"/>
    <w:rsid w:val="0085399E"/>
    <w:rsid w:val="00854E2A"/>
    <w:rsid w:val="0085508A"/>
    <w:rsid w:val="00855BAA"/>
    <w:rsid w:val="00857874"/>
    <w:rsid w:val="008627E9"/>
    <w:rsid w:val="00863305"/>
    <w:rsid w:val="00863CCE"/>
    <w:rsid w:val="00864D84"/>
    <w:rsid w:val="00865AEC"/>
    <w:rsid w:val="008665B2"/>
    <w:rsid w:val="00871ADB"/>
    <w:rsid w:val="00872D67"/>
    <w:rsid w:val="0087420E"/>
    <w:rsid w:val="00874CBD"/>
    <w:rsid w:val="00876295"/>
    <w:rsid w:val="00876407"/>
    <w:rsid w:val="0087700A"/>
    <w:rsid w:val="00877C05"/>
    <w:rsid w:val="00880B5B"/>
    <w:rsid w:val="00880F6C"/>
    <w:rsid w:val="008869B3"/>
    <w:rsid w:val="00886CD8"/>
    <w:rsid w:val="008925E4"/>
    <w:rsid w:val="00894F54"/>
    <w:rsid w:val="00896C3E"/>
    <w:rsid w:val="008A107D"/>
    <w:rsid w:val="008A2E5E"/>
    <w:rsid w:val="008A477D"/>
    <w:rsid w:val="008A7D58"/>
    <w:rsid w:val="008B0132"/>
    <w:rsid w:val="008B08FE"/>
    <w:rsid w:val="008B1112"/>
    <w:rsid w:val="008B38D9"/>
    <w:rsid w:val="008B42EE"/>
    <w:rsid w:val="008B4768"/>
    <w:rsid w:val="008B499F"/>
    <w:rsid w:val="008B4DE3"/>
    <w:rsid w:val="008B4FFD"/>
    <w:rsid w:val="008B5F6B"/>
    <w:rsid w:val="008B7B5A"/>
    <w:rsid w:val="008B7D4D"/>
    <w:rsid w:val="008B7FA4"/>
    <w:rsid w:val="008C0D16"/>
    <w:rsid w:val="008C37A7"/>
    <w:rsid w:val="008C5384"/>
    <w:rsid w:val="008C6A2A"/>
    <w:rsid w:val="008D263C"/>
    <w:rsid w:val="008D4079"/>
    <w:rsid w:val="008D427F"/>
    <w:rsid w:val="008D585E"/>
    <w:rsid w:val="008D6E94"/>
    <w:rsid w:val="008E2C8B"/>
    <w:rsid w:val="008E610A"/>
    <w:rsid w:val="008E633F"/>
    <w:rsid w:val="008E707E"/>
    <w:rsid w:val="008E7ED8"/>
    <w:rsid w:val="008F1B21"/>
    <w:rsid w:val="008F2DE8"/>
    <w:rsid w:val="008F32CE"/>
    <w:rsid w:val="008F47E6"/>
    <w:rsid w:val="008F4EC3"/>
    <w:rsid w:val="008F5239"/>
    <w:rsid w:val="008F5319"/>
    <w:rsid w:val="008F56B9"/>
    <w:rsid w:val="00900965"/>
    <w:rsid w:val="00902B2F"/>
    <w:rsid w:val="00906427"/>
    <w:rsid w:val="00907C0C"/>
    <w:rsid w:val="00907E36"/>
    <w:rsid w:val="0091232B"/>
    <w:rsid w:val="00915FD9"/>
    <w:rsid w:val="0091650F"/>
    <w:rsid w:val="00917A24"/>
    <w:rsid w:val="009235C1"/>
    <w:rsid w:val="00924929"/>
    <w:rsid w:val="0092583C"/>
    <w:rsid w:val="00926B08"/>
    <w:rsid w:val="0093094C"/>
    <w:rsid w:val="00932976"/>
    <w:rsid w:val="00933388"/>
    <w:rsid w:val="0093567F"/>
    <w:rsid w:val="00936E63"/>
    <w:rsid w:val="009374AA"/>
    <w:rsid w:val="0094259E"/>
    <w:rsid w:val="0094420C"/>
    <w:rsid w:val="00944255"/>
    <w:rsid w:val="0094798F"/>
    <w:rsid w:val="00947AB1"/>
    <w:rsid w:val="00952433"/>
    <w:rsid w:val="00954354"/>
    <w:rsid w:val="009576B7"/>
    <w:rsid w:val="00963843"/>
    <w:rsid w:val="00963895"/>
    <w:rsid w:val="009642CF"/>
    <w:rsid w:val="0096536A"/>
    <w:rsid w:val="00967197"/>
    <w:rsid w:val="00970794"/>
    <w:rsid w:val="00972E59"/>
    <w:rsid w:val="00973152"/>
    <w:rsid w:val="00974144"/>
    <w:rsid w:val="00976A97"/>
    <w:rsid w:val="00981EEC"/>
    <w:rsid w:val="0098389F"/>
    <w:rsid w:val="00987537"/>
    <w:rsid w:val="00987AB3"/>
    <w:rsid w:val="00990C20"/>
    <w:rsid w:val="00991E59"/>
    <w:rsid w:val="00992E31"/>
    <w:rsid w:val="00995AD8"/>
    <w:rsid w:val="00997A49"/>
    <w:rsid w:val="009A1E98"/>
    <w:rsid w:val="009A3B0A"/>
    <w:rsid w:val="009A4C14"/>
    <w:rsid w:val="009A52EC"/>
    <w:rsid w:val="009A57EE"/>
    <w:rsid w:val="009A6765"/>
    <w:rsid w:val="009A721C"/>
    <w:rsid w:val="009A77D1"/>
    <w:rsid w:val="009B1FE4"/>
    <w:rsid w:val="009B26C8"/>
    <w:rsid w:val="009B2AA0"/>
    <w:rsid w:val="009B3DEE"/>
    <w:rsid w:val="009B4320"/>
    <w:rsid w:val="009B4E10"/>
    <w:rsid w:val="009B5112"/>
    <w:rsid w:val="009B520E"/>
    <w:rsid w:val="009B708A"/>
    <w:rsid w:val="009B745A"/>
    <w:rsid w:val="009C0092"/>
    <w:rsid w:val="009C1065"/>
    <w:rsid w:val="009C132E"/>
    <w:rsid w:val="009C1C2B"/>
    <w:rsid w:val="009C2159"/>
    <w:rsid w:val="009C22CF"/>
    <w:rsid w:val="009C2FFA"/>
    <w:rsid w:val="009C58DD"/>
    <w:rsid w:val="009C63F5"/>
    <w:rsid w:val="009C7496"/>
    <w:rsid w:val="009C7E94"/>
    <w:rsid w:val="009D1190"/>
    <w:rsid w:val="009D309A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65BB"/>
    <w:rsid w:val="009E677A"/>
    <w:rsid w:val="009E7254"/>
    <w:rsid w:val="009E78B6"/>
    <w:rsid w:val="009F03A3"/>
    <w:rsid w:val="009F0534"/>
    <w:rsid w:val="009F1E0A"/>
    <w:rsid w:val="009F22ED"/>
    <w:rsid w:val="009F291E"/>
    <w:rsid w:val="009F5FE6"/>
    <w:rsid w:val="009F673B"/>
    <w:rsid w:val="009F6911"/>
    <w:rsid w:val="00A01768"/>
    <w:rsid w:val="00A018D6"/>
    <w:rsid w:val="00A0204A"/>
    <w:rsid w:val="00A0356D"/>
    <w:rsid w:val="00A03AA1"/>
    <w:rsid w:val="00A04B40"/>
    <w:rsid w:val="00A05618"/>
    <w:rsid w:val="00A065C1"/>
    <w:rsid w:val="00A07088"/>
    <w:rsid w:val="00A079FB"/>
    <w:rsid w:val="00A1050D"/>
    <w:rsid w:val="00A10D07"/>
    <w:rsid w:val="00A1496E"/>
    <w:rsid w:val="00A15A85"/>
    <w:rsid w:val="00A173DB"/>
    <w:rsid w:val="00A20934"/>
    <w:rsid w:val="00A21BC8"/>
    <w:rsid w:val="00A245DE"/>
    <w:rsid w:val="00A2584D"/>
    <w:rsid w:val="00A40206"/>
    <w:rsid w:val="00A4072B"/>
    <w:rsid w:val="00A42BB0"/>
    <w:rsid w:val="00A4341F"/>
    <w:rsid w:val="00A43A8F"/>
    <w:rsid w:val="00A44722"/>
    <w:rsid w:val="00A45B46"/>
    <w:rsid w:val="00A476CD"/>
    <w:rsid w:val="00A50DAA"/>
    <w:rsid w:val="00A52B14"/>
    <w:rsid w:val="00A53E4B"/>
    <w:rsid w:val="00A543DB"/>
    <w:rsid w:val="00A55ABE"/>
    <w:rsid w:val="00A55F4C"/>
    <w:rsid w:val="00A56719"/>
    <w:rsid w:val="00A602D3"/>
    <w:rsid w:val="00A61711"/>
    <w:rsid w:val="00A61961"/>
    <w:rsid w:val="00A70120"/>
    <w:rsid w:val="00A7036C"/>
    <w:rsid w:val="00A75CDA"/>
    <w:rsid w:val="00A76591"/>
    <w:rsid w:val="00A772BE"/>
    <w:rsid w:val="00A80975"/>
    <w:rsid w:val="00A81025"/>
    <w:rsid w:val="00A81BA0"/>
    <w:rsid w:val="00A825E6"/>
    <w:rsid w:val="00A8351E"/>
    <w:rsid w:val="00A83C29"/>
    <w:rsid w:val="00A853DE"/>
    <w:rsid w:val="00A856C9"/>
    <w:rsid w:val="00A859B3"/>
    <w:rsid w:val="00A86B69"/>
    <w:rsid w:val="00A87CD2"/>
    <w:rsid w:val="00A90955"/>
    <w:rsid w:val="00A93166"/>
    <w:rsid w:val="00A93207"/>
    <w:rsid w:val="00A93ED0"/>
    <w:rsid w:val="00A9455A"/>
    <w:rsid w:val="00A94AFD"/>
    <w:rsid w:val="00A9575F"/>
    <w:rsid w:val="00A966FF"/>
    <w:rsid w:val="00A972E5"/>
    <w:rsid w:val="00AA0627"/>
    <w:rsid w:val="00AA184C"/>
    <w:rsid w:val="00AA1C07"/>
    <w:rsid w:val="00AA1F2C"/>
    <w:rsid w:val="00AA20F9"/>
    <w:rsid w:val="00AA21A1"/>
    <w:rsid w:val="00AA3820"/>
    <w:rsid w:val="00AA43BF"/>
    <w:rsid w:val="00AA6D1E"/>
    <w:rsid w:val="00AA7751"/>
    <w:rsid w:val="00AB0162"/>
    <w:rsid w:val="00AB0CBE"/>
    <w:rsid w:val="00AB170F"/>
    <w:rsid w:val="00AB18D9"/>
    <w:rsid w:val="00AB2248"/>
    <w:rsid w:val="00AB2643"/>
    <w:rsid w:val="00AB3C5E"/>
    <w:rsid w:val="00AB3D0C"/>
    <w:rsid w:val="00AB65AD"/>
    <w:rsid w:val="00AB7102"/>
    <w:rsid w:val="00AC006A"/>
    <w:rsid w:val="00AC110B"/>
    <w:rsid w:val="00AC38B0"/>
    <w:rsid w:val="00AC3AD4"/>
    <w:rsid w:val="00AC4405"/>
    <w:rsid w:val="00AC5990"/>
    <w:rsid w:val="00AC7809"/>
    <w:rsid w:val="00AC7A87"/>
    <w:rsid w:val="00AD05D4"/>
    <w:rsid w:val="00AD27AC"/>
    <w:rsid w:val="00AD55E3"/>
    <w:rsid w:val="00AE10CF"/>
    <w:rsid w:val="00AE2454"/>
    <w:rsid w:val="00AE2C77"/>
    <w:rsid w:val="00AE52B9"/>
    <w:rsid w:val="00AE5CB2"/>
    <w:rsid w:val="00AE6C7A"/>
    <w:rsid w:val="00AF2684"/>
    <w:rsid w:val="00AF32DF"/>
    <w:rsid w:val="00AF54C3"/>
    <w:rsid w:val="00AF654E"/>
    <w:rsid w:val="00B01AF5"/>
    <w:rsid w:val="00B0253F"/>
    <w:rsid w:val="00B02E33"/>
    <w:rsid w:val="00B03D92"/>
    <w:rsid w:val="00B0539B"/>
    <w:rsid w:val="00B06EC2"/>
    <w:rsid w:val="00B078BD"/>
    <w:rsid w:val="00B07925"/>
    <w:rsid w:val="00B101B7"/>
    <w:rsid w:val="00B10D67"/>
    <w:rsid w:val="00B131D6"/>
    <w:rsid w:val="00B143AB"/>
    <w:rsid w:val="00B203A5"/>
    <w:rsid w:val="00B21A96"/>
    <w:rsid w:val="00B21AE5"/>
    <w:rsid w:val="00B21E99"/>
    <w:rsid w:val="00B2337B"/>
    <w:rsid w:val="00B238DB"/>
    <w:rsid w:val="00B241F8"/>
    <w:rsid w:val="00B25541"/>
    <w:rsid w:val="00B26586"/>
    <w:rsid w:val="00B266E2"/>
    <w:rsid w:val="00B27D95"/>
    <w:rsid w:val="00B30FD8"/>
    <w:rsid w:val="00B31392"/>
    <w:rsid w:val="00B34DED"/>
    <w:rsid w:val="00B34FE4"/>
    <w:rsid w:val="00B3562E"/>
    <w:rsid w:val="00B35854"/>
    <w:rsid w:val="00B37A7B"/>
    <w:rsid w:val="00B412D3"/>
    <w:rsid w:val="00B41A9E"/>
    <w:rsid w:val="00B435FE"/>
    <w:rsid w:val="00B4666C"/>
    <w:rsid w:val="00B47985"/>
    <w:rsid w:val="00B47B4E"/>
    <w:rsid w:val="00B47C31"/>
    <w:rsid w:val="00B5008E"/>
    <w:rsid w:val="00B51197"/>
    <w:rsid w:val="00B51AA2"/>
    <w:rsid w:val="00B51C58"/>
    <w:rsid w:val="00B528A2"/>
    <w:rsid w:val="00B554A9"/>
    <w:rsid w:val="00B57BE3"/>
    <w:rsid w:val="00B60C40"/>
    <w:rsid w:val="00B61BAB"/>
    <w:rsid w:val="00B638A3"/>
    <w:rsid w:val="00B656EC"/>
    <w:rsid w:val="00B658EA"/>
    <w:rsid w:val="00B6655C"/>
    <w:rsid w:val="00B713B0"/>
    <w:rsid w:val="00B7381B"/>
    <w:rsid w:val="00B747E7"/>
    <w:rsid w:val="00B76CC4"/>
    <w:rsid w:val="00B81246"/>
    <w:rsid w:val="00B81334"/>
    <w:rsid w:val="00B84615"/>
    <w:rsid w:val="00B84C0C"/>
    <w:rsid w:val="00B85FEA"/>
    <w:rsid w:val="00B86AFC"/>
    <w:rsid w:val="00B87BE8"/>
    <w:rsid w:val="00B90B3B"/>
    <w:rsid w:val="00B93D19"/>
    <w:rsid w:val="00B93F80"/>
    <w:rsid w:val="00B96B17"/>
    <w:rsid w:val="00B97FDE"/>
    <w:rsid w:val="00BA09A9"/>
    <w:rsid w:val="00BA21BB"/>
    <w:rsid w:val="00BA3F3F"/>
    <w:rsid w:val="00BA57E6"/>
    <w:rsid w:val="00BA721D"/>
    <w:rsid w:val="00BB1D1F"/>
    <w:rsid w:val="00BB2927"/>
    <w:rsid w:val="00BB2BE2"/>
    <w:rsid w:val="00BB3BAC"/>
    <w:rsid w:val="00BB53C6"/>
    <w:rsid w:val="00BB5492"/>
    <w:rsid w:val="00BB606F"/>
    <w:rsid w:val="00BB6C7A"/>
    <w:rsid w:val="00BB7139"/>
    <w:rsid w:val="00BB7149"/>
    <w:rsid w:val="00BB7872"/>
    <w:rsid w:val="00BB7E7E"/>
    <w:rsid w:val="00BC49FB"/>
    <w:rsid w:val="00BC6013"/>
    <w:rsid w:val="00BC687B"/>
    <w:rsid w:val="00BC7964"/>
    <w:rsid w:val="00BD10BC"/>
    <w:rsid w:val="00BD2D8F"/>
    <w:rsid w:val="00BD6BDA"/>
    <w:rsid w:val="00BD7605"/>
    <w:rsid w:val="00BE2588"/>
    <w:rsid w:val="00BE29E6"/>
    <w:rsid w:val="00BE560B"/>
    <w:rsid w:val="00BE7609"/>
    <w:rsid w:val="00BE7646"/>
    <w:rsid w:val="00BE7D2E"/>
    <w:rsid w:val="00BF0D1D"/>
    <w:rsid w:val="00BF108B"/>
    <w:rsid w:val="00BF1F23"/>
    <w:rsid w:val="00BF2850"/>
    <w:rsid w:val="00BF387D"/>
    <w:rsid w:val="00BF42B8"/>
    <w:rsid w:val="00BF6950"/>
    <w:rsid w:val="00C000B0"/>
    <w:rsid w:val="00C023EF"/>
    <w:rsid w:val="00C025BD"/>
    <w:rsid w:val="00C026AD"/>
    <w:rsid w:val="00C05406"/>
    <w:rsid w:val="00C0575E"/>
    <w:rsid w:val="00C05BE0"/>
    <w:rsid w:val="00C07D23"/>
    <w:rsid w:val="00C1140C"/>
    <w:rsid w:val="00C12198"/>
    <w:rsid w:val="00C14583"/>
    <w:rsid w:val="00C14BB2"/>
    <w:rsid w:val="00C15882"/>
    <w:rsid w:val="00C161AA"/>
    <w:rsid w:val="00C1713E"/>
    <w:rsid w:val="00C201D6"/>
    <w:rsid w:val="00C2316F"/>
    <w:rsid w:val="00C249CD"/>
    <w:rsid w:val="00C26443"/>
    <w:rsid w:val="00C26E3A"/>
    <w:rsid w:val="00C2779C"/>
    <w:rsid w:val="00C30F0B"/>
    <w:rsid w:val="00C315BE"/>
    <w:rsid w:val="00C316AA"/>
    <w:rsid w:val="00C32423"/>
    <w:rsid w:val="00C33C81"/>
    <w:rsid w:val="00C34056"/>
    <w:rsid w:val="00C35A05"/>
    <w:rsid w:val="00C4167E"/>
    <w:rsid w:val="00C4317A"/>
    <w:rsid w:val="00C4465A"/>
    <w:rsid w:val="00C46CB0"/>
    <w:rsid w:val="00C46D0F"/>
    <w:rsid w:val="00C5055B"/>
    <w:rsid w:val="00C51223"/>
    <w:rsid w:val="00C52321"/>
    <w:rsid w:val="00C53FC2"/>
    <w:rsid w:val="00C54930"/>
    <w:rsid w:val="00C56152"/>
    <w:rsid w:val="00C56785"/>
    <w:rsid w:val="00C56D31"/>
    <w:rsid w:val="00C56EBE"/>
    <w:rsid w:val="00C575D7"/>
    <w:rsid w:val="00C60C2C"/>
    <w:rsid w:val="00C61912"/>
    <w:rsid w:val="00C61EBC"/>
    <w:rsid w:val="00C65315"/>
    <w:rsid w:val="00C6561B"/>
    <w:rsid w:val="00C665AC"/>
    <w:rsid w:val="00C67593"/>
    <w:rsid w:val="00C70970"/>
    <w:rsid w:val="00C716E8"/>
    <w:rsid w:val="00C72172"/>
    <w:rsid w:val="00C72C5A"/>
    <w:rsid w:val="00C72FC8"/>
    <w:rsid w:val="00C7306C"/>
    <w:rsid w:val="00C737F6"/>
    <w:rsid w:val="00C73B99"/>
    <w:rsid w:val="00C74614"/>
    <w:rsid w:val="00C765B8"/>
    <w:rsid w:val="00C77D7C"/>
    <w:rsid w:val="00C815EA"/>
    <w:rsid w:val="00C85CE5"/>
    <w:rsid w:val="00C8621A"/>
    <w:rsid w:val="00C865BE"/>
    <w:rsid w:val="00C87921"/>
    <w:rsid w:val="00C933ED"/>
    <w:rsid w:val="00C935C2"/>
    <w:rsid w:val="00C946D6"/>
    <w:rsid w:val="00C95926"/>
    <w:rsid w:val="00C966BD"/>
    <w:rsid w:val="00C97777"/>
    <w:rsid w:val="00CA012F"/>
    <w:rsid w:val="00CA12D8"/>
    <w:rsid w:val="00CA4AC0"/>
    <w:rsid w:val="00CA552C"/>
    <w:rsid w:val="00CB040E"/>
    <w:rsid w:val="00CB04CF"/>
    <w:rsid w:val="00CB1495"/>
    <w:rsid w:val="00CB32F9"/>
    <w:rsid w:val="00CB69D7"/>
    <w:rsid w:val="00CB7315"/>
    <w:rsid w:val="00CB7787"/>
    <w:rsid w:val="00CC061C"/>
    <w:rsid w:val="00CC0735"/>
    <w:rsid w:val="00CC0D96"/>
    <w:rsid w:val="00CC261F"/>
    <w:rsid w:val="00CC27A5"/>
    <w:rsid w:val="00CC43BB"/>
    <w:rsid w:val="00CC5B54"/>
    <w:rsid w:val="00CC6CAD"/>
    <w:rsid w:val="00CC79D0"/>
    <w:rsid w:val="00CC79EE"/>
    <w:rsid w:val="00CD098C"/>
    <w:rsid w:val="00CD3F68"/>
    <w:rsid w:val="00CD575B"/>
    <w:rsid w:val="00CD5E50"/>
    <w:rsid w:val="00CD5FDA"/>
    <w:rsid w:val="00CE0A60"/>
    <w:rsid w:val="00CE1AD3"/>
    <w:rsid w:val="00CE2069"/>
    <w:rsid w:val="00CE671F"/>
    <w:rsid w:val="00CF40F1"/>
    <w:rsid w:val="00CF4353"/>
    <w:rsid w:val="00CF473E"/>
    <w:rsid w:val="00CF4DE0"/>
    <w:rsid w:val="00CF63DD"/>
    <w:rsid w:val="00CF7130"/>
    <w:rsid w:val="00CF7255"/>
    <w:rsid w:val="00CF73AF"/>
    <w:rsid w:val="00CF7E9F"/>
    <w:rsid w:val="00D00679"/>
    <w:rsid w:val="00D01292"/>
    <w:rsid w:val="00D03577"/>
    <w:rsid w:val="00D039D2"/>
    <w:rsid w:val="00D044A1"/>
    <w:rsid w:val="00D072F0"/>
    <w:rsid w:val="00D1073B"/>
    <w:rsid w:val="00D11DC9"/>
    <w:rsid w:val="00D12BAA"/>
    <w:rsid w:val="00D1379E"/>
    <w:rsid w:val="00D149D2"/>
    <w:rsid w:val="00D1671A"/>
    <w:rsid w:val="00D167EB"/>
    <w:rsid w:val="00D17247"/>
    <w:rsid w:val="00D17B9D"/>
    <w:rsid w:val="00D213FB"/>
    <w:rsid w:val="00D248EC"/>
    <w:rsid w:val="00D25AAB"/>
    <w:rsid w:val="00D271C1"/>
    <w:rsid w:val="00D27962"/>
    <w:rsid w:val="00D303B7"/>
    <w:rsid w:val="00D31649"/>
    <w:rsid w:val="00D3321A"/>
    <w:rsid w:val="00D337FF"/>
    <w:rsid w:val="00D344C1"/>
    <w:rsid w:val="00D34BE3"/>
    <w:rsid w:val="00D34CD8"/>
    <w:rsid w:val="00D35216"/>
    <w:rsid w:val="00D377DF"/>
    <w:rsid w:val="00D40882"/>
    <w:rsid w:val="00D4290A"/>
    <w:rsid w:val="00D439D5"/>
    <w:rsid w:val="00D43F75"/>
    <w:rsid w:val="00D4477C"/>
    <w:rsid w:val="00D4752A"/>
    <w:rsid w:val="00D50A06"/>
    <w:rsid w:val="00D512B2"/>
    <w:rsid w:val="00D51C67"/>
    <w:rsid w:val="00D53C12"/>
    <w:rsid w:val="00D53DA8"/>
    <w:rsid w:val="00D57375"/>
    <w:rsid w:val="00D60567"/>
    <w:rsid w:val="00D63C8B"/>
    <w:rsid w:val="00D6590C"/>
    <w:rsid w:val="00D66554"/>
    <w:rsid w:val="00D66C53"/>
    <w:rsid w:val="00D66FD8"/>
    <w:rsid w:val="00D67327"/>
    <w:rsid w:val="00D675E2"/>
    <w:rsid w:val="00D67AA9"/>
    <w:rsid w:val="00D7062D"/>
    <w:rsid w:val="00D70A87"/>
    <w:rsid w:val="00D71C94"/>
    <w:rsid w:val="00D72D61"/>
    <w:rsid w:val="00D73BB4"/>
    <w:rsid w:val="00D755CE"/>
    <w:rsid w:val="00D7736F"/>
    <w:rsid w:val="00D8064C"/>
    <w:rsid w:val="00D80814"/>
    <w:rsid w:val="00D82E48"/>
    <w:rsid w:val="00D83EB8"/>
    <w:rsid w:val="00D84E1F"/>
    <w:rsid w:val="00D85992"/>
    <w:rsid w:val="00D85E18"/>
    <w:rsid w:val="00D86803"/>
    <w:rsid w:val="00D87C95"/>
    <w:rsid w:val="00D90B73"/>
    <w:rsid w:val="00D91FF0"/>
    <w:rsid w:val="00D92259"/>
    <w:rsid w:val="00D94069"/>
    <w:rsid w:val="00D94221"/>
    <w:rsid w:val="00D94695"/>
    <w:rsid w:val="00D94C94"/>
    <w:rsid w:val="00D94CAF"/>
    <w:rsid w:val="00D967E7"/>
    <w:rsid w:val="00D97ADD"/>
    <w:rsid w:val="00D97CB8"/>
    <w:rsid w:val="00DA069A"/>
    <w:rsid w:val="00DA2B66"/>
    <w:rsid w:val="00DA3388"/>
    <w:rsid w:val="00DA36C1"/>
    <w:rsid w:val="00DA4295"/>
    <w:rsid w:val="00DA5A7D"/>
    <w:rsid w:val="00DA6699"/>
    <w:rsid w:val="00DB0154"/>
    <w:rsid w:val="00DB11CF"/>
    <w:rsid w:val="00DB369A"/>
    <w:rsid w:val="00DB44A7"/>
    <w:rsid w:val="00DB6114"/>
    <w:rsid w:val="00DB7495"/>
    <w:rsid w:val="00DB7AC4"/>
    <w:rsid w:val="00DC021A"/>
    <w:rsid w:val="00DC2E75"/>
    <w:rsid w:val="00DC3C4B"/>
    <w:rsid w:val="00DC4584"/>
    <w:rsid w:val="00DC4C62"/>
    <w:rsid w:val="00DC5E30"/>
    <w:rsid w:val="00DC7CEA"/>
    <w:rsid w:val="00DD27F5"/>
    <w:rsid w:val="00DD3D5E"/>
    <w:rsid w:val="00DD3F75"/>
    <w:rsid w:val="00DD5EC1"/>
    <w:rsid w:val="00DE003C"/>
    <w:rsid w:val="00DE0454"/>
    <w:rsid w:val="00DE04D0"/>
    <w:rsid w:val="00DE131C"/>
    <w:rsid w:val="00DE5151"/>
    <w:rsid w:val="00DE5584"/>
    <w:rsid w:val="00DE5716"/>
    <w:rsid w:val="00DE6B35"/>
    <w:rsid w:val="00DE7BB7"/>
    <w:rsid w:val="00DE7E91"/>
    <w:rsid w:val="00DF229D"/>
    <w:rsid w:val="00DF2951"/>
    <w:rsid w:val="00DF4E4D"/>
    <w:rsid w:val="00DF5119"/>
    <w:rsid w:val="00DF6DBE"/>
    <w:rsid w:val="00DF7D4E"/>
    <w:rsid w:val="00E008A0"/>
    <w:rsid w:val="00E01927"/>
    <w:rsid w:val="00E024F9"/>
    <w:rsid w:val="00E03088"/>
    <w:rsid w:val="00E03237"/>
    <w:rsid w:val="00E0388A"/>
    <w:rsid w:val="00E03ECD"/>
    <w:rsid w:val="00E05D48"/>
    <w:rsid w:val="00E05EDA"/>
    <w:rsid w:val="00E0629B"/>
    <w:rsid w:val="00E065AB"/>
    <w:rsid w:val="00E130D7"/>
    <w:rsid w:val="00E131AE"/>
    <w:rsid w:val="00E14E7C"/>
    <w:rsid w:val="00E15888"/>
    <w:rsid w:val="00E20946"/>
    <w:rsid w:val="00E20FEC"/>
    <w:rsid w:val="00E218C1"/>
    <w:rsid w:val="00E2244E"/>
    <w:rsid w:val="00E260E6"/>
    <w:rsid w:val="00E2699E"/>
    <w:rsid w:val="00E26FAD"/>
    <w:rsid w:val="00E27B88"/>
    <w:rsid w:val="00E32195"/>
    <w:rsid w:val="00E32C74"/>
    <w:rsid w:val="00E33131"/>
    <w:rsid w:val="00E33369"/>
    <w:rsid w:val="00E3587F"/>
    <w:rsid w:val="00E35CE8"/>
    <w:rsid w:val="00E3639D"/>
    <w:rsid w:val="00E40DD9"/>
    <w:rsid w:val="00E42B00"/>
    <w:rsid w:val="00E430FF"/>
    <w:rsid w:val="00E44214"/>
    <w:rsid w:val="00E44F80"/>
    <w:rsid w:val="00E478E1"/>
    <w:rsid w:val="00E51A7B"/>
    <w:rsid w:val="00E51D19"/>
    <w:rsid w:val="00E522A5"/>
    <w:rsid w:val="00E55D99"/>
    <w:rsid w:val="00E573F1"/>
    <w:rsid w:val="00E6347C"/>
    <w:rsid w:val="00E63FF1"/>
    <w:rsid w:val="00E66779"/>
    <w:rsid w:val="00E67845"/>
    <w:rsid w:val="00E67F43"/>
    <w:rsid w:val="00E70CE4"/>
    <w:rsid w:val="00E711F6"/>
    <w:rsid w:val="00E72E13"/>
    <w:rsid w:val="00E763A4"/>
    <w:rsid w:val="00E76A4A"/>
    <w:rsid w:val="00E77977"/>
    <w:rsid w:val="00E77CFF"/>
    <w:rsid w:val="00E813F4"/>
    <w:rsid w:val="00E82309"/>
    <w:rsid w:val="00E83419"/>
    <w:rsid w:val="00E83F02"/>
    <w:rsid w:val="00E861BE"/>
    <w:rsid w:val="00E87957"/>
    <w:rsid w:val="00E90E29"/>
    <w:rsid w:val="00E91332"/>
    <w:rsid w:val="00E913A5"/>
    <w:rsid w:val="00E9288F"/>
    <w:rsid w:val="00E929CD"/>
    <w:rsid w:val="00E9447C"/>
    <w:rsid w:val="00E95357"/>
    <w:rsid w:val="00E96C24"/>
    <w:rsid w:val="00E97782"/>
    <w:rsid w:val="00EA077A"/>
    <w:rsid w:val="00EA2816"/>
    <w:rsid w:val="00EA2C7E"/>
    <w:rsid w:val="00EA43F9"/>
    <w:rsid w:val="00EA5FD0"/>
    <w:rsid w:val="00EB4069"/>
    <w:rsid w:val="00EB7A3F"/>
    <w:rsid w:val="00EC234D"/>
    <w:rsid w:val="00EC2663"/>
    <w:rsid w:val="00EC43AD"/>
    <w:rsid w:val="00EC4D5F"/>
    <w:rsid w:val="00ED34DD"/>
    <w:rsid w:val="00ED54CD"/>
    <w:rsid w:val="00ED5E4A"/>
    <w:rsid w:val="00ED5ECF"/>
    <w:rsid w:val="00EE0FD5"/>
    <w:rsid w:val="00EE2BA7"/>
    <w:rsid w:val="00EE304E"/>
    <w:rsid w:val="00EE67CF"/>
    <w:rsid w:val="00EF0BA0"/>
    <w:rsid w:val="00EF1254"/>
    <w:rsid w:val="00EF1F3C"/>
    <w:rsid w:val="00EF243D"/>
    <w:rsid w:val="00EF3182"/>
    <w:rsid w:val="00EF3907"/>
    <w:rsid w:val="00EF436C"/>
    <w:rsid w:val="00EF4375"/>
    <w:rsid w:val="00EF53F1"/>
    <w:rsid w:val="00F00413"/>
    <w:rsid w:val="00F00CC3"/>
    <w:rsid w:val="00F0377B"/>
    <w:rsid w:val="00F0382A"/>
    <w:rsid w:val="00F03C21"/>
    <w:rsid w:val="00F03E2F"/>
    <w:rsid w:val="00F10563"/>
    <w:rsid w:val="00F12DDF"/>
    <w:rsid w:val="00F20306"/>
    <w:rsid w:val="00F209D3"/>
    <w:rsid w:val="00F22607"/>
    <w:rsid w:val="00F244A8"/>
    <w:rsid w:val="00F2502F"/>
    <w:rsid w:val="00F25723"/>
    <w:rsid w:val="00F26D8B"/>
    <w:rsid w:val="00F30FC5"/>
    <w:rsid w:val="00F322C7"/>
    <w:rsid w:val="00F3727F"/>
    <w:rsid w:val="00F42B3D"/>
    <w:rsid w:val="00F4554F"/>
    <w:rsid w:val="00F45643"/>
    <w:rsid w:val="00F46321"/>
    <w:rsid w:val="00F504D5"/>
    <w:rsid w:val="00F50F97"/>
    <w:rsid w:val="00F517DC"/>
    <w:rsid w:val="00F52693"/>
    <w:rsid w:val="00F54F77"/>
    <w:rsid w:val="00F5622E"/>
    <w:rsid w:val="00F57D2B"/>
    <w:rsid w:val="00F57E5D"/>
    <w:rsid w:val="00F62D7C"/>
    <w:rsid w:val="00F63549"/>
    <w:rsid w:val="00F63F6C"/>
    <w:rsid w:val="00F658FB"/>
    <w:rsid w:val="00F65C55"/>
    <w:rsid w:val="00F70EC7"/>
    <w:rsid w:val="00F70F16"/>
    <w:rsid w:val="00F756E8"/>
    <w:rsid w:val="00F760DF"/>
    <w:rsid w:val="00F77495"/>
    <w:rsid w:val="00F8039B"/>
    <w:rsid w:val="00F8180B"/>
    <w:rsid w:val="00F82FCA"/>
    <w:rsid w:val="00F83161"/>
    <w:rsid w:val="00F841A2"/>
    <w:rsid w:val="00F914DB"/>
    <w:rsid w:val="00F91C0C"/>
    <w:rsid w:val="00F92C1F"/>
    <w:rsid w:val="00F931B3"/>
    <w:rsid w:val="00F94F5E"/>
    <w:rsid w:val="00F960D6"/>
    <w:rsid w:val="00F9657B"/>
    <w:rsid w:val="00FA0967"/>
    <w:rsid w:val="00FA0B2E"/>
    <w:rsid w:val="00FA19CF"/>
    <w:rsid w:val="00FA19F6"/>
    <w:rsid w:val="00FA2269"/>
    <w:rsid w:val="00FA26E9"/>
    <w:rsid w:val="00FA2E19"/>
    <w:rsid w:val="00FA3138"/>
    <w:rsid w:val="00FA4232"/>
    <w:rsid w:val="00FA6164"/>
    <w:rsid w:val="00FA7875"/>
    <w:rsid w:val="00FA7DD8"/>
    <w:rsid w:val="00FB010B"/>
    <w:rsid w:val="00FB17EB"/>
    <w:rsid w:val="00FB2453"/>
    <w:rsid w:val="00FB3294"/>
    <w:rsid w:val="00FC3907"/>
    <w:rsid w:val="00FC392B"/>
    <w:rsid w:val="00FC3A33"/>
    <w:rsid w:val="00FC4A13"/>
    <w:rsid w:val="00FC502D"/>
    <w:rsid w:val="00FC54ED"/>
    <w:rsid w:val="00FD026F"/>
    <w:rsid w:val="00FD130F"/>
    <w:rsid w:val="00FD2EDC"/>
    <w:rsid w:val="00FD39F3"/>
    <w:rsid w:val="00FD5277"/>
    <w:rsid w:val="00FD6E28"/>
    <w:rsid w:val="00FD79EA"/>
    <w:rsid w:val="00FE08AE"/>
    <w:rsid w:val="00FE11ED"/>
    <w:rsid w:val="00FE1236"/>
    <w:rsid w:val="00FE2A48"/>
    <w:rsid w:val="00FE353E"/>
    <w:rsid w:val="00FE3D65"/>
    <w:rsid w:val="00FE488D"/>
    <w:rsid w:val="00FE50AE"/>
    <w:rsid w:val="00FE5ECF"/>
    <w:rsid w:val="00FE7A3F"/>
    <w:rsid w:val="00FF1BDF"/>
    <w:rsid w:val="00FF1F93"/>
    <w:rsid w:val="00FF20CF"/>
    <w:rsid w:val="00FF5EF4"/>
    <w:rsid w:val="00FF689D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C7E796"/>
  <w15:docId w15:val="{1A80A32E-F2E9-4BA7-B731-A0CA7373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413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  <w:sz w:val="20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basedOn w:val="Domylnaczcionkaakapitu"/>
    <w:uiPriority w:val="99"/>
    <w:rsid w:val="003E29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rsid w:val="00D97ADD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DF4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paragraph" w:customStyle="1" w:styleId="Akapitzlist1">
    <w:name w:val="Akapit z listą1"/>
    <w:basedOn w:val="Normalny"/>
    <w:rsid w:val="004A5DE8"/>
    <w:pPr>
      <w:ind w:left="720"/>
    </w:pPr>
  </w:style>
  <w:style w:type="table" w:customStyle="1" w:styleId="Tabela-Siatka1">
    <w:name w:val="Tabela - Siatka1"/>
    <w:basedOn w:val="Standardowy"/>
    <w:next w:val="Tabela-Siatka"/>
    <w:uiPriority w:val="59"/>
    <w:rsid w:val="009F053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F5D2B-DD2E-4CF5-8A8A-04AE86FFA2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67B5678-8116-48C7-A368-1F700164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1497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Skwierczyńska Dorota</cp:lastModifiedBy>
  <cp:revision>33</cp:revision>
  <cp:lastPrinted>2025-05-23T06:37:00Z</cp:lastPrinted>
  <dcterms:created xsi:type="dcterms:W3CDTF">2022-12-14T10:48:00Z</dcterms:created>
  <dcterms:modified xsi:type="dcterms:W3CDTF">2025-05-23T06:38:00Z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e05e2514-6862-47c3-9abb-ffd07e754ef4</vt:lpwstr>
  </property>
  <property fmtid="{D5CDD505-2E9C-101B-9397-08002B2CF9AE}" pid="3" name="bjSaver">
    <vt:lpwstr>pg2k8AWOWzH58yyfSjUFHTK5Nw3FyHvl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