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EF3CF" w14:textId="77777777" w:rsidR="00E35426" w:rsidRPr="00F36BDC" w:rsidRDefault="00E35426" w:rsidP="00F36BDC">
      <w:pPr>
        <w:pStyle w:val="Tekstpodstawowy"/>
        <w:rPr>
          <w:sz w:val="20"/>
        </w:rPr>
      </w:pPr>
    </w:p>
    <w:p w14:paraId="1DA48557" w14:textId="3EBAEC3E" w:rsidR="00F36BDC" w:rsidRPr="00F36BDC" w:rsidRDefault="009A218B" w:rsidP="00F36BDC">
      <w:pPr>
        <w:pStyle w:val="Tekstpodstawowy"/>
        <w:rPr>
          <w:sz w:val="20"/>
        </w:rPr>
      </w:pPr>
      <w:r>
        <w:rPr>
          <w:sz w:val="20"/>
        </w:rPr>
        <w:t>Załącznik nr 2a2 do SWZ</w:t>
      </w:r>
      <w:r w:rsidR="00F36BDC" w:rsidRPr="00F36BDC">
        <w:rPr>
          <w:sz w:val="20"/>
        </w:rPr>
        <w:tab/>
      </w:r>
      <w:r w:rsidR="00F36BDC" w:rsidRPr="00F36BDC">
        <w:rPr>
          <w:sz w:val="20"/>
        </w:rPr>
        <w:tab/>
      </w:r>
      <w:r w:rsidR="00F36BDC" w:rsidRPr="00F36BDC">
        <w:rPr>
          <w:sz w:val="20"/>
        </w:rPr>
        <w:tab/>
      </w:r>
      <w:r w:rsidR="00F36BDC" w:rsidRPr="00F36BDC">
        <w:rPr>
          <w:sz w:val="20"/>
        </w:rPr>
        <w:tab/>
      </w:r>
      <w:r w:rsidR="00F36BDC" w:rsidRPr="00F36BDC">
        <w:rPr>
          <w:sz w:val="20"/>
        </w:rPr>
        <w:tab/>
      </w:r>
      <w:r w:rsidR="00F36BDC" w:rsidRPr="00B97305">
        <w:rPr>
          <w:b w:val="0"/>
          <w:bCs w:val="0"/>
          <w:sz w:val="20"/>
        </w:rPr>
        <w:t xml:space="preserve">              __________________________</w:t>
      </w:r>
      <w:r w:rsidR="00F36BDC" w:rsidRPr="00F36BDC">
        <w:rPr>
          <w:sz w:val="20"/>
        </w:rPr>
        <w:tab/>
      </w:r>
      <w:r w:rsidR="00F36BDC" w:rsidRPr="00F36BDC">
        <w:rPr>
          <w:sz w:val="20"/>
        </w:rPr>
        <w:tab/>
      </w:r>
      <w:r w:rsidR="00F36BDC" w:rsidRPr="00F36BDC">
        <w:rPr>
          <w:sz w:val="20"/>
        </w:rPr>
        <w:tab/>
      </w:r>
      <w:r w:rsidR="00F36BDC" w:rsidRPr="00F36BDC">
        <w:rPr>
          <w:sz w:val="20"/>
        </w:rPr>
        <w:tab/>
      </w:r>
      <w:r w:rsidR="00F36BDC" w:rsidRPr="00F36BDC">
        <w:rPr>
          <w:sz w:val="20"/>
        </w:rPr>
        <w:tab/>
        <w:t xml:space="preserve">                                                                                         </w:t>
      </w:r>
      <w:r w:rsidR="00F36BDC" w:rsidRPr="00B97305">
        <w:rPr>
          <w:b w:val="0"/>
          <w:bCs w:val="0"/>
          <w:sz w:val="20"/>
        </w:rPr>
        <w:t>Miejscowość, data</w:t>
      </w:r>
    </w:p>
    <w:p w14:paraId="4B9C2276" w14:textId="77777777" w:rsidR="00F36BDC" w:rsidRPr="00F36BDC" w:rsidRDefault="00F36BDC" w:rsidP="00F36BDC">
      <w:pPr>
        <w:pStyle w:val="Tekstpodstawowy"/>
        <w:rPr>
          <w:sz w:val="20"/>
        </w:rPr>
      </w:pPr>
    </w:p>
    <w:p w14:paraId="3FE2EA20" w14:textId="047DD6DE" w:rsidR="00F36BDC" w:rsidRPr="00CD540E" w:rsidRDefault="00F36BDC" w:rsidP="00CD540E">
      <w:pPr>
        <w:pStyle w:val="Tekstpodstawowy"/>
      </w:pPr>
      <w:r w:rsidRPr="00CD540E">
        <w:rPr>
          <w:b w:val="0"/>
          <w:bCs w:val="0"/>
        </w:rPr>
        <w:t>Kosztorys ofertowy dla zamówienia pn.</w:t>
      </w:r>
      <w:r w:rsidRPr="00CD540E">
        <w:t xml:space="preserve"> „Poprawa jakości oferty edukacyjnej samorządowych Szkół Podstawowych z terenu Gminy Wielopole Skrzyńskie”.</w:t>
      </w:r>
    </w:p>
    <w:p w14:paraId="7F3C9E9E" w14:textId="77777777" w:rsidR="00F36BDC" w:rsidRPr="00CD540E" w:rsidRDefault="00F36BDC" w:rsidP="00F36BDC">
      <w:pPr>
        <w:pStyle w:val="Tekstpodstawowy"/>
      </w:pPr>
    </w:p>
    <w:p w14:paraId="539E2129" w14:textId="6E8DD276" w:rsidR="00F36BDC" w:rsidRPr="00CD540E" w:rsidRDefault="00F36BDC" w:rsidP="00F36BDC">
      <w:pPr>
        <w:pStyle w:val="Tekstpodstawowy"/>
        <w:rPr>
          <w:u w:val="single"/>
        </w:rPr>
      </w:pPr>
      <w:r w:rsidRPr="00CD540E">
        <w:rPr>
          <w:u w:val="single"/>
        </w:rPr>
        <w:t xml:space="preserve">Część I – </w:t>
      </w:r>
      <w:r w:rsidR="00A24E5D" w:rsidRPr="00CD540E">
        <w:rPr>
          <w:bCs w:val="0"/>
          <w:u w:val="single"/>
        </w:rPr>
        <w:t>Roboty budowlane w zakresie budowy windy i podjazdu</w:t>
      </w:r>
      <w:r w:rsidRPr="00CD540E">
        <w:rPr>
          <w:bCs w:val="0"/>
          <w:u w:val="single"/>
        </w:rPr>
        <w:t xml:space="preserve"> SP Brzeziny</w:t>
      </w:r>
      <w:r w:rsidRPr="00CD540E">
        <w:rPr>
          <w:u w:val="single"/>
        </w:rPr>
        <w:t xml:space="preserve"> </w:t>
      </w:r>
    </w:p>
    <w:p w14:paraId="746B1535" w14:textId="77777777" w:rsidR="00F36BDC" w:rsidRPr="00F36BDC" w:rsidRDefault="00F36BDC" w:rsidP="00F36BDC">
      <w:pPr>
        <w:pStyle w:val="Tekstpodstawowy"/>
        <w:rPr>
          <w:sz w:val="20"/>
        </w:rPr>
      </w:pPr>
    </w:p>
    <w:p w14:paraId="4B1980FF" w14:textId="77777777" w:rsidR="00F36BDC" w:rsidRPr="00F36BDC" w:rsidRDefault="00F36BDC" w:rsidP="00F36BDC">
      <w:pPr>
        <w:pStyle w:val="Tekstpodstawowy"/>
        <w:rPr>
          <w:sz w:val="20"/>
        </w:rPr>
      </w:pPr>
      <w:r w:rsidRPr="00F36BDC">
        <w:rPr>
          <w:b w:val="0"/>
          <w:bCs w:val="0"/>
          <w:sz w:val="20"/>
        </w:rPr>
        <w:t>Wnioskodawca:</w:t>
      </w:r>
      <w:r w:rsidRPr="00F36BDC">
        <w:rPr>
          <w:sz w:val="20"/>
        </w:rPr>
        <w:t xml:space="preserve"> Gmina Wielopole Skrzyńskie</w:t>
      </w:r>
    </w:p>
    <w:p w14:paraId="2C76A276" w14:textId="77777777" w:rsidR="00F36BDC" w:rsidRPr="00F36BDC" w:rsidRDefault="00F36BDC" w:rsidP="00F36BDC">
      <w:pPr>
        <w:pStyle w:val="Tekstpodstawowy"/>
        <w:rPr>
          <w:sz w:val="20"/>
        </w:rPr>
      </w:pPr>
    </w:p>
    <w:p w14:paraId="569F546C" w14:textId="7DD35F78" w:rsidR="00F36BDC" w:rsidRDefault="00F36BDC" w:rsidP="00F36BDC">
      <w:pPr>
        <w:pStyle w:val="Tekstpodstawowy"/>
        <w:rPr>
          <w:b w:val="0"/>
          <w:bCs w:val="0"/>
          <w:sz w:val="20"/>
        </w:rPr>
      </w:pPr>
      <w:r w:rsidRPr="00F36BDC">
        <w:rPr>
          <w:b w:val="0"/>
          <w:bCs w:val="0"/>
          <w:sz w:val="20"/>
        </w:rPr>
        <w:t>Oznaczenie sprawy (numer referencyjny):</w:t>
      </w:r>
      <w:r w:rsidR="0088400C">
        <w:rPr>
          <w:b w:val="0"/>
          <w:bCs w:val="0"/>
          <w:sz w:val="20"/>
        </w:rPr>
        <w:t xml:space="preserve"> </w:t>
      </w:r>
      <w:r w:rsidR="009A218B">
        <w:rPr>
          <w:b w:val="0"/>
          <w:bCs w:val="0"/>
          <w:sz w:val="20"/>
        </w:rPr>
        <w:t>RRz.271.</w:t>
      </w:r>
      <w:r w:rsidR="009A2FBB">
        <w:rPr>
          <w:b w:val="0"/>
          <w:bCs w:val="0"/>
          <w:sz w:val="20"/>
        </w:rPr>
        <w:t>3</w:t>
      </w:r>
      <w:r w:rsidR="002046C1">
        <w:rPr>
          <w:b w:val="0"/>
          <w:bCs w:val="0"/>
          <w:sz w:val="20"/>
        </w:rPr>
        <w:t>6</w:t>
      </w:r>
      <w:bookmarkStart w:id="0" w:name="_GoBack"/>
      <w:bookmarkEnd w:id="0"/>
      <w:r w:rsidR="009A218B">
        <w:rPr>
          <w:b w:val="0"/>
          <w:bCs w:val="0"/>
          <w:sz w:val="20"/>
        </w:rPr>
        <w:t>.2024</w:t>
      </w:r>
    </w:p>
    <w:p w14:paraId="79DC669C" w14:textId="77777777" w:rsidR="00B97305" w:rsidRPr="00F36BDC" w:rsidRDefault="00B97305" w:rsidP="00F36BDC">
      <w:pPr>
        <w:pStyle w:val="Tekstpodstawowy"/>
        <w:rPr>
          <w:b w:val="0"/>
          <w:bCs w:val="0"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229"/>
        <w:gridCol w:w="4095"/>
        <w:gridCol w:w="1066"/>
        <w:gridCol w:w="984"/>
        <w:gridCol w:w="979"/>
        <w:gridCol w:w="979"/>
      </w:tblGrid>
      <w:tr w:rsidR="00F36BDC" w:rsidRPr="00F36BDC" w14:paraId="05AA7DD6" w14:textId="77777777" w:rsidTr="002E1E65">
        <w:trPr>
          <w:trHeight w:val="585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BD0D8E" w14:textId="77777777" w:rsid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</w:p>
          <w:p w14:paraId="39768EA6" w14:textId="0BF965A4" w:rsidR="00F36BDC" w:rsidRP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36BDC">
              <w:rPr>
                <w:sz w:val="18"/>
                <w:szCs w:val="18"/>
                <w:lang w:val="en-US"/>
              </w:rPr>
              <w:t>Lp</w:t>
            </w:r>
            <w:proofErr w:type="spellEnd"/>
            <w:r w:rsidRPr="00F36BDC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4B40DD" w14:textId="77777777" w:rsidR="00F36BDC" w:rsidRP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36BDC">
              <w:rPr>
                <w:sz w:val="18"/>
                <w:szCs w:val="18"/>
                <w:lang w:val="en-US"/>
              </w:rPr>
              <w:t>Podstawa</w:t>
            </w:r>
            <w:proofErr w:type="spellEnd"/>
          </w:p>
          <w:p w14:paraId="2604077F" w14:textId="77777777" w:rsidR="00F36BDC" w:rsidRP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36BDC">
              <w:rPr>
                <w:sz w:val="18"/>
                <w:szCs w:val="18"/>
                <w:lang w:val="en-US"/>
              </w:rPr>
              <w:t>ceny</w:t>
            </w:r>
            <w:proofErr w:type="spellEnd"/>
            <w:r w:rsidRPr="00F36BDC">
              <w:rPr>
                <w:sz w:val="18"/>
                <w:szCs w:val="18"/>
                <w:lang w:val="en-US"/>
              </w:rPr>
              <w:t xml:space="preserve">            </w:t>
            </w:r>
            <w:proofErr w:type="spellStart"/>
            <w:r w:rsidRPr="00F36BDC">
              <w:rPr>
                <w:sz w:val="18"/>
                <w:szCs w:val="18"/>
                <w:lang w:val="en-US"/>
              </w:rPr>
              <w:t>jednostkowej</w:t>
            </w:r>
            <w:proofErr w:type="spellEnd"/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685A98" w14:textId="77777777" w:rsid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</w:p>
          <w:p w14:paraId="03A0693C" w14:textId="50CB0414" w:rsidR="00F36BDC" w:rsidRP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36BDC">
              <w:rPr>
                <w:sz w:val="18"/>
                <w:szCs w:val="18"/>
                <w:lang w:val="en-US"/>
              </w:rPr>
              <w:t>Opis</w:t>
            </w:r>
            <w:proofErr w:type="spellEnd"/>
            <w:r w:rsidRPr="00F36BD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36BDC">
              <w:rPr>
                <w:sz w:val="18"/>
                <w:szCs w:val="18"/>
                <w:lang w:val="en-US"/>
              </w:rPr>
              <w:t>robót</w:t>
            </w:r>
            <w:proofErr w:type="spellEnd"/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CCF6BC8" w14:textId="77777777" w:rsidR="00F36BDC" w:rsidRDefault="00F36BDC" w:rsidP="002E1E65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</w:p>
          <w:p w14:paraId="4F4D7A64" w14:textId="51469BAF" w:rsidR="00F36BDC" w:rsidRDefault="00F36BDC" w:rsidP="002E1E65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36BDC">
              <w:rPr>
                <w:sz w:val="18"/>
                <w:szCs w:val="18"/>
                <w:lang w:val="en-US"/>
              </w:rPr>
              <w:t>Jedn</w:t>
            </w:r>
            <w:proofErr w:type="spellEnd"/>
            <w:r w:rsidRPr="00F36BDC">
              <w:rPr>
                <w:sz w:val="18"/>
                <w:szCs w:val="18"/>
                <w:lang w:val="en-US"/>
              </w:rPr>
              <w:t>.</w:t>
            </w:r>
          </w:p>
          <w:p w14:paraId="3BF1CAF6" w14:textId="19683F34" w:rsidR="00F36BDC" w:rsidRPr="00F36BDC" w:rsidRDefault="00F36BDC" w:rsidP="002E1E65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36BDC">
              <w:rPr>
                <w:sz w:val="18"/>
                <w:szCs w:val="18"/>
                <w:lang w:val="en-US"/>
              </w:rPr>
              <w:t>miary</w:t>
            </w:r>
            <w:proofErr w:type="spellEnd"/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C8C86E" w14:textId="77777777" w:rsidR="00F36BDC" w:rsidRDefault="00F36BDC" w:rsidP="002E1E65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</w:p>
          <w:p w14:paraId="460400A1" w14:textId="5C669E03" w:rsidR="00F36BDC" w:rsidRPr="00F36BDC" w:rsidRDefault="00F36BDC" w:rsidP="002E1E65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36BDC">
              <w:rPr>
                <w:sz w:val="18"/>
                <w:szCs w:val="18"/>
                <w:lang w:val="en-US"/>
              </w:rPr>
              <w:t>Ilość</w:t>
            </w:r>
            <w:proofErr w:type="spellEnd"/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05765D" w14:textId="77777777" w:rsid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</w:p>
          <w:p w14:paraId="22990259" w14:textId="4792B682" w:rsidR="00F36BDC" w:rsidRP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36BDC">
              <w:rPr>
                <w:sz w:val="18"/>
                <w:szCs w:val="18"/>
                <w:lang w:val="en-US"/>
              </w:rPr>
              <w:t>Cena</w:t>
            </w:r>
            <w:proofErr w:type="spellEnd"/>
            <w:r w:rsidR="005946F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5946F4">
              <w:rPr>
                <w:sz w:val="18"/>
                <w:szCs w:val="18"/>
                <w:lang w:val="en-US"/>
              </w:rPr>
              <w:t>jednostkowa</w:t>
            </w:r>
            <w:proofErr w:type="spellEnd"/>
          </w:p>
          <w:p w14:paraId="62FBCC59" w14:textId="77777777" w:rsidR="00F36BDC" w:rsidRP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36BDC">
              <w:rPr>
                <w:sz w:val="18"/>
                <w:szCs w:val="18"/>
                <w:lang w:val="en-US"/>
              </w:rPr>
              <w:t>netto</w:t>
            </w:r>
            <w:proofErr w:type="spellEnd"/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3D97E8" w14:textId="77777777" w:rsid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</w:p>
          <w:p w14:paraId="70DB5F20" w14:textId="7D9A9470" w:rsidR="00F36BDC" w:rsidRP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36BDC">
              <w:rPr>
                <w:sz w:val="18"/>
                <w:szCs w:val="18"/>
                <w:lang w:val="en-US"/>
              </w:rPr>
              <w:t>Wartość</w:t>
            </w:r>
            <w:proofErr w:type="spellEnd"/>
          </w:p>
          <w:p w14:paraId="2ADD44F0" w14:textId="77777777" w:rsidR="00F36BDC" w:rsidRPr="00F36BDC" w:rsidRDefault="00F36BDC" w:rsidP="00F36BDC">
            <w:pPr>
              <w:pStyle w:val="Tekstpodstawowy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F36BDC">
              <w:rPr>
                <w:sz w:val="18"/>
                <w:szCs w:val="18"/>
                <w:lang w:val="en-US"/>
              </w:rPr>
              <w:t>netto</w:t>
            </w:r>
            <w:proofErr w:type="spellEnd"/>
          </w:p>
        </w:tc>
      </w:tr>
      <w:tr w:rsidR="00F36BDC" w:rsidRPr="00F36BDC" w14:paraId="1C856C25" w14:textId="77777777" w:rsidTr="002E1E65">
        <w:trPr>
          <w:trHeight w:val="220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78AA3BA1" w14:textId="77777777" w:rsidR="00F36BDC" w:rsidRPr="00F36BDC" w:rsidRDefault="00F36BDC" w:rsidP="001446EA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35BE74DE" w14:textId="77777777" w:rsidR="00F36BDC" w:rsidRPr="00F36BDC" w:rsidRDefault="00F36BDC" w:rsidP="001446EA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2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66963958" w14:textId="77777777" w:rsidR="00F36BDC" w:rsidRPr="00F36BDC" w:rsidRDefault="00F36BDC" w:rsidP="001446EA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3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bottom"/>
            <w:hideMark/>
          </w:tcPr>
          <w:p w14:paraId="2C22D6DC" w14:textId="77777777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4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bottom"/>
            <w:hideMark/>
          </w:tcPr>
          <w:p w14:paraId="4F99935B" w14:textId="77777777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51B6F74E" w14:textId="77777777" w:rsidR="00F36BDC" w:rsidRPr="00F36BDC" w:rsidRDefault="00F36BDC" w:rsidP="001446EA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733A3EBA" w14:textId="77777777" w:rsidR="00F36BDC" w:rsidRPr="00F36BDC" w:rsidRDefault="00F36BDC" w:rsidP="001446EA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7</w:t>
            </w:r>
          </w:p>
        </w:tc>
      </w:tr>
      <w:tr w:rsidR="001446EA" w:rsidRPr="00F36BDC" w14:paraId="15D544C5" w14:textId="77777777" w:rsidTr="002E1E65">
        <w:trPr>
          <w:trHeight w:val="547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1C7E3E9" w14:textId="110BB5F9" w:rsidR="001446EA" w:rsidRPr="00F36BDC" w:rsidRDefault="001446EA" w:rsidP="0088400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F5183" w14:textId="77777777" w:rsidR="001446EA" w:rsidRDefault="001446EA" w:rsidP="00A8003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B66EFB2" w14:textId="657A31E5" w:rsidR="001446EA" w:rsidRPr="001446EA" w:rsidRDefault="001446EA" w:rsidP="0088400C">
            <w:pPr>
              <w:pStyle w:val="Tekstpodstawowy"/>
              <w:rPr>
                <w:sz w:val="18"/>
                <w:szCs w:val="18"/>
                <w:lang w:val="en-US"/>
              </w:rPr>
            </w:pPr>
            <w:proofErr w:type="spellStart"/>
            <w:r w:rsidRPr="001446EA">
              <w:rPr>
                <w:sz w:val="18"/>
                <w:szCs w:val="18"/>
                <w:lang w:val="en-US"/>
              </w:rPr>
              <w:t>Zasilanie</w:t>
            </w:r>
            <w:proofErr w:type="spellEnd"/>
            <w:r w:rsidRPr="001446EA">
              <w:rPr>
                <w:sz w:val="18"/>
                <w:szCs w:val="18"/>
                <w:lang w:val="en-US"/>
              </w:rPr>
              <w:t xml:space="preserve"> windy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7066917" w14:textId="77777777" w:rsidR="001446EA" w:rsidRDefault="001446EA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BFA60A2" w14:textId="77777777" w:rsidR="001446EA" w:rsidRDefault="001446EA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A196B" w14:textId="77777777" w:rsidR="001446EA" w:rsidRPr="00F36BDC" w:rsidRDefault="001446EA" w:rsidP="00A8003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DED4C" w14:textId="77777777" w:rsidR="001446EA" w:rsidRPr="00F36BDC" w:rsidRDefault="001446EA" w:rsidP="00A8003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A8003C" w:rsidRPr="00F36BDC" w14:paraId="440E68BC" w14:textId="77777777" w:rsidTr="002E1E65">
        <w:trPr>
          <w:trHeight w:val="547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5624B4" w14:textId="77777777" w:rsidR="00A8003C" w:rsidRDefault="00A8003C" w:rsidP="00A8003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.1</w:t>
            </w:r>
          </w:p>
          <w:p w14:paraId="04F7CAF9" w14:textId="63EEAC27" w:rsidR="00A8003C" w:rsidRPr="00F36BDC" w:rsidRDefault="00A8003C" w:rsidP="00A8003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975DD7" w14:textId="37B3083E" w:rsidR="00A8003C" w:rsidRPr="00F36BDC" w:rsidRDefault="00A8003C" w:rsidP="00A8003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3/305/2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7F145" w14:textId="3B0ADCF1" w:rsidR="00A8003C" w:rsidRPr="00F36BDC" w:rsidRDefault="00353233" w:rsidP="00A8003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Wykucie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zamurowanie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r w:rsidR="0088400C">
              <w:rPr>
                <w:b w:val="0"/>
                <w:bCs w:val="0"/>
                <w:sz w:val="18"/>
                <w:szCs w:val="18"/>
                <w:lang w:val="en-US"/>
              </w:rPr>
              <w:t>i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otynkowanie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bruzd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w</w:t>
            </w:r>
            <w:r w:rsidR="0088400C">
              <w:rPr>
                <w:b w:val="0"/>
                <w:bCs w:val="0"/>
                <w:sz w:val="18"/>
                <w:szCs w:val="18"/>
                <w:lang w:val="en-US"/>
              </w:rPr>
              <w:t> 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ścianach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z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cegły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ściany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zaprawie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cementowej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Wyliczenie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ilości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robót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: 30*0,</w:t>
            </w:r>
            <w:r w:rsidR="0088400C">
              <w:rPr>
                <w:b w:val="0"/>
                <w:bCs w:val="0"/>
                <w:sz w:val="18"/>
                <w:szCs w:val="18"/>
                <w:lang w:val="en-US"/>
              </w:rPr>
              <w:t>0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5*0,05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BEFE11F" w14:textId="521CE086" w:rsidR="00A8003C" w:rsidRPr="00F36BDC" w:rsidRDefault="00353233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m3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C9C423F" w14:textId="0332A254" w:rsidR="00A8003C" w:rsidRPr="00F36BDC" w:rsidRDefault="00353233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0,075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63883" w14:textId="77777777" w:rsidR="00A8003C" w:rsidRPr="00F36BDC" w:rsidRDefault="00A8003C" w:rsidP="00A8003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2DA52" w14:textId="77777777" w:rsidR="00A8003C" w:rsidRPr="00F36BDC" w:rsidRDefault="00A8003C" w:rsidP="00A8003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5C89E570" w14:textId="77777777" w:rsidTr="002E1E65">
        <w:trPr>
          <w:trHeight w:val="547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901F67" w14:textId="31AD0EF0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52853C" w14:textId="2C3649FC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5/701/2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E1C33" w14:textId="7DC3E2F0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Kopanie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rowów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dla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</w:t>
            </w:r>
            <w:r w:rsidR="0088400C">
              <w:rPr>
                <w:b w:val="0"/>
                <w:bCs w:val="0"/>
                <w:sz w:val="18"/>
                <w:szCs w:val="18"/>
                <w:lang w:val="en-US"/>
              </w:rPr>
              <w:t>a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bli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ręcznie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grunt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kategorii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III.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Wyliczenie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ilości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robót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: 15*0,4*0,8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91C9C5B" w14:textId="77777777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m3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39A72201" w14:textId="72D63F56" w:rsidR="00F36BDC" w:rsidRPr="00F36BDC" w:rsidRDefault="00353233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4,8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05D20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16984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3E425D5C" w14:textId="77777777" w:rsidTr="002E1E65">
        <w:trPr>
          <w:trHeight w:val="729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B9AE8B" w14:textId="725605CE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1.3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A35D58" w14:textId="1F298AB6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KN</w:t>
            </w:r>
            <w:r w:rsidR="00353233">
              <w:rPr>
                <w:b w:val="0"/>
                <w:bCs w:val="0"/>
                <w:sz w:val="18"/>
                <w:szCs w:val="18"/>
                <w:lang w:val="en-US"/>
              </w:rPr>
              <w:t>NR 5/702/2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A6151" w14:textId="016C44FE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Zasypanie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rowów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dla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kabli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ręcznie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grunt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kategorii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III.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Wyliczenie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ilości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robót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: 15*0,4*0,6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4A24467A" w14:textId="77777777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m3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6CB09F4B" w14:textId="2C2A3C40" w:rsidR="00F36BDC" w:rsidRPr="00F36BDC" w:rsidRDefault="00353233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3,6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BEC71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A8FFA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5DFB3D12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3E5210" w14:textId="3633CCB7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C71A3D" w14:textId="0E381661" w:rsidR="00F36BDC" w:rsidRPr="00F36BDC" w:rsidRDefault="00F36BDC" w:rsidP="00353233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KN</w:t>
            </w:r>
            <w:r w:rsidR="00353233">
              <w:rPr>
                <w:b w:val="0"/>
                <w:bCs w:val="0"/>
                <w:sz w:val="18"/>
                <w:szCs w:val="18"/>
                <w:lang w:val="en-US"/>
              </w:rPr>
              <w:t>N</w:t>
            </w: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 xml:space="preserve">R </w:t>
            </w:r>
            <w:r w:rsidR="00353233">
              <w:rPr>
                <w:b w:val="0"/>
                <w:bCs w:val="0"/>
                <w:sz w:val="18"/>
                <w:szCs w:val="18"/>
                <w:lang w:val="en-US"/>
              </w:rPr>
              <w:t>5/706/1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465986" w14:textId="774DEE0E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Nasypanie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warstwy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piasku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dnie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rowu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kablowego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szerokość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do 0,4</w:t>
            </w:r>
            <w:r w:rsidR="00403E87"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2E52878" w14:textId="6D96D8D2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3C4E65AD" w14:textId="30D6A933" w:rsidR="00F36BDC" w:rsidRPr="00F36BDC" w:rsidRDefault="00353233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15,00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F6EC6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95C00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2A2E574E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E8B87A" w14:textId="2603A4EE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1.5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6F660E" w14:textId="53484B3E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5/705/1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AECFE" w14:textId="6FE6761B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Ułożenie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rur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osłonowych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DVR 50</w:t>
            </w:r>
            <w:r w:rsidR="00403E87">
              <w:rPr>
                <w:b w:val="0"/>
                <w:bCs w:val="0"/>
                <w:sz w:val="18"/>
                <w:szCs w:val="18"/>
                <w:lang w:val="en-US"/>
              </w:rPr>
              <w:t>·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E52B82B" w14:textId="6915EEBC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2670390B" w14:textId="6ECBE5BA" w:rsidR="00F36BDC" w:rsidRPr="00F36BDC" w:rsidRDefault="00353233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20</w:t>
            </w:r>
            <w:r w:rsidR="00F36BDC" w:rsidRPr="00F36BDC">
              <w:rPr>
                <w:b w:val="0"/>
                <w:bCs w:val="0"/>
                <w:sz w:val="18"/>
                <w:szCs w:val="18"/>
                <w:lang w:val="en-US"/>
              </w:rPr>
              <w:t>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9124B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FA309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4DAD1FC7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76B64D" w14:textId="1D23E7CD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1.6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755E30" w14:textId="77777777" w:rsid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5/707/3</w:t>
            </w:r>
          </w:p>
          <w:p w14:paraId="2EB709F1" w14:textId="237BBA05" w:rsidR="00117A94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(1)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52769" w14:textId="44DEAA52" w:rsidR="00F36BDC" w:rsidRPr="00F36BDC" w:rsidRDefault="00353233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Układanie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kabli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w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rowach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kablowych</w:t>
            </w:r>
            <w:proofErr w:type="spellEnd"/>
            <w:r w:rsidR="00117A94">
              <w:rPr>
                <w:b w:val="0"/>
                <w:bCs w:val="0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="00117A94">
              <w:rPr>
                <w:b w:val="0"/>
                <w:bCs w:val="0"/>
                <w:sz w:val="18"/>
                <w:szCs w:val="18"/>
                <w:lang w:val="en-US"/>
              </w:rPr>
              <w:t>ręcznie</w:t>
            </w:r>
            <w:proofErr w:type="spellEnd"/>
            <w:r w:rsidR="00117A94"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117A94">
              <w:rPr>
                <w:b w:val="0"/>
                <w:bCs w:val="0"/>
                <w:sz w:val="18"/>
                <w:szCs w:val="18"/>
                <w:lang w:val="en-US"/>
              </w:rPr>
              <w:t>kabel</w:t>
            </w:r>
            <w:proofErr w:type="spellEnd"/>
            <w:r w:rsidR="00117A94">
              <w:rPr>
                <w:b w:val="0"/>
                <w:bCs w:val="0"/>
                <w:sz w:val="18"/>
                <w:szCs w:val="18"/>
                <w:lang w:val="en-US"/>
              </w:rPr>
              <w:t xml:space="preserve"> YKY 5x4 mm2, </w:t>
            </w:r>
            <w:proofErr w:type="spellStart"/>
            <w:r w:rsidR="00117A94">
              <w:rPr>
                <w:b w:val="0"/>
                <w:bCs w:val="0"/>
                <w:sz w:val="18"/>
                <w:szCs w:val="18"/>
                <w:lang w:val="en-US"/>
              </w:rPr>
              <w:t>przykrycie</w:t>
            </w:r>
            <w:proofErr w:type="spellEnd"/>
            <w:r w:rsidR="00117A94"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17A94">
              <w:rPr>
                <w:b w:val="0"/>
                <w:bCs w:val="0"/>
                <w:sz w:val="18"/>
                <w:szCs w:val="18"/>
                <w:lang w:val="en-US"/>
              </w:rPr>
              <w:t>folią</w:t>
            </w:r>
            <w:proofErr w:type="spellEnd"/>
            <w:r w:rsidR="00117A94"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43C5BE36" w14:textId="5C9C279C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41EFA02" w14:textId="50B46B02" w:rsidR="00F36BDC" w:rsidRPr="00F36BDC" w:rsidRDefault="00117A9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20</w:t>
            </w:r>
            <w:r w:rsidR="00F36BDC" w:rsidRPr="00F36BDC">
              <w:rPr>
                <w:b w:val="0"/>
                <w:bCs w:val="0"/>
                <w:sz w:val="18"/>
                <w:szCs w:val="18"/>
                <w:lang w:val="en-US"/>
              </w:rPr>
              <w:t>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9D0C8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B4906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187ABDCD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DBDB24" w14:textId="2A6F1454" w:rsidR="00F36BDC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1.7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6C8C63" w14:textId="48CA9FB4" w:rsidR="00F36BDC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5/1209/12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2A249" w14:textId="550266AC" w:rsidR="00F36BDC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Wykonanie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przebić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dł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. 60cm, fi50mm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6E2888C8" w14:textId="5B365917" w:rsidR="00F36BDC" w:rsidRPr="00F36BDC" w:rsidRDefault="00117A9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otwór</w:t>
            </w:r>
            <w:proofErr w:type="spellEnd"/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24145EB0" w14:textId="1A49A0BB" w:rsidR="00F36BDC" w:rsidRPr="00F36BDC" w:rsidRDefault="00117A9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14D7F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6C685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399056A2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8F4B21" w14:textId="08FFA781" w:rsidR="00F36BDC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1.8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E2ECFE" w14:textId="1066A73F" w:rsidR="00F36BDC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5/101/4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AA07E" w14:textId="567A6CFB" w:rsidR="00F36BDC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Rura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instalacyjna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uniepalniona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RG 32/25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0DBF8E9" w14:textId="57DBE859" w:rsidR="00F36BDC" w:rsidRPr="00F36BDC" w:rsidRDefault="00117A9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21E8D54B" w14:textId="6949BD25" w:rsidR="00F36BDC" w:rsidRPr="00F36BDC" w:rsidRDefault="00117A9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50,00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B5F21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D80BA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0F666C6F" w14:textId="77777777" w:rsidTr="002E1E65">
        <w:trPr>
          <w:trHeight w:val="729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13568B" w14:textId="45DFED04" w:rsidR="00F36BDC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1.9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EBFB9F" w14:textId="022D4D37" w:rsidR="00F36BDC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5/204/2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0D687" w14:textId="0029A653" w:rsidR="00F36BDC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Przewody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wtynkowe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r w:rsidR="0088400C">
              <w:rPr>
                <w:b w:val="0"/>
                <w:bCs w:val="0"/>
                <w:sz w:val="18"/>
                <w:szCs w:val="18"/>
                <w:lang w:val="en-US"/>
              </w:rPr>
              <w:t>i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kabelkowe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płaskie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układane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w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tynku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podłożu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innym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niż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betonowe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, NHXH-J 5x4mm2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2D2FC18" w14:textId="2C9F923D" w:rsidR="00F36BDC" w:rsidRPr="00F36BDC" w:rsidRDefault="00117A9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431DF2B8" w14:textId="53B495FF" w:rsidR="00F36BDC" w:rsidRPr="00F36BDC" w:rsidRDefault="00117A9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80,00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55A0D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CA36D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50E90EFB" w14:textId="77777777" w:rsidTr="002E1E65">
        <w:trPr>
          <w:trHeight w:val="546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6CC211" w14:textId="2EDF9D31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</w:t>
            </w:r>
            <w:r w:rsidR="00117A94">
              <w:rPr>
                <w:b w:val="0"/>
                <w:bCs w:val="0"/>
                <w:sz w:val="18"/>
                <w:szCs w:val="18"/>
                <w:lang w:val="en-US"/>
              </w:rPr>
              <w:t>.10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7F336" w14:textId="1D422A41" w:rsidR="00F36BDC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5/204/2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BA15B0" w14:textId="5C41A1A8" w:rsidR="00F36BDC" w:rsidRPr="00F36BDC" w:rsidRDefault="00117A9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Przewody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wtynkowe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r w:rsidR="00950F54">
              <w:rPr>
                <w:b w:val="0"/>
                <w:bCs w:val="0"/>
                <w:sz w:val="18"/>
                <w:szCs w:val="18"/>
                <w:lang w:val="en-US"/>
              </w:rPr>
              <w:t>i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kabe</w:t>
            </w:r>
            <w:r w:rsidR="00B97305">
              <w:rPr>
                <w:b w:val="0"/>
                <w:bCs w:val="0"/>
                <w:sz w:val="18"/>
                <w:szCs w:val="18"/>
                <w:lang w:val="en-US"/>
              </w:rPr>
              <w:t>l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kowe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płaskie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układane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w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tynku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podłożu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innym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niż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betonowe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, NHXH-J 3x1,5mm2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3DEEE2F" w14:textId="3E42B411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2A646B79" w14:textId="382FDDD0" w:rsidR="00F36BDC" w:rsidRPr="00F36BDC" w:rsidRDefault="00117A9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50,00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BD819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E1A70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270920C1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5BB9F7" w14:textId="3E0AB12A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</w:t>
            </w:r>
            <w:r w:rsidR="00117A94">
              <w:rPr>
                <w:b w:val="0"/>
                <w:bCs w:val="0"/>
                <w:sz w:val="18"/>
                <w:szCs w:val="18"/>
                <w:lang w:val="en-US"/>
              </w:rPr>
              <w:t>.11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C2209C" w14:textId="3DCF7654" w:rsidR="00F36BDC" w:rsidRPr="00F36BDC" w:rsidRDefault="0098594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5/407/1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69C2E9" w14:textId="358391FF" w:rsidR="00F36BDC" w:rsidRPr="00F36BDC" w:rsidRDefault="0098594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Osprzęt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modułowy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w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rozdzielnicach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wyłącznik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nadprądowy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1P C10A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D672E00" w14:textId="08E10ECC" w:rsidR="00F36BDC" w:rsidRPr="00F36BDC" w:rsidRDefault="0098594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szt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A5C892C" w14:textId="38E3B955" w:rsidR="00F36BDC" w:rsidRPr="00F36BDC" w:rsidRDefault="0098594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72849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1676B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11EF5C44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6E43C05F" w14:textId="028B6356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</w:t>
            </w:r>
            <w:r w:rsidR="00985944">
              <w:rPr>
                <w:b w:val="0"/>
                <w:bCs w:val="0"/>
                <w:sz w:val="18"/>
                <w:szCs w:val="18"/>
                <w:lang w:val="en-US"/>
              </w:rPr>
              <w:t>.12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55F834E3" w14:textId="369D9D28" w:rsidR="00F36BDC" w:rsidRPr="00F36BDC" w:rsidRDefault="0098594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5/407/1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2E11BEA2" w14:textId="7F5FAF19" w:rsidR="00F36BDC" w:rsidRPr="00F36BDC" w:rsidRDefault="0098594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Osprzęt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modułowy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w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rozdzielnicach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wyłącznik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nadprądowy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1P C16A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bottom"/>
            <w:hideMark/>
          </w:tcPr>
          <w:p w14:paraId="79CB2257" w14:textId="5C6A4BB4" w:rsidR="00F36BDC" w:rsidRPr="00F36BDC" w:rsidRDefault="0098594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szt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bottom"/>
            <w:hideMark/>
          </w:tcPr>
          <w:p w14:paraId="00F16D7A" w14:textId="74E71ED1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019D30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F8194C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04E4A1CA" w14:textId="77777777" w:rsidTr="002E1E65">
        <w:trPr>
          <w:trHeight w:val="546"/>
        </w:trPr>
        <w:tc>
          <w:tcPr>
            <w:tcW w:w="4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705FD8" w14:textId="25240343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</w:t>
            </w:r>
            <w:r w:rsidR="00985944">
              <w:rPr>
                <w:b w:val="0"/>
                <w:bCs w:val="0"/>
                <w:sz w:val="18"/>
                <w:szCs w:val="18"/>
                <w:lang w:val="en-US"/>
              </w:rPr>
              <w:t>.13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1118EC" w14:textId="7B5122D8" w:rsidR="00F36BDC" w:rsidRPr="00F36BDC" w:rsidRDefault="00F36BDC" w:rsidP="00985944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KN</w:t>
            </w:r>
            <w:r w:rsidR="00985944">
              <w:rPr>
                <w:b w:val="0"/>
                <w:bCs w:val="0"/>
                <w:sz w:val="18"/>
                <w:szCs w:val="18"/>
                <w:lang w:val="en-US"/>
              </w:rPr>
              <w:t>N</w:t>
            </w: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 xml:space="preserve">R </w:t>
            </w:r>
            <w:r w:rsidR="00985944">
              <w:rPr>
                <w:b w:val="0"/>
                <w:bCs w:val="0"/>
                <w:sz w:val="18"/>
                <w:szCs w:val="18"/>
                <w:lang w:val="en-US"/>
              </w:rPr>
              <w:t>5/407/2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8CD9B5" w14:textId="7D498485" w:rsidR="00F36BDC" w:rsidRPr="00F36BDC" w:rsidRDefault="0098594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Osprzęt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modułowy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w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rozdzielnicach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wyłącznik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nadprądowy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3P C16A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3A88EAC5" w14:textId="09F233C3" w:rsidR="00F36BDC" w:rsidRPr="00F36BDC" w:rsidRDefault="0098594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szt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31A35545" w14:textId="0B5BDB87" w:rsidR="00F36BDC" w:rsidRPr="00F36BDC" w:rsidRDefault="0098594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1,00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AF967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ECD3E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52D4A06B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F2B72" w14:textId="4048D6F9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</w:t>
            </w:r>
            <w:r w:rsidR="00985944">
              <w:rPr>
                <w:b w:val="0"/>
                <w:bCs w:val="0"/>
                <w:sz w:val="18"/>
                <w:szCs w:val="18"/>
                <w:lang w:val="en-US"/>
              </w:rPr>
              <w:t>.14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7AD565" w14:textId="7B3BFD39" w:rsidR="00F36BDC" w:rsidRPr="00F36BDC" w:rsidRDefault="0098594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5/406/6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595B96" w14:textId="538C4228" w:rsidR="00F36BDC" w:rsidRPr="00F36BDC" w:rsidRDefault="0098594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Aparaty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elektryczne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–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Układ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zasilania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umożliwiający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automatyczny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zjazd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zaniku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napięcia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do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najbliższego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przystanku</w:t>
            </w:r>
            <w:proofErr w:type="spellEnd"/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211B3F71" w14:textId="28B3CDEB" w:rsidR="00F36BDC" w:rsidRPr="00F36BDC" w:rsidRDefault="0098594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szt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2D5DA380" w14:textId="14EF6C3E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629FB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58323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985944" w:rsidRPr="00F36BDC" w14:paraId="5EA56EDE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D0AB74" w14:textId="3E6922EF" w:rsidR="00985944" w:rsidRPr="00F36BDC" w:rsidRDefault="00985944" w:rsidP="00985944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.15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4E506A" w14:textId="2C983243" w:rsidR="00985944" w:rsidRPr="00F36BDC" w:rsidRDefault="00985944" w:rsidP="00985944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5/406/6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6FD318" w14:textId="7FDC6DCB" w:rsidR="00985944" w:rsidRPr="00F36BDC" w:rsidRDefault="00985944" w:rsidP="00985944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Aparaty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elektryczne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–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Modułowy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system do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dwustronnej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komunikacji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awaryjnej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osób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uwięzionych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w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kabinie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windy z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serwisem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technicznym</w:t>
            </w:r>
            <w:proofErr w:type="spellEnd"/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7D01F85C" w14:textId="36245C15" w:rsidR="00985944" w:rsidRPr="00F36BDC" w:rsidRDefault="0098594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szt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4FA1EDE9" w14:textId="77777777" w:rsidR="00985944" w:rsidRPr="00F36BDC" w:rsidRDefault="00985944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0F3AA" w14:textId="77777777" w:rsidR="00985944" w:rsidRPr="00F36BDC" w:rsidRDefault="00985944" w:rsidP="00985944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0896F" w14:textId="77777777" w:rsidR="00985944" w:rsidRPr="00F36BDC" w:rsidRDefault="00985944" w:rsidP="00985944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13E835FC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AD1EA06" w14:textId="7289E8CA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lastRenderedPageBreak/>
              <w:t>1</w:t>
            </w:r>
            <w:r w:rsidR="00985944">
              <w:rPr>
                <w:b w:val="0"/>
                <w:bCs w:val="0"/>
                <w:sz w:val="18"/>
                <w:szCs w:val="18"/>
                <w:lang w:val="en-US"/>
              </w:rPr>
              <w:t>.16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0BD700" w14:textId="6750088E" w:rsidR="00F36BDC" w:rsidRPr="00F36BDC" w:rsidRDefault="0098594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5/204/2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43E747" w14:textId="607564AC" w:rsidR="00F36BDC" w:rsidRPr="00F36BDC" w:rsidRDefault="00985944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Przewody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wtynkowe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r w:rsidR="00950F54">
              <w:rPr>
                <w:b w:val="0"/>
                <w:bCs w:val="0"/>
                <w:sz w:val="18"/>
                <w:szCs w:val="18"/>
                <w:lang w:val="en-US"/>
              </w:rPr>
              <w:t>i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kabelkowe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płaskie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układane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w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tynku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podło</w:t>
            </w:r>
            <w:r w:rsidR="00403E87">
              <w:rPr>
                <w:b w:val="0"/>
                <w:bCs w:val="0"/>
                <w:sz w:val="18"/>
                <w:szCs w:val="18"/>
                <w:lang w:val="en-US"/>
              </w:rPr>
              <w:t>ż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u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innym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niż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betonowe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Przewód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YnTKSYekw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2x</w:t>
            </w:r>
            <w:r w:rsidR="00403E87">
              <w:rPr>
                <w:b w:val="0"/>
                <w:bCs w:val="0"/>
                <w:sz w:val="18"/>
                <w:szCs w:val="18"/>
                <w:lang w:val="en-US"/>
              </w:rPr>
              <w:t>2x0,8·mm2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70C652F" w14:textId="24A5D080" w:rsidR="00F36BDC" w:rsidRPr="00F36BDC" w:rsidRDefault="00403E87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192A67A" w14:textId="2B838733" w:rsidR="00F36BDC" w:rsidRPr="00F36BDC" w:rsidRDefault="00403E87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50</w:t>
            </w:r>
            <w:r w:rsidR="00F36BDC" w:rsidRPr="00F36BDC">
              <w:rPr>
                <w:b w:val="0"/>
                <w:bCs w:val="0"/>
                <w:sz w:val="18"/>
                <w:szCs w:val="18"/>
                <w:lang w:val="en-US"/>
              </w:rPr>
              <w:t>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94719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96D6F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1F90EC3B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7F38D6" w14:textId="55455E78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</w:t>
            </w:r>
            <w:r w:rsidR="00403E87">
              <w:rPr>
                <w:b w:val="0"/>
                <w:bCs w:val="0"/>
                <w:sz w:val="18"/>
                <w:szCs w:val="18"/>
                <w:lang w:val="en-US"/>
              </w:rPr>
              <w:t>.17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0E47CF" w14:textId="748CD00C" w:rsidR="00F36BDC" w:rsidRPr="00F36BDC" w:rsidRDefault="00403E87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5/605/2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E5B547" w14:textId="788C93D5" w:rsidR="00F36BDC" w:rsidRPr="00F36BDC" w:rsidRDefault="00403E87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Uziomy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powierzchniowe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poziome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głębokość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wykopu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do 0,6·m, grunt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kategorii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III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03683FE9" w14:textId="4410501C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1687C53" w14:textId="55AD6F35" w:rsidR="00F36BDC" w:rsidRPr="00F36BDC" w:rsidRDefault="00403E87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20,00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65C36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C5836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1DE050FF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6F88B2" w14:textId="576F019A" w:rsidR="00F36BDC" w:rsidRPr="00F36BDC" w:rsidRDefault="00403E87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1.18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DBCA64" w14:textId="0732D38C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KN</w:t>
            </w:r>
            <w:r w:rsidR="00403E87">
              <w:rPr>
                <w:b w:val="0"/>
                <w:bCs w:val="0"/>
                <w:sz w:val="18"/>
                <w:szCs w:val="18"/>
                <w:lang w:val="en-US"/>
              </w:rPr>
              <w:t>N</w:t>
            </w: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 xml:space="preserve">R </w:t>
            </w:r>
            <w:r w:rsidR="00403E87">
              <w:rPr>
                <w:b w:val="0"/>
                <w:bCs w:val="0"/>
                <w:sz w:val="18"/>
                <w:szCs w:val="18"/>
                <w:lang w:val="en-US"/>
              </w:rPr>
              <w:t>5/605/8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F01AE0" w14:textId="2D6ADB00" w:rsidR="00F36BDC" w:rsidRPr="00F36BDC" w:rsidRDefault="00403E87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Mechaniczne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pogrążanie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uziomów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pionowych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prętowych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grunt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kategorii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III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B43C4DA" w14:textId="576D59B0" w:rsidR="00F36BDC" w:rsidRPr="00F36BDC" w:rsidRDefault="00F36BDC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1E3C6B3" w14:textId="63801E75" w:rsidR="00F36BDC" w:rsidRPr="00F36BDC" w:rsidRDefault="00403E87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3</w:t>
            </w:r>
            <w:r w:rsidR="00F36BDC" w:rsidRPr="00F36BDC">
              <w:rPr>
                <w:b w:val="0"/>
                <w:bCs w:val="0"/>
                <w:sz w:val="18"/>
                <w:szCs w:val="18"/>
                <w:lang w:val="en-US"/>
              </w:rPr>
              <w:t>,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A9C5E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D85BD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43B2BEB0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DCE352" w14:textId="1E7C986F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1</w:t>
            </w:r>
            <w:r w:rsidR="00403E87">
              <w:rPr>
                <w:b w:val="0"/>
                <w:bCs w:val="0"/>
                <w:sz w:val="18"/>
                <w:szCs w:val="18"/>
                <w:lang w:val="en-US"/>
              </w:rPr>
              <w:t>.19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E58B03" w14:textId="5A7C09D8" w:rsidR="00F36BDC" w:rsidRPr="00F36BDC" w:rsidRDefault="00F36BDC" w:rsidP="00403E87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KN</w:t>
            </w:r>
            <w:r w:rsidR="00403E87">
              <w:rPr>
                <w:b w:val="0"/>
                <w:bCs w:val="0"/>
                <w:sz w:val="18"/>
                <w:szCs w:val="18"/>
                <w:lang w:val="en-US"/>
              </w:rPr>
              <w:t>N</w:t>
            </w: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 xml:space="preserve">R </w:t>
            </w:r>
            <w:r w:rsidR="00403E87">
              <w:rPr>
                <w:b w:val="0"/>
                <w:bCs w:val="0"/>
                <w:sz w:val="18"/>
                <w:szCs w:val="18"/>
                <w:lang w:val="en-US"/>
              </w:rPr>
              <w:t>5/1304/1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12E614" w14:textId="7603533B" w:rsidR="00F36BDC" w:rsidRPr="00F36BDC" w:rsidRDefault="00403E87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Badania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i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pomiary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instalacji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uziemiającej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piorunochronnej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i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skuteczności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zerowania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uziemienie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ochronne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lub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robocze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pomiar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pierwszy</w:t>
            </w:r>
            <w:proofErr w:type="spellEnd"/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A116E00" w14:textId="3F9E1681" w:rsidR="00F36BDC" w:rsidRPr="00F36BDC" w:rsidRDefault="00403E87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szt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29B5BC96" w14:textId="569B6FDD" w:rsidR="00F36BDC" w:rsidRPr="00F36BDC" w:rsidRDefault="00403E87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4,00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07E04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F29C8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34C77B84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C81818" w14:textId="1FAC06AF" w:rsidR="00F36BDC" w:rsidRPr="00F36BDC" w:rsidRDefault="00403E87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1.20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C0F9CE" w14:textId="20104CD1" w:rsidR="00F36BDC" w:rsidRPr="00F36BDC" w:rsidRDefault="00403E87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KNNR 5/1304/5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3C3098" w14:textId="046F774A" w:rsidR="00F36BDC" w:rsidRPr="00F36BDC" w:rsidRDefault="00403E87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Badania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r w:rsidR="00950F54">
              <w:rPr>
                <w:b w:val="0"/>
                <w:bCs w:val="0"/>
                <w:sz w:val="18"/>
                <w:szCs w:val="18"/>
                <w:lang w:val="en-US"/>
              </w:rPr>
              <w:t>i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pomiary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instalacji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uziemiającej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piorunochronnej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r w:rsidR="00950F54">
              <w:rPr>
                <w:b w:val="0"/>
                <w:bCs w:val="0"/>
                <w:sz w:val="18"/>
                <w:szCs w:val="18"/>
                <w:lang w:val="en-US"/>
              </w:rPr>
              <w:t>i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skuteczności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zerowania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skuteczność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zerowania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pomiar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pierwszy</w:t>
            </w:r>
            <w:proofErr w:type="spellEnd"/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2E21327A" w14:textId="5E73A720" w:rsidR="00F36BDC" w:rsidRPr="00F36BDC" w:rsidRDefault="00403E87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szt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4A9A4471" w14:textId="67A1AC7C" w:rsidR="00F36BDC" w:rsidRPr="00F36BDC" w:rsidRDefault="00403E87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3,00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07FE4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70354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F36BDC" w:rsidRPr="00F36BDC" w14:paraId="214C4131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DBA799" w14:textId="68DC2DC3" w:rsidR="00F36BDC" w:rsidRPr="00F36BDC" w:rsidRDefault="00E35426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1.21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4A80B1" w14:textId="26A70339" w:rsidR="00F36BDC" w:rsidRPr="00F36BDC" w:rsidRDefault="00F36BDC" w:rsidP="00E35426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KN</w:t>
            </w:r>
            <w:r w:rsidR="00E35426">
              <w:rPr>
                <w:b w:val="0"/>
                <w:bCs w:val="0"/>
                <w:sz w:val="18"/>
                <w:szCs w:val="18"/>
                <w:lang w:val="en-US"/>
              </w:rPr>
              <w:t>N</w:t>
            </w: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 xml:space="preserve">R </w:t>
            </w:r>
            <w:r w:rsidR="00E35426">
              <w:rPr>
                <w:b w:val="0"/>
                <w:bCs w:val="0"/>
                <w:sz w:val="18"/>
                <w:szCs w:val="18"/>
                <w:lang w:val="en-US"/>
              </w:rPr>
              <w:t>5/1303/1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37CD09" w14:textId="3D87B130" w:rsidR="00F36BDC" w:rsidRPr="00F36BDC" w:rsidRDefault="00E35426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Pomiar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rezystancji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izolacji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instalacji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elektrycznej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obwód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1-fazowy,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pomiar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pierwszy</w:t>
            </w:r>
            <w:proofErr w:type="spellEnd"/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50C197BA" w14:textId="1E65AE79" w:rsidR="00F36BDC" w:rsidRPr="00F36BDC" w:rsidRDefault="00E35426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pomiar</w:t>
            </w:r>
            <w:proofErr w:type="spellEnd"/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2DE6A306" w14:textId="405974AD" w:rsidR="00F36BDC" w:rsidRPr="00F36BDC" w:rsidRDefault="00E35426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8D89A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A40FE" w14:textId="77777777" w:rsidR="00F36BDC" w:rsidRPr="00F36BDC" w:rsidRDefault="00F36BDC" w:rsidP="00F36BDC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  <w:tr w:rsidR="00E35426" w:rsidRPr="00F36BDC" w14:paraId="441ADC5C" w14:textId="77777777" w:rsidTr="002E1E65">
        <w:trPr>
          <w:trHeight w:val="364"/>
        </w:trPr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136CF7" w14:textId="18BCE3E5" w:rsidR="00E35426" w:rsidRPr="00F36BDC" w:rsidRDefault="00E35426" w:rsidP="00E35426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1.22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177905" w14:textId="017E12B3" w:rsidR="00E35426" w:rsidRPr="00F36BDC" w:rsidRDefault="00E35426" w:rsidP="00E35426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>KN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N</w:t>
            </w:r>
            <w:r w:rsidRPr="00F36BDC">
              <w:rPr>
                <w:b w:val="0"/>
                <w:bCs w:val="0"/>
                <w:sz w:val="18"/>
                <w:szCs w:val="18"/>
                <w:lang w:val="en-US"/>
              </w:rPr>
              <w:t xml:space="preserve">R </w:t>
            </w:r>
            <w:r>
              <w:rPr>
                <w:b w:val="0"/>
                <w:bCs w:val="0"/>
                <w:sz w:val="18"/>
                <w:szCs w:val="18"/>
                <w:lang w:val="en-US"/>
              </w:rPr>
              <w:t>5/1303/3</w:t>
            </w:r>
          </w:p>
        </w:tc>
        <w:tc>
          <w:tcPr>
            <w:tcW w:w="4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8ABD09" w14:textId="08A54F14" w:rsidR="00E35426" w:rsidRPr="00F36BDC" w:rsidRDefault="00E35426" w:rsidP="00E35426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Pomiar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rezystancji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izolacji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instalacji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elektrycznej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obwód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3-fazowy,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pomiar</w:t>
            </w:r>
            <w:proofErr w:type="spellEnd"/>
            <w:r>
              <w:rPr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pierwszy</w:t>
            </w:r>
            <w:proofErr w:type="spellEnd"/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6082E4CC" w14:textId="40DED935" w:rsidR="00E35426" w:rsidRPr="00F36BDC" w:rsidRDefault="00E35426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proofErr w:type="spellStart"/>
            <w:r>
              <w:rPr>
                <w:b w:val="0"/>
                <w:bCs w:val="0"/>
                <w:sz w:val="18"/>
                <w:szCs w:val="18"/>
                <w:lang w:val="en-US"/>
              </w:rPr>
              <w:t>pomiar</w:t>
            </w:r>
            <w:proofErr w:type="spellEnd"/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189060D8" w14:textId="62527CE2" w:rsidR="00E35426" w:rsidRPr="00F36BDC" w:rsidRDefault="00E35426" w:rsidP="002E1E65">
            <w:pPr>
              <w:pStyle w:val="Tekstpodstawowy"/>
              <w:jc w:val="center"/>
              <w:rPr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b w:val="0"/>
                <w:bCs w:val="0"/>
                <w:sz w:val="18"/>
                <w:szCs w:val="18"/>
                <w:lang w:val="en-US"/>
              </w:rPr>
              <w:t>1,00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0062C" w14:textId="77777777" w:rsidR="00E35426" w:rsidRPr="00F36BDC" w:rsidRDefault="00E35426" w:rsidP="00E35426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9BFAB" w14:textId="77777777" w:rsidR="00E35426" w:rsidRPr="00F36BDC" w:rsidRDefault="00E35426" w:rsidP="00E35426">
            <w:pPr>
              <w:pStyle w:val="Tekstpodstawowy"/>
              <w:rPr>
                <w:b w:val="0"/>
                <w:bCs w:val="0"/>
                <w:sz w:val="18"/>
                <w:szCs w:val="18"/>
                <w:lang w:val="en-US"/>
              </w:rPr>
            </w:pPr>
          </w:p>
        </w:tc>
      </w:tr>
    </w:tbl>
    <w:p w14:paraId="7C81D2B2" w14:textId="77777777" w:rsidR="0088400C" w:rsidRDefault="0088400C" w:rsidP="00E35426">
      <w:pPr>
        <w:ind w:left="4961"/>
        <w:contextualSpacing/>
        <w:jc w:val="center"/>
        <w:rPr>
          <w:rFonts w:ascii="Arial" w:hAnsi="Arial" w:cs="Arial"/>
          <w:sz w:val="20"/>
          <w:szCs w:val="20"/>
        </w:rPr>
      </w:pPr>
    </w:p>
    <w:p w14:paraId="505146FE" w14:textId="77777777" w:rsidR="0088400C" w:rsidRDefault="00E35426" w:rsidP="00E35426">
      <w:pPr>
        <w:ind w:left="4961"/>
        <w:contextualSpacing/>
        <w:jc w:val="center"/>
        <w:rPr>
          <w:rFonts w:ascii="Arial" w:hAnsi="Arial" w:cs="Arial"/>
          <w:sz w:val="20"/>
          <w:szCs w:val="20"/>
        </w:rPr>
      </w:pPr>
      <w:r w:rsidRPr="009E1E1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</w:t>
      </w:r>
    </w:p>
    <w:p w14:paraId="592E3B26" w14:textId="77777777" w:rsidR="0088400C" w:rsidRDefault="0088400C" w:rsidP="00E35426">
      <w:pPr>
        <w:ind w:left="4961"/>
        <w:contextualSpacing/>
        <w:jc w:val="center"/>
        <w:rPr>
          <w:rFonts w:ascii="Arial" w:hAnsi="Arial" w:cs="Arial"/>
          <w:sz w:val="20"/>
          <w:szCs w:val="20"/>
        </w:rPr>
      </w:pPr>
    </w:p>
    <w:p w14:paraId="60843966" w14:textId="77777777" w:rsidR="0088400C" w:rsidRDefault="0088400C" w:rsidP="00E35426">
      <w:pPr>
        <w:ind w:left="4961"/>
        <w:contextualSpacing/>
        <w:jc w:val="center"/>
        <w:rPr>
          <w:rFonts w:ascii="Arial" w:hAnsi="Arial" w:cs="Arial"/>
          <w:sz w:val="20"/>
          <w:szCs w:val="20"/>
        </w:rPr>
      </w:pPr>
    </w:p>
    <w:p w14:paraId="1394C19A" w14:textId="77777777" w:rsidR="0088400C" w:rsidRDefault="0088400C" w:rsidP="00E35426">
      <w:pPr>
        <w:ind w:left="4961"/>
        <w:contextualSpacing/>
        <w:jc w:val="center"/>
        <w:rPr>
          <w:rFonts w:ascii="Arial" w:hAnsi="Arial" w:cs="Arial"/>
          <w:sz w:val="20"/>
          <w:szCs w:val="20"/>
        </w:rPr>
      </w:pPr>
    </w:p>
    <w:p w14:paraId="7787598F" w14:textId="4234FF83" w:rsidR="0088400C" w:rsidRDefault="0088400C" w:rsidP="00E35426">
      <w:pPr>
        <w:ind w:left="4961"/>
        <w:contextualSpacing/>
        <w:jc w:val="center"/>
        <w:rPr>
          <w:rFonts w:ascii="Arial" w:hAnsi="Arial" w:cs="Arial"/>
          <w:sz w:val="20"/>
          <w:szCs w:val="20"/>
        </w:rPr>
      </w:pPr>
      <w:r w:rsidRPr="009E1E1F">
        <w:rPr>
          <w:rFonts w:ascii="Arial" w:hAnsi="Arial" w:cs="Arial"/>
          <w:sz w:val="20"/>
          <w:szCs w:val="20"/>
        </w:rPr>
        <w:t xml:space="preserve">___________________________        </w:t>
      </w:r>
    </w:p>
    <w:p w14:paraId="273905E2" w14:textId="0F1DD576" w:rsidR="00E35426" w:rsidRDefault="00E35426" w:rsidP="00E35426">
      <w:pPr>
        <w:ind w:left="4961"/>
        <w:contextualSpacing/>
        <w:jc w:val="center"/>
        <w:rPr>
          <w:rFonts w:ascii="Arial" w:hAnsi="Arial" w:cs="Arial"/>
          <w:bCs/>
          <w:i/>
          <w:sz w:val="20"/>
          <w:szCs w:val="20"/>
        </w:rPr>
      </w:pPr>
      <w:r w:rsidRPr="009E1E1F">
        <w:rPr>
          <w:rFonts w:ascii="Arial" w:hAnsi="Arial" w:cs="Arial"/>
          <w:bCs/>
          <w:i/>
          <w:sz w:val="20"/>
          <w:szCs w:val="20"/>
        </w:rPr>
        <w:t xml:space="preserve">Kwalifikowany, osobisty lub zaufany podpis </w:t>
      </w:r>
    </w:p>
    <w:p w14:paraId="76BBBDF7" w14:textId="77777777" w:rsidR="00E35426" w:rsidRDefault="00E35426" w:rsidP="00E35426">
      <w:pPr>
        <w:ind w:left="4961"/>
        <w:contextualSpacing/>
        <w:jc w:val="center"/>
        <w:rPr>
          <w:rFonts w:ascii="Arial" w:hAnsi="Arial" w:cs="Arial"/>
          <w:bCs/>
          <w:i/>
          <w:sz w:val="20"/>
          <w:szCs w:val="20"/>
        </w:rPr>
      </w:pPr>
      <w:r w:rsidRPr="009E1E1F">
        <w:rPr>
          <w:rFonts w:ascii="Arial" w:hAnsi="Arial" w:cs="Arial"/>
          <w:bCs/>
          <w:i/>
          <w:sz w:val="20"/>
          <w:szCs w:val="20"/>
        </w:rPr>
        <w:t>elektroniczny osoby/osób</w:t>
      </w:r>
    </w:p>
    <w:p w14:paraId="3C1DA845" w14:textId="77777777" w:rsidR="00E35426" w:rsidRDefault="00E35426" w:rsidP="00E35426">
      <w:pPr>
        <w:ind w:left="4961"/>
        <w:contextualSpacing/>
        <w:jc w:val="center"/>
        <w:rPr>
          <w:rFonts w:ascii="Arial" w:hAnsi="Arial" w:cs="Arial"/>
          <w:bCs/>
          <w:i/>
          <w:sz w:val="20"/>
          <w:szCs w:val="20"/>
        </w:rPr>
      </w:pPr>
      <w:r w:rsidRPr="009E1E1F">
        <w:rPr>
          <w:rFonts w:ascii="Arial" w:hAnsi="Arial" w:cs="Arial"/>
          <w:bCs/>
          <w:i/>
          <w:sz w:val="20"/>
          <w:szCs w:val="20"/>
        </w:rPr>
        <w:t xml:space="preserve"> upoważnionej/upoważnionych do reprezentowania</w:t>
      </w:r>
    </w:p>
    <w:p w14:paraId="5C136463" w14:textId="1B7394BC" w:rsidR="00E35426" w:rsidRPr="00E35426" w:rsidRDefault="00E35426" w:rsidP="00E35426">
      <w:pPr>
        <w:ind w:left="4961"/>
        <w:contextualSpacing/>
        <w:jc w:val="center"/>
        <w:rPr>
          <w:rFonts w:ascii="Arial" w:hAnsi="Arial" w:cs="Arial"/>
          <w:bCs/>
          <w:i/>
          <w:sz w:val="20"/>
          <w:szCs w:val="20"/>
        </w:rPr>
      </w:pPr>
      <w:r w:rsidRPr="009E1E1F">
        <w:rPr>
          <w:rFonts w:ascii="Arial" w:hAnsi="Arial" w:cs="Arial"/>
          <w:bCs/>
          <w:i/>
          <w:sz w:val="20"/>
          <w:szCs w:val="20"/>
        </w:rPr>
        <w:t xml:space="preserve"> Wykonawcy</w:t>
      </w:r>
      <w:r w:rsidRPr="009E1E1F">
        <w:rPr>
          <w:rFonts w:ascii="Arial" w:hAnsi="Arial" w:cs="Arial"/>
          <w:sz w:val="20"/>
          <w:szCs w:val="20"/>
        </w:rPr>
        <w:t xml:space="preserve"> </w:t>
      </w:r>
    </w:p>
    <w:sectPr w:rsidR="00E35426" w:rsidRPr="00E35426" w:rsidSect="008A1B19">
      <w:headerReference w:type="default" r:id="rId7"/>
      <w:pgSz w:w="11910" w:h="16840"/>
      <w:pgMar w:top="2156" w:right="220" w:bottom="1560" w:left="1276" w:header="340" w:footer="1369" w:gutter="0"/>
      <w:pgNumType w:start="2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B5287" w14:textId="77777777" w:rsidR="009E00CD" w:rsidRDefault="009E00CD">
      <w:r>
        <w:separator/>
      </w:r>
    </w:p>
  </w:endnote>
  <w:endnote w:type="continuationSeparator" w:id="0">
    <w:p w14:paraId="487F90CD" w14:textId="77777777" w:rsidR="009E00CD" w:rsidRDefault="009E0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8C713" w14:textId="77777777" w:rsidR="009E00CD" w:rsidRDefault="009E00CD">
      <w:r>
        <w:separator/>
      </w:r>
    </w:p>
  </w:footnote>
  <w:footnote w:type="continuationSeparator" w:id="0">
    <w:p w14:paraId="064F88FF" w14:textId="77777777" w:rsidR="009E00CD" w:rsidRDefault="009E0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6BEEA" w14:textId="31B4AAAE" w:rsidR="008A1B19" w:rsidRDefault="008A1B19">
    <w:pPr>
      <w:pStyle w:val="Nagwek"/>
    </w:pPr>
  </w:p>
  <w:p w14:paraId="6EA5A0D2" w14:textId="1BCCE87B" w:rsidR="008A1B19" w:rsidRDefault="008A1B19">
    <w:pPr>
      <w:pStyle w:val="Nagwek"/>
    </w:pPr>
    <w:r>
      <w:rPr>
        <w:noProof/>
        <w:lang w:eastAsia="pl-PL"/>
      </w:rPr>
      <w:drawing>
        <wp:inline distT="0" distB="0" distL="0" distR="0" wp14:anchorId="79312E31" wp14:editId="6FF16C19">
          <wp:extent cx="6151245" cy="542290"/>
          <wp:effectExtent l="0" t="0" r="1905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14CB5"/>
    <w:rsid w:val="000D7C8F"/>
    <w:rsid w:val="00117A94"/>
    <w:rsid w:val="001446EA"/>
    <w:rsid w:val="001A4EC0"/>
    <w:rsid w:val="001F62F9"/>
    <w:rsid w:val="002046C1"/>
    <w:rsid w:val="00245721"/>
    <w:rsid w:val="00247095"/>
    <w:rsid w:val="00247A0F"/>
    <w:rsid w:val="002E1E65"/>
    <w:rsid w:val="00353233"/>
    <w:rsid w:val="00367F33"/>
    <w:rsid w:val="003F4BC4"/>
    <w:rsid w:val="00403E87"/>
    <w:rsid w:val="00414CB5"/>
    <w:rsid w:val="00440CA9"/>
    <w:rsid w:val="004B3120"/>
    <w:rsid w:val="00546A7D"/>
    <w:rsid w:val="005946F4"/>
    <w:rsid w:val="00684FE7"/>
    <w:rsid w:val="00750819"/>
    <w:rsid w:val="00780186"/>
    <w:rsid w:val="007C05CA"/>
    <w:rsid w:val="007D33D1"/>
    <w:rsid w:val="0088400C"/>
    <w:rsid w:val="008A1B19"/>
    <w:rsid w:val="00932C88"/>
    <w:rsid w:val="00950F54"/>
    <w:rsid w:val="00985944"/>
    <w:rsid w:val="009A218B"/>
    <w:rsid w:val="009A2FBB"/>
    <w:rsid w:val="009E00CD"/>
    <w:rsid w:val="00A24E5D"/>
    <w:rsid w:val="00A71BDF"/>
    <w:rsid w:val="00A8003C"/>
    <w:rsid w:val="00AF4461"/>
    <w:rsid w:val="00B03A66"/>
    <w:rsid w:val="00B97305"/>
    <w:rsid w:val="00BD0D52"/>
    <w:rsid w:val="00C068BF"/>
    <w:rsid w:val="00C20DF4"/>
    <w:rsid w:val="00CD540E"/>
    <w:rsid w:val="00CE39CD"/>
    <w:rsid w:val="00E35426"/>
    <w:rsid w:val="00F36BDC"/>
    <w:rsid w:val="00F76CE0"/>
    <w:rsid w:val="00FB4C03"/>
    <w:rsid w:val="00FC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57567"/>
  <w15:docId w15:val="{16CF0D5B-FB4F-47A4-BFC4-88D4811EE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msonormal0">
    <w:name w:val="msonormal"/>
    <w:basedOn w:val="Normalny"/>
    <w:rsid w:val="00F36BD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F36BDC"/>
    <w:pPr>
      <w:spacing w:before="69" w:line="274" w:lineRule="exact"/>
      <w:ind w:left="127" w:right="125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F36BDC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6BDC"/>
    <w:rPr>
      <w:rFonts w:ascii="Arial" w:eastAsia="Arial" w:hAnsi="Arial" w:cs="Arial"/>
      <w:b/>
      <w:bCs/>
      <w:sz w:val="24"/>
      <w:szCs w:val="24"/>
      <w:lang w:val="pl-PL"/>
    </w:rPr>
  </w:style>
  <w:style w:type="paragraph" w:customStyle="1" w:styleId="Standard">
    <w:name w:val="Standard"/>
    <w:qFormat/>
    <w:rsid w:val="00F36BDC"/>
    <w:pPr>
      <w:widowControl/>
      <w:suppressAutoHyphens/>
      <w:autoSpaceDE/>
      <w:autoSpaceDN/>
      <w:spacing w:after="160"/>
    </w:pPr>
    <w:rPr>
      <w:rFonts w:cs="Tahoma"/>
      <w:color w:val="00000A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A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B19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B19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0056C-B789-4A8A-A94B-C9234EFDC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Wydruk kosztorysu</vt:lpstr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Wydruk kosztorysu</dc:title>
  <cp:lastModifiedBy>Piotr Jaworek</cp:lastModifiedBy>
  <cp:revision>18</cp:revision>
  <cp:lastPrinted>2024-08-02T08:36:00Z</cp:lastPrinted>
  <dcterms:created xsi:type="dcterms:W3CDTF">2024-08-01T06:39:00Z</dcterms:created>
  <dcterms:modified xsi:type="dcterms:W3CDTF">2024-12-12T09:31:00Z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2024-06-28T00:00:00Z</vt:filetime>
  </property>
  <property fmtid="{D5CDD505-2E9C-101B-9397-08002B2CF9AE}" pid="3" name="LastSaved">
    <vt:filetime>2024-08-01T00:00:00Z</vt:filetime>
  </property>
</Properties>
</file>