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10F7FF" w14:textId="00A63E15" w:rsidR="00E00DF9" w:rsidRPr="008A4FCE" w:rsidRDefault="00D81288" w:rsidP="005C16AB">
      <w:pPr>
        <w:spacing w:line="276" w:lineRule="auto"/>
        <w:ind w:left="360"/>
        <w:jc w:val="center"/>
        <w:rPr>
          <w:rFonts w:ascii="Arial" w:hAnsi="Arial" w:cs="Arial"/>
          <w:bCs/>
          <w:sz w:val="20"/>
          <w:szCs w:val="20"/>
          <w:lang w:val="pl-PL"/>
        </w:rPr>
      </w:pPr>
      <w:r w:rsidRPr="00D81288">
        <w:rPr>
          <w:rFonts w:ascii="Arial" w:hAnsi="Arial" w:cs="Arial"/>
          <w:b/>
          <w:bCs/>
          <w:sz w:val="20"/>
          <w:szCs w:val="20"/>
          <w:lang w:val="pl-PL"/>
        </w:rPr>
        <w:t>Dostawa, montaż</w:t>
      </w:r>
      <w:r w:rsidR="00EE6504">
        <w:rPr>
          <w:rFonts w:ascii="Arial" w:hAnsi="Arial" w:cs="Arial"/>
          <w:b/>
          <w:bCs/>
          <w:sz w:val="20"/>
          <w:szCs w:val="20"/>
          <w:lang w:val="pl-PL"/>
        </w:rPr>
        <w:t xml:space="preserve">, </w:t>
      </w:r>
      <w:r w:rsidRPr="00D81288">
        <w:rPr>
          <w:rFonts w:ascii="Arial" w:hAnsi="Arial" w:cs="Arial"/>
          <w:b/>
          <w:bCs/>
          <w:sz w:val="20"/>
          <w:szCs w:val="20"/>
          <w:lang w:val="pl-PL"/>
        </w:rPr>
        <w:t xml:space="preserve">podłączenie </w:t>
      </w:r>
      <w:r w:rsidR="00791D14">
        <w:rPr>
          <w:rFonts w:ascii="Arial" w:hAnsi="Arial" w:cs="Arial"/>
          <w:b/>
          <w:bCs/>
          <w:sz w:val="20"/>
          <w:szCs w:val="20"/>
          <w:lang w:val="pl-PL"/>
        </w:rPr>
        <w:t xml:space="preserve">wyposażenia </w:t>
      </w:r>
      <w:r w:rsidR="002E4AD9">
        <w:rPr>
          <w:rFonts w:ascii="Arial" w:hAnsi="Arial" w:cs="Arial"/>
          <w:b/>
          <w:bCs/>
          <w:sz w:val="20"/>
          <w:szCs w:val="20"/>
          <w:lang w:val="pl-PL"/>
        </w:rPr>
        <w:t xml:space="preserve">pracowni językowej oraz </w:t>
      </w:r>
      <w:r w:rsidRPr="00D81288">
        <w:rPr>
          <w:rFonts w:ascii="Arial" w:hAnsi="Arial" w:cs="Arial"/>
          <w:b/>
          <w:bCs/>
          <w:sz w:val="20"/>
          <w:szCs w:val="20"/>
          <w:lang w:val="pl-PL"/>
        </w:rPr>
        <w:t xml:space="preserve">sprzętu komputerowego i multimedialnego wraz z oprogramowaniem i przeszkoleniem z obsługi urządzeń interaktywnych i multimedialnych dla zadania: </w:t>
      </w:r>
      <w:r w:rsidR="007B5DBF" w:rsidRPr="007B5DBF">
        <w:rPr>
          <w:rFonts w:ascii="Arial" w:hAnsi="Arial" w:cs="Arial"/>
          <w:b/>
          <w:bCs/>
          <w:sz w:val="20"/>
          <w:szCs w:val="20"/>
          <w:lang w:val="pl-PL"/>
        </w:rPr>
        <w:t>pn. Rozbudowa Szkoły Podstawowej</w:t>
      </w:r>
      <w:r w:rsidR="007B5DBF">
        <w:rPr>
          <w:rFonts w:ascii="Arial" w:hAnsi="Arial" w:cs="Arial"/>
          <w:b/>
          <w:bCs/>
          <w:sz w:val="20"/>
          <w:szCs w:val="20"/>
          <w:lang w:val="pl-PL"/>
        </w:rPr>
        <w:t xml:space="preserve"> </w:t>
      </w:r>
      <w:r w:rsidR="002E4AD9">
        <w:rPr>
          <w:rFonts w:ascii="Arial" w:hAnsi="Arial" w:cs="Arial"/>
          <w:b/>
          <w:bCs/>
          <w:sz w:val="20"/>
          <w:szCs w:val="20"/>
          <w:lang w:val="pl-PL"/>
        </w:rPr>
        <w:t xml:space="preserve"> </w:t>
      </w:r>
      <w:r w:rsidR="00EC18BA">
        <w:rPr>
          <w:rFonts w:ascii="Arial" w:hAnsi="Arial" w:cs="Arial"/>
          <w:b/>
          <w:bCs/>
          <w:sz w:val="20"/>
          <w:szCs w:val="20"/>
          <w:lang w:val="pl-PL"/>
        </w:rPr>
        <w:t xml:space="preserve">w </w:t>
      </w:r>
      <w:r w:rsidR="002E4AD9">
        <w:rPr>
          <w:rFonts w:ascii="Arial" w:hAnsi="Arial" w:cs="Arial"/>
          <w:b/>
          <w:bCs/>
          <w:sz w:val="20"/>
          <w:szCs w:val="20"/>
          <w:lang w:val="pl-PL"/>
        </w:rPr>
        <w:t>Żernikach Wrocławskic</w:t>
      </w:r>
      <w:r w:rsidR="00EC18BA">
        <w:rPr>
          <w:rFonts w:ascii="Arial" w:hAnsi="Arial" w:cs="Arial"/>
          <w:b/>
          <w:bCs/>
          <w:sz w:val="20"/>
          <w:szCs w:val="20"/>
          <w:lang w:val="pl-PL"/>
        </w:rPr>
        <w:t>h</w:t>
      </w:r>
      <w:r>
        <w:rPr>
          <w:rFonts w:ascii="Arial" w:hAnsi="Arial" w:cs="Arial"/>
          <w:b/>
          <w:bCs/>
          <w:sz w:val="20"/>
          <w:szCs w:val="20"/>
          <w:lang w:val="pl-PL"/>
        </w:rPr>
        <w:t>.</w:t>
      </w:r>
      <w:r w:rsidR="007B5DBF" w:rsidRPr="007B5DBF">
        <w:rPr>
          <w:rFonts w:ascii="Arial" w:hAnsi="Arial" w:cs="Arial"/>
          <w:b/>
          <w:bCs/>
          <w:sz w:val="20"/>
          <w:szCs w:val="20"/>
          <w:lang w:val="pl-PL"/>
        </w:rPr>
        <w:t xml:space="preserve"> </w:t>
      </w:r>
    </w:p>
    <w:tbl>
      <w:tblPr>
        <w:tblW w:w="9976" w:type="dxa"/>
        <w:tblInd w:w="-87" w:type="dxa"/>
        <w:tblLayout w:type="fixed"/>
        <w:tblLook w:val="0000" w:firstRow="0" w:lastRow="0" w:firstColumn="0" w:lastColumn="0" w:noHBand="0" w:noVBand="0"/>
      </w:tblPr>
      <w:tblGrid>
        <w:gridCol w:w="9976"/>
      </w:tblGrid>
      <w:tr w:rsidR="00AA378C" w:rsidRPr="00D369FA" w14:paraId="70A1E452" w14:textId="77777777" w:rsidTr="2D243184">
        <w:trPr>
          <w:trHeight w:val="841"/>
        </w:trPr>
        <w:tc>
          <w:tcPr>
            <w:tcW w:w="9976" w:type="dxa"/>
            <w:tcBorders>
              <w:top w:val="single" w:sz="4" w:space="0" w:color="auto"/>
              <w:left w:val="single" w:sz="4" w:space="0" w:color="auto"/>
              <w:bottom w:val="single" w:sz="4" w:space="0" w:color="auto"/>
              <w:right w:val="single" w:sz="4" w:space="0" w:color="auto"/>
            </w:tcBorders>
          </w:tcPr>
          <w:p w14:paraId="1806C449" w14:textId="77777777" w:rsidR="00AA378C" w:rsidRPr="00FD1D2D" w:rsidRDefault="00AA378C" w:rsidP="00571D73">
            <w:pPr>
              <w:pStyle w:val="Akapitzlist"/>
              <w:numPr>
                <w:ilvl w:val="0"/>
                <w:numId w:val="1"/>
              </w:numPr>
              <w:snapToGrid w:val="0"/>
              <w:spacing w:before="120" w:after="120" w:line="276" w:lineRule="auto"/>
              <w:ind w:left="371" w:hanging="284"/>
              <w:jc w:val="both"/>
              <w:rPr>
                <w:b/>
                <w:sz w:val="20"/>
                <w:szCs w:val="20"/>
              </w:rPr>
            </w:pPr>
            <w:r w:rsidRPr="00FD1D2D">
              <w:rPr>
                <w:b/>
                <w:sz w:val="20"/>
                <w:szCs w:val="20"/>
              </w:rPr>
              <w:t>Określenie przedmiotu oraz wielkości lub zakresu zamówienia</w:t>
            </w:r>
            <w:r w:rsidR="00534C8B" w:rsidRPr="00FD1D2D">
              <w:rPr>
                <w:b/>
                <w:sz w:val="20"/>
                <w:szCs w:val="20"/>
              </w:rPr>
              <w:t xml:space="preserve"> </w:t>
            </w:r>
          </w:p>
          <w:p w14:paraId="123D3251" w14:textId="7932F192" w:rsidR="007B5DBF" w:rsidRPr="00D81288" w:rsidRDefault="006221E3" w:rsidP="00E3170E">
            <w:pPr>
              <w:pStyle w:val="Akapitzlist"/>
              <w:numPr>
                <w:ilvl w:val="0"/>
                <w:numId w:val="2"/>
              </w:numPr>
              <w:spacing w:line="276" w:lineRule="auto"/>
              <w:ind w:left="685"/>
              <w:jc w:val="both"/>
              <w:rPr>
                <w:sz w:val="20"/>
                <w:szCs w:val="20"/>
              </w:rPr>
            </w:pPr>
            <w:r w:rsidRPr="54C47380">
              <w:rPr>
                <w:b/>
                <w:bCs/>
                <w:sz w:val="20"/>
                <w:szCs w:val="20"/>
              </w:rPr>
              <w:t>Przedmiotem z</w:t>
            </w:r>
            <w:r w:rsidR="006B306A" w:rsidRPr="54C47380">
              <w:rPr>
                <w:b/>
                <w:bCs/>
                <w:sz w:val="20"/>
                <w:szCs w:val="20"/>
              </w:rPr>
              <w:t>amówienia</w:t>
            </w:r>
            <w:r w:rsidRPr="54C47380">
              <w:rPr>
                <w:sz w:val="20"/>
                <w:szCs w:val="20"/>
              </w:rPr>
              <w:t xml:space="preserve"> jest</w:t>
            </w:r>
            <w:r w:rsidRPr="54C47380">
              <w:rPr>
                <w:b/>
                <w:bCs/>
                <w:sz w:val="20"/>
                <w:szCs w:val="20"/>
              </w:rPr>
              <w:t xml:space="preserve"> </w:t>
            </w:r>
            <w:bookmarkStart w:id="0" w:name="_Hlk37850369"/>
            <w:bookmarkStart w:id="1" w:name="_Hlk37850315"/>
            <w:r w:rsidR="00D81288" w:rsidRPr="54C47380">
              <w:rPr>
                <w:sz w:val="20"/>
                <w:szCs w:val="20"/>
              </w:rPr>
              <w:t>dostawa, montaż</w:t>
            </w:r>
            <w:r w:rsidR="00EE6504" w:rsidRPr="54C47380">
              <w:rPr>
                <w:sz w:val="20"/>
                <w:szCs w:val="20"/>
              </w:rPr>
              <w:t xml:space="preserve">, </w:t>
            </w:r>
            <w:r w:rsidR="00D81288" w:rsidRPr="54C47380">
              <w:rPr>
                <w:sz w:val="20"/>
                <w:szCs w:val="20"/>
              </w:rPr>
              <w:t xml:space="preserve">podłączenie </w:t>
            </w:r>
            <w:r w:rsidR="00EC18BA" w:rsidRPr="54C47380">
              <w:rPr>
                <w:sz w:val="20"/>
                <w:szCs w:val="20"/>
              </w:rPr>
              <w:t xml:space="preserve">wyposażenia pracowni językowej </w:t>
            </w:r>
            <w:r w:rsidR="00D25C7B" w:rsidRPr="54C47380">
              <w:rPr>
                <w:sz w:val="20"/>
                <w:szCs w:val="20"/>
              </w:rPr>
              <w:t xml:space="preserve">oraz </w:t>
            </w:r>
            <w:r w:rsidR="00D81288" w:rsidRPr="54C47380">
              <w:rPr>
                <w:sz w:val="20"/>
                <w:szCs w:val="20"/>
              </w:rPr>
              <w:t xml:space="preserve">sprzętu komputerowego i multimedialnego wraz z oprogramowaniem i przeszkoleniem z obsługi urządzeń interaktywnych i multimedialnych dla zadania: pn. „Rozbudowa Szkoły Podstawowej </w:t>
            </w:r>
            <w:r w:rsidR="003D3834" w:rsidRPr="54C47380">
              <w:rPr>
                <w:sz w:val="20"/>
                <w:szCs w:val="20"/>
              </w:rPr>
              <w:t>w Żernikach Wrocławskich</w:t>
            </w:r>
            <w:r w:rsidR="00D81288" w:rsidRPr="54C47380">
              <w:rPr>
                <w:sz w:val="20"/>
                <w:szCs w:val="20"/>
              </w:rPr>
              <w:t>”.</w:t>
            </w:r>
            <w:r w:rsidR="007B5DBF" w:rsidRPr="54C47380">
              <w:rPr>
                <w:sz w:val="20"/>
                <w:szCs w:val="20"/>
              </w:rPr>
              <w:t xml:space="preserve"> </w:t>
            </w:r>
          </w:p>
          <w:bookmarkEnd w:id="0"/>
          <w:bookmarkEnd w:id="1"/>
          <w:p w14:paraId="59C4EB0D" w14:textId="77777777" w:rsidR="00263046" w:rsidRDefault="007B5DBF" w:rsidP="00187329">
            <w:pPr>
              <w:pStyle w:val="Akapitzlist"/>
              <w:spacing w:line="276" w:lineRule="auto"/>
              <w:ind w:left="651"/>
              <w:jc w:val="both"/>
              <w:rPr>
                <w:bCs/>
                <w:sz w:val="20"/>
                <w:szCs w:val="20"/>
              </w:rPr>
            </w:pPr>
            <w:r w:rsidRPr="00AD2B0E">
              <w:rPr>
                <w:bCs/>
                <w:sz w:val="20"/>
                <w:szCs w:val="20"/>
              </w:rPr>
              <w:t>Przedmiot zamówienia obejmuje</w:t>
            </w:r>
            <w:r w:rsidR="00187329">
              <w:rPr>
                <w:bCs/>
                <w:sz w:val="20"/>
                <w:szCs w:val="20"/>
              </w:rPr>
              <w:t xml:space="preserve">: </w:t>
            </w:r>
          </w:p>
          <w:p w14:paraId="6351DA62" w14:textId="0DA74E33" w:rsidR="00C7168E" w:rsidRDefault="00450CFB" w:rsidP="1A088E72">
            <w:pPr>
              <w:pStyle w:val="Akapitzlist"/>
              <w:numPr>
                <w:ilvl w:val="1"/>
                <w:numId w:val="2"/>
              </w:numPr>
              <w:spacing w:line="276" w:lineRule="auto"/>
              <w:jc w:val="both"/>
            </w:pPr>
            <w:r w:rsidRPr="1A088E72">
              <w:rPr>
                <w:sz w:val="20"/>
                <w:szCs w:val="20"/>
              </w:rPr>
              <w:t>d</w:t>
            </w:r>
            <w:r w:rsidR="007B5DBF" w:rsidRPr="1A088E72">
              <w:rPr>
                <w:sz w:val="20"/>
                <w:szCs w:val="20"/>
              </w:rPr>
              <w:t>ostawę, rozpakowanie</w:t>
            </w:r>
            <w:r w:rsidR="006151AE" w:rsidRPr="1A088E72">
              <w:rPr>
                <w:sz w:val="20"/>
                <w:szCs w:val="20"/>
              </w:rPr>
              <w:t xml:space="preserve"> </w:t>
            </w:r>
            <w:r w:rsidR="00AD2B0E" w:rsidRPr="1A088E72">
              <w:rPr>
                <w:sz w:val="20"/>
                <w:szCs w:val="20"/>
              </w:rPr>
              <w:t xml:space="preserve">sprzętu komputerowego i multimedialnego </w:t>
            </w:r>
            <w:r w:rsidR="007B5DBF" w:rsidRPr="1A088E72">
              <w:rPr>
                <w:sz w:val="20"/>
                <w:szCs w:val="20"/>
              </w:rPr>
              <w:t>oraz ich ustawienie, montaż, podłączenie do instalacji energii</w:t>
            </w:r>
            <w:r w:rsidR="006151AE" w:rsidRPr="1A088E72">
              <w:rPr>
                <w:sz w:val="20"/>
                <w:szCs w:val="20"/>
              </w:rPr>
              <w:t xml:space="preserve"> oraz sieci LAN </w:t>
            </w:r>
            <w:r w:rsidR="007B5DBF" w:rsidRPr="1A088E72">
              <w:rPr>
                <w:sz w:val="20"/>
                <w:szCs w:val="20"/>
              </w:rPr>
              <w:t xml:space="preserve">dla wymagających tego </w:t>
            </w:r>
            <w:r w:rsidR="0070346E" w:rsidRPr="1A088E72">
              <w:rPr>
                <w:sz w:val="20"/>
                <w:szCs w:val="20"/>
              </w:rPr>
              <w:t xml:space="preserve">urządzeń </w:t>
            </w:r>
            <w:r w:rsidR="007B5DBF" w:rsidRPr="1A088E72">
              <w:rPr>
                <w:sz w:val="20"/>
                <w:szCs w:val="20"/>
              </w:rPr>
              <w:t xml:space="preserve">w pomieszczeniach i odpowiednich miejscach zgodnie z </w:t>
            </w:r>
            <w:r w:rsidR="7E388707" w:rsidRPr="1A088E72">
              <w:rPr>
                <w:sz w:val="20"/>
                <w:szCs w:val="20"/>
              </w:rPr>
              <w:t>Załącznikiem</w:t>
            </w:r>
            <w:r w:rsidR="677B6766" w:rsidRPr="1A088E72">
              <w:rPr>
                <w:sz w:val="20"/>
                <w:szCs w:val="20"/>
              </w:rPr>
              <w:t xml:space="preserve"> (Sale komputerowe-nowy układ gniazd PEL</w:t>
            </w:r>
            <w:r w:rsidR="006151AE" w:rsidRPr="1A088E72">
              <w:rPr>
                <w:sz w:val="20"/>
                <w:szCs w:val="20"/>
              </w:rPr>
              <w:t xml:space="preserve"> </w:t>
            </w:r>
            <w:r w:rsidR="4AE13428" w:rsidRPr="1A088E72">
              <w:rPr>
                <w:sz w:val="20"/>
                <w:szCs w:val="20"/>
              </w:rPr>
              <w:t xml:space="preserve">) </w:t>
            </w:r>
            <w:r w:rsidR="006151AE" w:rsidRPr="1A088E72">
              <w:rPr>
                <w:sz w:val="20"/>
                <w:szCs w:val="20"/>
              </w:rPr>
              <w:t>oraz wytycznymi Zamawiająceg</w:t>
            </w:r>
            <w:r w:rsidR="00C7168E" w:rsidRPr="1A088E72">
              <w:rPr>
                <w:sz w:val="20"/>
                <w:szCs w:val="20"/>
              </w:rPr>
              <w:t>o</w:t>
            </w:r>
          </w:p>
          <w:p w14:paraId="1001B260" w14:textId="61792DF3" w:rsidR="007B5DBF" w:rsidRPr="00187329" w:rsidRDefault="00187329" w:rsidP="00C7168E">
            <w:pPr>
              <w:pStyle w:val="Akapitzlist"/>
              <w:numPr>
                <w:ilvl w:val="1"/>
                <w:numId w:val="2"/>
              </w:numPr>
              <w:spacing w:line="276" w:lineRule="auto"/>
              <w:jc w:val="both"/>
              <w:rPr>
                <w:bCs/>
                <w:sz w:val="20"/>
                <w:szCs w:val="20"/>
              </w:rPr>
            </w:pPr>
            <w:r w:rsidRPr="00187329">
              <w:rPr>
                <w:bCs/>
                <w:sz w:val="20"/>
                <w:szCs w:val="20"/>
              </w:rPr>
              <w:t>dostawę</w:t>
            </w:r>
            <w:r w:rsidR="00543019">
              <w:rPr>
                <w:bCs/>
                <w:sz w:val="20"/>
                <w:szCs w:val="20"/>
              </w:rPr>
              <w:t xml:space="preserve">, montaż, podłączenie i uruchomienie </w:t>
            </w:r>
            <w:r w:rsidRPr="00187329">
              <w:rPr>
                <w:bCs/>
                <w:sz w:val="20"/>
                <w:szCs w:val="20"/>
              </w:rPr>
              <w:t xml:space="preserve">kompletnego wyposażenia </w:t>
            </w:r>
            <w:r>
              <w:rPr>
                <w:bCs/>
                <w:sz w:val="20"/>
                <w:szCs w:val="20"/>
              </w:rPr>
              <w:t>pracowni językow</w:t>
            </w:r>
            <w:r w:rsidR="0070346E">
              <w:rPr>
                <w:bCs/>
                <w:sz w:val="20"/>
                <w:szCs w:val="20"/>
              </w:rPr>
              <w:t xml:space="preserve">o </w:t>
            </w:r>
            <w:r w:rsidR="00E177D3">
              <w:rPr>
                <w:bCs/>
                <w:sz w:val="20"/>
                <w:szCs w:val="20"/>
              </w:rPr>
              <w:t>–</w:t>
            </w:r>
            <w:r w:rsidR="0070346E">
              <w:rPr>
                <w:bCs/>
                <w:sz w:val="20"/>
                <w:szCs w:val="20"/>
              </w:rPr>
              <w:t xml:space="preserve"> komputerowej</w:t>
            </w:r>
            <w:r w:rsidR="00E177D3">
              <w:rPr>
                <w:bCs/>
                <w:sz w:val="20"/>
                <w:szCs w:val="20"/>
              </w:rPr>
              <w:t xml:space="preserve"> w zakresie mebli i sprzętu audio</w:t>
            </w:r>
            <w:r w:rsidR="00203C26">
              <w:rPr>
                <w:bCs/>
                <w:sz w:val="20"/>
                <w:szCs w:val="20"/>
              </w:rPr>
              <w:t>,</w:t>
            </w:r>
            <w:r w:rsidR="0045585E">
              <w:rPr>
                <w:bCs/>
                <w:sz w:val="20"/>
                <w:szCs w:val="20"/>
              </w:rPr>
              <w:t xml:space="preserve"> komputerowego oraz multimedialnego</w:t>
            </w:r>
            <w:r>
              <w:rPr>
                <w:bCs/>
                <w:sz w:val="20"/>
                <w:szCs w:val="20"/>
              </w:rPr>
              <w:t>.</w:t>
            </w:r>
          </w:p>
          <w:p w14:paraId="4CF93F38" w14:textId="77777777" w:rsidR="00E328C5" w:rsidRPr="00E328C5" w:rsidRDefault="00E328C5" w:rsidP="00E328C5">
            <w:pPr>
              <w:jc w:val="both"/>
              <w:rPr>
                <w:bCs/>
                <w:sz w:val="20"/>
                <w:szCs w:val="20"/>
              </w:rPr>
            </w:pPr>
          </w:p>
          <w:p w14:paraId="5970566F" w14:textId="3E43D619" w:rsidR="00982D3B" w:rsidRDefault="00982D3B" w:rsidP="005E2AD0">
            <w:pPr>
              <w:pStyle w:val="Akapitzlist"/>
              <w:numPr>
                <w:ilvl w:val="0"/>
                <w:numId w:val="2"/>
              </w:numPr>
              <w:jc w:val="both"/>
              <w:rPr>
                <w:bCs/>
                <w:sz w:val="20"/>
                <w:szCs w:val="20"/>
              </w:rPr>
            </w:pPr>
            <w:r>
              <w:rPr>
                <w:bCs/>
                <w:sz w:val="20"/>
                <w:szCs w:val="20"/>
              </w:rPr>
              <w:t xml:space="preserve">Przed dostarczeniem elementów wyposażenia </w:t>
            </w:r>
            <w:r w:rsidR="006151AE">
              <w:rPr>
                <w:bCs/>
                <w:sz w:val="20"/>
                <w:szCs w:val="20"/>
              </w:rPr>
              <w:t xml:space="preserve">komputerowego i multimedialnego </w:t>
            </w:r>
            <w:r>
              <w:rPr>
                <w:bCs/>
                <w:sz w:val="20"/>
                <w:szCs w:val="20"/>
              </w:rPr>
              <w:t>dostawca ma obowiązek:</w:t>
            </w:r>
          </w:p>
          <w:p w14:paraId="4784D3C4" w14:textId="1DB4D669" w:rsidR="00982D3B" w:rsidRPr="00982D3B" w:rsidRDefault="00982D3B" w:rsidP="00571D73">
            <w:pPr>
              <w:pStyle w:val="Akapitzlist"/>
              <w:numPr>
                <w:ilvl w:val="0"/>
                <w:numId w:val="4"/>
              </w:numPr>
              <w:ind w:left="1220" w:hanging="283"/>
              <w:jc w:val="both"/>
              <w:rPr>
                <w:bCs/>
                <w:sz w:val="20"/>
                <w:szCs w:val="20"/>
              </w:rPr>
            </w:pPr>
            <w:r>
              <w:rPr>
                <w:bCs/>
                <w:sz w:val="20"/>
                <w:szCs w:val="20"/>
              </w:rPr>
              <w:t>d</w:t>
            </w:r>
            <w:r w:rsidRPr="00982D3B">
              <w:rPr>
                <w:bCs/>
                <w:sz w:val="20"/>
                <w:szCs w:val="20"/>
              </w:rPr>
              <w:t>la montażu elementów wyposażenia sprawdzić na miejscu montażu wykonane instalacje elektryczne i</w:t>
            </w:r>
            <w:r w:rsidR="00B314F9">
              <w:rPr>
                <w:bCs/>
                <w:sz w:val="20"/>
                <w:szCs w:val="20"/>
              </w:rPr>
              <w:t xml:space="preserve"> sieci LAN oraz</w:t>
            </w:r>
            <w:r w:rsidRPr="00982D3B">
              <w:rPr>
                <w:bCs/>
                <w:sz w:val="20"/>
                <w:szCs w:val="20"/>
              </w:rPr>
              <w:t xml:space="preserve"> zapewnić o możliwości montażu i podłączenia elementów wyposażenia do wykonanych instalacji, </w:t>
            </w:r>
          </w:p>
          <w:p w14:paraId="4DBCDE8B" w14:textId="175FB074" w:rsidR="00982D3B" w:rsidRDefault="00982D3B" w:rsidP="1A088E72">
            <w:pPr>
              <w:pStyle w:val="Akapitzlist"/>
              <w:numPr>
                <w:ilvl w:val="0"/>
                <w:numId w:val="4"/>
              </w:numPr>
              <w:ind w:left="1220" w:hanging="283"/>
              <w:jc w:val="both"/>
              <w:rPr>
                <w:sz w:val="20"/>
                <w:szCs w:val="20"/>
              </w:rPr>
            </w:pPr>
            <w:r w:rsidRPr="1A088E72">
              <w:rPr>
                <w:sz w:val="20"/>
                <w:szCs w:val="20"/>
              </w:rPr>
              <w:t>przedłożyć do akceptacji Zamawiającego</w:t>
            </w:r>
            <w:r w:rsidR="00B314F9" w:rsidRPr="1A088E72">
              <w:rPr>
                <w:sz w:val="20"/>
                <w:szCs w:val="20"/>
              </w:rPr>
              <w:t xml:space="preserve"> </w:t>
            </w:r>
            <w:r w:rsidRPr="1A088E72">
              <w:rPr>
                <w:sz w:val="20"/>
                <w:szCs w:val="20"/>
              </w:rPr>
              <w:t>przykładowe rozwiązania dla proponowanych elementów wyposażenia przedstawiające</w:t>
            </w:r>
            <w:r w:rsidR="00B314F9" w:rsidRPr="1A088E72">
              <w:rPr>
                <w:sz w:val="20"/>
                <w:szCs w:val="20"/>
              </w:rPr>
              <w:t xml:space="preserve"> </w:t>
            </w:r>
            <w:r w:rsidRPr="1A088E72">
              <w:rPr>
                <w:sz w:val="20"/>
                <w:szCs w:val="20"/>
              </w:rPr>
              <w:t>rozwiązania techniczne (katalogi,</w:t>
            </w:r>
            <w:r w:rsidR="00B314F9" w:rsidRPr="1A088E72">
              <w:rPr>
                <w:sz w:val="20"/>
                <w:szCs w:val="20"/>
              </w:rPr>
              <w:t xml:space="preserve"> </w:t>
            </w:r>
            <w:r w:rsidRPr="1A088E72">
              <w:rPr>
                <w:sz w:val="20"/>
                <w:szCs w:val="20"/>
              </w:rPr>
              <w:t>karty</w:t>
            </w:r>
            <w:r w:rsidR="00B314F9" w:rsidRPr="1A088E72">
              <w:rPr>
                <w:sz w:val="20"/>
                <w:szCs w:val="20"/>
              </w:rPr>
              <w:t xml:space="preserve"> </w:t>
            </w:r>
            <w:r w:rsidRPr="1A088E72">
              <w:rPr>
                <w:sz w:val="20"/>
                <w:szCs w:val="20"/>
              </w:rPr>
              <w:t>techniczne)</w:t>
            </w:r>
            <w:r w:rsidR="00B314F9" w:rsidRPr="1A088E72">
              <w:rPr>
                <w:sz w:val="20"/>
                <w:szCs w:val="20"/>
              </w:rPr>
              <w:t xml:space="preserve"> </w:t>
            </w:r>
            <w:r w:rsidRPr="1A088E72">
              <w:rPr>
                <w:sz w:val="20"/>
                <w:szCs w:val="20"/>
              </w:rPr>
              <w:t>w</w:t>
            </w:r>
            <w:r w:rsidR="5CCA91C2" w:rsidRPr="1A088E72">
              <w:rPr>
                <w:sz w:val="20"/>
                <w:szCs w:val="20"/>
              </w:rPr>
              <w:t xml:space="preserve"> </w:t>
            </w:r>
            <w:r w:rsidRPr="1A088E72">
              <w:rPr>
                <w:sz w:val="20"/>
                <w:szCs w:val="20"/>
              </w:rPr>
              <w:t xml:space="preserve">terminie </w:t>
            </w:r>
            <w:r w:rsidR="00C37E15" w:rsidRPr="1A088E72">
              <w:rPr>
                <w:sz w:val="20"/>
                <w:szCs w:val="20"/>
              </w:rPr>
              <w:t>14</w:t>
            </w:r>
            <w:r w:rsidRPr="1A088E72">
              <w:rPr>
                <w:sz w:val="20"/>
                <w:szCs w:val="20"/>
              </w:rPr>
              <w:t xml:space="preserve"> dni przed przystąpieniem do realizacji dostaw.</w:t>
            </w:r>
          </w:p>
          <w:p w14:paraId="26ACE014" w14:textId="56FDB000" w:rsidR="00C15EA8" w:rsidRPr="00C15EA8" w:rsidRDefault="00C15EA8" w:rsidP="00C37E15">
            <w:pPr>
              <w:pStyle w:val="Akapitzlist"/>
              <w:numPr>
                <w:ilvl w:val="0"/>
                <w:numId w:val="2"/>
              </w:numPr>
              <w:ind w:left="685" w:hanging="283"/>
              <w:jc w:val="both"/>
              <w:rPr>
                <w:bCs/>
                <w:sz w:val="20"/>
                <w:szCs w:val="20"/>
              </w:rPr>
            </w:pPr>
            <w:r w:rsidRPr="00C15EA8">
              <w:rPr>
                <w:bCs/>
                <w:sz w:val="20"/>
                <w:szCs w:val="20"/>
              </w:rPr>
              <w:t>Wszystkie</w:t>
            </w:r>
            <w:r w:rsidR="00B314F9">
              <w:rPr>
                <w:bCs/>
                <w:sz w:val="20"/>
                <w:szCs w:val="20"/>
              </w:rPr>
              <w:t xml:space="preserve"> </w:t>
            </w:r>
            <w:r w:rsidRPr="00C15EA8">
              <w:rPr>
                <w:bCs/>
                <w:sz w:val="20"/>
                <w:szCs w:val="20"/>
              </w:rPr>
              <w:t xml:space="preserve">elementy wyposażenia </w:t>
            </w:r>
            <w:r w:rsidR="00B314F9">
              <w:rPr>
                <w:bCs/>
                <w:sz w:val="20"/>
                <w:szCs w:val="20"/>
              </w:rPr>
              <w:t xml:space="preserve">komputerowego i multimedialnego </w:t>
            </w:r>
            <w:r w:rsidRPr="00C15EA8">
              <w:rPr>
                <w:bCs/>
                <w:sz w:val="20"/>
                <w:szCs w:val="20"/>
              </w:rPr>
              <w:t>stanowiące przedmiot zamówienia muszą być:</w:t>
            </w:r>
          </w:p>
          <w:p w14:paraId="511D319C" w14:textId="0F197EE3" w:rsidR="00C15EA8" w:rsidRPr="00C15EA8" w:rsidRDefault="00C15EA8" w:rsidP="00571D73">
            <w:pPr>
              <w:pStyle w:val="Akapitzlist"/>
              <w:numPr>
                <w:ilvl w:val="1"/>
                <w:numId w:val="5"/>
              </w:numPr>
              <w:ind w:left="1220" w:hanging="283"/>
              <w:jc w:val="both"/>
              <w:rPr>
                <w:bCs/>
                <w:sz w:val="20"/>
                <w:szCs w:val="20"/>
              </w:rPr>
            </w:pPr>
            <w:r w:rsidRPr="00C15EA8">
              <w:rPr>
                <w:bCs/>
                <w:sz w:val="20"/>
                <w:szCs w:val="20"/>
              </w:rPr>
              <w:t xml:space="preserve">produktami wysokiej jakości spełniającymi obowiązujące normy oraz wymagania Zamawiającego, </w:t>
            </w:r>
          </w:p>
          <w:p w14:paraId="68051F69" w14:textId="186BEBC8" w:rsidR="00C15EA8" w:rsidRPr="00C15EA8" w:rsidRDefault="00C15EA8" w:rsidP="00571D73">
            <w:pPr>
              <w:pStyle w:val="Akapitzlist"/>
              <w:numPr>
                <w:ilvl w:val="1"/>
                <w:numId w:val="5"/>
              </w:numPr>
              <w:ind w:left="1220" w:hanging="283"/>
              <w:jc w:val="both"/>
              <w:rPr>
                <w:bCs/>
                <w:sz w:val="20"/>
                <w:szCs w:val="20"/>
              </w:rPr>
            </w:pPr>
            <w:r w:rsidRPr="00C15EA8">
              <w:rPr>
                <w:bCs/>
                <w:sz w:val="20"/>
                <w:szCs w:val="20"/>
              </w:rPr>
              <w:t>fabrycznie nowe, nigdy wcześniej nie używane i nie dotknięte żadną wadą fizyczną oraz wolne od obciążeń prawami osób trzecich</w:t>
            </w:r>
          </w:p>
          <w:p w14:paraId="0351A9D2" w14:textId="7F4123B4" w:rsidR="00C15EA8" w:rsidRDefault="00C15EA8" w:rsidP="00571D73">
            <w:pPr>
              <w:pStyle w:val="Akapitzlist"/>
              <w:numPr>
                <w:ilvl w:val="1"/>
                <w:numId w:val="5"/>
              </w:numPr>
              <w:ind w:left="1220" w:hanging="283"/>
              <w:jc w:val="both"/>
              <w:rPr>
                <w:bCs/>
                <w:sz w:val="20"/>
                <w:szCs w:val="20"/>
              </w:rPr>
            </w:pPr>
            <w:r w:rsidRPr="00C15EA8">
              <w:rPr>
                <w:bCs/>
                <w:sz w:val="20"/>
                <w:szCs w:val="20"/>
              </w:rPr>
              <w:t>muszą być zgodne z Polskimi Normami, atestowane i dopuszczone do stosowania w Polsce. Wszelkie atesty, certyfikaty, instrukcje eksploatacji itp. na dostarczony sprzęt będą wymagane przy odbiorze i będą stanowiły część dokumentacji powykonawczej.</w:t>
            </w:r>
          </w:p>
          <w:p w14:paraId="408B9033" w14:textId="77777777" w:rsidR="00C15EA8" w:rsidRDefault="00C15EA8" w:rsidP="00C15EA8">
            <w:pPr>
              <w:pStyle w:val="Akapitzlist"/>
              <w:ind w:left="1220"/>
              <w:jc w:val="both"/>
              <w:rPr>
                <w:bCs/>
                <w:sz w:val="20"/>
                <w:szCs w:val="20"/>
              </w:rPr>
            </w:pPr>
          </w:p>
          <w:p w14:paraId="18AE0D1C" w14:textId="6429F8B4" w:rsidR="00982D3B" w:rsidRPr="0003349C" w:rsidRDefault="00B314F9" w:rsidP="00571D73">
            <w:pPr>
              <w:pStyle w:val="Akapitzlist"/>
              <w:numPr>
                <w:ilvl w:val="0"/>
                <w:numId w:val="2"/>
              </w:numPr>
              <w:jc w:val="both"/>
              <w:rPr>
                <w:bCs/>
                <w:sz w:val="20"/>
                <w:szCs w:val="20"/>
              </w:rPr>
            </w:pPr>
            <w:r>
              <w:rPr>
                <w:b/>
                <w:bCs/>
                <w:sz w:val="20"/>
                <w:szCs w:val="20"/>
              </w:rPr>
              <w:t>Zakres zamówienia</w:t>
            </w:r>
            <w:r w:rsidR="00982D3B" w:rsidRPr="00982D3B">
              <w:rPr>
                <w:b/>
                <w:bCs/>
                <w:sz w:val="20"/>
                <w:szCs w:val="20"/>
              </w:rPr>
              <w:t>:</w:t>
            </w:r>
          </w:p>
          <w:p w14:paraId="0C9A5DA4" w14:textId="7272EA6E" w:rsidR="0003349C" w:rsidRPr="0003349C" w:rsidRDefault="007F0088" w:rsidP="0003349C">
            <w:pPr>
              <w:pStyle w:val="Akapitzlist"/>
              <w:ind w:left="720"/>
              <w:jc w:val="both"/>
              <w:rPr>
                <w:bCs/>
                <w:sz w:val="20"/>
                <w:szCs w:val="20"/>
              </w:rPr>
            </w:pPr>
            <w:r>
              <w:rPr>
                <w:bCs/>
                <w:sz w:val="20"/>
                <w:szCs w:val="20"/>
              </w:rPr>
              <w:t>Minimalne parametry wymagane przez Zamawiającego</w:t>
            </w:r>
            <w:r w:rsidR="00AB5335">
              <w:rPr>
                <w:bCs/>
                <w:sz w:val="20"/>
                <w:szCs w:val="20"/>
              </w:rPr>
              <w:t xml:space="preserve"> oraz ilości</w:t>
            </w:r>
            <w:r>
              <w:rPr>
                <w:bCs/>
                <w:sz w:val="20"/>
                <w:szCs w:val="20"/>
              </w:rPr>
              <w:t>.</w:t>
            </w:r>
          </w:p>
          <w:p w14:paraId="2092E4B7" w14:textId="39370229" w:rsidR="0003349C" w:rsidRDefault="0003349C" w:rsidP="00B314F9">
            <w:pPr>
              <w:pStyle w:val="Akapitzlist"/>
              <w:ind w:left="225"/>
              <w:jc w:val="both"/>
              <w:rPr>
                <w:bCs/>
                <w:sz w:val="20"/>
                <w:szCs w:val="20"/>
              </w:rPr>
            </w:pPr>
          </w:p>
          <w:tbl>
            <w:tblPr>
              <w:tblW w:w="9215" w:type="dxa"/>
              <w:tblInd w:w="371" w:type="dxa"/>
              <w:tblLayout w:type="fixed"/>
              <w:tblCellMar>
                <w:left w:w="70" w:type="dxa"/>
                <w:right w:w="70" w:type="dxa"/>
              </w:tblCellMar>
              <w:tblLook w:val="04A0" w:firstRow="1" w:lastRow="0" w:firstColumn="1" w:lastColumn="0" w:noHBand="0" w:noVBand="1"/>
            </w:tblPr>
            <w:tblGrid>
              <w:gridCol w:w="2571"/>
              <w:gridCol w:w="6644"/>
            </w:tblGrid>
            <w:tr w:rsidR="004454A3" w:rsidRPr="00CB5F64" w14:paraId="6D5260E9" w14:textId="77777777" w:rsidTr="2D243184">
              <w:trPr>
                <w:trHeight w:val="850"/>
              </w:trPr>
              <w:tc>
                <w:tcPr>
                  <w:tcW w:w="92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618237" w14:textId="7CC7C3F9" w:rsidR="004454A3" w:rsidRPr="00294DB1" w:rsidRDefault="004454A3" w:rsidP="54C47380">
                  <w:pPr>
                    <w:pStyle w:val="Bezodstpw"/>
                    <w:rPr>
                      <w:b/>
                      <w:bCs/>
                      <w:lang w:val="en-GB"/>
                    </w:rPr>
                  </w:pPr>
                  <w:r w:rsidRPr="54C47380">
                    <w:rPr>
                      <w:b/>
                      <w:bCs/>
                      <w:lang w:val="en-GB"/>
                    </w:rPr>
                    <w:t xml:space="preserve">Monitor interaktywny – </w:t>
                  </w:r>
                  <w:r w:rsidR="004A1280" w:rsidRPr="54C47380">
                    <w:rPr>
                      <w:b/>
                      <w:bCs/>
                      <w:lang w:val="en-GB"/>
                    </w:rPr>
                    <w:t>1</w:t>
                  </w:r>
                  <w:r w:rsidR="00277C5B" w:rsidRPr="54C47380">
                    <w:rPr>
                      <w:b/>
                      <w:bCs/>
                      <w:lang w:val="en-GB"/>
                    </w:rPr>
                    <w:t>6</w:t>
                  </w:r>
                  <w:r w:rsidRPr="54C47380">
                    <w:rPr>
                      <w:b/>
                      <w:bCs/>
                      <w:lang w:val="en-GB"/>
                    </w:rPr>
                    <w:t xml:space="preserve"> szt. </w:t>
                  </w:r>
                  <w:r w:rsidR="00F47F41" w:rsidRPr="54C47380">
                    <w:rPr>
                      <w:b/>
                      <w:bCs/>
                      <w:lang w:val="en-GB"/>
                    </w:rPr>
                    <w:t xml:space="preserve">                                                                </w:t>
                  </w:r>
                </w:p>
                <w:p w14:paraId="7979380F" w14:textId="2148FB22" w:rsidR="00F47F41" w:rsidRDefault="00F47F41" w:rsidP="004454A3">
                  <w:pPr>
                    <w:pStyle w:val="Bezodstpw"/>
                  </w:pPr>
                </w:p>
                <w:p w14:paraId="668DE9E2" w14:textId="0A622CE8" w:rsidR="005746B8" w:rsidRPr="005746B8" w:rsidRDefault="005746B8" w:rsidP="004454A3">
                  <w:pPr>
                    <w:pStyle w:val="Bezodstpw"/>
                  </w:pPr>
                </w:p>
              </w:tc>
            </w:tr>
            <w:tr w:rsidR="004454A3" w:rsidRPr="00CB5F64" w14:paraId="002A26E7" w14:textId="77777777" w:rsidTr="2D243184">
              <w:trPr>
                <w:trHeight w:val="446"/>
              </w:trPr>
              <w:tc>
                <w:tcPr>
                  <w:tcW w:w="9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CB45F" w14:textId="77777777" w:rsidR="004454A3" w:rsidRPr="00CB5F64" w:rsidRDefault="004454A3" w:rsidP="004454A3">
                  <w:pPr>
                    <w:pStyle w:val="Bezodstpw"/>
                    <w:rPr>
                      <w:sz w:val="16"/>
                      <w:szCs w:val="16"/>
                    </w:rPr>
                  </w:pPr>
                </w:p>
                <w:p w14:paraId="5B805F60" w14:textId="509A519A" w:rsidR="004454A3" w:rsidRPr="00CB5F64" w:rsidRDefault="004454A3" w:rsidP="54C47380">
                  <w:pPr>
                    <w:pStyle w:val="Bezodstpw"/>
                    <w:rPr>
                      <w:sz w:val="16"/>
                      <w:szCs w:val="16"/>
                      <w:lang w:val="en-GB"/>
                    </w:rPr>
                  </w:pPr>
                  <w:r w:rsidRPr="54C47380">
                    <w:rPr>
                      <w:sz w:val="16"/>
                      <w:szCs w:val="16"/>
                      <w:lang w:val="en-GB"/>
                    </w:rPr>
                    <w:t>Opis minimalnych wymaganych parametrów sprzętu</w:t>
                  </w:r>
                  <w:r w:rsidR="00294DB1" w:rsidRPr="54C47380">
                    <w:rPr>
                      <w:sz w:val="16"/>
                      <w:szCs w:val="16"/>
                      <w:lang w:val="en-GB"/>
                    </w:rPr>
                    <w:t>:</w:t>
                  </w:r>
                </w:p>
                <w:p w14:paraId="66D7CEEC" w14:textId="77777777" w:rsidR="004454A3" w:rsidRPr="00CB5F64" w:rsidRDefault="004454A3" w:rsidP="004454A3">
                  <w:pPr>
                    <w:pStyle w:val="Bezodstpw"/>
                    <w:rPr>
                      <w:sz w:val="16"/>
                      <w:szCs w:val="16"/>
                    </w:rPr>
                  </w:pPr>
                </w:p>
              </w:tc>
            </w:tr>
            <w:tr w:rsidR="00F50566" w:rsidRPr="00CB5F64" w14:paraId="16C557E2" w14:textId="77777777" w:rsidTr="2D243184">
              <w:trPr>
                <w:trHeight w:val="446"/>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37161535" w14:textId="6636F1A0" w:rsidR="00F50566" w:rsidRPr="00CB5F64" w:rsidRDefault="00F50566" w:rsidP="54C47380">
                  <w:pPr>
                    <w:pStyle w:val="Bezodstpw"/>
                    <w:rPr>
                      <w:sz w:val="16"/>
                      <w:szCs w:val="16"/>
                      <w:lang w:val="en-GB"/>
                    </w:rPr>
                  </w:pPr>
                  <w:r w:rsidRPr="54C47380">
                    <w:rPr>
                      <w:sz w:val="16"/>
                      <w:szCs w:val="16"/>
                      <w:lang w:val="en-GB"/>
                    </w:rPr>
                    <w:t>Typ</w:t>
                  </w:r>
                </w:p>
              </w:tc>
              <w:tc>
                <w:tcPr>
                  <w:tcW w:w="6644" w:type="dxa"/>
                  <w:tcBorders>
                    <w:top w:val="single" w:sz="4" w:space="0" w:color="auto"/>
                    <w:left w:val="single" w:sz="4" w:space="0" w:color="auto"/>
                    <w:bottom w:val="single" w:sz="4" w:space="0" w:color="auto"/>
                    <w:right w:val="single" w:sz="4" w:space="0" w:color="auto"/>
                  </w:tcBorders>
                  <w:shd w:val="clear" w:color="auto" w:fill="auto"/>
                  <w:vAlign w:val="center"/>
                </w:tcPr>
                <w:p w14:paraId="14979895" w14:textId="65DB3D26" w:rsidR="00F50566" w:rsidRPr="00CB5F64" w:rsidRDefault="00F50566" w:rsidP="54C47380">
                  <w:pPr>
                    <w:pStyle w:val="Bezodstpw"/>
                    <w:rPr>
                      <w:sz w:val="16"/>
                      <w:szCs w:val="16"/>
                      <w:lang w:val="en-GB"/>
                    </w:rPr>
                  </w:pPr>
                  <w:r w:rsidRPr="54C47380">
                    <w:rPr>
                      <w:sz w:val="16"/>
                      <w:szCs w:val="16"/>
                      <w:lang w:val="en-GB"/>
                    </w:rPr>
                    <w:t>Monitor interaktywny. W ofercie wymagane jest podanie modelu, kodu lub symbolu oraz producenta.</w:t>
                  </w:r>
                </w:p>
              </w:tc>
            </w:tr>
            <w:tr w:rsidR="004454A3" w:rsidRPr="00CB5F64" w14:paraId="20854A7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6C23265C" w14:textId="66DF0D20" w:rsidR="004454A3" w:rsidRPr="00CB5F64" w:rsidRDefault="004454A3" w:rsidP="54C47380">
                  <w:pPr>
                    <w:pStyle w:val="Bezodstpw"/>
                    <w:rPr>
                      <w:sz w:val="16"/>
                      <w:szCs w:val="16"/>
                      <w:lang w:val="en-GB"/>
                    </w:rPr>
                  </w:pPr>
                  <w:r w:rsidRPr="54C47380">
                    <w:rPr>
                      <w:sz w:val="16"/>
                      <w:szCs w:val="16"/>
                      <w:lang w:val="en-GB"/>
                    </w:rPr>
                    <w:t>Wielkość monitora (obszar roboczy/interaktywny)</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8B57" w14:textId="71B1EB1A" w:rsidR="004454A3" w:rsidRPr="00CB5F64" w:rsidRDefault="00277C5B" w:rsidP="54C47380">
                  <w:pPr>
                    <w:pStyle w:val="Bezodstpw"/>
                    <w:rPr>
                      <w:sz w:val="16"/>
                      <w:szCs w:val="16"/>
                      <w:lang w:val="en-GB"/>
                    </w:rPr>
                  </w:pPr>
                  <w:r w:rsidRPr="54C47380">
                    <w:rPr>
                      <w:sz w:val="16"/>
                      <w:szCs w:val="16"/>
                      <w:lang w:val="en-GB"/>
                    </w:rPr>
                    <w:t>Przekątna minimum 75”</w:t>
                  </w:r>
                </w:p>
              </w:tc>
            </w:tr>
            <w:tr w:rsidR="004454A3" w:rsidRPr="00CB5F64" w14:paraId="0A42F6F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3486AA79" w14:textId="77777777" w:rsidR="004454A3" w:rsidRPr="00CB5F64" w:rsidRDefault="004454A3" w:rsidP="001951A3">
                  <w:pPr>
                    <w:pStyle w:val="Bezodstpw"/>
                    <w:rPr>
                      <w:sz w:val="16"/>
                      <w:szCs w:val="16"/>
                    </w:rPr>
                  </w:pPr>
                  <w:r w:rsidRPr="00CB5F64">
                    <w:rPr>
                      <w:sz w:val="16"/>
                      <w:szCs w:val="16"/>
                    </w:rPr>
                    <w:t>Format</w:t>
                  </w:r>
                </w:p>
              </w:tc>
              <w:tc>
                <w:tcPr>
                  <w:tcW w:w="6644" w:type="dxa"/>
                  <w:tcBorders>
                    <w:top w:val="single" w:sz="4" w:space="0" w:color="auto"/>
                    <w:left w:val="single" w:sz="4" w:space="0" w:color="auto"/>
                    <w:bottom w:val="single" w:sz="4" w:space="0" w:color="auto"/>
                    <w:right w:val="single" w:sz="4" w:space="0" w:color="auto"/>
                  </w:tcBorders>
                </w:tcPr>
                <w:p w14:paraId="2D46A55F" w14:textId="77777777" w:rsidR="004454A3" w:rsidRPr="00CB5F64" w:rsidRDefault="004454A3" w:rsidP="004454A3">
                  <w:pPr>
                    <w:pStyle w:val="Bezodstpw"/>
                    <w:rPr>
                      <w:sz w:val="16"/>
                      <w:szCs w:val="16"/>
                    </w:rPr>
                  </w:pPr>
                  <w:r w:rsidRPr="00CB5F64">
                    <w:rPr>
                      <w:sz w:val="16"/>
                      <w:szCs w:val="16"/>
                    </w:rPr>
                    <w:t>16:9</w:t>
                  </w:r>
                </w:p>
              </w:tc>
            </w:tr>
            <w:tr w:rsidR="004454A3" w:rsidRPr="00CB5F64" w14:paraId="5C2013F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460855B1" w14:textId="77777777" w:rsidR="004454A3" w:rsidRPr="00CB5F64" w:rsidRDefault="004454A3" w:rsidP="54C47380">
                  <w:pPr>
                    <w:pStyle w:val="Bezodstpw"/>
                    <w:rPr>
                      <w:sz w:val="16"/>
                      <w:szCs w:val="16"/>
                      <w:lang w:val="en-GB"/>
                    </w:rPr>
                  </w:pPr>
                  <w:r w:rsidRPr="54C47380">
                    <w:rPr>
                      <w:sz w:val="16"/>
                      <w:szCs w:val="16"/>
                      <w:lang w:val="en-GB"/>
                    </w:rPr>
                    <w:t xml:space="preserve">Waga urządzenia  </w:t>
                  </w:r>
                </w:p>
              </w:tc>
              <w:tc>
                <w:tcPr>
                  <w:tcW w:w="6644" w:type="dxa"/>
                  <w:tcBorders>
                    <w:top w:val="single" w:sz="4" w:space="0" w:color="auto"/>
                    <w:left w:val="single" w:sz="4" w:space="0" w:color="auto"/>
                    <w:bottom w:val="single" w:sz="4" w:space="0" w:color="auto"/>
                    <w:right w:val="single" w:sz="4" w:space="0" w:color="auto"/>
                  </w:tcBorders>
                </w:tcPr>
                <w:p w14:paraId="48CC2E7C" w14:textId="7280F9D8" w:rsidR="004454A3" w:rsidRPr="00CB5F64" w:rsidRDefault="004454A3" w:rsidP="004454A3">
                  <w:pPr>
                    <w:pStyle w:val="Bezodstpw"/>
                    <w:rPr>
                      <w:sz w:val="16"/>
                      <w:szCs w:val="16"/>
                    </w:rPr>
                  </w:pPr>
                  <w:r w:rsidRPr="00CB5F64">
                    <w:rPr>
                      <w:sz w:val="16"/>
                      <w:szCs w:val="16"/>
                    </w:rPr>
                    <w:t xml:space="preserve">max. </w:t>
                  </w:r>
                  <w:r w:rsidR="00F47F41">
                    <w:rPr>
                      <w:sz w:val="16"/>
                      <w:szCs w:val="16"/>
                    </w:rPr>
                    <w:t>50</w:t>
                  </w:r>
                  <w:r w:rsidRPr="00CB5F64">
                    <w:rPr>
                      <w:sz w:val="16"/>
                      <w:szCs w:val="16"/>
                    </w:rPr>
                    <w:t xml:space="preserve"> kg</w:t>
                  </w:r>
                </w:p>
              </w:tc>
            </w:tr>
            <w:tr w:rsidR="004454A3" w:rsidRPr="00CB5F64" w14:paraId="61597E3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55AA475D" w14:textId="77777777" w:rsidR="004454A3" w:rsidRPr="00CB5F64" w:rsidRDefault="004454A3" w:rsidP="54C47380">
                  <w:pPr>
                    <w:pStyle w:val="Bezodstpw"/>
                    <w:rPr>
                      <w:sz w:val="16"/>
                      <w:szCs w:val="16"/>
                      <w:lang w:val="en-GB"/>
                    </w:rPr>
                  </w:pPr>
                  <w:r w:rsidRPr="54C47380">
                    <w:rPr>
                      <w:sz w:val="16"/>
                      <w:szCs w:val="16"/>
                      <w:lang w:val="en-GB"/>
                    </w:rPr>
                    <w:t>Jasność</w:t>
                  </w:r>
                </w:p>
              </w:tc>
              <w:tc>
                <w:tcPr>
                  <w:tcW w:w="6644" w:type="dxa"/>
                  <w:tcBorders>
                    <w:top w:val="single" w:sz="4" w:space="0" w:color="auto"/>
                    <w:left w:val="single" w:sz="4" w:space="0" w:color="auto"/>
                    <w:bottom w:val="single" w:sz="4" w:space="0" w:color="auto"/>
                    <w:right w:val="single" w:sz="4" w:space="0" w:color="auto"/>
                  </w:tcBorders>
                </w:tcPr>
                <w:p w14:paraId="00809ED2" w14:textId="720F7B88" w:rsidR="004454A3" w:rsidRPr="00CB5F64" w:rsidRDefault="00277C5B" w:rsidP="004454A3">
                  <w:pPr>
                    <w:pStyle w:val="Bezodstpw"/>
                    <w:rPr>
                      <w:sz w:val="16"/>
                      <w:szCs w:val="16"/>
                    </w:rPr>
                  </w:pPr>
                  <w:r>
                    <w:rPr>
                      <w:sz w:val="16"/>
                      <w:szCs w:val="16"/>
                    </w:rPr>
                    <w:t>Minimum 44</w:t>
                  </w:r>
                  <w:r w:rsidR="00F47F41">
                    <w:rPr>
                      <w:sz w:val="16"/>
                      <w:szCs w:val="16"/>
                    </w:rPr>
                    <w:t>0</w:t>
                  </w:r>
                  <w:r w:rsidR="004454A3" w:rsidRPr="00CB5F64">
                    <w:rPr>
                      <w:sz w:val="16"/>
                      <w:szCs w:val="16"/>
                    </w:rPr>
                    <w:t xml:space="preserve"> cd/m</w:t>
                  </w:r>
                  <w:r w:rsidR="004454A3" w:rsidRPr="00CB5F64">
                    <w:rPr>
                      <w:sz w:val="16"/>
                      <w:szCs w:val="16"/>
                      <w:vertAlign w:val="superscript"/>
                    </w:rPr>
                    <w:t>2</w:t>
                  </w:r>
                </w:p>
              </w:tc>
            </w:tr>
            <w:tr w:rsidR="004454A3" w:rsidRPr="00CB5F64" w14:paraId="30443BB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414B9FA1" w14:textId="77777777" w:rsidR="004454A3" w:rsidRPr="00CB5F64" w:rsidRDefault="004454A3" w:rsidP="54C47380">
                  <w:pPr>
                    <w:pStyle w:val="Bezodstpw"/>
                    <w:rPr>
                      <w:sz w:val="16"/>
                      <w:szCs w:val="16"/>
                      <w:lang w:val="en-GB"/>
                    </w:rPr>
                  </w:pPr>
                  <w:r w:rsidRPr="54C47380">
                    <w:rPr>
                      <w:sz w:val="16"/>
                      <w:szCs w:val="16"/>
                      <w:lang w:val="en-GB"/>
                    </w:rPr>
                    <w:t>Rozdzielczość matrycy</w:t>
                  </w:r>
                </w:p>
              </w:tc>
              <w:tc>
                <w:tcPr>
                  <w:tcW w:w="6644" w:type="dxa"/>
                  <w:tcBorders>
                    <w:top w:val="single" w:sz="4" w:space="0" w:color="auto"/>
                    <w:left w:val="single" w:sz="4" w:space="0" w:color="auto"/>
                    <w:bottom w:val="single" w:sz="4" w:space="0" w:color="auto"/>
                    <w:right w:val="single" w:sz="4" w:space="0" w:color="auto"/>
                  </w:tcBorders>
                  <w:vAlign w:val="center"/>
                </w:tcPr>
                <w:p w14:paraId="0D37C9C5" w14:textId="50D6A8A1" w:rsidR="004454A3" w:rsidRPr="00CB5F64" w:rsidRDefault="004454A3" w:rsidP="004454A3">
                  <w:pPr>
                    <w:pStyle w:val="Bezodstpw"/>
                    <w:rPr>
                      <w:sz w:val="16"/>
                      <w:szCs w:val="16"/>
                    </w:rPr>
                  </w:pPr>
                  <w:r w:rsidRPr="00CB5F64">
                    <w:rPr>
                      <w:sz w:val="16"/>
                      <w:szCs w:val="16"/>
                    </w:rPr>
                    <w:t>4K</w:t>
                  </w:r>
                  <w:r w:rsidR="002E731A">
                    <w:rPr>
                      <w:sz w:val="16"/>
                      <w:szCs w:val="16"/>
                    </w:rPr>
                    <w:t xml:space="preserve"> UHD 3840x2160 @ 60Hz</w:t>
                  </w:r>
                </w:p>
              </w:tc>
            </w:tr>
            <w:tr w:rsidR="004454A3" w:rsidRPr="00CB5F64" w14:paraId="58CE538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44B3E1AD" w14:textId="77777777" w:rsidR="004454A3" w:rsidRPr="00CB5F64" w:rsidRDefault="004454A3" w:rsidP="54C47380">
                  <w:pPr>
                    <w:pStyle w:val="Bezodstpw"/>
                    <w:rPr>
                      <w:sz w:val="16"/>
                      <w:szCs w:val="16"/>
                      <w:lang w:val="en-GB"/>
                    </w:rPr>
                  </w:pPr>
                  <w:r w:rsidRPr="54C47380">
                    <w:rPr>
                      <w:sz w:val="16"/>
                      <w:szCs w:val="16"/>
                      <w:lang w:val="en-GB"/>
                    </w:rPr>
                    <w:t>Kontrast</w:t>
                  </w:r>
                </w:p>
              </w:tc>
              <w:tc>
                <w:tcPr>
                  <w:tcW w:w="6644" w:type="dxa"/>
                  <w:tcBorders>
                    <w:top w:val="single" w:sz="4" w:space="0" w:color="auto"/>
                    <w:left w:val="single" w:sz="4" w:space="0" w:color="auto"/>
                    <w:bottom w:val="single" w:sz="4" w:space="0" w:color="auto"/>
                    <w:right w:val="single" w:sz="4" w:space="0" w:color="auto"/>
                  </w:tcBorders>
                  <w:vAlign w:val="center"/>
                </w:tcPr>
                <w:p w14:paraId="43E58FE6" w14:textId="2BAD4DB2" w:rsidR="004454A3" w:rsidRPr="00CB5F64" w:rsidRDefault="00277C5B" w:rsidP="004454A3">
                  <w:pPr>
                    <w:pStyle w:val="Bezodstpw"/>
                    <w:rPr>
                      <w:sz w:val="16"/>
                      <w:szCs w:val="16"/>
                    </w:rPr>
                  </w:pPr>
                  <w:r>
                    <w:rPr>
                      <w:sz w:val="16"/>
                      <w:szCs w:val="16"/>
                    </w:rPr>
                    <w:t>Minimum 5</w:t>
                  </w:r>
                  <w:r w:rsidR="002E731A">
                    <w:rPr>
                      <w:sz w:val="16"/>
                      <w:szCs w:val="16"/>
                    </w:rPr>
                    <w:t>000</w:t>
                  </w:r>
                  <w:r w:rsidR="004454A3" w:rsidRPr="00CB5F64">
                    <w:rPr>
                      <w:sz w:val="16"/>
                      <w:szCs w:val="16"/>
                    </w:rPr>
                    <w:t>:1</w:t>
                  </w:r>
                </w:p>
              </w:tc>
            </w:tr>
            <w:tr w:rsidR="004454A3" w:rsidRPr="00CB5F64" w14:paraId="6D19C29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7E674E3C" w14:textId="77777777" w:rsidR="004454A3" w:rsidRPr="00CB5F64" w:rsidRDefault="004454A3" w:rsidP="54C47380">
                  <w:pPr>
                    <w:pStyle w:val="Bezodstpw"/>
                    <w:rPr>
                      <w:sz w:val="16"/>
                      <w:szCs w:val="16"/>
                      <w:lang w:val="en-GB"/>
                    </w:rPr>
                  </w:pPr>
                  <w:r w:rsidRPr="54C47380">
                    <w:rPr>
                      <w:sz w:val="16"/>
                      <w:szCs w:val="16"/>
                      <w:lang w:val="en-GB"/>
                    </w:rPr>
                    <w:t>Kąt widzenia</w:t>
                  </w:r>
                </w:p>
              </w:tc>
              <w:tc>
                <w:tcPr>
                  <w:tcW w:w="6644" w:type="dxa"/>
                  <w:tcBorders>
                    <w:top w:val="single" w:sz="4" w:space="0" w:color="auto"/>
                    <w:left w:val="single" w:sz="4" w:space="0" w:color="auto"/>
                    <w:bottom w:val="single" w:sz="4" w:space="0" w:color="auto"/>
                    <w:right w:val="single" w:sz="4" w:space="0" w:color="auto"/>
                  </w:tcBorders>
                  <w:vAlign w:val="center"/>
                </w:tcPr>
                <w:p w14:paraId="5C315F16" w14:textId="4D450CB9" w:rsidR="004454A3" w:rsidRPr="00CB5F64" w:rsidRDefault="00A31D2A" w:rsidP="004454A3">
                  <w:pPr>
                    <w:pStyle w:val="Bezodstpw"/>
                    <w:rPr>
                      <w:sz w:val="16"/>
                      <w:szCs w:val="16"/>
                    </w:rPr>
                  </w:pPr>
                  <w:r w:rsidRPr="00A31D2A">
                    <w:rPr>
                      <w:sz w:val="16"/>
                      <w:szCs w:val="16"/>
                    </w:rPr>
                    <w:t>H=178, V=178</w:t>
                  </w:r>
                </w:p>
              </w:tc>
            </w:tr>
            <w:tr w:rsidR="004454A3" w:rsidRPr="00CB5F64" w14:paraId="15B4754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104B9891" w14:textId="77777777" w:rsidR="004454A3" w:rsidRPr="00CB5F64" w:rsidRDefault="004454A3" w:rsidP="54C47380">
                  <w:pPr>
                    <w:pStyle w:val="Bezodstpw"/>
                    <w:rPr>
                      <w:sz w:val="16"/>
                      <w:szCs w:val="16"/>
                      <w:lang w:val="en-GB"/>
                    </w:rPr>
                  </w:pPr>
                  <w:r w:rsidRPr="54C47380">
                    <w:rPr>
                      <w:sz w:val="16"/>
                      <w:szCs w:val="16"/>
                      <w:lang w:val="en-GB"/>
                    </w:rPr>
                    <w:t>Czas reakcji matrycy</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8A7A7" w14:textId="04F0EFC5" w:rsidR="004454A3" w:rsidRPr="00CB5F64" w:rsidRDefault="00A31D2A" w:rsidP="54C47380">
                  <w:pPr>
                    <w:pStyle w:val="Bezodstpw"/>
                    <w:rPr>
                      <w:sz w:val="16"/>
                      <w:szCs w:val="16"/>
                      <w:lang w:val="en-GB"/>
                    </w:rPr>
                  </w:pPr>
                  <w:r w:rsidRPr="54C47380">
                    <w:rPr>
                      <w:sz w:val="16"/>
                      <w:szCs w:val="16"/>
                      <w:lang w:val="en-GB"/>
                    </w:rPr>
                    <w:t>Maksymalnie 6</w:t>
                  </w:r>
                  <w:r w:rsidR="004454A3" w:rsidRPr="54C47380">
                    <w:rPr>
                      <w:sz w:val="16"/>
                      <w:szCs w:val="16"/>
                      <w:lang w:val="en-GB"/>
                    </w:rPr>
                    <w:t xml:space="preserve"> ms</w:t>
                  </w:r>
                </w:p>
              </w:tc>
            </w:tr>
            <w:tr w:rsidR="004454A3" w:rsidRPr="00CB5F64" w14:paraId="104E78EC"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1"/>
              </w:trPr>
              <w:tc>
                <w:tcPr>
                  <w:tcW w:w="2571" w:type="dxa"/>
                  <w:tcBorders>
                    <w:top w:val="single" w:sz="4" w:space="0" w:color="auto"/>
                    <w:left w:val="single" w:sz="4" w:space="0" w:color="auto"/>
                    <w:bottom w:val="single" w:sz="4" w:space="0" w:color="auto"/>
                    <w:right w:val="single" w:sz="4" w:space="0" w:color="auto"/>
                  </w:tcBorders>
                </w:tcPr>
                <w:p w14:paraId="4703124F" w14:textId="1D7029AC" w:rsidR="004454A3" w:rsidRPr="00CB5F64" w:rsidRDefault="00A31D2A" w:rsidP="54C47380">
                  <w:pPr>
                    <w:pStyle w:val="Bezodstpw"/>
                    <w:rPr>
                      <w:sz w:val="16"/>
                      <w:szCs w:val="16"/>
                      <w:lang w:val="en-GB"/>
                    </w:rPr>
                  </w:pPr>
                  <w:r w:rsidRPr="54C47380">
                    <w:rPr>
                      <w:sz w:val="16"/>
                      <w:szCs w:val="16"/>
                      <w:lang w:val="en-GB"/>
                    </w:rPr>
                    <w:t>Typ matrycy</w:t>
                  </w:r>
                </w:p>
              </w:tc>
              <w:tc>
                <w:tcPr>
                  <w:tcW w:w="6644" w:type="dxa"/>
                  <w:tcBorders>
                    <w:top w:val="single" w:sz="4" w:space="0" w:color="auto"/>
                    <w:left w:val="single" w:sz="4" w:space="0" w:color="auto"/>
                    <w:bottom w:val="single" w:sz="4" w:space="0" w:color="auto"/>
                    <w:right w:val="single" w:sz="4" w:space="0" w:color="auto"/>
                  </w:tcBorders>
                  <w:vAlign w:val="center"/>
                </w:tcPr>
                <w:p w14:paraId="5BE2366A" w14:textId="037EBADD" w:rsidR="002E731A" w:rsidRPr="00CB5F64" w:rsidRDefault="00A31D2A" w:rsidP="54C47380">
                  <w:pPr>
                    <w:pStyle w:val="Bezodstpw"/>
                    <w:rPr>
                      <w:sz w:val="16"/>
                      <w:szCs w:val="16"/>
                      <w:lang w:val="en-GB"/>
                    </w:rPr>
                  </w:pPr>
                  <w:r w:rsidRPr="54C47380">
                    <w:rPr>
                      <w:sz w:val="16"/>
                      <w:szCs w:val="16"/>
                      <w:lang w:val="en-GB"/>
                    </w:rPr>
                    <w:t>LCD z podświetlaniem LED, IPS</w:t>
                  </w:r>
                </w:p>
              </w:tc>
            </w:tr>
            <w:tr w:rsidR="002E731A" w:rsidRPr="00CB5F64" w14:paraId="5F1757E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6"/>
              </w:trPr>
              <w:tc>
                <w:tcPr>
                  <w:tcW w:w="2571" w:type="dxa"/>
                  <w:tcBorders>
                    <w:top w:val="single" w:sz="4" w:space="0" w:color="auto"/>
                    <w:left w:val="single" w:sz="4" w:space="0" w:color="auto"/>
                    <w:bottom w:val="single" w:sz="4" w:space="0" w:color="auto"/>
                    <w:right w:val="single" w:sz="4" w:space="0" w:color="auto"/>
                  </w:tcBorders>
                </w:tcPr>
                <w:p w14:paraId="1BB234F2" w14:textId="3310DA70" w:rsidR="002E731A" w:rsidRPr="00CB5F64" w:rsidRDefault="002E731A" w:rsidP="54C47380">
                  <w:pPr>
                    <w:pStyle w:val="Bezodstpw"/>
                    <w:rPr>
                      <w:sz w:val="16"/>
                      <w:szCs w:val="16"/>
                      <w:lang w:val="en-GB"/>
                    </w:rPr>
                  </w:pPr>
                  <w:r w:rsidRPr="54C47380">
                    <w:rPr>
                      <w:sz w:val="16"/>
                      <w:szCs w:val="16"/>
                      <w:lang w:val="en-GB"/>
                    </w:rPr>
                    <w:t>Żywotność matrycy</w:t>
                  </w:r>
                </w:p>
              </w:tc>
              <w:tc>
                <w:tcPr>
                  <w:tcW w:w="6644" w:type="dxa"/>
                  <w:tcBorders>
                    <w:top w:val="single" w:sz="4" w:space="0" w:color="auto"/>
                    <w:left w:val="single" w:sz="4" w:space="0" w:color="auto"/>
                    <w:bottom w:val="single" w:sz="4" w:space="0" w:color="auto"/>
                    <w:right w:val="single" w:sz="4" w:space="0" w:color="auto"/>
                  </w:tcBorders>
                  <w:vAlign w:val="center"/>
                </w:tcPr>
                <w:p w14:paraId="1EA5F0E6" w14:textId="6EB4FD60" w:rsidR="002E731A" w:rsidRPr="00CB5F64" w:rsidRDefault="002E731A" w:rsidP="54C47380">
                  <w:pPr>
                    <w:pStyle w:val="Bezodstpw"/>
                    <w:rPr>
                      <w:sz w:val="16"/>
                      <w:szCs w:val="16"/>
                      <w:lang w:val="en-GB"/>
                    </w:rPr>
                  </w:pPr>
                  <w:r w:rsidRPr="54C47380">
                    <w:rPr>
                      <w:sz w:val="16"/>
                      <w:szCs w:val="16"/>
                      <w:lang w:val="en-GB"/>
                    </w:rPr>
                    <w:t>50 000 godzin</w:t>
                  </w:r>
                </w:p>
              </w:tc>
            </w:tr>
            <w:tr w:rsidR="004454A3" w:rsidRPr="00CB5F64" w14:paraId="43455A1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2571" w:type="dxa"/>
                  <w:tcBorders>
                    <w:top w:val="single" w:sz="4" w:space="0" w:color="auto"/>
                    <w:left w:val="single" w:sz="4" w:space="0" w:color="auto"/>
                    <w:bottom w:val="single" w:sz="4" w:space="0" w:color="auto"/>
                    <w:right w:val="single" w:sz="4" w:space="0" w:color="auto"/>
                  </w:tcBorders>
                </w:tcPr>
                <w:p w14:paraId="53F016EF" w14:textId="77777777" w:rsidR="004454A3" w:rsidRDefault="004454A3" w:rsidP="54C47380">
                  <w:pPr>
                    <w:pStyle w:val="Bezodstpw"/>
                    <w:rPr>
                      <w:sz w:val="16"/>
                      <w:szCs w:val="16"/>
                      <w:lang w:val="en-GB"/>
                    </w:rPr>
                  </w:pPr>
                  <w:r w:rsidRPr="54C47380">
                    <w:rPr>
                      <w:sz w:val="16"/>
                      <w:szCs w:val="16"/>
                      <w:lang w:val="en-GB"/>
                    </w:rPr>
                    <w:t>Głośniki</w:t>
                  </w:r>
                </w:p>
                <w:p w14:paraId="2D81A53E" w14:textId="49AE008E" w:rsidR="00871936" w:rsidRPr="00CB5F64" w:rsidRDefault="00871936" w:rsidP="001951A3">
                  <w:pPr>
                    <w:pStyle w:val="Bezodstpw"/>
                    <w:rPr>
                      <w:sz w:val="16"/>
                      <w:szCs w:val="16"/>
                    </w:rPr>
                  </w:pPr>
                </w:p>
              </w:tc>
              <w:tc>
                <w:tcPr>
                  <w:tcW w:w="6644" w:type="dxa"/>
                  <w:tcBorders>
                    <w:top w:val="single" w:sz="4" w:space="0" w:color="auto"/>
                    <w:left w:val="single" w:sz="4" w:space="0" w:color="auto"/>
                    <w:bottom w:val="single" w:sz="4" w:space="0" w:color="auto"/>
                    <w:right w:val="single" w:sz="4" w:space="0" w:color="auto"/>
                  </w:tcBorders>
                  <w:vAlign w:val="center"/>
                </w:tcPr>
                <w:p w14:paraId="5EDB80EE" w14:textId="533807C7" w:rsidR="004454A3" w:rsidRDefault="00A31D2A" w:rsidP="54C47380">
                  <w:pPr>
                    <w:pStyle w:val="Bezodstpw"/>
                    <w:rPr>
                      <w:sz w:val="16"/>
                      <w:szCs w:val="16"/>
                      <w:lang w:val="en-GB"/>
                    </w:rPr>
                  </w:pPr>
                  <w:r w:rsidRPr="54C47380">
                    <w:rPr>
                      <w:sz w:val="16"/>
                      <w:szCs w:val="16"/>
                      <w:lang w:val="en-GB"/>
                    </w:rPr>
                    <w:t xml:space="preserve">Minimum </w:t>
                  </w:r>
                  <w:r w:rsidR="004454A3" w:rsidRPr="54C47380">
                    <w:rPr>
                      <w:sz w:val="16"/>
                      <w:szCs w:val="16"/>
                      <w:lang w:val="en-GB"/>
                    </w:rPr>
                    <w:t xml:space="preserve">2 x </w:t>
                  </w:r>
                  <w:r w:rsidR="00C8612D" w:rsidRPr="54C47380">
                    <w:rPr>
                      <w:sz w:val="16"/>
                      <w:szCs w:val="16"/>
                      <w:lang w:val="en-GB"/>
                    </w:rPr>
                    <w:t>20</w:t>
                  </w:r>
                  <w:r w:rsidR="004454A3" w:rsidRPr="54C47380">
                    <w:rPr>
                      <w:sz w:val="16"/>
                      <w:szCs w:val="16"/>
                      <w:lang w:val="en-GB"/>
                    </w:rPr>
                    <w:t>W (wbudowane)</w:t>
                  </w:r>
                </w:p>
                <w:p w14:paraId="61ACF524" w14:textId="62A53D19" w:rsidR="00A41FED" w:rsidRPr="00F42563" w:rsidRDefault="00A41FED" w:rsidP="00F50566">
                  <w:pPr>
                    <w:pStyle w:val="Bezodstpw"/>
                    <w:rPr>
                      <w:sz w:val="16"/>
                      <w:szCs w:val="16"/>
                    </w:rPr>
                  </w:pPr>
                </w:p>
              </w:tc>
            </w:tr>
            <w:tr w:rsidR="00F50566" w:rsidRPr="00CB5F64" w14:paraId="79FA8A2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0"/>
              </w:trPr>
              <w:tc>
                <w:tcPr>
                  <w:tcW w:w="2571" w:type="dxa"/>
                  <w:tcBorders>
                    <w:top w:val="single" w:sz="4" w:space="0" w:color="auto"/>
                    <w:left w:val="single" w:sz="4" w:space="0" w:color="auto"/>
                    <w:bottom w:val="single" w:sz="4" w:space="0" w:color="auto"/>
                    <w:right w:val="single" w:sz="4" w:space="0" w:color="auto"/>
                  </w:tcBorders>
                </w:tcPr>
                <w:p w14:paraId="44CCED59" w14:textId="77777777" w:rsidR="00F50566" w:rsidRPr="00CB5F64" w:rsidRDefault="00F50566" w:rsidP="54C47380">
                  <w:pPr>
                    <w:pStyle w:val="Bezodstpw"/>
                    <w:rPr>
                      <w:sz w:val="16"/>
                      <w:szCs w:val="16"/>
                      <w:lang w:val="en-GB"/>
                    </w:rPr>
                  </w:pPr>
                  <w:r w:rsidRPr="54C47380">
                    <w:rPr>
                      <w:sz w:val="16"/>
                      <w:szCs w:val="16"/>
                      <w:lang w:val="en-GB"/>
                    </w:rPr>
                    <w:t>Specyfikacja modułu dotyku</w:t>
                  </w:r>
                </w:p>
              </w:tc>
              <w:tc>
                <w:tcPr>
                  <w:tcW w:w="6644" w:type="dxa"/>
                  <w:tcBorders>
                    <w:top w:val="single" w:sz="4" w:space="0" w:color="auto"/>
                    <w:left w:val="single" w:sz="4" w:space="0" w:color="auto"/>
                    <w:bottom w:val="single" w:sz="4" w:space="0" w:color="auto"/>
                    <w:right w:val="single" w:sz="4" w:space="0" w:color="auto"/>
                  </w:tcBorders>
                  <w:vAlign w:val="center"/>
                </w:tcPr>
                <w:p w14:paraId="652A32F2" w14:textId="77777777" w:rsidR="00F50566" w:rsidRDefault="00F50566" w:rsidP="54C47380">
                  <w:pPr>
                    <w:pStyle w:val="Bezodstpw"/>
                    <w:numPr>
                      <w:ilvl w:val="0"/>
                      <w:numId w:val="11"/>
                    </w:numPr>
                    <w:ind w:left="306" w:hanging="283"/>
                    <w:rPr>
                      <w:sz w:val="16"/>
                      <w:szCs w:val="16"/>
                      <w:lang w:val="en-GB"/>
                    </w:rPr>
                  </w:pPr>
                  <w:r w:rsidRPr="54C47380">
                    <w:rPr>
                      <w:sz w:val="16"/>
                      <w:szCs w:val="16"/>
                      <w:lang w:val="en-GB"/>
                    </w:rPr>
                    <w:t>technologia dotyku – IR</w:t>
                  </w:r>
                </w:p>
                <w:p w14:paraId="1EF16653" w14:textId="77777777" w:rsidR="00F50566" w:rsidRDefault="00F50566" w:rsidP="54C47380">
                  <w:pPr>
                    <w:pStyle w:val="Bezodstpw"/>
                    <w:numPr>
                      <w:ilvl w:val="0"/>
                      <w:numId w:val="11"/>
                    </w:numPr>
                    <w:ind w:left="306" w:hanging="283"/>
                    <w:rPr>
                      <w:sz w:val="16"/>
                      <w:szCs w:val="16"/>
                      <w:lang w:val="en-GB"/>
                    </w:rPr>
                  </w:pPr>
                  <w:r w:rsidRPr="54C47380">
                    <w:rPr>
                      <w:sz w:val="16"/>
                      <w:szCs w:val="16"/>
                      <w:lang w:val="en-GB"/>
                    </w:rPr>
                    <w:t>czas reakcji – 5 ms</w:t>
                  </w:r>
                </w:p>
                <w:p w14:paraId="2DEF5406" w14:textId="77777777" w:rsidR="00F50566" w:rsidRDefault="00F50566" w:rsidP="54C47380">
                  <w:pPr>
                    <w:pStyle w:val="Bezodstpw"/>
                    <w:numPr>
                      <w:ilvl w:val="0"/>
                      <w:numId w:val="11"/>
                    </w:numPr>
                    <w:ind w:left="306" w:hanging="283"/>
                    <w:rPr>
                      <w:sz w:val="16"/>
                      <w:szCs w:val="16"/>
                      <w:lang w:val="en-GB"/>
                    </w:rPr>
                  </w:pPr>
                  <w:r w:rsidRPr="54C47380">
                    <w:rPr>
                      <w:sz w:val="16"/>
                      <w:szCs w:val="16"/>
                      <w:lang w:val="en-GB"/>
                    </w:rPr>
                    <w:t xml:space="preserve">ilość obsługiwanych punktów dotyku – 20 w Android, 40 w Windows </w:t>
                  </w:r>
                </w:p>
                <w:p w14:paraId="517723CC" w14:textId="77777777" w:rsidR="00F50566" w:rsidRDefault="00F50566" w:rsidP="54C47380">
                  <w:pPr>
                    <w:pStyle w:val="Bezodstpw"/>
                    <w:numPr>
                      <w:ilvl w:val="0"/>
                      <w:numId w:val="11"/>
                    </w:numPr>
                    <w:ind w:left="306" w:hanging="283"/>
                    <w:rPr>
                      <w:sz w:val="16"/>
                      <w:szCs w:val="16"/>
                      <w:lang w:val="en-GB"/>
                    </w:rPr>
                  </w:pPr>
                  <w:r w:rsidRPr="54C47380">
                    <w:rPr>
                      <w:sz w:val="16"/>
                      <w:szCs w:val="16"/>
                      <w:lang w:val="en-GB"/>
                    </w:rPr>
                    <w:lastRenderedPageBreak/>
                    <w:t>precyzja pozycjonowania - &lt;1 mm</w:t>
                  </w:r>
                </w:p>
                <w:p w14:paraId="04BA4BCC" w14:textId="77777777" w:rsidR="00F50566" w:rsidRDefault="00F50566" w:rsidP="54C47380">
                  <w:pPr>
                    <w:pStyle w:val="Bezodstpw"/>
                    <w:numPr>
                      <w:ilvl w:val="0"/>
                      <w:numId w:val="11"/>
                    </w:numPr>
                    <w:ind w:left="306" w:hanging="283"/>
                    <w:rPr>
                      <w:sz w:val="16"/>
                      <w:szCs w:val="16"/>
                      <w:lang w:val="en-GB"/>
                    </w:rPr>
                  </w:pPr>
                  <w:r w:rsidRPr="54C47380">
                    <w:rPr>
                      <w:sz w:val="16"/>
                      <w:szCs w:val="16"/>
                      <w:lang w:val="en-GB"/>
                    </w:rPr>
                    <w:t>wspierane systemy operacyjne – Windows/Linux/Mac/Android</w:t>
                  </w:r>
                </w:p>
              </w:tc>
            </w:tr>
            <w:tr w:rsidR="004454A3" w:rsidRPr="00CB5F64" w14:paraId="75EEB5D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00F45147" w14:textId="257FC370" w:rsidR="004454A3" w:rsidRPr="00CB5F64" w:rsidRDefault="004454A3" w:rsidP="54C47380">
                  <w:pPr>
                    <w:pStyle w:val="Bezodstpw"/>
                    <w:rPr>
                      <w:sz w:val="16"/>
                      <w:szCs w:val="16"/>
                      <w:lang w:val="en-GB"/>
                    </w:rPr>
                  </w:pPr>
                  <w:r w:rsidRPr="54C47380">
                    <w:rPr>
                      <w:sz w:val="16"/>
                      <w:szCs w:val="16"/>
                      <w:lang w:val="en-GB"/>
                    </w:rPr>
                    <w:lastRenderedPageBreak/>
                    <w:t xml:space="preserve">System mocowania </w:t>
                  </w:r>
                </w:p>
              </w:tc>
              <w:tc>
                <w:tcPr>
                  <w:tcW w:w="6644" w:type="dxa"/>
                  <w:tcBorders>
                    <w:top w:val="single" w:sz="4" w:space="0" w:color="auto"/>
                    <w:left w:val="single" w:sz="4" w:space="0" w:color="auto"/>
                    <w:bottom w:val="single" w:sz="4" w:space="0" w:color="auto"/>
                    <w:right w:val="single" w:sz="4" w:space="0" w:color="auto"/>
                  </w:tcBorders>
                  <w:vAlign w:val="center"/>
                </w:tcPr>
                <w:p w14:paraId="5C36C3B4" w14:textId="10AE1C50" w:rsidR="004454A3" w:rsidRDefault="690EBA76" w:rsidP="54C47380">
                  <w:pPr>
                    <w:pStyle w:val="Bezodstpw"/>
                    <w:rPr>
                      <w:sz w:val="16"/>
                      <w:szCs w:val="16"/>
                      <w:lang w:val="en-GB"/>
                    </w:rPr>
                  </w:pPr>
                  <w:r w:rsidRPr="1A088E72">
                    <w:rPr>
                      <w:sz w:val="16"/>
                      <w:szCs w:val="16"/>
                      <w:lang w:val="en-GB"/>
                    </w:rPr>
                    <w:t xml:space="preserve">VESA, </w:t>
                  </w:r>
                  <w:r w:rsidR="5317277A" w:rsidRPr="1A088E72">
                    <w:rPr>
                      <w:sz w:val="16"/>
                      <w:szCs w:val="16"/>
                      <w:lang w:val="en-GB"/>
                    </w:rPr>
                    <w:t>uchwyt ścienny dołączony do zestawu</w:t>
                  </w:r>
                </w:p>
                <w:p w14:paraId="64A45A89" w14:textId="77777777" w:rsidR="00727D85" w:rsidRDefault="534BEC41" w:rsidP="004454A3">
                  <w:pPr>
                    <w:pStyle w:val="Bezodstpw"/>
                    <w:rPr>
                      <w:b/>
                      <w:bCs/>
                      <w:sz w:val="16"/>
                      <w:szCs w:val="16"/>
                    </w:rPr>
                  </w:pPr>
                  <w:r w:rsidRPr="1A088E72">
                    <w:rPr>
                      <w:b/>
                      <w:bCs/>
                      <w:sz w:val="16"/>
                      <w:szCs w:val="16"/>
                    </w:rPr>
                    <w:t>UWAGA:</w:t>
                  </w:r>
                </w:p>
                <w:p w14:paraId="37DEB5BC" w14:textId="26AA5403" w:rsidR="00727D85" w:rsidRPr="00D765B8" w:rsidRDefault="534BEC41" w:rsidP="54C47380">
                  <w:pPr>
                    <w:pStyle w:val="Bezodstpw"/>
                    <w:rPr>
                      <w:sz w:val="16"/>
                      <w:szCs w:val="16"/>
                      <w:lang w:val="en-GB"/>
                    </w:rPr>
                  </w:pPr>
                  <w:r w:rsidRPr="1A088E72">
                    <w:rPr>
                      <w:sz w:val="16"/>
                      <w:szCs w:val="16"/>
                      <w:lang w:val="en-GB"/>
                    </w:rPr>
                    <w:t xml:space="preserve">W przypadku montażu monitora interaktywnego </w:t>
                  </w:r>
                  <w:r w:rsidR="10F132EB" w:rsidRPr="1A088E72">
                    <w:rPr>
                      <w:sz w:val="16"/>
                      <w:szCs w:val="16"/>
                      <w:lang w:val="en-GB"/>
                    </w:rPr>
                    <w:t xml:space="preserve">w świetlicy szkolnej należy zastosować statyw </w:t>
                  </w:r>
                  <w:r w:rsidR="0070346E" w:rsidRPr="1A088E72">
                    <w:rPr>
                      <w:sz w:val="16"/>
                      <w:szCs w:val="16"/>
                      <w:lang w:val="en-GB"/>
                    </w:rPr>
                    <w:t xml:space="preserve">na kółkach </w:t>
                  </w:r>
                  <w:r w:rsidR="10F132EB" w:rsidRPr="1A088E72">
                    <w:rPr>
                      <w:sz w:val="16"/>
                      <w:szCs w:val="16"/>
                      <w:lang w:val="en-GB"/>
                    </w:rPr>
                    <w:t xml:space="preserve">do monitora interaktywnego z półką na laptopa, wykonany z solidnej konstrukcji </w:t>
                  </w:r>
                  <w:r w:rsidR="2E79134F" w:rsidRPr="1A088E72">
                    <w:rPr>
                      <w:sz w:val="16"/>
                      <w:szCs w:val="16"/>
                      <w:lang w:val="en-GB"/>
                    </w:rPr>
                    <w:t>stalowej malowanej proszkowo na kolor RAL9004, umożliwiający montaż monitora interaktywnego o wadze do 1</w:t>
                  </w:r>
                  <w:r w:rsidR="690EBA76" w:rsidRPr="1A088E72">
                    <w:rPr>
                      <w:sz w:val="16"/>
                      <w:szCs w:val="16"/>
                      <w:lang w:val="en-GB"/>
                    </w:rPr>
                    <w:t>2</w:t>
                  </w:r>
                  <w:r w:rsidR="2E79134F" w:rsidRPr="1A088E72">
                    <w:rPr>
                      <w:sz w:val="16"/>
                      <w:szCs w:val="16"/>
                      <w:lang w:val="en-GB"/>
                    </w:rPr>
                    <w:t xml:space="preserve">0 kg i rozmiarze powyżej </w:t>
                  </w:r>
                  <w:r w:rsidR="690EBA76" w:rsidRPr="1A088E72">
                    <w:rPr>
                      <w:sz w:val="16"/>
                      <w:szCs w:val="16"/>
                      <w:lang w:val="en-GB"/>
                    </w:rPr>
                    <w:t>65</w:t>
                  </w:r>
                  <w:r w:rsidR="2E79134F" w:rsidRPr="1A088E72">
                    <w:rPr>
                      <w:sz w:val="16"/>
                      <w:szCs w:val="16"/>
                      <w:lang w:val="en-GB"/>
                    </w:rPr>
                    <w:t>ʺ</w:t>
                  </w:r>
                </w:p>
              </w:tc>
            </w:tr>
            <w:tr w:rsidR="004454A3" w:rsidRPr="00CB5F64" w14:paraId="775E9E2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61C264B9" w14:textId="77777777" w:rsidR="004454A3" w:rsidRPr="00CB5F64" w:rsidRDefault="004454A3" w:rsidP="54C47380">
                  <w:pPr>
                    <w:pStyle w:val="Bezodstpw"/>
                    <w:rPr>
                      <w:sz w:val="16"/>
                      <w:szCs w:val="16"/>
                      <w:lang w:val="en-GB"/>
                    </w:rPr>
                  </w:pPr>
                  <w:r w:rsidRPr="54C47380">
                    <w:rPr>
                      <w:sz w:val="16"/>
                      <w:szCs w:val="16"/>
                      <w:lang w:val="en-GB"/>
                    </w:rPr>
                    <w:t>Gniazda podłączeniowe</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43631" w14:textId="2BC92DAF" w:rsidR="00A85F2E" w:rsidRDefault="00A85F2E" w:rsidP="54C47380">
                  <w:pPr>
                    <w:pStyle w:val="Bezodstpw"/>
                    <w:ind w:left="306"/>
                    <w:rPr>
                      <w:sz w:val="16"/>
                      <w:szCs w:val="16"/>
                      <w:lang w:val="en-GB"/>
                    </w:rPr>
                  </w:pPr>
                  <w:r w:rsidRPr="54C47380">
                    <w:rPr>
                      <w:sz w:val="16"/>
                      <w:szCs w:val="16"/>
                      <w:lang w:val="en-GB"/>
                    </w:rPr>
                    <w:t>Porty tylne/boczne zlokalizowane z prawej strony monitora</w:t>
                  </w:r>
                  <w:r w:rsidR="001D7200" w:rsidRPr="54C47380">
                    <w:rPr>
                      <w:sz w:val="16"/>
                      <w:szCs w:val="16"/>
                      <w:lang w:val="en-GB"/>
                    </w:rPr>
                    <w:t>.</w:t>
                  </w:r>
                </w:p>
                <w:p w14:paraId="799EFDD2" w14:textId="6C849CE7" w:rsidR="004454A3" w:rsidRPr="00CB5F64" w:rsidRDefault="00F91572" w:rsidP="54C47380">
                  <w:pPr>
                    <w:pStyle w:val="Bezodstpw"/>
                    <w:numPr>
                      <w:ilvl w:val="0"/>
                      <w:numId w:val="10"/>
                    </w:numPr>
                    <w:ind w:left="306" w:hanging="283"/>
                    <w:rPr>
                      <w:sz w:val="16"/>
                      <w:szCs w:val="16"/>
                      <w:lang w:val="en-GB"/>
                    </w:rPr>
                  </w:pPr>
                  <w:r w:rsidRPr="54C47380">
                    <w:rPr>
                      <w:sz w:val="16"/>
                      <w:szCs w:val="16"/>
                      <w:lang w:val="en-GB"/>
                    </w:rPr>
                    <w:t>port</w:t>
                  </w:r>
                  <w:r w:rsidR="00D778F2" w:rsidRPr="54C47380">
                    <w:rPr>
                      <w:sz w:val="16"/>
                      <w:szCs w:val="16"/>
                      <w:lang w:val="en-GB"/>
                    </w:rPr>
                    <w:t>y</w:t>
                  </w:r>
                  <w:r w:rsidRPr="54C47380">
                    <w:rPr>
                      <w:sz w:val="16"/>
                      <w:szCs w:val="16"/>
                      <w:lang w:val="en-GB"/>
                    </w:rPr>
                    <w:t xml:space="preserve"> wejściow</w:t>
                  </w:r>
                  <w:r w:rsidR="00D778F2" w:rsidRPr="54C47380">
                    <w:rPr>
                      <w:sz w:val="16"/>
                      <w:szCs w:val="16"/>
                      <w:lang w:val="en-GB"/>
                    </w:rPr>
                    <w:t>e</w:t>
                  </w:r>
                  <w:r w:rsidRPr="54C47380">
                    <w:rPr>
                      <w:sz w:val="16"/>
                      <w:szCs w:val="16"/>
                      <w:lang w:val="en-GB"/>
                    </w:rPr>
                    <w:t xml:space="preserve"> </w:t>
                  </w:r>
                  <w:r w:rsidR="00D778F2" w:rsidRPr="54C47380">
                    <w:rPr>
                      <w:sz w:val="16"/>
                      <w:szCs w:val="16"/>
                      <w:lang w:val="en-GB"/>
                    </w:rPr>
                    <w:t>VGA</w:t>
                  </w:r>
                  <w:r w:rsidRPr="54C47380">
                    <w:rPr>
                      <w:sz w:val="16"/>
                      <w:szCs w:val="16"/>
                      <w:lang w:val="en-GB"/>
                    </w:rPr>
                    <w:t xml:space="preserve"> </w:t>
                  </w:r>
                  <w:r w:rsidR="004454A3" w:rsidRPr="54C47380">
                    <w:rPr>
                      <w:sz w:val="16"/>
                      <w:szCs w:val="16"/>
                      <w:lang w:val="en-GB"/>
                    </w:rPr>
                    <w:t xml:space="preserve">x 1 </w:t>
                  </w:r>
                </w:p>
                <w:p w14:paraId="637C61B7" w14:textId="4B223F0A" w:rsidR="004454A3" w:rsidRPr="00CB5F64" w:rsidRDefault="00D778F2" w:rsidP="54C47380">
                  <w:pPr>
                    <w:pStyle w:val="Bezodstpw"/>
                    <w:numPr>
                      <w:ilvl w:val="0"/>
                      <w:numId w:val="10"/>
                    </w:numPr>
                    <w:ind w:left="306" w:hanging="283"/>
                    <w:rPr>
                      <w:sz w:val="16"/>
                      <w:szCs w:val="16"/>
                      <w:lang w:val="en-GB"/>
                    </w:rPr>
                  </w:pPr>
                  <w:r w:rsidRPr="54C47380">
                    <w:rPr>
                      <w:sz w:val="16"/>
                      <w:szCs w:val="16"/>
                      <w:lang w:val="en-GB"/>
                    </w:rPr>
                    <w:t>porty wejściowe</w:t>
                  </w:r>
                  <w:r w:rsidR="00C8612D" w:rsidRPr="54C47380">
                    <w:rPr>
                      <w:sz w:val="16"/>
                      <w:szCs w:val="16"/>
                      <w:lang w:val="en-GB"/>
                    </w:rPr>
                    <w:t xml:space="preserve"> </w:t>
                  </w:r>
                  <w:r w:rsidR="004454A3" w:rsidRPr="54C47380">
                    <w:rPr>
                      <w:sz w:val="16"/>
                      <w:szCs w:val="16"/>
                      <w:lang w:val="en-GB"/>
                    </w:rPr>
                    <w:t>HDMI x3</w:t>
                  </w:r>
                </w:p>
                <w:p w14:paraId="44521C38" w14:textId="502CEBE5" w:rsidR="004454A3" w:rsidRPr="00CB5F64" w:rsidRDefault="00D778F2" w:rsidP="00571D73">
                  <w:pPr>
                    <w:pStyle w:val="Bezodstpw"/>
                    <w:numPr>
                      <w:ilvl w:val="0"/>
                      <w:numId w:val="10"/>
                    </w:numPr>
                    <w:ind w:left="306" w:hanging="283"/>
                    <w:rPr>
                      <w:sz w:val="16"/>
                      <w:szCs w:val="16"/>
                    </w:rPr>
                  </w:pPr>
                  <w:r w:rsidRPr="00D778F2">
                    <w:rPr>
                      <w:sz w:val="16"/>
                      <w:szCs w:val="16"/>
                      <w:lang w:val="en-GB"/>
                    </w:rPr>
                    <w:t>tylne</w:t>
                  </w:r>
                  <w:r>
                    <w:rPr>
                      <w:sz w:val="16"/>
                      <w:szCs w:val="16"/>
                      <w:lang w:val="en-GB"/>
                    </w:rPr>
                    <w:t xml:space="preserve"> </w:t>
                  </w:r>
                  <w:r w:rsidRPr="00D778F2">
                    <w:rPr>
                      <w:sz w:val="16"/>
                      <w:szCs w:val="16"/>
                      <w:lang w:val="en-GB"/>
                    </w:rPr>
                    <w:t>porty USB</w:t>
                  </w:r>
                  <w:r>
                    <w:rPr>
                      <w:sz w:val="16"/>
                      <w:szCs w:val="16"/>
                      <w:lang w:val="en-GB"/>
                    </w:rPr>
                    <w:t xml:space="preserve"> -</w:t>
                  </w:r>
                  <w:r w:rsidRPr="00D778F2">
                    <w:rPr>
                      <w:sz w:val="16"/>
                      <w:szCs w:val="16"/>
                      <w:lang w:val="en-GB"/>
                    </w:rPr>
                    <w:t xml:space="preserve"> </w:t>
                  </w:r>
                  <w:r w:rsidR="004454A3" w:rsidRPr="00CB5F64">
                    <w:rPr>
                      <w:sz w:val="16"/>
                      <w:szCs w:val="16"/>
                    </w:rPr>
                    <w:t>USB 2.0</w:t>
                  </w:r>
                  <w:r w:rsidR="00F91572">
                    <w:rPr>
                      <w:sz w:val="16"/>
                      <w:szCs w:val="16"/>
                    </w:rPr>
                    <w:t xml:space="preserve"> x 2 </w:t>
                  </w:r>
                </w:p>
                <w:p w14:paraId="6B301666" w14:textId="2B102DD9" w:rsidR="00F91572" w:rsidRDefault="00D778F2" w:rsidP="00571D73">
                  <w:pPr>
                    <w:pStyle w:val="Bezodstpw"/>
                    <w:numPr>
                      <w:ilvl w:val="0"/>
                      <w:numId w:val="10"/>
                    </w:numPr>
                    <w:ind w:left="306" w:hanging="283"/>
                    <w:rPr>
                      <w:sz w:val="16"/>
                      <w:szCs w:val="16"/>
                    </w:rPr>
                  </w:pPr>
                  <w:r w:rsidRPr="00D778F2">
                    <w:rPr>
                      <w:sz w:val="16"/>
                      <w:szCs w:val="16"/>
                      <w:lang w:val="en-GB"/>
                    </w:rPr>
                    <w:t xml:space="preserve">przednie porty USB </w:t>
                  </w:r>
                  <w:r>
                    <w:rPr>
                      <w:sz w:val="16"/>
                      <w:szCs w:val="16"/>
                      <w:lang w:val="en-GB"/>
                    </w:rPr>
                    <w:t xml:space="preserve">- </w:t>
                  </w:r>
                  <w:r w:rsidR="004454A3" w:rsidRPr="00CB5F64">
                    <w:rPr>
                      <w:sz w:val="16"/>
                      <w:szCs w:val="16"/>
                    </w:rPr>
                    <w:t xml:space="preserve">USB </w:t>
                  </w:r>
                  <w:r w:rsidR="00C8612D">
                    <w:rPr>
                      <w:sz w:val="16"/>
                      <w:szCs w:val="16"/>
                    </w:rPr>
                    <w:t>3</w:t>
                  </w:r>
                  <w:r w:rsidR="004454A3" w:rsidRPr="00CB5F64">
                    <w:rPr>
                      <w:sz w:val="16"/>
                      <w:szCs w:val="16"/>
                    </w:rPr>
                    <w:t>.0 x</w:t>
                  </w:r>
                  <w:r w:rsidR="00F91572">
                    <w:rPr>
                      <w:sz w:val="16"/>
                      <w:szCs w:val="16"/>
                    </w:rPr>
                    <w:t xml:space="preserve"> </w:t>
                  </w:r>
                  <w:r w:rsidR="00C8612D">
                    <w:rPr>
                      <w:sz w:val="16"/>
                      <w:szCs w:val="16"/>
                    </w:rPr>
                    <w:t>2, USB C x1</w:t>
                  </w:r>
                </w:p>
                <w:p w14:paraId="2F2EB53C" w14:textId="49AE6EA3" w:rsidR="00D778F2" w:rsidRDefault="00D778F2" w:rsidP="54C47380">
                  <w:pPr>
                    <w:pStyle w:val="Bezodstpw"/>
                    <w:numPr>
                      <w:ilvl w:val="0"/>
                      <w:numId w:val="10"/>
                    </w:numPr>
                    <w:ind w:left="306" w:hanging="283"/>
                    <w:rPr>
                      <w:sz w:val="16"/>
                      <w:szCs w:val="16"/>
                      <w:lang w:val="en-GB"/>
                    </w:rPr>
                  </w:pPr>
                  <w:r w:rsidRPr="54C47380">
                    <w:rPr>
                      <w:sz w:val="16"/>
                      <w:szCs w:val="16"/>
                      <w:lang w:val="en-GB"/>
                    </w:rPr>
                    <w:t>porty USB interfejsu dotykowego – 2 x Touch USB port</w:t>
                  </w:r>
                </w:p>
                <w:p w14:paraId="43D73BB5" w14:textId="3798CB39" w:rsidR="00D778F2" w:rsidRPr="00D778F2" w:rsidRDefault="00D778F2" w:rsidP="00571D73">
                  <w:pPr>
                    <w:pStyle w:val="Bezodstpw"/>
                    <w:numPr>
                      <w:ilvl w:val="0"/>
                      <w:numId w:val="10"/>
                    </w:numPr>
                    <w:ind w:left="306" w:hanging="283"/>
                    <w:rPr>
                      <w:sz w:val="16"/>
                      <w:szCs w:val="16"/>
                    </w:rPr>
                  </w:pPr>
                  <w:r>
                    <w:rPr>
                      <w:sz w:val="16"/>
                      <w:szCs w:val="16"/>
                    </w:rPr>
                    <w:t xml:space="preserve">porty LAN – </w:t>
                  </w:r>
                  <w:r w:rsidR="00A85F2E">
                    <w:rPr>
                      <w:sz w:val="16"/>
                      <w:szCs w:val="16"/>
                    </w:rPr>
                    <w:t>2</w:t>
                  </w:r>
                  <w:r>
                    <w:rPr>
                      <w:sz w:val="16"/>
                      <w:szCs w:val="16"/>
                    </w:rPr>
                    <w:t>x Rj45</w:t>
                  </w:r>
                </w:p>
                <w:p w14:paraId="7733361B" w14:textId="23F7A9D4" w:rsidR="004454A3" w:rsidRPr="00CB5F64" w:rsidRDefault="00A41FED" w:rsidP="54C47380">
                  <w:pPr>
                    <w:pStyle w:val="Bezodstpw"/>
                    <w:numPr>
                      <w:ilvl w:val="0"/>
                      <w:numId w:val="10"/>
                    </w:numPr>
                    <w:ind w:left="306" w:hanging="283"/>
                    <w:rPr>
                      <w:sz w:val="16"/>
                      <w:szCs w:val="16"/>
                      <w:lang w:val="en-GB"/>
                    </w:rPr>
                  </w:pPr>
                  <w:r w:rsidRPr="54C47380">
                    <w:rPr>
                      <w:sz w:val="16"/>
                      <w:szCs w:val="16"/>
                      <w:lang w:val="en-GB"/>
                    </w:rPr>
                    <w:t xml:space="preserve">wyjście słuchawkowe - </w:t>
                  </w:r>
                  <w:r w:rsidR="004454A3" w:rsidRPr="54C47380">
                    <w:rPr>
                      <w:sz w:val="16"/>
                      <w:szCs w:val="16"/>
                      <w:lang w:val="en-GB"/>
                    </w:rPr>
                    <w:t>Stereo audio mini Jack x 1</w:t>
                  </w:r>
                </w:p>
                <w:p w14:paraId="299295F9" w14:textId="5540B072" w:rsidR="004454A3" w:rsidRPr="00CB5F64" w:rsidRDefault="00C8612D" w:rsidP="54C47380">
                  <w:pPr>
                    <w:pStyle w:val="Bezodstpw"/>
                    <w:numPr>
                      <w:ilvl w:val="0"/>
                      <w:numId w:val="10"/>
                    </w:numPr>
                    <w:ind w:left="306" w:hanging="283"/>
                    <w:rPr>
                      <w:sz w:val="16"/>
                      <w:szCs w:val="16"/>
                      <w:lang w:val="en-GB"/>
                    </w:rPr>
                  </w:pPr>
                  <w:r w:rsidRPr="54C47380">
                    <w:rPr>
                      <w:sz w:val="16"/>
                      <w:szCs w:val="16"/>
                      <w:lang w:val="en-GB"/>
                    </w:rPr>
                    <w:t>wejście</w:t>
                  </w:r>
                  <w:r w:rsidR="00A41FED" w:rsidRPr="54C47380">
                    <w:rPr>
                      <w:sz w:val="16"/>
                      <w:szCs w:val="16"/>
                      <w:lang w:val="en-GB"/>
                    </w:rPr>
                    <w:t xml:space="preserve"> audio - </w:t>
                  </w:r>
                  <w:r w:rsidR="004454A3" w:rsidRPr="54C47380">
                    <w:rPr>
                      <w:sz w:val="16"/>
                      <w:szCs w:val="16"/>
                      <w:lang w:val="en-GB"/>
                    </w:rPr>
                    <w:t>Stereo audio mini Jack out x 1</w:t>
                  </w:r>
                </w:p>
                <w:p w14:paraId="77902FA6" w14:textId="290C4824" w:rsidR="004454A3" w:rsidRPr="00CB5F64" w:rsidRDefault="00A41FED" w:rsidP="54C47380">
                  <w:pPr>
                    <w:pStyle w:val="Bezodstpw"/>
                    <w:numPr>
                      <w:ilvl w:val="0"/>
                      <w:numId w:val="10"/>
                    </w:numPr>
                    <w:ind w:left="306" w:hanging="283"/>
                    <w:rPr>
                      <w:sz w:val="16"/>
                      <w:szCs w:val="16"/>
                      <w:lang w:val="en-GB"/>
                    </w:rPr>
                  </w:pPr>
                  <w:r w:rsidRPr="54C47380">
                    <w:rPr>
                      <w:sz w:val="16"/>
                      <w:szCs w:val="16"/>
                      <w:lang w:val="en-GB"/>
                    </w:rPr>
                    <w:t xml:space="preserve">opcjonalny komputer OPS – 1 x </w:t>
                  </w:r>
                  <w:r w:rsidR="004454A3" w:rsidRPr="54C47380">
                    <w:rPr>
                      <w:sz w:val="16"/>
                      <w:szCs w:val="16"/>
                      <w:lang w:val="en-GB"/>
                    </w:rPr>
                    <w:t>OPS</w:t>
                  </w:r>
                  <w:r w:rsidRPr="54C47380">
                    <w:rPr>
                      <w:sz w:val="16"/>
                      <w:szCs w:val="16"/>
                      <w:lang w:val="en-GB"/>
                    </w:rPr>
                    <w:t xml:space="preserve"> slot</w:t>
                  </w:r>
                </w:p>
                <w:p w14:paraId="7180DB01" w14:textId="2DBDEEB1" w:rsidR="004454A3" w:rsidRPr="00CB5F64" w:rsidRDefault="004454A3" w:rsidP="00C8612D">
                  <w:pPr>
                    <w:pStyle w:val="Bezodstpw"/>
                    <w:ind w:left="23"/>
                    <w:rPr>
                      <w:sz w:val="16"/>
                      <w:szCs w:val="16"/>
                    </w:rPr>
                  </w:pPr>
                </w:p>
              </w:tc>
            </w:tr>
            <w:tr w:rsidR="004454A3" w:rsidRPr="00CB5F64" w14:paraId="04AA99E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03E775C7" w14:textId="77777777" w:rsidR="004454A3" w:rsidRPr="00CB5F64" w:rsidRDefault="004454A3" w:rsidP="54C47380">
                  <w:pPr>
                    <w:pStyle w:val="Bezodstpw"/>
                    <w:rPr>
                      <w:sz w:val="16"/>
                      <w:szCs w:val="16"/>
                      <w:lang w:val="en-GB"/>
                    </w:rPr>
                  </w:pPr>
                  <w:r w:rsidRPr="54C47380">
                    <w:rPr>
                      <w:sz w:val="16"/>
                      <w:szCs w:val="16"/>
                      <w:lang w:val="en-GB"/>
                    </w:rPr>
                    <w:t>Maksymalny pobór mocy</w:t>
                  </w:r>
                </w:p>
              </w:tc>
              <w:tc>
                <w:tcPr>
                  <w:tcW w:w="6644" w:type="dxa"/>
                  <w:tcBorders>
                    <w:top w:val="single" w:sz="4" w:space="0" w:color="auto"/>
                    <w:left w:val="single" w:sz="4" w:space="0" w:color="auto"/>
                    <w:bottom w:val="single" w:sz="4" w:space="0" w:color="auto"/>
                    <w:right w:val="single" w:sz="4" w:space="0" w:color="auto"/>
                  </w:tcBorders>
                  <w:vAlign w:val="center"/>
                </w:tcPr>
                <w:p w14:paraId="619DFAC7" w14:textId="108E9043" w:rsidR="004454A3" w:rsidRPr="00CB5F64" w:rsidRDefault="004454A3" w:rsidP="54C47380">
                  <w:pPr>
                    <w:pStyle w:val="Bezodstpw"/>
                    <w:rPr>
                      <w:sz w:val="16"/>
                      <w:szCs w:val="16"/>
                      <w:lang w:val="en-GB"/>
                    </w:rPr>
                  </w:pPr>
                  <w:r w:rsidRPr="54C47380">
                    <w:rPr>
                      <w:sz w:val="16"/>
                      <w:szCs w:val="16"/>
                      <w:lang w:val="en-GB"/>
                    </w:rPr>
                    <w:t>do 1</w:t>
                  </w:r>
                  <w:r w:rsidR="001D7200" w:rsidRPr="54C47380">
                    <w:rPr>
                      <w:sz w:val="16"/>
                      <w:szCs w:val="16"/>
                      <w:lang w:val="en-GB"/>
                    </w:rPr>
                    <w:t>30</w:t>
                  </w:r>
                  <w:r w:rsidRPr="54C47380">
                    <w:rPr>
                      <w:sz w:val="16"/>
                      <w:szCs w:val="16"/>
                      <w:lang w:val="en-GB"/>
                    </w:rPr>
                    <w:t>W w czasie pracy, nie więcej niż 2 W w trybie uśpienia</w:t>
                  </w:r>
                </w:p>
              </w:tc>
            </w:tr>
            <w:tr w:rsidR="004454A3" w:rsidRPr="00CB5F64" w14:paraId="75AA7D7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1FE0200C" w14:textId="7601EEE4" w:rsidR="004454A3" w:rsidRPr="00CB5F64" w:rsidRDefault="00A85F2E" w:rsidP="54C47380">
                  <w:pPr>
                    <w:pStyle w:val="Bezodstpw"/>
                    <w:rPr>
                      <w:sz w:val="16"/>
                      <w:szCs w:val="16"/>
                      <w:lang w:val="en-GB"/>
                    </w:rPr>
                  </w:pPr>
                  <w:r w:rsidRPr="54C47380">
                    <w:rPr>
                      <w:sz w:val="16"/>
                      <w:szCs w:val="16"/>
                      <w:lang w:val="en-GB"/>
                    </w:rPr>
                    <w:t>Funkcje i wyposażenie</w:t>
                  </w:r>
                </w:p>
              </w:tc>
              <w:tc>
                <w:tcPr>
                  <w:tcW w:w="6644" w:type="dxa"/>
                  <w:tcBorders>
                    <w:top w:val="single" w:sz="4" w:space="0" w:color="auto"/>
                    <w:left w:val="single" w:sz="4" w:space="0" w:color="auto"/>
                    <w:bottom w:val="single" w:sz="4" w:space="0" w:color="auto"/>
                    <w:right w:val="single" w:sz="4" w:space="0" w:color="auto"/>
                  </w:tcBorders>
                  <w:vAlign w:val="center"/>
                </w:tcPr>
                <w:p w14:paraId="6EF5A09F" w14:textId="77777777" w:rsidR="004454A3" w:rsidRDefault="00A85F2E" w:rsidP="54C47380">
                  <w:pPr>
                    <w:pStyle w:val="Bezodstpw"/>
                    <w:rPr>
                      <w:sz w:val="16"/>
                      <w:szCs w:val="16"/>
                      <w:lang w:val="en-GB"/>
                    </w:rPr>
                  </w:pPr>
                  <w:r w:rsidRPr="54C47380">
                    <w:rPr>
                      <w:sz w:val="16"/>
                      <w:szCs w:val="16"/>
                      <w:lang w:val="en-GB"/>
                    </w:rPr>
                    <w:t>2 pisaki z dwoma różnymi końcówkami umożliwiającymi pisanie w dwóch kolorach bez konieczności przełączania</w:t>
                  </w:r>
                </w:p>
                <w:p w14:paraId="192C6FB0" w14:textId="77777777" w:rsidR="00A85F2E" w:rsidRDefault="00A85F2E" w:rsidP="54C47380">
                  <w:pPr>
                    <w:pStyle w:val="Bezodstpw"/>
                    <w:rPr>
                      <w:sz w:val="16"/>
                      <w:szCs w:val="16"/>
                      <w:lang w:val="en-GB"/>
                    </w:rPr>
                  </w:pPr>
                  <w:r w:rsidRPr="54C47380">
                    <w:rPr>
                      <w:sz w:val="16"/>
                      <w:szCs w:val="16"/>
                      <w:lang w:val="en-GB"/>
                    </w:rPr>
                    <w:t>Wbudowany czujnik oświetlenia</w:t>
                  </w:r>
                </w:p>
                <w:p w14:paraId="743A2501" w14:textId="415F3426" w:rsidR="00A85F2E" w:rsidRPr="00CB5F64" w:rsidRDefault="00A85F2E" w:rsidP="004454A3">
                  <w:pPr>
                    <w:pStyle w:val="Bezodstpw"/>
                    <w:rPr>
                      <w:sz w:val="16"/>
                      <w:szCs w:val="16"/>
                    </w:rPr>
                  </w:pPr>
                </w:p>
              </w:tc>
            </w:tr>
            <w:tr w:rsidR="00294DB1" w:rsidRPr="00CB5F64" w14:paraId="63F9594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6"/>
              </w:trPr>
              <w:tc>
                <w:tcPr>
                  <w:tcW w:w="2571" w:type="dxa"/>
                  <w:tcBorders>
                    <w:top w:val="single" w:sz="4" w:space="0" w:color="auto"/>
                    <w:left w:val="single" w:sz="4" w:space="0" w:color="auto"/>
                    <w:bottom w:val="single" w:sz="4" w:space="0" w:color="auto"/>
                    <w:right w:val="single" w:sz="4" w:space="0" w:color="auto"/>
                  </w:tcBorders>
                </w:tcPr>
                <w:p w14:paraId="1F4549C4" w14:textId="2B4A14BF" w:rsidR="00294DB1" w:rsidRPr="00CB5F64" w:rsidRDefault="00BC7BC0" w:rsidP="54C47380">
                  <w:pPr>
                    <w:pStyle w:val="Bezodstpw"/>
                    <w:rPr>
                      <w:sz w:val="16"/>
                      <w:szCs w:val="16"/>
                      <w:lang w:val="en-GB"/>
                    </w:rPr>
                  </w:pPr>
                  <w:r w:rsidRPr="54C47380">
                    <w:rPr>
                      <w:sz w:val="16"/>
                      <w:szCs w:val="16"/>
                      <w:lang w:val="en-GB"/>
                    </w:rPr>
                    <w:t>Moduł Android</w:t>
                  </w:r>
                </w:p>
              </w:tc>
              <w:tc>
                <w:tcPr>
                  <w:tcW w:w="6644" w:type="dxa"/>
                  <w:tcBorders>
                    <w:top w:val="single" w:sz="4" w:space="0" w:color="auto"/>
                    <w:left w:val="single" w:sz="4" w:space="0" w:color="auto"/>
                    <w:bottom w:val="single" w:sz="4" w:space="0" w:color="auto"/>
                    <w:right w:val="single" w:sz="4" w:space="0" w:color="auto"/>
                  </w:tcBorders>
                </w:tcPr>
                <w:p w14:paraId="1AC1567A" w14:textId="76310AAC" w:rsidR="00294DB1" w:rsidRDefault="00B105D0" w:rsidP="54C47380">
                  <w:pPr>
                    <w:pStyle w:val="Bezodstpw"/>
                    <w:numPr>
                      <w:ilvl w:val="0"/>
                      <w:numId w:val="12"/>
                    </w:numPr>
                    <w:ind w:left="309" w:hanging="283"/>
                    <w:rPr>
                      <w:sz w:val="16"/>
                      <w:szCs w:val="16"/>
                      <w:lang w:val="en-GB"/>
                    </w:rPr>
                  </w:pPr>
                  <w:r w:rsidRPr="54C47380">
                    <w:rPr>
                      <w:sz w:val="16"/>
                      <w:szCs w:val="16"/>
                      <w:lang w:val="en-GB"/>
                    </w:rPr>
                    <w:t xml:space="preserve">wersja systemu – Android </w:t>
                  </w:r>
                  <w:r w:rsidR="00C8612D" w:rsidRPr="54C47380">
                    <w:rPr>
                      <w:sz w:val="16"/>
                      <w:szCs w:val="16"/>
                      <w:lang w:val="en-GB"/>
                    </w:rPr>
                    <w:t>13</w:t>
                  </w:r>
                  <w:r w:rsidRPr="54C47380">
                    <w:rPr>
                      <w:sz w:val="16"/>
                      <w:szCs w:val="16"/>
                      <w:lang w:val="en-GB"/>
                    </w:rPr>
                    <w:t>.0</w:t>
                  </w:r>
                </w:p>
                <w:p w14:paraId="111E56B2" w14:textId="2465213D" w:rsidR="00B105D0" w:rsidRDefault="00B105D0" w:rsidP="54C47380">
                  <w:pPr>
                    <w:pStyle w:val="Bezodstpw"/>
                    <w:numPr>
                      <w:ilvl w:val="0"/>
                      <w:numId w:val="12"/>
                    </w:numPr>
                    <w:ind w:left="309" w:hanging="283"/>
                    <w:rPr>
                      <w:sz w:val="16"/>
                      <w:szCs w:val="16"/>
                      <w:lang w:val="en-GB"/>
                    </w:rPr>
                  </w:pPr>
                  <w:r w:rsidRPr="54C47380">
                    <w:rPr>
                      <w:sz w:val="16"/>
                      <w:szCs w:val="16"/>
                      <w:lang w:val="en-GB"/>
                    </w:rPr>
                    <w:t>procesor – 4</w:t>
                  </w:r>
                  <w:r w:rsidR="00A85F2E" w:rsidRPr="54C47380">
                    <w:rPr>
                      <w:sz w:val="16"/>
                      <w:szCs w:val="16"/>
                      <w:lang w:val="en-GB"/>
                    </w:rPr>
                    <w:t xml:space="preserve"> rdzeniowy ARM Cortex</w:t>
                  </w:r>
                </w:p>
                <w:p w14:paraId="313AC051" w14:textId="46E8534E" w:rsidR="00B105D0" w:rsidRDefault="00B105D0" w:rsidP="00571D73">
                  <w:pPr>
                    <w:pStyle w:val="Bezodstpw"/>
                    <w:numPr>
                      <w:ilvl w:val="0"/>
                      <w:numId w:val="12"/>
                    </w:numPr>
                    <w:ind w:left="309" w:hanging="283"/>
                    <w:rPr>
                      <w:sz w:val="16"/>
                      <w:szCs w:val="16"/>
                    </w:rPr>
                  </w:pPr>
                  <w:r>
                    <w:rPr>
                      <w:sz w:val="16"/>
                      <w:szCs w:val="16"/>
                    </w:rPr>
                    <w:t xml:space="preserve">RAM – </w:t>
                  </w:r>
                  <w:r w:rsidR="00A85F2E">
                    <w:rPr>
                      <w:sz w:val="16"/>
                      <w:szCs w:val="16"/>
                    </w:rPr>
                    <w:t>8</w:t>
                  </w:r>
                  <w:r>
                    <w:rPr>
                      <w:sz w:val="16"/>
                      <w:szCs w:val="16"/>
                    </w:rPr>
                    <w:t xml:space="preserve"> GB</w:t>
                  </w:r>
                  <w:r w:rsidR="00A85F2E">
                    <w:rPr>
                      <w:sz w:val="16"/>
                      <w:szCs w:val="16"/>
                    </w:rPr>
                    <w:t xml:space="preserve"> DDR4</w:t>
                  </w:r>
                </w:p>
                <w:p w14:paraId="284847C5" w14:textId="0E7CF69B" w:rsidR="00B105D0" w:rsidRDefault="00B105D0" w:rsidP="54C47380">
                  <w:pPr>
                    <w:pStyle w:val="Bezodstpw"/>
                    <w:numPr>
                      <w:ilvl w:val="0"/>
                      <w:numId w:val="12"/>
                    </w:numPr>
                    <w:ind w:left="309" w:hanging="283"/>
                    <w:rPr>
                      <w:sz w:val="16"/>
                      <w:szCs w:val="16"/>
                      <w:lang w:val="en-GB"/>
                    </w:rPr>
                  </w:pPr>
                  <w:r w:rsidRPr="54C47380">
                    <w:rPr>
                      <w:sz w:val="16"/>
                      <w:szCs w:val="16"/>
                      <w:lang w:val="en-GB"/>
                    </w:rPr>
                    <w:t xml:space="preserve">wbudowana pamięć – </w:t>
                  </w:r>
                  <w:r w:rsidR="00A85F2E" w:rsidRPr="54C47380">
                    <w:rPr>
                      <w:sz w:val="16"/>
                      <w:szCs w:val="16"/>
                      <w:lang w:val="en-GB"/>
                    </w:rPr>
                    <w:t>128</w:t>
                  </w:r>
                  <w:r w:rsidRPr="54C47380">
                    <w:rPr>
                      <w:sz w:val="16"/>
                      <w:szCs w:val="16"/>
                      <w:lang w:val="en-GB"/>
                    </w:rPr>
                    <w:t xml:space="preserve"> GB</w:t>
                  </w:r>
                </w:p>
                <w:p w14:paraId="402B9B80" w14:textId="6B0D5BF7" w:rsidR="0091738C" w:rsidRPr="00CB5F64" w:rsidRDefault="0091738C" w:rsidP="00A85F2E">
                  <w:pPr>
                    <w:pStyle w:val="Bezodstpw"/>
                    <w:rPr>
                      <w:sz w:val="16"/>
                      <w:szCs w:val="16"/>
                    </w:rPr>
                  </w:pPr>
                </w:p>
              </w:tc>
            </w:tr>
            <w:tr w:rsidR="004454A3" w:rsidRPr="00CB5F64" w14:paraId="5011EB9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16471ACD" w14:textId="77777777" w:rsidR="004454A3" w:rsidRPr="00CB5F64" w:rsidRDefault="004454A3" w:rsidP="54C47380">
                  <w:pPr>
                    <w:pStyle w:val="Bezodstpw"/>
                    <w:rPr>
                      <w:sz w:val="16"/>
                      <w:szCs w:val="16"/>
                      <w:lang w:val="en-GB"/>
                    </w:rPr>
                  </w:pPr>
                  <w:r w:rsidRPr="54C47380">
                    <w:rPr>
                      <w:sz w:val="16"/>
                      <w:szCs w:val="16"/>
                      <w:lang w:val="en-GB"/>
                    </w:rPr>
                    <w:t>Deklaracja CE dla producenta</w:t>
                  </w:r>
                </w:p>
              </w:tc>
              <w:tc>
                <w:tcPr>
                  <w:tcW w:w="6644" w:type="dxa"/>
                  <w:tcBorders>
                    <w:top w:val="single" w:sz="4" w:space="0" w:color="auto"/>
                    <w:left w:val="single" w:sz="4" w:space="0" w:color="auto"/>
                    <w:bottom w:val="single" w:sz="4" w:space="0" w:color="auto"/>
                    <w:right w:val="single" w:sz="4" w:space="0" w:color="auto"/>
                  </w:tcBorders>
                  <w:vAlign w:val="center"/>
                </w:tcPr>
                <w:p w14:paraId="40DBECA2" w14:textId="77777777" w:rsidR="004454A3" w:rsidRPr="00CB5F64" w:rsidRDefault="004454A3" w:rsidP="54C47380">
                  <w:pPr>
                    <w:pStyle w:val="Bezodstpw"/>
                    <w:rPr>
                      <w:sz w:val="16"/>
                      <w:szCs w:val="16"/>
                      <w:lang w:val="en-GB"/>
                    </w:rPr>
                  </w:pPr>
                  <w:r w:rsidRPr="54C47380">
                    <w:rPr>
                      <w:sz w:val="16"/>
                      <w:szCs w:val="16"/>
                      <w:lang w:val="en-GB"/>
                    </w:rPr>
                    <w:t>Tak, dokument dołączyć do oferty</w:t>
                  </w:r>
                </w:p>
              </w:tc>
            </w:tr>
            <w:tr w:rsidR="004454A3" w:rsidRPr="00CB5F64" w14:paraId="61F7C44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5A884A3C" w14:textId="07CEF1C5" w:rsidR="004454A3" w:rsidRPr="00CB5F64" w:rsidRDefault="004454A3" w:rsidP="54C47380">
                  <w:pPr>
                    <w:pStyle w:val="Bezodstpw"/>
                    <w:rPr>
                      <w:sz w:val="16"/>
                      <w:szCs w:val="16"/>
                      <w:lang w:val="en-GB"/>
                    </w:rPr>
                  </w:pPr>
                  <w:r w:rsidRPr="54C47380">
                    <w:rPr>
                      <w:sz w:val="16"/>
                      <w:szCs w:val="16"/>
                      <w:lang w:val="en-GB"/>
                    </w:rPr>
                    <w:t>Instalacja</w:t>
                  </w:r>
                  <w:r w:rsidR="002F50D0" w:rsidRPr="54C47380">
                    <w:rPr>
                      <w:sz w:val="16"/>
                      <w:szCs w:val="16"/>
                      <w:lang w:val="en-GB"/>
                    </w:rPr>
                    <w:t>, uruchomienie i szkolenie</w:t>
                  </w:r>
                </w:p>
              </w:tc>
              <w:tc>
                <w:tcPr>
                  <w:tcW w:w="6644" w:type="dxa"/>
                  <w:tcBorders>
                    <w:top w:val="single" w:sz="4" w:space="0" w:color="auto"/>
                    <w:left w:val="single" w:sz="4" w:space="0" w:color="auto"/>
                    <w:bottom w:val="single" w:sz="4" w:space="0" w:color="auto"/>
                    <w:right w:val="single" w:sz="4" w:space="0" w:color="auto"/>
                  </w:tcBorders>
                  <w:vAlign w:val="center"/>
                </w:tcPr>
                <w:p w14:paraId="3994D117" w14:textId="74DBFAC0" w:rsidR="004454A3" w:rsidRPr="00CB5F64" w:rsidRDefault="0091738C" w:rsidP="54C47380">
                  <w:pPr>
                    <w:pStyle w:val="Bezodstpw"/>
                    <w:numPr>
                      <w:ilvl w:val="0"/>
                      <w:numId w:val="14"/>
                    </w:numPr>
                    <w:ind w:left="306" w:hanging="283"/>
                    <w:rPr>
                      <w:sz w:val="16"/>
                      <w:szCs w:val="16"/>
                      <w:lang w:val="en-GB"/>
                    </w:rPr>
                  </w:pPr>
                  <w:r w:rsidRPr="54C47380">
                    <w:rPr>
                      <w:sz w:val="16"/>
                      <w:szCs w:val="16"/>
                      <w:lang w:val="en-GB"/>
                    </w:rPr>
                    <w:t>i</w:t>
                  </w:r>
                  <w:r w:rsidR="004454A3" w:rsidRPr="54C47380">
                    <w:rPr>
                      <w:sz w:val="16"/>
                      <w:szCs w:val="16"/>
                      <w:lang w:val="en-GB"/>
                    </w:rPr>
                    <w:t>nstalacja monitora na uchwycie ściennym.</w:t>
                  </w:r>
                </w:p>
                <w:p w14:paraId="1D262B69" w14:textId="3CAEB063" w:rsidR="004454A3" w:rsidRPr="00CB5F64" w:rsidRDefault="0091738C" w:rsidP="54C47380">
                  <w:pPr>
                    <w:pStyle w:val="Bezodstpw"/>
                    <w:numPr>
                      <w:ilvl w:val="0"/>
                      <w:numId w:val="14"/>
                    </w:numPr>
                    <w:ind w:left="306" w:hanging="283"/>
                    <w:rPr>
                      <w:sz w:val="16"/>
                      <w:szCs w:val="16"/>
                      <w:lang w:val="en-GB"/>
                    </w:rPr>
                  </w:pPr>
                  <w:r w:rsidRPr="54C47380">
                    <w:rPr>
                      <w:sz w:val="16"/>
                      <w:szCs w:val="16"/>
                      <w:lang w:val="en-GB"/>
                    </w:rPr>
                    <w:t>w</w:t>
                  </w:r>
                  <w:r w:rsidR="004454A3" w:rsidRPr="54C47380">
                    <w:rPr>
                      <w:sz w:val="16"/>
                      <w:szCs w:val="16"/>
                      <w:lang w:val="en-GB"/>
                    </w:rPr>
                    <w:t xml:space="preserve">szystkie przewody niezbędne do prawidłowego funkcjonowania </w:t>
                  </w:r>
                  <w:r w:rsidR="001D7200" w:rsidRPr="54C47380">
                    <w:rPr>
                      <w:sz w:val="16"/>
                      <w:szCs w:val="16"/>
                      <w:lang w:val="en-GB"/>
                    </w:rPr>
                    <w:t xml:space="preserve">muszą być dołączone do zestawu </w:t>
                  </w:r>
                  <w:r w:rsidR="004454A3" w:rsidRPr="54C47380">
                    <w:rPr>
                      <w:sz w:val="16"/>
                      <w:szCs w:val="16"/>
                      <w:lang w:val="en-GB"/>
                    </w:rPr>
                    <w:t xml:space="preserve">(HDMI i USB) </w:t>
                  </w:r>
                  <w:r w:rsidR="001D7200" w:rsidRPr="54C47380">
                    <w:rPr>
                      <w:sz w:val="16"/>
                      <w:szCs w:val="16"/>
                      <w:lang w:val="en-GB"/>
                    </w:rPr>
                    <w:t>, minimum 7,5m</w:t>
                  </w:r>
                </w:p>
                <w:p w14:paraId="5C5C1CA1" w14:textId="498187BA" w:rsidR="004454A3" w:rsidRPr="00CB5F64" w:rsidRDefault="0091738C" w:rsidP="54C47380">
                  <w:pPr>
                    <w:pStyle w:val="Bezodstpw"/>
                    <w:numPr>
                      <w:ilvl w:val="0"/>
                      <w:numId w:val="14"/>
                    </w:numPr>
                    <w:ind w:left="306" w:hanging="283"/>
                    <w:rPr>
                      <w:sz w:val="16"/>
                      <w:szCs w:val="16"/>
                      <w:lang w:val="en-GB"/>
                    </w:rPr>
                  </w:pPr>
                  <w:r w:rsidRPr="54C47380">
                    <w:rPr>
                      <w:sz w:val="16"/>
                      <w:szCs w:val="16"/>
                      <w:lang w:val="en-GB"/>
                    </w:rPr>
                    <w:t>m</w:t>
                  </w:r>
                  <w:r w:rsidR="004454A3" w:rsidRPr="54C47380">
                    <w:rPr>
                      <w:sz w:val="16"/>
                      <w:szCs w:val="16"/>
                      <w:lang w:val="en-GB"/>
                    </w:rPr>
                    <w:t>onitor podłączony do zasilania.</w:t>
                  </w:r>
                </w:p>
                <w:p w14:paraId="0C7482BC" w14:textId="77777777" w:rsidR="004454A3" w:rsidRDefault="001D7200" w:rsidP="54C47380">
                  <w:pPr>
                    <w:pStyle w:val="Bezodstpw"/>
                    <w:numPr>
                      <w:ilvl w:val="0"/>
                      <w:numId w:val="14"/>
                    </w:numPr>
                    <w:ind w:left="306" w:hanging="283"/>
                    <w:rPr>
                      <w:sz w:val="16"/>
                      <w:szCs w:val="16"/>
                      <w:lang w:val="en-GB"/>
                    </w:rPr>
                  </w:pPr>
                  <w:r w:rsidRPr="54C47380">
                    <w:rPr>
                      <w:sz w:val="16"/>
                      <w:szCs w:val="16"/>
                      <w:lang w:val="en-GB"/>
                    </w:rPr>
                    <w:t xml:space="preserve">Przewody przeprowadzić przez przygotowaną </w:t>
                  </w:r>
                  <w:r w:rsidR="002F50D0" w:rsidRPr="54C47380">
                    <w:rPr>
                      <w:sz w:val="16"/>
                      <w:szCs w:val="16"/>
                      <w:lang w:val="en-GB"/>
                    </w:rPr>
                    <w:t xml:space="preserve">przez zamawiającego </w:t>
                  </w:r>
                  <w:r w:rsidRPr="54C47380">
                    <w:rPr>
                      <w:sz w:val="16"/>
                      <w:szCs w:val="16"/>
                      <w:lang w:val="en-GB"/>
                    </w:rPr>
                    <w:t>instalacje, tj</w:t>
                  </w:r>
                  <w:r w:rsidR="002F50D0" w:rsidRPr="54C47380">
                    <w:rPr>
                      <w:sz w:val="16"/>
                      <w:szCs w:val="16"/>
                      <w:lang w:val="en-GB"/>
                    </w:rPr>
                    <w:t>. arot pomiędzy monitorem a stanowiskiem nauczyciela</w:t>
                  </w:r>
                </w:p>
                <w:p w14:paraId="343476FC" w14:textId="240B233F" w:rsidR="002F50D0" w:rsidRDefault="002F50D0" w:rsidP="54C47380">
                  <w:pPr>
                    <w:pStyle w:val="Bezodstpw"/>
                    <w:numPr>
                      <w:ilvl w:val="0"/>
                      <w:numId w:val="14"/>
                    </w:numPr>
                    <w:ind w:left="306" w:hanging="283"/>
                    <w:rPr>
                      <w:sz w:val="16"/>
                      <w:szCs w:val="16"/>
                      <w:lang w:val="en-GB"/>
                    </w:rPr>
                  </w:pPr>
                  <w:r w:rsidRPr="54C47380">
                    <w:rPr>
                      <w:sz w:val="16"/>
                      <w:szCs w:val="16"/>
                      <w:lang w:val="en-GB"/>
                    </w:rPr>
                    <w:t>wykonawca uruchamia monitor</w:t>
                  </w:r>
                </w:p>
                <w:p w14:paraId="54C34340" w14:textId="6183D0E7" w:rsidR="002F50D0" w:rsidRPr="00CB5F64" w:rsidRDefault="002F50D0" w:rsidP="54C47380">
                  <w:pPr>
                    <w:pStyle w:val="Bezodstpw"/>
                    <w:numPr>
                      <w:ilvl w:val="0"/>
                      <w:numId w:val="14"/>
                    </w:numPr>
                    <w:ind w:left="306" w:hanging="283"/>
                    <w:rPr>
                      <w:sz w:val="16"/>
                      <w:szCs w:val="16"/>
                      <w:lang w:val="en-GB"/>
                    </w:rPr>
                  </w:pPr>
                  <w:r w:rsidRPr="54C47380">
                    <w:rPr>
                      <w:sz w:val="16"/>
                      <w:szCs w:val="16"/>
                      <w:lang w:val="en-GB"/>
                    </w:rPr>
                    <w:t>szkolenie z obsługi dla nauczycieli</w:t>
                  </w:r>
                </w:p>
              </w:tc>
            </w:tr>
            <w:tr w:rsidR="004454A3" w:rsidRPr="00CB5F64" w14:paraId="16A5330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
              </w:trPr>
              <w:tc>
                <w:tcPr>
                  <w:tcW w:w="2571" w:type="dxa"/>
                  <w:tcBorders>
                    <w:top w:val="single" w:sz="4" w:space="0" w:color="auto"/>
                    <w:left w:val="single" w:sz="4" w:space="0" w:color="auto"/>
                    <w:bottom w:val="single" w:sz="4" w:space="0" w:color="auto"/>
                    <w:right w:val="single" w:sz="4" w:space="0" w:color="auto"/>
                  </w:tcBorders>
                </w:tcPr>
                <w:p w14:paraId="3539A721" w14:textId="77777777" w:rsidR="003212B5" w:rsidRDefault="003212B5" w:rsidP="002B72C7">
                  <w:pPr>
                    <w:pStyle w:val="Bezodstpw"/>
                    <w:rPr>
                      <w:sz w:val="16"/>
                      <w:szCs w:val="16"/>
                    </w:rPr>
                  </w:pPr>
                </w:p>
                <w:p w14:paraId="3546ECD5" w14:textId="7FCD6C55" w:rsidR="004454A3" w:rsidRDefault="004454A3" w:rsidP="54C47380">
                  <w:pPr>
                    <w:pStyle w:val="Bezodstpw"/>
                    <w:rPr>
                      <w:sz w:val="16"/>
                      <w:szCs w:val="16"/>
                      <w:lang w:val="en-GB"/>
                    </w:rPr>
                  </w:pPr>
                  <w:r w:rsidRPr="54C47380">
                    <w:rPr>
                      <w:sz w:val="16"/>
                      <w:szCs w:val="16"/>
                      <w:lang w:val="en-GB"/>
                    </w:rPr>
                    <w:t xml:space="preserve">Gwarancja </w:t>
                  </w:r>
                </w:p>
                <w:p w14:paraId="0E4BE681" w14:textId="3C2DB39C" w:rsidR="003212B5" w:rsidRPr="00D73A73" w:rsidRDefault="003212B5" w:rsidP="002B72C7">
                  <w:pPr>
                    <w:pStyle w:val="Bezodstpw"/>
                    <w:rPr>
                      <w:b/>
                      <w:bCs/>
                    </w:rPr>
                  </w:pPr>
                </w:p>
              </w:tc>
              <w:tc>
                <w:tcPr>
                  <w:tcW w:w="6644" w:type="dxa"/>
                  <w:tcBorders>
                    <w:top w:val="single" w:sz="4" w:space="0" w:color="auto"/>
                    <w:left w:val="single" w:sz="4" w:space="0" w:color="auto"/>
                    <w:bottom w:val="single" w:sz="4" w:space="0" w:color="auto"/>
                    <w:right w:val="single" w:sz="4" w:space="0" w:color="auto"/>
                  </w:tcBorders>
                  <w:vAlign w:val="center"/>
                </w:tcPr>
                <w:p w14:paraId="10D6AC85" w14:textId="3DD87866" w:rsidR="004454A3" w:rsidRPr="00CB5F64" w:rsidRDefault="002F50D0" w:rsidP="54C47380">
                  <w:pPr>
                    <w:pStyle w:val="Bezodstpw"/>
                    <w:rPr>
                      <w:sz w:val="16"/>
                      <w:szCs w:val="16"/>
                      <w:lang w:val="en-GB"/>
                    </w:rPr>
                  </w:pPr>
                  <w:r w:rsidRPr="54C47380">
                    <w:rPr>
                      <w:sz w:val="16"/>
                      <w:szCs w:val="16"/>
                      <w:lang w:val="en-GB"/>
                    </w:rPr>
                    <w:t xml:space="preserve">Minimum </w:t>
                  </w:r>
                  <w:r w:rsidR="007F0088" w:rsidRPr="54C47380">
                    <w:rPr>
                      <w:sz w:val="16"/>
                      <w:szCs w:val="16"/>
                      <w:lang w:val="en-GB"/>
                    </w:rPr>
                    <w:t>2</w:t>
                  </w:r>
                  <w:r w:rsidR="004454A3" w:rsidRPr="54C47380">
                    <w:rPr>
                      <w:sz w:val="16"/>
                      <w:szCs w:val="16"/>
                      <w:lang w:val="en-GB"/>
                    </w:rPr>
                    <w:t xml:space="preserve"> lata – urządzenie musi być objęte gwarancją producenta i autoryzowanym serwisem. </w:t>
                  </w:r>
                </w:p>
              </w:tc>
            </w:tr>
            <w:tr w:rsidR="00D73A73" w:rsidRPr="00CB5F64" w14:paraId="7A3CE9E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9215" w:type="dxa"/>
                  <w:gridSpan w:val="2"/>
                  <w:tcBorders>
                    <w:top w:val="single" w:sz="4" w:space="0" w:color="auto"/>
                    <w:left w:val="single" w:sz="4" w:space="0" w:color="auto"/>
                    <w:bottom w:val="single" w:sz="4" w:space="0" w:color="auto"/>
                    <w:right w:val="single" w:sz="4" w:space="0" w:color="auto"/>
                  </w:tcBorders>
                </w:tcPr>
                <w:p w14:paraId="0C43764D" w14:textId="542DDEE6" w:rsidR="00D73A73" w:rsidRDefault="00D73A73" w:rsidP="006C3D2B">
                  <w:pPr>
                    <w:pStyle w:val="Bezodstpw"/>
                    <w:rPr>
                      <w:sz w:val="16"/>
                      <w:szCs w:val="16"/>
                    </w:rPr>
                  </w:pPr>
                </w:p>
                <w:p w14:paraId="535EEBAE" w14:textId="502CC7EA" w:rsidR="00D73A73" w:rsidRDefault="00CB173B" w:rsidP="006C3D2B">
                  <w:pPr>
                    <w:pStyle w:val="Bezodstpw"/>
                    <w:rPr>
                      <w:b/>
                      <w:bCs/>
                      <w:lang w:val="en-GB"/>
                    </w:rPr>
                  </w:pPr>
                  <w:r>
                    <w:rPr>
                      <w:b/>
                      <w:bCs/>
                      <w:lang w:val="en-GB"/>
                    </w:rPr>
                    <w:t>Komputer stacjonarny typu AiO</w:t>
                  </w:r>
                  <w:r w:rsidR="00D73A73" w:rsidRPr="00D73A73">
                    <w:rPr>
                      <w:b/>
                      <w:bCs/>
                      <w:lang w:val="en-GB"/>
                    </w:rPr>
                    <w:t xml:space="preserve"> – </w:t>
                  </w:r>
                  <w:r>
                    <w:rPr>
                      <w:b/>
                      <w:bCs/>
                      <w:lang w:val="en-GB"/>
                    </w:rPr>
                    <w:t>44</w:t>
                  </w:r>
                  <w:r w:rsidR="00D73A73" w:rsidRPr="00D73A73">
                    <w:rPr>
                      <w:b/>
                      <w:bCs/>
                      <w:lang w:val="en-GB"/>
                    </w:rPr>
                    <w:t xml:space="preserve"> szt. </w:t>
                  </w:r>
                </w:p>
                <w:p w14:paraId="05017D1A" w14:textId="6D81B5A2" w:rsidR="00D73A73" w:rsidRDefault="00D73A73" w:rsidP="006C3D2B">
                  <w:pPr>
                    <w:pStyle w:val="Bezodstpw"/>
                    <w:rPr>
                      <w:b/>
                      <w:bCs/>
                      <w:lang w:val="en-GB"/>
                    </w:rPr>
                  </w:pPr>
                  <w:r w:rsidRPr="00D73A73">
                    <w:rPr>
                      <w:b/>
                      <w:bCs/>
                      <w:lang w:val="en-GB"/>
                    </w:rPr>
                    <w:t xml:space="preserve"> </w:t>
                  </w:r>
                  <w:r>
                    <w:rPr>
                      <w:b/>
                      <w:bCs/>
                      <w:lang w:val="en-GB"/>
                    </w:rPr>
                    <w:t xml:space="preserve">                                              </w:t>
                  </w:r>
                </w:p>
                <w:p w14:paraId="2E810BD5" w14:textId="59514C41" w:rsidR="00D73A73" w:rsidRDefault="00D73A73" w:rsidP="006C3D2B">
                  <w:pPr>
                    <w:pStyle w:val="Bezodstpw"/>
                    <w:rPr>
                      <w:b/>
                      <w:bCs/>
                      <w:lang w:val="en-GB"/>
                    </w:rPr>
                  </w:pPr>
                </w:p>
                <w:p w14:paraId="520739B0" w14:textId="594D92D5" w:rsidR="00D73A73" w:rsidRPr="00CB5F64" w:rsidRDefault="00D73A73" w:rsidP="006C3D2B">
                  <w:pPr>
                    <w:pStyle w:val="Bezodstpw"/>
                    <w:rPr>
                      <w:sz w:val="16"/>
                      <w:szCs w:val="16"/>
                    </w:rPr>
                  </w:pPr>
                </w:p>
              </w:tc>
            </w:tr>
            <w:tr w:rsidR="00AE680B" w:rsidRPr="00CB5F64" w14:paraId="7374D43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9215" w:type="dxa"/>
                  <w:gridSpan w:val="2"/>
                  <w:tcBorders>
                    <w:top w:val="single" w:sz="4" w:space="0" w:color="auto"/>
                    <w:left w:val="single" w:sz="4" w:space="0" w:color="auto"/>
                    <w:bottom w:val="single" w:sz="4" w:space="0" w:color="auto"/>
                    <w:right w:val="single" w:sz="4" w:space="0" w:color="auto"/>
                  </w:tcBorders>
                  <w:vAlign w:val="center"/>
                </w:tcPr>
                <w:p w14:paraId="261DF113" w14:textId="77777777" w:rsidR="00AE680B" w:rsidRPr="00AE680B" w:rsidRDefault="00AE680B" w:rsidP="54C47380">
                  <w:pPr>
                    <w:pStyle w:val="Bezodstpw"/>
                    <w:rPr>
                      <w:sz w:val="16"/>
                      <w:szCs w:val="16"/>
                      <w:lang w:val="en-GB"/>
                    </w:rPr>
                  </w:pPr>
                  <w:r w:rsidRPr="54C47380">
                    <w:rPr>
                      <w:sz w:val="16"/>
                      <w:szCs w:val="16"/>
                      <w:lang w:val="en-GB"/>
                    </w:rPr>
                    <w:t>Opis minimalnych wymaganych parametrów sprzętu:</w:t>
                  </w:r>
                </w:p>
                <w:p w14:paraId="65B61C4C" w14:textId="77777777" w:rsidR="00AE680B" w:rsidRDefault="00AE680B" w:rsidP="00F81432">
                  <w:pPr>
                    <w:pStyle w:val="Bezodstpw"/>
                    <w:rPr>
                      <w:sz w:val="16"/>
                      <w:szCs w:val="16"/>
                    </w:rPr>
                  </w:pPr>
                </w:p>
                <w:p w14:paraId="05A058A1" w14:textId="77777777" w:rsidR="00AE680B" w:rsidRPr="00CB5F64" w:rsidRDefault="00AE680B" w:rsidP="00F81432">
                  <w:pPr>
                    <w:pStyle w:val="Bezodstpw"/>
                    <w:rPr>
                      <w:sz w:val="16"/>
                      <w:szCs w:val="16"/>
                    </w:rPr>
                  </w:pPr>
                </w:p>
              </w:tc>
            </w:tr>
            <w:tr w:rsidR="003D3834" w:rsidRPr="00CB5F64" w14:paraId="4FCF8686"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2571" w:type="dxa"/>
                  <w:tcBorders>
                    <w:top w:val="single" w:sz="4" w:space="0" w:color="auto"/>
                    <w:left w:val="single" w:sz="4" w:space="0" w:color="auto"/>
                    <w:bottom w:val="single" w:sz="4" w:space="0" w:color="auto"/>
                    <w:right w:val="single" w:sz="4" w:space="0" w:color="auto"/>
                  </w:tcBorders>
                </w:tcPr>
                <w:p w14:paraId="40E7C96C" w14:textId="70A569E7" w:rsidR="003D3834" w:rsidRPr="003D3834" w:rsidRDefault="003D3834" w:rsidP="54C47380">
                  <w:pPr>
                    <w:pStyle w:val="Bezodstpw"/>
                    <w:rPr>
                      <w:sz w:val="16"/>
                      <w:szCs w:val="16"/>
                      <w:lang w:val="en-GB"/>
                    </w:rPr>
                  </w:pPr>
                  <w:r w:rsidRPr="54C47380">
                    <w:rPr>
                      <w:sz w:val="16"/>
                      <w:szCs w:val="16"/>
                      <w:lang w:val="en-GB"/>
                    </w:rPr>
                    <w:t>Typ</w:t>
                  </w:r>
                </w:p>
              </w:tc>
              <w:tc>
                <w:tcPr>
                  <w:tcW w:w="6644" w:type="dxa"/>
                  <w:tcBorders>
                    <w:top w:val="single" w:sz="4" w:space="0" w:color="auto"/>
                    <w:left w:val="single" w:sz="4" w:space="0" w:color="auto"/>
                    <w:bottom w:val="single" w:sz="4" w:space="0" w:color="auto"/>
                    <w:right w:val="single" w:sz="4" w:space="0" w:color="auto"/>
                  </w:tcBorders>
                </w:tcPr>
                <w:p w14:paraId="17270AA1" w14:textId="740B2FDF" w:rsidR="003D3834" w:rsidRPr="003D3834" w:rsidRDefault="003D3834" w:rsidP="54C47380">
                  <w:pPr>
                    <w:pStyle w:val="Bezodstpw"/>
                    <w:rPr>
                      <w:sz w:val="16"/>
                      <w:szCs w:val="16"/>
                      <w:lang w:val="en-GB"/>
                    </w:rPr>
                  </w:pPr>
                  <w:r w:rsidRPr="54C47380">
                    <w:rPr>
                      <w:sz w:val="16"/>
                      <w:szCs w:val="16"/>
                      <w:lang w:val="en-GB"/>
                    </w:rPr>
                    <w:t>Komputer stacjonarny. W ofercie wymagane jest podanie modelu, kodu lub symbolu oraz producenta</w:t>
                  </w:r>
                </w:p>
              </w:tc>
            </w:tr>
            <w:tr w:rsidR="003D3834" w:rsidRPr="00CB5F64" w14:paraId="6E36F3E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2571" w:type="dxa"/>
                  <w:tcBorders>
                    <w:top w:val="single" w:sz="4" w:space="0" w:color="auto"/>
                    <w:left w:val="single" w:sz="4" w:space="0" w:color="auto"/>
                    <w:bottom w:val="single" w:sz="4" w:space="0" w:color="auto"/>
                    <w:right w:val="single" w:sz="4" w:space="0" w:color="auto"/>
                  </w:tcBorders>
                </w:tcPr>
                <w:p w14:paraId="7E84ED22" w14:textId="6C386EDA" w:rsidR="003D3834" w:rsidRPr="003D3834" w:rsidRDefault="003D3834" w:rsidP="54C47380">
                  <w:pPr>
                    <w:pStyle w:val="Bezodstpw"/>
                    <w:rPr>
                      <w:sz w:val="16"/>
                      <w:szCs w:val="16"/>
                      <w:lang w:val="en-GB"/>
                    </w:rPr>
                  </w:pPr>
                  <w:r w:rsidRPr="54C47380">
                    <w:rPr>
                      <w:sz w:val="16"/>
                      <w:szCs w:val="16"/>
                      <w:lang w:val="en-GB"/>
                    </w:rPr>
                    <w:t>Zastosowanie</w:t>
                  </w:r>
                </w:p>
              </w:tc>
              <w:tc>
                <w:tcPr>
                  <w:tcW w:w="6644" w:type="dxa"/>
                  <w:tcBorders>
                    <w:top w:val="single" w:sz="4" w:space="0" w:color="auto"/>
                    <w:left w:val="single" w:sz="4" w:space="0" w:color="auto"/>
                    <w:bottom w:val="single" w:sz="4" w:space="0" w:color="auto"/>
                    <w:right w:val="single" w:sz="4" w:space="0" w:color="auto"/>
                  </w:tcBorders>
                </w:tcPr>
                <w:p w14:paraId="4C8A3C45" w14:textId="730A3549" w:rsidR="003D3834" w:rsidRPr="003D3834" w:rsidRDefault="003D3834" w:rsidP="54C47380">
                  <w:pPr>
                    <w:pStyle w:val="Bezodstpw"/>
                    <w:rPr>
                      <w:sz w:val="16"/>
                      <w:szCs w:val="16"/>
                      <w:lang w:val="en-GB"/>
                    </w:rPr>
                  </w:pPr>
                  <w:r w:rsidRPr="54C47380">
                    <w:rPr>
                      <w:sz w:val="16"/>
                      <w:szCs w:val="16"/>
                      <w:lang w:val="en-GB"/>
                    </w:rPr>
                    <w:t>Komputer będzie wykorzystywany dla potrzeb aplikacji biurowych, aplikacji edukacyjnych, aplikacji obliczeniowych, aplikacji graficznych, dostępu do internetu oraz poczty elektronicznej</w:t>
                  </w:r>
                </w:p>
              </w:tc>
            </w:tr>
            <w:tr w:rsidR="003D3834" w:rsidRPr="00CB5F64" w14:paraId="4D21FFC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3"/>
              </w:trPr>
              <w:tc>
                <w:tcPr>
                  <w:tcW w:w="2571" w:type="dxa"/>
                  <w:tcBorders>
                    <w:top w:val="single" w:sz="4" w:space="0" w:color="auto"/>
                    <w:left w:val="single" w:sz="4" w:space="0" w:color="auto"/>
                    <w:bottom w:val="single" w:sz="4" w:space="0" w:color="auto"/>
                    <w:right w:val="single" w:sz="4" w:space="0" w:color="auto"/>
                  </w:tcBorders>
                </w:tcPr>
                <w:p w14:paraId="7FCEC44C" w14:textId="65AE0E66" w:rsidR="003D3834" w:rsidRPr="003D3834" w:rsidRDefault="003D3834" w:rsidP="54C47380">
                  <w:pPr>
                    <w:pStyle w:val="Bezodstpw"/>
                    <w:rPr>
                      <w:sz w:val="16"/>
                      <w:szCs w:val="16"/>
                      <w:lang w:val="en-GB"/>
                    </w:rPr>
                  </w:pPr>
                  <w:r w:rsidRPr="54C47380">
                    <w:rPr>
                      <w:sz w:val="16"/>
                      <w:szCs w:val="16"/>
                      <w:lang w:val="en-GB"/>
                    </w:rPr>
                    <w:t>Procesor</w:t>
                  </w:r>
                </w:p>
              </w:tc>
              <w:tc>
                <w:tcPr>
                  <w:tcW w:w="6644" w:type="dxa"/>
                  <w:tcBorders>
                    <w:top w:val="single" w:sz="4" w:space="0" w:color="auto"/>
                    <w:left w:val="single" w:sz="4" w:space="0" w:color="auto"/>
                    <w:bottom w:val="single" w:sz="4" w:space="0" w:color="auto"/>
                    <w:right w:val="single" w:sz="4" w:space="0" w:color="auto"/>
                  </w:tcBorders>
                </w:tcPr>
                <w:p w14:paraId="3A4D938B" w14:textId="10619511" w:rsidR="003D3834" w:rsidRPr="003D3834" w:rsidRDefault="003D3834" w:rsidP="54C47380">
                  <w:pPr>
                    <w:pStyle w:val="Bezodstpw"/>
                    <w:rPr>
                      <w:sz w:val="16"/>
                      <w:szCs w:val="16"/>
                      <w:lang w:val="en-GB"/>
                    </w:rPr>
                  </w:pPr>
                  <w:r w:rsidRPr="54C47380">
                    <w:rPr>
                      <w:sz w:val="16"/>
                      <w:szCs w:val="16"/>
                      <w:lang w:val="en-GB"/>
                    </w:rPr>
                    <w:t>Min. 10-rdzeniowy, 12-wątkowy, niskonapięciowy o średnim TDP na poziomie 15W, osiągający w zaoferowanej konfiguracji w teście PassMark CPU Mark wynik min. 14</w:t>
                  </w:r>
                  <w:r w:rsidR="0078430C" w:rsidRPr="54C47380">
                    <w:rPr>
                      <w:sz w:val="16"/>
                      <w:szCs w:val="16"/>
                      <w:lang w:val="en-GB"/>
                    </w:rPr>
                    <w:t>0</w:t>
                  </w:r>
                  <w:r w:rsidRPr="54C47380">
                    <w:rPr>
                      <w:sz w:val="16"/>
                      <w:szCs w:val="16"/>
                      <w:lang w:val="en-GB"/>
                    </w:rPr>
                    <w:t xml:space="preserve">00 punktów. Do oferty należy dołaczyć wydruk ze strony: </w:t>
                  </w:r>
                  <w:hyperlink r:id="rId11">
                    <w:r w:rsidRPr="54C47380">
                      <w:rPr>
                        <w:rStyle w:val="Hipercze"/>
                        <w:sz w:val="16"/>
                        <w:szCs w:val="16"/>
                        <w:lang w:val="en-GB"/>
                      </w:rPr>
                      <w:t>http://www.cpubenchmark.net</w:t>
                    </w:r>
                  </w:hyperlink>
                  <w:r w:rsidRPr="54C47380">
                    <w:rPr>
                      <w:sz w:val="16"/>
                      <w:szCs w:val="16"/>
                      <w:lang w:val="en-GB"/>
                    </w:rPr>
                    <w:t>  potwierdzający spełnienie wymogów SIWZ</w:t>
                  </w:r>
                </w:p>
              </w:tc>
            </w:tr>
            <w:tr w:rsidR="003D3834" w:rsidRPr="00CB5F64" w14:paraId="408B09A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9"/>
              </w:trPr>
              <w:tc>
                <w:tcPr>
                  <w:tcW w:w="2571" w:type="dxa"/>
                  <w:tcBorders>
                    <w:top w:val="single" w:sz="4" w:space="0" w:color="auto"/>
                    <w:left w:val="single" w:sz="4" w:space="0" w:color="auto"/>
                    <w:bottom w:val="single" w:sz="4" w:space="0" w:color="auto"/>
                    <w:right w:val="single" w:sz="4" w:space="0" w:color="auto"/>
                  </w:tcBorders>
                </w:tcPr>
                <w:p w14:paraId="194AAAE4" w14:textId="4E415133" w:rsidR="003D3834" w:rsidRPr="003D3834" w:rsidRDefault="003D3834" w:rsidP="54C47380">
                  <w:pPr>
                    <w:pStyle w:val="Bezodstpw"/>
                    <w:rPr>
                      <w:sz w:val="16"/>
                      <w:szCs w:val="16"/>
                      <w:lang w:val="en-GB"/>
                    </w:rPr>
                  </w:pPr>
                  <w:r w:rsidRPr="54C47380">
                    <w:rPr>
                      <w:sz w:val="16"/>
                      <w:szCs w:val="16"/>
                      <w:lang w:val="en-GB"/>
                    </w:rPr>
                    <w:t>Pamięć operacyjna</w:t>
                  </w:r>
                </w:p>
              </w:tc>
              <w:tc>
                <w:tcPr>
                  <w:tcW w:w="6644" w:type="dxa"/>
                  <w:tcBorders>
                    <w:top w:val="single" w:sz="4" w:space="0" w:color="auto"/>
                    <w:left w:val="single" w:sz="4" w:space="0" w:color="auto"/>
                    <w:bottom w:val="single" w:sz="4" w:space="0" w:color="auto"/>
                    <w:right w:val="single" w:sz="4" w:space="0" w:color="auto"/>
                  </w:tcBorders>
                </w:tcPr>
                <w:p w14:paraId="608A9BE2" w14:textId="1364FD32" w:rsidR="003D3834" w:rsidRPr="003D3834" w:rsidRDefault="003D3834" w:rsidP="54C47380">
                  <w:pPr>
                    <w:pStyle w:val="Bezodstpw"/>
                    <w:rPr>
                      <w:sz w:val="16"/>
                      <w:szCs w:val="16"/>
                      <w:lang w:val="en-GB"/>
                    </w:rPr>
                  </w:pPr>
                  <w:r w:rsidRPr="54C47380">
                    <w:rPr>
                      <w:sz w:val="16"/>
                      <w:szCs w:val="16"/>
                      <w:lang w:val="en-GB"/>
                    </w:rPr>
                    <w:t>1 x 16GB 3200Mhz DDR4 z możliwością rozbudowy do min 32GB, minimum 1 slot wolny na dalszą rozbudowę</w:t>
                  </w:r>
                </w:p>
              </w:tc>
            </w:tr>
            <w:tr w:rsidR="003D3834" w:rsidRPr="00CB5F64" w14:paraId="1EDE39B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2571" w:type="dxa"/>
                  <w:tcBorders>
                    <w:top w:val="single" w:sz="4" w:space="0" w:color="auto"/>
                    <w:left w:val="single" w:sz="4" w:space="0" w:color="auto"/>
                    <w:bottom w:val="single" w:sz="4" w:space="0" w:color="auto"/>
                    <w:right w:val="single" w:sz="4" w:space="0" w:color="auto"/>
                  </w:tcBorders>
                </w:tcPr>
                <w:p w14:paraId="0BD2D12A" w14:textId="001F115D" w:rsidR="003D3834" w:rsidRPr="003D3834" w:rsidRDefault="003D3834" w:rsidP="54C47380">
                  <w:pPr>
                    <w:pStyle w:val="Bezodstpw"/>
                    <w:rPr>
                      <w:sz w:val="16"/>
                      <w:szCs w:val="16"/>
                      <w:lang w:val="en-GB"/>
                    </w:rPr>
                  </w:pPr>
                  <w:r w:rsidRPr="54C47380">
                    <w:rPr>
                      <w:sz w:val="16"/>
                      <w:szCs w:val="16"/>
                      <w:lang w:val="en-GB"/>
                    </w:rPr>
                    <w:t>Parametry pamięci masowej</w:t>
                  </w:r>
                </w:p>
              </w:tc>
              <w:tc>
                <w:tcPr>
                  <w:tcW w:w="6644" w:type="dxa"/>
                  <w:tcBorders>
                    <w:top w:val="single" w:sz="4" w:space="0" w:color="auto"/>
                    <w:left w:val="single" w:sz="4" w:space="0" w:color="auto"/>
                    <w:bottom w:val="single" w:sz="4" w:space="0" w:color="auto"/>
                    <w:right w:val="single" w:sz="4" w:space="0" w:color="auto"/>
                  </w:tcBorders>
                </w:tcPr>
                <w:p w14:paraId="42E9BD9B" w14:textId="77777777" w:rsidR="003D3834" w:rsidRPr="003D3834" w:rsidRDefault="003D3834" w:rsidP="003D3834">
                  <w:pPr>
                    <w:jc w:val="both"/>
                    <w:rPr>
                      <w:rFonts w:ascii="Arial" w:hAnsi="Arial" w:cs="Arial"/>
                      <w:sz w:val="16"/>
                      <w:szCs w:val="16"/>
                      <w:lang w:val="sv-SE"/>
                    </w:rPr>
                  </w:pPr>
                  <w:r w:rsidRPr="003D3834">
                    <w:rPr>
                      <w:rFonts w:ascii="Arial" w:hAnsi="Arial" w:cs="Arial"/>
                      <w:sz w:val="16"/>
                      <w:szCs w:val="16"/>
                      <w:lang w:val="sv-SE"/>
                    </w:rPr>
                    <w:t>Min. 512 GB M.2 SSD</w:t>
                  </w:r>
                </w:p>
                <w:p w14:paraId="31AEED9C" w14:textId="77777777" w:rsidR="003D3834" w:rsidRPr="003D3834" w:rsidRDefault="003D3834" w:rsidP="003D3834">
                  <w:pPr>
                    <w:pStyle w:val="Bezodstpw"/>
                    <w:rPr>
                      <w:sz w:val="16"/>
                      <w:szCs w:val="16"/>
                    </w:rPr>
                  </w:pPr>
                </w:p>
              </w:tc>
            </w:tr>
            <w:tr w:rsidR="003D3834" w:rsidRPr="00CB5F64" w14:paraId="592ECAB6"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0"/>
              </w:trPr>
              <w:tc>
                <w:tcPr>
                  <w:tcW w:w="2571" w:type="dxa"/>
                  <w:tcBorders>
                    <w:top w:val="single" w:sz="4" w:space="0" w:color="auto"/>
                    <w:left w:val="single" w:sz="4" w:space="0" w:color="auto"/>
                    <w:bottom w:val="single" w:sz="4" w:space="0" w:color="auto"/>
                    <w:right w:val="single" w:sz="4" w:space="0" w:color="auto"/>
                  </w:tcBorders>
                </w:tcPr>
                <w:p w14:paraId="652A8B57" w14:textId="6CAA9817" w:rsidR="003D3834" w:rsidRPr="003D3834" w:rsidRDefault="003D3834" w:rsidP="003D3834">
                  <w:pPr>
                    <w:pStyle w:val="Bezodstpw"/>
                    <w:rPr>
                      <w:sz w:val="16"/>
                      <w:szCs w:val="16"/>
                    </w:rPr>
                  </w:pPr>
                  <w:r w:rsidRPr="003D3834">
                    <w:rPr>
                      <w:sz w:val="16"/>
                      <w:szCs w:val="16"/>
                    </w:rPr>
                    <w:t>Grafika</w:t>
                  </w:r>
                </w:p>
              </w:tc>
              <w:tc>
                <w:tcPr>
                  <w:tcW w:w="6644" w:type="dxa"/>
                  <w:tcBorders>
                    <w:top w:val="single" w:sz="4" w:space="0" w:color="auto"/>
                    <w:left w:val="single" w:sz="4" w:space="0" w:color="auto"/>
                    <w:bottom w:val="single" w:sz="4" w:space="0" w:color="auto"/>
                    <w:right w:val="single" w:sz="4" w:space="0" w:color="auto"/>
                  </w:tcBorders>
                </w:tcPr>
                <w:p w14:paraId="67998996" w14:textId="77777777" w:rsidR="003D3834" w:rsidRPr="003D3834" w:rsidRDefault="003D3834" w:rsidP="003D3834">
                  <w:pPr>
                    <w:jc w:val="both"/>
                    <w:rPr>
                      <w:rFonts w:ascii="Arial" w:hAnsi="Arial" w:cs="Arial"/>
                      <w:sz w:val="16"/>
                      <w:szCs w:val="16"/>
                      <w:lang w:val="pl-PL" w:eastAsia="pl-PL"/>
                    </w:rPr>
                  </w:pPr>
                  <w:r w:rsidRPr="003D3834">
                    <w:rPr>
                      <w:rFonts w:ascii="Arial" w:hAnsi="Arial" w:cs="Arial"/>
                      <w:sz w:val="16"/>
                      <w:szCs w:val="16"/>
                    </w:rPr>
                    <w:t>Zintegrowana z płytą główną, ze wsparciem dla DirectX 12, OpenGL 4.5, obsługująca rozdzielczość max 3840x2160. Osiągająca w teście Average G3D Mark wynik na poziomie 1450 punktów.</w:t>
                  </w:r>
                </w:p>
                <w:p w14:paraId="2C306F69" w14:textId="08403A9A" w:rsidR="003D3834" w:rsidRPr="003D3834" w:rsidRDefault="003D3834" w:rsidP="54C47380">
                  <w:pPr>
                    <w:pStyle w:val="Bezodstpw"/>
                    <w:rPr>
                      <w:sz w:val="16"/>
                      <w:szCs w:val="16"/>
                      <w:lang w:val="en-GB"/>
                    </w:rPr>
                  </w:pPr>
                  <w:r w:rsidRPr="54C47380">
                    <w:rPr>
                      <w:sz w:val="16"/>
                      <w:szCs w:val="16"/>
                      <w:lang w:val="en-GB"/>
                    </w:rPr>
                    <w:t xml:space="preserve">Do oferty należy dołączyć wydruk ze strony: </w:t>
                  </w:r>
                  <w:hyperlink r:id="rId12">
                    <w:r w:rsidRPr="54C47380">
                      <w:rPr>
                        <w:rStyle w:val="Hipercze"/>
                        <w:sz w:val="16"/>
                        <w:szCs w:val="16"/>
                        <w:lang w:val="en-GB"/>
                      </w:rPr>
                      <w:t>http://www.videocardbenchmark.net</w:t>
                    </w:r>
                  </w:hyperlink>
                  <w:r w:rsidRPr="54C47380">
                    <w:rPr>
                      <w:sz w:val="16"/>
                      <w:szCs w:val="16"/>
                      <w:lang w:val="en-GB"/>
                    </w:rPr>
                    <w:t xml:space="preserve"> potwierdzający spełnienie wymogów SIWZ</w:t>
                  </w:r>
                </w:p>
              </w:tc>
            </w:tr>
            <w:tr w:rsidR="003D3834" w:rsidRPr="00CB5F64" w14:paraId="170CE73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1"/>
              </w:trPr>
              <w:tc>
                <w:tcPr>
                  <w:tcW w:w="2571" w:type="dxa"/>
                  <w:tcBorders>
                    <w:top w:val="single" w:sz="4" w:space="0" w:color="auto"/>
                    <w:left w:val="single" w:sz="4" w:space="0" w:color="auto"/>
                    <w:bottom w:val="single" w:sz="4" w:space="0" w:color="auto"/>
                    <w:right w:val="single" w:sz="4" w:space="0" w:color="auto"/>
                  </w:tcBorders>
                </w:tcPr>
                <w:p w14:paraId="36906AE8" w14:textId="7466D910" w:rsidR="003D3834" w:rsidRPr="003D3834" w:rsidRDefault="003D3834" w:rsidP="54C47380">
                  <w:pPr>
                    <w:pStyle w:val="Bezodstpw"/>
                    <w:rPr>
                      <w:sz w:val="16"/>
                      <w:szCs w:val="16"/>
                      <w:lang w:val="en-GB"/>
                    </w:rPr>
                  </w:pPr>
                  <w:r w:rsidRPr="54C47380">
                    <w:rPr>
                      <w:sz w:val="16"/>
                      <w:szCs w:val="16"/>
                      <w:lang w:val="en-GB"/>
                    </w:rPr>
                    <w:t>Wyposażenie multimedialne</w:t>
                  </w:r>
                </w:p>
              </w:tc>
              <w:tc>
                <w:tcPr>
                  <w:tcW w:w="6644" w:type="dxa"/>
                  <w:tcBorders>
                    <w:top w:val="single" w:sz="4" w:space="0" w:color="auto"/>
                    <w:left w:val="single" w:sz="4" w:space="0" w:color="auto"/>
                    <w:bottom w:val="single" w:sz="4" w:space="0" w:color="auto"/>
                    <w:right w:val="single" w:sz="4" w:space="0" w:color="auto"/>
                  </w:tcBorders>
                </w:tcPr>
                <w:p w14:paraId="5D6216AE" w14:textId="72EFB7EC" w:rsidR="003D3834" w:rsidRPr="003D3834" w:rsidRDefault="003D3834" w:rsidP="54C47380">
                  <w:pPr>
                    <w:pStyle w:val="Bezodstpw"/>
                    <w:rPr>
                      <w:sz w:val="16"/>
                      <w:szCs w:val="16"/>
                      <w:lang w:val="en-GB"/>
                    </w:rPr>
                  </w:pPr>
                  <w:r w:rsidRPr="54C47380">
                    <w:rPr>
                      <w:sz w:val="16"/>
                      <w:szCs w:val="16"/>
                      <w:lang w:val="en-GB"/>
                    </w:rPr>
                    <w:t>Karta dźwiękowa stereo zintegrowana z płytą główną; wbudowane dwa głośniki stereo o mocy 2W na każdy kanał</w:t>
                  </w:r>
                </w:p>
              </w:tc>
            </w:tr>
            <w:tr w:rsidR="003D3834" w:rsidRPr="00CB5F64" w14:paraId="7287877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5"/>
              </w:trPr>
              <w:tc>
                <w:tcPr>
                  <w:tcW w:w="2571" w:type="dxa"/>
                  <w:tcBorders>
                    <w:top w:val="single" w:sz="4" w:space="0" w:color="auto"/>
                    <w:left w:val="single" w:sz="4" w:space="0" w:color="auto"/>
                    <w:bottom w:val="single" w:sz="4" w:space="0" w:color="auto"/>
                    <w:right w:val="single" w:sz="4" w:space="0" w:color="auto"/>
                  </w:tcBorders>
                </w:tcPr>
                <w:p w14:paraId="202D9AA9" w14:textId="6BD0D646" w:rsidR="003D3834" w:rsidRPr="003D3834" w:rsidRDefault="003D3834" w:rsidP="54C47380">
                  <w:pPr>
                    <w:pStyle w:val="Bezodstpw"/>
                    <w:rPr>
                      <w:sz w:val="16"/>
                      <w:szCs w:val="16"/>
                      <w:lang w:val="en-GB"/>
                    </w:rPr>
                  </w:pPr>
                  <w:r w:rsidRPr="54C47380">
                    <w:rPr>
                      <w:sz w:val="16"/>
                      <w:szCs w:val="16"/>
                      <w:lang w:val="en-GB"/>
                    </w:rPr>
                    <w:t>Obudowa</w:t>
                  </w:r>
                </w:p>
              </w:tc>
              <w:tc>
                <w:tcPr>
                  <w:tcW w:w="6644" w:type="dxa"/>
                  <w:tcBorders>
                    <w:top w:val="single" w:sz="4" w:space="0" w:color="auto"/>
                    <w:left w:val="single" w:sz="4" w:space="0" w:color="auto"/>
                    <w:bottom w:val="single" w:sz="4" w:space="0" w:color="auto"/>
                    <w:right w:val="single" w:sz="4" w:space="0" w:color="auto"/>
                  </w:tcBorders>
                </w:tcPr>
                <w:p w14:paraId="6AF5ACD8" w14:textId="77777777" w:rsidR="003D3834" w:rsidRPr="003D3834" w:rsidRDefault="003D3834" w:rsidP="003D3834">
                  <w:pPr>
                    <w:jc w:val="both"/>
                    <w:rPr>
                      <w:rFonts w:ascii="Arial" w:hAnsi="Arial" w:cs="Arial"/>
                      <w:sz w:val="16"/>
                      <w:szCs w:val="16"/>
                      <w:lang w:val="pl-PL"/>
                    </w:rPr>
                  </w:pPr>
                  <w:r w:rsidRPr="003D3834">
                    <w:rPr>
                      <w:rFonts w:ascii="Arial" w:hAnsi="Arial" w:cs="Arial"/>
                      <w:sz w:val="16"/>
                      <w:szCs w:val="16"/>
                    </w:rPr>
                    <w:t>Obudowa typu All in One – zintegrowany komputer w obudowie wraz z monitorem z matrycą IPS min 23.8” o parametrach:</w:t>
                  </w:r>
                </w:p>
                <w:p w14:paraId="6DF4B86D" w14:textId="77777777" w:rsidR="003D3834" w:rsidRPr="003D3834" w:rsidRDefault="003D3834" w:rsidP="003D3834">
                  <w:pPr>
                    <w:ind w:left="360"/>
                    <w:jc w:val="both"/>
                    <w:rPr>
                      <w:rFonts w:ascii="Arial" w:hAnsi="Arial" w:cs="Arial"/>
                      <w:sz w:val="16"/>
                      <w:szCs w:val="16"/>
                    </w:rPr>
                  </w:pPr>
                  <w:r w:rsidRPr="003D3834">
                    <w:rPr>
                      <w:rFonts w:ascii="Arial" w:hAnsi="Arial" w:cs="Arial"/>
                      <w:sz w:val="16"/>
                      <w:szCs w:val="16"/>
                    </w:rPr>
                    <w:t>- rozdzielczość min 1920 x 1080 @60Hz</w:t>
                  </w:r>
                </w:p>
                <w:p w14:paraId="60542568" w14:textId="77777777" w:rsidR="003D3834" w:rsidRPr="003D3834" w:rsidRDefault="003D3834" w:rsidP="003D3834">
                  <w:pPr>
                    <w:ind w:left="360"/>
                    <w:jc w:val="both"/>
                    <w:rPr>
                      <w:rFonts w:ascii="Arial" w:hAnsi="Arial" w:cs="Arial"/>
                      <w:sz w:val="16"/>
                      <w:szCs w:val="16"/>
                    </w:rPr>
                  </w:pPr>
                  <w:r w:rsidRPr="003D3834">
                    <w:rPr>
                      <w:rFonts w:ascii="Arial" w:hAnsi="Arial" w:cs="Arial"/>
                      <w:sz w:val="16"/>
                      <w:szCs w:val="16"/>
                    </w:rPr>
                    <w:lastRenderedPageBreak/>
                    <w:t xml:space="preserve">- kontrast typowy min 1000:1, </w:t>
                  </w:r>
                </w:p>
                <w:p w14:paraId="172BF1B5" w14:textId="77777777" w:rsidR="003D3834" w:rsidRPr="003D3834" w:rsidRDefault="003D3834" w:rsidP="003D3834">
                  <w:pPr>
                    <w:ind w:left="360"/>
                    <w:jc w:val="both"/>
                    <w:rPr>
                      <w:rFonts w:ascii="Arial" w:hAnsi="Arial" w:cs="Arial"/>
                      <w:sz w:val="16"/>
                      <w:szCs w:val="16"/>
                    </w:rPr>
                  </w:pPr>
                  <w:r w:rsidRPr="003D3834">
                    <w:rPr>
                      <w:rFonts w:ascii="Arial" w:hAnsi="Arial" w:cs="Arial"/>
                      <w:sz w:val="16"/>
                      <w:szCs w:val="16"/>
                    </w:rPr>
                    <w:t>- wielkość plamki 0.2745 x 0.2745</w:t>
                  </w:r>
                </w:p>
                <w:p w14:paraId="0BE467F3" w14:textId="77777777" w:rsidR="003D3834" w:rsidRPr="003D3834" w:rsidRDefault="003D3834" w:rsidP="003D3834">
                  <w:pPr>
                    <w:ind w:left="360"/>
                    <w:jc w:val="both"/>
                    <w:rPr>
                      <w:rFonts w:ascii="Arial" w:hAnsi="Arial" w:cs="Arial"/>
                      <w:sz w:val="16"/>
                      <w:szCs w:val="16"/>
                    </w:rPr>
                  </w:pPr>
                  <w:r w:rsidRPr="003D3834">
                    <w:rPr>
                      <w:rFonts w:ascii="Arial" w:hAnsi="Arial" w:cs="Arial"/>
                      <w:sz w:val="16"/>
                      <w:szCs w:val="16"/>
                    </w:rPr>
                    <w:t>- kolor gamut (typowo) – NTSC 72%</w:t>
                  </w:r>
                </w:p>
                <w:p w14:paraId="54749BC9" w14:textId="77777777" w:rsidR="003D3834" w:rsidRPr="003D3834" w:rsidRDefault="003D3834" w:rsidP="003D3834">
                  <w:pPr>
                    <w:ind w:left="360"/>
                    <w:jc w:val="both"/>
                    <w:rPr>
                      <w:rFonts w:ascii="Arial" w:hAnsi="Arial" w:cs="Arial"/>
                      <w:i/>
                      <w:iCs/>
                      <w:sz w:val="16"/>
                      <w:szCs w:val="16"/>
                    </w:rPr>
                  </w:pPr>
                  <w:r w:rsidRPr="003D3834">
                    <w:rPr>
                      <w:rFonts w:ascii="Arial" w:hAnsi="Arial" w:cs="Arial"/>
                      <w:i/>
                      <w:iCs/>
                      <w:sz w:val="16"/>
                      <w:szCs w:val="16"/>
                    </w:rPr>
                    <w:t xml:space="preserve">- </w:t>
                  </w:r>
                  <w:r w:rsidRPr="003D3834">
                    <w:rPr>
                      <w:rFonts w:ascii="Arial" w:hAnsi="Arial" w:cs="Arial"/>
                      <w:sz w:val="16"/>
                      <w:szCs w:val="16"/>
                    </w:rPr>
                    <w:t>typowa jasność min 250 cd/m2, matryca matowa</w:t>
                  </w:r>
                </w:p>
                <w:p w14:paraId="188944F0" w14:textId="77777777" w:rsidR="003D3834" w:rsidRPr="003D3834" w:rsidRDefault="003D3834" w:rsidP="003D3834">
                  <w:pPr>
                    <w:ind w:left="360"/>
                    <w:jc w:val="both"/>
                    <w:rPr>
                      <w:rFonts w:ascii="Arial" w:hAnsi="Arial" w:cs="Arial"/>
                      <w:sz w:val="16"/>
                      <w:szCs w:val="16"/>
                    </w:rPr>
                  </w:pPr>
                  <w:r w:rsidRPr="003D3834">
                    <w:rPr>
                      <w:rFonts w:ascii="Arial" w:hAnsi="Arial" w:cs="Arial"/>
                      <w:sz w:val="16"/>
                      <w:szCs w:val="16"/>
                    </w:rPr>
                    <w:t>- kąty widzenia pion/poziom: min 178/178 stopni</w:t>
                  </w:r>
                </w:p>
                <w:p w14:paraId="652679A3"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Komputer AIO wyposażony w stand/nogę umożliwiającą:</w:t>
                  </w:r>
                </w:p>
                <w:p w14:paraId="101542E0"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pochylenie w zakresie -5° to +18° (±2°)</w:t>
                  </w:r>
                </w:p>
                <w:p w14:paraId="1AB34AFE"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regulacje wysokości w zakresie 130mm</w:t>
                  </w:r>
                </w:p>
                <w:p w14:paraId="6B50ADEA"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Wymagany jest wbudowany fabrycznie wizualno-dźwiękowy system diagnostyczny, służący do sygnalizowania i diagnozowania problemów z komputerem i jego komponentami, który musi sygnalizować co najmniej:</w:t>
                  </w:r>
                </w:p>
                <w:p w14:paraId="112CDA54" w14:textId="77777777" w:rsidR="003D3834" w:rsidRPr="003D3834" w:rsidRDefault="003D3834" w:rsidP="003D3834">
                  <w:pPr>
                    <w:numPr>
                      <w:ilvl w:val="0"/>
                      <w:numId w:val="73"/>
                    </w:numPr>
                    <w:suppressAutoHyphens w:val="0"/>
                    <w:jc w:val="both"/>
                    <w:rPr>
                      <w:rFonts w:ascii="Arial" w:hAnsi="Arial" w:cs="Arial"/>
                      <w:sz w:val="16"/>
                      <w:szCs w:val="16"/>
                    </w:rPr>
                  </w:pPr>
                  <w:r w:rsidRPr="003D3834">
                    <w:rPr>
                      <w:rFonts w:ascii="Arial" w:hAnsi="Arial" w:cs="Arial"/>
                      <w:sz w:val="16"/>
                      <w:szCs w:val="16"/>
                    </w:rPr>
                    <w:t xml:space="preserve">awarie procesora </w:t>
                  </w:r>
                </w:p>
                <w:p w14:paraId="00C086C9" w14:textId="77777777" w:rsidR="003D3834" w:rsidRPr="003D3834" w:rsidRDefault="003D3834" w:rsidP="003D3834">
                  <w:pPr>
                    <w:numPr>
                      <w:ilvl w:val="0"/>
                      <w:numId w:val="73"/>
                    </w:numPr>
                    <w:suppressAutoHyphens w:val="0"/>
                    <w:jc w:val="both"/>
                    <w:rPr>
                      <w:rFonts w:ascii="Arial" w:hAnsi="Arial" w:cs="Arial"/>
                      <w:sz w:val="16"/>
                      <w:szCs w:val="16"/>
                      <w:lang w:val="pl-PL"/>
                    </w:rPr>
                  </w:pPr>
                  <w:r w:rsidRPr="003D3834">
                    <w:rPr>
                      <w:rFonts w:ascii="Arial" w:hAnsi="Arial" w:cs="Arial"/>
                      <w:sz w:val="16"/>
                      <w:szCs w:val="16"/>
                    </w:rPr>
                    <w:t>uszkodzenie kontrolera Video</w:t>
                  </w:r>
                </w:p>
                <w:p w14:paraId="74FF7E52" w14:textId="77777777" w:rsidR="003D3834" w:rsidRPr="003D3834" w:rsidRDefault="003D3834" w:rsidP="003D3834">
                  <w:pPr>
                    <w:numPr>
                      <w:ilvl w:val="0"/>
                      <w:numId w:val="73"/>
                    </w:numPr>
                    <w:suppressAutoHyphens w:val="0"/>
                    <w:jc w:val="both"/>
                    <w:rPr>
                      <w:rFonts w:ascii="Arial" w:hAnsi="Arial" w:cs="Arial"/>
                      <w:sz w:val="16"/>
                      <w:szCs w:val="16"/>
                    </w:rPr>
                  </w:pPr>
                  <w:r w:rsidRPr="003D3834">
                    <w:rPr>
                      <w:rFonts w:ascii="Arial" w:hAnsi="Arial" w:cs="Arial"/>
                      <w:sz w:val="16"/>
                      <w:szCs w:val="16"/>
                    </w:rPr>
                    <w:t>uszkodzenie pamięci RAM</w:t>
                  </w:r>
                </w:p>
                <w:p w14:paraId="089DFD90" w14:textId="77777777" w:rsidR="003D3834" w:rsidRPr="003D3834" w:rsidRDefault="003D3834" w:rsidP="003D3834">
                  <w:pPr>
                    <w:numPr>
                      <w:ilvl w:val="0"/>
                      <w:numId w:val="73"/>
                    </w:numPr>
                    <w:suppressAutoHyphens w:val="0"/>
                    <w:jc w:val="both"/>
                    <w:rPr>
                      <w:rFonts w:ascii="Arial" w:hAnsi="Arial" w:cs="Arial"/>
                      <w:sz w:val="16"/>
                      <w:szCs w:val="16"/>
                    </w:rPr>
                  </w:pPr>
                  <w:r w:rsidRPr="003D3834">
                    <w:rPr>
                      <w:rFonts w:ascii="Arial" w:hAnsi="Arial" w:cs="Arial"/>
                      <w:sz w:val="16"/>
                      <w:szCs w:val="16"/>
                    </w:rPr>
                    <w:t>uszkodzenie zasilacza</w:t>
                  </w:r>
                </w:p>
                <w:p w14:paraId="30154060" w14:textId="77777777" w:rsidR="003D3834" w:rsidRPr="003D3834" w:rsidRDefault="003D3834" w:rsidP="003D3834">
                  <w:pPr>
                    <w:jc w:val="both"/>
                    <w:rPr>
                      <w:rFonts w:ascii="Arial" w:eastAsia="Calibri" w:hAnsi="Arial" w:cs="Arial"/>
                      <w:sz w:val="16"/>
                      <w:szCs w:val="16"/>
                    </w:rPr>
                  </w:pPr>
                  <w:r w:rsidRPr="003D3834">
                    <w:rPr>
                      <w:rFonts w:ascii="Arial" w:hAnsi="Arial" w:cs="Arial"/>
                      <w:sz w:val="16"/>
                      <w:szCs w:val="16"/>
                    </w:rPr>
                    <w:t xml:space="preserve">Obudowa musi umożliwiać zastosowanie zabezpieczenia fizycznego w postaci linki metalowej (złącze blokady Kensingtona) </w:t>
                  </w:r>
                </w:p>
                <w:p w14:paraId="10930084" w14:textId="3A536C28" w:rsidR="003D3834" w:rsidRPr="003D3834" w:rsidRDefault="003D3834" w:rsidP="54C47380">
                  <w:pPr>
                    <w:pStyle w:val="Bezodstpw"/>
                    <w:rPr>
                      <w:sz w:val="16"/>
                      <w:szCs w:val="16"/>
                      <w:lang w:val="en-GB"/>
                    </w:rPr>
                  </w:pPr>
                  <w:r w:rsidRPr="54C47380">
                    <w:rPr>
                      <w:sz w:val="16"/>
                      <w:szCs w:val="16"/>
                      <w:lang w:val="en-GB"/>
                    </w:rPr>
                    <w:t>Zasilacz zewnętrzny o mocy min 65W i sprawności 89%.</w:t>
                  </w:r>
                </w:p>
              </w:tc>
            </w:tr>
            <w:tr w:rsidR="003D3834" w:rsidRPr="00CB5F64" w14:paraId="31C731C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
              </w:trPr>
              <w:tc>
                <w:tcPr>
                  <w:tcW w:w="2571" w:type="dxa"/>
                  <w:tcBorders>
                    <w:top w:val="single" w:sz="4" w:space="0" w:color="auto"/>
                    <w:left w:val="single" w:sz="4" w:space="0" w:color="auto"/>
                    <w:bottom w:val="single" w:sz="4" w:space="0" w:color="auto"/>
                    <w:right w:val="single" w:sz="4" w:space="0" w:color="auto"/>
                  </w:tcBorders>
                </w:tcPr>
                <w:p w14:paraId="5FAF44B6" w14:textId="313429B9" w:rsidR="003D3834" w:rsidRPr="003D3834" w:rsidRDefault="003D3834" w:rsidP="54C47380">
                  <w:pPr>
                    <w:pStyle w:val="Bezodstpw"/>
                    <w:rPr>
                      <w:sz w:val="16"/>
                      <w:szCs w:val="16"/>
                      <w:lang w:val="en-GB"/>
                    </w:rPr>
                  </w:pPr>
                  <w:r w:rsidRPr="54C47380">
                    <w:rPr>
                      <w:sz w:val="16"/>
                      <w:szCs w:val="16"/>
                      <w:lang w:val="en-GB"/>
                    </w:rPr>
                    <w:lastRenderedPageBreak/>
                    <w:t xml:space="preserve">Zgodność </w:t>
                  </w:r>
                  <w:r>
                    <w:br/>
                  </w:r>
                  <w:r w:rsidRPr="54C47380">
                    <w:rPr>
                      <w:sz w:val="16"/>
                      <w:szCs w:val="16"/>
                      <w:lang w:val="en-GB"/>
                    </w:rPr>
                    <w:t xml:space="preserve">z systemami operacyjnymi </w:t>
                  </w:r>
                  <w:r>
                    <w:br/>
                  </w:r>
                  <w:r w:rsidRPr="54C47380">
                    <w:rPr>
                      <w:sz w:val="16"/>
                      <w:szCs w:val="16"/>
                      <w:lang w:val="en-GB"/>
                    </w:rPr>
                    <w:t>i standardami</w:t>
                  </w:r>
                </w:p>
              </w:tc>
              <w:tc>
                <w:tcPr>
                  <w:tcW w:w="6644" w:type="dxa"/>
                  <w:tcBorders>
                    <w:top w:val="single" w:sz="4" w:space="0" w:color="auto"/>
                    <w:left w:val="single" w:sz="4" w:space="0" w:color="auto"/>
                    <w:bottom w:val="single" w:sz="4" w:space="0" w:color="auto"/>
                    <w:right w:val="single" w:sz="4" w:space="0" w:color="auto"/>
                  </w:tcBorders>
                </w:tcPr>
                <w:p w14:paraId="61EBE543" w14:textId="3730D48E" w:rsidR="003D3834" w:rsidRPr="003D3834" w:rsidRDefault="003D3834" w:rsidP="54C47380">
                  <w:pPr>
                    <w:pStyle w:val="Bezodstpw"/>
                    <w:rPr>
                      <w:sz w:val="16"/>
                      <w:szCs w:val="16"/>
                      <w:lang w:val="en-GB"/>
                    </w:rPr>
                  </w:pPr>
                  <w:r w:rsidRPr="54C47380">
                    <w:rPr>
                      <w:sz w:val="16"/>
                      <w:szCs w:val="16"/>
                      <w:lang w:val="en-GB"/>
                    </w:rPr>
                    <w:t>Oferowane modele komputerów muszą posiadać certyfikat Microsoft, potwierdzający poprawną współpracę oferowanych modeli komputerów z oferowanym systemem operacyjnym (załączyć wydruk ze strony Microsoft WHCL)</w:t>
                  </w:r>
                </w:p>
              </w:tc>
            </w:tr>
            <w:tr w:rsidR="003D3834" w:rsidRPr="00CB5F64" w14:paraId="4E237A3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7"/>
              </w:trPr>
              <w:tc>
                <w:tcPr>
                  <w:tcW w:w="2571" w:type="dxa"/>
                  <w:tcBorders>
                    <w:top w:val="single" w:sz="4" w:space="0" w:color="auto"/>
                    <w:left w:val="single" w:sz="4" w:space="0" w:color="auto"/>
                    <w:bottom w:val="single" w:sz="4" w:space="0" w:color="auto"/>
                    <w:right w:val="single" w:sz="4" w:space="0" w:color="auto"/>
                  </w:tcBorders>
                </w:tcPr>
                <w:p w14:paraId="262B263A" w14:textId="117803FC" w:rsidR="003D3834" w:rsidRPr="003D3834" w:rsidRDefault="003D3834" w:rsidP="003D3834">
                  <w:pPr>
                    <w:pStyle w:val="Bezodstpw"/>
                    <w:rPr>
                      <w:sz w:val="16"/>
                      <w:szCs w:val="16"/>
                    </w:rPr>
                  </w:pPr>
                  <w:r w:rsidRPr="003D3834">
                    <w:rPr>
                      <w:sz w:val="16"/>
                      <w:szCs w:val="16"/>
                    </w:rPr>
                    <w:t>BIOS</w:t>
                  </w:r>
                </w:p>
              </w:tc>
              <w:tc>
                <w:tcPr>
                  <w:tcW w:w="6644" w:type="dxa"/>
                  <w:tcBorders>
                    <w:top w:val="single" w:sz="4" w:space="0" w:color="auto"/>
                    <w:left w:val="single" w:sz="4" w:space="0" w:color="auto"/>
                    <w:bottom w:val="single" w:sz="4" w:space="0" w:color="auto"/>
                    <w:right w:val="single" w:sz="4" w:space="0" w:color="auto"/>
                  </w:tcBorders>
                </w:tcPr>
                <w:p w14:paraId="0A333A33" w14:textId="77777777" w:rsidR="003D3834" w:rsidRPr="003D3834" w:rsidRDefault="003D3834" w:rsidP="003D3834">
                  <w:pPr>
                    <w:jc w:val="both"/>
                    <w:rPr>
                      <w:rFonts w:ascii="Arial" w:hAnsi="Arial" w:cs="Arial"/>
                      <w:sz w:val="16"/>
                      <w:szCs w:val="16"/>
                      <w:lang w:val="pl-PL"/>
                    </w:rPr>
                  </w:pPr>
                  <w:r w:rsidRPr="003D3834">
                    <w:rPr>
                      <w:rFonts w:ascii="Arial" w:hAnsi="Arial" w:cs="Arial"/>
                      <w:sz w:val="16"/>
                      <w:szCs w:val="16"/>
                    </w:rPr>
                    <w:t xml:space="preserve">Możliwość odczytania z BIOS: </w:t>
                  </w:r>
                </w:p>
                <w:p w14:paraId="6A4C5CF7"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1. Wersji BIOS</w:t>
                  </w:r>
                </w:p>
                <w:p w14:paraId="0E97508B"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xml:space="preserve">2. Modelu procesora, prędkość procesora, </w:t>
                  </w:r>
                </w:p>
                <w:p w14:paraId="5DF98BAF"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xml:space="preserve">3. Informacji o ilości pamięci RAM </w:t>
                  </w:r>
                </w:p>
                <w:p w14:paraId="49709257"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Funkcja blokowania/odblokowania BOOT-owania stacji roboczej z dysku twardego, zewnętrznych urządzeń oraz sieci bez potrzeby uruchamiania systemu operacyjnego z dysku twardego komputera lub innych, podłączonych do niego, urządzeń zewnętrznych.</w:t>
                  </w:r>
                </w:p>
                <w:p w14:paraId="606642F4" w14:textId="7EAADE4E" w:rsidR="003D3834" w:rsidRPr="003D3834" w:rsidRDefault="003D3834" w:rsidP="54C47380">
                  <w:pPr>
                    <w:pStyle w:val="Bezodstpw"/>
                    <w:rPr>
                      <w:sz w:val="16"/>
                      <w:szCs w:val="16"/>
                      <w:lang w:val="en-GB"/>
                    </w:rPr>
                  </w:pPr>
                  <w:r w:rsidRPr="54C47380">
                    <w:rPr>
                      <w:sz w:val="16"/>
                      <w:szCs w:val="16"/>
                      <w:lang w:val="en-GB"/>
                    </w:rPr>
                    <w:t>Możliwość - bez potrzeby uruchamiania systemu operacyjnego z dysku twardego komputera lub innych, podłączonych do niego urządzeń zewnętrznych - ustawienia hasła na poziomie administratora.</w:t>
                  </w:r>
                </w:p>
              </w:tc>
            </w:tr>
            <w:tr w:rsidR="003D3834" w:rsidRPr="00CB5F64" w14:paraId="6B3DA87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2571" w:type="dxa"/>
                  <w:tcBorders>
                    <w:top w:val="single" w:sz="4" w:space="0" w:color="auto"/>
                    <w:left w:val="single" w:sz="4" w:space="0" w:color="auto"/>
                    <w:bottom w:val="single" w:sz="4" w:space="0" w:color="auto"/>
                    <w:right w:val="single" w:sz="4" w:space="0" w:color="auto"/>
                  </w:tcBorders>
                </w:tcPr>
                <w:p w14:paraId="02D65E58" w14:textId="59D49777" w:rsidR="003D3834" w:rsidRPr="003D3834" w:rsidRDefault="003D3834" w:rsidP="54C47380">
                  <w:pPr>
                    <w:pStyle w:val="Bezodstpw"/>
                    <w:rPr>
                      <w:sz w:val="16"/>
                      <w:szCs w:val="16"/>
                      <w:lang w:val="en-GB"/>
                    </w:rPr>
                  </w:pPr>
                  <w:r w:rsidRPr="54C47380">
                    <w:rPr>
                      <w:sz w:val="16"/>
                      <w:szCs w:val="16"/>
                      <w:lang w:val="en-GB"/>
                    </w:rPr>
                    <w:t>Bezpieczeństwo</w:t>
                  </w:r>
                </w:p>
              </w:tc>
              <w:tc>
                <w:tcPr>
                  <w:tcW w:w="6644" w:type="dxa"/>
                  <w:tcBorders>
                    <w:top w:val="single" w:sz="4" w:space="0" w:color="auto"/>
                    <w:left w:val="single" w:sz="4" w:space="0" w:color="auto"/>
                    <w:bottom w:val="single" w:sz="4" w:space="0" w:color="auto"/>
                    <w:right w:val="single" w:sz="4" w:space="0" w:color="auto"/>
                  </w:tcBorders>
                </w:tcPr>
                <w:p w14:paraId="2BC1F61A" w14:textId="77777777" w:rsidR="003D3834" w:rsidRPr="003D3834" w:rsidRDefault="003D3834" w:rsidP="003D3834">
                  <w:pPr>
                    <w:jc w:val="both"/>
                    <w:rPr>
                      <w:rFonts w:ascii="Arial" w:hAnsi="Arial" w:cs="Arial"/>
                      <w:sz w:val="16"/>
                      <w:szCs w:val="16"/>
                      <w:lang w:val="pl-PL"/>
                    </w:rPr>
                  </w:pPr>
                  <w:r w:rsidRPr="003D3834">
                    <w:rPr>
                      <w:rFonts w:ascii="Arial" w:hAnsi="Arial" w:cs="Arial"/>
                      <w:sz w:val="16"/>
                      <w:szCs w:val="16"/>
                    </w:rPr>
                    <w:t>1. BIOS musi posiadać możliwość</w:t>
                  </w:r>
                </w:p>
                <w:p w14:paraId="4B0B1E55"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xml:space="preserve">-              ustawienia hasła dostępu do BIOSu (administratora) w sposób gwarantujący utrzymanie zapisanego hasła nawet w przypadku odłączenia wszystkich źródeł zasilania i podtrzymania BIOS, </w:t>
                  </w:r>
                </w:p>
                <w:p w14:paraId="04978962"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kontroli sekwencji boot-ącej;</w:t>
                  </w:r>
                </w:p>
                <w:p w14:paraId="447E3AA9"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startu systemu z urządzenia USB</w:t>
                  </w:r>
                </w:p>
                <w:p w14:paraId="399D38DE"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funkcja blokowania BOOT-owania stacji roboczej z zewnętrznych urządzeń</w:t>
                  </w:r>
                </w:p>
                <w:p w14:paraId="5F9B5D76" w14:textId="77777777" w:rsidR="003D3834" w:rsidRPr="003D3834" w:rsidRDefault="003D3834" w:rsidP="003D3834">
                  <w:pPr>
                    <w:jc w:val="both"/>
                    <w:rPr>
                      <w:rFonts w:ascii="Arial" w:hAnsi="Arial" w:cs="Arial"/>
                      <w:sz w:val="16"/>
                      <w:szCs w:val="16"/>
                    </w:rPr>
                  </w:pPr>
                  <w:r w:rsidRPr="003D3834">
                    <w:rPr>
                      <w:rFonts w:ascii="Arial" w:hAnsi="Arial" w:cs="Arial"/>
                      <w:sz w:val="16"/>
                      <w:szCs w:val="16"/>
                    </w:rPr>
                    <w:t xml:space="preserve">2. Komputer musi posiadać układ zgodny ze standardem Trusted Platform Module (TPM v 2.0); </w:t>
                  </w:r>
                </w:p>
                <w:p w14:paraId="74EE0B8A" w14:textId="665D5646" w:rsidR="003D3834" w:rsidRPr="003D3834" w:rsidRDefault="003D3834" w:rsidP="54C47380">
                  <w:pPr>
                    <w:pStyle w:val="Bezodstpw"/>
                    <w:rPr>
                      <w:sz w:val="16"/>
                      <w:szCs w:val="16"/>
                      <w:lang w:val="en-GB"/>
                    </w:rPr>
                  </w:pPr>
                  <w:r w:rsidRPr="54C47380">
                    <w:rPr>
                      <w:sz w:val="16"/>
                      <w:szCs w:val="16"/>
                      <w:lang w:val="en-GB"/>
                    </w:rPr>
                    <w:t>3. Możliwość zapięcia linki typu Kensington</w:t>
                  </w:r>
                </w:p>
              </w:tc>
            </w:tr>
            <w:tr w:rsidR="003D3834" w:rsidRPr="00CB5F64" w14:paraId="1B6CA54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
              </w:trPr>
              <w:tc>
                <w:tcPr>
                  <w:tcW w:w="2571" w:type="dxa"/>
                  <w:tcBorders>
                    <w:top w:val="single" w:sz="4" w:space="0" w:color="auto"/>
                    <w:left w:val="single" w:sz="4" w:space="0" w:color="auto"/>
                    <w:bottom w:val="single" w:sz="4" w:space="0" w:color="auto"/>
                    <w:right w:val="single" w:sz="4" w:space="0" w:color="auto"/>
                  </w:tcBorders>
                </w:tcPr>
                <w:p w14:paraId="16F898C0" w14:textId="603E9051" w:rsidR="003D3834" w:rsidRPr="003D3834" w:rsidRDefault="003D3834" w:rsidP="54C47380">
                  <w:pPr>
                    <w:pStyle w:val="Bezodstpw"/>
                    <w:rPr>
                      <w:sz w:val="16"/>
                      <w:szCs w:val="16"/>
                      <w:lang w:val="en-GB"/>
                    </w:rPr>
                  </w:pPr>
                  <w:r w:rsidRPr="54C47380">
                    <w:rPr>
                      <w:sz w:val="16"/>
                      <w:szCs w:val="16"/>
                      <w:lang w:val="en-GB"/>
                    </w:rPr>
                    <w:t xml:space="preserve">Certyfikaty </w:t>
                  </w:r>
                  <w:r>
                    <w:br/>
                  </w:r>
                  <w:r w:rsidRPr="54C47380">
                    <w:rPr>
                      <w:sz w:val="16"/>
                      <w:szCs w:val="16"/>
                      <w:lang w:val="en-GB"/>
                    </w:rPr>
                    <w:t>i standardy</w:t>
                  </w:r>
                </w:p>
              </w:tc>
              <w:tc>
                <w:tcPr>
                  <w:tcW w:w="6644" w:type="dxa"/>
                  <w:tcBorders>
                    <w:top w:val="single" w:sz="4" w:space="0" w:color="auto"/>
                    <w:left w:val="single" w:sz="4" w:space="0" w:color="auto"/>
                    <w:bottom w:val="single" w:sz="4" w:space="0" w:color="auto"/>
                    <w:right w:val="single" w:sz="4" w:space="0" w:color="auto"/>
                  </w:tcBorders>
                </w:tcPr>
                <w:p w14:paraId="5BD727FA" w14:textId="77777777" w:rsidR="003D3834" w:rsidRPr="003D3834" w:rsidRDefault="003D3834" w:rsidP="003D3834">
                  <w:pPr>
                    <w:numPr>
                      <w:ilvl w:val="0"/>
                      <w:numId w:val="74"/>
                    </w:numPr>
                    <w:suppressAutoHyphens w:val="0"/>
                    <w:jc w:val="both"/>
                    <w:rPr>
                      <w:rFonts w:ascii="Arial" w:hAnsi="Arial" w:cs="Arial"/>
                      <w:sz w:val="16"/>
                      <w:szCs w:val="16"/>
                      <w:lang w:val="pl-PL"/>
                    </w:rPr>
                  </w:pPr>
                  <w:r w:rsidRPr="003D3834">
                    <w:rPr>
                      <w:rFonts w:ascii="Arial" w:hAnsi="Arial" w:cs="Arial"/>
                      <w:sz w:val="16"/>
                      <w:szCs w:val="16"/>
                    </w:rPr>
                    <w:t>Certyfikat ISO 9001 dla producenta sprzętu (załączyć dokument potwierdzający spełnianie wymogu)</w:t>
                  </w:r>
                </w:p>
                <w:p w14:paraId="682576DD" w14:textId="77777777" w:rsidR="003D3834" w:rsidRPr="003D3834" w:rsidRDefault="003D3834" w:rsidP="003D3834">
                  <w:pPr>
                    <w:numPr>
                      <w:ilvl w:val="0"/>
                      <w:numId w:val="74"/>
                    </w:numPr>
                    <w:suppressAutoHyphens w:val="0"/>
                    <w:jc w:val="both"/>
                    <w:rPr>
                      <w:rFonts w:ascii="Arial" w:hAnsi="Arial" w:cs="Arial"/>
                      <w:sz w:val="16"/>
                      <w:szCs w:val="16"/>
                    </w:rPr>
                  </w:pPr>
                  <w:r w:rsidRPr="003D3834">
                    <w:rPr>
                      <w:rFonts w:ascii="Arial" w:hAnsi="Arial" w:cs="Arial"/>
                      <w:sz w:val="16"/>
                      <w:szCs w:val="16"/>
                    </w:rPr>
                    <w:t>Deklaracja zgodności CE (załączyć do oferty)</w:t>
                  </w:r>
                </w:p>
                <w:p w14:paraId="004DDC59" w14:textId="77777777" w:rsidR="003D3834" w:rsidRPr="003D3834" w:rsidRDefault="003D3834" w:rsidP="003D3834">
                  <w:pPr>
                    <w:numPr>
                      <w:ilvl w:val="0"/>
                      <w:numId w:val="74"/>
                    </w:numPr>
                    <w:suppressAutoHyphens w:val="0"/>
                    <w:jc w:val="both"/>
                    <w:rPr>
                      <w:rFonts w:ascii="Arial" w:hAnsi="Arial" w:cs="Arial"/>
                      <w:sz w:val="16"/>
                      <w:szCs w:val="16"/>
                    </w:rPr>
                  </w:pPr>
                  <w:r w:rsidRPr="003D3834">
                    <w:rPr>
                      <w:rFonts w:ascii="Arial" w:hAnsi="Arial" w:cs="Arial"/>
                      <w:sz w:val="16"/>
                      <w:szCs w:val="16"/>
                    </w:rPr>
                    <w:t>Komputer musi spełniać wymogi normy Energy Star 8.0</w:t>
                  </w:r>
                </w:p>
                <w:p w14:paraId="460AF090" w14:textId="77777777" w:rsidR="003D3834" w:rsidRPr="003D3834" w:rsidRDefault="003D3834" w:rsidP="003D3834">
                  <w:pPr>
                    <w:ind w:left="360"/>
                    <w:jc w:val="both"/>
                    <w:rPr>
                      <w:rFonts w:ascii="Arial" w:eastAsia="Calibri" w:hAnsi="Arial" w:cs="Arial"/>
                      <w:sz w:val="16"/>
                      <w:szCs w:val="16"/>
                    </w:rPr>
                  </w:pPr>
                  <w:r w:rsidRPr="003D3834">
                    <w:rPr>
                      <w:rFonts w:ascii="Arial" w:hAnsi="Arial" w:cs="Arial"/>
                      <w:sz w:val="16"/>
                      <w:szCs w:val="16"/>
                    </w:rPr>
                    <w:t xml:space="preserve">Wymagany certyfikat lub wpis dotyczący oferowanego modelu komputera w internetowym katalogu </w:t>
                  </w:r>
                  <w:hyperlink r:id="rId13" w:history="1">
                    <w:r w:rsidRPr="003D3834">
                      <w:rPr>
                        <w:rStyle w:val="Hipercze"/>
                        <w:rFonts w:ascii="Arial" w:hAnsi="Arial" w:cs="Arial"/>
                        <w:sz w:val="16"/>
                        <w:szCs w:val="16"/>
                      </w:rPr>
                      <w:t>http://www.energystar.gov</w:t>
                    </w:r>
                  </w:hyperlink>
                  <w:r w:rsidRPr="003D3834">
                    <w:rPr>
                      <w:rFonts w:ascii="Arial" w:hAnsi="Arial" w:cs="Arial"/>
                      <w:sz w:val="16"/>
                      <w:szCs w:val="16"/>
                    </w:rPr>
                    <w:t>   – dopuszcza się wydruk ze strony internetowej</w:t>
                  </w:r>
                </w:p>
                <w:p w14:paraId="2CBBA0ED" w14:textId="77777777" w:rsidR="003D3834" w:rsidRPr="003D3834" w:rsidRDefault="003D3834" w:rsidP="003D3834">
                  <w:pPr>
                    <w:numPr>
                      <w:ilvl w:val="0"/>
                      <w:numId w:val="74"/>
                    </w:numPr>
                    <w:suppressAutoHyphens w:val="0"/>
                    <w:jc w:val="both"/>
                    <w:rPr>
                      <w:rFonts w:ascii="Arial" w:hAnsi="Arial" w:cs="Arial"/>
                      <w:sz w:val="16"/>
                      <w:szCs w:val="16"/>
                    </w:rPr>
                  </w:pPr>
                  <w:r w:rsidRPr="003D3834">
                    <w:rPr>
                      <w:rFonts w:ascii="Arial" w:hAnsi="Arial" w:cs="Arial"/>
                      <w:sz w:val="16"/>
                      <w:szCs w:val="16"/>
                    </w:rPr>
                    <w:t>Komputer musi spełniać wymogi normy EPEAT na poziomie min SILVER dla Polski</w:t>
                  </w:r>
                </w:p>
                <w:p w14:paraId="5A08B74B" w14:textId="35197971" w:rsidR="003D3834" w:rsidRPr="003D3834" w:rsidRDefault="003D3834" w:rsidP="54C47380">
                  <w:pPr>
                    <w:pStyle w:val="Bezodstpw"/>
                    <w:rPr>
                      <w:sz w:val="16"/>
                      <w:szCs w:val="16"/>
                      <w:lang w:val="en-GB"/>
                    </w:rPr>
                  </w:pPr>
                  <w:r w:rsidRPr="54C47380">
                    <w:rPr>
                      <w:sz w:val="16"/>
                      <w:szCs w:val="16"/>
                      <w:lang w:val="en-GB"/>
                    </w:rPr>
                    <w:t xml:space="preserve">Wymagany certyfikat lub wpis dotyczący oferowanego modelu komputera w internetowym katalogu </w:t>
                  </w:r>
                  <w:hyperlink r:id="rId14">
                    <w:r w:rsidRPr="54C47380">
                      <w:rPr>
                        <w:rStyle w:val="Hipercze"/>
                        <w:sz w:val="16"/>
                        <w:szCs w:val="16"/>
                        <w:lang w:val="en-GB"/>
                      </w:rPr>
                      <w:t>http://www.epeat.net</w:t>
                    </w:r>
                  </w:hyperlink>
                  <w:r w:rsidRPr="54C47380">
                    <w:rPr>
                      <w:sz w:val="16"/>
                      <w:szCs w:val="16"/>
                      <w:lang w:val="en-GB"/>
                    </w:rPr>
                    <w:t xml:space="preserve"> – wymaga się wydruku ze strony internetowej</w:t>
                  </w:r>
                </w:p>
              </w:tc>
            </w:tr>
            <w:tr w:rsidR="003D3834" w:rsidRPr="00CB5F64" w14:paraId="3155CB1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2571" w:type="dxa"/>
                  <w:tcBorders>
                    <w:top w:val="single" w:sz="4" w:space="0" w:color="auto"/>
                    <w:left w:val="single" w:sz="4" w:space="0" w:color="auto"/>
                    <w:bottom w:val="single" w:sz="4" w:space="0" w:color="auto"/>
                    <w:right w:val="single" w:sz="4" w:space="0" w:color="auto"/>
                  </w:tcBorders>
                </w:tcPr>
                <w:p w14:paraId="38C16228" w14:textId="2661CCE0" w:rsidR="003D3834" w:rsidRPr="003D3834" w:rsidRDefault="003D3834" w:rsidP="54C47380">
                  <w:pPr>
                    <w:pStyle w:val="Bezodstpw"/>
                    <w:rPr>
                      <w:sz w:val="16"/>
                      <w:szCs w:val="16"/>
                      <w:lang w:val="en-GB"/>
                    </w:rPr>
                  </w:pPr>
                  <w:r w:rsidRPr="54C47380">
                    <w:rPr>
                      <w:sz w:val="16"/>
                      <w:szCs w:val="16"/>
                      <w:lang w:val="en-GB"/>
                    </w:rPr>
                    <w:t>Ergonomia</w:t>
                  </w:r>
                </w:p>
              </w:tc>
              <w:tc>
                <w:tcPr>
                  <w:tcW w:w="6644" w:type="dxa"/>
                  <w:tcBorders>
                    <w:top w:val="single" w:sz="4" w:space="0" w:color="auto"/>
                    <w:left w:val="single" w:sz="4" w:space="0" w:color="auto"/>
                    <w:bottom w:val="single" w:sz="4" w:space="0" w:color="auto"/>
                    <w:right w:val="single" w:sz="4" w:space="0" w:color="auto"/>
                  </w:tcBorders>
                </w:tcPr>
                <w:p w14:paraId="6DDF79F0" w14:textId="641D357E" w:rsidR="003D3834" w:rsidRPr="003D3834" w:rsidRDefault="003D3834" w:rsidP="54C47380">
                  <w:pPr>
                    <w:pStyle w:val="Bezodstpw"/>
                    <w:rPr>
                      <w:sz w:val="16"/>
                      <w:szCs w:val="16"/>
                      <w:lang w:val="en-GB"/>
                    </w:rPr>
                  </w:pPr>
                  <w:r w:rsidRPr="54C47380">
                    <w:rPr>
                      <w:sz w:val="16"/>
                      <w:szCs w:val="16"/>
                      <w:lang w:val="en-GB"/>
                    </w:rPr>
                    <w:t>Maksymalnie 18.7 dB z pozycji operatora w trybie IDLE, pomiar zgodny z normą ISO 9296 / ISO 7779; wymaga się dostarczenia odpowiedniego certyfikatu lub deklaracji producenta</w:t>
                  </w:r>
                </w:p>
              </w:tc>
            </w:tr>
            <w:tr w:rsidR="003D3834" w:rsidRPr="00CB5F64" w14:paraId="446267D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3BA583BA" w14:textId="66764B6A" w:rsidR="003D3834" w:rsidRPr="003D3834" w:rsidRDefault="003D3834" w:rsidP="54C47380">
                  <w:pPr>
                    <w:pStyle w:val="Bezodstpw"/>
                    <w:rPr>
                      <w:sz w:val="16"/>
                      <w:szCs w:val="16"/>
                      <w:lang w:val="en-GB"/>
                    </w:rPr>
                  </w:pPr>
                  <w:r w:rsidRPr="54C47380">
                    <w:rPr>
                      <w:sz w:val="16"/>
                      <w:szCs w:val="16"/>
                      <w:lang w:val="en-GB"/>
                    </w:rPr>
                    <w:t>Wymagania dodatkowe</w:t>
                  </w:r>
                </w:p>
              </w:tc>
              <w:tc>
                <w:tcPr>
                  <w:tcW w:w="6644" w:type="dxa"/>
                  <w:tcBorders>
                    <w:top w:val="single" w:sz="4" w:space="0" w:color="auto"/>
                    <w:left w:val="single" w:sz="4" w:space="0" w:color="auto"/>
                    <w:bottom w:val="single" w:sz="4" w:space="0" w:color="auto"/>
                    <w:right w:val="single" w:sz="4" w:space="0" w:color="auto"/>
                  </w:tcBorders>
                </w:tcPr>
                <w:p w14:paraId="77FF9C7D" w14:textId="77777777" w:rsidR="003D3834" w:rsidRPr="003D3834" w:rsidRDefault="003D3834" w:rsidP="003D3834">
                  <w:pPr>
                    <w:numPr>
                      <w:ilvl w:val="0"/>
                      <w:numId w:val="75"/>
                    </w:numPr>
                    <w:suppressAutoHyphens w:val="0"/>
                    <w:rPr>
                      <w:rFonts w:ascii="Arial" w:hAnsi="Arial" w:cs="Arial"/>
                      <w:sz w:val="16"/>
                      <w:szCs w:val="16"/>
                    </w:rPr>
                  </w:pPr>
                  <w:r w:rsidRPr="003D3834">
                    <w:rPr>
                      <w:rFonts w:ascii="Arial" w:hAnsi="Arial" w:cs="Arial"/>
                      <w:sz w:val="16"/>
                      <w:szCs w:val="16"/>
                    </w:rPr>
                    <w:t>Zainstalowany system operacyjny Windows 11 Professional 64bit PL</w:t>
                  </w:r>
                  <w:r w:rsidRPr="003D3834">
                    <w:rPr>
                      <w:rFonts w:ascii="Arial" w:hAnsi="Arial" w:cs="Arial"/>
                      <w:i/>
                      <w:iCs/>
                      <w:sz w:val="16"/>
                      <w:szCs w:val="16"/>
                    </w:rPr>
                    <w:t xml:space="preserve"> </w:t>
                  </w:r>
                  <w:r w:rsidRPr="003D3834">
                    <w:rPr>
                      <w:rFonts w:ascii="Arial" w:hAnsi="Arial" w:cs="Arial"/>
                      <w:sz w:val="16"/>
                      <w:szCs w:val="16"/>
                    </w:rPr>
                    <w:t>lub system równoważny – przez równoważność rozumie się pełną funkcjonalność, jaką oferuje wymagany w SIWZ system operacyjny</w:t>
                  </w:r>
                </w:p>
                <w:p w14:paraId="24236657" w14:textId="77777777" w:rsidR="003D3834" w:rsidRPr="003D3834" w:rsidRDefault="003D3834" w:rsidP="003D3834">
                  <w:pPr>
                    <w:numPr>
                      <w:ilvl w:val="0"/>
                      <w:numId w:val="75"/>
                    </w:numPr>
                    <w:suppressAutoHyphens w:val="0"/>
                    <w:rPr>
                      <w:rFonts w:ascii="Arial" w:hAnsi="Arial" w:cs="Arial"/>
                      <w:sz w:val="16"/>
                      <w:szCs w:val="16"/>
                    </w:rPr>
                  </w:pPr>
                  <w:r w:rsidRPr="003D3834">
                    <w:rPr>
                      <w:rFonts w:ascii="Arial" w:hAnsi="Arial" w:cs="Arial"/>
                      <w:sz w:val="16"/>
                      <w:szCs w:val="16"/>
                    </w:rPr>
                    <w:t>Wbudowane porty i złącza:</w:t>
                  </w:r>
                </w:p>
                <w:p w14:paraId="7D19E60D" w14:textId="77777777" w:rsidR="003D3834" w:rsidRPr="003D3834" w:rsidRDefault="003D3834" w:rsidP="003D3834">
                  <w:pPr>
                    <w:ind w:left="360"/>
                    <w:rPr>
                      <w:rFonts w:ascii="Arial" w:eastAsia="Calibri" w:hAnsi="Arial" w:cs="Arial"/>
                      <w:sz w:val="16"/>
                      <w:szCs w:val="16"/>
                    </w:rPr>
                  </w:pPr>
                  <w:r w:rsidRPr="003D3834">
                    <w:rPr>
                      <w:rFonts w:ascii="Arial" w:hAnsi="Arial" w:cs="Arial"/>
                      <w:sz w:val="16"/>
                      <w:szCs w:val="16"/>
                    </w:rPr>
                    <w:t>- porty wideo: min. 1 szt HDMI Out Port</w:t>
                  </w:r>
                </w:p>
                <w:p w14:paraId="659B87BE" w14:textId="77777777" w:rsidR="003D3834" w:rsidRPr="003D3834" w:rsidRDefault="003D3834" w:rsidP="003D3834">
                  <w:pPr>
                    <w:ind w:left="360"/>
                    <w:rPr>
                      <w:rFonts w:ascii="Arial" w:hAnsi="Arial" w:cs="Arial"/>
                      <w:sz w:val="16"/>
                      <w:szCs w:val="16"/>
                      <w:lang w:val="pl-PL"/>
                    </w:rPr>
                  </w:pPr>
                  <w:r w:rsidRPr="003D3834">
                    <w:rPr>
                      <w:rFonts w:ascii="Arial" w:hAnsi="Arial" w:cs="Arial"/>
                      <w:sz w:val="16"/>
                      <w:szCs w:val="16"/>
                    </w:rPr>
                    <w:t xml:space="preserve">- min. 4 x USB typ-A z tyłu obudowy w tym min 2 szt USB 3.1 Gen 1 (5 Gbps) i 2 szt USB 2.0 </w:t>
                  </w:r>
                </w:p>
                <w:p w14:paraId="1AB36A27" w14:textId="77777777" w:rsidR="003D3834" w:rsidRPr="003D3834" w:rsidRDefault="003D3834" w:rsidP="003D3834">
                  <w:pPr>
                    <w:ind w:left="360"/>
                    <w:rPr>
                      <w:rFonts w:ascii="Arial" w:hAnsi="Arial" w:cs="Arial"/>
                      <w:sz w:val="16"/>
                      <w:szCs w:val="16"/>
                      <w:lang w:val="en-US"/>
                    </w:rPr>
                  </w:pPr>
                  <w:r w:rsidRPr="003D3834">
                    <w:rPr>
                      <w:rFonts w:ascii="Arial" w:hAnsi="Arial" w:cs="Arial"/>
                      <w:sz w:val="16"/>
                      <w:szCs w:val="16"/>
                      <w:lang w:val="en-US"/>
                    </w:rPr>
                    <w:t>- min 1x USB typ-C 3.1 Gen 1 (5Gbps)</w:t>
                  </w:r>
                </w:p>
                <w:p w14:paraId="6FFC23BF" w14:textId="77777777" w:rsidR="003D3834" w:rsidRPr="003D3834" w:rsidRDefault="003D3834" w:rsidP="003D3834">
                  <w:pPr>
                    <w:ind w:left="360"/>
                    <w:rPr>
                      <w:rFonts w:ascii="Arial" w:hAnsi="Arial" w:cs="Arial"/>
                      <w:sz w:val="16"/>
                      <w:szCs w:val="16"/>
                      <w:lang w:val="pl-PL" w:eastAsia="en-US"/>
                    </w:rPr>
                  </w:pPr>
                  <w:r w:rsidRPr="003D3834">
                    <w:rPr>
                      <w:rFonts w:ascii="Arial" w:hAnsi="Arial" w:cs="Arial"/>
                      <w:sz w:val="16"/>
                      <w:szCs w:val="16"/>
                    </w:rPr>
                    <w:t xml:space="preserve">- port sieciowy RJ-45, </w:t>
                  </w:r>
                </w:p>
                <w:p w14:paraId="36F43E77" w14:textId="77777777" w:rsidR="003D3834" w:rsidRPr="003D3834" w:rsidRDefault="003D3834" w:rsidP="003D3834">
                  <w:pPr>
                    <w:ind w:left="360"/>
                    <w:rPr>
                      <w:rFonts w:ascii="Arial" w:hAnsi="Arial" w:cs="Arial"/>
                      <w:sz w:val="16"/>
                      <w:szCs w:val="16"/>
                      <w:lang w:eastAsia="pl-PL"/>
                    </w:rPr>
                  </w:pPr>
                  <w:r w:rsidRPr="003D3834">
                    <w:rPr>
                      <w:rFonts w:ascii="Arial" w:hAnsi="Arial" w:cs="Arial"/>
                      <w:sz w:val="16"/>
                      <w:szCs w:val="16"/>
                    </w:rPr>
                    <w:t>- porty audio: wyjście słuchawek + wejście mikrofonowe tzw. port COMBO audio</w:t>
                  </w:r>
                </w:p>
                <w:p w14:paraId="530D1A3F" w14:textId="77777777" w:rsidR="003D3834" w:rsidRPr="00BB378A" w:rsidRDefault="003D3834" w:rsidP="003D3834">
                  <w:pPr>
                    <w:ind w:left="360"/>
                    <w:rPr>
                      <w:rFonts w:ascii="Arial" w:hAnsi="Arial" w:cs="Arial"/>
                      <w:sz w:val="16"/>
                      <w:szCs w:val="16"/>
                    </w:rPr>
                  </w:pPr>
                  <w:r w:rsidRPr="003D3834">
                    <w:rPr>
                      <w:rFonts w:ascii="Arial" w:hAnsi="Arial" w:cs="Arial"/>
                      <w:sz w:val="16"/>
                      <w:szCs w:val="16"/>
                    </w:rPr>
                    <w:t>- kamera internetowa o rozdzielczości 5MP + mikrofon zintegrowana w obudowie matrycy – mechaniczna przesłona kamery typu pull-up zintegrowana w obudowie komputera</w:t>
                  </w:r>
                  <w:r w:rsidRPr="003D3834">
                    <w:rPr>
                      <w:rFonts w:ascii="Arial" w:hAnsi="Arial" w:cs="Arial"/>
                      <w:i/>
                      <w:iCs/>
                      <w:sz w:val="16"/>
                      <w:szCs w:val="16"/>
                    </w:rPr>
                    <w:t xml:space="preserve"> </w:t>
                  </w:r>
                  <w:r w:rsidRPr="003D3834">
                    <w:rPr>
                      <w:rFonts w:ascii="Arial" w:hAnsi="Arial" w:cs="Arial"/>
                      <w:sz w:val="16"/>
                      <w:szCs w:val="16"/>
                    </w:rPr>
                    <w:t> </w:t>
                  </w:r>
                </w:p>
                <w:p w14:paraId="38B4B383" w14:textId="77777777" w:rsidR="003D3834" w:rsidRPr="00BB378A" w:rsidRDefault="003D3834" w:rsidP="003D3834">
                  <w:pPr>
                    <w:ind w:left="360"/>
                    <w:rPr>
                      <w:rFonts w:ascii="Arial" w:hAnsi="Arial" w:cs="Arial"/>
                      <w:sz w:val="16"/>
                      <w:szCs w:val="16"/>
                    </w:rPr>
                  </w:pPr>
                  <w:r w:rsidRPr="00BB378A">
                    <w:rPr>
                      <w:rFonts w:ascii="Arial" w:hAnsi="Arial" w:cs="Arial"/>
                      <w:sz w:val="16"/>
                      <w:szCs w:val="16"/>
                    </w:rPr>
                    <w:t>Wymagana ilość i rozmieszczenie (na zewnątrz obudowy komputera) portów USB nie może być osiągnięta w wyniku stosowania konwerterów, przejściówek, adapterów itp.</w:t>
                  </w:r>
                </w:p>
                <w:p w14:paraId="07576D27" w14:textId="77777777" w:rsidR="003D3834" w:rsidRPr="00BB378A" w:rsidRDefault="003D3834" w:rsidP="003D3834">
                  <w:pPr>
                    <w:numPr>
                      <w:ilvl w:val="0"/>
                      <w:numId w:val="75"/>
                    </w:numPr>
                    <w:suppressAutoHyphens w:val="0"/>
                    <w:jc w:val="both"/>
                    <w:rPr>
                      <w:rFonts w:ascii="Arial" w:hAnsi="Arial" w:cs="Arial"/>
                      <w:sz w:val="16"/>
                      <w:szCs w:val="16"/>
                    </w:rPr>
                  </w:pPr>
                  <w:r w:rsidRPr="00BB378A">
                    <w:rPr>
                      <w:rFonts w:ascii="Arial" w:hAnsi="Arial" w:cs="Arial"/>
                      <w:sz w:val="16"/>
                      <w:szCs w:val="16"/>
                    </w:rPr>
                    <w:t xml:space="preserve">Karta sieciowa 10/100/1000 Ethernet RJ 45 (zintegrowana) </w:t>
                  </w:r>
                </w:p>
                <w:p w14:paraId="40032C5D" w14:textId="77777777" w:rsidR="003D3834" w:rsidRPr="00BB378A" w:rsidRDefault="003D3834" w:rsidP="003D3834">
                  <w:pPr>
                    <w:numPr>
                      <w:ilvl w:val="0"/>
                      <w:numId w:val="75"/>
                    </w:numPr>
                    <w:suppressAutoHyphens w:val="0"/>
                    <w:rPr>
                      <w:rFonts w:ascii="Arial" w:hAnsi="Arial" w:cs="Arial"/>
                      <w:sz w:val="16"/>
                      <w:szCs w:val="16"/>
                      <w:lang w:eastAsia="en-US"/>
                    </w:rPr>
                  </w:pPr>
                  <w:r w:rsidRPr="00BB378A">
                    <w:rPr>
                      <w:rFonts w:ascii="Arial" w:hAnsi="Arial" w:cs="Arial"/>
                      <w:sz w:val="16"/>
                      <w:szCs w:val="16"/>
                    </w:rPr>
                    <w:t>Karta Wi-Fi 6 z Bluetooth 5.2 Combo</w:t>
                  </w:r>
                </w:p>
                <w:p w14:paraId="54C9B24B" w14:textId="77777777" w:rsidR="003D3834" w:rsidRPr="00BB378A" w:rsidRDefault="003D3834" w:rsidP="003D3834">
                  <w:pPr>
                    <w:numPr>
                      <w:ilvl w:val="0"/>
                      <w:numId w:val="75"/>
                    </w:numPr>
                    <w:suppressAutoHyphens w:val="0"/>
                    <w:rPr>
                      <w:rFonts w:ascii="Arial" w:hAnsi="Arial" w:cs="Arial"/>
                      <w:sz w:val="16"/>
                      <w:szCs w:val="16"/>
                      <w:lang w:eastAsia="pl-PL"/>
                    </w:rPr>
                  </w:pPr>
                  <w:r w:rsidRPr="00BB378A">
                    <w:rPr>
                      <w:rFonts w:ascii="Arial" w:hAnsi="Arial" w:cs="Arial"/>
                      <w:sz w:val="16"/>
                      <w:szCs w:val="16"/>
                    </w:rPr>
                    <w:t>Płyta główna wyposażona w:</w:t>
                  </w:r>
                </w:p>
                <w:p w14:paraId="58C9BE29" w14:textId="77777777" w:rsidR="003D3834" w:rsidRPr="00BB378A" w:rsidRDefault="003D3834" w:rsidP="003D3834">
                  <w:pPr>
                    <w:ind w:left="360"/>
                    <w:rPr>
                      <w:rFonts w:ascii="Arial" w:eastAsia="Calibri" w:hAnsi="Arial" w:cs="Arial"/>
                      <w:sz w:val="16"/>
                      <w:szCs w:val="16"/>
                      <w:lang w:val="pl-PL"/>
                    </w:rPr>
                  </w:pPr>
                  <w:r w:rsidRPr="00BB378A">
                    <w:rPr>
                      <w:rFonts w:ascii="Arial" w:hAnsi="Arial" w:cs="Arial"/>
                      <w:sz w:val="16"/>
                      <w:szCs w:val="16"/>
                    </w:rPr>
                    <w:t>- 2 złącza SODIMM DDR4 z obsługą do 32GB pamięci RAM do 3200 MHz</w:t>
                  </w:r>
                </w:p>
                <w:p w14:paraId="4E911FB5" w14:textId="77777777" w:rsidR="003D3834" w:rsidRPr="00BB378A" w:rsidRDefault="003D3834" w:rsidP="003D3834">
                  <w:pPr>
                    <w:ind w:left="360"/>
                    <w:rPr>
                      <w:rFonts w:ascii="Arial" w:hAnsi="Arial" w:cs="Arial"/>
                      <w:sz w:val="16"/>
                      <w:szCs w:val="16"/>
                    </w:rPr>
                  </w:pPr>
                  <w:r w:rsidRPr="00BB378A">
                    <w:rPr>
                      <w:rFonts w:ascii="Arial" w:hAnsi="Arial" w:cs="Arial"/>
                      <w:sz w:val="16"/>
                      <w:szCs w:val="16"/>
                    </w:rPr>
                    <w:t>- sloty: 1 szt M.2 PCIe x1 dla WLAN/BT + 1 szt M.2 PCIe x4 dla dysku SSD</w:t>
                  </w:r>
                </w:p>
                <w:p w14:paraId="307A436A" w14:textId="77777777" w:rsidR="003D3834" w:rsidRPr="00BB378A" w:rsidRDefault="003D3834" w:rsidP="003D3834">
                  <w:pPr>
                    <w:ind w:left="360"/>
                    <w:rPr>
                      <w:rFonts w:ascii="Arial" w:hAnsi="Arial" w:cs="Arial"/>
                      <w:sz w:val="16"/>
                      <w:szCs w:val="16"/>
                    </w:rPr>
                  </w:pPr>
                  <w:r w:rsidRPr="00BB378A">
                    <w:rPr>
                      <w:rFonts w:ascii="Arial" w:hAnsi="Arial" w:cs="Arial"/>
                      <w:sz w:val="16"/>
                      <w:szCs w:val="16"/>
                    </w:rPr>
                    <w:t>- 1 złącze SATA dla dysku HDD 2.5”</w:t>
                  </w:r>
                </w:p>
                <w:p w14:paraId="4C74E731" w14:textId="77777777" w:rsidR="00BB378A" w:rsidRPr="00BB378A" w:rsidRDefault="003D3834" w:rsidP="00BB378A">
                  <w:pPr>
                    <w:numPr>
                      <w:ilvl w:val="0"/>
                      <w:numId w:val="75"/>
                    </w:numPr>
                    <w:suppressAutoHyphens w:val="0"/>
                    <w:rPr>
                      <w:rFonts w:ascii="Arial" w:hAnsi="Arial" w:cs="Arial"/>
                      <w:sz w:val="16"/>
                      <w:szCs w:val="16"/>
                    </w:rPr>
                  </w:pPr>
                  <w:r w:rsidRPr="00BB378A">
                    <w:rPr>
                      <w:rFonts w:ascii="Arial" w:hAnsi="Arial" w:cs="Arial"/>
                      <w:sz w:val="16"/>
                      <w:szCs w:val="16"/>
                    </w:rPr>
                    <w:t>Klawiatura USB w układzie polski programisty</w:t>
                  </w:r>
                  <w:r w:rsidR="00BB378A" w:rsidRPr="00BB378A">
                    <w:rPr>
                      <w:rFonts w:ascii="Arial" w:hAnsi="Arial" w:cs="Arial"/>
                      <w:sz w:val="16"/>
                      <w:szCs w:val="16"/>
                    </w:rPr>
                    <w:t>.</w:t>
                  </w:r>
                </w:p>
                <w:p w14:paraId="57BB380E" w14:textId="43F29618" w:rsidR="003D3834" w:rsidRPr="003D3834" w:rsidRDefault="003D3834" w:rsidP="00BB378A">
                  <w:pPr>
                    <w:numPr>
                      <w:ilvl w:val="0"/>
                      <w:numId w:val="75"/>
                    </w:numPr>
                    <w:suppressAutoHyphens w:val="0"/>
                    <w:rPr>
                      <w:sz w:val="16"/>
                      <w:szCs w:val="16"/>
                    </w:rPr>
                  </w:pPr>
                  <w:r w:rsidRPr="00BB378A">
                    <w:rPr>
                      <w:rFonts w:ascii="Arial" w:hAnsi="Arial" w:cs="Arial"/>
                      <w:sz w:val="16"/>
                      <w:szCs w:val="16"/>
                    </w:rPr>
                    <w:t>Mysz optyczna USB z min dwoma klawiszami oraz rolką (scroll)</w:t>
                  </w:r>
                </w:p>
              </w:tc>
            </w:tr>
            <w:tr w:rsidR="003D3834" w:rsidRPr="00CB5F64" w14:paraId="0B5D919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7"/>
              </w:trPr>
              <w:tc>
                <w:tcPr>
                  <w:tcW w:w="2571" w:type="dxa"/>
                  <w:tcBorders>
                    <w:top w:val="single" w:sz="4" w:space="0" w:color="auto"/>
                    <w:left w:val="single" w:sz="4" w:space="0" w:color="auto"/>
                    <w:bottom w:val="single" w:sz="4" w:space="0" w:color="auto"/>
                    <w:right w:val="single" w:sz="4" w:space="0" w:color="auto"/>
                  </w:tcBorders>
                </w:tcPr>
                <w:p w14:paraId="665103C0" w14:textId="0CF12753" w:rsidR="003D3834" w:rsidRPr="003D3834" w:rsidRDefault="003D3834" w:rsidP="041F513D">
                  <w:pPr>
                    <w:pStyle w:val="Bezodstpw"/>
                    <w:rPr>
                      <w:sz w:val="16"/>
                      <w:szCs w:val="16"/>
                      <w:lang w:val="en-GB"/>
                    </w:rPr>
                  </w:pPr>
                  <w:r w:rsidRPr="041F513D">
                    <w:rPr>
                      <w:sz w:val="16"/>
                      <w:szCs w:val="16"/>
                      <w:lang w:val="en-GB"/>
                    </w:rPr>
                    <w:lastRenderedPageBreak/>
                    <w:t>Wsparcie techniczne producenta</w:t>
                  </w:r>
                </w:p>
              </w:tc>
              <w:tc>
                <w:tcPr>
                  <w:tcW w:w="6644" w:type="dxa"/>
                  <w:tcBorders>
                    <w:top w:val="single" w:sz="4" w:space="0" w:color="auto"/>
                    <w:left w:val="single" w:sz="4" w:space="0" w:color="auto"/>
                    <w:bottom w:val="single" w:sz="4" w:space="0" w:color="auto"/>
                    <w:right w:val="single" w:sz="4" w:space="0" w:color="auto"/>
                  </w:tcBorders>
                </w:tcPr>
                <w:p w14:paraId="1456C126" w14:textId="77777777" w:rsidR="003D3834" w:rsidRPr="003D3834" w:rsidRDefault="003D3834" w:rsidP="003D3834">
                  <w:pPr>
                    <w:ind w:left="360" w:hanging="360"/>
                    <w:rPr>
                      <w:rFonts w:ascii="Arial" w:hAnsi="Arial" w:cs="Arial"/>
                      <w:sz w:val="16"/>
                      <w:szCs w:val="16"/>
                    </w:rPr>
                  </w:pPr>
                  <w:r w:rsidRPr="003D3834">
                    <w:rPr>
                      <w:rFonts w:ascii="Arial" w:hAnsi="Arial" w:cs="Arial"/>
                      <w:sz w:val="16"/>
                      <w:szCs w:val="16"/>
                    </w:rPr>
                    <w:t>Ogólnopolska, telefoniczna infolinia/linia techniczna producenta komputera (ogólnopolski numer – w ofercie należy podać numer telefonu) dostępna w czasie obowiązywania gwarancji na sprzęt i umożliwiająca po podaniu numeru seryjnego urządzenia:</w:t>
                  </w:r>
                </w:p>
                <w:p w14:paraId="5F3C85E0" w14:textId="77777777" w:rsidR="003D3834" w:rsidRPr="003D3834" w:rsidRDefault="003D3834" w:rsidP="003D3834">
                  <w:pPr>
                    <w:ind w:left="360" w:hanging="360"/>
                    <w:rPr>
                      <w:rFonts w:ascii="Arial" w:hAnsi="Arial" w:cs="Arial"/>
                      <w:sz w:val="16"/>
                      <w:szCs w:val="16"/>
                    </w:rPr>
                  </w:pPr>
                  <w:r w:rsidRPr="003D3834">
                    <w:rPr>
                      <w:rFonts w:ascii="Arial" w:hAnsi="Arial" w:cs="Arial"/>
                      <w:sz w:val="16"/>
                      <w:szCs w:val="16"/>
                    </w:rPr>
                    <w:t>-      weryfikację konfiguracji fabrycznej wraz z wersją fabrycznie dostarczonego oprogramowania (system operacyjny, szczegółowa konfiguracja sprzętowa - CPU, HDD, pamięć)</w:t>
                  </w:r>
                </w:p>
                <w:p w14:paraId="2FE8CF9F" w14:textId="77777777" w:rsidR="003D3834" w:rsidRPr="003D3834" w:rsidRDefault="003D3834" w:rsidP="003D3834">
                  <w:pPr>
                    <w:ind w:left="360" w:hanging="360"/>
                    <w:rPr>
                      <w:rFonts w:ascii="Arial" w:hAnsi="Arial" w:cs="Arial"/>
                      <w:sz w:val="16"/>
                      <w:szCs w:val="16"/>
                    </w:rPr>
                  </w:pPr>
                  <w:r w:rsidRPr="003D3834">
                    <w:rPr>
                      <w:rFonts w:ascii="Arial" w:hAnsi="Arial" w:cs="Arial"/>
                      <w:sz w:val="16"/>
                      <w:szCs w:val="16"/>
                    </w:rPr>
                    <w:t>-      czasu obowiązywania i typ udzielonej gwarancji</w:t>
                  </w:r>
                </w:p>
                <w:p w14:paraId="1171DA29" w14:textId="77777777" w:rsidR="003D3834" w:rsidRPr="003D3834" w:rsidRDefault="003D3834" w:rsidP="003D3834">
                  <w:pPr>
                    <w:ind w:left="360" w:hanging="360"/>
                    <w:rPr>
                      <w:rFonts w:ascii="Arial" w:hAnsi="Arial" w:cs="Arial"/>
                      <w:sz w:val="16"/>
                      <w:szCs w:val="16"/>
                    </w:rPr>
                  </w:pPr>
                  <w:r w:rsidRPr="003D3834">
                    <w:rPr>
                      <w:rFonts w:ascii="Arial" w:hAnsi="Arial" w:cs="Arial"/>
                      <w:sz w:val="16"/>
                      <w:szCs w:val="16"/>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4D09C87F" w14:textId="5120AAF4" w:rsidR="003D3834" w:rsidRPr="003D3834" w:rsidRDefault="003D3834" w:rsidP="041F513D">
                  <w:pPr>
                    <w:pStyle w:val="Bezodstpw"/>
                    <w:rPr>
                      <w:sz w:val="16"/>
                      <w:szCs w:val="16"/>
                      <w:lang w:val="en-GB"/>
                    </w:rPr>
                  </w:pPr>
                  <w:r w:rsidRPr="041F513D">
                    <w:rPr>
                      <w:sz w:val="16"/>
                      <w:szCs w:val="16"/>
                      <w:lang w:val="en-GB"/>
                    </w:rPr>
                    <w:t>Możliwość weryfikacji czasu obowiązywania i reżimu gwarancji bezpośrednio z sieci Internet za pośrednictwem strony www producenta komputera</w:t>
                  </w:r>
                </w:p>
              </w:tc>
            </w:tr>
            <w:tr w:rsidR="003D3834" w:rsidRPr="00CB5F64" w14:paraId="5A8B597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2571" w:type="dxa"/>
                  <w:tcBorders>
                    <w:top w:val="single" w:sz="4" w:space="0" w:color="auto"/>
                    <w:left w:val="single" w:sz="4" w:space="0" w:color="auto"/>
                    <w:bottom w:val="single" w:sz="4" w:space="0" w:color="auto"/>
                    <w:right w:val="single" w:sz="4" w:space="0" w:color="auto"/>
                  </w:tcBorders>
                </w:tcPr>
                <w:p w14:paraId="14B7A503" w14:textId="70EF7B70" w:rsidR="003D3834" w:rsidRPr="003D3834" w:rsidRDefault="003D3834" w:rsidP="041F513D">
                  <w:pPr>
                    <w:pStyle w:val="Bezodstpw"/>
                    <w:rPr>
                      <w:sz w:val="16"/>
                      <w:szCs w:val="16"/>
                      <w:lang w:val="en-GB"/>
                    </w:rPr>
                  </w:pPr>
                  <w:r w:rsidRPr="041F513D">
                    <w:rPr>
                      <w:sz w:val="16"/>
                      <w:szCs w:val="16"/>
                      <w:lang w:val="en-GB"/>
                    </w:rPr>
                    <w:t xml:space="preserve">Warunki gwarancji </w:t>
                  </w:r>
                  <w:r>
                    <w:br/>
                  </w:r>
                  <w:r w:rsidRPr="041F513D">
                    <w:rPr>
                      <w:sz w:val="16"/>
                      <w:szCs w:val="16"/>
                      <w:lang w:val="en-GB"/>
                    </w:rPr>
                    <w:t>i serwisu</w:t>
                  </w:r>
                </w:p>
              </w:tc>
              <w:tc>
                <w:tcPr>
                  <w:tcW w:w="6644" w:type="dxa"/>
                  <w:tcBorders>
                    <w:top w:val="single" w:sz="4" w:space="0" w:color="auto"/>
                    <w:left w:val="single" w:sz="4" w:space="0" w:color="auto"/>
                    <w:bottom w:val="single" w:sz="4" w:space="0" w:color="auto"/>
                    <w:right w:val="single" w:sz="4" w:space="0" w:color="auto"/>
                  </w:tcBorders>
                </w:tcPr>
                <w:p w14:paraId="150B81A0" w14:textId="77777777" w:rsidR="003D3834" w:rsidRPr="003D3834" w:rsidRDefault="003D3834" w:rsidP="003D3834">
                  <w:pPr>
                    <w:rPr>
                      <w:rFonts w:ascii="Arial" w:hAnsi="Arial" w:cs="Arial"/>
                      <w:sz w:val="16"/>
                      <w:szCs w:val="16"/>
                    </w:rPr>
                  </w:pPr>
                  <w:r w:rsidRPr="003D3834">
                    <w:rPr>
                      <w:rFonts w:ascii="Arial" w:hAnsi="Arial" w:cs="Arial"/>
                      <w:sz w:val="16"/>
                      <w:szCs w:val="16"/>
                    </w:rPr>
                    <w:t>Minimum 36 miesięcy gwarancji producenta, serwis świadczony przez producenta lub autoryzowany serwis producenta w miejscu instalacji sprzętu.</w:t>
                  </w:r>
                </w:p>
                <w:p w14:paraId="75788A00" w14:textId="77777777" w:rsidR="003D3834" w:rsidRPr="003D3834" w:rsidRDefault="003D3834" w:rsidP="003D3834">
                  <w:pPr>
                    <w:rPr>
                      <w:rFonts w:ascii="Arial" w:hAnsi="Arial" w:cs="Arial"/>
                      <w:sz w:val="16"/>
                      <w:szCs w:val="16"/>
                    </w:rPr>
                  </w:pPr>
                  <w:r w:rsidRPr="003D3834">
                    <w:rPr>
                      <w:rFonts w:ascii="Arial" w:hAnsi="Arial" w:cs="Arial"/>
                      <w:sz w:val="16"/>
                      <w:szCs w:val="16"/>
                    </w:rPr>
                    <w:t>Firma serwisująca musi posiadać ISO 9001:2000 na świadczenie usług serwisowych oraz posiadać autoryzacje producenta komputera – dokumenty potwierdzające załączyć do oferty.</w:t>
                  </w:r>
                </w:p>
                <w:p w14:paraId="6442322A" w14:textId="2C5308A7" w:rsidR="003D3834" w:rsidRPr="003D3834" w:rsidRDefault="003D3834" w:rsidP="54C47380">
                  <w:pPr>
                    <w:pStyle w:val="Bezodstpw"/>
                    <w:rPr>
                      <w:sz w:val="16"/>
                      <w:szCs w:val="16"/>
                      <w:lang w:val="en-GB"/>
                    </w:rPr>
                  </w:pPr>
                  <w:r w:rsidRPr="54C47380">
                    <w:rPr>
                      <w:sz w:val="16"/>
                      <w:szCs w:val="16"/>
                      <w:lang w:val="en-GB"/>
                    </w:rPr>
                    <w:t>Oświadczenie producenta komputera potwierdzające zaoferowane warunki gwarancji i serwisu.</w:t>
                  </w:r>
                </w:p>
              </w:tc>
            </w:tr>
            <w:tr w:rsidR="00E47CC6" w:rsidRPr="005B1BD2" w14:paraId="1684A9B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51FA9B0A" w14:textId="4D3982A6" w:rsidR="00E47CC6" w:rsidRPr="005B1BD2" w:rsidRDefault="004D0CF2" w:rsidP="004D0CF2">
                  <w:pPr>
                    <w:pStyle w:val="Akapitzlist"/>
                    <w:ind w:left="0" w:right="-164"/>
                    <w:rPr>
                      <w:bCs/>
                      <w:sz w:val="16"/>
                      <w:szCs w:val="16"/>
                    </w:rPr>
                  </w:pPr>
                  <w:r w:rsidRPr="004D0CF2">
                    <w:rPr>
                      <w:bCs/>
                      <w:sz w:val="16"/>
                      <w:szCs w:val="16"/>
                    </w:rPr>
                    <w:t xml:space="preserve">Pakiet biurowy (zainstalowany w każdym </w:t>
                  </w:r>
                  <w:r w:rsidR="009538E5">
                    <w:rPr>
                      <w:bCs/>
                      <w:sz w:val="16"/>
                      <w:szCs w:val="16"/>
                    </w:rPr>
                    <w:t>komputerze</w:t>
                  </w:r>
                  <w:r w:rsidRPr="004D0CF2">
                    <w:rPr>
                      <w:bCs/>
                      <w:sz w:val="16"/>
                      <w:szCs w:val="16"/>
                    </w:rPr>
                    <w:t>)</w:t>
                  </w:r>
                </w:p>
              </w:tc>
              <w:tc>
                <w:tcPr>
                  <w:tcW w:w="6644" w:type="dxa"/>
                  <w:tcBorders>
                    <w:top w:val="single" w:sz="4" w:space="0" w:color="auto"/>
                    <w:left w:val="single" w:sz="4" w:space="0" w:color="auto"/>
                    <w:bottom w:val="single" w:sz="4" w:space="0" w:color="auto"/>
                    <w:right w:val="single" w:sz="4" w:space="0" w:color="auto"/>
                  </w:tcBorders>
                  <w:vAlign w:val="center"/>
                </w:tcPr>
                <w:p w14:paraId="00052AA2" w14:textId="6BF3EC33" w:rsidR="004D0CF2" w:rsidRPr="004D0CF2" w:rsidRDefault="00DE32DF" w:rsidP="00CE6597">
                  <w:pPr>
                    <w:pStyle w:val="Akapitzlist"/>
                    <w:numPr>
                      <w:ilvl w:val="0"/>
                      <w:numId w:val="33"/>
                    </w:numPr>
                    <w:ind w:left="310" w:hanging="283"/>
                    <w:jc w:val="both"/>
                    <w:rPr>
                      <w:bCs/>
                      <w:sz w:val="16"/>
                      <w:szCs w:val="16"/>
                    </w:rPr>
                  </w:pPr>
                  <w:r>
                    <w:rPr>
                      <w:bCs/>
                      <w:sz w:val="16"/>
                      <w:szCs w:val="16"/>
                    </w:rPr>
                    <w:t>O</w:t>
                  </w:r>
                  <w:r w:rsidR="004D0CF2" w:rsidRPr="004D0CF2">
                    <w:rPr>
                      <w:bCs/>
                      <w:sz w:val="16"/>
                      <w:szCs w:val="16"/>
                    </w:rPr>
                    <w:t xml:space="preserve">programowanie komputerowe zawierające edytor tekstów, arkusz kalkulacyjny, edytor prezentacji, edytor notatek, pocztę e-mail; </w:t>
                  </w:r>
                </w:p>
                <w:p w14:paraId="61413176" w14:textId="69206CF6" w:rsidR="004D0CF2" w:rsidRPr="004D0CF2" w:rsidRDefault="00DE32DF" w:rsidP="00CE6597">
                  <w:pPr>
                    <w:pStyle w:val="Akapitzlist"/>
                    <w:numPr>
                      <w:ilvl w:val="0"/>
                      <w:numId w:val="33"/>
                    </w:numPr>
                    <w:ind w:left="310" w:hanging="283"/>
                    <w:jc w:val="both"/>
                    <w:rPr>
                      <w:bCs/>
                      <w:sz w:val="16"/>
                      <w:szCs w:val="16"/>
                    </w:rPr>
                  </w:pPr>
                  <w:r>
                    <w:rPr>
                      <w:bCs/>
                      <w:sz w:val="16"/>
                      <w:szCs w:val="16"/>
                    </w:rPr>
                    <w:t>M</w:t>
                  </w:r>
                  <w:r w:rsidR="004D0CF2" w:rsidRPr="004D0CF2">
                    <w:rPr>
                      <w:bCs/>
                      <w:sz w:val="16"/>
                      <w:szCs w:val="16"/>
                    </w:rPr>
                    <w:t>ożliwość konwertowania plików (tekstowych, arkuszy kalkulacyjnych, prezentacji) do formatu .pdf;</w:t>
                  </w:r>
                </w:p>
                <w:p w14:paraId="1D1366F2" w14:textId="6DF48D9A" w:rsidR="004D0CF2" w:rsidRPr="004D0CF2" w:rsidRDefault="00DE32DF" w:rsidP="00CE6597">
                  <w:pPr>
                    <w:pStyle w:val="Akapitzlist"/>
                    <w:numPr>
                      <w:ilvl w:val="0"/>
                      <w:numId w:val="33"/>
                    </w:numPr>
                    <w:ind w:left="310" w:hanging="283"/>
                    <w:jc w:val="both"/>
                    <w:rPr>
                      <w:bCs/>
                      <w:sz w:val="16"/>
                      <w:szCs w:val="16"/>
                    </w:rPr>
                  </w:pPr>
                  <w:r>
                    <w:rPr>
                      <w:bCs/>
                      <w:sz w:val="16"/>
                      <w:szCs w:val="16"/>
                    </w:rPr>
                    <w:t>B</w:t>
                  </w:r>
                  <w:r w:rsidR="004D0CF2" w:rsidRPr="004D0CF2">
                    <w:rPr>
                      <w:bCs/>
                      <w:sz w:val="16"/>
                      <w:szCs w:val="16"/>
                    </w:rPr>
                    <w:t xml:space="preserve">ezpłatne aplikacje do edytowania, udostępniania i uzyskiwania dostępu do dokumentów; </w:t>
                  </w:r>
                </w:p>
                <w:p w14:paraId="0C61028C" w14:textId="2F594595" w:rsidR="004D0CF2" w:rsidRPr="004D0CF2" w:rsidRDefault="00DE32DF" w:rsidP="00CE6597">
                  <w:pPr>
                    <w:pStyle w:val="Akapitzlist"/>
                    <w:numPr>
                      <w:ilvl w:val="0"/>
                      <w:numId w:val="33"/>
                    </w:numPr>
                    <w:ind w:left="310" w:hanging="283"/>
                    <w:jc w:val="both"/>
                    <w:rPr>
                      <w:bCs/>
                      <w:sz w:val="16"/>
                      <w:szCs w:val="16"/>
                    </w:rPr>
                  </w:pPr>
                  <w:r>
                    <w:rPr>
                      <w:bCs/>
                      <w:sz w:val="16"/>
                      <w:szCs w:val="16"/>
                    </w:rPr>
                    <w:t>J</w:t>
                  </w:r>
                  <w:r w:rsidR="004D0CF2" w:rsidRPr="004D0CF2">
                    <w:rPr>
                      <w:bCs/>
                      <w:sz w:val="16"/>
                      <w:szCs w:val="16"/>
                    </w:rPr>
                    <w:t>edna licencja na 1 stanowisko (z możliwością przeniesienia na inny komputer);</w:t>
                  </w:r>
                </w:p>
                <w:p w14:paraId="00AB63EB" w14:textId="3EFA69EA" w:rsidR="004D0CF2" w:rsidRPr="004D0CF2" w:rsidRDefault="00DE32DF" w:rsidP="00CE6597">
                  <w:pPr>
                    <w:pStyle w:val="Akapitzlist"/>
                    <w:numPr>
                      <w:ilvl w:val="0"/>
                      <w:numId w:val="33"/>
                    </w:numPr>
                    <w:ind w:left="310" w:hanging="283"/>
                    <w:jc w:val="both"/>
                    <w:rPr>
                      <w:bCs/>
                      <w:sz w:val="16"/>
                      <w:szCs w:val="16"/>
                    </w:rPr>
                  </w:pPr>
                  <w:r>
                    <w:rPr>
                      <w:bCs/>
                      <w:sz w:val="16"/>
                      <w:szCs w:val="16"/>
                    </w:rPr>
                    <w:t>O</w:t>
                  </w:r>
                  <w:r w:rsidR="004D0CF2" w:rsidRPr="004D0CF2">
                    <w:rPr>
                      <w:bCs/>
                      <w:sz w:val="16"/>
                      <w:szCs w:val="16"/>
                    </w:rPr>
                    <w:t xml:space="preserve">programowanie w najnowszej dostępnej wersji producenta </w:t>
                  </w:r>
                </w:p>
                <w:p w14:paraId="4A24E48B" w14:textId="400B79AC" w:rsidR="004D0CF2" w:rsidRPr="004D0CF2" w:rsidRDefault="00DE32DF" w:rsidP="00CE6597">
                  <w:pPr>
                    <w:pStyle w:val="Akapitzlist"/>
                    <w:numPr>
                      <w:ilvl w:val="0"/>
                      <w:numId w:val="33"/>
                    </w:numPr>
                    <w:ind w:left="310" w:hanging="283"/>
                    <w:jc w:val="both"/>
                    <w:rPr>
                      <w:bCs/>
                      <w:sz w:val="16"/>
                      <w:szCs w:val="16"/>
                    </w:rPr>
                  </w:pPr>
                  <w:r>
                    <w:rPr>
                      <w:bCs/>
                      <w:sz w:val="16"/>
                      <w:szCs w:val="16"/>
                    </w:rPr>
                    <w:t>W</w:t>
                  </w:r>
                  <w:r w:rsidR="004D0CF2" w:rsidRPr="004D0CF2">
                    <w:rPr>
                      <w:bCs/>
                      <w:sz w:val="16"/>
                      <w:szCs w:val="16"/>
                    </w:rPr>
                    <w:t>ersja oprogramowania dla placówek edukacyjnych, licencja zbiorcza edukacyjna (określenie podmiotów licencji nastąpi na poziomie podpisania umowy)</w:t>
                  </w:r>
                </w:p>
                <w:p w14:paraId="04608EDA" w14:textId="38DCE97E" w:rsidR="004D0CF2" w:rsidRPr="004D0CF2" w:rsidRDefault="00DE32DF" w:rsidP="00CE6597">
                  <w:pPr>
                    <w:pStyle w:val="Akapitzlist"/>
                    <w:numPr>
                      <w:ilvl w:val="0"/>
                      <w:numId w:val="33"/>
                    </w:numPr>
                    <w:ind w:left="310" w:hanging="283"/>
                    <w:jc w:val="both"/>
                    <w:rPr>
                      <w:bCs/>
                      <w:sz w:val="16"/>
                      <w:szCs w:val="16"/>
                    </w:rPr>
                  </w:pPr>
                  <w:r>
                    <w:rPr>
                      <w:bCs/>
                      <w:sz w:val="16"/>
                      <w:szCs w:val="16"/>
                    </w:rPr>
                    <w:t>C</w:t>
                  </w:r>
                  <w:r w:rsidR="004D0CF2" w:rsidRPr="004D0CF2">
                    <w:rPr>
                      <w:bCs/>
                      <w:sz w:val="16"/>
                      <w:szCs w:val="16"/>
                    </w:rPr>
                    <w:t xml:space="preserve">ertyfikat licencyjny </w:t>
                  </w:r>
                </w:p>
                <w:p w14:paraId="075504C9" w14:textId="40835198" w:rsidR="004D0CF2" w:rsidRPr="004D0CF2" w:rsidRDefault="00DE32DF" w:rsidP="00CE6597">
                  <w:pPr>
                    <w:pStyle w:val="Akapitzlist"/>
                    <w:numPr>
                      <w:ilvl w:val="0"/>
                      <w:numId w:val="33"/>
                    </w:numPr>
                    <w:ind w:left="310" w:hanging="283"/>
                    <w:jc w:val="both"/>
                    <w:rPr>
                      <w:bCs/>
                      <w:sz w:val="16"/>
                      <w:szCs w:val="16"/>
                    </w:rPr>
                  </w:pPr>
                  <w:r>
                    <w:rPr>
                      <w:bCs/>
                      <w:sz w:val="16"/>
                      <w:szCs w:val="16"/>
                    </w:rPr>
                    <w:t>W</w:t>
                  </w:r>
                  <w:r w:rsidR="004D0CF2" w:rsidRPr="004D0CF2">
                    <w:rPr>
                      <w:bCs/>
                      <w:sz w:val="16"/>
                      <w:szCs w:val="16"/>
                    </w:rPr>
                    <w:t xml:space="preserve">ersja językowa oprogramowania: polska; </w:t>
                  </w:r>
                </w:p>
                <w:p w14:paraId="63A54059" w14:textId="4A4401D2" w:rsidR="004D0CF2" w:rsidRPr="004D0CF2" w:rsidRDefault="00DE32DF" w:rsidP="00CE6597">
                  <w:pPr>
                    <w:pStyle w:val="Akapitzlist"/>
                    <w:numPr>
                      <w:ilvl w:val="0"/>
                      <w:numId w:val="33"/>
                    </w:numPr>
                    <w:ind w:left="310" w:hanging="283"/>
                    <w:jc w:val="both"/>
                    <w:rPr>
                      <w:bCs/>
                      <w:sz w:val="16"/>
                      <w:szCs w:val="16"/>
                    </w:rPr>
                  </w:pPr>
                  <w:r>
                    <w:rPr>
                      <w:bCs/>
                      <w:sz w:val="16"/>
                      <w:szCs w:val="16"/>
                    </w:rPr>
                    <w:t>W</w:t>
                  </w:r>
                  <w:r w:rsidR="004D0CF2" w:rsidRPr="004D0CF2">
                    <w:rPr>
                      <w:bCs/>
                      <w:sz w:val="16"/>
                      <w:szCs w:val="16"/>
                    </w:rPr>
                    <w:t xml:space="preserve">ersja oprogramowania: do użytku edukacyjnego (certyfikat poświadczający prawo do używania edukacyjnego); </w:t>
                  </w:r>
                </w:p>
                <w:p w14:paraId="55A2926A" w14:textId="4F151235" w:rsidR="004D0CF2" w:rsidRPr="004D0CF2" w:rsidRDefault="00DE32DF" w:rsidP="00CE6597">
                  <w:pPr>
                    <w:pStyle w:val="Akapitzlist"/>
                    <w:numPr>
                      <w:ilvl w:val="0"/>
                      <w:numId w:val="33"/>
                    </w:numPr>
                    <w:ind w:left="310" w:hanging="283"/>
                    <w:jc w:val="both"/>
                    <w:rPr>
                      <w:bCs/>
                      <w:sz w:val="16"/>
                      <w:szCs w:val="16"/>
                    </w:rPr>
                  </w:pPr>
                  <w:r>
                    <w:rPr>
                      <w:bCs/>
                      <w:sz w:val="16"/>
                      <w:szCs w:val="16"/>
                    </w:rPr>
                    <w:t>O</w:t>
                  </w:r>
                  <w:r w:rsidR="004D0CF2" w:rsidRPr="004D0CF2">
                    <w:rPr>
                      <w:bCs/>
                      <w:sz w:val="16"/>
                      <w:szCs w:val="16"/>
                    </w:rPr>
                    <w:t>kres ważności licencji: wieczysty/bezterminowy</w:t>
                  </w:r>
                </w:p>
                <w:p w14:paraId="161AA04F" w14:textId="1AD4B40F" w:rsidR="00E47CC6" w:rsidRPr="005B1BD2" w:rsidRDefault="00DE32DF" w:rsidP="00CE6597">
                  <w:pPr>
                    <w:pStyle w:val="Akapitzlist"/>
                    <w:numPr>
                      <w:ilvl w:val="0"/>
                      <w:numId w:val="33"/>
                    </w:numPr>
                    <w:ind w:left="310" w:hanging="283"/>
                    <w:jc w:val="both"/>
                    <w:rPr>
                      <w:bCs/>
                      <w:sz w:val="16"/>
                      <w:szCs w:val="16"/>
                    </w:rPr>
                  </w:pPr>
                  <w:r>
                    <w:rPr>
                      <w:bCs/>
                      <w:sz w:val="16"/>
                      <w:szCs w:val="16"/>
                    </w:rPr>
                    <w:t>F</w:t>
                  </w:r>
                  <w:r w:rsidR="004D0CF2" w:rsidRPr="004D0CF2">
                    <w:rPr>
                      <w:bCs/>
                      <w:sz w:val="16"/>
                      <w:szCs w:val="16"/>
                    </w:rPr>
                    <w:t>orma instalacji: on-line lub z płyty CD/DVD – instalacja na miejscu dostawy (szkoła) na koszt dostawcy</w:t>
                  </w:r>
                </w:p>
              </w:tc>
            </w:tr>
            <w:tr w:rsidR="00E47CC6" w:rsidRPr="005B1BD2" w14:paraId="3704D55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7A7012CB" w14:textId="7B08A338" w:rsidR="00E47CC6" w:rsidRPr="005B1BD2" w:rsidRDefault="00C12B0A" w:rsidP="00972CF5">
                  <w:pPr>
                    <w:pStyle w:val="Akapitzlist"/>
                    <w:ind w:left="0" w:right="-164"/>
                    <w:rPr>
                      <w:bCs/>
                      <w:sz w:val="16"/>
                      <w:szCs w:val="16"/>
                    </w:rPr>
                  </w:pPr>
                  <w:r w:rsidRPr="00C12B0A">
                    <w:rPr>
                      <w:bCs/>
                      <w:sz w:val="16"/>
                      <w:szCs w:val="16"/>
                      <w:lang w:val="en-GB"/>
                    </w:rPr>
                    <w:t>Program antywirusowy</w:t>
                  </w:r>
                </w:p>
              </w:tc>
              <w:tc>
                <w:tcPr>
                  <w:tcW w:w="6644" w:type="dxa"/>
                  <w:tcBorders>
                    <w:top w:val="single" w:sz="4" w:space="0" w:color="auto"/>
                    <w:left w:val="single" w:sz="4" w:space="0" w:color="auto"/>
                    <w:bottom w:val="single" w:sz="4" w:space="0" w:color="auto"/>
                    <w:right w:val="single" w:sz="4" w:space="0" w:color="auto"/>
                  </w:tcBorders>
                  <w:vAlign w:val="center"/>
                </w:tcPr>
                <w:p w14:paraId="4A132A4B" w14:textId="43993C86" w:rsidR="00C12B0A" w:rsidRPr="00C12B0A" w:rsidRDefault="00DE32DF" w:rsidP="00CE6597">
                  <w:pPr>
                    <w:pStyle w:val="Akapitzlist"/>
                    <w:numPr>
                      <w:ilvl w:val="0"/>
                      <w:numId w:val="34"/>
                    </w:numPr>
                    <w:ind w:left="310" w:right="-164" w:hanging="283"/>
                    <w:jc w:val="both"/>
                    <w:rPr>
                      <w:bCs/>
                      <w:sz w:val="16"/>
                      <w:szCs w:val="16"/>
                    </w:rPr>
                  </w:pPr>
                  <w:r>
                    <w:rPr>
                      <w:bCs/>
                      <w:sz w:val="16"/>
                      <w:szCs w:val="16"/>
                    </w:rPr>
                    <w:t>P</w:t>
                  </w:r>
                  <w:r w:rsidR="00C12B0A" w:rsidRPr="00C12B0A">
                    <w:rPr>
                      <w:bCs/>
                      <w:sz w:val="16"/>
                      <w:szCs w:val="16"/>
                    </w:rPr>
                    <w:t>ełna ochrona przed wirusami, trojanami, robakami i innymi zagrożeniami</w:t>
                  </w:r>
                </w:p>
                <w:p w14:paraId="5C4A5989" w14:textId="51329B8F" w:rsidR="00C12B0A" w:rsidRPr="00C12B0A" w:rsidRDefault="00DE32DF" w:rsidP="00CE6597">
                  <w:pPr>
                    <w:pStyle w:val="Akapitzlist"/>
                    <w:numPr>
                      <w:ilvl w:val="0"/>
                      <w:numId w:val="34"/>
                    </w:numPr>
                    <w:ind w:left="310" w:right="-164" w:hanging="283"/>
                    <w:jc w:val="both"/>
                    <w:rPr>
                      <w:bCs/>
                      <w:sz w:val="16"/>
                      <w:szCs w:val="16"/>
                    </w:rPr>
                  </w:pPr>
                  <w:r>
                    <w:rPr>
                      <w:bCs/>
                      <w:sz w:val="16"/>
                      <w:szCs w:val="16"/>
                    </w:rPr>
                    <w:t>W</w:t>
                  </w:r>
                  <w:r w:rsidR="00C12B0A" w:rsidRPr="00C12B0A">
                    <w:rPr>
                      <w:bCs/>
                      <w:sz w:val="16"/>
                      <w:szCs w:val="16"/>
                    </w:rPr>
                    <w:t>ykrywanie i usuwanie niebezpiecznych programów</w:t>
                  </w:r>
                </w:p>
                <w:p w14:paraId="2B59B1E4" w14:textId="4EF79931" w:rsidR="00C12B0A" w:rsidRPr="00C12B0A" w:rsidRDefault="00DE32DF" w:rsidP="00CE6597">
                  <w:pPr>
                    <w:pStyle w:val="Akapitzlist"/>
                    <w:numPr>
                      <w:ilvl w:val="0"/>
                      <w:numId w:val="34"/>
                    </w:numPr>
                    <w:ind w:left="310" w:right="-164" w:hanging="283"/>
                    <w:jc w:val="both"/>
                    <w:rPr>
                      <w:bCs/>
                      <w:sz w:val="16"/>
                      <w:szCs w:val="16"/>
                    </w:rPr>
                  </w:pPr>
                  <w:r>
                    <w:rPr>
                      <w:bCs/>
                      <w:sz w:val="16"/>
                      <w:szCs w:val="16"/>
                    </w:rPr>
                    <w:t>W</w:t>
                  </w:r>
                  <w:r w:rsidR="00C12B0A" w:rsidRPr="00C12B0A">
                    <w:rPr>
                      <w:bCs/>
                      <w:sz w:val="16"/>
                      <w:szCs w:val="16"/>
                    </w:rPr>
                    <w:t>budowana technologia do ochrony przed rootkitami wykrywająca aktywne i</w:t>
                  </w:r>
                </w:p>
                <w:p w14:paraId="2B0A387E" w14:textId="668FF70E" w:rsidR="00C12B0A" w:rsidRPr="00C12B0A" w:rsidRDefault="00DE32DF" w:rsidP="00CE6597">
                  <w:pPr>
                    <w:pStyle w:val="Akapitzlist"/>
                    <w:numPr>
                      <w:ilvl w:val="0"/>
                      <w:numId w:val="34"/>
                    </w:numPr>
                    <w:ind w:left="310" w:right="-164" w:hanging="283"/>
                    <w:jc w:val="both"/>
                    <w:rPr>
                      <w:bCs/>
                      <w:sz w:val="16"/>
                      <w:szCs w:val="16"/>
                    </w:rPr>
                  </w:pPr>
                  <w:r>
                    <w:rPr>
                      <w:bCs/>
                      <w:sz w:val="16"/>
                      <w:szCs w:val="16"/>
                    </w:rPr>
                    <w:t>N</w:t>
                  </w:r>
                  <w:r w:rsidR="00C12B0A" w:rsidRPr="00C12B0A">
                    <w:rPr>
                      <w:bCs/>
                      <w:sz w:val="16"/>
                      <w:szCs w:val="16"/>
                    </w:rPr>
                    <w:t>ieaktywne rootkity</w:t>
                  </w:r>
                </w:p>
                <w:p w14:paraId="42260A3F" w14:textId="44358902" w:rsidR="00C12B0A" w:rsidRPr="00C12B0A" w:rsidRDefault="00DE32DF" w:rsidP="00CE6597">
                  <w:pPr>
                    <w:pStyle w:val="Akapitzlist"/>
                    <w:numPr>
                      <w:ilvl w:val="0"/>
                      <w:numId w:val="34"/>
                    </w:numPr>
                    <w:ind w:left="310" w:right="-164" w:hanging="283"/>
                    <w:jc w:val="both"/>
                    <w:rPr>
                      <w:bCs/>
                      <w:sz w:val="16"/>
                      <w:szCs w:val="16"/>
                    </w:rPr>
                  </w:pPr>
                  <w:r>
                    <w:rPr>
                      <w:bCs/>
                      <w:sz w:val="16"/>
                      <w:szCs w:val="16"/>
                    </w:rPr>
                    <w:t>S</w:t>
                  </w:r>
                  <w:r w:rsidR="00C12B0A" w:rsidRPr="00C12B0A">
                    <w:rPr>
                      <w:bCs/>
                      <w:sz w:val="16"/>
                      <w:szCs w:val="16"/>
                    </w:rPr>
                    <w:t>kanowanie w czasie rzeczywistym otwieranych, zapisywanych i wykonywanych</w:t>
                  </w:r>
                </w:p>
                <w:p w14:paraId="4863EFDF" w14:textId="77777777" w:rsidR="00C12B0A" w:rsidRPr="00C12B0A" w:rsidRDefault="00C12B0A" w:rsidP="00CE6597">
                  <w:pPr>
                    <w:pStyle w:val="Akapitzlist"/>
                    <w:ind w:left="310" w:right="-164"/>
                    <w:jc w:val="both"/>
                    <w:rPr>
                      <w:bCs/>
                      <w:sz w:val="16"/>
                      <w:szCs w:val="16"/>
                    </w:rPr>
                  </w:pPr>
                  <w:r w:rsidRPr="00C12B0A">
                    <w:rPr>
                      <w:bCs/>
                      <w:sz w:val="16"/>
                      <w:szCs w:val="16"/>
                    </w:rPr>
                    <w:t>plików</w:t>
                  </w:r>
                </w:p>
                <w:p w14:paraId="3CF627D0" w14:textId="2B8D4470" w:rsidR="00C12B0A" w:rsidRPr="00C12B0A" w:rsidRDefault="00DE32DF" w:rsidP="00CE6597">
                  <w:pPr>
                    <w:pStyle w:val="Akapitzlist"/>
                    <w:numPr>
                      <w:ilvl w:val="0"/>
                      <w:numId w:val="34"/>
                    </w:numPr>
                    <w:ind w:left="310" w:right="-164" w:hanging="283"/>
                    <w:jc w:val="both"/>
                    <w:rPr>
                      <w:bCs/>
                      <w:sz w:val="16"/>
                      <w:szCs w:val="16"/>
                    </w:rPr>
                  </w:pPr>
                  <w:r>
                    <w:rPr>
                      <w:bCs/>
                      <w:sz w:val="16"/>
                      <w:szCs w:val="16"/>
                    </w:rPr>
                    <w:t>N</w:t>
                  </w:r>
                  <w:r w:rsidR="00C12B0A" w:rsidRPr="00C12B0A">
                    <w:rPr>
                      <w:bCs/>
                      <w:sz w:val="16"/>
                      <w:szCs w:val="16"/>
                    </w:rPr>
                    <w:t>iezależn</w:t>
                  </w:r>
                  <w:r w:rsidR="00972CF5">
                    <w:rPr>
                      <w:bCs/>
                      <w:sz w:val="16"/>
                      <w:szCs w:val="16"/>
                    </w:rPr>
                    <w:t>y</w:t>
                  </w:r>
                  <w:r w:rsidR="00C12B0A" w:rsidRPr="00C12B0A">
                    <w:rPr>
                      <w:bCs/>
                      <w:sz w:val="16"/>
                      <w:szCs w:val="16"/>
                    </w:rPr>
                    <w:t xml:space="preserve"> skaner antywirusow</w:t>
                  </w:r>
                  <w:r w:rsidR="00972CF5">
                    <w:rPr>
                      <w:bCs/>
                      <w:sz w:val="16"/>
                      <w:szCs w:val="16"/>
                    </w:rPr>
                    <w:t>y</w:t>
                  </w:r>
                  <w:r w:rsidR="00C12B0A" w:rsidRPr="00C12B0A">
                    <w:rPr>
                      <w:bCs/>
                      <w:sz w:val="16"/>
                      <w:szCs w:val="16"/>
                    </w:rPr>
                    <w:t xml:space="preserve"> z niezależn</w:t>
                  </w:r>
                  <w:r w:rsidR="00972CF5">
                    <w:rPr>
                      <w:bCs/>
                      <w:sz w:val="16"/>
                      <w:szCs w:val="16"/>
                    </w:rPr>
                    <w:t>ą</w:t>
                  </w:r>
                  <w:r w:rsidR="00C12B0A" w:rsidRPr="00C12B0A">
                    <w:rPr>
                      <w:bCs/>
                      <w:sz w:val="16"/>
                      <w:szCs w:val="16"/>
                    </w:rPr>
                    <w:t xml:space="preserve"> baz</w:t>
                  </w:r>
                  <w:r w:rsidR="00972CF5">
                    <w:rPr>
                      <w:bCs/>
                      <w:sz w:val="16"/>
                      <w:szCs w:val="16"/>
                    </w:rPr>
                    <w:t>ą</w:t>
                  </w:r>
                </w:p>
                <w:p w14:paraId="4A621C52" w14:textId="13125619" w:rsidR="00C12B0A" w:rsidRPr="00C12B0A" w:rsidRDefault="00DE32DF" w:rsidP="00CE6597">
                  <w:pPr>
                    <w:pStyle w:val="Akapitzlist"/>
                    <w:numPr>
                      <w:ilvl w:val="0"/>
                      <w:numId w:val="34"/>
                    </w:numPr>
                    <w:ind w:left="310" w:right="-164" w:hanging="283"/>
                    <w:jc w:val="both"/>
                    <w:rPr>
                      <w:bCs/>
                      <w:sz w:val="16"/>
                      <w:szCs w:val="16"/>
                    </w:rPr>
                  </w:pPr>
                  <w:r>
                    <w:rPr>
                      <w:bCs/>
                      <w:sz w:val="16"/>
                      <w:szCs w:val="16"/>
                    </w:rPr>
                    <w:t>S</w:t>
                  </w:r>
                  <w:r w:rsidR="00C12B0A" w:rsidRPr="00C12B0A">
                    <w:rPr>
                      <w:bCs/>
                      <w:sz w:val="16"/>
                      <w:szCs w:val="16"/>
                    </w:rPr>
                    <w:t>ygnatur wirusów wykorzystywane przez skaner dostępowy, skaner na żądanie</w:t>
                  </w:r>
                </w:p>
                <w:p w14:paraId="30E553C0" w14:textId="77777777" w:rsidR="00C12B0A" w:rsidRPr="00C12B0A" w:rsidRDefault="00C12B0A" w:rsidP="00CE6597">
                  <w:pPr>
                    <w:pStyle w:val="Akapitzlist"/>
                    <w:ind w:left="310" w:right="-164"/>
                    <w:jc w:val="both"/>
                    <w:rPr>
                      <w:bCs/>
                      <w:sz w:val="16"/>
                      <w:szCs w:val="16"/>
                    </w:rPr>
                  </w:pPr>
                  <w:r w:rsidRPr="00C12B0A">
                    <w:rPr>
                      <w:bCs/>
                      <w:sz w:val="16"/>
                      <w:szCs w:val="16"/>
                    </w:rPr>
                    <w:t>oraz skaner poczty elektronicznej</w:t>
                  </w:r>
                </w:p>
                <w:p w14:paraId="68CABE0C" w14:textId="1074D266" w:rsidR="00C12B0A" w:rsidRPr="00C12B0A" w:rsidRDefault="00DE32DF" w:rsidP="00CE6597">
                  <w:pPr>
                    <w:pStyle w:val="Akapitzlist"/>
                    <w:numPr>
                      <w:ilvl w:val="0"/>
                      <w:numId w:val="34"/>
                    </w:numPr>
                    <w:ind w:left="310" w:right="-164" w:hanging="283"/>
                    <w:jc w:val="both"/>
                    <w:rPr>
                      <w:bCs/>
                      <w:sz w:val="16"/>
                      <w:szCs w:val="16"/>
                    </w:rPr>
                  </w:pPr>
                  <w:r>
                    <w:rPr>
                      <w:bCs/>
                      <w:sz w:val="16"/>
                      <w:szCs w:val="16"/>
                    </w:rPr>
                    <w:t>M</w:t>
                  </w:r>
                  <w:r w:rsidR="00C12B0A" w:rsidRPr="00C12B0A">
                    <w:rPr>
                      <w:bCs/>
                      <w:sz w:val="16"/>
                      <w:szCs w:val="16"/>
                    </w:rPr>
                    <w:t>ożliwość konfiguracji programu do pracy z jednym skanerem antywirusowym</w:t>
                  </w:r>
                </w:p>
                <w:p w14:paraId="44E9AF45" w14:textId="77777777" w:rsidR="00C12B0A" w:rsidRPr="00C12B0A" w:rsidRDefault="00C12B0A" w:rsidP="00CE6597">
                  <w:pPr>
                    <w:pStyle w:val="Akapitzlist"/>
                    <w:ind w:left="310" w:right="-164"/>
                    <w:jc w:val="both"/>
                    <w:rPr>
                      <w:bCs/>
                      <w:sz w:val="16"/>
                      <w:szCs w:val="16"/>
                    </w:rPr>
                  </w:pPr>
                  <w:r w:rsidRPr="00C12B0A">
                    <w:rPr>
                      <w:bCs/>
                      <w:sz w:val="16"/>
                      <w:szCs w:val="16"/>
                    </w:rPr>
                    <w:t>albo dwoma skanerami antywirusowymi jednocześnie</w:t>
                  </w:r>
                </w:p>
                <w:p w14:paraId="53F5CCE5" w14:textId="72CD3437" w:rsidR="00C12B0A" w:rsidRPr="00C12B0A" w:rsidRDefault="00DE32DF" w:rsidP="00CE6597">
                  <w:pPr>
                    <w:pStyle w:val="Akapitzlist"/>
                    <w:numPr>
                      <w:ilvl w:val="0"/>
                      <w:numId w:val="34"/>
                    </w:numPr>
                    <w:ind w:left="310" w:right="-164" w:hanging="283"/>
                    <w:jc w:val="both"/>
                    <w:rPr>
                      <w:bCs/>
                      <w:sz w:val="16"/>
                      <w:szCs w:val="16"/>
                    </w:rPr>
                  </w:pPr>
                  <w:r>
                    <w:rPr>
                      <w:bCs/>
                      <w:sz w:val="16"/>
                      <w:szCs w:val="16"/>
                    </w:rPr>
                    <w:t>T</w:t>
                  </w:r>
                  <w:r w:rsidR="00C12B0A" w:rsidRPr="00C12B0A">
                    <w:rPr>
                      <w:bCs/>
                      <w:sz w:val="16"/>
                      <w:szCs w:val="16"/>
                    </w:rPr>
                    <w:t>echnologia kontroli zachowania aplikacji</w:t>
                  </w:r>
                </w:p>
                <w:p w14:paraId="17C25D70" w14:textId="06E03E11" w:rsidR="00C12B0A" w:rsidRPr="00C12B0A" w:rsidRDefault="00DE32DF" w:rsidP="00CE6597">
                  <w:pPr>
                    <w:pStyle w:val="Akapitzlist"/>
                    <w:numPr>
                      <w:ilvl w:val="0"/>
                      <w:numId w:val="34"/>
                    </w:numPr>
                    <w:ind w:left="310" w:right="-164" w:hanging="283"/>
                    <w:jc w:val="both"/>
                    <w:rPr>
                      <w:bCs/>
                      <w:sz w:val="16"/>
                      <w:szCs w:val="16"/>
                    </w:rPr>
                  </w:pPr>
                  <w:r>
                    <w:rPr>
                      <w:bCs/>
                      <w:sz w:val="16"/>
                      <w:szCs w:val="16"/>
                    </w:rPr>
                    <w:t>K</w:t>
                  </w:r>
                  <w:r w:rsidR="00C12B0A" w:rsidRPr="00C12B0A">
                    <w:rPr>
                      <w:bCs/>
                      <w:sz w:val="16"/>
                      <w:szCs w:val="16"/>
                    </w:rPr>
                    <w:t>ontrola rejestru i pliku autostartu</w:t>
                  </w:r>
                </w:p>
                <w:p w14:paraId="168748EA" w14:textId="69F17D0D" w:rsidR="00C12B0A" w:rsidRPr="00C12B0A" w:rsidRDefault="00DE32DF" w:rsidP="00CE6597">
                  <w:pPr>
                    <w:pStyle w:val="Akapitzlist"/>
                    <w:numPr>
                      <w:ilvl w:val="0"/>
                      <w:numId w:val="34"/>
                    </w:numPr>
                    <w:ind w:left="310" w:right="-164" w:hanging="283"/>
                    <w:jc w:val="both"/>
                    <w:rPr>
                      <w:bCs/>
                      <w:sz w:val="16"/>
                      <w:szCs w:val="16"/>
                    </w:rPr>
                  </w:pPr>
                  <w:r>
                    <w:rPr>
                      <w:bCs/>
                      <w:sz w:val="16"/>
                      <w:szCs w:val="16"/>
                    </w:rPr>
                    <w:t>S</w:t>
                  </w:r>
                  <w:r w:rsidR="00C12B0A" w:rsidRPr="00C12B0A">
                    <w:rPr>
                      <w:bCs/>
                      <w:sz w:val="16"/>
                      <w:szCs w:val="16"/>
                    </w:rPr>
                    <w:t>ygnalizacja infekcji dźwiękiem</w:t>
                  </w:r>
                </w:p>
                <w:p w14:paraId="5F04E776" w14:textId="612F531F" w:rsidR="00C12B0A" w:rsidRPr="00C12B0A" w:rsidRDefault="00DE32DF" w:rsidP="00CE6597">
                  <w:pPr>
                    <w:pStyle w:val="Akapitzlist"/>
                    <w:numPr>
                      <w:ilvl w:val="0"/>
                      <w:numId w:val="34"/>
                    </w:numPr>
                    <w:ind w:left="310" w:right="-164" w:hanging="283"/>
                    <w:jc w:val="both"/>
                    <w:rPr>
                      <w:bCs/>
                      <w:sz w:val="16"/>
                      <w:szCs w:val="16"/>
                    </w:rPr>
                  </w:pPr>
                  <w:r>
                    <w:rPr>
                      <w:bCs/>
                      <w:sz w:val="16"/>
                      <w:szCs w:val="16"/>
                    </w:rPr>
                    <w:t>M</w:t>
                  </w:r>
                  <w:r w:rsidR="00C12B0A" w:rsidRPr="00C12B0A">
                    <w:rPr>
                      <w:bCs/>
                      <w:sz w:val="16"/>
                      <w:szCs w:val="16"/>
                    </w:rPr>
                    <w:t>ożliwość skanowania całego dysku, wybranych katalogów lub pojedynczych</w:t>
                  </w:r>
                </w:p>
                <w:p w14:paraId="5A308B62" w14:textId="77777777" w:rsidR="00C12B0A" w:rsidRPr="00C12B0A" w:rsidRDefault="00C12B0A" w:rsidP="00CE6597">
                  <w:pPr>
                    <w:pStyle w:val="Akapitzlist"/>
                    <w:ind w:left="310" w:right="-164"/>
                    <w:jc w:val="both"/>
                    <w:rPr>
                      <w:bCs/>
                      <w:sz w:val="16"/>
                      <w:szCs w:val="16"/>
                    </w:rPr>
                  </w:pPr>
                  <w:r w:rsidRPr="00C12B0A">
                    <w:rPr>
                      <w:bCs/>
                      <w:sz w:val="16"/>
                      <w:szCs w:val="16"/>
                    </w:rPr>
                    <w:t>plików na żądanie lub według harmonogramu</w:t>
                  </w:r>
                </w:p>
                <w:p w14:paraId="13600F90" w14:textId="39F64898" w:rsidR="00C12B0A" w:rsidRPr="00C12B0A" w:rsidRDefault="00DE32DF" w:rsidP="00CE6597">
                  <w:pPr>
                    <w:pStyle w:val="Akapitzlist"/>
                    <w:numPr>
                      <w:ilvl w:val="0"/>
                      <w:numId w:val="34"/>
                    </w:numPr>
                    <w:ind w:left="310" w:right="-164" w:hanging="283"/>
                    <w:jc w:val="both"/>
                    <w:rPr>
                      <w:bCs/>
                      <w:sz w:val="16"/>
                      <w:szCs w:val="16"/>
                    </w:rPr>
                  </w:pPr>
                  <w:r>
                    <w:rPr>
                      <w:bCs/>
                      <w:sz w:val="16"/>
                      <w:szCs w:val="16"/>
                    </w:rPr>
                    <w:t>M</w:t>
                  </w:r>
                  <w:r w:rsidR="00C12B0A" w:rsidRPr="00C12B0A">
                    <w:rPr>
                      <w:bCs/>
                      <w:sz w:val="16"/>
                      <w:szCs w:val="16"/>
                    </w:rPr>
                    <w:t>ożliwość utworzenia wielu różnych zadań skanowania według harmonogramu</w:t>
                  </w:r>
                </w:p>
                <w:p w14:paraId="6741BC6F" w14:textId="77777777" w:rsidR="00C12B0A" w:rsidRPr="00C12B0A" w:rsidRDefault="00C12B0A" w:rsidP="00CE6597">
                  <w:pPr>
                    <w:pStyle w:val="Akapitzlist"/>
                    <w:ind w:left="310" w:right="-164"/>
                    <w:jc w:val="both"/>
                    <w:rPr>
                      <w:bCs/>
                      <w:sz w:val="16"/>
                      <w:szCs w:val="16"/>
                    </w:rPr>
                  </w:pPr>
                  <w:r w:rsidRPr="00C12B0A">
                    <w:rPr>
                      <w:bCs/>
                      <w:sz w:val="16"/>
                      <w:szCs w:val="16"/>
                    </w:rPr>
                    <w:t>(np.: co godzinę, po zalogowaniu, po uruchomieniu komputera). Każde zadanie</w:t>
                  </w:r>
                </w:p>
                <w:p w14:paraId="5FE6E635" w14:textId="77777777" w:rsidR="00C12B0A" w:rsidRPr="00C12B0A" w:rsidRDefault="00C12B0A" w:rsidP="00CE6597">
                  <w:pPr>
                    <w:pStyle w:val="Akapitzlist"/>
                    <w:ind w:left="310" w:right="-164"/>
                    <w:jc w:val="both"/>
                    <w:rPr>
                      <w:bCs/>
                      <w:sz w:val="16"/>
                      <w:szCs w:val="16"/>
                    </w:rPr>
                  </w:pPr>
                  <w:r w:rsidRPr="00C12B0A">
                    <w:rPr>
                      <w:bCs/>
                      <w:sz w:val="16"/>
                      <w:szCs w:val="16"/>
                    </w:rPr>
                    <w:t>może być uruchomione z innymi ustawieniami (metody skanowania, obiekty</w:t>
                  </w:r>
                </w:p>
                <w:p w14:paraId="381A7112" w14:textId="77777777" w:rsidR="00C12B0A" w:rsidRPr="00C12B0A" w:rsidRDefault="00C12B0A" w:rsidP="00CE6597">
                  <w:pPr>
                    <w:pStyle w:val="Akapitzlist"/>
                    <w:ind w:left="310" w:right="-164"/>
                    <w:jc w:val="both"/>
                    <w:rPr>
                      <w:bCs/>
                      <w:sz w:val="16"/>
                      <w:szCs w:val="16"/>
                    </w:rPr>
                  </w:pPr>
                  <w:r w:rsidRPr="00C12B0A">
                    <w:rPr>
                      <w:bCs/>
                      <w:sz w:val="16"/>
                      <w:szCs w:val="16"/>
                    </w:rPr>
                    <w:t>skanowania, czynności, rozszerzenia przeznaczone do skanowania, priorytet</w:t>
                  </w:r>
                </w:p>
                <w:p w14:paraId="69709601" w14:textId="77777777" w:rsidR="00C12B0A" w:rsidRPr="00C12B0A" w:rsidRDefault="00C12B0A" w:rsidP="00CE6597">
                  <w:pPr>
                    <w:pStyle w:val="Akapitzlist"/>
                    <w:ind w:left="310" w:right="-164"/>
                    <w:jc w:val="both"/>
                    <w:rPr>
                      <w:bCs/>
                      <w:sz w:val="16"/>
                      <w:szCs w:val="16"/>
                    </w:rPr>
                  </w:pPr>
                  <w:r w:rsidRPr="00C12B0A">
                    <w:rPr>
                      <w:bCs/>
                      <w:sz w:val="16"/>
                      <w:szCs w:val="16"/>
                    </w:rPr>
                    <w:t>skanowania)</w:t>
                  </w:r>
                </w:p>
                <w:p w14:paraId="1F3795BB" w14:textId="4CCF28BE" w:rsidR="00C12B0A" w:rsidRPr="00C12B0A" w:rsidRDefault="00DE32DF" w:rsidP="00CE6597">
                  <w:pPr>
                    <w:pStyle w:val="Akapitzlist"/>
                    <w:numPr>
                      <w:ilvl w:val="0"/>
                      <w:numId w:val="34"/>
                    </w:numPr>
                    <w:ind w:left="310" w:right="-164" w:hanging="283"/>
                    <w:jc w:val="both"/>
                    <w:rPr>
                      <w:bCs/>
                      <w:sz w:val="16"/>
                      <w:szCs w:val="16"/>
                    </w:rPr>
                  </w:pPr>
                  <w:r>
                    <w:rPr>
                      <w:bCs/>
                      <w:sz w:val="16"/>
                      <w:szCs w:val="16"/>
                    </w:rPr>
                    <w:t>S</w:t>
                  </w:r>
                  <w:r w:rsidR="00C12B0A" w:rsidRPr="00C12B0A">
                    <w:rPr>
                      <w:bCs/>
                      <w:sz w:val="16"/>
                      <w:szCs w:val="16"/>
                    </w:rPr>
                    <w:t>kanowanie na żądanie pojedynczych plików, katalogów, napędów przy pomocy</w:t>
                  </w:r>
                </w:p>
                <w:p w14:paraId="3277F9F5" w14:textId="352BC3B2" w:rsidR="00C12B0A" w:rsidRPr="00C12B0A" w:rsidRDefault="00DE32DF" w:rsidP="00CE6597">
                  <w:pPr>
                    <w:pStyle w:val="Akapitzlist"/>
                    <w:numPr>
                      <w:ilvl w:val="0"/>
                      <w:numId w:val="34"/>
                    </w:numPr>
                    <w:ind w:left="310" w:right="-164" w:hanging="283"/>
                    <w:jc w:val="both"/>
                    <w:rPr>
                      <w:bCs/>
                      <w:sz w:val="16"/>
                      <w:szCs w:val="16"/>
                    </w:rPr>
                  </w:pPr>
                  <w:r>
                    <w:rPr>
                      <w:bCs/>
                      <w:sz w:val="16"/>
                      <w:szCs w:val="16"/>
                    </w:rPr>
                    <w:t>S</w:t>
                  </w:r>
                  <w:r w:rsidR="00C12B0A" w:rsidRPr="00C12B0A">
                    <w:rPr>
                      <w:bCs/>
                      <w:sz w:val="16"/>
                      <w:szCs w:val="16"/>
                    </w:rPr>
                    <w:t>krótu w menu kontekstowym</w:t>
                  </w:r>
                </w:p>
                <w:p w14:paraId="3FBCE95F" w14:textId="60D8795D" w:rsidR="00C12B0A" w:rsidRPr="00C12B0A" w:rsidRDefault="00DE32DF" w:rsidP="00CE6597">
                  <w:pPr>
                    <w:pStyle w:val="Akapitzlist"/>
                    <w:numPr>
                      <w:ilvl w:val="0"/>
                      <w:numId w:val="34"/>
                    </w:numPr>
                    <w:ind w:left="310" w:right="-164" w:hanging="283"/>
                    <w:jc w:val="both"/>
                    <w:rPr>
                      <w:bCs/>
                      <w:sz w:val="16"/>
                      <w:szCs w:val="16"/>
                    </w:rPr>
                  </w:pPr>
                  <w:r>
                    <w:rPr>
                      <w:bCs/>
                      <w:sz w:val="16"/>
                      <w:szCs w:val="16"/>
                    </w:rPr>
                    <w:t>M</w:t>
                  </w:r>
                  <w:r w:rsidR="00C12B0A" w:rsidRPr="00C12B0A">
                    <w:rPr>
                      <w:bCs/>
                      <w:sz w:val="16"/>
                      <w:szCs w:val="16"/>
                    </w:rPr>
                    <w:t>ożliwość określania poziomu obciążenia procesora podczas skanowania na</w:t>
                  </w:r>
                </w:p>
                <w:p w14:paraId="4D51B249" w14:textId="10E7C774" w:rsidR="00C12B0A" w:rsidRPr="00C12B0A" w:rsidRDefault="00DE32DF" w:rsidP="00CE6597">
                  <w:pPr>
                    <w:pStyle w:val="Akapitzlist"/>
                    <w:numPr>
                      <w:ilvl w:val="0"/>
                      <w:numId w:val="34"/>
                    </w:numPr>
                    <w:ind w:left="310" w:right="-164" w:hanging="283"/>
                    <w:jc w:val="both"/>
                    <w:rPr>
                      <w:bCs/>
                      <w:sz w:val="16"/>
                      <w:szCs w:val="16"/>
                    </w:rPr>
                  </w:pPr>
                  <w:r>
                    <w:rPr>
                      <w:bCs/>
                      <w:sz w:val="16"/>
                      <w:szCs w:val="16"/>
                    </w:rPr>
                    <w:t>Ż</w:t>
                  </w:r>
                  <w:r w:rsidR="00C12B0A" w:rsidRPr="00C12B0A">
                    <w:rPr>
                      <w:bCs/>
                      <w:sz w:val="16"/>
                      <w:szCs w:val="16"/>
                    </w:rPr>
                    <w:t>ądanie i według harmonogramu</w:t>
                  </w:r>
                </w:p>
                <w:p w14:paraId="388DE7DD" w14:textId="26FB780D" w:rsidR="00E47CC6" w:rsidRPr="005B1BD2" w:rsidRDefault="00DE32DF" w:rsidP="00CE6597">
                  <w:pPr>
                    <w:pStyle w:val="Akapitzlist"/>
                    <w:numPr>
                      <w:ilvl w:val="0"/>
                      <w:numId w:val="34"/>
                    </w:numPr>
                    <w:ind w:left="310" w:right="-164" w:hanging="283"/>
                    <w:jc w:val="both"/>
                    <w:rPr>
                      <w:bCs/>
                      <w:sz w:val="16"/>
                      <w:szCs w:val="16"/>
                    </w:rPr>
                  </w:pPr>
                  <w:r>
                    <w:rPr>
                      <w:bCs/>
                      <w:sz w:val="16"/>
                      <w:szCs w:val="16"/>
                    </w:rPr>
                    <w:t>A</w:t>
                  </w:r>
                  <w:r w:rsidR="00C12B0A" w:rsidRPr="00972CF5">
                    <w:rPr>
                      <w:bCs/>
                      <w:sz w:val="16"/>
                      <w:szCs w:val="16"/>
                    </w:rPr>
                    <w:t>ktualizacja oprogramowania</w:t>
                  </w:r>
                </w:p>
              </w:tc>
            </w:tr>
            <w:tr w:rsidR="00F200D9" w:rsidRPr="005B1BD2" w14:paraId="3E24EA7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tcPr>
                <w:p w14:paraId="2FF8F874" w14:textId="5803F35B" w:rsidR="00F200D9" w:rsidRPr="0075175A" w:rsidRDefault="00F200D9" w:rsidP="00F200D9">
                  <w:pPr>
                    <w:pStyle w:val="Akapitzlist"/>
                    <w:ind w:left="720" w:right="-161" w:hanging="720"/>
                    <w:rPr>
                      <w:b/>
                      <w:noProof/>
                      <w:sz w:val="16"/>
                      <w:szCs w:val="16"/>
                    </w:rPr>
                  </w:pPr>
                  <w:r>
                    <w:rPr>
                      <w:b/>
                      <w:sz w:val="20"/>
                      <w:szCs w:val="20"/>
                    </w:rPr>
                    <w:t>Laptop - 2 szt.</w:t>
                  </w:r>
                  <w:r w:rsidRPr="0075175A">
                    <w:rPr>
                      <w:b/>
                      <w:noProof/>
                      <w:sz w:val="16"/>
                      <w:szCs w:val="16"/>
                    </w:rPr>
                    <w:t xml:space="preserve"> </w:t>
                  </w:r>
                </w:p>
                <w:p w14:paraId="22EECC6B" w14:textId="77777777" w:rsidR="00F200D9" w:rsidRPr="00F200D9" w:rsidRDefault="00F200D9" w:rsidP="00F200D9">
                  <w:pPr>
                    <w:ind w:right="-164"/>
                    <w:jc w:val="both"/>
                    <w:rPr>
                      <w:bCs/>
                      <w:sz w:val="16"/>
                      <w:szCs w:val="16"/>
                    </w:rPr>
                  </w:pPr>
                </w:p>
              </w:tc>
            </w:tr>
            <w:tr w:rsidR="00F200D9" w:rsidRPr="005B1BD2" w14:paraId="6BE5F97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tcPr>
                <w:p w14:paraId="4D34C042" w14:textId="77777777" w:rsidR="00F200D9" w:rsidRPr="0078430C" w:rsidRDefault="00F200D9" w:rsidP="00F200D9">
                  <w:pPr>
                    <w:pStyle w:val="Bezodstpw"/>
                    <w:rPr>
                      <w:sz w:val="16"/>
                      <w:szCs w:val="16"/>
                    </w:rPr>
                  </w:pPr>
                </w:p>
                <w:p w14:paraId="7BC06F80" w14:textId="77777777" w:rsidR="00F200D9" w:rsidRPr="0078430C" w:rsidRDefault="00F200D9" w:rsidP="54C47380">
                  <w:pPr>
                    <w:pStyle w:val="Bezodstpw"/>
                    <w:rPr>
                      <w:sz w:val="16"/>
                      <w:szCs w:val="16"/>
                      <w:lang w:val="en-GB"/>
                    </w:rPr>
                  </w:pPr>
                  <w:r w:rsidRPr="54C47380">
                    <w:rPr>
                      <w:sz w:val="16"/>
                      <w:szCs w:val="16"/>
                      <w:lang w:val="en-GB"/>
                    </w:rPr>
                    <w:t>Opis minimalnych wymaganych parametrów sprzętu:</w:t>
                  </w:r>
                </w:p>
                <w:p w14:paraId="5D3C4312" w14:textId="77777777" w:rsidR="00F200D9" w:rsidRPr="0078430C" w:rsidRDefault="00F200D9" w:rsidP="00F200D9">
                  <w:pPr>
                    <w:pStyle w:val="Akapitzlist"/>
                    <w:ind w:left="720" w:right="-161" w:hanging="720"/>
                    <w:rPr>
                      <w:b/>
                      <w:sz w:val="20"/>
                      <w:szCs w:val="20"/>
                    </w:rPr>
                  </w:pPr>
                </w:p>
              </w:tc>
            </w:tr>
            <w:tr w:rsidR="00F200D9" w:rsidRPr="005B1BD2" w14:paraId="0BD63B3E"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4696E692" w14:textId="28A0AED7" w:rsidR="00F200D9" w:rsidRPr="0078430C" w:rsidRDefault="00F200D9" w:rsidP="00F200D9">
                  <w:pPr>
                    <w:pStyle w:val="Akapitzlist"/>
                    <w:ind w:left="0" w:right="-164"/>
                    <w:rPr>
                      <w:bCs/>
                      <w:sz w:val="16"/>
                      <w:szCs w:val="16"/>
                      <w:lang w:val="en-GB"/>
                    </w:rPr>
                  </w:pPr>
                  <w:r w:rsidRPr="0078430C">
                    <w:rPr>
                      <w:sz w:val="16"/>
                      <w:szCs w:val="16"/>
                    </w:rPr>
                    <w:t>Typ</w:t>
                  </w:r>
                </w:p>
              </w:tc>
              <w:tc>
                <w:tcPr>
                  <w:tcW w:w="6644" w:type="dxa"/>
                  <w:tcBorders>
                    <w:top w:val="single" w:sz="4" w:space="0" w:color="auto"/>
                    <w:left w:val="single" w:sz="4" w:space="0" w:color="auto"/>
                    <w:bottom w:val="single" w:sz="4" w:space="0" w:color="auto"/>
                    <w:right w:val="single" w:sz="4" w:space="0" w:color="auto"/>
                  </w:tcBorders>
                </w:tcPr>
                <w:p w14:paraId="2618432F" w14:textId="10C23D26" w:rsidR="00F200D9" w:rsidRPr="0078430C" w:rsidRDefault="00F200D9" w:rsidP="00C56D40">
                  <w:pPr>
                    <w:ind w:right="52"/>
                    <w:jc w:val="both"/>
                    <w:rPr>
                      <w:rFonts w:ascii="Arial" w:hAnsi="Arial" w:cs="Arial"/>
                      <w:bCs/>
                      <w:sz w:val="16"/>
                      <w:szCs w:val="16"/>
                    </w:rPr>
                  </w:pPr>
                  <w:r w:rsidRPr="0078430C">
                    <w:rPr>
                      <w:rFonts w:ascii="Arial" w:hAnsi="Arial" w:cs="Arial"/>
                      <w:sz w:val="16"/>
                      <w:szCs w:val="16"/>
                    </w:rPr>
                    <w:t>Laptop. W ofercie wymagane jest podanie modelu, kodu lub symbolu oraz producenta</w:t>
                  </w:r>
                </w:p>
              </w:tc>
            </w:tr>
            <w:tr w:rsidR="00F200D9" w:rsidRPr="005B1BD2" w14:paraId="10CDE9E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2E0A8868" w14:textId="7FD80D12" w:rsidR="00F200D9" w:rsidRPr="0078430C" w:rsidRDefault="00F200D9" w:rsidP="00F200D9">
                  <w:pPr>
                    <w:pStyle w:val="Akapitzlist"/>
                    <w:ind w:left="0" w:right="-164"/>
                    <w:rPr>
                      <w:bCs/>
                      <w:sz w:val="16"/>
                      <w:szCs w:val="16"/>
                      <w:lang w:val="en-GB"/>
                    </w:rPr>
                  </w:pPr>
                  <w:r w:rsidRPr="0078430C">
                    <w:rPr>
                      <w:sz w:val="16"/>
                      <w:szCs w:val="16"/>
                    </w:rPr>
                    <w:t>Zastosowanie</w:t>
                  </w:r>
                </w:p>
              </w:tc>
              <w:tc>
                <w:tcPr>
                  <w:tcW w:w="6644" w:type="dxa"/>
                  <w:tcBorders>
                    <w:top w:val="single" w:sz="4" w:space="0" w:color="auto"/>
                    <w:left w:val="single" w:sz="4" w:space="0" w:color="auto"/>
                    <w:bottom w:val="single" w:sz="4" w:space="0" w:color="auto"/>
                    <w:right w:val="single" w:sz="4" w:space="0" w:color="auto"/>
                  </w:tcBorders>
                </w:tcPr>
                <w:p w14:paraId="651FD226" w14:textId="1E7A697F" w:rsidR="00F200D9" w:rsidRPr="0078430C" w:rsidRDefault="00F200D9" w:rsidP="00C56D40">
                  <w:pPr>
                    <w:ind w:right="52"/>
                    <w:jc w:val="both"/>
                    <w:rPr>
                      <w:rFonts w:ascii="Arial" w:hAnsi="Arial" w:cs="Arial"/>
                      <w:bCs/>
                      <w:sz w:val="16"/>
                      <w:szCs w:val="16"/>
                    </w:rPr>
                  </w:pPr>
                  <w:r w:rsidRPr="0078430C">
                    <w:rPr>
                      <w:rFonts w:ascii="Arial" w:hAnsi="Arial" w:cs="Arial"/>
                      <w:sz w:val="16"/>
                      <w:szCs w:val="16"/>
                    </w:rPr>
                    <w:t>Komputer będzie wykorzystywany dla potrzeb aplikacji biurowych, aplikacji edukacyjnych, aplikacji obliczeniowych, aplikacji graficznych, dostępu do internetu oraz poczty elektronicznej</w:t>
                  </w:r>
                </w:p>
              </w:tc>
            </w:tr>
            <w:tr w:rsidR="00F200D9" w:rsidRPr="005B1BD2" w14:paraId="654AFEA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6BADA2F2" w14:textId="592DEDA6" w:rsidR="00F200D9" w:rsidRPr="0078430C" w:rsidRDefault="00F200D9" w:rsidP="00F200D9">
                  <w:pPr>
                    <w:pStyle w:val="Akapitzlist"/>
                    <w:ind w:left="0" w:right="-164"/>
                    <w:rPr>
                      <w:bCs/>
                      <w:sz w:val="16"/>
                      <w:szCs w:val="16"/>
                      <w:lang w:val="en-GB"/>
                    </w:rPr>
                  </w:pPr>
                  <w:r w:rsidRPr="0078430C">
                    <w:rPr>
                      <w:sz w:val="16"/>
                      <w:szCs w:val="16"/>
                    </w:rPr>
                    <w:t>Procesor</w:t>
                  </w:r>
                </w:p>
              </w:tc>
              <w:tc>
                <w:tcPr>
                  <w:tcW w:w="6644" w:type="dxa"/>
                  <w:tcBorders>
                    <w:top w:val="single" w:sz="4" w:space="0" w:color="auto"/>
                    <w:left w:val="single" w:sz="4" w:space="0" w:color="auto"/>
                    <w:bottom w:val="single" w:sz="4" w:space="0" w:color="auto"/>
                    <w:right w:val="single" w:sz="4" w:space="0" w:color="auto"/>
                  </w:tcBorders>
                </w:tcPr>
                <w:p w14:paraId="7F511978" w14:textId="469FED38" w:rsidR="00F200D9" w:rsidRPr="0078430C" w:rsidRDefault="00F200D9" w:rsidP="00C56D40">
                  <w:pPr>
                    <w:ind w:right="52"/>
                    <w:jc w:val="both"/>
                    <w:rPr>
                      <w:rFonts w:ascii="Arial" w:hAnsi="Arial" w:cs="Arial"/>
                      <w:bCs/>
                      <w:sz w:val="16"/>
                      <w:szCs w:val="16"/>
                    </w:rPr>
                  </w:pPr>
                  <w:r w:rsidRPr="0078430C">
                    <w:rPr>
                      <w:rFonts w:ascii="Arial" w:hAnsi="Arial" w:cs="Arial"/>
                      <w:sz w:val="16"/>
                      <w:szCs w:val="16"/>
                    </w:rPr>
                    <w:t xml:space="preserve">Min. 10-rdzeniowy, 12-wątkowy, niskonapięciowy o średnim TDP na poziomie 15W, osiągający w zaoferowanej konfiguracji w teście PassMark CPU Mark wynik min. </w:t>
                  </w:r>
                  <w:r w:rsidRPr="0078430C">
                    <w:rPr>
                      <w:rFonts w:ascii="Arial" w:hAnsi="Arial" w:cs="Arial"/>
                      <w:sz w:val="16"/>
                      <w:szCs w:val="16"/>
                    </w:rPr>
                    <w:lastRenderedPageBreak/>
                    <w:t>14</w:t>
                  </w:r>
                  <w:r w:rsidR="0078430C">
                    <w:rPr>
                      <w:rFonts w:ascii="Arial" w:hAnsi="Arial" w:cs="Arial"/>
                      <w:sz w:val="16"/>
                      <w:szCs w:val="16"/>
                    </w:rPr>
                    <w:t>0</w:t>
                  </w:r>
                  <w:r w:rsidRPr="0078430C">
                    <w:rPr>
                      <w:rFonts w:ascii="Arial" w:hAnsi="Arial" w:cs="Arial"/>
                      <w:sz w:val="16"/>
                      <w:szCs w:val="16"/>
                    </w:rPr>
                    <w:t xml:space="preserve">00 punktów. Do oferty należy dołaczyć wydruk ze strony: </w:t>
                  </w:r>
                  <w:hyperlink r:id="rId15" w:history="1">
                    <w:r w:rsidRPr="0078430C">
                      <w:rPr>
                        <w:rStyle w:val="Hipercze"/>
                        <w:rFonts w:ascii="Arial" w:hAnsi="Arial" w:cs="Arial"/>
                        <w:sz w:val="16"/>
                        <w:szCs w:val="16"/>
                      </w:rPr>
                      <w:t>http://www.cpubenchmark.net</w:t>
                    </w:r>
                  </w:hyperlink>
                  <w:r w:rsidRPr="0078430C">
                    <w:rPr>
                      <w:rFonts w:ascii="Arial" w:hAnsi="Arial" w:cs="Arial"/>
                      <w:sz w:val="16"/>
                      <w:szCs w:val="16"/>
                    </w:rPr>
                    <w:t>  potwierdzający spełnienie wymogów SIWZ</w:t>
                  </w:r>
                </w:p>
              </w:tc>
            </w:tr>
            <w:tr w:rsidR="00F200D9" w:rsidRPr="005B1BD2" w14:paraId="756C33D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085C7170" w14:textId="53ACCA1E" w:rsidR="00F200D9" w:rsidRPr="0078430C" w:rsidRDefault="00F200D9" w:rsidP="00F200D9">
                  <w:pPr>
                    <w:pStyle w:val="Akapitzlist"/>
                    <w:ind w:left="0" w:right="-164"/>
                    <w:rPr>
                      <w:bCs/>
                      <w:sz w:val="16"/>
                      <w:szCs w:val="16"/>
                      <w:lang w:val="en-GB"/>
                    </w:rPr>
                  </w:pPr>
                  <w:r w:rsidRPr="0078430C">
                    <w:rPr>
                      <w:sz w:val="16"/>
                      <w:szCs w:val="16"/>
                    </w:rPr>
                    <w:lastRenderedPageBreak/>
                    <w:t>Pamięć operacyjna</w:t>
                  </w:r>
                </w:p>
              </w:tc>
              <w:tc>
                <w:tcPr>
                  <w:tcW w:w="6644" w:type="dxa"/>
                  <w:tcBorders>
                    <w:top w:val="single" w:sz="4" w:space="0" w:color="auto"/>
                    <w:left w:val="single" w:sz="4" w:space="0" w:color="auto"/>
                    <w:bottom w:val="single" w:sz="4" w:space="0" w:color="auto"/>
                    <w:right w:val="single" w:sz="4" w:space="0" w:color="auto"/>
                  </w:tcBorders>
                </w:tcPr>
                <w:p w14:paraId="5D789154" w14:textId="26D2C9F3" w:rsidR="00F200D9" w:rsidRPr="0078430C" w:rsidRDefault="00F200D9" w:rsidP="00C56D40">
                  <w:pPr>
                    <w:ind w:right="52"/>
                    <w:jc w:val="both"/>
                    <w:rPr>
                      <w:rFonts w:ascii="Arial" w:hAnsi="Arial" w:cs="Arial"/>
                      <w:bCs/>
                      <w:sz w:val="16"/>
                      <w:szCs w:val="16"/>
                    </w:rPr>
                  </w:pPr>
                  <w:r w:rsidRPr="0078430C">
                    <w:rPr>
                      <w:rFonts w:ascii="Arial" w:hAnsi="Arial" w:cs="Arial"/>
                      <w:sz w:val="16"/>
                      <w:szCs w:val="16"/>
                    </w:rPr>
                    <w:t>1 x 16GB 3200Mhz DDR4 z możliwością rozbudowy do min 32GB, minimum 1 slot wolny na dalszą rozbudowę</w:t>
                  </w:r>
                </w:p>
              </w:tc>
            </w:tr>
            <w:tr w:rsidR="00F200D9" w:rsidRPr="005B1BD2" w14:paraId="255E563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1F46B101" w14:textId="7F9A3C13" w:rsidR="00F200D9" w:rsidRPr="0078430C" w:rsidRDefault="00F200D9" w:rsidP="00F200D9">
                  <w:pPr>
                    <w:pStyle w:val="Akapitzlist"/>
                    <w:ind w:left="0" w:right="-164"/>
                    <w:rPr>
                      <w:bCs/>
                      <w:sz w:val="16"/>
                      <w:szCs w:val="16"/>
                      <w:lang w:val="en-GB"/>
                    </w:rPr>
                  </w:pPr>
                  <w:r w:rsidRPr="0078430C">
                    <w:rPr>
                      <w:sz w:val="16"/>
                      <w:szCs w:val="16"/>
                    </w:rPr>
                    <w:t>Parametry pamięci masowej</w:t>
                  </w:r>
                </w:p>
              </w:tc>
              <w:tc>
                <w:tcPr>
                  <w:tcW w:w="6644" w:type="dxa"/>
                  <w:tcBorders>
                    <w:top w:val="single" w:sz="4" w:space="0" w:color="auto"/>
                    <w:left w:val="single" w:sz="4" w:space="0" w:color="auto"/>
                    <w:bottom w:val="single" w:sz="4" w:space="0" w:color="auto"/>
                    <w:right w:val="single" w:sz="4" w:space="0" w:color="auto"/>
                  </w:tcBorders>
                </w:tcPr>
                <w:p w14:paraId="5AFFAC12" w14:textId="77777777" w:rsidR="00F200D9" w:rsidRPr="0078430C" w:rsidRDefault="00F200D9" w:rsidP="00C56D40">
                  <w:pPr>
                    <w:ind w:right="52"/>
                    <w:jc w:val="both"/>
                    <w:rPr>
                      <w:rFonts w:ascii="Arial" w:hAnsi="Arial" w:cs="Arial"/>
                      <w:sz w:val="16"/>
                      <w:szCs w:val="16"/>
                      <w:lang w:val="sv-SE"/>
                    </w:rPr>
                  </w:pPr>
                  <w:r w:rsidRPr="0078430C">
                    <w:rPr>
                      <w:rFonts w:ascii="Arial" w:hAnsi="Arial" w:cs="Arial"/>
                      <w:sz w:val="16"/>
                      <w:szCs w:val="16"/>
                      <w:lang w:val="sv-SE"/>
                    </w:rPr>
                    <w:t>Min. 512 GB M.2 SSD</w:t>
                  </w:r>
                </w:p>
                <w:p w14:paraId="760127BC" w14:textId="77777777" w:rsidR="00F200D9" w:rsidRPr="0078430C" w:rsidRDefault="00F200D9" w:rsidP="00C56D40">
                  <w:pPr>
                    <w:ind w:right="52"/>
                    <w:jc w:val="both"/>
                    <w:rPr>
                      <w:rFonts w:ascii="Arial" w:hAnsi="Arial" w:cs="Arial"/>
                      <w:bCs/>
                      <w:sz w:val="16"/>
                      <w:szCs w:val="16"/>
                    </w:rPr>
                  </w:pPr>
                </w:p>
              </w:tc>
            </w:tr>
            <w:tr w:rsidR="00C56D40" w:rsidRPr="005B1BD2" w14:paraId="4F0476E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0C659974" w14:textId="28E28554" w:rsidR="00C56D40" w:rsidRPr="0078430C" w:rsidRDefault="00C56D40" w:rsidP="00F200D9">
                  <w:pPr>
                    <w:pStyle w:val="Akapitzlist"/>
                    <w:ind w:left="0" w:right="-164"/>
                    <w:rPr>
                      <w:sz w:val="16"/>
                      <w:szCs w:val="16"/>
                    </w:rPr>
                  </w:pPr>
                  <w:r>
                    <w:rPr>
                      <w:sz w:val="16"/>
                      <w:szCs w:val="16"/>
                    </w:rPr>
                    <w:t>Matryca</w:t>
                  </w:r>
                </w:p>
              </w:tc>
              <w:tc>
                <w:tcPr>
                  <w:tcW w:w="6644" w:type="dxa"/>
                  <w:tcBorders>
                    <w:top w:val="single" w:sz="4" w:space="0" w:color="auto"/>
                    <w:left w:val="single" w:sz="4" w:space="0" w:color="auto"/>
                    <w:bottom w:val="single" w:sz="4" w:space="0" w:color="auto"/>
                    <w:right w:val="single" w:sz="4" w:space="0" w:color="auto"/>
                  </w:tcBorders>
                </w:tcPr>
                <w:p w14:paraId="30BC9DF4" w14:textId="3BBEC4F9" w:rsidR="00C56D40" w:rsidRPr="0078430C" w:rsidRDefault="00C56D40" w:rsidP="00C56D40">
                  <w:pPr>
                    <w:ind w:right="52"/>
                    <w:jc w:val="both"/>
                    <w:rPr>
                      <w:rFonts w:ascii="Arial" w:hAnsi="Arial" w:cs="Arial"/>
                      <w:sz w:val="16"/>
                      <w:szCs w:val="16"/>
                      <w:lang w:val="sv-SE"/>
                    </w:rPr>
                  </w:pPr>
                  <w:r>
                    <w:rPr>
                      <w:rFonts w:ascii="Arial" w:hAnsi="Arial" w:cs="Arial"/>
                      <w:sz w:val="16"/>
                      <w:szCs w:val="16"/>
                      <w:lang w:val="sv-SE"/>
                    </w:rPr>
                    <w:t>Min. 15,6”</w:t>
                  </w:r>
                  <w:r w:rsidR="00C8292E">
                    <w:rPr>
                      <w:rFonts w:ascii="Arial" w:hAnsi="Arial" w:cs="Arial"/>
                      <w:sz w:val="16"/>
                      <w:szCs w:val="16"/>
                      <w:lang w:val="sv-SE"/>
                    </w:rPr>
                    <w:t>,</w:t>
                  </w:r>
                  <w:r>
                    <w:rPr>
                      <w:rFonts w:ascii="Arial" w:hAnsi="Arial" w:cs="Arial"/>
                      <w:sz w:val="16"/>
                      <w:szCs w:val="16"/>
                      <w:lang w:val="sv-SE"/>
                    </w:rPr>
                    <w:t xml:space="preserve"> </w:t>
                  </w:r>
                  <w:r w:rsidRPr="00C56D40">
                    <w:rPr>
                      <w:rFonts w:ascii="Arial" w:hAnsi="Arial" w:cs="Arial"/>
                      <w:sz w:val="16"/>
                      <w:szCs w:val="16"/>
                      <w:lang w:val="sv-SE"/>
                    </w:rPr>
                    <w:t>1920 x 1080 px</w:t>
                  </w:r>
                  <w:r w:rsidR="00C8292E">
                    <w:rPr>
                      <w:rFonts w:ascii="Arial" w:hAnsi="Arial" w:cs="Arial"/>
                      <w:sz w:val="16"/>
                      <w:szCs w:val="16"/>
                      <w:lang w:val="sv-SE"/>
                    </w:rPr>
                    <w:t>,</w:t>
                  </w:r>
                  <w:r>
                    <w:rPr>
                      <w:rFonts w:ascii="Arial" w:hAnsi="Arial" w:cs="Arial"/>
                      <w:sz w:val="16"/>
                      <w:szCs w:val="16"/>
                      <w:lang w:val="sv-SE"/>
                    </w:rPr>
                    <w:t xml:space="preserve"> IPS</w:t>
                  </w:r>
                  <w:r w:rsidR="00C8292E">
                    <w:rPr>
                      <w:rFonts w:ascii="Arial" w:hAnsi="Arial" w:cs="Arial"/>
                      <w:sz w:val="16"/>
                      <w:szCs w:val="16"/>
                      <w:lang w:val="sv-SE"/>
                    </w:rPr>
                    <w:t xml:space="preserve">, </w:t>
                  </w:r>
                  <w:r w:rsidR="00C8292E" w:rsidRPr="00C8292E">
                    <w:rPr>
                      <w:rFonts w:ascii="Arial" w:hAnsi="Arial" w:cs="Arial"/>
                      <w:sz w:val="16"/>
                      <w:szCs w:val="16"/>
                    </w:rPr>
                    <w:t>250 cd/m²</w:t>
                  </w:r>
                </w:p>
              </w:tc>
            </w:tr>
            <w:tr w:rsidR="00C56D40" w:rsidRPr="00CB5F64" w14:paraId="092B452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2571" w:type="dxa"/>
                  <w:tcBorders>
                    <w:top w:val="single" w:sz="4" w:space="0" w:color="auto"/>
                    <w:left w:val="single" w:sz="4" w:space="0" w:color="auto"/>
                    <w:bottom w:val="single" w:sz="4" w:space="0" w:color="auto"/>
                    <w:right w:val="single" w:sz="4" w:space="0" w:color="auto"/>
                  </w:tcBorders>
                </w:tcPr>
                <w:p w14:paraId="730BF668" w14:textId="77777777" w:rsidR="00C56D40" w:rsidRPr="003D3834" w:rsidRDefault="00C56D40" w:rsidP="54C47380">
                  <w:pPr>
                    <w:pStyle w:val="Bezodstpw"/>
                    <w:rPr>
                      <w:sz w:val="16"/>
                      <w:szCs w:val="16"/>
                      <w:lang w:val="en-GB"/>
                    </w:rPr>
                  </w:pPr>
                  <w:r w:rsidRPr="54C47380">
                    <w:rPr>
                      <w:sz w:val="16"/>
                      <w:szCs w:val="16"/>
                      <w:lang w:val="en-GB"/>
                    </w:rPr>
                    <w:t>Bezpieczeństwo</w:t>
                  </w:r>
                </w:p>
              </w:tc>
              <w:tc>
                <w:tcPr>
                  <w:tcW w:w="6644" w:type="dxa"/>
                  <w:tcBorders>
                    <w:top w:val="single" w:sz="4" w:space="0" w:color="auto"/>
                    <w:left w:val="single" w:sz="4" w:space="0" w:color="auto"/>
                    <w:bottom w:val="single" w:sz="4" w:space="0" w:color="auto"/>
                    <w:right w:val="single" w:sz="4" w:space="0" w:color="auto"/>
                  </w:tcBorders>
                </w:tcPr>
                <w:p w14:paraId="2CF8D677" w14:textId="77777777" w:rsidR="00C56D40" w:rsidRPr="003D3834" w:rsidRDefault="00C56D40" w:rsidP="00A5640E">
                  <w:pPr>
                    <w:jc w:val="both"/>
                    <w:rPr>
                      <w:rFonts w:ascii="Arial" w:hAnsi="Arial" w:cs="Arial"/>
                      <w:sz w:val="16"/>
                      <w:szCs w:val="16"/>
                      <w:lang w:val="pl-PL"/>
                    </w:rPr>
                  </w:pPr>
                  <w:r w:rsidRPr="003D3834">
                    <w:rPr>
                      <w:rFonts w:ascii="Arial" w:hAnsi="Arial" w:cs="Arial"/>
                      <w:sz w:val="16"/>
                      <w:szCs w:val="16"/>
                    </w:rPr>
                    <w:t>1. BIOS musi posiadać możliwość</w:t>
                  </w:r>
                </w:p>
                <w:p w14:paraId="61484F3F" w14:textId="77777777" w:rsidR="00C56D40" w:rsidRPr="003D3834" w:rsidRDefault="00C56D40" w:rsidP="00A5640E">
                  <w:pPr>
                    <w:jc w:val="both"/>
                    <w:rPr>
                      <w:rFonts w:ascii="Arial" w:hAnsi="Arial" w:cs="Arial"/>
                      <w:sz w:val="16"/>
                      <w:szCs w:val="16"/>
                    </w:rPr>
                  </w:pPr>
                  <w:r w:rsidRPr="003D3834">
                    <w:rPr>
                      <w:rFonts w:ascii="Arial" w:hAnsi="Arial" w:cs="Arial"/>
                      <w:sz w:val="16"/>
                      <w:szCs w:val="16"/>
                    </w:rPr>
                    <w:t xml:space="preserve">-              ustawienia hasła dostępu do BIOSu (administratora) w sposób gwarantujący utrzymanie zapisanego hasła nawet w przypadku odłączenia wszystkich źródeł zasilania i podtrzymania BIOS, </w:t>
                  </w:r>
                </w:p>
                <w:p w14:paraId="2E1510AF" w14:textId="77777777" w:rsidR="00C56D40" w:rsidRPr="003D3834" w:rsidRDefault="00C56D40" w:rsidP="00A5640E">
                  <w:pPr>
                    <w:jc w:val="both"/>
                    <w:rPr>
                      <w:rFonts w:ascii="Arial" w:hAnsi="Arial" w:cs="Arial"/>
                      <w:sz w:val="16"/>
                      <w:szCs w:val="16"/>
                    </w:rPr>
                  </w:pPr>
                  <w:r w:rsidRPr="003D3834">
                    <w:rPr>
                      <w:rFonts w:ascii="Arial" w:hAnsi="Arial" w:cs="Arial"/>
                      <w:sz w:val="16"/>
                      <w:szCs w:val="16"/>
                    </w:rPr>
                    <w:t>-              kontroli sekwencji boot-ącej;</w:t>
                  </w:r>
                </w:p>
                <w:p w14:paraId="792DD985" w14:textId="77777777" w:rsidR="00C56D40" w:rsidRPr="003D3834" w:rsidRDefault="00C56D40" w:rsidP="00A5640E">
                  <w:pPr>
                    <w:jc w:val="both"/>
                    <w:rPr>
                      <w:rFonts w:ascii="Arial" w:hAnsi="Arial" w:cs="Arial"/>
                      <w:sz w:val="16"/>
                      <w:szCs w:val="16"/>
                    </w:rPr>
                  </w:pPr>
                  <w:r w:rsidRPr="003D3834">
                    <w:rPr>
                      <w:rFonts w:ascii="Arial" w:hAnsi="Arial" w:cs="Arial"/>
                      <w:sz w:val="16"/>
                      <w:szCs w:val="16"/>
                    </w:rPr>
                    <w:t>-              startu systemu z urządzenia USB</w:t>
                  </w:r>
                </w:p>
                <w:p w14:paraId="6EFEBC40" w14:textId="77777777" w:rsidR="00C56D40" w:rsidRPr="003D3834" w:rsidRDefault="00C56D40" w:rsidP="00A5640E">
                  <w:pPr>
                    <w:jc w:val="both"/>
                    <w:rPr>
                      <w:rFonts w:ascii="Arial" w:hAnsi="Arial" w:cs="Arial"/>
                      <w:sz w:val="16"/>
                      <w:szCs w:val="16"/>
                    </w:rPr>
                  </w:pPr>
                  <w:r w:rsidRPr="003D3834">
                    <w:rPr>
                      <w:rFonts w:ascii="Arial" w:hAnsi="Arial" w:cs="Arial"/>
                      <w:sz w:val="16"/>
                      <w:szCs w:val="16"/>
                    </w:rPr>
                    <w:t>-              funkcja blokowania BOOT-owania stacji roboczej z zewnętrznych urządzeń</w:t>
                  </w:r>
                </w:p>
                <w:p w14:paraId="3D88C3AF" w14:textId="77777777" w:rsidR="00C56D40" w:rsidRPr="003D3834" w:rsidRDefault="00C56D40" w:rsidP="00A5640E">
                  <w:pPr>
                    <w:jc w:val="both"/>
                    <w:rPr>
                      <w:rFonts w:ascii="Arial" w:hAnsi="Arial" w:cs="Arial"/>
                      <w:sz w:val="16"/>
                      <w:szCs w:val="16"/>
                    </w:rPr>
                  </w:pPr>
                  <w:r w:rsidRPr="003D3834">
                    <w:rPr>
                      <w:rFonts w:ascii="Arial" w:hAnsi="Arial" w:cs="Arial"/>
                      <w:sz w:val="16"/>
                      <w:szCs w:val="16"/>
                    </w:rPr>
                    <w:t xml:space="preserve">2. Komputer musi posiadać układ zgodny ze standardem Trusted Platform Module (TPM v 2.0); </w:t>
                  </w:r>
                </w:p>
                <w:p w14:paraId="42C7E1B9" w14:textId="77777777" w:rsidR="00C56D40" w:rsidRPr="003D3834" w:rsidRDefault="00C56D40" w:rsidP="54C47380">
                  <w:pPr>
                    <w:pStyle w:val="Bezodstpw"/>
                    <w:rPr>
                      <w:sz w:val="16"/>
                      <w:szCs w:val="16"/>
                      <w:lang w:val="en-GB"/>
                    </w:rPr>
                  </w:pPr>
                  <w:r w:rsidRPr="54C47380">
                    <w:rPr>
                      <w:sz w:val="16"/>
                      <w:szCs w:val="16"/>
                      <w:lang w:val="en-GB"/>
                    </w:rPr>
                    <w:t>3. Możliwość zapięcia linki typu Kensington</w:t>
                  </w:r>
                </w:p>
              </w:tc>
            </w:tr>
            <w:tr w:rsidR="00C8292E" w:rsidRPr="005B1BD2" w14:paraId="73F55B3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163B727A" w14:textId="6431E8E7" w:rsidR="00C8292E" w:rsidRPr="0078430C" w:rsidRDefault="00C8292E" w:rsidP="00C8292E">
                  <w:pPr>
                    <w:pStyle w:val="Akapitzlist"/>
                    <w:ind w:left="0" w:right="-164"/>
                    <w:rPr>
                      <w:sz w:val="16"/>
                      <w:szCs w:val="16"/>
                    </w:rPr>
                  </w:pPr>
                  <w:r w:rsidRPr="003D3834">
                    <w:rPr>
                      <w:sz w:val="16"/>
                      <w:szCs w:val="16"/>
                    </w:rPr>
                    <w:t>Wymagania dodatkowe</w:t>
                  </w:r>
                </w:p>
              </w:tc>
              <w:tc>
                <w:tcPr>
                  <w:tcW w:w="6644" w:type="dxa"/>
                  <w:tcBorders>
                    <w:top w:val="single" w:sz="4" w:space="0" w:color="auto"/>
                    <w:left w:val="single" w:sz="4" w:space="0" w:color="auto"/>
                    <w:bottom w:val="single" w:sz="4" w:space="0" w:color="auto"/>
                    <w:right w:val="single" w:sz="4" w:space="0" w:color="auto"/>
                  </w:tcBorders>
                </w:tcPr>
                <w:p w14:paraId="69C0C214" w14:textId="77777777" w:rsidR="00C8292E" w:rsidRPr="003D3834" w:rsidRDefault="00C8292E" w:rsidP="00C8292E">
                  <w:pPr>
                    <w:numPr>
                      <w:ilvl w:val="0"/>
                      <w:numId w:val="85"/>
                    </w:numPr>
                    <w:suppressAutoHyphens w:val="0"/>
                    <w:ind w:left="352"/>
                    <w:rPr>
                      <w:rFonts w:ascii="Arial" w:hAnsi="Arial" w:cs="Arial"/>
                      <w:sz w:val="16"/>
                      <w:szCs w:val="16"/>
                    </w:rPr>
                  </w:pPr>
                  <w:r w:rsidRPr="003D3834">
                    <w:rPr>
                      <w:rFonts w:ascii="Arial" w:hAnsi="Arial" w:cs="Arial"/>
                      <w:sz w:val="16"/>
                      <w:szCs w:val="16"/>
                    </w:rPr>
                    <w:t>Zainstalowany system operacyjny Windows 11 Professional 64bit PL</w:t>
                  </w:r>
                  <w:r w:rsidRPr="003D3834">
                    <w:rPr>
                      <w:rFonts w:ascii="Arial" w:hAnsi="Arial" w:cs="Arial"/>
                      <w:i/>
                      <w:iCs/>
                      <w:sz w:val="16"/>
                      <w:szCs w:val="16"/>
                    </w:rPr>
                    <w:t xml:space="preserve"> </w:t>
                  </w:r>
                  <w:r w:rsidRPr="003D3834">
                    <w:rPr>
                      <w:rFonts w:ascii="Arial" w:hAnsi="Arial" w:cs="Arial"/>
                      <w:sz w:val="16"/>
                      <w:szCs w:val="16"/>
                    </w:rPr>
                    <w:t>lub system równoważny – przez równoważność rozumie się pełną funkcjonalność, jaką oferuje wymagany w SIWZ system operacyjny</w:t>
                  </w:r>
                </w:p>
                <w:p w14:paraId="22E26324" w14:textId="77777777" w:rsidR="00C8292E" w:rsidRPr="003D3834" w:rsidRDefault="00C8292E" w:rsidP="00C8292E">
                  <w:pPr>
                    <w:numPr>
                      <w:ilvl w:val="0"/>
                      <w:numId w:val="85"/>
                    </w:numPr>
                    <w:suppressAutoHyphens w:val="0"/>
                    <w:ind w:left="352"/>
                    <w:rPr>
                      <w:rFonts w:ascii="Arial" w:hAnsi="Arial" w:cs="Arial"/>
                      <w:sz w:val="16"/>
                      <w:szCs w:val="16"/>
                    </w:rPr>
                  </w:pPr>
                  <w:r w:rsidRPr="003D3834">
                    <w:rPr>
                      <w:rFonts w:ascii="Arial" w:hAnsi="Arial" w:cs="Arial"/>
                      <w:sz w:val="16"/>
                      <w:szCs w:val="16"/>
                    </w:rPr>
                    <w:t>Wbudowane porty i złącza:</w:t>
                  </w:r>
                </w:p>
                <w:p w14:paraId="620228CE" w14:textId="3346FA37" w:rsidR="00C8292E" w:rsidRPr="003D3834" w:rsidRDefault="00C8292E" w:rsidP="00C8292E">
                  <w:pPr>
                    <w:ind w:left="352"/>
                    <w:rPr>
                      <w:rFonts w:ascii="Arial" w:eastAsia="Calibri" w:hAnsi="Arial" w:cs="Arial"/>
                      <w:sz w:val="16"/>
                      <w:szCs w:val="16"/>
                    </w:rPr>
                  </w:pPr>
                  <w:r w:rsidRPr="003D3834">
                    <w:rPr>
                      <w:rFonts w:ascii="Arial" w:hAnsi="Arial" w:cs="Arial"/>
                      <w:sz w:val="16"/>
                      <w:szCs w:val="16"/>
                    </w:rPr>
                    <w:t xml:space="preserve">- porty wideo: min. 1 szt HDMI </w:t>
                  </w:r>
                  <w:r>
                    <w:rPr>
                      <w:rFonts w:ascii="Arial" w:hAnsi="Arial" w:cs="Arial"/>
                      <w:sz w:val="16"/>
                      <w:szCs w:val="16"/>
                    </w:rPr>
                    <w:t>2.1</w:t>
                  </w:r>
                </w:p>
                <w:p w14:paraId="07E440AE" w14:textId="71295692" w:rsidR="00C8292E" w:rsidRPr="003D3834" w:rsidRDefault="00C8292E" w:rsidP="00C8292E">
                  <w:pPr>
                    <w:ind w:left="352"/>
                    <w:rPr>
                      <w:rFonts w:ascii="Arial" w:hAnsi="Arial" w:cs="Arial"/>
                      <w:sz w:val="16"/>
                      <w:szCs w:val="16"/>
                      <w:lang w:val="pl-PL"/>
                    </w:rPr>
                  </w:pPr>
                  <w:r w:rsidRPr="003D3834">
                    <w:rPr>
                      <w:rFonts w:ascii="Arial" w:hAnsi="Arial" w:cs="Arial"/>
                      <w:sz w:val="16"/>
                      <w:szCs w:val="16"/>
                    </w:rPr>
                    <w:t xml:space="preserve">- min. </w:t>
                  </w:r>
                  <w:r>
                    <w:rPr>
                      <w:rFonts w:ascii="Arial" w:hAnsi="Arial" w:cs="Arial"/>
                      <w:sz w:val="16"/>
                      <w:szCs w:val="16"/>
                    </w:rPr>
                    <w:t>2</w:t>
                  </w:r>
                  <w:r w:rsidRPr="003D3834">
                    <w:rPr>
                      <w:rFonts w:ascii="Arial" w:hAnsi="Arial" w:cs="Arial"/>
                      <w:sz w:val="16"/>
                      <w:szCs w:val="16"/>
                    </w:rPr>
                    <w:t xml:space="preserve"> x USB typ-A 3.1 Gen 1 (5 Gbps)</w:t>
                  </w:r>
                </w:p>
                <w:p w14:paraId="5A91FE85" w14:textId="30B87C5F" w:rsidR="00C8292E" w:rsidRPr="003D3834" w:rsidRDefault="00C8292E" w:rsidP="00C8292E">
                  <w:pPr>
                    <w:ind w:left="352"/>
                    <w:rPr>
                      <w:rFonts w:ascii="Arial" w:hAnsi="Arial" w:cs="Arial"/>
                      <w:sz w:val="16"/>
                      <w:szCs w:val="16"/>
                      <w:lang w:val="en-US"/>
                    </w:rPr>
                  </w:pPr>
                  <w:r w:rsidRPr="003D3834">
                    <w:rPr>
                      <w:rFonts w:ascii="Arial" w:hAnsi="Arial" w:cs="Arial"/>
                      <w:sz w:val="16"/>
                      <w:szCs w:val="16"/>
                      <w:lang w:val="en-US"/>
                    </w:rPr>
                    <w:t xml:space="preserve">- min </w:t>
                  </w:r>
                  <w:r>
                    <w:rPr>
                      <w:rFonts w:ascii="Arial" w:hAnsi="Arial" w:cs="Arial"/>
                      <w:sz w:val="16"/>
                      <w:szCs w:val="16"/>
                      <w:lang w:val="en-US"/>
                    </w:rPr>
                    <w:t xml:space="preserve">2 </w:t>
                  </w:r>
                  <w:r w:rsidRPr="003D3834">
                    <w:rPr>
                      <w:rFonts w:ascii="Arial" w:hAnsi="Arial" w:cs="Arial"/>
                      <w:sz w:val="16"/>
                      <w:szCs w:val="16"/>
                      <w:lang w:val="en-US"/>
                    </w:rPr>
                    <w:t>x USB typ-C 3.1 Gen 1 (5Gbps)</w:t>
                  </w:r>
                </w:p>
                <w:p w14:paraId="2DDE0DB5" w14:textId="77777777" w:rsidR="00C8292E" w:rsidRPr="003D3834" w:rsidRDefault="00C8292E" w:rsidP="00C8292E">
                  <w:pPr>
                    <w:ind w:left="352"/>
                    <w:rPr>
                      <w:rFonts w:ascii="Arial" w:hAnsi="Arial" w:cs="Arial"/>
                      <w:sz w:val="16"/>
                      <w:szCs w:val="16"/>
                      <w:lang w:val="pl-PL" w:eastAsia="en-US"/>
                    </w:rPr>
                  </w:pPr>
                  <w:r w:rsidRPr="003D3834">
                    <w:rPr>
                      <w:rFonts w:ascii="Arial" w:hAnsi="Arial" w:cs="Arial"/>
                      <w:sz w:val="16"/>
                      <w:szCs w:val="16"/>
                    </w:rPr>
                    <w:t xml:space="preserve">- port sieciowy RJ-45, </w:t>
                  </w:r>
                </w:p>
                <w:p w14:paraId="3AC0A6FB" w14:textId="77777777" w:rsidR="00C8292E" w:rsidRPr="003D3834" w:rsidRDefault="00C8292E" w:rsidP="00C8292E">
                  <w:pPr>
                    <w:ind w:left="352"/>
                    <w:rPr>
                      <w:rFonts w:ascii="Arial" w:hAnsi="Arial" w:cs="Arial"/>
                      <w:sz w:val="16"/>
                      <w:szCs w:val="16"/>
                      <w:lang w:eastAsia="pl-PL"/>
                    </w:rPr>
                  </w:pPr>
                  <w:r w:rsidRPr="003D3834">
                    <w:rPr>
                      <w:rFonts w:ascii="Arial" w:hAnsi="Arial" w:cs="Arial"/>
                      <w:sz w:val="16"/>
                      <w:szCs w:val="16"/>
                    </w:rPr>
                    <w:t>- porty audio: wyjście słuchawek + wejście mikrofonowe tzw. port COMBO audio</w:t>
                  </w:r>
                </w:p>
                <w:p w14:paraId="0BD2B6F1" w14:textId="3E4A7FFA" w:rsidR="00C8292E" w:rsidRPr="003D3834" w:rsidRDefault="00C8292E" w:rsidP="00C8292E">
                  <w:pPr>
                    <w:ind w:left="352"/>
                    <w:rPr>
                      <w:rFonts w:ascii="Arial" w:hAnsi="Arial" w:cs="Arial"/>
                      <w:sz w:val="16"/>
                      <w:szCs w:val="16"/>
                    </w:rPr>
                  </w:pPr>
                  <w:r w:rsidRPr="003D3834">
                    <w:rPr>
                      <w:rFonts w:ascii="Arial" w:hAnsi="Arial" w:cs="Arial"/>
                      <w:sz w:val="16"/>
                      <w:szCs w:val="16"/>
                    </w:rPr>
                    <w:t>- kamera internetowa o rozdzielczości 5MP + mikrofon zintegrowana w obudowie matrycy – mechaniczna przesłona kamery</w:t>
                  </w:r>
                </w:p>
                <w:p w14:paraId="2DC0E12B" w14:textId="0E5D171F" w:rsidR="00C8292E" w:rsidRPr="003D3834" w:rsidRDefault="00C8292E" w:rsidP="00C8292E">
                  <w:pPr>
                    <w:ind w:left="352"/>
                    <w:rPr>
                      <w:rFonts w:ascii="Arial" w:hAnsi="Arial" w:cs="Arial"/>
                      <w:sz w:val="16"/>
                      <w:szCs w:val="16"/>
                    </w:rPr>
                  </w:pPr>
                  <w:r w:rsidRPr="003D3834">
                    <w:rPr>
                      <w:rFonts w:ascii="Arial" w:hAnsi="Arial" w:cs="Arial"/>
                      <w:sz w:val="16"/>
                      <w:szCs w:val="16"/>
                    </w:rPr>
                    <w:t>Wymagana ilość</w:t>
                  </w:r>
                  <w:r>
                    <w:rPr>
                      <w:rFonts w:ascii="Arial" w:hAnsi="Arial" w:cs="Arial"/>
                      <w:sz w:val="16"/>
                      <w:szCs w:val="16"/>
                    </w:rPr>
                    <w:t xml:space="preserve"> </w:t>
                  </w:r>
                  <w:r w:rsidRPr="003D3834">
                    <w:rPr>
                      <w:rFonts w:ascii="Arial" w:hAnsi="Arial" w:cs="Arial"/>
                      <w:sz w:val="16"/>
                      <w:szCs w:val="16"/>
                    </w:rPr>
                    <w:t>portów USB nie może być osiągnięta w wyniku stosowania konwerterów, przejściówek, adapterów itp.</w:t>
                  </w:r>
                </w:p>
                <w:p w14:paraId="5B8AE924" w14:textId="77777777" w:rsidR="00C8292E" w:rsidRPr="00C8292E" w:rsidRDefault="00C8292E" w:rsidP="00C8292E">
                  <w:pPr>
                    <w:numPr>
                      <w:ilvl w:val="0"/>
                      <w:numId w:val="85"/>
                    </w:numPr>
                    <w:suppressAutoHyphens w:val="0"/>
                    <w:ind w:left="352"/>
                    <w:jc w:val="both"/>
                    <w:rPr>
                      <w:rFonts w:ascii="Arial" w:hAnsi="Arial" w:cs="Arial"/>
                      <w:sz w:val="16"/>
                      <w:szCs w:val="16"/>
                    </w:rPr>
                  </w:pPr>
                  <w:r w:rsidRPr="00C8292E">
                    <w:rPr>
                      <w:rFonts w:ascii="Arial" w:hAnsi="Arial" w:cs="Arial"/>
                      <w:sz w:val="16"/>
                      <w:szCs w:val="16"/>
                    </w:rPr>
                    <w:t xml:space="preserve">Karta sieciowa 10/100/1000 Ethernet RJ 45 (zintegrowana) </w:t>
                  </w:r>
                </w:p>
                <w:p w14:paraId="24CA9D3F" w14:textId="295163A4" w:rsidR="00C8292E" w:rsidRPr="00C8292E" w:rsidRDefault="00C8292E" w:rsidP="00C8292E">
                  <w:pPr>
                    <w:numPr>
                      <w:ilvl w:val="0"/>
                      <w:numId w:val="85"/>
                    </w:numPr>
                    <w:suppressAutoHyphens w:val="0"/>
                    <w:ind w:left="352"/>
                    <w:rPr>
                      <w:rFonts w:ascii="Arial" w:hAnsi="Arial" w:cs="Arial"/>
                      <w:sz w:val="16"/>
                      <w:szCs w:val="16"/>
                    </w:rPr>
                  </w:pPr>
                  <w:r w:rsidRPr="00C8292E">
                    <w:rPr>
                      <w:rFonts w:ascii="Arial" w:hAnsi="Arial" w:cs="Arial"/>
                      <w:sz w:val="16"/>
                      <w:szCs w:val="16"/>
                    </w:rPr>
                    <w:t>Karta Wi-Fi 6 z Bluetooth 5.3 Combo</w:t>
                  </w:r>
                </w:p>
                <w:p w14:paraId="31D04F12" w14:textId="77777777" w:rsidR="00C8292E" w:rsidRPr="00BB378A" w:rsidRDefault="00C8292E" w:rsidP="00C8292E">
                  <w:pPr>
                    <w:numPr>
                      <w:ilvl w:val="0"/>
                      <w:numId w:val="85"/>
                    </w:numPr>
                    <w:suppressAutoHyphens w:val="0"/>
                    <w:ind w:left="352"/>
                    <w:rPr>
                      <w:rFonts w:ascii="Arial" w:hAnsi="Arial" w:cs="Arial"/>
                      <w:sz w:val="16"/>
                      <w:szCs w:val="16"/>
                      <w:lang w:val="sv-SE"/>
                    </w:rPr>
                  </w:pPr>
                  <w:r w:rsidRPr="00C8292E">
                    <w:rPr>
                      <w:rFonts w:ascii="Arial" w:hAnsi="Arial" w:cs="Arial"/>
                      <w:sz w:val="16"/>
                      <w:szCs w:val="16"/>
                    </w:rPr>
                    <w:t>Klawiatura podświetlana</w:t>
                  </w:r>
                </w:p>
                <w:p w14:paraId="2CCBE9A8" w14:textId="0B3EC053" w:rsidR="00BB378A" w:rsidRPr="00C8292E" w:rsidRDefault="00BB378A" w:rsidP="00C8292E">
                  <w:pPr>
                    <w:numPr>
                      <w:ilvl w:val="0"/>
                      <w:numId w:val="85"/>
                    </w:numPr>
                    <w:suppressAutoHyphens w:val="0"/>
                    <w:ind w:left="352"/>
                    <w:rPr>
                      <w:rFonts w:ascii="Arial" w:hAnsi="Arial" w:cs="Arial"/>
                      <w:sz w:val="16"/>
                      <w:szCs w:val="16"/>
                      <w:lang w:val="sv-SE"/>
                    </w:rPr>
                  </w:pPr>
                  <w:r>
                    <w:rPr>
                      <w:rFonts w:ascii="Arial" w:hAnsi="Arial" w:cs="Arial"/>
                      <w:sz w:val="16"/>
                      <w:szCs w:val="16"/>
                    </w:rPr>
                    <w:t>Waga maks. 1.8 kg</w:t>
                  </w:r>
                </w:p>
                <w:p w14:paraId="01A3620E" w14:textId="1723182B" w:rsidR="00C8292E" w:rsidRPr="0078430C" w:rsidRDefault="00C8292E" w:rsidP="00C8292E">
                  <w:pPr>
                    <w:numPr>
                      <w:ilvl w:val="0"/>
                      <w:numId w:val="85"/>
                    </w:numPr>
                    <w:suppressAutoHyphens w:val="0"/>
                    <w:ind w:left="352"/>
                    <w:rPr>
                      <w:rFonts w:ascii="Arial" w:hAnsi="Arial" w:cs="Arial"/>
                      <w:sz w:val="16"/>
                      <w:szCs w:val="16"/>
                      <w:lang w:val="sv-SE"/>
                    </w:rPr>
                  </w:pPr>
                  <w:r w:rsidRPr="00C8292E">
                    <w:rPr>
                      <w:rFonts w:ascii="Arial" w:hAnsi="Arial" w:cs="Arial"/>
                      <w:sz w:val="16"/>
                      <w:szCs w:val="16"/>
                    </w:rPr>
                    <w:t>Mysz optyczna bezprzewodowa Bluetooth z min dwoma klawiszami oraz rolką (scroll)</w:t>
                  </w:r>
                </w:p>
              </w:tc>
            </w:tr>
            <w:tr w:rsidR="00C8292E" w:rsidRPr="00CB5F64" w14:paraId="7F694A2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7"/>
              </w:trPr>
              <w:tc>
                <w:tcPr>
                  <w:tcW w:w="2571" w:type="dxa"/>
                  <w:tcBorders>
                    <w:top w:val="single" w:sz="4" w:space="0" w:color="auto"/>
                    <w:left w:val="single" w:sz="4" w:space="0" w:color="auto"/>
                    <w:bottom w:val="single" w:sz="4" w:space="0" w:color="auto"/>
                    <w:right w:val="single" w:sz="4" w:space="0" w:color="auto"/>
                  </w:tcBorders>
                </w:tcPr>
                <w:p w14:paraId="26BA6784" w14:textId="77777777" w:rsidR="00C8292E" w:rsidRPr="003D3834" w:rsidRDefault="00C8292E" w:rsidP="54C47380">
                  <w:pPr>
                    <w:pStyle w:val="Bezodstpw"/>
                    <w:rPr>
                      <w:sz w:val="16"/>
                      <w:szCs w:val="16"/>
                      <w:lang w:val="en-GB"/>
                    </w:rPr>
                  </w:pPr>
                  <w:r w:rsidRPr="54C47380">
                    <w:rPr>
                      <w:sz w:val="16"/>
                      <w:szCs w:val="16"/>
                      <w:lang w:val="en-GB"/>
                    </w:rPr>
                    <w:t>Wsparcie techniczne producenta</w:t>
                  </w:r>
                </w:p>
              </w:tc>
              <w:tc>
                <w:tcPr>
                  <w:tcW w:w="6644" w:type="dxa"/>
                  <w:tcBorders>
                    <w:top w:val="single" w:sz="4" w:space="0" w:color="auto"/>
                    <w:left w:val="single" w:sz="4" w:space="0" w:color="auto"/>
                    <w:bottom w:val="single" w:sz="4" w:space="0" w:color="auto"/>
                    <w:right w:val="single" w:sz="4" w:space="0" w:color="auto"/>
                  </w:tcBorders>
                </w:tcPr>
                <w:p w14:paraId="5821FA0F" w14:textId="77777777" w:rsidR="00C8292E" w:rsidRPr="003D3834" w:rsidRDefault="00C8292E" w:rsidP="00C8292E">
                  <w:pPr>
                    <w:ind w:left="360" w:hanging="360"/>
                    <w:rPr>
                      <w:rFonts w:ascii="Arial" w:hAnsi="Arial" w:cs="Arial"/>
                      <w:sz w:val="16"/>
                      <w:szCs w:val="16"/>
                    </w:rPr>
                  </w:pPr>
                  <w:r w:rsidRPr="003D3834">
                    <w:rPr>
                      <w:rFonts w:ascii="Arial" w:hAnsi="Arial" w:cs="Arial"/>
                      <w:sz w:val="16"/>
                      <w:szCs w:val="16"/>
                    </w:rPr>
                    <w:t>Ogólnopolska, telefoniczna infolinia/linia techniczna producenta komputera (ogólnopolski numer – w ofercie należy podać numer telefonu) dostępna w czasie obowiązywania gwarancji na sprzęt i umożliwiająca po podaniu numeru seryjnego urządzenia:</w:t>
                  </w:r>
                </w:p>
                <w:p w14:paraId="2A82F9C0" w14:textId="77777777" w:rsidR="00C8292E" w:rsidRPr="003D3834" w:rsidRDefault="00C8292E" w:rsidP="00C8292E">
                  <w:pPr>
                    <w:ind w:left="360" w:hanging="360"/>
                    <w:rPr>
                      <w:rFonts w:ascii="Arial" w:hAnsi="Arial" w:cs="Arial"/>
                      <w:sz w:val="16"/>
                      <w:szCs w:val="16"/>
                    </w:rPr>
                  </w:pPr>
                  <w:r w:rsidRPr="003D3834">
                    <w:rPr>
                      <w:rFonts w:ascii="Arial" w:hAnsi="Arial" w:cs="Arial"/>
                      <w:sz w:val="16"/>
                      <w:szCs w:val="16"/>
                    </w:rPr>
                    <w:t>-      weryfikację konfiguracji fabrycznej wraz z wersją fabrycznie dostarczonego oprogramowania (system operacyjny, szczegółowa konfiguracja sprzętowa - CPU, HDD, pamięć)</w:t>
                  </w:r>
                </w:p>
                <w:p w14:paraId="7DB40E97" w14:textId="77777777" w:rsidR="00C8292E" w:rsidRPr="003D3834" w:rsidRDefault="00C8292E" w:rsidP="00C8292E">
                  <w:pPr>
                    <w:ind w:left="360" w:hanging="360"/>
                    <w:rPr>
                      <w:rFonts w:ascii="Arial" w:hAnsi="Arial" w:cs="Arial"/>
                      <w:sz w:val="16"/>
                      <w:szCs w:val="16"/>
                    </w:rPr>
                  </w:pPr>
                  <w:r w:rsidRPr="003D3834">
                    <w:rPr>
                      <w:rFonts w:ascii="Arial" w:hAnsi="Arial" w:cs="Arial"/>
                      <w:sz w:val="16"/>
                      <w:szCs w:val="16"/>
                    </w:rPr>
                    <w:t>-      czasu obowiązywania i typ udzielonej gwarancji</w:t>
                  </w:r>
                </w:p>
                <w:p w14:paraId="7FA0C0DF" w14:textId="77777777" w:rsidR="00C8292E" w:rsidRPr="003D3834" w:rsidRDefault="00C8292E" w:rsidP="00C8292E">
                  <w:pPr>
                    <w:ind w:left="360" w:hanging="360"/>
                    <w:rPr>
                      <w:rFonts w:ascii="Arial" w:hAnsi="Arial" w:cs="Arial"/>
                      <w:sz w:val="16"/>
                      <w:szCs w:val="16"/>
                    </w:rPr>
                  </w:pPr>
                  <w:r w:rsidRPr="003D3834">
                    <w:rPr>
                      <w:rFonts w:ascii="Arial" w:hAnsi="Arial" w:cs="Arial"/>
                      <w:sz w:val="16"/>
                      <w:szCs w:val="16"/>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55141B54" w14:textId="77777777" w:rsidR="00C8292E" w:rsidRPr="003D3834" w:rsidRDefault="00C8292E" w:rsidP="54C47380">
                  <w:pPr>
                    <w:pStyle w:val="Bezodstpw"/>
                    <w:rPr>
                      <w:sz w:val="16"/>
                      <w:szCs w:val="16"/>
                      <w:lang w:val="en-GB"/>
                    </w:rPr>
                  </w:pPr>
                  <w:r w:rsidRPr="54C47380">
                    <w:rPr>
                      <w:sz w:val="16"/>
                      <w:szCs w:val="16"/>
                      <w:lang w:val="en-GB"/>
                    </w:rPr>
                    <w:t>Możliwość weryfikacji czasu obowiązywania i reżimu gwarancji bezpośrednio z sieci Internet za pośrednictwem strony www producenta komputera</w:t>
                  </w:r>
                </w:p>
              </w:tc>
            </w:tr>
            <w:tr w:rsidR="00C8292E" w:rsidRPr="00CB5F64" w14:paraId="074AB33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2571" w:type="dxa"/>
                  <w:tcBorders>
                    <w:top w:val="single" w:sz="4" w:space="0" w:color="auto"/>
                    <w:left w:val="single" w:sz="4" w:space="0" w:color="auto"/>
                    <w:bottom w:val="single" w:sz="4" w:space="0" w:color="auto"/>
                    <w:right w:val="single" w:sz="4" w:space="0" w:color="auto"/>
                  </w:tcBorders>
                </w:tcPr>
                <w:p w14:paraId="054E451D" w14:textId="77777777" w:rsidR="00C8292E" w:rsidRPr="003D3834" w:rsidRDefault="00C8292E" w:rsidP="54C47380">
                  <w:pPr>
                    <w:pStyle w:val="Bezodstpw"/>
                    <w:rPr>
                      <w:sz w:val="16"/>
                      <w:szCs w:val="16"/>
                      <w:lang w:val="en-GB"/>
                    </w:rPr>
                  </w:pPr>
                  <w:r w:rsidRPr="54C47380">
                    <w:rPr>
                      <w:sz w:val="16"/>
                      <w:szCs w:val="16"/>
                      <w:lang w:val="en-GB"/>
                    </w:rPr>
                    <w:t xml:space="preserve">Warunki gwarancji </w:t>
                  </w:r>
                  <w:r>
                    <w:br/>
                  </w:r>
                  <w:r w:rsidRPr="54C47380">
                    <w:rPr>
                      <w:sz w:val="16"/>
                      <w:szCs w:val="16"/>
                      <w:lang w:val="en-GB"/>
                    </w:rPr>
                    <w:t>i serwisu</w:t>
                  </w:r>
                </w:p>
              </w:tc>
              <w:tc>
                <w:tcPr>
                  <w:tcW w:w="6644" w:type="dxa"/>
                  <w:tcBorders>
                    <w:top w:val="single" w:sz="4" w:space="0" w:color="auto"/>
                    <w:left w:val="single" w:sz="4" w:space="0" w:color="auto"/>
                    <w:bottom w:val="single" w:sz="4" w:space="0" w:color="auto"/>
                    <w:right w:val="single" w:sz="4" w:space="0" w:color="auto"/>
                  </w:tcBorders>
                </w:tcPr>
                <w:p w14:paraId="26BE0ABB" w14:textId="77777777" w:rsidR="00C8292E" w:rsidRPr="003D3834" w:rsidRDefault="00C8292E" w:rsidP="00C8292E">
                  <w:pPr>
                    <w:rPr>
                      <w:rFonts w:ascii="Arial" w:hAnsi="Arial" w:cs="Arial"/>
                      <w:sz w:val="16"/>
                      <w:szCs w:val="16"/>
                    </w:rPr>
                  </w:pPr>
                  <w:r w:rsidRPr="003D3834">
                    <w:rPr>
                      <w:rFonts w:ascii="Arial" w:hAnsi="Arial" w:cs="Arial"/>
                      <w:sz w:val="16"/>
                      <w:szCs w:val="16"/>
                    </w:rPr>
                    <w:t>Minimum 36 miesięcy gwarancji producenta, serwis świadczony przez producenta lub autoryzowany serwis producenta w miejscu instalacji sprzętu.</w:t>
                  </w:r>
                </w:p>
                <w:p w14:paraId="63AE6D51" w14:textId="77777777" w:rsidR="00C8292E" w:rsidRPr="003D3834" w:rsidRDefault="00C8292E" w:rsidP="00C8292E">
                  <w:pPr>
                    <w:rPr>
                      <w:rFonts w:ascii="Arial" w:hAnsi="Arial" w:cs="Arial"/>
                      <w:sz w:val="16"/>
                      <w:szCs w:val="16"/>
                    </w:rPr>
                  </w:pPr>
                  <w:r w:rsidRPr="003D3834">
                    <w:rPr>
                      <w:rFonts w:ascii="Arial" w:hAnsi="Arial" w:cs="Arial"/>
                      <w:sz w:val="16"/>
                      <w:szCs w:val="16"/>
                    </w:rPr>
                    <w:t>Firma serwisująca musi posiadać ISO 9001:2000 na świadczenie usług serwisowych oraz posiadać autoryzacje producenta komputera – dokumenty potwierdzające załączyć do oferty.</w:t>
                  </w:r>
                </w:p>
                <w:p w14:paraId="35A49DE9" w14:textId="77777777" w:rsidR="00C8292E" w:rsidRPr="003D3834" w:rsidRDefault="00C8292E" w:rsidP="54C47380">
                  <w:pPr>
                    <w:pStyle w:val="Bezodstpw"/>
                    <w:rPr>
                      <w:sz w:val="16"/>
                      <w:szCs w:val="16"/>
                      <w:lang w:val="en-GB"/>
                    </w:rPr>
                  </w:pPr>
                  <w:r w:rsidRPr="54C47380">
                    <w:rPr>
                      <w:sz w:val="16"/>
                      <w:szCs w:val="16"/>
                      <w:lang w:val="en-GB"/>
                    </w:rPr>
                    <w:t>Oświadczenie producenta komputera potwierdzające zaoferowane warunki gwarancji i serwisu.</w:t>
                  </w:r>
                </w:p>
              </w:tc>
            </w:tr>
            <w:tr w:rsidR="00C8292E" w:rsidRPr="005B1BD2" w14:paraId="0DA67CB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57C8ED1C" w14:textId="77777777" w:rsidR="00C8292E" w:rsidRPr="005B1BD2" w:rsidRDefault="00C8292E" w:rsidP="00C8292E">
                  <w:pPr>
                    <w:pStyle w:val="Akapitzlist"/>
                    <w:ind w:left="0" w:right="-164"/>
                    <w:rPr>
                      <w:bCs/>
                      <w:sz w:val="16"/>
                      <w:szCs w:val="16"/>
                    </w:rPr>
                  </w:pPr>
                  <w:r w:rsidRPr="004D0CF2">
                    <w:rPr>
                      <w:bCs/>
                      <w:sz w:val="16"/>
                      <w:szCs w:val="16"/>
                    </w:rPr>
                    <w:t xml:space="preserve">Pakiet biurowy (zainstalowany w każdym </w:t>
                  </w:r>
                  <w:r>
                    <w:rPr>
                      <w:bCs/>
                      <w:sz w:val="16"/>
                      <w:szCs w:val="16"/>
                    </w:rPr>
                    <w:t>komputerze</w:t>
                  </w:r>
                  <w:r w:rsidRPr="004D0CF2">
                    <w:rPr>
                      <w:bCs/>
                      <w:sz w:val="16"/>
                      <w:szCs w:val="16"/>
                    </w:rPr>
                    <w:t>)</w:t>
                  </w:r>
                </w:p>
              </w:tc>
              <w:tc>
                <w:tcPr>
                  <w:tcW w:w="6644" w:type="dxa"/>
                  <w:tcBorders>
                    <w:top w:val="single" w:sz="4" w:space="0" w:color="auto"/>
                    <w:left w:val="single" w:sz="4" w:space="0" w:color="auto"/>
                    <w:bottom w:val="single" w:sz="4" w:space="0" w:color="auto"/>
                    <w:right w:val="single" w:sz="4" w:space="0" w:color="auto"/>
                  </w:tcBorders>
                  <w:vAlign w:val="center"/>
                </w:tcPr>
                <w:p w14:paraId="523D3F9C" w14:textId="77777777" w:rsidR="00C8292E" w:rsidRPr="004D0CF2" w:rsidRDefault="00C8292E" w:rsidP="00BB378A">
                  <w:pPr>
                    <w:pStyle w:val="Akapitzlist"/>
                    <w:numPr>
                      <w:ilvl w:val="0"/>
                      <w:numId w:val="83"/>
                    </w:numPr>
                    <w:ind w:left="352"/>
                    <w:jc w:val="both"/>
                    <w:rPr>
                      <w:bCs/>
                      <w:sz w:val="16"/>
                      <w:szCs w:val="16"/>
                    </w:rPr>
                  </w:pPr>
                  <w:r>
                    <w:rPr>
                      <w:bCs/>
                      <w:sz w:val="16"/>
                      <w:szCs w:val="16"/>
                    </w:rPr>
                    <w:t>O</w:t>
                  </w:r>
                  <w:r w:rsidRPr="004D0CF2">
                    <w:rPr>
                      <w:bCs/>
                      <w:sz w:val="16"/>
                      <w:szCs w:val="16"/>
                    </w:rPr>
                    <w:t xml:space="preserve">programowanie komputerowe zawierające edytor tekstów, arkusz kalkulacyjny, edytor prezentacji, edytor notatek, pocztę e-mail; </w:t>
                  </w:r>
                </w:p>
                <w:p w14:paraId="12BE27DB"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M</w:t>
                  </w:r>
                  <w:r w:rsidRPr="004D0CF2">
                    <w:rPr>
                      <w:bCs/>
                      <w:sz w:val="16"/>
                      <w:szCs w:val="16"/>
                    </w:rPr>
                    <w:t>ożliwość konwertowania plików (tekstowych, arkuszy kalkulacyjnych, prezentacji) do formatu .pdf;</w:t>
                  </w:r>
                </w:p>
                <w:p w14:paraId="240BAA6B"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B</w:t>
                  </w:r>
                  <w:r w:rsidRPr="004D0CF2">
                    <w:rPr>
                      <w:bCs/>
                      <w:sz w:val="16"/>
                      <w:szCs w:val="16"/>
                    </w:rPr>
                    <w:t xml:space="preserve">ezpłatne aplikacje do edytowania, udostępniania i uzyskiwania dostępu do dokumentów; </w:t>
                  </w:r>
                </w:p>
                <w:p w14:paraId="6E9584A3"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J</w:t>
                  </w:r>
                  <w:r w:rsidRPr="004D0CF2">
                    <w:rPr>
                      <w:bCs/>
                      <w:sz w:val="16"/>
                      <w:szCs w:val="16"/>
                    </w:rPr>
                    <w:t>edna licencja na 1 stanowisko (z możliwością przeniesienia na inny komputer);</w:t>
                  </w:r>
                </w:p>
                <w:p w14:paraId="790E6323"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O</w:t>
                  </w:r>
                  <w:r w:rsidRPr="004D0CF2">
                    <w:rPr>
                      <w:bCs/>
                      <w:sz w:val="16"/>
                      <w:szCs w:val="16"/>
                    </w:rPr>
                    <w:t xml:space="preserve">programowanie w najnowszej dostępnej wersji producenta </w:t>
                  </w:r>
                </w:p>
                <w:p w14:paraId="37FE34B8"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W</w:t>
                  </w:r>
                  <w:r w:rsidRPr="004D0CF2">
                    <w:rPr>
                      <w:bCs/>
                      <w:sz w:val="16"/>
                      <w:szCs w:val="16"/>
                    </w:rPr>
                    <w:t>ersja oprogramowania dla placówek edukacyjnych, licencja zbiorcza edukacyjna (określenie podmiotów licencji nastąpi na poziomie podpisania umowy)</w:t>
                  </w:r>
                </w:p>
                <w:p w14:paraId="2E394C30"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C</w:t>
                  </w:r>
                  <w:r w:rsidRPr="004D0CF2">
                    <w:rPr>
                      <w:bCs/>
                      <w:sz w:val="16"/>
                      <w:szCs w:val="16"/>
                    </w:rPr>
                    <w:t xml:space="preserve">ertyfikat licencyjny </w:t>
                  </w:r>
                </w:p>
                <w:p w14:paraId="672CA301"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W</w:t>
                  </w:r>
                  <w:r w:rsidRPr="004D0CF2">
                    <w:rPr>
                      <w:bCs/>
                      <w:sz w:val="16"/>
                      <w:szCs w:val="16"/>
                    </w:rPr>
                    <w:t xml:space="preserve">ersja językowa oprogramowania: polska; </w:t>
                  </w:r>
                </w:p>
                <w:p w14:paraId="367647D6"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W</w:t>
                  </w:r>
                  <w:r w:rsidRPr="004D0CF2">
                    <w:rPr>
                      <w:bCs/>
                      <w:sz w:val="16"/>
                      <w:szCs w:val="16"/>
                    </w:rPr>
                    <w:t xml:space="preserve">ersja oprogramowania: do użytku edukacyjnego (certyfikat poświadczający prawo do używania edukacyjnego); </w:t>
                  </w:r>
                </w:p>
                <w:p w14:paraId="72AEBAD9" w14:textId="77777777" w:rsidR="00C8292E" w:rsidRPr="004D0CF2" w:rsidRDefault="00C8292E" w:rsidP="00C8292E">
                  <w:pPr>
                    <w:pStyle w:val="Akapitzlist"/>
                    <w:numPr>
                      <w:ilvl w:val="0"/>
                      <w:numId w:val="83"/>
                    </w:numPr>
                    <w:ind w:left="310" w:hanging="283"/>
                    <w:jc w:val="both"/>
                    <w:rPr>
                      <w:bCs/>
                      <w:sz w:val="16"/>
                      <w:szCs w:val="16"/>
                    </w:rPr>
                  </w:pPr>
                  <w:r>
                    <w:rPr>
                      <w:bCs/>
                      <w:sz w:val="16"/>
                      <w:szCs w:val="16"/>
                    </w:rPr>
                    <w:t>O</w:t>
                  </w:r>
                  <w:r w:rsidRPr="004D0CF2">
                    <w:rPr>
                      <w:bCs/>
                      <w:sz w:val="16"/>
                      <w:szCs w:val="16"/>
                    </w:rPr>
                    <w:t>kres ważności licencji: wieczysty/bezterminowy</w:t>
                  </w:r>
                </w:p>
                <w:p w14:paraId="34431C6E" w14:textId="77777777" w:rsidR="00C8292E" w:rsidRPr="005B1BD2" w:rsidRDefault="00C8292E" w:rsidP="00C8292E">
                  <w:pPr>
                    <w:pStyle w:val="Akapitzlist"/>
                    <w:numPr>
                      <w:ilvl w:val="0"/>
                      <w:numId w:val="83"/>
                    </w:numPr>
                    <w:ind w:left="310" w:hanging="283"/>
                    <w:jc w:val="both"/>
                    <w:rPr>
                      <w:bCs/>
                      <w:sz w:val="16"/>
                      <w:szCs w:val="16"/>
                    </w:rPr>
                  </w:pPr>
                  <w:r>
                    <w:rPr>
                      <w:bCs/>
                      <w:sz w:val="16"/>
                      <w:szCs w:val="16"/>
                    </w:rPr>
                    <w:t>F</w:t>
                  </w:r>
                  <w:r w:rsidRPr="004D0CF2">
                    <w:rPr>
                      <w:bCs/>
                      <w:sz w:val="16"/>
                      <w:szCs w:val="16"/>
                    </w:rPr>
                    <w:t>orma instalacji: on-line lub z płyty CD/DVD – instalacja na miejscu dostawy (szkoła) na koszt dostawcy</w:t>
                  </w:r>
                </w:p>
              </w:tc>
            </w:tr>
            <w:tr w:rsidR="00C8292E" w:rsidRPr="005B1BD2" w14:paraId="2261669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77E16328" w14:textId="135CD2E8" w:rsidR="00C8292E" w:rsidRPr="0078430C" w:rsidRDefault="00C8292E" w:rsidP="00C8292E">
                  <w:pPr>
                    <w:pStyle w:val="Akapitzlist"/>
                    <w:ind w:left="0" w:right="-164"/>
                    <w:rPr>
                      <w:sz w:val="16"/>
                      <w:szCs w:val="16"/>
                    </w:rPr>
                  </w:pPr>
                  <w:r w:rsidRPr="00C12B0A">
                    <w:rPr>
                      <w:bCs/>
                      <w:sz w:val="16"/>
                      <w:szCs w:val="16"/>
                      <w:lang w:val="en-GB"/>
                    </w:rPr>
                    <w:t>Program antywirusowy</w:t>
                  </w:r>
                </w:p>
              </w:tc>
              <w:tc>
                <w:tcPr>
                  <w:tcW w:w="6644" w:type="dxa"/>
                  <w:tcBorders>
                    <w:top w:val="single" w:sz="4" w:space="0" w:color="auto"/>
                    <w:left w:val="single" w:sz="4" w:space="0" w:color="auto"/>
                    <w:bottom w:val="single" w:sz="4" w:space="0" w:color="auto"/>
                    <w:right w:val="single" w:sz="4" w:space="0" w:color="auto"/>
                  </w:tcBorders>
                  <w:vAlign w:val="center"/>
                </w:tcPr>
                <w:p w14:paraId="6B13D576" w14:textId="77777777" w:rsidR="00C8292E" w:rsidRPr="00C12B0A" w:rsidRDefault="00C8292E" w:rsidP="00BB378A">
                  <w:pPr>
                    <w:pStyle w:val="Akapitzlist"/>
                    <w:numPr>
                      <w:ilvl w:val="0"/>
                      <w:numId w:val="86"/>
                    </w:numPr>
                    <w:ind w:left="352" w:right="-164"/>
                    <w:jc w:val="both"/>
                    <w:rPr>
                      <w:bCs/>
                      <w:sz w:val="16"/>
                      <w:szCs w:val="16"/>
                    </w:rPr>
                  </w:pPr>
                  <w:r>
                    <w:rPr>
                      <w:bCs/>
                      <w:sz w:val="16"/>
                      <w:szCs w:val="16"/>
                    </w:rPr>
                    <w:t>P</w:t>
                  </w:r>
                  <w:r w:rsidRPr="00C12B0A">
                    <w:rPr>
                      <w:bCs/>
                      <w:sz w:val="16"/>
                      <w:szCs w:val="16"/>
                    </w:rPr>
                    <w:t>ełna ochrona przed wirusami, trojanami, robakami i innymi zagrożeniami</w:t>
                  </w:r>
                </w:p>
                <w:p w14:paraId="72F0FF22"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W</w:t>
                  </w:r>
                  <w:r w:rsidRPr="00C12B0A">
                    <w:rPr>
                      <w:bCs/>
                      <w:sz w:val="16"/>
                      <w:szCs w:val="16"/>
                    </w:rPr>
                    <w:t>ykrywanie i usuwanie niebezpiecznych programów</w:t>
                  </w:r>
                </w:p>
                <w:p w14:paraId="2278B184"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W</w:t>
                  </w:r>
                  <w:r w:rsidRPr="00C12B0A">
                    <w:rPr>
                      <w:bCs/>
                      <w:sz w:val="16"/>
                      <w:szCs w:val="16"/>
                    </w:rPr>
                    <w:t>budowana technologia do ochrony przed rootkitami wykrywająca aktywne i</w:t>
                  </w:r>
                </w:p>
                <w:p w14:paraId="0B3ED9AA"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N</w:t>
                  </w:r>
                  <w:r w:rsidRPr="00C12B0A">
                    <w:rPr>
                      <w:bCs/>
                      <w:sz w:val="16"/>
                      <w:szCs w:val="16"/>
                    </w:rPr>
                    <w:t>ieaktywne rootkity</w:t>
                  </w:r>
                </w:p>
                <w:p w14:paraId="053117E4"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lastRenderedPageBreak/>
                    <w:t>S</w:t>
                  </w:r>
                  <w:r w:rsidRPr="00C12B0A">
                    <w:rPr>
                      <w:bCs/>
                      <w:sz w:val="16"/>
                      <w:szCs w:val="16"/>
                    </w:rPr>
                    <w:t>kanowanie w czasie rzeczywistym otwieranych, zapisywanych i wykonywanych</w:t>
                  </w:r>
                </w:p>
                <w:p w14:paraId="476E4418" w14:textId="77777777" w:rsidR="00C8292E" w:rsidRPr="00C12B0A" w:rsidRDefault="00C8292E" w:rsidP="00C8292E">
                  <w:pPr>
                    <w:pStyle w:val="Akapitzlist"/>
                    <w:ind w:left="310" w:right="-164"/>
                    <w:jc w:val="both"/>
                    <w:rPr>
                      <w:bCs/>
                      <w:sz w:val="16"/>
                      <w:szCs w:val="16"/>
                    </w:rPr>
                  </w:pPr>
                  <w:r w:rsidRPr="00C12B0A">
                    <w:rPr>
                      <w:bCs/>
                      <w:sz w:val="16"/>
                      <w:szCs w:val="16"/>
                    </w:rPr>
                    <w:t>plików</w:t>
                  </w:r>
                </w:p>
                <w:p w14:paraId="6C372462"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N</w:t>
                  </w:r>
                  <w:r w:rsidRPr="00C12B0A">
                    <w:rPr>
                      <w:bCs/>
                      <w:sz w:val="16"/>
                      <w:szCs w:val="16"/>
                    </w:rPr>
                    <w:t>iezależn</w:t>
                  </w:r>
                  <w:r>
                    <w:rPr>
                      <w:bCs/>
                      <w:sz w:val="16"/>
                      <w:szCs w:val="16"/>
                    </w:rPr>
                    <w:t>y</w:t>
                  </w:r>
                  <w:r w:rsidRPr="00C12B0A">
                    <w:rPr>
                      <w:bCs/>
                      <w:sz w:val="16"/>
                      <w:szCs w:val="16"/>
                    </w:rPr>
                    <w:t xml:space="preserve"> skaner antywirusow</w:t>
                  </w:r>
                  <w:r>
                    <w:rPr>
                      <w:bCs/>
                      <w:sz w:val="16"/>
                      <w:szCs w:val="16"/>
                    </w:rPr>
                    <w:t>y</w:t>
                  </w:r>
                  <w:r w:rsidRPr="00C12B0A">
                    <w:rPr>
                      <w:bCs/>
                      <w:sz w:val="16"/>
                      <w:szCs w:val="16"/>
                    </w:rPr>
                    <w:t xml:space="preserve"> z niezależn</w:t>
                  </w:r>
                  <w:r>
                    <w:rPr>
                      <w:bCs/>
                      <w:sz w:val="16"/>
                      <w:szCs w:val="16"/>
                    </w:rPr>
                    <w:t>ą</w:t>
                  </w:r>
                  <w:r w:rsidRPr="00C12B0A">
                    <w:rPr>
                      <w:bCs/>
                      <w:sz w:val="16"/>
                      <w:szCs w:val="16"/>
                    </w:rPr>
                    <w:t xml:space="preserve"> baz</w:t>
                  </w:r>
                  <w:r>
                    <w:rPr>
                      <w:bCs/>
                      <w:sz w:val="16"/>
                      <w:szCs w:val="16"/>
                    </w:rPr>
                    <w:t>ą</w:t>
                  </w:r>
                </w:p>
                <w:p w14:paraId="1A7BB160"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S</w:t>
                  </w:r>
                  <w:r w:rsidRPr="00C12B0A">
                    <w:rPr>
                      <w:bCs/>
                      <w:sz w:val="16"/>
                      <w:szCs w:val="16"/>
                    </w:rPr>
                    <w:t>ygnatur wirusów wykorzystywane przez skaner dostępowy, skaner na żądanie</w:t>
                  </w:r>
                </w:p>
                <w:p w14:paraId="16506766" w14:textId="77777777" w:rsidR="00C8292E" w:rsidRPr="00C12B0A" w:rsidRDefault="00C8292E" w:rsidP="00C8292E">
                  <w:pPr>
                    <w:pStyle w:val="Akapitzlist"/>
                    <w:ind w:left="310" w:right="-164"/>
                    <w:jc w:val="both"/>
                    <w:rPr>
                      <w:bCs/>
                      <w:sz w:val="16"/>
                      <w:szCs w:val="16"/>
                    </w:rPr>
                  </w:pPr>
                  <w:r w:rsidRPr="00C12B0A">
                    <w:rPr>
                      <w:bCs/>
                      <w:sz w:val="16"/>
                      <w:szCs w:val="16"/>
                    </w:rPr>
                    <w:t>oraz skaner poczty elektronicznej</w:t>
                  </w:r>
                </w:p>
                <w:p w14:paraId="259B7E63"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M</w:t>
                  </w:r>
                  <w:r w:rsidRPr="00C12B0A">
                    <w:rPr>
                      <w:bCs/>
                      <w:sz w:val="16"/>
                      <w:szCs w:val="16"/>
                    </w:rPr>
                    <w:t>ożliwość konfiguracji programu do pracy z jednym skanerem antywirusowym</w:t>
                  </w:r>
                </w:p>
                <w:p w14:paraId="594C56A2" w14:textId="77777777" w:rsidR="00C8292E" w:rsidRPr="00C12B0A" w:rsidRDefault="00C8292E" w:rsidP="00C8292E">
                  <w:pPr>
                    <w:pStyle w:val="Akapitzlist"/>
                    <w:ind w:left="310" w:right="-164"/>
                    <w:jc w:val="both"/>
                    <w:rPr>
                      <w:bCs/>
                      <w:sz w:val="16"/>
                      <w:szCs w:val="16"/>
                    </w:rPr>
                  </w:pPr>
                  <w:r w:rsidRPr="00C12B0A">
                    <w:rPr>
                      <w:bCs/>
                      <w:sz w:val="16"/>
                      <w:szCs w:val="16"/>
                    </w:rPr>
                    <w:t>albo dwoma skanerami antywirusowymi jednocześnie</w:t>
                  </w:r>
                </w:p>
                <w:p w14:paraId="60A4674E"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T</w:t>
                  </w:r>
                  <w:r w:rsidRPr="00C12B0A">
                    <w:rPr>
                      <w:bCs/>
                      <w:sz w:val="16"/>
                      <w:szCs w:val="16"/>
                    </w:rPr>
                    <w:t>echnologia kontroli zachowania aplikacji</w:t>
                  </w:r>
                </w:p>
                <w:p w14:paraId="1E1C0F1A"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K</w:t>
                  </w:r>
                  <w:r w:rsidRPr="00C12B0A">
                    <w:rPr>
                      <w:bCs/>
                      <w:sz w:val="16"/>
                      <w:szCs w:val="16"/>
                    </w:rPr>
                    <w:t>ontrola rejestru i pliku autostartu</w:t>
                  </w:r>
                </w:p>
                <w:p w14:paraId="357C2446"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S</w:t>
                  </w:r>
                  <w:r w:rsidRPr="00C12B0A">
                    <w:rPr>
                      <w:bCs/>
                      <w:sz w:val="16"/>
                      <w:szCs w:val="16"/>
                    </w:rPr>
                    <w:t>ygnalizacja infekcji dźwiękiem</w:t>
                  </w:r>
                </w:p>
                <w:p w14:paraId="7688645F" w14:textId="77777777" w:rsidR="00C8292E" w:rsidRPr="00C12B0A" w:rsidRDefault="00C8292E" w:rsidP="00BB378A">
                  <w:pPr>
                    <w:pStyle w:val="Akapitzlist"/>
                    <w:numPr>
                      <w:ilvl w:val="0"/>
                      <w:numId w:val="86"/>
                    </w:numPr>
                    <w:ind w:left="310" w:right="-164" w:hanging="283"/>
                    <w:jc w:val="both"/>
                    <w:rPr>
                      <w:bCs/>
                      <w:sz w:val="16"/>
                      <w:szCs w:val="16"/>
                    </w:rPr>
                  </w:pPr>
                  <w:r>
                    <w:rPr>
                      <w:bCs/>
                      <w:sz w:val="16"/>
                      <w:szCs w:val="16"/>
                    </w:rPr>
                    <w:t>M</w:t>
                  </w:r>
                  <w:r w:rsidRPr="00C12B0A">
                    <w:rPr>
                      <w:bCs/>
                      <w:sz w:val="16"/>
                      <w:szCs w:val="16"/>
                    </w:rPr>
                    <w:t>ożliwość skanowania całego dysku, wybranych katalogów lub pojedynczych</w:t>
                  </w:r>
                </w:p>
                <w:p w14:paraId="697F93A2" w14:textId="77777777" w:rsidR="00C8292E" w:rsidRPr="00C8292E" w:rsidRDefault="00C8292E" w:rsidP="00C8292E">
                  <w:pPr>
                    <w:pStyle w:val="Akapitzlist"/>
                    <w:ind w:left="310" w:right="-164"/>
                    <w:jc w:val="both"/>
                    <w:rPr>
                      <w:bCs/>
                      <w:sz w:val="16"/>
                      <w:szCs w:val="16"/>
                    </w:rPr>
                  </w:pPr>
                  <w:r w:rsidRPr="00C8292E">
                    <w:rPr>
                      <w:bCs/>
                      <w:sz w:val="16"/>
                      <w:szCs w:val="16"/>
                    </w:rPr>
                    <w:t>plików na żądanie lub według harmonogramu</w:t>
                  </w:r>
                </w:p>
                <w:p w14:paraId="5E4FA942" w14:textId="77777777" w:rsidR="00C8292E" w:rsidRPr="00C8292E" w:rsidRDefault="00C8292E" w:rsidP="00BB378A">
                  <w:pPr>
                    <w:pStyle w:val="Akapitzlist"/>
                    <w:numPr>
                      <w:ilvl w:val="0"/>
                      <w:numId w:val="86"/>
                    </w:numPr>
                    <w:ind w:left="310" w:right="-164" w:hanging="283"/>
                    <w:jc w:val="both"/>
                    <w:rPr>
                      <w:bCs/>
                      <w:sz w:val="16"/>
                      <w:szCs w:val="16"/>
                    </w:rPr>
                  </w:pPr>
                  <w:r w:rsidRPr="00C8292E">
                    <w:rPr>
                      <w:bCs/>
                      <w:sz w:val="16"/>
                      <w:szCs w:val="16"/>
                    </w:rPr>
                    <w:t>Możliwość utworzenia wielu różnych zadań skanowania według harmonogramu</w:t>
                  </w:r>
                </w:p>
                <w:p w14:paraId="311D2909" w14:textId="77777777" w:rsidR="00C8292E" w:rsidRPr="00C8292E" w:rsidRDefault="00C8292E" w:rsidP="00C8292E">
                  <w:pPr>
                    <w:pStyle w:val="Akapitzlist"/>
                    <w:ind w:left="310" w:right="-164"/>
                    <w:jc w:val="both"/>
                    <w:rPr>
                      <w:bCs/>
                      <w:sz w:val="16"/>
                      <w:szCs w:val="16"/>
                    </w:rPr>
                  </w:pPr>
                  <w:r w:rsidRPr="00C8292E">
                    <w:rPr>
                      <w:bCs/>
                      <w:sz w:val="16"/>
                      <w:szCs w:val="16"/>
                    </w:rPr>
                    <w:t>(np.: co godzinę, po zalogowaniu, po uruchomieniu komputera). Każde zadanie</w:t>
                  </w:r>
                </w:p>
                <w:p w14:paraId="46BC12DD" w14:textId="77777777" w:rsidR="00C8292E" w:rsidRPr="00C8292E" w:rsidRDefault="00C8292E" w:rsidP="00C8292E">
                  <w:pPr>
                    <w:pStyle w:val="Akapitzlist"/>
                    <w:ind w:left="310" w:right="-164"/>
                    <w:jc w:val="both"/>
                    <w:rPr>
                      <w:bCs/>
                      <w:sz w:val="16"/>
                      <w:szCs w:val="16"/>
                    </w:rPr>
                  </w:pPr>
                  <w:r w:rsidRPr="00C8292E">
                    <w:rPr>
                      <w:bCs/>
                      <w:sz w:val="16"/>
                      <w:szCs w:val="16"/>
                    </w:rPr>
                    <w:t>może być uruchomione z innymi ustawieniami (metody skanowania, obiekty</w:t>
                  </w:r>
                </w:p>
                <w:p w14:paraId="382C84E6" w14:textId="77777777" w:rsidR="00C8292E" w:rsidRPr="00C8292E" w:rsidRDefault="00C8292E" w:rsidP="00C8292E">
                  <w:pPr>
                    <w:pStyle w:val="Akapitzlist"/>
                    <w:ind w:left="310" w:right="-164"/>
                    <w:jc w:val="both"/>
                    <w:rPr>
                      <w:bCs/>
                      <w:sz w:val="16"/>
                      <w:szCs w:val="16"/>
                    </w:rPr>
                  </w:pPr>
                  <w:r w:rsidRPr="00C8292E">
                    <w:rPr>
                      <w:bCs/>
                      <w:sz w:val="16"/>
                      <w:szCs w:val="16"/>
                    </w:rPr>
                    <w:t>skanowania, czynności, rozszerzenia przeznaczone do skanowania, priorytet</w:t>
                  </w:r>
                </w:p>
                <w:p w14:paraId="1EF33284" w14:textId="77777777" w:rsidR="00C8292E" w:rsidRPr="00C8292E" w:rsidRDefault="00C8292E" w:rsidP="00C8292E">
                  <w:pPr>
                    <w:pStyle w:val="Akapitzlist"/>
                    <w:ind w:left="310" w:right="-164"/>
                    <w:jc w:val="both"/>
                    <w:rPr>
                      <w:bCs/>
                      <w:sz w:val="16"/>
                      <w:szCs w:val="16"/>
                    </w:rPr>
                  </w:pPr>
                  <w:r w:rsidRPr="00C8292E">
                    <w:rPr>
                      <w:bCs/>
                      <w:sz w:val="16"/>
                      <w:szCs w:val="16"/>
                    </w:rPr>
                    <w:t>skanowania)</w:t>
                  </w:r>
                </w:p>
                <w:p w14:paraId="72E5A5F3" w14:textId="77777777" w:rsidR="00C8292E" w:rsidRPr="00C8292E" w:rsidRDefault="00C8292E" w:rsidP="00BB378A">
                  <w:pPr>
                    <w:pStyle w:val="Akapitzlist"/>
                    <w:numPr>
                      <w:ilvl w:val="0"/>
                      <w:numId w:val="86"/>
                    </w:numPr>
                    <w:ind w:left="310" w:right="-164" w:hanging="283"/>
                    <w:jc w:val="both"/>
                    <w:rPr>
                      <w:bCs/>
                      <w:sz w:val="16"/>
                      <w:szCs w:val="16"/>
                    </w:rPr>
                  </w:pPr>
                  <w:r w:rsidRPr="00C8292E">
                    <w:rPr>
                      <w:bCs/>
                      <w:sz w:val="16"/>
                      <w:szCs w:val="16"/>
                    </w:rPr>
                    <w:t>Skanowanie na żądanie pojedynczych plików, katalogów, napędów przy pomocy</w:t>
                  </w:r>
                </w:p>
                <w:p w14:paraId="6F1C5DBA" w14:textId="77777777" w:rsidR="00C8292E" w:rsidRPr="00C8292E" w:rsidRDefault="00C8292E" w:rsidP="00BB378A">
                  <w:pPr>
                    <w:pStyle w:val="Akapitzlist"/>
                    <w:numPr>
                      <w:ilvl w:val="0"/>
                      <w:numId w:val="86"/>
                    </w:numPr>
                    <w:ind w:left="310" w:right="-164" w:hanging="283"/>
                    <w:jc w:val="both"/>
                    <w:rPr>
                      <w:bCs/>
                      <w:sz w:val="16"/>
                      <w:szCs w:val="16"/>
                    </w:rPr>
                  </w:pPr>
                  <w:r w:rsidRPr="00C8292E">
                    <w:rPr>
                      <w:bCs/>
                      <w:sz w:val="16"/>
                      <w:szCs w:val="16"/>
                    </w:rPr>
                    <w:t>Skrótu w menu kontekstowym</w:t>
                  </w:r>
                </w:p>
                <w:p w14:paraId="2E448B8D" w14:textId="77777777" w:rsidR="00C8292E" w:rsidRPr="00C8292E" w:rsidRDefault="00C8292E" w:rsidP="00BB378A">
                  <w:pPr>
                    <w:pStyle w:val="Akapitzlist"/>
                    <w:numPr>
                      <w:ilvl w:val="0"/>
                      <w:numId w:val="86"/>
                    </w:numPr>
                    <w:ind w:left="310" w:right="-164" w:hanging="283"/>
                    <w:jc w:val="both"/>
                    <w:rPr>
                      <w:bCs/>
                      <w:sz w:val="16"/>
                      <w:szCs w:val="16"/>
                    </w:rPr>
                  </w:pPr>
                  <w:r w:rsidRPr="00C8292E">
                    <w:rPr>
                      <w:bCs/>
                      <w:sz w:val="16"/>
                      <w:szCs w:val="16"/>
                    </w:rPr>
                    <w:t>Możliwość określania poziomu obciążenia procesora podczas skanowania na</w:t>
                  </w:r>
                </w:p>
                <w:p w14:paraId="1DAF222C" w14:textId="77777777" w:rsidR="00BB378A" w:rsidRPr="00BB378A" w:rsidRDefault="00C8292E" w:rsidP="00BB378A">
                  <w:pPr>
                    <w:pStyle w:val="Akapitzlist"/>
                    <w:numPr>
                      <w:ilvl w:val="0"/>
                      <w:numId w:val="86"/>
                    </w:numPr>
                    <w:ind w:left="310" w:right="-164" w:hanging="283"/>
                    <w:jc w:val="both"/>
                    <w:rPr>
                      <w:sz w:val="16"/>
                      <w:szCs w:val="16"/>
                      <w:lang w:val="sv-SE"/>
                    </w:rPr>
                  </w:pPr>
                  <w:r w:rsidRPr="00C8292E">
                    <w:rPr>
                      <w:bCs/>
                      <w:sz w:val="16"/>
                      <w:szCs w:val="16"/>
                    </w:rPr>
                    <w:t>Żądanie i według harmonogramu</w:t>
                  </w:r>
                </w:p>
                <w:p w14:paraId="1CA5DECF" w14:textId="145861DD" w:rsidR="00C8292E" w:rsidRPr="0078430C" w:rsidRDefault="00C8292E" w:rsidP="00BB378A">
                  <w:pPr>
                    <w:pStyle w:val="Akapitzlist"/>
                    <w:numPr>
                      <w:ilvl w:val="0"/>
                      <w:numId w:val="86"/>
                    </w:numPr>
                    <w:ind w:left="310" w:right="-164" w:hanging="283"/>
                    <w:jc w:val="both"/>
                    <w:rPr>
                      <w:sz w:val="16"/>
                      <w:szCs w:val="16"/>
                      <w:lang w:val="sv-SE"/>
                    </w:rPr>
                  </w:pPr>
                  <w:r w:rsidRPr="00C8292E">
                    <w:rPr>
                      <w:bCs/>
                      <w:sz w:val="16"/>
                      <w:szCs w:val="16"/>
                    </w:rPr>
                    <w:t>Aktualizacja oprogramowania</w:t>
                  </w:r>
                </w:p>
              </w:tc>
            </w:tr>
            <w:tr w:rsidR="00C8292E" w:rsidRPr="005B1BD2" w14:paraId="1891369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tcPr>
                <w:p w14:paraId="773A37FA" w14:textId="2D886E06" w:rsidR="00C8292E" w:rsidRPr="0075175A" w:rsidRDefault="00C8292E" w:rsidP="00C8292E">
                  <w:pPr>
                    <w:pStyle w:val="Akapitzlist"/>
                    <w:ind w:left="720" w:right="-161" w:hanging="720"/>
                    <w:rPr>
                      <w:b/>
                      <w:noProof/>
                      <w:sz w:val="16"/>
                      <w:szCs w:val="16"/>
                    </w:rPr>
                  </w:pPr>
                  <w:r>
                    <w:rPr>
                      <w:b/>
                      <w:sz w:val="20"/>
                      <w:szCs w:val="20"/>
                    </w:rPr>
                    <w:lastRenderedPageBreak/>
                    <w:t>Urządzenie wielofunkcyjne A3 - 2 szt.</w:t>
                  </w:r>
                  <w:r w:rsidRPr="0075175A">
                    <w:rPr>
                      <w:b/>
                      <w:noProof/>
                      <w:sz w:val="16"/>
                      <w:szCs w:val="16"/>
                    </w:rPr>
                    <w:t xml:space="preserve"> </w:t>
                  </w:r>
                </w:p>
                <w:p w14:paraId="0F82660A" w14:textId="77777777" w:rsidR="00C8292E" w:rsidRPr="00F200D9" w:rsidRDefault="00C8292E" w:rsidP="00C8292E">
                  <w:pPr>
                    <w:ind w:right="-164"/>
                    <w:jc w:val="both"/>
                    <w:rPr>
                      <w:bCs/>
                      <w:sz w:val="16"/>
                      <w:szCs w:val="16"/>
                    </w:rPr>
                  </w:pPr>
                </w:p>
              </w:tc>
            </w:tr>
            <w:tr w:rsidR="00C8292E" w:rsidRPr="00CB5F64" w14:paraId="0E1E9087" w14:textId="77777777" w:rsidTr="2D243184">
              <w:trPr>
                <w:trHeight w:val="384"/>
              </w:trPr>
              <w:tc>
                <w:tcPr>
                  <w:tcW w:w="9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541C6" w14:textId="77777777" w:rsidR="00C8292E" w:rsidRPr="00CB5F64" w:rsidRDefault="00C8292E" w:rsidP="00C8292E">
                  <w:pPr>
                    <w:pStyle w:val="Bezodstpw"/>
                    <w:ind w:firstLine="15"/>
                    <w:rPr>
                      <w:sz w:val="16"/>
                      <w:szCs w:val="16"/>
                    </w:rPr>
                  </w:pPr>
                </w:p>
                <w:p w14:paraId="5488F2D0" w14:textId="77777777" w:rsidR="00C8292E" w:rsidRPr="00CB5F64" w:rsidRDefault="00C8292E" w:rsidP="54C47380">
                  <w:pPr>
                    <w:pStyle w:val="Bezodstpw"/>
                    <w:rPr>
                      <w:sz w:val="16"/>
                      <w:szCs w:val="16"/>
                      <w:lang w:val="en-GB"/>
                    </w:rPr>
                  </w:pPr>
                  <w:r w:rsidRPr="54C47380">
                    <w:rPr>
                      <w:sz w:val="16"/>
                      <w:szCs w:val="16"/>
                      <w:lang w:val="en-GB"/>
                    </w:rPr>
                    <w:t>Opis minimalnych wymaganych parametrów sprzętu</w:t>
                  </w:r>
                </w:p>
                <w:p w14:paraId="24D80402" w14:textId="77777777" w:rsidR="00C8292E" w:rsidRPr="00CB5F64" w:rsidRDefault="00C8292E" w:rsidP="00C8292E">
                  <w:pPr>
                    <w:pStyle w:val="Bezodstpw"/>
                    <w:rPr>
                      <w:sz w:val="16"/>
                      <w:szCs w:val="16"/>
                    </w:rPr>
                  </w:pPr>
                </w:p>
              </w:tc>
            </w:tr>
            <w:tr w:rsidR="00C8292E" w:rsidRPr="00CB5F64" w14:paraId="7D188D4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459B4FAD" w14:textId="77777777" w:rsidR="00C8292E" w:rsidRPr="00CB5F64" w:rsidRDefault="00C8292E" w:rsidP="54C47380">
                  <w:pPr>
                    <w:pStyle w:val="Bezodstpw"/>
                    <w:rPr>
                      <w:sz w:val="16"/>
                      <w:szCs w:val="16"/>
                      <w:lang w:val="en-GB"/>
                    </w:rPr>
                  </w:pPr>
                  <w:r w:rsidRPr="54C47380">
                    <w:rPr>
                      <w:sz w:val="16"/>
                      <w:szCs w:val="16"/>
                      <w:lang w:val="en-GB"/>
                    </w:rPr>
                    <w:t>Wymagane funkcje</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tcPr>
                <w:p w14:paraId="724C885F" w14:textId="77777777" w:rsidR="00C8292E" w:rsidRPr="00CB5F64" w:rsidRDefault="00C8292E" w:rsidP="54C47380">
                  <w:pPr>
                    <w:pStyle w:val="Bezodstpw"/>
                    <w:rPr>
                      <w:sz w:val="16"/>
                      <w:szCs w:val="16"/>
                      <w:lang w:val="en-GB"/>
                    </w:rPr>
                  </w:pPr>
                  <w:r w:rsidRPr="54C47380">
                    <w:rPr>
                      <w:sz w:val="16"/>
                      <w:szCs w:val="16"/>
                      <w:lang w:val="en-GB"/>
                    </w:rPr>
                    <w:t>Kopiarka, drukarka sieciowa, skaner sieciowy</w:t>
                  </w:r>
                </w:p>
              </w:tc>
            </w:tr>
            <w:tr w:rsidR="00C8292E" w:rsidRPr="00CB5F64" w14:paraId="336E0F5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31F01AC8" w14:textId="77777777" w:rsidR="00C8292E" w:rsidRPr="00CB5F64" w:rsidRDefault="00C8292E" w:rsidP="54C47380">
                  <w:pPr>
                    <w:pStyle w:val="Bezodstpw"/>
                    <w:rPr>
                      <w:sz w:val="16"/>
                      <w:szCs w:val="16"/>
                      <w:lang w:val="en-GB"/>
                    </w:rPr>
                  </w:pPr>
                  <w:r w:rsidRPr="54C47380">
                    <w:rPr>
                      <w:sz w:val="16"/>
                      <w:szCs w:val="16"/>
                      <w:lang w:val="en-GB"/>
                    </w:rPr>
                    <w:t>Technologia druku</w:t>
                  </w:r>
                </w:p>
              </w:tc>
              <w:tc>
                <w:tcPr>
                  <w:tcW w:w="6644" w:type="dxa"/>
                  <w:tcBorders>
                    <w:top w:val="single" w:sz="4" w:space="0" w:color="auto"/>
                    <w:left w:val="single" w:sz="4" w:space="0" w:color="auto"/>
                    <w:bottom w:val="single" w:sz="4" w:space="0" w:color="auto"/>
                    <w:right w:val="single" w:sz="4" w:space="0" w:color="auto"/>
                  </w:tcBorders>
                </w:tcPr>
                <w:p w14:paraId="63404398" w14:textId="77777777" w:rsidR="00C8292E" w:rsidRPr="00CB5F64" w:rsidRDefault="00C8292E" w:rsidP="54C47380">
                  <w:pPr>
                    <w:pStyle w:val="Bezodstpw"/>
                    <w:rPr>
                      <w:sz w:val="16"/>
                      <w:szCs w:val="16"/>
                      <w:lang w:val="en-GB"/>
                    </w:rPr>
                  </w:pPr>
                  <w:r w:rsidRPr="54C47380">
                    <w:rPr>
                      <w:sz w:val="16"/>
                      <w:szCs w:val="16"/>
                      <w:lang w:val="en-GB"/>
                    </w:rPr>
                    <w:t>Technologia laserowa, kolorowa, czterobębnowa</w:t>
                  </w:r>
                </w:p>
              </w:tc>
            </w:tr>
            <w:tr w:rsidR="00C8292E" w:rsidRPr="00CB5F64" w14:paraId="6B313AF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205020E7" w14:textId="77777777" w:rsidR="00C8292E" w:rsidRPr="00CB5F64" w:rsidRDefault="00C8292E" w:rsidP="54C47380">
                  <w:pPr>
                    <w:pStyle w:val="Bezodstpw"/>
                    <w:rPr>
                      <w:sz w:val="16"/>
                      <w:szCs w:val="16"/>
                      <w:lang w:val="en-GB"/>
                    </w:rPr>
                  </w:pPr>
                  <w:r w:rsidRPr="54C47380">
                    <w:rPr>
                      <w:sz w:val="16"/>
                      <w:szCs w:val="16"/>
                      <w:lang w:val="en-GB"/>
                    </w:rPr>
                    <w:t>Format oryginału</w:t>
                  </w:r>
                </w:p>
              </w:tc>
              <w:tc>
                <w:tcPr>
                  <w:tcW w:w="6644" w:type="dxa"/>
                  <w:tcBorders>
                    <w:top w:val="single" w:sz="4" w:space="0" w:color="auto"/>
                    <w:left w:val="single" w:sz="4" w:space="0" w:color="auto"/>
                    <w:bottom w:val="single" w:sz="4" w:space="0" w:color="auto"/>
                    <w:right w:val="single" w:sz="4" w:space="0" w:color="auto"/>
                  </w:tcBorders>
                </w:tcPr>
                <w:p w14:paraId="3D0B07A6" w14:textId="47CADDCC" w:rsidR="00C8292E" w:rsidRPr="00CB5F64" w:rsidRDefault="00C8292E" w:rsidP="00C8292E">
                  <w:pPr>
                    <w:pStyle w:val="Bezodstpw"/>
                    <w:rPr>
                      <w:sz w:val="16"/>
                      <w:szCs w:val="16"/>
                    </w:rPr>
                  </w:pPr>
                  <w:r w:rsidRPr="00CB5F64">
                    <w:rPr>
                      <w:sz w:val="16"/>
                      <w:szCs w:val="16"/>
                    </w:rPr>
                    <w:t>Max. A</w:t>
                  </w:r>
                  <w:r>
                    <w:rPr>
                      <w:sz w:val="16"/>
                      <w:szCs w:val="16"/>
                    </w:rPr>
                    <w:t>3</w:t>
                  </w:r>
                </w:p>
              </w:tc>
            </w:tr>
            <w:tr w:rsidR="00C8292E" w:rsidRPr="00CB5F64" w14:paraId="6522A17C"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5AAF7FB3" w14:textId="77777777" w:rsidR="00C8292E" w:rsidRPr="00CB5F64" w:rsidRDefault="00C8292E" w:rsidP="54C47380">
                  <w:pPr>
                    <w:pStyle w:val="Bezodstpw"/>
                    <w:rPr>
                      <w:sz w:val="16"/>
                      <w:szCs w:val="16"/>
                      <w:lang w:val="en-GB"/>
                    </w:rPr>
                  </w:pPr>
                  <w:r w:rsidRPr="54C47380">
                    <w:rPr>
                      <w:sz w:val="16"/>
                      <w:szCs w:val="16"/>
                      <w:lang w:val="en-GB"/>
                    </w:rPr>
                    <w:t>Format kopii</w:t>
                  </w:r>
                </w:p>
              </w:tc>
              <w:tc>
                <w:tcPr>
                  <w:tcW w:w="6644" w:type="dxa"/>
                  <w:tcBorders>
                    <w:top w:val="single" w:sz="4" w:space="0" w:color="auto"/>
                    <w:left w:val="single" w:sz="4" w:space="0" w:color="auto"/>
                    <w:bottom w:val="single" w:sz="4" w:space="0" w:color="auto"/>
                    <w:right w:val="single" w:sz="4" w:space="0" w:color="auto"/>
                  </w:tcBorders>
                </w:tcPr>
                <w:p w14:paraId="19C2E6F2" w14:textId="72AE3B6C" w:rsidR="00C8292E" w:rsidRPr="00CB5F64" w:rsidRDefault="00C8292E" w:rsidP="00C8292E">
                  <w:pPr>
                    <w:pStyle w:val="Bezodstpw"/>
                    <w:rPr>
                      <w:sz w:val="16"/>
                      <w:szCs w:val="16"/>
                    </w:rPr>
                  </w:pPr>
                  <w:r w:rsidRPr="00CB5F64">
                    <w:rPr>
                      <w:sz w:val="16"/>
                      <w:szCs w:val="16"/>
                    </w:rPr>
                    <w:t>A</w:t>
                  </w:r>
                  <w:r>
                    <w:rPr>
                      <w:sz w:val="16"/>
                      <w:szCs w:val="16"/>
                    </w:rPr>
                    <w:t>3</w:t>
                  </w:r>
                  <w:r w:rsidRPr="00CB5F64">
                    <w:rPr>
                      <w:sz w:val="16"/>
                      <w:szCs w:val="16"/>
                    </w:rPr>
                    <w:t>-A6</w:t>
                  </w:r>
                </w:p>
              </w:tc>
            </w:tr>
            <w:tr w:rsidR="00C8292E" w:rsidRPr="00CB5F64" w14:paraId="3E45729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7C9A0E80" w14:textId="77777777" w:rsidR="00C8292E" w:rsidRPr="00CB5F64" w:rsidRDefault="00C8292E" w:rsidP="54C47380">
                  <w:pPr>
                    <w:pStyle w:val="Bezodstpw"/>
                    <w:rPr>
                      <w:sz w:val="16"/>
                      <w:szCs w:val="16"/>
                      <w:lang w:val="en-GB"/>
                    </w:rPr>
                  </w:pPr>
                  <w:r w:rsidRPr="54C47380">
                    <w:rPr>
                      <w:sz w:val="16"/>
                      <w:szCs w:val="16"/>
                      <w:lang w:val="en-GB"/>
                    </w:rPr>
                    <w:t>Prędkość druku 1-stronnego</w:t>
                  </w:r>
                </w:p>
              </w:tc>
              <w:tc>
                <w:tcPr>
                  <w:tcW w:w="6644" w:type="dxa"/>
                  <w:tcBorders>
                    <w:top w:val="single" w:sz="4" w:space="0" w:color="auto"/>
                    <w:left w:val="single" w:sz="4" w:space="0" w:color="auto"/>
                    <w:bottom w:val="single" w:sz="4" w:space="0" w:color="auto"/>
                    <w:right w:val="single" w:sz="4" w:space="0" w:color="auto"/>
                  </w:tcBorders>
                </w:tcPr>
                <w:p w14:paraId="3D2B3963" w14:textId="5DA15C9A" w:rsidR="00C8292E" w:rsidRPr="00CB5F64" w:rsidRDefault="00C8292E" w:rsidP="54C47380">
                  <w:pPr>
                    <w:pStyle w:val="Bezodstpw"/>
                    <w:rPr>
                      <w:sz w:val="16"/>
                      <w:szCs w:val="16"/>
                      <w:lang w:val="en-GB"/>
                    </w:rPr>
                  </w:pPr>
                  <w:r w:rsidRPr="54C47380">
                    <w:rPr>
                      <w:sz w:val="16"/>
                      <w:szCs w:val="16"/>
                      <w:lang w:val="en-GB"/>
                    </w:rPr>
                    <w:t>26 stron A4 / min. mono i kolor</w:t>
                  </w:r>
                </w:p>
              </w:tc>
            </w:tr>
            <w:tr w:rsidR="00C8292E" w:rsidRPr="00CB5F64" w14:paraId="60ECC8EE"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571" w:type="dxa"/>
                  <w:tcBorders>
                    <w:top w:val="single" w:sz="4" w:space="0" w:color="auto"/>
                    <w:left w:val="single" w:sz="4" w:space="0" w:color="auto"/>
                    <w:bottom w:val="single" w:sz="4" w:space="0" w:color="auto"/>
                    <w:right w:val="single" w:sz="4" w:space="0" w:color="auto"/>
                  </w:tcBorders>
                </w:tcPr>
                <w:p w14:paraId="0949ECB7" w14:textId="77777777" w:rsidR="00C8292E" w:rsidRPr="00CB5F64" w:rsidRDefault="00C8292E" w:rsidP="54C47380">
                  <w:pPr>
                    <w:pStyle w:val="Bezodstpw"/>
                    <w:rPr>
                      <w:sz w:val="16"/>
                      <w:szCs w:val="16"/>
                      <w:lang w:val="en-GB"/>
                    </w:rPr>
                  </w:pPr>
                  <w:r w:rsidRPr="54C47380">
                    <w:rPr>
                      <w:sz w:val="16"/>
                      <w:szCs w:val="16"/>
                      <w:lang w:val="en-GB"/>
                    </w:rPr>
                    <w:t>Prędkość druku 2-stronnego</w:t>
                  </w:r>
                </w:p>
              </w:tc>
              <w:tc>
                <w:tcPr>
                  <w:tcW w:w="6644" w:type="dxa"/>
                  <w:tcBorders>
                    <w:top w:val="single" w:sz="4" w:space="0" w:color="auto"/>
                    <w:left w:val="single" w:sz="4" w:space="0" w:color="auto"/>
                    <w:bottom w:val="single" w:sz="4" w:space="0" w:color="auto"/>
                    <w:right w:val="single" w:sz="4" w:space="0" w:color="auto"/>
                  </w:tcBorders>
                </w:tcPr>
                <w:p w14:paraId="740AE47F" w14:textId="3CBEDC16" w:rsidR="00C8292E" w:rsidRPr="00CB5F64" w:rsidRDefault="00C8292E" w:rsidP="54C47380">
                  <w:pPr>
                    <w:pStyle w:val="Bezodstpw"/>
                    <w:rPr>
                      <w:sz w:val="16"/>
                      <w:szCs w:val="16"/>
                      <w:lang w:val="en-GB"/>
                    </w:rPr>
                  </w:pPr>
                  <w:r w:rsidRPr="54C47380">
                    <w:rPr>
                      <w:sz w:val="16"/>
                      <w:szCs w:val="16"/>
                      <w:lang w:val="en-GB"/>
                    </w:rPr>
                    <w:t>13 stron A4 / min. mono i kolor</w:t>
                  </w:r>
                </w:p>
              </w:tc>
            </w:tr>
            <w:tr w:rsidR="00C8292E" w:rsidRPr="00CB5F64" w14:paraId="20715CE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76E548C5" w14:textId="77777777" w:rsidR="00C8292E" w:rsidRPr="00CB5F64" w:rsidRDefault="00C8292E" w:rsidP="54C47380">
                  <w:pPr>
                    <w:pStyle w:val="Bezodstpw"/>
                    <w:rPr>
                      <w:sz w:val="16"/>
                      <w:szCs w:val="16"/>
                      <w:lang w:val="en-GB"/>
                    </w:rPr>
                  </w:pPr>
                  <w:r w:rsidRPr="54C47380">
                    <w:rPr>
                      <w:sz w:val="16"/>
                      <w:szCs w:val="16"/>
                      <w:lang w:val="en-GB"/>
                    </w:rPr>
                    <w:t>Obsługiwane rozdzielczości drukowania</w:t>
                  </w:r>
                </w:p>
              </w:tc>
              <w:tc>
                <w:tcPr>
                  <w:tcW w:w="6644" w:type="dxa"/>
                  <w:tcBorders>
                    <w:top w:val="single" w:sz="4" w:space="0" w:color="auto"/>
                    <w:left w:val="single" w:sz="4" w:space="0" w:color="auto"/>
                    <w:bottom w:val="single" w:sz="4" w:space="0" w:color="auto"/>
                    <w:right w:val="single" w:sz="4" w:space="0" w:color="auto"/>
                  </w:tcBorders>
                </w:tcPr>
                <w:p w14:paraId="5525A680" w14:textId="099EA762" w:rsidR="00C8292E" w:rsidRPr="00CB5F64" w:rsidRDefault="00C8292E" w:rsidP="00C8292E">
                  <w:pPr>
                    <w:pStyle w:val="Bezodstpw"/>
                    <w:rPr>
                      <w:sz w:val="16"/>
                      <w:szCs w:val="16"/>
                    </w:rPr>
                  </w:pPr>
                  <w:r>
                    <w:rPr>
                      <w:sz w:val="16"/>
                      <w:szCs w:val="16"/>
                    </w:rPr>
                    <w:t xml:space="preserve">Maks. </w:t>
                  </w:r>
                  <w:r w:rsidRPr="00CB5F64">
                    <w:rPr>
                      <w:sz w:val="16"/>
                      <w:szCs w:val="16"/>
                    </w:rPr>
                    <w:t xml:space="preserve">1200x1200 dpi </w:t>
                  </w:r>
                </w:p>
              </w:tc>
            </w:tr>
            <w:tr w:rsidR="00C8292E" w:rsidRPr="00CB5F64" w14:paraId="63C8752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0DE6" w14:textId="77777777" w:rsidR="00C8292E" w:rsidRPr="00CB5F64" w:rsidRDefault="00C8292E" w:rsidP="54C47380">
                  <w:pPr>
                    <w:pStyle w:val="Bezodstpw"/>
                    <w:rPr>
                      <w:sz w:val="16"/>
                      <w:szCs w:val="16"/>
                      <w:lang w:val="en-GB"/>
                    </w:rPr>
                  </w:pPr>
                  <w:r w:rsidRPr="54C47380">
                    <w:rPr>
                      <w:sz w:val="16"/>
                      <w:szCs w:val="16"/>
                      <w:lang w:val="en-GB"/>
                    </w:rPr>
                    <w:t xml:space="preserve">Czas wydruku pierwszej strony </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tcPr>
                <w:p w14:paraId="01ACF891" w14:textId="0FC5228F" w:rsidR="00C8292E" w:rsidRPr="00CB5F64" w:rsidRDefault="00C8292E" w:rsidP="54C47380">
                  <w:pPr>
                    <w:pStyle w:val="Bezodstpw"/>
                    <w:rPr>
                      <w:sz w:val="16"/>
                      <w:szCs w:val="16"/>
                      <w:lang w:val="en-GB"/>
                    </w:rPr>
                  </w:pPr>
                  <w:r w:rsidRPr="54C47380">
                    <w:rPr>
                      <w:sz w:val="16"/>
                      <w:szCs w:val="16"/>
                      <w:lang w:val="en-GB"/>
                    </w:rPr>
                    <w:t>kolorowej – maks. 10 sek., czarno-białej – maks. 9 sek.</w:t>
                  </w:r>
                </w:p>
              </w:tc>
            </w:tr>
            <w:tr w:rsidR="00C8292E" w:rsidRPr="00CB5F64" w14:paraId="6ED2ACA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1C42D534" w14:textId="77777777" w:rsidR="00C8292E" w:rsidRPr="00CB5F64" w:rsidRDefault="00C8292E" w:rsidP="54C47380">
                  <w:pPr>
                    <w:pStyle w:val="Bezodstpw"/>
                    <w:rPr>
                      <w:sz w:val="16"/>
                      <w:szCs w:val="16"/>
                      <w:lang w:val="en-GB"/>
                    </w:rPr>
                  </w:pPr>
                  <w:r w:rsidRPr="54C47380">
                    <w:rPr>
                      <w:sz w:val="16"/>
                      <w:szCs w:val="16"/>
                      <w:lang w:val="en-GB"/>
                    </w:rPr>
                    <w:t>Czas nagrzewania</w:t>
                  </w:r>
                </w:p>
              </w:tc>
              <w:tc>
                <w:tcPr>
                  <w:tcW w:w="6644" w:type="dxa"/>
                  <w:tcBorders>
                    <w:top w:val="single" w:sz="4" w:space="0" w:color="auto"/>
                    <w:left w:val="single" w:sz="4" w:space="0" w:color="auto"/>
                    <w:bottom w:val="single" w:sz="4" w:space="0" w:color="auto"/>
                    <w:right w:val="single" w:sz="4" w:space="0" w:color="auto"/>
                  </w:tcBorders>
                </w:tcPr>
                <w:p w14:paraId="4AF9DE51" w14:textId="4481606F" w:rsidR="00C8292E" w:rsidRPr="00CB5F64" w:rsidRDefault="00C8292E" w:rsidP="54C47380">
                  <w:pPr>
                    <w:pStyle w:val="Bezodstpw"/>
                    <w:rPr>
                      <w:sz w:val="16"/>
                      <w:szCs w:val="16"/>
                      <w:lang w:val="en-GB"/>
                    </w:rPr>
                  </w:pPr>
                  <w:r w:rsidRPr="54C47380">
                    <w:rPr>
                      <w:sz w:val="16"/>
                      <w:szCs w:val="16"/>
                      <w:lang w:val="en-GB"/>
                    </w:rPr>
                    <w:t>maks. 15 sek. od włączenia zasilania</w:t>
                  </w:r>
                </w:p>
              </w:tc>
            </w:tr>
            <w:tr w:rsidR="00C8292E" w:rsidRPr="00CB5F64" w14:paraId="6D29952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23358936" w14:textId="77777777" w:rsidR="00C8292E" w:rsidRPr="00CB5F64" w:rsidRDefault="00C8292E" w:rsidP="54C47380">
                  <w:pPr>
                    <w:pStyle w:val="Bezodstpw"/>
                    <w:rPr>
                      <w:sz w:val="16"/>
                      <w:szCs w:val="16"/>
                      <w:lang w:val="en-GB"/>
                    </w:rPr>
                  </w:pPr>
                  <w:r w:rsidRPr="54C47380">
                    <w:rPr>
                      <w:sz w:val="16"/>
                      <w:szCs w:val="16"/>
                      <w:lang w:val="en-GB"/>
                    </w:rPr>
                    <w:t>Kopiowanie wielokrotne</w:t>
                  </w:r>
                </w:p>
              </w:tc>
              <w:tc>
                <w:tcPr>
                  <w:tcW w:w="6644" w:type="dxa"/>
                  <w:tcBorders>
                    <w:top w:val="single" w:sz="4" w:space="0" w:color="auto"/>
                    <w:left w:val="single" w:sz="4" w:space="0" w:color="auto"/>
                    <w:bottom w:val="single" w:sz="4" w:space="0" w:color="auto"/>
                    <w:right w:val="single" w:sz="4" w:space="0" w:color="auto"/>
                  </w:tcBorders>
                </w:tcPr>
                <w:p w14:paraId="57DDA5AC" w14:textId="77777777" w:rsidR="00C8292E" w:rsidRPr="00CB5F64" w:rsidRDefault="00C8292E" w:rsidP="54C47380">
                  <w:pPr>
                    <w:pStyle w:val="Bezodstpw"/>
                    <w:rPr>
                      <w:sz w:val="16"/>
                      <w:szCs w:val="16"/>
                      <w:lang w:val="en-GB"/>
                    </w:rPr>
                  </w:pPr>
                  <w:r w:rsidRPr="54C47380">
                    <w:rPr>
                      <w:sz w:val="16"/>
                      <w:szCs w:val="16"/>
                      <w:lang w:val="en-GB"/>
                    </w:rPr>
                    <w:t>1- 999 kopii</w:t>
                  </w:r>
                </w:p>
              </w:tc>
            </w:tr>
            <w:tr w:rsidR="00C8292E" w:rsidRPr="00CB5F64" w14:paraId="4525C48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6F4B883A" w14:textId="77777777" w:rsidR="00C8292E" w:rsidRPr="00CB5F64" w:rsidRDefault="00C8292E" w:rsidP="54C47380">
                  <w:pPr>
                    <w:pStyle w:val="Bezodstpw"/>
                    <w:rPr>
                      <w:sz w:val="16"/>
                      <w:szCs w:val="16"/>
                      <w:lang w:val="en-GB"/>
                    </w:rPr>
                  </w:pPr>
                  <w:r w:rsidRPr="54C47380">
                    <w:rPr>
                      <w:sz w:val="16"/>
                      <w:szCs w:val="16"/>
                      <w:lang w:val="en-GB"/>
                    </w:rPr>
                    <w:t>Pamięć RAM</w:t>
                  </w:r>
                </w:p>
              </w:tc>
              <w:tc>
                <w:tcPr>
                  <w:tcW w:w="6644" w:type="dxa"/>
                  <w:tcBorders>
                    <w:top w:val="single" w:sz="4" w:space="0" w:color="auto"/>
                    <w:left w:val="single" w:sz="4" w:space="0" w:color="auto"/>
                    <w:bottom w:val="single" w:sz="4" w:space="0" w:color="auto"/>
                    <w:right w:val="single" w:sz="4" w:space="0" w:color="auto"/>
                  </w:tcBorders>
                </w:tcPr>
                <w:p w14:paraId="3FB6068A" w14:textId="0CE85DFA" w:rsidR="00C8292E" w:rsidRPr="00CB5F64" w:rsidRDefault="00C8292E" w:rsidP="54C47380">
                  <w:pPr>
                    <w:pStyle w:val="Bezodstpw"/>
                    <w:rPr>
                      <w:sz w:val="16"/>
                      <w:szCs w:val="16"/>
                      <w:lang w:val="en-GB"/>
                    </w:rPr>
                  </w:pPr>
                  <w:r w:rsidRPr="54C47380">
                    <w:rPr>
                      <w:sz w:val="16"/>
                      <w:szCs w:val="16"/>
                      <w:lang w:val="en-GB"/>
                    </w:rPr>
                    <w:t>min. 2 GB (możliwość rozbudowy)</w:t>
                  </w:r>
                </w:p>
              </w:tc>
            </w:tr>
            <w:tr w:rsidR="00C8292E" w:rsidRPr="00CB5F64" w14:paraId="4E2418C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08A0A" w14:textId="77777777" w:rsidR="00C8292E" w:rsidRPr="00CB5F64" w:rsidRDefault="00C8292E" w:rsidP="00C8292E">
                  <w:pPr>
                    <w:pStyle w:val="Bezodstpw"/>
                    <w:rPr>
                      <w:sz w:val="16"/>
                      <w:szCs w:val="16"/>
                    </w:rPr>
                  </w:pPr>
                  <w:r w:rsidRPr="00CB5F64">
                    <w:rPr>
                      <w:sz w:val="16"/>
                      <w:szCs w:val="16"/>
                    </w:rPr>
                    <w:t>Zoom</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C812B" w14:textId="70BA8386" w:rsidR="00C8292E" w:rsidRPr="00CB5F64" w:rsidRDefault="00C8292E" w:rsidP="00C8292E">
                  <w:pPr>
                    <w:pStyle w:val="Bezodstpw"/>
                    <w:rPr>
                      <w:sz w:val="16"/>
                      <w:szCs w:val="16"/>
                    </w:rPr>
                  </w:pPr>
                  <w:r w:rsidRPr="00CB5F64">
                    <w:rPr>
                      <w:sz w:val="16"/>
                      <w:szCs w:val="16"/>
                    </w:rPr>
                    <w:t xml:space="preserve">25-400% </w:t>
                  </w:r>
                  <w:r>
                    <w:rPr>
                      <w:sz w:val="16"/>
                      <w:szCs w:val="16"/>
                    </w:rPr>
                    <w:t>co 1%</w:t>
                  </w:r>
                </w:p>
              </w:tc>
            </w:tr>
            <w:tr w:rsidR="00C8292E" w:rsidRPr="00CB5F64" w14:paraId="4C72BB8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59D84391" w14:textId="77777777" w:rsidR="00C8292E" w:rsidRPr="00CB5F64" w:rsidRDefault="00C8292E" w:rsidP="54C47380">
                  <w:pPr>
                    <w:pStyle w:val="Bezodstpw"/>
                    <w:rPr>
                      <w:sz w:val="16"/>
                      <w:szCs w:val="16"/>
                      <w:lang w:val="en-GB"/>
                    </w:rPr>
                  </w:pPr>
                  <w:r w:rsidRPr="54C47380">
                    <w:rPr>
                      <w:sz w:val="16"/>
                      <w:szCs w:val="16"/>
                      <w:lang w:val="en-GB"/>
                    </w:rPr>
                    <w:t>Panel operatora</w:t>
                  </w:r>
                </w:p>
              </w:tc>
              <w:tc>
                <w:tcPr>
                  <w:tcW w:w="6644" w:type="dxa"/>
                  <w:tcBorders>
                    <w:top w:val="single" w:sz="4" w:space="0" w:color="auto"/>
                    <w:left w:val="single" w:sz="4" w:space="0" w:color="auto"/>
                    <w:bottom w:val="single" w:sz="4" w:space="0" w:color="auto"/>
                    <w:right w:val="single" w:sz="4" w:space="0" w:color="auto"/>
                  </w:tcBorders>
                </w:tcPr>
                <w:p w14:paraId="58A4FC5F" w14:textId="07E522C1" w:rsidR="00C8292E" w:rsidRPr="00CB5F64" w:rsidRDefault="00C8292E" w:rsidP="54C47380">
                  <w:pPr>
                    <w:pStyle w:val="Bezodstpw"/>
                    <w:rPr>
                      <w:sz w:val="16"/>
                      <w:szCs w:val="16"/>
                      <w:lang w:val="en-GB"/>
                    </w:rPr>
                  </w:pPr>
                  <w:r w:rsidRPr="54C47380">
                    <w:rPr>
                      <w:sz w:val="16"/>
                      <w:szCs w:val="16"/>
                      <w:lang w:val="en-GB"/>
                    </w:rPr>
                    <w:t>Panel wyposażony w kolorowy ekran dotykowy LCD (min. 7-calowy), opisy na panelu oraz komunikaty na ekranie w języku polskim.</w:t>
                  </w:r>
                </w:p>
              </w:tc>
            </w:tr>
            <w:tr w:rsidR="00C8292E" w:rsidRPr="00CB5F64" w14:paraId="3F97FB7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6890FCE9" w14:textId="77777777" w:rsidR="00C8292E" w:rsidRPr="00CB5F64" w:rsidRDefault="00C8292E" w:rsidP="54C47380">
                  <w:pPr>
                    <w:pStyle w:val="Bezodstpw"/>
                    <w:rPr>
                      <w:sz w:val="16"/>
                      <w:szCs w:val="16"/>
                      <w:lang w:val="en-GB"/>
                    </w:rPr>
                  </w:pPr>
                  <w:r w:rsidRPr="54C47380">
                    <w:rPr>
                      <w:sz w:val="16"/>
                      <w:szCs w:val="16"/>
                      <w:lang w:val="en-GB"/>
                    </w:rPr>
                    <w:t>Dupleks</w:t>
                  </w:r>
                </w:p>
              </w:tc>
              <w:tc>
                <w:tcPr>
                  <w:tcW w:w="6644" w:type="dxa"/>
                  <w:tcBorders>
                    <w:top w:val="single" w:sz="4" w:space="0" w:color="auto"/>
                    <w:left w:val="single" w:sz="4" w:space="0" w:color="auto"/>
                    <w:bottom w:val="single" w:sz="4" w:space="0" w:color="auto"/>
                    <w:right w:val="single" w:sz="4" w:space="0" w:color="auto"/>
                  </w:tcBorders>
                </w:tcPr>
                <w:p w14:paraId="1D4372CE" w14:textId="77777777" w:rsidR="00C8292E" w:rsidRPr="00CB5F64" w:rsidRDefault="00C8292E" w:rsidP="54C47380">
                  <w:pPr>
                    <w:pStyle w:val="Bezodstpw"/>
                    <w:rPr>
                      <w:sz w:val="16"/>
                      <w:szCs w:val="16"/>
                      <w:lang w:val="en-GB"/>
                    </w:rPr>
                  </w:pPr>
                  <w:r w:rsidRPr="54C47380">
                    <w:rPr>
                      <w:sz w:val="16"/>
                      <w:szCs w:val="16"/>
                      <w:lang w:val="en-GB"/>
                    </w:rPr>
                    <w:t>w standardzie</w:t>
                  </w:r>
                </w:p>
              </w:tc>
            </w:tr>
            <w:tr w:rsidR="00C8292E" w:rsidRPr="00CB5F64" w14:paraId="62EC36EE"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4497BC28" w14:textId="77777777" w:rsidR="00C8292E" w:rsidRPr="00CB5F64" w:rsidRDefault="00C8292E" w:rsidP="54C47380">
                  <w:pPr>
                    <w:pStyle w:val="Bezodstpw"/>
                    <w:rPr>
                      <w:sz w:val="16"/>
                      <w:szCs w:val="16"/>
                      <w:lang w:val="en-GB"/>
                    </w:rPr>
                  </w:pPr>
                  <w:r w:rsidRPr="54C47380">
                    <w:rPr>
                      <w:sz w:val="16"/>
                      <w:szCs w:val="16"/>
                      <w:lang w:val="en-GB"/>
                    </w:rPr>
                    <w:t>Podajnik dokumentów</w:t>
                  </w:r>
                </w:p>
              </w:tc>
              <w:tc>
                <w:tcPr>
                  <w:tcW w:w="6644" w:type="dxa"/>
                  <w:tcBorders>
                    <w:top w:val="single" w:sz="4" w:space="0" w:color="auto"/>
                    <w:left w:val="single" w:sz="4" w:space="0" w:color="auto"/>
                    <w:bottom w:val="single" w:sz="4" w:space="0" w:color="auto"/>
                    <w:right w:val="single" w:sz="4" w:space="0" w:color="auto"/>
                  </w:tcBorders>
                </w:tcPr>
                <w:p w14:paraId="0C1A2AE4" w14:textId="234CAC67" w:rsidR="00C8292E" w:rsidRPr="00CB5F64" w:rsidRDefault="00C8292E" w:rsidP="54C47380">
                  <w:pPr>
                    <w:pStyle w:val="Bezodstpw"/>
                    <w:rPr>
                      <w:sz w:val="16"/>
                      <w:szCs w:val="16"/>
                      <w:lang w:val="en-GB"/>
                    </w:rPr>
                  </w:pPr>
                  <w:r w:rsidRPr="54C47380">
                    <w:rPr>
                      <w:sz w:val="16"/>
                      <w:szCs w:val="16"/>
                      <w:lang w:val="en-GB"/>
                    </w:rPr>
                    <w:t xml:space="preserve">automatyczny – dwustronny na min. 50 ark. </w:t>
                  </w:r>
                </w:p>
              </w:tc>
            </w:tr>
            <w:tr w:rsidR="00C8292E" w:rsidRPr="00CB5F64" w14:paraId="369821D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1B043AF4" w14:textId="77777777" w:rsidR="00C8292E" w:rsidRPr="00CB5F64" w:rsidRDefault="00C8292E" w:rsidP="54C47380">
                  <w:pPr>
                    <w:pStyle w:val="Bezodstpw"/>
                    <w:rPr>
                      <w:sz w:val="16"/>
                      <w:szCs w:val="16"/>
                      <w:lang w:val="en-GB"/>
                    </w:rPr>
                  </w:pPr>
                  <w:r w:rsidRPr="54C47380">
                    <w:rPr>
                      <w:sz w:val="16"/>
                      <w:szCs w:val="16"/>
                      <w:lang w:val="en-GB"/>
                    </w:rPr>
                    <w:t>Podajniki papieru</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tcPr>
                <w:p w14:paraId="0C566B1A" w14:textId="2B550BD7" w:rsidR="00C8292E" w:rsidRPr="00CB5F64" w:rsidRDefault="00C8292E" w:rsidP="54C47380">
                  <w:pPr>
                    <w:pStyle w:val="Bezodstpw"/>
                    <w:rPr>
                      <w:sz w:val="16"/>
                      <w:szCs w:val="16"/>
                      <w:lang w:val="en-GB"/>
                    </w:rPr>
                  </w:pPr>
                  <w:r w:rsidRPr="54C47380">
                    <w:rPr>
                      <w:sz w:val="16"/>
                      <w:szCs w:val="16"/>
                      <w:lang w:val="en-GB"/>
                    </w:rPr>
                    <w:t>min. 2 kasety na 500 ark. A4, 60-80 g/m</w:t>
                  </w:r>
                  <w:r w:rsidRPr="54C47380">
                    <w:rPr>
                      <w:sz w:val="16"/>
                      <w:szCs w:val="16"/>
                      <w:vertAlign w:val="superscript"/>
                      <w:lang w:val="en-GB"/>
                    </w:rPr>
                    <w:t>2</w:t>
                  </w:r>
                  <w:r w:rsidRPr="54C47380">
                    <w:rPr>
                      <w:sz w:val="16"/>
                      <w:szCs w:val="16"/>
                      <w:lang w:val="en-GB"/>
                    </w:rPr>
                    <w:t>;</w:t>
                  </w:r>
                </w:p>
                <w:p w14:paraId="6A576A5B" w14:textId="33ACD1C3" w:rsidR="00C8292E" w:rsidRPr="00CB5F64" w:rsidRDefault="00C8292E" w:rsidP="54C47380">
                  <w:pPr>
                    <w:pStyle w:val="Bezodstpw"/>
                    <w:rPr>
                      <w:sz w:val="16"/>
                      <w:szCs w:val="16"/>
                      <w:lang w:val="en-GB"/>
                    </w:rPr>
                  </w:pPr>
                  <w:r w:rsidRPr="54C47380">
                    <w:rPr>
                      <w:sz w:val="16"/>
                      <w:szCs w:val="16"/>
                      <w:lang w:val="en-GB"/>
                    </w:rPr>
                    <w:t>min. 1 taca uniwersalna na 100 ark. A6-A4, 60-220 g/m</w:t>
                  </w:r>
                  <w:r w:rsidRPr="54C47380">
                    <w:rPr>
                      <w:sz w:val="16"/>
                      <w:szCs w:val="16"/>
                      <w:vertAlign w:val="superscript"/>
                      <w:lang w:val="en-GB"/>
                    </w:rPr>
                    <w:t>2</w:t>
                  </w:r>
                  <w:r w:rsidRPr="54C47380">
                    <w:rPr>
                      <w:sz w:val="16"/>
                      <w:szCs w:val="16"/>
                      <w:lang w:val="en-GB"/>
                    </w:rPr>
                    <w:t>;</w:t>
                  </w:r>
                </w:p>
              </w:tc>
            </w:tr>
            <w:tr w:rsidR="00C8292E" w:rsidRPr="00CB5F64" w14:paraId="06C4E496"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055612F7" w14:textId="77777777" w:rsidR="00C8292E" w:rsidRPr="00CB5F64" w:rsidRDefault="00C8292E" w:rsidP="54C47380">
                  <w:pPr>
                    <w:pStyle w:val="Bezodstpw"/>
                    <w:rPr>
                      <w:sz w:val="16"/>
                      <w:szCs w:val="16"/>
                      <w:lang w:val="en-GB"/>
                    </w:rPr>
                  </w:pPr>
                  <w:r w:rsidRPr="54C47380">
                    <w:rPr>
                      <w:sz w:val="16"/>
                      <w:szCs w:val="16"/>
                      <w:lang w:val="en-GB"/>
                    </w:rPr>
                    <w:t>Funkcja druku sieciowego</w:t>
                  </w:r>
                </w:p>
              </w:tc>
              <w:tc>
                <w:tcPr>
                  <w:tcW w:w="6644" w:type="dxa"/>
                  <w:tcBorders>
                    <w:top w:val="single" w:sz="4" w:space="0" w:color="auto"/>
                    <w:left w:val="single" w:sz="4" w:space="0" w:color="auto"/>
                    <w:bottom w:val="single" w:sz="4" w:space="0" w:color="auto"/>
                    <w:right w:val="single" w:sz="4" w:space="0" w:color="auto"/>
                  </w:tcBorders>
                </w:tcPr>
                <w:p w14:paraId="52223E82" w14:textId="77777777" w:rsidR="00C8292E" w:rsidRPr="00CB5F64" w:rsidRDefault="00C8292E" w:rsidP="54C47380">
                  <w:pPr>
                    <w:pStyle w:val="Bezodstpw"/>
                    <w:rPr>
                      <w:sz w:val="16"/>
                      <w:szCs w:val="16"/>
                      <w:lang w:val="en-GB"/>
                    </w:rPr>
                  </w:pPr>
                  <w:r w:rsidRPr="54C47380">
                    <w:rPr>
                      <w:sz w:val="16"/>
                      <w:szCs w:val="16"/>
                      <w:lang w:val="en-GB"/>
                    </w:rPr>
                    <w:t>w standardzie</w:t>
                  </w:r>
                </w:p>
              </w:tc>
            </w:tr>
            <w:tr w:rsidR="00C8292E" w:rsidRPr="00CB5F64" w14:paraId="410994AF"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4A81FC6C" w14:textId="77777777" w:rsidR="00C8292E" w:rsidRPr="00CB5F64" w:rsidRDefault="00C8292E" w:rsidP="54C47380">
                  <w:pPr>
                    <w:pStyle w:val="Bezodstpw"/>
                    <w:rPr>
                      <w:sz w:val="16"/>
                      <w:szCs w:val="16"/>
                      <w:lang w:val="en-GB"/>
                    </w:rPr>
                  </w:pPr>
                  <w:r w:rsidRPr="54C47380">
                    <w:rPr>
                      <w:sz w:val="16"/>
                      <w:szCs w:val="16"/>
                      <w:lang w:val="en-GB"/>
                    </w:rPr>
                    <w:t>Emulacje</w:t>
                  </w:r>
                </w:p>
              </w:tc>
              <w:tc>
                <w:tcPr>
                  <w:tcW w:w="6644" w:type="dxa"/>
                  <w:tcBorders>
                    <w:top w:val="single" w:sz="4" w:space="0" w:color="auto"/>
                    <w:left w:val="single" w:sz="4" w:space="0" w:color="auto"/>
                    <w:bottom w:val="single" w:sz="4" w:space="0" w:color="auto"/>
                    <w:right w:val="single" w:sz="4" w:space="0" w:color="auto"/>
                  </w:tcBorders>
                </w:tcPr>
                <w:p w14:paraId="77BDA255" w14:textId="19E03635" w:rsidR="00C8292E" w:rsidRPr="00CB5F64" w:rsidRDefault="00C8292E" w:rsidP="00C8292E">
                  <w:pPr>
                    <w:pStyle w:val="Bezodstpw"/>
                    <w:rPr>
                      <w:sz w:val="16"/>
                      <w:szCs w:val="16"/>
                    </w:rPr>
                  </w:pPr>
                  <w:r w:rsidRPr="00CB5F64">
                    <w:rPr>
                      <w:sz w:val="16"/>
                      <w:szCs w:val="16"/>
                    </w:rPr>
                    <w:t xml:space="preserve">PCL 6, </w:t>
                  </w:r>
                  <w:r w:rsidRPr="00F10CD8">
                    <w:rPr>
                      <w:sz w:val="16"/>
                      <w:szCs w:val="16"/>
                    </w:rPr>
                    <w:t>UFR II</w:t>
                  </w:r>
                </w:p>
              </w:tc>
            </w:tr>
            <w:tr w:rsidR="00C8292E" w:rsidRPr="00CB5F64" w14:paraId="2070FA6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2799D684" w14:textId="77777777" w:rsidR="00C8292E" w:rsidRPr="00CB5F64" w:rsidRDefault="00C8292E" w:rsidP="00C8292E">
                  <w:pPr>
                    <w:pStyle w:val="Bezodstpw"/>
                    <w:rPr>
                      <w:sz w:val="16"/>
                      <w:szCs w:val="16"/>
                    </w:rPr>
                  </w:pPr>
                  <w:r w:rsidRPr="00CB5F64">
                    <w:rPr>
                      <w:sz w:val="16"/>
                      <w:szCs w:val="16"/>
                      <w:lang w:val="en-US"/>
                    </w:rPr>
                    <w:t>Interfejsy</w:t>
                  </w:r>
                </w:p>
              </w:tc>
              <w:tc>
                <w:tcPr>
                  <w:tcW w:w="6644" w:type="dxa"/>
                  <w:tcBorders>
                    <w:top w:val="single" w:sz="4" w:space="0" w:color="auto"/>
                    <w:left w:val="single" w:sz="4" w:space="0" w:color="auto"/>
                    <w:bottom w:val="single" w:sz="4" w:space="0" w:color="auto"/>
                    <w:right w:val="single" w:sz="4" w:space="0" w:color="auto"/>
                  </w:tcBorders>
                </w:tcPr>
                <w:p w14:paraId="53C750BB" w14:textId="364F92A8" w:rsidR="00C8292E" w:rsidRPr="00CB5F64" w:rsidRDefault="00C8292E" w:rsidP="54C47380">
                  <w:pPr>
                    <w:pStyle w:val="Bezodstpw"/>
                    <w:rPr>
                      <w:sz w:val="16"/>
                      <w:szCs w:val="16"/>
                      <w:lang w:val="en-GB"/>
                    </w:rPr>
                  </w:pPr>
                  <w:r w:rsidRPr="54C47380">
                    <w:rPr>
                      <w:sz w:val="16"/>
                      <w:szCs w:val="16"/>
                      <w:lang w:val="en-GB"/>
                    </w:rPr>
                    <w:t>USB 2.0, Ethernet 10/100/1000Base-T, bezprzewodowa sieć LAN, USB dla pamięci przenośnej</w:t>
                  </w:r>
                </w:p>
              </w:tc>
            </w:tr>
            <w:tr w:rsidR="00C8292E" w:rsidRPr="00CB5F64" w14:paraId="703B174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29437E3D" w14:textId="77777777" w:rsidR="00C8292E" w:rsidRPr="00CB5F64" w:rsidRDefault="00C8292E" w:rsidP="54C47380">
                  <w:pPr>
                    <w:pStyle w:val="Bezodstpw"/>
                    <w:rPr>
                      <w:sz w:val="16"/>
                      <w:szCs w:val="16"/>
                      <w:lang w:val="en-GB"/>
                    </w:rPr>
                  </w:pPr>
                  <w:r w:rsidRPr="54C47380">
                    <w:rPr>
                      <w:sz w:val="16"/>
                      <w:szCs w:val="16"/>
                      <w:lang w:val="en-GB"/>
                    </w:rPr>
                    <w:t>Funkcja skanowania sieciowego</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tcPr>
                <w:p w14:paraId="1D4EB9D0" w14:textId="77777777" w:rsidR="00C8292E" w:rsidRPr="00CB5F64" w:rsidRDefault="00C8292E" w:rsidP="54C47380">
                  <w:pPr>
                    <w:pStyle w:val="Bezodstpw"/>
                    <w:rPr>
                      <w:sz w:val="16"/>
                      <w:szCs w:val="16"/>
                      <w:lang w:val="en-GB"/>
                    </w:rPr>
                  </w:pPr>
                  <w:r w:rsidRPr="54C47380">
                    <w:rPr>
                      <w:sz w:val="16"/>
                      <w:szCs w:val="16"/>
                      <w:lang w:val="en-GB"/>
                    </w:rPr>
                    <w:t xml:space="preserve">w standardzie, skanowanie pełno-kolorowe </w:t>
                  </w:r>
                </w:p>
              </w:tc>
            </w:tr>
            <w:tr w:rsidR="00C8292E" w:rsidRPr="00CB5F64" w14:paraId="390EC86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25F82FBF" w14:textId="77777777" w:rsidR="00C8292E" w:rsidRPr="00CB5F64" w:rsidRDefault="00C8292E" w:rsidP="54C47380">
                  <w:pPr>
                    <w:pStyle w:val="Bezodstpw"/>
                    <w:rPr>
                      <w:sz w:val="16"/>
                      <w:szCs w:val="16"/>
                      <w:lang w:val="en-GB"/>
                    </w:rPr>
                  </w:pPr>
                  <w:r w:rsidRPr="54C47380">
                    <w:rPr>
                      <w:sz w:val="16"/>
                      <w:szCs w:val="16"/>
                      <w:lang w:val="en-GB"/>
                    </w:rPr>
                    <w:t>Funkcje skanowania</w:t>
                  </w:r>
                </w:p>
              </w:tc>
              <w:tc>
                <w:tcPr>
                  <w:tcW w:w="6644" w:type="dxa"/>
                  <w:tcBorders>
                    <w:top w:val="single" w:sz="4" w:space="0" w:color="auto"/>
                    <w:left w:val="single" w:sz="4" w:space="0" w:color="auto"/>
                    <w:bottom w:val="single" w:sz="4" w:space="0" w:color="auto"/>
                    <w:right w:val="single" w:sz="4" w:space="0" w:color="auto"/>
                  </w:tcBorders>
                </w:tcPr>
                <w:p w14:paraId="3D4C7419" w14:textId="4F32923A" w:rsidR="00C8292E" w:rsidRPr="00CB5F64" w:rsidRDefault="00C8292E" w:rsidP="54C47380">
                  <w:pPr>
                    <w:pStyle w:val="Bezodstpw"/>
                    <w:rPr>
                      <w:sz w:val="16"/>
                      <w:szCs w:val="16"/>
                      <w:lang w:val="en-GB"/>
                    </w:rPr>
                  </w:pPr>
                  <w:r w:rsidRPr="54C47380">
                    <w:rPr>
                      <w:sz w:val="16"/>
                      <w:szCs w:val="16"/>
                      <w:lang w:val="en-GB"/>
                    </w:rPr>
                    <w:t>skanowanie do e-mail, do FTP, do-SMB, TWAIN sieciowy, WSD, do pamięci przenośnej USB</w:t>
                  </w:r>
                </w:p>
              </w:tc>
            </w:tr>
            <w:tr w:rsidR="00C8292E" w:rsidRPr="00CB5F64" w14:paraId="362F3B3C"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072A47A0" w14:textId="77777777" w:rsidR="00C8292E" w:rsidRPr="00CB5F64" w:rsidRDefault="00C8292E" w:rsidP="54C47380">
                  <w:pPr>
                    <w:pStyle w:val="Bezodstpw"/>
                    <w:rPr>
                      <w:sz w:val="16"/>
                      <w:szCs w:val="16"/>
                      <w:lang w:val="en-GB"/>
                    </w:rPr>
                  </w:pPr>
                  <w:r w:rsidRPr="54C47380">
                    <w:rPr>
                      <w:sz w:val="16"/>
                      <w:szCs w:val="16"/>
                      <w:lang w:val="en-GB"/>
                    </w:rPr>
                    <w:t>Rozdzielczość skanowania</w:t>
                  </w:r>
                </w:p>
              </w:tc>
              <w:tc>
                <w:tcPr>
                  <w:tcW w:w="6644" w:type="dxa"/>
                  <w:tcBorders>
                    <w:top w:val="single" w:sz="4" w:space="0" w:color="auto"/>
                    <w:left w:val="single" w:sz="4" w:space="0" w:color="auto"/>
                    <w:bottom w:val="single" w:sz="4" w:space="0" w:color="auto"/>
                    <w:right w:val="single" w:sz="4" w:space="0" w:color="auto"/>
                  </w:tcBorders>
                </w:tcPr>
                <w:p w14:paraId="7C0A6770" w14:textId="77777777" w:rsidR="00C8292E" w:rsidRPr="00CB5F64" w:rsidRDefault="00C8292E" w:rsidP="00C8292E">
                  <w:pPr>
                    <w:pStyle w:val="Bezodstpw"/>
                    <w:rPr>
                      <w:sz w:val="16"/>
                      <w:szCs w:val="16"/>
                    </w:rPr>
                  </w:pPr>
                  <w:r w:rsidRPr="00CB5F64">
                    <w:rPr>
                      <w:sz w:val="16"/>
                      <w:szCs w:val="16"/>
                    </w:rPr>
                    <w:t xml:space="preserve">600 dpi </w:t>
                  </w:r>
                </w:p>
              </w:tc>
            </w:tr>
            <w:tr w:rsidR="00C8292E" w:rsidRPr="00CB5F64" w14:paraId="361D2A3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4D0036E7" w14:textId="77777777" w:rsidR="00C8292E" w:rsidRPr="00CB5F64" w:rsidRDefault="00C8292E" w:rsidP="54C47380">
                  <w:pPr>
                    <w:pStyle w:val="Bezodstpw"/>
                    <w:rPr>
                      <w:sz w:val="16"/>
                      <w:szCs w:val="16"/>
                      <w:lang w:val="en-GB"/>
                    </w:rPr>
                  </w:pPr>
                  <w:r w:rsidRPr="54C47380">
                    <w:rPr>
                      <w:sz w:val="16"/>
                      <w:szCs w:val="16"/>
                      <w:lang w:val="en-GB"/>
                    </w:rPr>
                    <w:t>Prędkość skanowania</w:t>
                  </w:r>
                </w:p>
              </w:tc>
              <w:tc>
                <w:tcPr>
                  <w:tcW w:w="6644" w:type="dxa"/>
                  <w:tcBorders>
                    <w:top w:val="single" w:sz="4" w:space="0" w:color="auto"/>
                    <w:left w:val="single" w:sz="4" w:space="0" w:color="auto"/>
                    <w:bottom w:val="single" w:sz="4" w:space="0" w:color="auto"/>
                    <w:right w:val="single" w:sz="4" w:space="0" w:color="auto"/>
                  </w:tcBorders>
                </w:tcPr>
                <w:p w14:paraId="1C47080C" w14:textId="5E386072" w:rsidR="00C8292E" w:rsidRPr="00CB5F64" w:rsidRDefault="00C8292E" w:rsidP="54C47380">
                  <w:pPr>
                    <w:pStyle w:val="Bezodstpw"/>
                    <w:rPr>
                      <w:sz w:val="16"/>
                      <w:szCs w:val="16"/>
                      <w:lang w:val="en-GB"/>
                    </w:rPr>
                  </w:pPr>
                  <w:r w:rsidRPr="54C47380">
                    <w:rPr>
                      <w:sz w:val="16"/>
                      <w:szCs w:val="16"/>
                      <w:lang w:val="en-GB"/>
                    </w:rPr>
                    <w:t xml:space="preserve">min. 70 obrazów/min. (A4 mono, kolor, 300 dpi, jedno- stronnie), </w:t>
                  </w:r>
                </w:p>
                <w:p w14:paraId="6C0C7CD0" w14:textId="22A00254" w:rsidR="00C8292E" w:rsidRPr="00CB5F64" w:rsidRDefault="00C8292E" w:rsidP="54C47380">
                  <w:pPr>
                    <w:pStyle w:val="Bezodstpw"/>
                    <w:rPr>
                      <w:sz w:val="16"/>
                      <w:szCs w:val="16"/>
                      <w:lang w:val="en-GB"/>
                    </w:rPr>
                  </w:pPr>
                  <w:r w:rsidRPr="54C47380">
                    <w:rPr>
                      <w:sz w:val="16"/>
                      <w:szCs w:val="16"/>
                      <w:lang w:val="en-GB"/>
                    </w:rPr>
                    <w:t>min. 35 obrazów/min. (A4 mono, kolor, 300 dpi, dwu - stronnie),</w:t>
                  </w:r>
                </w:p>
              </w:tc>
            </w:tr>
            <w:tr w:rsidR="00C8292E" w:rsidRPr="00CB5F64" w14:paraId="20FF0C5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17E8E370" w14:textId="77777777" w:rsidR="00C8292E" w:rsidRPr="00CB5F64" w:rsidRDefault="00C8292E" w:rsidP="54C47380">
                  <w:pPr>
                    <w:pStyle w:val="Bezodstpw"/>
                    <w:rPr>
                      <w:sz w:val="16"/>
                      <w:szCs w:val="16"/>
                      <w:lang w:val="en-GB"/>
                    </w:rPr>
                  </w:pPr>
                  <w:r w:rsidRPr="54C47380">
                    <w:rPr>
                      <w:sz w:val="16"/>
                      <w:szCs w:val="16"/>
                      <w:lang w:val="en-GB"/>
                    </w:rPr>
                    <w:t>Typy plików</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tcPr>
                <w:p w14:paraId="66749182" w14:textId="1A78A719" w:rsidR="00C8292E" w:rsidRPr="00CB5F64" w:rsidRDefault="00C8292E" w:rsidP="00C8292E">
                  <w:pPr>
                    <w:pStyle w:val="Bezodstpw"/>
                    <w:rPr>
                      <w:sz w:val="16"/>
                      <w:szCs w:val="16"/>
                    </w:rPr>
                  </w:pPr>
                  <w:r w:rsidRPr="00CB5F64">
                    <w:rPr>
                      <w:sz w:val="16"/>
                      <w:szCs w:val="16"/>
                    </w:rPr>
                    <w:t>PDF, JPEG, TIFF, XPS.</w:t>
                  </w:r>
                </w:p>
              </w:tc>
            </w:tr>
            <w:tr w:rsidR="00C8292E" w:rsidRPr="00CB5F64" w14:paraId="402EA0A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1912D6E0" w14:textId="77777777" w:rsidR="00C8292E" w:rsidRPr="00CB5F64" w:rsidRDefault="00C8292E" w:rsidP="54C47380">
                  <w:pPr>
                    <w:pStyle w:val="Bezodstpw"/>
                    <w:rPr>
                      <w:sz w:val="16"/>
                      <w:szCs w:val="16"/>
                      <w:lang w:val="en-GB"/>
                    </w:rPr>
                  </w:pPr>
                  <w:r w:rsidRPr="54C47380">
                    <w:rPr>
                      <w:sz w:val="16"/>
                      <w:szCs w:val="16"/>
                      <w:lang w:val="en-GB"/>
                    </w:rPr>
                    <w:t>Możliwość rozbudowy</w:t>
                  </w:r>
                </w:p>
              </w:tc>
              <w:tc>
                <w:tcPr>
                  <w:tcW w:w="6644" w:type="dxa"/>
                  <w:tcBorders>
                    <w:top w:val="single" w:sz="4" w:space="0" w:color="auto"/>
                    <w:left w:val="single" w:sz="4" w:space="0" w:color="auto"/>
                    <w:bottom w:val="single" w:sz="4" w:space="0" w:color="auto"/>
                    <w:right w:val="single" w:sz="4" w:space="0" w:color="auto"/>
                  </w:tcBorders>
                </w:tcPr>
                <w:p w14:paraId="02C9FCDC" w14:textId="28783AF4" w:rsidR="00C8292E" w:rsidRPr="00CB5F64" w:rsidRDefault="00C8292E" w:rsidP="54C47380">
                  <w:pPr>
                    <w:pStyle w:val="Bezodstpw"/>
                    <w:rPr>
                      <w:sz w:val="16"/>
                      <w:szCs w:val="16"/>
                      <w:lang w:val="en-GB"/>
                    </w:rPr>
                  </w:pPr>
                  <w:r w:rsidRPr="54C47380">
                    <w:rPr>
                      <w:sz w:val="16"/>
                      <w:szCs w:val="16"/>
                      <w:lang w:val="en-GB"/>
                    </w:rPr>
                    <w:t>Podajniki papieru o pojemności łącznej min. 1000 ark. A3, 80 g/m</w:t>
                  </w:r>
                  <w:r w:rsidRPr="54C47380">
                    <w:rPr>
                      <w:sz w:val="16"/>
                      <w:szCs w:val="16"/>
                      <w:vertAlign w:val="superscript"/>
                      <w:lang w:val="en-GB"/>
                    </w:rPr>
                    <w:t>2</w:t>
                  </w:r>
                  <w:r w:rsidRPr="54C47380">
                    <w:rPr>
                      <w:sz w:val="16"/>
                      <w:szCs w:val="16"/>
                      <w:lang w:val="en-GB"/>
                    </w:rPr>
                    <w:t>;</w:t>
                  </w:r>
                </w:p>
                <w:p w14:paraId="1730A4CA" w14:textId="77777777" w:rsidR="00C8292E" w:rsidRPr="00CB5F64" w:rsidRDefault="00C8292E" w:rsidP="54C47380">
                  <w:pPr>
                    <w:pStyle w:val="Bezodstpw"/>
                    <w:rPr>
                      <w:sz w:val="16"/>
                      <w:szCs w:val="16"/>
                      <w:lang w:val="en-GB"/>
                    </w:rPr>
                  </w:pPr>
                  <w:r w:rsidRPr="54C47380">
                    <w:rPr>
                      <w:sz w:val="16"/>
                      <w:szCs w:val="16"/>
                      <w:lang w:val="en-GB"/>
                    </w:rPr>
                    <w:t>Zszywacz min. 1-pozycyjny</w:t>
                  </w:r>
                </w:p>
              </w:tc>
            </w:tr>
            <w:tr w:rsidR="00C8292E" w:rsidRPr="00CB5F64" w14:paraId="3AE2EBF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57D58373" w14:textId="77777777" w:rsidR="00C8292E" w:rsidRPr="00CB5F64" w:rsidRDefault="00C8292E" w:rsidP="54C47380">
                  <w:pPr>
                    <w:pStyle w:val="Bezodstpw"/>
                    <w:rPr>
                      <w:sz w:val="16"/>
                      <w:szCs w:val="16"/>
                      <w:lang w:val="en-GB"/>
                    </w:rPr>
                  </w:pPr>
                  <w:r w:rsidRPr="54C47380">
                    <w:rPr>
                      <w:sz w:val="16"/>
                      <w:szCs w:val="16"/>
                      <w:lang w:val="en-GB"/>
                    </w:rPr>
                    <w:t xml:space="preserve">Materiały eksploatacyjne jako wyposażenie standardowe </w:t>
                  </w:r>
                </w:p>
                <w:p w14:paraId="3520C4BF" w14:textId="77777777" w:rsidR="00C8292E" w:rsidRPr="00CB5F64" w:rsidRDefault="00C8292E" w:rsidP="54C47380">
                  <w:pPr>
                    <w:pStyle w:val="Bezodstpw"/>
                    <w:rPr>
                      <w:sz w:val="16"/>
                      <w:szCs w:val="16"/>
                      <w:lang w:val="en-GB"/>
                    </w:rPr>
                  </w:pPr>
                  <w:r w:rsidRPr="54C47380">
                    <w:rPr>
                      <w:sz w:val="16"/>
                      <w:szCs w:val="16"/>
                      <w:lang w:val="en-GB"/>
                    </w:rPr>
                    <w:t>(dostarczone w komplecie w ramach oferowanej ceny jednostkowej).</w:t>
                  </w:r>
                </w:p>
              </w:tc>
              <w:tc>
                <w:tcPr>
                  <w:tcW w:w="6644" w:type="dxa"/>
                  <w:tcBorders>
                    <w:top w:val="single" w:sz="4" w:space="0" w:color="auto"/>
                    <w:left w:val="single" w:sz="4" w:space="0" w:color="auto"/>
                    <w:bottom w:val="single" w:sz="4" w:space="0" w:color="auto"/>
                    <w:right w:val="single" w:sz="4" w:space="0" w:color="auto"/>
                  </w:tcBorders>
                </w:tcPr>
                <w:p w14:paraId="4528916D" w14:textId="592D2EEE" w:rsidR="00C8292E" w:rsidRPr="00CB5F64" w:rsidRDefault="00C8292E" w:rsidP="54C47380">
                  <w:pPr>
                    <w:pStyle w:val="Bezodstpw"/>
                    <w:rPr>
                      <w:sz w:val="16"/>
                      <w:szCs w:val="16"/>
                      <w:lang w:val="en-GB"/>
                    </w:rPr>
                  </w:pPr>
                  <w:r w:rsidRPr="54C47380">
                    <w:rPr>
                      <w:sz w:val="16"/>
                      <w:szCs w:val="16"/>
                      <w:lang w:val="en-GB"/>
                    </w:rPr>
                    <w:t>Tonery - właściwa ilość, która zapewni wydrukowanie minimum 17 000 stron czarnych A4 oraz 11 000 stron kolorowych (zgodnie z ISO19798)</w:t>
                  </w:r>
                </w:p>
                <w:p w14:paraId="405FEBB9" w14:textId="1921D65A" w:rsidR="00C8292E" w:rsidRPr="00CB5F64" w:rsidRDefault="00C8292E" w:rsidP="54C47380">
                  <w:pPr>
                    <w:pStyle w:val="Bezodstpw"/>
                    <w:rPr>
                      <w:sz w:val="16"/>
                      <w:szCs w:val="16"/>
                      <w:lang w:val="en-GB"/>
                    </w:rPr>
                  </w:pPr>
                  <w:r w:rsidRPr="54C47380">
                    <w:rPr>
                      <w:sz w:val="16"/>
                      <w:szCs w:val="16"/>
                      <w:lang w:val="en-GB"/>
                    </w:rPr>
                    <w:t xml:space="preserve">Bębny - właściwa ilość, która zapewni wydrukowanie minimum 80 000 stron kolorowych A4 </w:t>
                  </w:r>
                </w:p>
              </w:tc>
            </w:tr>
            <w:tr w:rsidR="00C8292E" w:rsidRPr="00CB5F64" w14:paraId="3303AEB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tcPr>
                <w:p w14:paraId="2E83B282" w14:textId="77777777" w:rsidR="00C8292E" w:rsidRPr="00CB5F64" w:rsidRDefault="00C8292E" w:rsidP="54C47380">
                  <w:pPr>
                    <w:pStyle w:val="Bezodstpw"/>
                    <w:rPr>
                      <w:sz w:val="16"/>
                      <w:szCs w:val="16"/>
                      <w:lang w:val="en-GB"/>
                    </w:rPr>
                  </w:pPr>
                  <w:r w:rsidRPr="54C47380">
                    <w:rPr>
                      <w:sz w:val="16"/>
                      <w:szCs w:val="16"/>
                      <w:lang w:val="en-GB"/>
                    </w:rPr>
                    <w:t>Wymagania dodatkowe</w:t>
                  </w:r>
                </w:p>
              </w:tc>
              <w:tc>
                <w:tcPr>
                  <w:tcW w:w="6644" w:type="dxa"/>
                  <w:tcBorders>
                    <w:top w:val="single" w:sz="4" w:space="0" w:color="auto"/>
                    <w:left w:val="single" w:sz="4" w:space="0" w:color="auto"/>
                    <w:bottom w:val="single" w:sz="4" w:space="0" w:color="auto"/>
                    <w:right w:val="single" w:sz="4" w:space="0" w:color="auto"/>
                  </w:tcBorders>
                  <w:shd w:val="clear" w:color="auto" w:fill="FFFFFF" w:themeFill="background1"/>
                </w:tcPr>
                <w:p w14:paraId="0D63F328" w14:textId="77777777" w:rsidR="00C8292E" w:rsidRPr="00CB5F64" w:rsidRDefault="00C8292E" w:rsidP="54C47380">
                  <w:pPr>
                    <w:pStyle w:val="Bezodstpw"/>
                    <w:rPr>
                      <w:sz w:val="16"/>
                      <w:szCs w:val="16"/>
                      <w:lang w:val="en-GB"/>
                    </w:rPr>
                  </w:pPr>
                  <w:r w:rsidRPr="54C47380">
                    <w:rPr>
                      <w:sz w:val="16"/>
                      <w:szCs w:val="16"/>
                      <w:lang w:val="en-GB"/>
                    </w:rPr>
                    <w:t>Maksymalna wydajność miesięczna - 50 000 stron A4;</w:t>
                  </w:r>
                </w:p>
                <w:p w14:paraId="4E73F569" w14:textId="77777777" w:rsidR="00C8292E" w:rsidRPr="00CB5F64" w:rsidRDefault="00C8292E" w:rsidP="54C47380">
                  <w:pPr>
                    <w:pStyle w:val="Bezodstpw"/>
                    <w:rPr>
                      <w:sz w:val="16"/>
                      <w:szCs w:val="16"/>
                      <w:lang w:val="en-GB"/>
                    </w:rPr>
                  </w:pPr>
                  <w:r w:rsidRPr="54C47380">
                    <w:rPr>
                      <w:sz w:val="16"/>
                      <w:szCs w:val="16"/>
                      <w:lang w:val="en-GB"/>
                    </w:rPr>
                    <w:t>Certyfikat ISO 9001:2008 producenta oferowanego sprzętu - dokument potwierdzający załączyć do oferty;</w:t>
                  </w:r>
                </w:p>
                <w:p w14:paraId="519A999B" w14:textId="77777777" w:rsidR="00C8292E" w:rsidRPr="00CB5F64" w:rsidRDefault="00C8292E" w:rsidP="54C47380">
                  <w:pPr>
                    <w:pStyle w:val="Bezodstpw"/>
                    <w:rPr>
                      <w:sz w:val="16"/>
                      <w:szCs w:val="16"/>
                      <w:lang w:val="en-GB"/>
                    </w:rPr>
                  </w:pPr>
                  <w:r w:rsidRPr="54C47380">
                    <w:rPr>
                      <w:sz w:val="16"/>
                      <w:szCs w:val="16"/>
                      <w:lang w:val="en-GB"/>
                    </w:rPr>
                    <w:t>Certyfikat ISO 14001:2004 producenta oferowanego sprzętu - dokument potwierdzający załączyć do oferty</w:t>
                  </w:r>
                </w:p>
              </w:tc>
            </w:tr>
            <w:tr w:rsidR="00C8292E" w:rsidRPr="00CB5F64" w14:paraId="57C6685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2F519EE8" w14:textId="77777777" w:rsidR="00C8292E" w:rsidRPr="00CB5F64" w:rsidRDefault="00C8292E" w:rsidP="54C47380">
                  <w:pPr>
                    <w:pStyle w:val="Bezodstpw"/>
                    <w:rPr>
                      <w:sz w:val="16"/>
                      <w:szCs w:val="16"/>
                      <w:lang w:val="en-GB"/>
                    </w:rPr>
                  </w:pPr>
                  <w:r w:rsidRPr="54C47380">
                    <w:rPr>
                      <w:sz w:val="16"/>
                      <w:szCs w:val="16"/>
                      <w:lang w:val="en-GB"/>
                    </w:rPr>
                    <w:t>Eksploatacja</w:t>
                  </w:r>
                </w:p>
              </w:tc>
              <w:tc>
                <w:tcPr>
                  <w:tcW w:w="6644" w:type="dxa"/>
                  <w:tcBorders>
                    <w:top w:val="single" w:sz="4" w:space="0" w:color="auto"/>
                    <w:left w:val="single" w:sz="4" w:space="0" w:color="auto"/>
                    <w:bottom w:val="single" w:sz="4" w:space="0" w:color="auto"/>
                    <w:right w:val="single" w:sz="4" w:space="0" w:color="auto"/>
                  </w:tcBorders>
                </w:tcPr>
                <w:p w14:paraId="694A059E" w14:textId="3679C8D7" w:rsidR="00C8292E" w:rsidRPr="00CB5F64" w:rsidRDefault="00C8292E" w:rsidP="54C47380">
                  <w:pPr>
                    <w:pStyle w:val="Bezodstpw"/>
                    <w:rPr>
                      <w:sz w:val="16"/>
                      <w:szCs w:val="16"/>
                      <w:lang w:val="en-GB"/>
                    </w:rPr>
                  </w:pPr>
                  <w:r w:rsidRPr="54C47380">
                    <w:rPr>
                      <w:sz w:val="16"/>
                      <w:szCs w:val="16"/>
                      <w:lang w:val="en-GB"/>
                    </w:rPr>
                    <w:t>Dodatkowo drukarka powinna obsługiwać tonery o wydajności minimum: czarny: 15 000 kopii, kolorowe: 11 000 kopii zgodnie z norma ISO/IEC 19798.</w:t>
                  </w:r>
                </w:p>
              </w:tc>
            </w:tr>
            <w:tr w:rsidR="00C8292E" w:rsidRPr="00CB5F64" w14:paraId="5D5AF86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
              </w:trPr>
              <w:tc>
                <w:tcPr>
                  <w:tcW w:w="2571" w:type="dxa"/>
                  <w:tcBorders>
                    <w:top w:val="single" w:sz="4" w:space="0" w:color="auto"/>
                    <w:left w:val="single" w:sz="4" w:space="0" w:color="auto"/>
                    <w:bottom w:val="single" w:sz="4" w:space="0" w:color="auto"/>
                    <w:right w:val="single" w:sz="4" w:space="0" w:color="auto"/>
                  </w:tcBorders>
                </w:tcPr>
                <w:p w14:paraId="719DF206" w14:textId="77777777" w:rsidR="00C8292E" w:rsidRPr="00CB5F64" w:rsidRDefault="00C8292E" w:rsidP="54C47380">
                  <w:pPr>
                    <w:pStyle w:val="Bezodstpw"/>
                    <w:rPr>
                      <w:sz w:val="16"/>
                      <w:szCs w:val="16"/>
                      <w:lang w:val="en-GB"/>
                    </w:rPr>
                  </w:pPr>
                  <w:r w:rsidRPr="54C47380">
                    <w:rPr>
                      <w:sz w:val="16"/>
                      <w:szCs w:val="16"/>
                      <w:lang w:val="en-GB"/>
                    </w:rPr>
                    <w:t xml:space="preserve">Gwarancja </w:t>
                  </w:r>
                </w:p>
              </w:tc>
              <w:tc>
                <w:tcPr>
                  <w:tcW w:w="6644" w:type="dxa"/>
                  <w:tcBorders>
                    <w:top w:val="single" w:sz="4" w:space="0" w:color="auto"/>
                    <w:left w:val="single" w:sz="4" w:space="0" w:color="auto"/>
                    <w:bottom w:val="single" w:sz="4" w:space="0" w:color="auto"/>
                    <w:right w:val="single" w:sz="4" w:space="0" w:color="auto"/>
                  </w:tcBorders>
                </w:tcPr>
                <w:p w14:paraId="535ACC43" w14:textId="77777777" w:rsidR="00C8292E" w:rsidRPr="00CB5F64" w:rsidRDefault="00C8292E" w:rsidP="54C47380">
                  <w:pPr>
                    <w:pStyle w:val="Bezodstpw"/>
                    <w:rPr>
                      <w:sz w:val="16"/>
                      <w:szCs w:val="16"/>
                      <w:lang w:val="en-GB"/>
                    </w:rPr>
                  </w:pPr>
                  <w:r w:rsidRPr="54C47380">
                    <w:rPr>
                      <w:sz w:val="16"/>
                      <w:szCs w:val="16"/>
                      <w:lang w:val="en-GB"/>
                    </w:rPr>
                    <w:t>Producenta min. 24 miesiące</w:t>
                  </w:r>
                </w:p>
              </w:tc>
            </w:tr>
            <w:tr w:rsidR="00C8292E" w:rsidRPr="00CB5F64" w14:paraId="48F1EE8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08D75C04" w14:textId="77777777" w:rsidR="002C2571" w:rsidRDefault="002C2571" w:rsidP="00C8292E">
                  <w:pPr>
                    <w:pStyle w:val="Akapitzlist"/>
                    <w:ind w:left="0"/>
                    <w:rPr>
                      <w:b/>
                      <w:sz w:val="20"/>
                      <w:szCs w:val="20"/>
                    </w:rPr>
                  </w:pPr>
                </w:p>
                <w:p w14:paraId="7E9AB9BF" w14:textId="77777777" w:rsidR="002C2571" w:rsidRDefault="002C2571" w:rsidP="00C8292E">
                  <w:pPr>
                    <w:pStyle w:val="Akapitzlist"/>
                    <w:ind w:left="0"/>
                    <w:rPr>
                      <w:b/>
                      <w:sz w:val="20"/>
                      <w:szCs w:val="20"/>
                    </w:rPr>
                  </w:pPr>
                </w:p>
                <w:p w14:paraId="5059B1B0" w14:textId="77777777" w:rsidR="002C2571" w:rsidRDefault="002C2571" w:rsidP="00C8292E">
                  <w:pPr>
                    <w:pStyle w:val="Akapitzlist"/>
                    <w:ind w:left="0"/>
                    <w:rPr>
                      <w:b/>
                      <w:sz w:val="20"/>
                      <w:szCs w:val="20"/>
                    </w:rPr>
                  </w:pPr>
                </w:p>
                <w:p w14:paraId="05C631DC" w14:textId="10D4D771" w:rsidR="00C8292E" w:rsidRPr="002B3857" w:rsidRDefault="00C8292E" w:rsidP="00C8292E">
                  <w:pPr>
                    <w:pStyle w:val="Akapitzlist"/>
                    <w:ind w:left="0"/>
                    <w:rPr>
                      <w:b/>
                      <w:sz w:val="20"/>
                      <w:szCs w:val="20"/>
                    </w:rPr>
                  </w:pPr>
                  <w:r w:rsidRPr="002B3857">
                    <w:rPr>
                      <w:b/>
                      <w:sz w:val="20"/>
                      <w:szCs w:val="20"/>
                    </w:rPr>
                    <w:lastRenderedPageBreak/>
                    <w:t xml:space="preserve">Niszczarka do dokumentów </w:t>
                  </w:r>
                  <w:r>
                    <w:rPr>
                      <w:b/>
                      <w:sz w:val="20"/>
                      <w:szCs w:val="20"/>
                    </w:rPr>
                    <w:t>- 1 szt.</w:t>
                  </w:r>
                </w:p>
                <w:p w14:paraId="3CBEB184" w14:textId="1D659AB5" w:rsidR="00C8292E" w:rsidRPr="00D84972" w:rsidRDefault="00C8292E" w:rsidP="00C8292E">
                  <w:pPr>
                    <w:pStyle w:val="Akapitzlist"/>
                    <w:ind w:left="0" w:firstLine="6874"/>
                    <w:rPr>
                      <w:b/>
                      <w:sz w:val="16"/>
                      <w:szCs w:val="16"/>
                    </w:rPr>
                  </w:pPr>
                </w:p>
                <w:p w14:paraId="7D0F2456" w14:textId="1108A7AE" w:rsidR="00C8292E" w:rsidRPr="00CB5F64" w:rsidRDefault="00C8292E" w:rsidP="00C8292E">
                  <w:pPr>
                    <w:pStyle w:val="Akapitzlist"/>
                    <w:ind w:left="27" w:right="317"/>
                    <w:rPr>
                      <w:sz w:val="16"/>
                      <w:szCs w:val="16"/>
                    </w:rPr>
                  </w:pPr>
                </w:p>
              </w:tc>
            </w:tr>
            <w:tr w:rsidR="00C8292E" w:rsidRPr="00CB5F64" w14:paraId="5D6DE18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20B867AB" w14:textId="28BEF9DD" w:rsidR="00C8292E" w:rsidRPr="00CB5F64" w:rsidRDefault="00C8292E" w:rsidP="00C8292E">
                  <w:pPr>
                    <w:pStyle w:val="Akapitzlist"/>
                    <w:ind w:left="27" w:right="317"/>
                    <w:rPr>
                      <w:sz w:val="16"/>
                      <w:szCs w:val="16"/>
                    </w:rPr>
                  </w:pPr>
                  <w:r w:rsidRPr="00AA6883">
                    <w:rPr>
                      <w:sz w:val="16"/>
                      <w:szCs w:val="16"/>
                    </w:rPr>
                    <w:lastRenderedPageBreak/>
                    <w:t>Opis minimalnych wymaganych parametrów sprzętu</w:t>
                  </w:r>
                  <w:r>
                    <w:rPr>
                      <w:sz w:val="16"/>
                      <w:szCs w:val="16"/>
                    </w:rPr>
                    <w:t>:</w:t>
                  </w:r>
                </w:p>
              </w:tc>
            </w:tr>
            <w:tr w:rsidR="00C8292E" w:rsidRPr="00CB5F64" w14:paraId="2B3E7B1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5B7148FD" w14:textId="757312E1" w:rsidR="00C8292E" w:rsidRPr="00CB5F64" w:rsidRDefault="00C8292E" w:rsidP="00C8292E">
                  <w:pPr>
                    <w:pStyle w:val="Akapitzlist"/>
                    <w:ind w:left="0" w:right="-161"/>
                    <w:rPr>
                      <w:sz w:val="16"/>
                      <w:szCs w:val="16"/>
                    </w:rPr>
                  </w:pPr>
                  <w:r w:rsidRPr="00433EA9">
                    <w:rPr>
                      <w:sz w:val="16"/>
                      <w:szCs w:val="16"/>
                    </w:rPr>
                    <w:t>Rodzaj cięcia:</w:t>
                  </w:r>
                </w:p>
              </w:tc>
              <w:tc>
                <w:tcPr>
                  <w:tcW w:w="6644" w:type="dxa"/>
                  <w:tcBorders>
                    <w:top w:val="single" w:sz="4" w:space="0" w:color="auto"/>
                    <w:left w:val="single" w:sz="4" w:space="0" w:color="auto"/>
                    <w:bottom w:val="single" w:sz="4" w:space="0" w:color="auto"/>
                    <w:right w:val="single" w:sz="4" w:space="0" w:color="auto"/>
                  </w:tcBorders>
                </w:tcPr>
                <w:p w14:paraId="2409E90E" w14:textId="45C04C1E" w:rsidR="00C8292E" w:rsidRPr="00CB5F64" w:rsidRDefault="00C8292E" w:rsidP="00C8292E">
                  <w:pPr>
                    <w:pStyle w:val="Akapitzlist"/>
                    <w:ind w:left="27" w:right="317"/>
                    <w:rPr>
                      <w:sz w:val="16"/>
                      <w:szCs w:val="16"/>
                    </w:rPr>
                  </w:pPr>
                  <w:r w:rsidRPr="00433EA9">
                    <w:rPr>
                      <w:sz w:val="16"/>
                      <w:szCs w:val="16"/>
                    </w:rPr>
                    <w:t>cięcie na ścinki</w:t>
                  </w:r>
                </w:p>
              </w:tc>
            </w:tr>
            <w:tr w:rsidR="00C8292E" w:rsidRPr="00CB5F64" w14:paraId="73A9BD2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17048290" w14:textId="207ECED6" w:rsidR="00C8292E" w:rsidRPr="00CB5F64" w:rsidRDefault="00C8292E" w:rsidP="00C8292E">
                  <w:pPr>
                    <w:pStyle w:val="Akapitzlist"/>
                    <w:ind w:left="0" w:right="-161"/>
                    <w:rPr>
                      <w:sz w:val="16"/>
                      <w:szCs w:val="16"/>
                    </w:rPr>
                  </w:pPr>
                  <w:r w:rsidRPr="00433EA9">
                    <w:rPr>
                      <w:sz w:val="16"/>
                      <w:szCs w:val="16"/>
                    </w:rPr>
                    <w:t>Rozmiar cięcia:</w:t>
                  </w:r>
                </w:p>
              </w:tc>
              <w:tc>
                <w:tcPr>
                  <w:tcW w:w="6644" w:type="dxa"/>
                  <w:tcBorders>
                    <w:top w:val="single" w:sz="4" w:space="0" w:color="auto"/>
                    <w:left w:val="single" w:sz="4" w:space="0" w:color="auto"/>
                    <w:bottom w:val="single" w:sz="4" w:space="0" w:color="auto"/>
                    <w:right w:val="single" w:sz="4" w:space="0" w:color="auto"/>
                  </w:tcBorders>
                </w:tcPr>
                <w:p w14:paraId="23118F0D" w14:textId="749DC8BB" w:rsidR="00C8292E" w:rsidRPr="00CB5F64" w:rsidRDefault="00C8292E" w:rsidP="00C8292E">
                  <w:pPr>
                    <w:pStyle w:val="Akapitzlist"/>
                    <w:ind w:left="27" w:right="317"/>
                    <w:rPr>
                      <w:sz w:val="16"/>
                      <w:szCs w:val="16"/>
                    </w:rPr>
                  </w:pPr>
                  <w:r w:rsidRPr="00433EA9">
                    <w:rPr>
                      <w:sz w:val="16"/>
                      <w:szCs w:val="16"/>
                    </w:rPr>
                    <w:t xml:space="preserve">4 x </w:t>
                  </w:r>
                  <w:r>
                    <w:rPr>
                      <w:sz w:val="16"/>
                      <w:szCs w:val="16"/>
                    </w:rPr>
                    <w:t>28</w:t>
                  </w:r>
                  <w:r w:rsidRPr="00433EA9">
                    <w:rPr>
                      <w:sz w:val="16"/>
                      <w:szCs w:val="16"/>
                    </w:rPr>
                    <w:t xml:space="preserve"> mm</w:t>
                  </w:r>
                </w:p>
              </w:tc>
            </w:tr>
            <w:tr w:rsidR="00C8292E" w:rsidRPr="00CB5F64" w14:paraId="3641D46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4E440CA6" w14:textId="421DCE54" w:rsidR="00C8292E" w:rsidRPr="00CB5F64" w:rsidRDefault="00C8292E" w:rsidP="00C8292E">
                  <w:pPr>
                    <w:pStyle w:val="Akapitzlist"/>
                    <w:ind w:left="0" w:right="-161"/>
                    <w:rPr>
                      <w:sz w:val="16"/>
                      <w:szCs w:val="16"/>
                    </w:rPr>
                  </w:pPr>
                  <w:r>
                    <w:rPr>
                      <w:sz w:val="16"/>
                      <w:szCs w:val="16"/>
                    </w:rPr>
                    <w:t>P</w:t>
                  </w:r>
                  <w:r w:rsidRPr="00433EA9">
                    <w:rPr>
                      <w:sz w:val="16"/>
                      <w:szCs w:val="16"/>
                    </w:rPr>
                    <w:t>oziomy zabezpieczeń (DIN 66399):</w:t>
                  </w:r>
                </w:p>
              </w:tc>
              <w:tc>
                <w:tcPr>
                  <w:tcW w:w="6644" w:type="dxa"/>
                  <w:tcBorders>
                    <w:top w:val="single" w:sz="4" w:space="0" w:color="auto"/>
                    <w:left w:val="single" w:sz="4" w:space="0" w:color="auto"/>
                    <w:bottom w:val="single" w:sz="4" w:space="0" w:color="auto"/>
                    <w:right w:val="single" w:sz="4" w:space="0" w:color="auto"/>
                  </w:tcBorders>
                </w:tcPr>
                <w:p w14:paraId="23A61A0B" w14:textId="1D844236" w:rsidR="00C8292E" w:rsidRPr="00CB5F64" w:rsidRDefault="00C8292E" w:rsidP="00C8292E">
                  <w:pPr>
                    <w:pStyle w:val="Akapitzlist"/>
                    <w:ind w:left="27" w:right="317"/>
                    <w:rPr>
                      <w:sz w:val="16"/>
                      <w:szCs w:val="16"/>
                    </w:rPr>
                  </w:pPr>
                  <w:r>
                    <w:rPr>
                      <w:sz w:val="16"/>
                      <w:szCs w:val="16"/>
                    </w:rPr>
                    <w:t>min P-4</w:t>
                  </w:r>
                </w:p>
              </w:tc>
            </w:tr>
            <w:tr w:rsidR="00C8292E" w:rsidRPr="00CB5F64" w14:paraId="35A1051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167DC33E" w14:textId="57109461" w:rsidR="00C8292E" w:rsidRPr="00CB5F64" w:rsidRDefault="00C8292E" w:rsidP="00C8292E">
                  <w:pPr>
                    <w:pStyle w:val="Akapitzlist"/>
                    <w:ind w:left="0" w:right="-161"/>
                    <w:rPr>
                      <w:sz w:val="16"/>
                      <w:szCs w:val="16"/>
                    </w:rPr>
                  </w:pPr>
                  <w:r w:rsidRPr="00DC1F9D">
                    <w:rPr>
                      <w:sz w:val="16"/>
                      <w:szCs w:val="16"/>
                    </w:rPr>
                    <w:t>Wydajność cięcia w arkuszach 80g/m²:</w:t>
                  </w:r>
                </w:p>
              </w:tc>
              <w:tc>
                <w:tcPr>
                  <w:tcW w:w="6644" w:type="dxa"/>
                  <w:tcBorders>
                    <w:top w:val="single" w:sz="4" w:space="0" w:color="auto"/>
                    <w:left w:val="single" w:sz="4" w:space="0" w:color="auto"/>
                    <w:bottom w:val="single" w:sz="4" w:space="0" w:color="auto"/>
                    <w:right w:val="single" w:sz="4" w:space="0" w:color="auto"/>
                  </w:tcBorders>
                </w:tcPr>
                <w:p w14:paraId="71B7DCDD" w14:textId="56CEB714" w:rsidR="00C8292E" w:rsidRPr="00CB5F64" w:rsidRDefault="00C8292E" w:rsidP="00C8292E">
                  <w:pPr>
                    <w:pStyle w:val="Akapitzlist"/>
                    <w:ind w:left="27" w:right="317"/>
                    <w:rPr>
                      <w:sz w:val="16"/>
                      <w:szCs w:val="16"/>
                    </w:rPr>
                  </w:pPr>
                  <w:r>
                    <w:rPr>
                      <w:sz w:val="16"/>
                      <w:szCs w:val="16"/>
                    </w:rPr>
                    <w:t>Min. 15</w:t>
                  </w:r>
                </w:p>
              </w:tc>
            </w:tr>
            <w:tr w:rsidR="00C8292E" w:rsidRPr="00CB5F64" w14:paraId="1ACE9B1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21D06917" w14:textId="7E7EB6F7" w:rsidR="00C8292E" w:rsidRPr="00CB5F64" w:rsidRDefault="00C8292E" w:rsidP="00C8292E">
                  <w:pPr>
                    <w:pStyle w:val="Akapitzlist"/>
                    <w:ind w:left="0" w:right="-161"/>
                    <w:rPr>
                      <w:sz w:val="16"/>
                      <w:szCs w:val="16"/>
                    </w:rPr>
                  </w:pPr>
                  <w:r w:rsidRPr="00DC1F9D">
                    <w:rPr>
                      <w:sz w:val="16"/>
                      <w:szCs w:val="16"/>
                    </w:rPr>
                    <w:t xml:space="preserve">Pojemność kosza: </w:t>
                  </w:r>
                  <w:r w:rsidRPr="00DC1F9D">
                    <w:rPr>
                      <w:sz w:val="16"/>
                      <w:szCs w:val="16"/>
                    </w:rPr>
                    <w:tab/>
                  </w:r>
                </w:p>
              </w:tc>
              <w:tc>
                <w:tcPr>
                  <w:tcW w:w="6644" w:type="dxa"/>
                  <w:tcBorders>
                    <w:top w:val="single" w:sz="4" w:space="0" w:color="auto"/>
                    <w:left w:val="single" w:sz="4" w:space="0" w:color="auto"/>
                    <w:bottom w:val="single" w:sz="4" w:space="0" w:color="auto"/>
                    <w:right w:val="single" w:sz="4" w:space="0" w:color="auto"/>
                  </w:tcBorders>
                </w:tcPr>
                <w:p w14:paraId="535C6655" w14:textId="2B04E524" w:rsidR="00C8292E" w:rsidRPr="00CB5F64" w:rsidRDefault="00C8292E" w:rsidP="00C8292E">
                  <w:pPr>
                    <w:pStyle w:val="Akapitzlist"/>
                    <w:ind w:left="27" w:right="317"/>
                    <w:rPr>
                      <w:sz w:val="16"/>
                      <w:szCs w:val="16"/>
                    </w:rPr>
                  </w:pPr>
                  <w:r>
                    <w:rPr>
                      <w:sz w:val="16"/>
                      <w:szCs w:val="16"/>
                    </w:rPr>
                    <w:t>Min. 4</w:t>
                  </w:r>
                  <w:r w:rsidRPr="00DC1F9D">
                    <w:rPr>
                      <w:sz w:val="16"/>
                      <w:szCs w:val="16"/>
                    </w:rPr>
                    <w:t>0 l</w:t>
                  </w:r>
                </w:p>
              </w:tc>
            </w:tr>
            <w:tr w:rsidR="00C8292E" w:rsidRPr="00CB5F64" w14:paraId="312CDAD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31E2255F" w14:textId="7750C352" w:rsidR="00C8292E" w:rsidRPr="00CB5F64" w:rsidRDefault="00C8292E" w:rsidP="00C8292E">
                  <w:pPr>
                    <w:pStyle w:val="Akapitzlist"/>
                    <w:ind w:left="0" w:right="-161"/>
                    <w:rPr>
                      <w:sz w:val="16"/>
                      <w:szCs w:val="16"/>
                    </w:rPr>
                  </w:pPr>
                  <w:r w:rsidRPr="00AC543B">
                    <w:rPr>
                      <w:sz w:val="16"/>
                      <w:szCs w:val="16"/>
                    </w:rPr>
                    <w:t>Poziom hałasu (praca jałowa):</w:t>
                  </w:r>
                </w:p>
              </w:tc>
              <w:tc>
                <w:tcPr>
                  <w:tcW w:w="6644" w:type="dxa"/>
                  <w:tcBorders>
                    <w:top w:val="single" w:sz="4" w:space="0" w:color="auto"/>
                    <w:left w:val="single" w:sz="4" w:space="0" w:color="auto"/>
                    <w:bottom w:val="single" w:sz="4" w:space="0" w:color="auto"/>
                    <w:right w:val="single" w:sz="4" w:space="0" w:color="auto"/>
                  </w:tcBorders>
                </w:tcPr>
                <w:p w14:paraId="4BC073F2" w14:textId="4A4F825B" w:rsidR="00C8292E" w:rsidRPr="00CB5F64" w:rsidRDefault="00C8292E" w:rsidP="00C8292E">
                  <w:pPr>
                    <w:pStyle w:val="Akapitzlist"/>
                    <w:ind w:left="27" w:right="317"/>
                    <w:rPr>
                      <w:sz w:val="16"/>
                      <w:szCs w:val="16"/>
                    </w:rPr>
                  </w:pPr>
                  <w:r>
                    <w:rPr>
                      <w:sz w:val="16"/>
                      <w:szCs w:val="16"/>
                    </w:rPr>
                    <w:t>Max 60</w:t>
                  </w:r>
                  <w:r w:rsidRPr="00AC543B">
                    <w:rPr>
                      <w:sz w:val="16"/>
                      <w:szCs w:val="16"/>
                    </w:rPr>
                    <w:t xml:space="preserve"> dB</w:t>
                  </w:r>
                </w:p>
              </w:tc>
            </w:tr>
            <w:tr w:rsidR="00C8292E" w:rsidRPr="00CB5F64" w14:paraId="1FCB12C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594C3969" w14:textId="03751288" w:rsidR="00C8292E" w:rsidRPr="00AC543B" w:rsidRDefault="00C8292E" w:rsidP="00C8292E">
                  <w:pPr>
                    <w:pStyle w:val="Akapitzlist"/>
                    <w:ind w:left="0" w:right="-161"/>
                    <w:rPr>
                      <w:sz w:val="16"/>
                      <w:szCs w:val="16"/>
                    </w:rPr>
                  </w:pPr>
                  <w:r>
                    <w:rPr>
                      <w:sz w:val="16"/>
                      <w:szCs w:val="16"/>
                    </w:rPr>
                    <w:t>Gwarancja</w:t>
                  </w:r>
                </w:p>
              </w:tc>
              <w:tc>
                <w:tcPr>
                  <w:tcW w:w="6644" w:type="dxa"/>
                  <w:tcBorders>
                    <w:top w:val="single" w:sz="4" w:space="0" w:color="auto"/>
                    <w:left w:val="single" w:sz="4" w:space="0" w:color="auto"/>
                    <w:bottom w:val="single" w:sz="4" w:space="0" w:color="auto"/>
                    <w:right w:val="single" w:sz="4" w:space="0" w:color="auto"/>
                  </w:tcBorders>
                </w:tcPr>
                <w:p w14:paraId="5C43601D" w14:textId="77325442" w:rsidR="00C8292E" w:rsidRPr="00AC543B" w:rsidRDefault="00C8292E" w:rsidP="00C8292E">
                  <w:pPr>
                    <w:pStyle w:val="Akapitzlist"/>
                    <w:ind w:left="27" w:right="317"/>
                    <w:rPr>
                      <w:sz w:val="16"/>
                      <w:szCs w:val="16"/>
                    </w:rPr>
                  </w:pPr>
                  <w:r>
                    <w:rPr>
                      <w:sz w:val="16"/>
                      <w:szCs w:val="16"/>
                    </w:rPr>
                    <w:t>Min. 24 miesiące</w:t>
                  </w:r>
                </w:p>
              </w:tc>
            </w:tr>
            <w:tr w:rsidR="00C8292E" w:rsidRPr="00CB5F64" w14:paraId="4BE552B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9215" w:type="dxa"/>
                  <w:gridSpan w:val="2"/>
                  <w:tcBorders>
                    <w:top w:val="single" w:sz="4" w:space="0" w:color="auto"/>
                    <w:left w:val="single" w:sz="4" w:space="0" w:color="auto"/>
                    <w:bottom w:val="single" w:sz="4" w:space="0" w:color="auto"/>
                    <w:right w:val="single" w:sz="4" w:space="0" w:color="auto"/>
                  </w:tcBorders>
                  <w:vAlign w:val="center"/>
                </w:tcPr>
                <w:p w14:paraId="596403E9" w14:textId="09444BBE" w:rsidR="00C8292E" w:rsidRPr="0075175A" w:rsidRDefault="00C8292E" w:rsidP="00C8292E">
                  <w:pPr>
                    <w:pStyle w:val="Akapitzlist"/>
                    <w:ind w:right="-161" w:hanging="708"/>
                    <w:rPr>
                      <w:b/>
                      <w:sz w:val="20"/>
                      <w:szCs w:val="20"/>
                    </w:rPr>
                  </w:pPr>
                  <w:r w:rsidRPr="00497D04">
                    <w:rPr>
                      <w:b/>
                      <w:sz w:val="20"/>
                      <w:szCs w:val="20"/>
                    </w:rPr>
                    <w:t>Access Point</w:t>
                  </w:r>
                  <w:r>
                    <w:rPr>
                      <w:b/>
                      <w:sz w:val="20"/>
                      <w:szCs w:val="20"/>
                    </w:rPr>
                    <w:t xml:space="preserve"> – 16 szt.</w:t>
                  </w:r>
                </w:p>
                <w:p w14:paraId="6CF6F781" w14:textId="77777777" w:rsidR="00C8292E" w:rsidRPr="002B3857" w:rsidRDefault="00C8292E" w:rsidP="00C8292E">
                  <w:pPr>
                    <w:pStyle w:val="Akapitzlist"/>
                    <w:ind w:right="-161" w:hanging="708"/>
                    <w:rPr>
                      <w:b/>
                      <w:sz w:val="16"/>
                      <w:szCs w:val="16"/>
                    </w:rPr>
                  </w:pPr>
                </w:p>
                <w:p w14:paraId="68B6E7BE" w14:textId="77777777" w:rsidR="00C8292E" w:rsidRDefault="00C8292E" w:rsidP="00C8292E">
                  <w:pPr>
                    <w:pStyle w:val="Akapitzlist"/>
                    <w:ind w:left="27" w:right="317"/>
                    <w:rPr>
                      <w:sz w:val="16"/>
                      <w:szCs w:val="16"/>
                    </w:rPr>
                  </w:pPr>
                </w:p>
              </w:tc>
            </w:tr>
            <w:tr w:rsidR="00C8292E" w:rsidRPr="00CB5F64" w14:paraId="1FD7460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9215" w:type="dxa"/>
                  <w:gridSpan w:val="2"/>
                  <w:tcBorders>
                    <w:top w:val="single" w:sz="4" w:space="0" w:color="auto"/>
                    <w:left w:val="single" w:sz="4" w:space="0" w:color="auto"/>
                    <w:bottom w:val="single" w:sz="4" w:space="0" w:color="auto"/>
                    <w:right w:val="single" w:sz="4" w:space="0" w:color="auto"/>
                  </w:tcBorders>
                  <w:vAlign w:val="center"/>
                </w:tcPr>
                <w:p w14:paraId="286AAF64" w14:textId="668CC4E7" w:rsidR="00C8292E" w:rsidRDefault="00C8292E" w:rsidP="00C8292E">
                  <w:pPr>
                    <w:pStyle w:val="Akapitzlist"/>
                    <w:ind w:left="27" w:right="317"/>
                    <w:rPr>
                      <w:sz w:val="16"/>
                      <w:szCs w:val="16"/>
                    </w:rPr>
                  </w:pPr>
                  <w:r w:rsidRPr="002B3857">
                    <w:rPr>
                      <w:sz w:val="16"/>
                      <w:szCs w:val="16"/>
                    </w:rPr>
                    <w:t>Opis minimalnych wymaganych parametrów sprzętu:</w:t>
                  </w:r>
                </w:p>
              </w:tc>
            </w:tr>
            <w:tr w:rsidR="00C8292E" w:rsidRPr="00CB5F64" w14:paraId="7239BAE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5D44C880" w14:textId="33365AA6" w:rsidR="00C8292E" w:rsidRDefault="00C8292E" w:rsidP="00C8292E">
                  <w:pPr>
                    <w:pStyle w:val="Akapitzlist"/>
                    <w:ind w:left="0" w:right="-161"/>
                    <w:rPr>
                      <w:sz w:val="16"/>
                      <w:szCs w:val="16"/>
                    </w:rPr>
                  </w:pPr>
                  <w:r>
                    <w:rPr>
                      <w:sz w:val="16"/>
                      <w:szCs w:val="16"/>
                    </w:rPr>
                    <w:t>Wspierane częstotliwości</w:t>
                  </w:r>
                </w:p>
              </w:tc>
              <w:tc>
                <w:tcPr>
                  <w:tcW w:w="6644" w:type="dxa"/>
                  <w:tcBorders>
                    <w:top w:val="single" w:sz="4" w:space="0" w:color="auto"/>
                    <w:left w:val="single" w:sz="4" w:space="0" w:color="auto"/>
                    <w:bottom w:val="single" w:sz="4" w:space="0" w:color="auto"/>
                    <w:right w:val="single" w:sz="4" w:space="0" w:color="auto"/>
                  </w:tcBorders>
                </w:tcPr>
                <w:p w14:paraId="32CCB49D" w14:textId="7D25C79E" w:rsidR="00C8292E" w:rsidRDefault="00C8292E" w:rsidP="00C8292E">
                  <w:pPr>
                    <w:pStyle w:val="Akapitzlist"/>
                    <w:ind w:left="27" w:right="317"/>
                    <w:rPr>
                      <w:sz w:val="16"/>
                      <w:szCs w:val="16"/>
                    </w:rPr>
                  </w:pPr>
                  <w:r>
                    <w:rPr>
                      <w:sz w:val="16"/>
                      <w:szCs w:val="16"/>
                    </w:rPr>
                    <w:t>2,4 i 5 GHz</w:t>
                  </w:r>
                </w:p>
              </w:tc>
            </w:tr>
            <w:tr w:rsidR="00C8292E" w:rsidRPr="00CB5F64" w14:paraId="10A3D76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17F78A62" w14:textId="08254F1C" w:rsidR="00C8292E" w:rsidRDefault="00C8292E" w:rsidP="00C8292E">
                  <w:pPr>
                    <w:pStyle w:val="Akapitzlist"/>
                    <w:ind w:left="0" w:right="-161"/>
                    <w:rPr>
                      <w:sz w:val="16"/>
                      <w:szCs w:val="16"/>
                    </w:rPr>
                  </w:pPr>
                  <w:r w:rsidRPr="00497D04">
                    <w:rPr>
                      <w:sz w:val="16"/>
                      <w:szCs w:val="16"/>
                    </w:rPr>
                    <w:t>Maksymalna szybkość przesyłania danych</w:t>
                  </w:r>
                </w:p>
              </w:tc>
              <w:tc>
                <w:tcPr>
                  <w:tcW w:w="6644" w:type="dxa"/>
                  <w:tcBorders>
                    <w:top w:val="single" w:sz="4" w:space="0" w:color="auto"/>
                    <w:left w:val="single" w:sz="4" w:space="0" w:color="auto"/>
                    <w:bottom w:val="single" w:sz="4" w:space="0" w:color="auto"/>
                    <w:right w:val="single" w:sz="4" w:space="0" w:color="auto"/>
                  </w:tcBorders>
                </w:tcPr>
                <w:p w14:paraId="6798B9FA" w14:textId="77777777" w:rsidR="00C8292E" w:rsidRDefault="00C8292E" w:rsidP="00C8292E">
                  <w:pPr>
                    <w:pStyle w:val="Akapitzlist"/>
                    <w:ind w:left="27" w:right="317"/>
                    <w:rPr>
                      <w:sz w:val="16"/>
                      <w:szCs w:val="16"/>
                    </w:rPr>
                  </w:pPr>
                  <w:r w:rsidRPr="00497D04">
                    <w:rPr>
                      <w:sz w:val="16"/>
                      <w:szCs w:val="16"/>
                    </w:rPr>
                    <w:t>1775 Mbit/s</w:t>
                  </w:r>
                </w:p>
                <w:p w14:paraId="0E849DBB" w14:textId="1B0BE3A5" w:rsidR="00C8292E" w:rsidRDefault="00C8292E" w:rsidP="00C8292E">
                  <w:pPr>
                    <w:pStyle w:val="Akapitzlist"/>
                    <w:ind w:left="27" w:right="317"/>
                    <w:rPr>
                      <w:sz w:val="16"/>
                      <w:szCs w:val="16"/>
                    </w:rPr>
                  </w:pPr>
                </w:p>
              </w:tc>
            </w:tr>
            <w:tr w:rsidR="00C8292E" w:rsidRPr="00CB5F64" w14:paraId="6C9ECBCC"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11E5C356" w14:textId="5E71976F" w:rsidR="00C8292E" w:rsidRPr="00497D04" w:rsidRDefault="00C8292E" w:rsidP="00C8292E">
                  <w:pPr>
                    <w:ind w:right="-161"/>
                    <w:rPr>
                      <w:rFonts w:ascii="Arial" w:hAnsi="Arial" w:cs="Arial"/>
                      <w:sz w:val="16"/>
                      <w:szCs w:val="16"/>
                    </w:rPr>
                  </w:pPr>
                  <w:r w:rsidRPr="00497D04">
                    <w:rPr>
                      <w:rFonts w:ascii="Arial" w:hAnsi="Arial" w:cs="Arial"/>
                      <w:sz w:val="16"/>
                      <w:szCs w:val="16"/>
                    </w:rPr>
                    <w:t>Standardy komunikacyjne</w:t>
                  </w:r>
                </w:p>
              </w:tc>
              <w:tc>
                <w:tcPr>
                  <w:tcW w:w="6644" w:type="dxa"/>
                  <w:tcBorders>
                    <w:top w:val="single" w:sz="4" w:space="0" w:color="auto"/>
                    <w:left w:val="single" w:sz="4" w:space="0" w:color="auto"/>
                    <w:bottom w:val="single" w:sz="4" w:space="0" w:color="auto"/>
                    <w:right w:val="single" w:sz="4" w:space="0" w:color="auto"/>
                  </w:tcBorders>
                </w:tcPr>
                <w:p w14:paraId="368377FC" w14:textId="291FC6DA" w:rsidR="00C8292E" w:rsidRPr="00497D04" w:rsidRDefault="00C8292E" w:rsidP="00C8292E">
                  <w:pPr>
                    <w:pStyle w:val="Akapitzlist"/>
                    <w:ind w:left="27" w:right="317"/>
                    <w:rPr>
                      <w:sz w:val="16"/>
                      <w:szCs w:val="16"/>
                    </w:rPr>
                  </w:pPr>
                  <w:r w:rsidRPr="00497D04">
                    <w:rPr>
                      <w:sz w:val="16"/>
                      <w:szCs w:val="16"/>
                      <w:lang w:val="en-GB"/>
                    </w:rPr>
                    <w:t>IEEE 802.11a</w:t>
                  </w:r>
                  <w:r>
                    <w:rPr>
                      <w:sz w:val="16"/>
                      <w:szCs w:val="16"/>
                      <w:lang w:val="en-GB"/>
                    </w:rPr>
                    <w:t xml:space="preserve">, </w:t>
                  </w:r>
                  <w:r w:rsidRPr="00497D04">
                    <w:rPr>
                      <w:sz w:val="16"/>
                      <w:szCs w:val="16"/>
                      <w:lang w:val="en-GB"/>
                    </w:rPr>
                    <w:t>802.11ac</w:t>
                  </w:r>
                  <w:r>
                    <w:rPr>
                      <w:sz w:val="16"/>
                      <w:szCs w:val="16"/>
                      <w:lang w:val="en-GB"/>
                    </w:rPr>
                    <w:t xml:space="preserve">, </w:t>
                  </w:r>
                  <w:r w:rsidRPr="00497D04">
                    <w:rPr>
                      <w:sz w:val="16"/>
                      <w:szCs w:val="16"/>
                      <w:lang w:val="en-GB"/>
                    </w:rPr>
                    <w:t>802.11ax</w:t>
                  </w:r>
                  <w:r>
                    <w:rPr>
                      <w:sz w:val="16"/>
                      <w:szCs w:val="16"/>
                      <w:lang w:val="en-GB"/>
                    </w:rPr>
                    <w:t>,</w:t>
                  </w:r>
                  <w:r w:rsidRPr="00497D04">
                    <w:rPr>
                      <w:sz w:val="16"/>
                      <w:szCs w:val="16"/>
                      <w:lang w:val="en-GB"/>
                    </w:rPr>
                    <w:t xml:space="preserve"> 802.11b</w:t>
                  </w:r>
                  <w:r>
                    <w:rPr>
                      <w:sz w:val="16"/>
                      <w:szCs w:val="16"/>
                      <w:lang w:val="en-GB"/>
                    </w:rPr>
                    <w:t xml:space="preserve">, </w:t>
                  </w:r>
                  <w:r w:rsidRPr="00497D04">
                    <w:rPr>
                      <w:sz w:val="16"/>
                      <w:szCs w:val="16"/>
                      <w:lang w:val="en-GB"/>
                    </w:rPr>
                    <w:t>802.11g</w:t>
                  </w:r>
                  <w:r>
                    <w:rPr>
                      <w:sz w:val="16"/>
                      <w:szCs w:val="16"/>
                      <w:lang w:val="en-GB"/>
                    </w:rPr>
                    <w:t>,</w:t>
                  </w:r>
                  <w:r w:rsidRPr="00497D04">
                    <w:rPr>
                      <w:sz w:val="16"/>
                      <w:szCs w:val="16"/>
                      <w:lang w:val="en-GB"/>
                    </w:rPr>
                    <w:t xml:space="preserve"> 802.11n</w:t>
                  </w:r>
                </w:p>
              </w:tc>
            </w:tr>
            <w:tr w:rsidR="00C8292E" w:rsidRPr="00CB5F64" w14:paraId="247A9C2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305EB4B7" w14:textId="53542A67" w:rsidR="00C8292E" w:rsidRPr="00497D04" w:rsidRDefault="00C8292E" w:rsidP="00C8292E">
                  <w:pPr>
                    <w:pStyle w:val="Akapitzlist"/>
                    <w:ind w:left="0" w:right="-161"/>
                    <w:rPr>
                      <w:sz w:val="16"/>
                      <w:szCs w:val="16"/>
                    </w:rPr>
                  </w:pPr>
                  <w:r>
                    <w:rPr>
                      <w:sz w:val="16"/>
                      <w:szCs w:val="16"/>
                    </w:rPr>
                    <w:t>Zasilanie</w:t>
                  </w:r>
                </w:p>
              </w:tc>
              <w:tc>
                <w:tcPr>
                  <w:tcW w:w="6644" w:type="dxa"/>
                  <w:tcBorders>
                    <w:top w:val="single" w:sz="4" w:space="0" w:color="auto"/>
                    <w:left w:val="single" w:sz="4" w:space="0" w:color="auto"/>
                    <w:bottom w:val="single" w:sz="4" w:space="0" w:color="auto"/>
                    <w:right w:val="single" w:sz="4" w:space="0" w:color="auto"/>
                  </w:tcBorders>
                </w:tcPr>
                <w:p w14:paraId="3C47AB12" w14:textId="77CE523A" w:rsidR="00C8292E" w:rsidRPr="00497D04" w:rsidRDefault="00C8292E" w:rsidP="00C8292E">
                  <w:pPr>
                    <w:pStyle w:val="Akapitzlist"/>
                    <w:ind w:left="27" w:right="317"/>
                    <w:rPr>
                      <w:sz w:val="16"/>
                      <w:szCs w:val="16"/>
                    </w:rPr>
                  </w:pPr>
                  <w:r w:rsidRPr="009538E5">
                    <w:rPr>
                      <w:sz w:val="16"/>
                      <w:szCs w:val="16"/>
                    </w:rPr>
                    <w:t>PoE 802.3af/a</w:t>
                  </w:r>
                  <w:r>
                    <w:rPr>
                      <w:sz w:val="16"/>
                      <w:szCs w:val="16"/>
                    </w:rPr>
                    <w:t xml:space="preserve">t, </w:t>
                  </w:r>
                  <w:r w:rsidRPr="009538E5">
                    <w:rPr>
                      <w:sz w:val="16"/>
                      <w:szCs w:val="16"/>
                    </w:rPr>
                    <w:t>Pasywne PoE; zasilacz PoE w zestawie;</w:t>
                  </w:r>
                </w:p>
              </w:tc>
            </w:tr>
            <w:tr w:rsidR="00C8292E" w:rsidRPr="00CB5F64" w14:paraId="2CE29F5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70639AB9" w14:textId="0AEB1F1D" w:rsidR="00C8292E" w:rsidRPr="00497D04" w:rsidRDefault="00C8292E" w:rsidP="00C8292E">
                  <w:pPr>
                    <w:pStyle w:val="Akapitzlist"/>
                    <w:ind w:left="0" w:right="-161"/>
                    <w:rPr>
                      <w:sz w:val="16"/>
                      <w:szCs w:val="16"/>
                    </w:rPr>
                  </w:pPr>
                  <w:r>
                    <w:rPr>
                      <w:sz w:val="16"/>
                      <w:szCs w:val="16"/>
                    </w:rPr>
                    <w:t>Zarządzanie</w:t>
                  </w:r>
                </w:p>
              </w:tc>
              <w:tc>
                <w:tcPr>
                  <w:tcW w:w="6644" w:type="dxa"/>
                  <w:tcBorders>
                    <w:top w:val="single" w:sz="4" w:space="0" w:color="auto"/>
                    <w:left w:val="single" w:sz="4" w:space="0" w:color="auto"/>
                    <w:bottom w:val="single" w:sz="4" w:space="0" w:color="auto"/>
                    <w:right w:val="single" w:sz="4" w:space="0" w:color="auto"/>
                  </w:tcBorders>
                </w:tcPr>
                <w:p w14:paraId="38338E30" w14:textId="744142E8" w:rsidR="00C8292E" w:rsidRPr="00497D04" w:rsidRDefault="00C8292E" w:rsidP="00C8292E">
                  <w:pPr>
                    <w:pStyle w:val="Akapitzlist"/>
                    <w:ind w:left="27" w:right="317"/>
                    <w:rPr>
                      <w:sz w:val="16"/>
                      <w:szCs w:val="16"/>
                    </w:rPr>
                  </w:pPr>
                  <w:r>
                    <w:rPr>
                      <w:sz w:val="16"/>
                      <w:szCs w:val="16"/>
                    </w:rPr>
                    <w:t>Zewnętrzny sprzętowy kontroler (montowany do RACK 1U), należy dołączyć do zestawu</w:t>
                  </w:r>
                </w:p>
              </w:tc>
            </w:tr>
            <w:tr w:rsidR="00C8292E" w:rsidRPr="00CB5F64" w14:paraId="69C0DA9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0CE1A2CA" w14:textId="23959900" w:rsidR="00C8292E" w:rsidRDefault="00C8292E" w:rsidP="00C8292E">
                  <w:pPr>
                    <w:pStyle w:val="Akapitzlist"/>
                    <w:ind w:left="0" w:right="-161"/>
                    <w:rPr>
                      <w:sz w:val="16"/>
                      <w:szCs w:val="16"/>
                    </w:rPr>
                  </w:pPr>
                  <w:r>
                    <w:rPr>
                      <w:sz w:val="16"/>
                      <w:szCs w:val="16"/>
                    </w:rPr>
                    <w:t>Gwarancja</w:t>
                  </w:r>
                </w:p>
              </w:tc>
              <w:tc>
                <w:tcPr>
                  <w:tcW w:w="6644" w:type="dxa"/>
                  <w:tcBorders>
                    <w:top w:val="single" w:sz="4" w:space="0" w:color="auto"/>
                    <w:left w:val="single" w:sz="4" w:space="0" w:color="auto"/>
                    <w:bottom w:val="single" w:sz="4" w:space="0" w:color="auto"/>
                    <w:right w:val="single" w:sz="4" w:space="0" w:color="auto"/>
                  </w:tcBorders>
                </w:tcPr>
                <w:p w14:paraId="472ECED0" w14:textId="25F547B7" w:rsidR="00C8292E" w:rsidRDefault="00C8292E" w:rsidP="00C8292E">
                  <w:pPr>
                    <w:pStyle w:val="Akapitzlist"/>
                    <w:ind w:left="27" w:right="317"/>
                    <w:rPr>
                      <w:sz w:val="16"/>
                      <w:szCs w:val="16"/>
                    </w:rPr>
                  </w:pPr>
                  <w:r>
                    <w:rPr>
                      <w:sz w:val="16"/>
                      <w:szCs w:val="16"/>
                    </w:rPr>
                    <w:t>Min. 24 miesiące</w:t>
                  </w:r>
                </w:p>
              </w:tc>
            </w:tr>
            <w:tr w:rsidR="002C2571" w:rsidRPr="00CB5F64" w14:paraId="040BFFE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9215" w:type="dxa"/>
                  <w:gridSpan w:val="2"/>
                  <w:tcBorders>
                    <w:top w:val="single" w:sz="4" w:space="0" w:color="auto"/>
                    <w:left w:val="single" w:sz="4" w:space="0" w:color="auto"/>
                    <w:bottom w:val="single" w:sz="4" w:space="0" w:color="auto"/>
                    <w:right w:val="single" w:sz="4" w:space="0" w:color="auto"/>
                  </w:tcBorders>
                  <w:vAlign w:val="center"/>
                </w:tcPr>
                <w:p w14:paraId="1716737D" w14:textId="6D8D73A8" w:rsidR="002C2571" w:rsidRPr="0075175A" w:rsidRDefault="002C2571" w:rsidP="00A5640E">
                  <w:pPr>
                    <w:pStyle w:val="Akapitzlist"/>
                    <w:ind w:right="-161" w:hanging="708"/>
                    <w:rPr>
                      <w:b/>
                      <w:sz w:val="20"/>
                      <w:szCs w:val="20"/>
                    </w:rPr>
                  </w:pPr>
                  <w:r>
                    <w:rPr>
                      <w:b/>
                      <w:sz w:val="20"/>
                      <w:szCs w:val="20"/>
                    </w:rPr>
                    <w:t>Switch – 2 szt.</w:t>
                  </w:r>
                </w:p>
                <w:p w14:paraId="535936B6" w14:textId="77777777" w:rsidR="002C2571" w:rsidRPr="002B3857" w:rsidRDefault="002C2571" w:rsidP="00A5640E">
                  <w:pPr>
                    <w:pStyle w:val="Akapitzlist"/>
                    <w:ind w:right="-161" w:hanging="708"/>
                    <w:rPr>
                      <w:b/>
                      <w:sz w:val="16"/>
                      <w:szCs w:val="16"/>
                    </w:rPr>
                  </w:pPr>
                </w:p>
                <w:p w14:paraId="2094B5B7" w14:textId="77777777" w:rsidR="002C2571" w:rsidRDefault="002C2571" w:rsidP="00A5640E">
                  <w:pPr>
                    <w:pStyle w:val="Akapitzlist"/>
                    <w:ind w:left="27" w:right="317"/>
                    <w:rPr>
                      <w:sz w:val="16"/>
                      <w:szCs w:val="16"/>
                    </w:rPr>
                  </w:pPr>
                </w:p>
              </w:tc>
            </w:tr>
            <w:tr w:rsidR="002C2571" w:rsidRPr="00CB5F64" w14:paraId="1BA41AE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9215" w:type="dxa"/>
                  <w:gridSpan w:val="2"/>
                  <w:tcBorders>
                    <w:top w:val="single" w:sz="4" w:space="0" w:color="auto"/>
                    <w:left w:val="single" w:sz="4" w:space="0" w:color="auto"/>
                    <w:bottom w:val="single" w:sz="4" w:space="0" w:color="auto"/>
                    <w:right w:val="single" w:sz="4" w:space="0" w:color="auto"/>
                  </w:tcBorders>
                  <w:vAlign w:val="center"/>
                </w:tcPr>
                <w:p w14:paraId="2922159E" w14:textId="77777777" w:rsidR="002C2571" w:rsidRDefault="002C2571" w:rsidP="00A5640E">
                  <w:pPr>
                    <w:pStyle w:val="Akapitzlist"/>
                    <w:ind w:left="27" w:right="317"/>
                    <w:rPr>
                      <w:sz w:val="16"/>
                      <w:szCs w:val="16"/>
                    </w:rPr>
                  </w:pPr>
                  <w:r w:rsidRPr="002B3857">
                    <w:rPr>
                      <w:sz w:val="16"/>
                      <w:szCs w:val="16"/>
                    </w:rPr>
                    <w:t>Opis minimalnych wymaganych parametrów sprzętu:</w:t>
                  </w:r>
                </w:p>
              </w:tc>
            </w:tr>
            <w:tr w:rsidR="002C2571" w:rsidRPr="00CB5F64" w14:paraId="0EF7B97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7441833B" w14:textId="11D982E6" w:rsidR="002C2571" w:rsidRDefault="002C2571" w:rsidP="00C8292E">
                  <w:pPr>
                    <w:pStyle w:val="Akapitzlist"/>
                    <w:ind w:left="0" w:right="-161"/>
                    <w:rPr>
                      <w:sz w:val="16"/>
                      <w:szCs w:val="16"/>
                    </w:rPr>
                  </w:pPr>
                  <w:r w:rsidRPr="002C2571">
                    <w:rPr>
                      <w:sz w:val="16"/>
                      <w:szCs w:val="16"/>
                      <w:lang w:val="en-GB"/>
                    </w:rPr>
                    <w:t>Typ przełącznika</w:t>
                  </w:r>
                </w:p>
              </w:tc>
              <w:tc>
                <w:tcPr>
                  <w:tcW w:w="6644" w:type="dxa"/>
                  <w:tcBorders>
                    <w:top w:val="single" w:sz="4" w:space="0" w:color="auto"/>
                    <w:left w:val="single" w:sz="4" w:space="0" w:color="auto"/>
                    <w:bottom w:val="single" w:sz="4" w:space="0" w:color="auto"/>
                    <w:right w:val="single" w:sz="4" w:space="0" w:color="auto"/>
                  </w:tcBorders>
                </w:tcPr>
                <w:p w14:paraId="1054596F" w14:textId="58585B3C" w:rsidR="002C2571" w:rsidRDefault="002C2571" w:rsidP="00C8292E">
                  <w:pPr>
                    <w:pStyle w:val="Akapitzlist"/>
                    <w:ind w:left="27" w:right="317"/>
                    <w:rPr>
                      <w:sz w:val="16"/>
                      <w:szCs w:val="16"/>
                    </w:rPr>
                  </w:pPr>
                  <w:r w:rsidRPr="002C2571">
                    <w:rPr>
                      <w:sz w:val="16"/>
                      <w:szCs w:val="16"/>
                      <w:lang w:val="en-GB"/>
                    </w:rPr>
                    <w:t>Zarządzany</w:t>
                  </w:r>
                </w:p>
              </w:tc>
            </w:tr>
            <w:tr w:rsidR="002C2571" w:rsidRPr="00CB5F64" w14:paraId="07A3137C"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238EFCA5" w14:textId="1BBE823A" w:rsidR="002C2571" w:rsidRDefault="002C2571" w:rsidP="00C8292E">
                  <w:pPr>
                    <w:pStyle w:val="Akapitzlist"/>
                    <w:ind w:left="0" w:right="-161"/>
                    <w:rPr>
                      <w:sz w:val="16"/>
                      <w:szCs w:val="16"/>
                    </w:rPr>
                  </w:pPr>
                  <w:r w:rsidRPr="002C2571">
                    <w:rPr>
                      <w:sz w:val="16"/>
                      <w:szCs w:val="16"/>
                      <w:lang w:val="en-GB"/>
                    </w:rPr>
                    <w:t>Liczba portów Ethernet</w:t>
                  </w:r>
                </w:p>
              </w:tc>
              <w:tc>
                <w:tcPr>
                  <w:tcW w:w="6644" w:type="dxa"/>
                  <w:tcBorders>
                    <w:top w:val="single" w:sz="4" w:space="0" w:color="auto"/>
                    <w:left w:val="single" w:sz="4" w:space="0" w:color="auto"/>
                    <w:bottom w:val="single" w:sz="4" w:space="0" w:color="auto"/>
                    <w:right w:val="single" w:sz="4" w:space="0" w:color="auto"/>
                  </w:tcBorders>
                </w:tcPr>
                <w:p w14:paraId="3F7F09AD" w14:textId="2D0805E1" w:rsidR="002C2571" w:rsidRDefault="002C2571" w:rsidP="00C8292E">
                  <w:pPr>
                    <w:pStyle w:val="Akapitzlist"/>
                    <w:ind w:left="27" w:right="317"/>
                    <w:rPr>
                      <w:sz w:val="16"/>
                      <w:szCs w:val="16"/>
                    </w:rPr>
                  </w:pPr>
                  <w:r>
                    <w:rPr>
                      <w:sz w:val="16"/>
                      <w:szCs w:val="16"/>
                    </w:rPr>
                    <w:t xml:space="preserve">Min. 24 </w:t>
                  </w:r>
                  <w:r w:rsidRPr="002C2571">
                    <w:rPr>
                      <w:sz w:val="16"/>
                      <w:szCs w:val="16"/>
                      <w:lang w:val="en-GB"/>
                    </w:rPr>
                    <w:t>Gigabit Ethernet (10/100/1000)</w:t>
                  </w:r>
                </w:p>
              </w:tc>
            </w:tr>
            <w:tr w:rsidR="002C2571" w:rsidRPr="00CB5F64" w14:paraId="747C6D8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6D81A4E1" w14:textId="4DEF58CC" w:rsidR="002C2571" w:rsidRDefault="002C2571" w:rsidP="00C8292E">
                  <w:pPr>
                    <w:pStyle w:val="Akapitzlist"/>
                    <w:ind w:left="0" w:right="-161"/>
                    <w:rPr>
                      <w:sz w:val="16"/>
                      <w:szCs w:val="16"/>
                    </w:rPr>
                  </w:pPr>
                  <w:r w:rsidRPr="002C2571">
                    <w:rPr>
                      <w:sz w:val="16"/>
                      <w:szCs w:val="16"/>
                      <w:lang w:val="en-GB"/>
                    </w:rPr>
                    <w:t>Ilość slotów Modułu SFP</w:t>
                  </w:r>
                </w:p>
              </w:tc>
              <w:tc>
                <w:tcPr>
                  <w:tcW w:w="6644" w:type="dxa"/>
                  <w:tcBorders>
                    <w:top w:val="single" w:sz="4" w:space="0" w:color="auto"/>
                    <w:left w:val="single" w:sz="4" w:space="0" w:color="auto"/>
                    <w:bottom w:val="single" w:sz="4" w:space="0" w:color="auto"/>
                    <w:right w:val="single" w:sz="4" w:space="0" w:color="auto"/>
                  </w:tcBorders>
                </w:tcPr>
                <w:p w14:paraId="219F39E3" w14:textId="475D262F" w:rsidR="002C2571" w:rsidRDefault="002C2571" w:rsidP="00C8292E">
                  <w:pPr>
                    <w:pStyle w:val="Akapitzlist"/>
                    <w:ind w:left="27" w:right="317"/>
                    <w:rPr>
                      <w:sz w:val="16"/>
                      <w:szCs w:val="16"/>
                    </w:rPr>
                  </w:pPr>
                  <w:r>
                    <w:rPr>
                      <w:sz w:val="16"/>
                      <w:szCs w:val="16"/>
                    </w:rPr>
                    <w:t>Min. 4</w:t>
                  </w:r>
                </w:p>
              </w:tc>
            </w:tr>
            <w:tr w:rsidR="002C2571" w:rsidRPr="00CB5F64" w14:paraId="4151F1A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00804C75" w14:textId="0C6D1F24" w:rsidR="002C2571" w:rsidRDefault="002C2571" w:rsidP="00C8292E">
                  <w:pPr>
                    <w:pStyle w:val="Akapitzlist"/>
                    <w:ind w:left="0" w:right="-161"/>
                    <w:rPr>
                      <w:sz w:val="16"/>
                      <w:szCs w:val="16"/>
                    </w:rPr>
                  </w:pPr>
                  <w:r w:rsidRPr="002C2571">
                    <w:rPr>
                      <w:sz w:val="16"/>
                      <w:szCs w:val="16"/>
                      <w:lang w:val="en-GB"/>
                    </w:rPr>
                    <w:t>Obsługa PoE</w:t>
                  </w:r>
                </w:p>
              </w:tc>
              <w:tc>
                <w:tcPr>
                  <w:tcW w:w="6644" w:type="dxa"/>
                  <w:tcBorders>
                    <w:top w:val="single" w:sz="4" w:space="0" w:color="auto"/>
                    <w:left w:val="single" w:sz="4" w:space="0" w:color="auto"/>
                    <w:bottom w:val="single" w:sz="4" w:space="0" w:color="auto"/>
                    <w:right w:val="single" w:sz="4" w:space="0" w:color="auto"/>
                  </w:tcBorders>
                </w:tcPr>
                <w:p w14:paraId="5501CE3E" w14:textId="17666AA6" w:rsidR="002C2571" w:rsidRDefault="002C2571" w:rsidP="00C8292E">
                  <w:pPr>
                    <w:pStyle w:val="Akapitzlist"/>
                    <w:ind w:left="27" w:right="317"/>
                    <w:rPr>
                      <w:sz w:val="16"/>
                      <w:szCs w:val="16"/>
                    </w:rPr>
                  </w:pPr>
                  <w:r w:rsidRPr="002C2571">
                    <w:rPr>
                      <w:sz w:val="16"/>
                      <w:szCs w:val="16"/>
                      <w:lang w:val="en-GB"/>
                    </w:rPr>
                    <w:t>Tak</w:t>
                  </w:r>
                  <w:r>
                    <w:rPr>
                      <w:sz w:val="16"/>
                      <w:szCs w:val="16"/>
                      <w:lang w:val="en-GB"/>
                    </w:rPr>
                    <w:t xml:space="preserve">, </w:t>
                  </w:r>
                  <w:r w:rsidR="004B5FBF">
                    <w:rPr>
                      <w:sz w:val="16"/>
                      <w:szCs w:val="16"/>
                      <w:lang w:val="en-GB"/>
                    </w:rPr>
                    <w:t xml:space="preserve">min. 16 portów POE, </w:t>
                  </w:r>
                  <w:r>
                    <w:rPr>
                      <w:sz w:val="16"/>
                      <w:szCs w:val="16"/>
                      <w:lang w:val="en-GB"/>
                    </w:rPr>
                    <w:t>min</w:t>
                  </w:r>
                  <w:r w:rsidR="004B5FBF">
                    <w:rPr>
                      <w:sz w:val="16"/>
                      <w:szCs w:val="16"/>
                      <w:lang w:val="en-GB"/>
                    </w:rPr>
                    <w:t>.</w:t>
                  </w:r>
                  <w:r>
                    <w:rPr>
                      <w:sz w:val="16"/>
                      <w:szCs w:val="16"/>
                      <w:lang w:val="en-GB"/>
                    </w:rPr>
                    <w:t xml:space="preserve"> 25W na port</w:t>
                  </w:r>
                </w:p>
              </w:tc>
            </w:tr>
            <w:tr w:rsidR="00F476E1" w:rsidRPr="00CB5F64" w14:paraId="7B7B2DE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
              </w:trPr>
              <w:tc>
                <w:tcPr>
                  <w:tcW w:w="2571" w:type="dxa"/>
                  <w:tcBorders>
                    <w:top w:val="single" w:sz="4" w:space="0" w:color="auto"/>
                    <w:left w:val="single" w:sz="4" w:space="0" w:color="auto"/>
                    <w:bottom w:val="single" w:sz="4" w:space="0" w:color="auto"/>
                    <w:right w:val="single" w:sz="4" w:space="0" w:color="auto"/>
                  </w:tcBorders>
                </w:tcPr>
                <w:p w14:paraId="7FB0E8FC" w14:textId="5DB20D0C" w:rsidR="00F476E1" w:rsidRDefault="00F476E1" w:rsidP="00F476E1">
                  <w:pPr>
                    <w:pStyle w:val="Akapitzlist"/>
                    <w:ind w:left="0" w:right="-161"/>
                    <w:rPr>
                      <w:sz w:val="16"/>
                      <w:szCs w:val="16"/>
                    </w:rPr>
                  </w:pPr>
                  <w:r>
                    <w:rPr>
                      <w:sz w:val="16"/>
                      <w:szCs w:val="16"/>
                    </w:rPr>
                    <w:t>Gwarancja</w:t>
                  </w:r>
                </w:p>
              </w:tc>
              <w:tc>
                <w:tcPr>
                  <w:tcW w:w="6644" w:type="dxa"/>
                  <w:tcBorders>
                    <w:top w:val="single" w:sz="4" w:space="0" w:color="auto"/>
                    <w:left w:val="single" w:sz="4" w:space="0" w:color="auto"/>
                    <w:bottom w:val="single" w:sz="4" w:space="0" w:color="auto"/>
                    <w:right w:val="single" w:sz="4" w:space="0" w:color="auto"/>
                  </w:tcBorders>
                </w:tcPr>
                <w:p w14:paraId="40E710C5" w14:textId="12AB7B4D" w:rsidR="00F476E1" w:rsidRDefault="00F476E1" w:rsidP="00F476E1">
                  <w:pPr>
                    <w:pStyle w:val="Akapitzlist"/>
                    <w:ind w:left="27" w:right="317"/>
                    <w:rPr>
                      <w:sz w:val="16"/>
                      <w:szCs w:val="16"/>
                    </w:rPr>
                  </w:pPr>
                  <w:r>
                    <w:rPr>
                      <w:sz w:val="16"/>
                      <w:szCs w:val="16"/>
                    </w:rPr>
                    <w:t>Min. 24 miesiące</w:t>
                  </w:r>
                </w:p>
              </w:tc>
            </w:tr>
            <w:tr w:rsidR="00F476E1" w:rsidRPr="00CB5F64" w14:paraId="20A41AD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0EE17E53" w14:textId="319D52BE" w:rsidR="00F476E1" w:rsidRPr="0075175A" w:rsidRDefault="00F476E1" w:rsidP="00F476E1">
                  <w:pPr>
                    <w:pStyle w:val="Akapitzlist"/>
                    <w:ind w:right="-161" w:hanging="708"/>
                    <w:rPr>
                      <w:b/>
                      <w:sz w:val="20"/>
                      <w:szCs w:val="20"/>
                    </w:rPr>
                  </w:pPr>
                  <w:r>
                    <w:rPr>
                      <w:b/>
                      <w:sz w:val="20"/>
                      <w:szCs w:val="20"/>
                    </w:rPr>
                    <w:t>Telefon VOIP – 4 szt.</w:t>
                  </w:r>
                </w:p>
                <w:p w14:paraId="726933A4" w14:textId="77777777" w:rsidR="00F476E1" w:rsidRPr="002B3857" w:rsidRDefault="00F476E1" w:rsidP="00F476E1">
                  <w:pPr>
                    <w:pStyle w:val="Akapitzlist"/>
                    <w:ind w:right="-161" w:hanging="708"/>
                    <w:rPr>
                      <w:b/>
                      <w:sz w:val="16"/>
                      <w:szCs w:val="16"/>
                    </w:rPr>
                  </w:pPr>
                </w:p>
                <w:p w14:paraId="035CF809" w14:textId="322C4284" w:rsidR="00F476E1" w:rsidRPr="00CB5F64" w:rsidRDefault="00F476E1" w:rsidP="00F476E1">
                  <w:pPr>
                    <w:pStyle w:val="Akapitzlist"/>
                    <w:ind w:left="27" w:right="317" w:firstLine="6705"/>
                    <w:rPr>
                      <w:sz w:val="16"/>
                      <w:szCs w:val="16"/>
                    </w:rPr>
                  </w:pPr>
                </w:p>
              </w:tc>
            </w:tr>
            <w:tr w:rsidR="00F476E1" w:rsidRPr="00CB5F64" w14:paraId="402AD09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6F08D045" w14:textId="03D450F5" w:rsidR="00F476E1" w:rsidRPr="00CB5F64" w:rsidRDefault="00F476E1" w:rsidP="00F476E1">
                  <w:pPr>
                    <w:pStyle w:val="Akapitzlist"/>
                    <w:ind w:left="27" w:right="317"/>
                    <w:rPr>
                      <w:sz w:val="16"/>
                      <w:szCs w:val="16"/>
                    </w:rPr>
                  </w:pPr>
                  <w:r w:rsidRPr="002B3857">
                    <w:rPr>
                      <w:sz w:val="16"/>
                      <w:szCs w:val="16"/>
                    </w:rPr>
                    <w:t>Opis minimalnych wymaganych parametrów sprzętu:</w:t>
                  </w:r>
                </w:p>
              </w:tc>
            </w:tr>
            <w:tr w:rsidR="00F476E1" w:rsidRPr="00CB5F64" w14:paraId="00C49F0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3F718124" w14:textId="4F312FBC" w:rsidR="00F476E1" w:rsidRPr="00B30D43" w:rsidRDefault="00F476E1" w:rsidP="00F476E1">
                  <w:pPr>
                    <w:pStyle w:val="Akapitzlist"/>
                    <w:ind w:left="0" w:right="-161"/>
                    <w:rPr>
                      <w:sz w:val="16"/>
                      <w:szCs w:val="16"/>
                    </w:rPr>
                  </w:pPr>
                  <w:r>
                    <w:rPr>
                      <w:sz w:val="16"/>
                      <w:szCs w:val="16"/>
                    </w:rPr>
                    <w:t>Typ</w:t>
                  </w:r>
                </w:p>
              </w:tc>
              <w:tc>
                <w:tcPr>
                  <w:tcW w:w="6644" w:type="dxa"/>
                  <w:tcBorders>
                    <w:top w:val="single" w:sz="4" w:space="0" w:color="auto"/>
                    <w:left w:val="single" w:sz="4" w:space="0" w:color="auto"/>
                    <w:bottom w:val="single" w:sz="4" w:space="0" w:color="auto"/>
                    <w:right w:val="single" w:sz="4" w:space="0" w:color="auto"/>
                  </w:tcBorders>
                </w:tcPr>
                <w:p w14:paraId="007417E0" w14:textId="37BA62AE" w:rsidR="00F476E1" w:rsidRPr="00B30D43" w:rsidRDefault="00F476E1" w:rsidP="00F476E1">
                  <w:pPr>
                    <w:ind w:right="317"/>
                    <w:rPr>
                      <w:rFonts w:ascii="Arial" w:hAnsi="Arial" w:cs="Arial"/>
                      <w:sz w:val="16"/>
                      <w:szCs w:val="16"/>
                    </w:rPr>
                  </w:pPr>
                  <w:r w:rsidRPr="00B30D43">
                    <w:rPr>
                      <w:rFonts w:ascii="Arial" w:hAnsi="Arial" w:cs="Arial"/>
                      <w:sz w:val="16"/>
                      <w:szCs w:val="16"/>
                    </w:rPr>
                    <w:t>Telefon IP</w:t>
                  </w:r>
                </w:p>
              </w:tc>
            </w:tr>
            <w:tr w:rsidR="00F476E1" w:rsidRPr="00CB5F64" w14:paraId="0E3DBA8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45901AED" w14:textId="29C947CC" w:rsidR="00F476E1" w:rsidRPr="00CB5F64" w:rsidRDefault="00F476E1" w:rsidP="00F476E1">
                  <w:pPr>
                    <w:pStyle w:val="Akapitzlist"/>
                    <w:ind w:left="0" w:right="-161"/>
                    <w:rPr>
                      <w:sz w:val="16"/>
                      <w:szCs w:val="16"/>
                    </w:rPr>
                  </w:pPr>
                  <w:r w:rsidRPr="009B5F4C">
                    <w:rPr>
                      <w:sz w:val="16"/>
                      <w:szCs w:val="16"/>
                    </w:rPr>
                    <w:t>Wyświetlacz:</w:t>
                  </w:r>
                </w:p>
              </w:tc>
              <w:tc>
                <w:tcPr>
                  <w:tcW w:w="6644" w:type="dxa"/>
                  <w:tcBorders>
                    <w:top w:val="single" w:sz="4" w:space="0" w:color="auto"/>
                    <w:left w:val="single" w:sz="4" w:space="0" w:color="auto"/>
                    <w:bottom w:val="single" w:sz="4" w:space="0" w:color="auto"/>
                    <w:right w:val="single" w:sz="4" w:space="0" w:color="auto"/>
                  </w:tcBorders>
                </w:tcPr>
                <w:p w14:paraId="4C7C4FB1" w14:textId="77777777" w:rsidR="00F476E1" w:rsidRDefault="00F476E1" w:rsidP="00F476E1">
                  <w:pPr>
                    <w:pStyle w:val="Akapitzlist"/>
                    <w:numPr>
                      <w:ilvl w:val="0"/>
                      <w:numId w:val="49"/>
                    </w:numPr>
                    <w:ind w:left="219" w:right="317" w:hanging="219"/>
                    <w:rPr>
                      <w:sz w:val="16"/>
                      <w:szCs w:val="16"/>
                    </w:rPr>
                  </w:pPr>
                  <w:r w:rsidRPr="00B30D43">
                    <w:rPr>
                      <w:sz w:val="16"/>
                      <w:szCs w:val="16"/>
                    </w:rPr>
                    <w:t>LCD min 2”</w:t>
                  </w:r>
                </w:p>
                <w:p w14:paraId="4465BE2E" w14:textId="7AE0E9F5" w:rsidR="00F476E1" w:rsidRPr="00694662" w:rsidRDefault="00F476E1" w:rsidP="00F476E1">
                  <w:pPr>
                    <w:pStyle w:val="Akapitzlist"/>
                    <w:numPr>
                      <w:ilvl w:val="0"/>
                      <w:numId w:val="49"/>
                    </w:numPr>
                    <w:ind w:left="219" w:right="317" w:hanging="219"/>
                    <w:rPr>
                      <w:sz w:val="16"/>
                      <w:szCs w:val="16"/>
                    </w:rPr>
                  </w:pPr>
                  <w:r w:rsidRPr="00B30D43">
                    <w:rPr>
                      <w:sz w:val="16"/>
                      <w:szCs w:val="16"/>
                    </w:rPr>
                    <w:t xml:space="preserve">Rozdzielczość </w:t>
                  </w:r>
                  <w:r w:rsidRPr="00B30D43">
                    <w:rPr>
                      <w:sz w:val="16"/>
                      <w:szCs w:val="16"/>
                    </w:rPr>
                    <w:tab/>
                    <w:t>132 x 48 px</w:t>
                  </w:r>
                </w:p>
              </w:tc>
            </w:tr>
            <w:tr w:rsidR="00F476E1" w:rsidRPr="00CB5F64" w14:paraId="41353F4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7128F839" w14:textId="4302A35C" w:rsidR="00F476E1" w:rsidRPr="00CB5F64" w:rsidRDefault="00F476E1" w:rsidP="00F476E1">
                  <w:pPr>
                    <w:pStyle w:val="Akapitzlist"/>
                    <w:ind w:left="0" w:right="-161"/>
                    <w:rPr>
                      <w:sz w:val="16"/>
                      <w:szCs w:val="16"/>
                    </w:rPr>
                  </w:pPr>
                  <w:r>
                    <w:rPr>
                      <w:sz w:val="16"/>
                      <w:szCs w:val="16"/>
                    </w:rPr>
                    <w:t>Funkcje</w:t>
                  </w:r>
                </w:p>
              </w:tc>
              <w:tc>
                <w:tcPr>
                  <w:tcW w:w="6644" w:type="dxa"/>
                  <w:tcBorders>
                    <w:top w:val="single" w:sz="4" w:space="0" w:color="auto"/>
                    <w:left w:val="single" w:sz="4" w:space="0" w:color="auto"/>
                    <w:bottom w:val="single" w:sz="4" w:space="0" w:color="auto"/>
                    <w:right w:val="single" w:sz="4" w:space="0" w:color="auto"/>
                  </w:tcBorders>
                </w:tcPr>
                <w:p w14:paraId="4BC78B3B" w14:textId="71823A67" w:rsidR="00F476E1" w:rsidRPr="00A64C50" w:rsidRDefault="00F476E1" w:rsidP="00F476E1">
                  <w:pPr>
                    <w:ind w:right="317"/>
                    <w:rPr>
                      <w:rFonts w:ascii="Arial" w:hAnsi="Arial" w:cs="Arial"/>
                      <w:sz w:val="16"/>
                      <w:szCs w:val="16"/>
                    </w:rPr>
                  </w:pPr>
                  <w:r w:rsidRPr="00A64C50">
                    <w:rPr>
                      <w:rFonts w:ascii="Arial" w:hAnsi="Arial" w:cs="Arial"/>
                      <w:sz w:val="16"/>
                      <w:szCs w:val="16"/>
                    </w:rPr>
                    <w:t>2 linie, 4 przyciski programowalne, automatyczna sekretarka, rejestr połączeń, połączenie oczekujące, zawieszanie połączeń, możłiwość przekazywania połączenia, możliwośc rozmowy konferencyjnej, ponowne wybieranie numeru, połączenia oczekujące, odbieranie połączeń, przekazywanie połączeń</w:t>
                  </w:r>
                </w:p>
              </w:tc>
            </w:tr>
            <w:tr w:rsidR="00F476E1" w:rsidRPr="00CB5F64" w14:paraId="4013185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2571" w:type="dxa"/>
                  <w:tcBorders>
                    <w:top w:val="single" w:sz="4" w:space="0" w:color="auto"/>
                    <w:left w:val="single" w:sz="4" w:space="0" w:color="auto"/>
                    <w:bottom w:val="single" w:sz="4" w:space="0" w:color="auto"/>
                    <w:right w:val="single" w:sz="4" w:space="0" w:color="auto"/>
                  </w:tcBorders>
                </w:tcPr>
                <w:p w14:paraId="3C6E0EBE" w14:textId="6F0330AD" w:rsidR="00F476E1" w:rsidRPr="00D76C00" w:rsidRDefault="00F476E1" w:rsidP="00F476E1">
                  <w:pPr>
                    <w:pStyle w:val="Akapitzlist"/>
                    <w:ind w:left="0" w:right="-161"/>
                    <w:rPr>
                      <w:sz w:val="16"/>
                      <w:szCs w:val="16"/>
                    </w:rPr>
                  </w:pPr>
                  <w:r>
                    <w:rPr>
                      <w:sz w:val="16"/>
                      <w:szCs w:val="16"/>
                    </w:rPr>
                    <w:t>Gwarancja</w:t>
                  </w:r>
                </w:p>
              </w:tc>
              <w:tc>
                <w:tcPr>
                  <w:tcW w:w="6644" w:type="dxa"/>
                  <w:tcBorders>
                    <w:top w:val="single" w:sz="4" w:space="0" w:color="auto"/>
                    <w:left w:val="single" w:sz="4" w:space="0" w:color="auto"/>
                    <w:bottom w:val="single" w:sz="4" w:space="0" w:color="auto"/>
                    <w:right w:val="single" w:sz="4" w:space="0" w:color="auto"/>
                  </w:tcBorders>
                </w:tcPr>
                <w:p w14:paraId="653868A3" w14:textId="028A006F" w:rsidR="00F476E1" w:rsidRPr="00EE5018" w:rsidRDefault="00F476E1" w:rsidP="00F476E1">
                  <w:pPr>
                    <w:ind w:right="317"/>
                    <w:rPr>
                      <w:rFonts w:ascii="Arial" w:hAnsi="Arial" w:cs="Arial"/>
                      <w:sz w:val="16"/>
                      <w:szCs w:val="16"/>
                    </w:rPr>
                  </w:pPr>
                  <w:r>
                    <w:rPr>
                      <w:rFonts w:ascii="Arial" w:hAnsi="Arial" w:cs="Arial"/>
                      <w:sz w:val="16"/>
                      <w:szCs w:val="16"/>
                    </w:rPr>
                    <w:t>Min. 24 miesiące</w:t>
                  </w:r>
                </w:p>
              </w:tc>
            </w:tr>
            <w:tr w:rsidR="00F476E1" w:rsidRPr="00CB5F64" w14:paraId="5FABF08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290D24D3" w14:textId="77777777" w:rsidR="00F476E1" w:rsidRDefault="00F476E1" w:rsidP="00F476E1">
                  <w:pPr>
                    <w:pStyle w:val="Akapitzlist"/>
                    <w:ind w:left="27" w:right="317"/>
                    <w:rPr>
                      <w:b/>
                      <w:bCs/>
                    </w:rPr>
                  </w:pPr>
                </w:p>
                <w:p w14:paraId="6D47B742" w14:textId="77777777" w:rsidR="00F476E1" w:rsidRDefault="00F476E1" w:rsidP="00F476E1">
                  <w:pPr>
                    <w:pStyle w:val="Akapitzlist"/>
                    <w:ind w:left="27" w:right="317"/>
                    <w:rPr>
                      <w:b/>
                      <w:bCs/>
                    </w:rPr>
                  </w:pPr>
                </w:p>
                <w:p w14:paraId="7C784D05" w14:textId="6E02C734" w:rsidR="00F476E1" w:rsidRDefault="00F476E1" w:rsidP="00F476E1">
                  <w:pPr>
                    <w:pStyle w:val="Akapitzlist"/>
                    <w:ind w:left="27" w:right="317"/>
                    <w:rPr>
                      <w:b/>
                      <w:bCs/>
                    </w:rPr>
                  </w:pPr>
                  <w:r>
                    <w:rPr>
                      <w:b/>
                      <w:bCs/>
                    </w:rPr>
                    <w:t>Pracownia językowa 24 stanowiskowa</w:t>
                  </w:r>
                  <w:r w:rsidRPr="008776D4">
                    <w:rPr>
                      <w:b/>
                      <w:bCs/>
                    </w:rPr>
                    <w:t>:</w:t>
                  </w:r>
                </w:p>
                <w:p w14:paraId="063CA5A9" w14:textId="5C2695AD" w:rsidR="00F476E1" w:rsidRPr="008776D4" w:rsidRDefault="00F476E1" w:rsidP="00F476E1">
                  <w:pPr>
                    <w:pStyle w:val="Akapitzlist"/>
                    <w:ind w:left="4322" w:right="317" w:firstLine="2126"/>
                  </w:pPr>
                </w:p>
              </w:tc>
            </w:tr>
            <w:tr w:rsidR="00F476E1" w:rsidRPr="00CB5F64" w14:paraId="0BC003C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5E3CAA41" w14:textId="4DBE8850" w:rsidR="00F476E1" w:rsidRDefault="00F476E1" w:rsidP="00F476E1">
                  <w:pPr>
                    <w:pStyle w:val="Akapitzlist"/>
                    <w:ind w:left="27" w:right="317"/>
                    <w:rPr>
                      <w:b/>
                      <w:bCs/>
                      <w:sz w:val="20"/>
                      <w:szCs w:val="20"/>
                    </w:rPr>
                  </w:pPr>
                  <w:r w:rsidRPr="00113004">
                    <w:rPr>
                      <w:b/>
                      <w:bCs/>
                      <w:sz w:val="20"/>
                      <w:szCs w:val="20"/>
                    </w:rPr>
                    <w:t>Jednostka sterująca pracowni językowej</w:t>
                  </w:r>
                  <w:r>
                    <w:rPr>
                      <w:b/>
                      <w:bCs/>
                      <w:sz w:val="20"/>
                      <w:szCs w:val="20"/>
                    </w:rPr>
                    <w:t xml:space="preserve"> - 1 szt.</w:t>
                  </w:r>
                </w:p>
                <w:p w14:paraId="198E8639" w14:textId="7BA0F618" w:rsidR="00F476E1" w:rsidRPr="00CB5F64" w:rsidRDefault="00F476E1" w:rsidP="00F476E1">
                  <w:pPr>
                    <w:pStyle w:val="Akapitzlist"/>
                    <w:ind w:left="3472" w:right="317" w:firstLine="2976"/>
                    <w:rPr>
                      <w:sz w:val="16"/>
                      <w:szCs w:val="16"/>
                    </w:rPr>
                  </w:pPr>
                </w:p>
              </w:tc>
            </w:tr>
            <w:tr w:rsidR="00F476E1" w:rsidRPr="00CB5F64" w14:paraId="6F15406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0833E810" w14:textId="77777777" w:rsidR="00F476E1" w:rsidRPr="00113004" w:rsidRDefault="00F476E1" w:rsidP="00F476E1">
                  <w:pPr>
                    <w:pStyle w:val="Akapitzlist"/>
                    <w:ind w:hanging="708"/>
                    <w:rPr>
                      <w:bCs/>
                      <w:sz w:val="16"/>
                      <w:szCs w:val="16"/>
                    </w:rPr>
                  </w:pPr>
                  <w:r w:rsidRPr="00113004">
                    <w:rPr>
                      <w:bCs/>
                      <w:sz w:val="16"/>
                      <w:szCs w:val="16"/>
                    </w:rPr>
                    <w:t>Opis minimalnych wymaganych parametrów sprzętu:</w:t>
                  </w:r>
                </w:p>
                <w:p w14:paraId="1398FC57" w14:textId="77777777" w:rsidR="00F476E1" w:rsidRPr="00CB5F64" w:rsidRDefault="00F476E1" w:rsidP="00F476E1">
                  <w:pPr>
                    <w:pStyle w:val="Akapitzlist"/>
                    <w:ind w:left="27" w:right="317"/>
                    <w:rPr>
                      <w:sz w:val="16"/>
                      <w:szCs w:val="16"/>
                    </w:rPr>
                  </w:pPr>
                </w:p>
              </w:tc>
            </w:tr>
            <w:tr w:rsidR="00F476E1" w:rsidRPr="00CB5F64" w14:paraId="5C70793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11"/>
              </w:trPr>
              <w:tc>
                <w:tcPr>
                  <w:tcW w:w="2571" w:type="dxa"/>
                  <w:tcBorders>
                    <w:top w:val="single" w:sz="4" w:space="0" w:color="auto"/>
                    <w:left w:val="single" w:sz="4" w:space="0" w:color="auto"/>
                    <w:bottom w:val="single" w:sz="4" w:space="0" w:color="auto"/>
                    <w:right w:val="single" w:sz="4" w:space="0" w:color="auto"/>
                  </w:tcBorders>
                </w:tcPr>
                <w:p w14:paraId="1D540B4E" w14:textId="5DE5F183" w:rsidR="00F476E1" w:rsidRPr="00CB5F64" w:rsidRDefault="00F476E1" w:rsidP="00F476E1">
                  <w:pPr>
                    <w:pStyle w:val="Akapitzlist"/>
                    <w:ind w:left="0" w:right="-161"/>
                    <w:rPr>
                      <w:sz w:val="16"/>
                      <w:szCs w:val="16"/>
                    </w:rPr>
                  </w:pPr>
                  <w:r>
                    <w:rPr>
                      <w:sz w:val="16"/>
                      <w:szCs w:val="16"/>
                    </w:rPr>
                    <w:lastRenderedPageBreak/>
                    <w:t>Wymagania minimalne:</w:t>
                  </w:r>
                </w:p>
              </w:tc>
              <w:tc>
                <w:tcPr>
                  <w:tcW w:w="6644" w:type="dxa"/>
                  <w:tcBorders>
                    <w:top w:val="single" w:sz="4" w:space="0" w:color="auto"/>
                    <w:left w:val="single" w:sz="4" w:space="0" w:color="auto"/>
                    <w:bottom w:val="single" w:sz="4" w:space="0" w:color="auto"/>
                    <w:right w:val="single" w:sz="4" w:space="0" w:color="auto"/>
                  </w:tcBorders>
                </w:tcPr>
                <w:p w14:paraId="4017238E" w14:textId="77777777" w:rsidR="00F476E1" w:rsidRPr="00113004" w:rsidRDefault="00F476E1" w:rsidP="00F476E1">
                  <w:pPr>
                    <w:pStyle w:val="Akapitzlist"/>
                    <w:ind w:left="27" w:right="317"/>
                    <w:jc w:val="both"/>
                    <w:rPr>
                      <w:sz w:val="16"/>
                      <w:szCs w:val="16"/>
                    </w:rPr>
                  </w:pPr>
                  <w:r w:rsidRPr="00113004">
                    <w:rPr>
                      <w:sz w:val="16"/>
                      <w:szCs w:val="16"/>
                    </w:rPr>
                    <w:t>Zestaw powinien zawierać:</w:t>
                  </w:r>
                </w:p>
                <w:p w14:paraId="52BBC684" w14:textId="2837288A" w:rsidR="00F476E1" w:rsidRPr="00113004" w:rsidRDefault="00F476E1" w:rsidP="00F476E1">
                  <w:pPr>
                    <w:pStyle w:val="Akapitzlist"/>
                    <w:ind w:left="219" w:right="317" w:hanging="192"/>
                    <w:jc w:val="both"/>
                    <w:rPr>
                      <w:sz w:val="16"/>
                      <w:szCs w:val="16"/>
                    </w:rPr>
                  </w:pPr>
                  <w:r w:rsidRPr="00113004">
                    <w:rPr>
                      <w:sz w:val="16"/>
                      <w:szCs w:val="16"/>
                    </w:rPr>
                    <w:t>1. Jednostkę sterującą w obudowie Rack 19", zawierającą zintegrowaną matrycę audio - umożliwiającą zestawianie połączeń pomiędzy 3</w:t>
                  </w:r>
                  <w:r>
                    <w:rPr>
                      <w:sz w:val="16"/>
                      <w:szCs w:val="16"/>
                    </w:rPr>
                    <w:t>0</w:t>
                  </w:r>
                  <w:r w:rsidRPr="00113004">
                    <w:rPr>
                      <w:sz w:val="16"/>
                      <w:szCs w:val="16"/>
                    </w:rPr>
                    <w:t xml:space="preserve"> użytkownikami wg opisu funkcji podanych w tabeli „Funkcje realizowane w pracowni” oraz zawierającą cyfrowe regulacje poziomów:</w:t>
                  </w:r>
                </w:p>
                <w:p w14:paraId="08BB9E2F" w14:textId="1BED8661" w:rsidR="00F476E1" w:rsidRPr="00113004" w:rsidRDefault="00F476E1" w:rsidP="00F476E1">
                  <w:pPr>
                    <w:pStyle w:val="Akapitzlist"/>
                    <w:numPr>
                      <w:ilvl w:val="0"/>
                      <w:numId w:val="55"/>
                    </w:numPr>
                    <w:ind w:left="502" w:right="317" w:hanging="283"/>
                    <w:jc w:val="both"/>
                    <w:rPr>
                      <w:sz w:val="16"/>
                      <w:szCs w:val="16"/>
                    </w:rPr>
                  </w:pPr>
                  <w:r w:rsidRPr="00113004">
                    <w:rPr>
                      <w:sz w:val="16"/>
                      <w:szCs w:val="16"/>
                    </w:rPr>
                    <w:t>niezależnie siły głosu każdego ucznia,</w:t>
                  </w:r>
                </w:p>
                <w:p w14:paraId="20B01797" w14:textId="465F222D" w:rsidR="00F476E1" w:rsidRPr="00113004" w:rsidRDefault="00F476E1" w:rsidP="00F476E1">
                  <w:pPr>
                    <w:pStyle w:val="Akapitzlist"/>
                    <w:numPr>
                      <w:ilvl w:val="0"/>
                      <w:numId w:val="55"/>
                    </w:numPr>
                    <w:ind w:left="502" w:right="317" w:hanging="283"/>
                    <w:jc w:val="both"/>
                    <w:rPr>
                      <w:sz w:val="16"/>
                      <w:szCs w:val="16"/>
                    </w:rPr>
                  </w:pPr>
                  <w:r w:rsidRPr="00113004">
                    <w:rPr>
                      <w:sz w:val="16"/>
                      <w:szCs w:val="16"/>
                    </w:rPr>
                    <w:t>siły głosu nauczyciela,</w:t>
                  </w:r>
                </w:p>
                <w:p w14:paraId="1E85BD45" w14:textId="36474039" w:rsidR="00F476E1" w:rsidRPr="00113004" w:rsidRDefault="00F476E1" w:rsidP="00F476E1">
                  <w:pPr>
                    <w:pStyle w:val="Akapitzlist"/>
                    <w:numPr>
                      <w:ilvl w:val="0"/>
                      <w:numId w:val="55"/>
                    </w:numPr>
                    <w:ind w:left="502" w:right="317" w:hanging="283"/>
                    <w:jc w:val="both"/>
                    <w:rPr>
                      <w:sz w:val="16"/>
                      <w:szCs w:val="16"/>
                    </w:rPr>
                  </w:pPr>
                  <w:r w:rsidRPr="00113004">
                    <w:rPr>
                      <w:sz w:val="16"/>
                      <w:szCs w:val="16"/>
                    </w:rPr>
                    <w:t>niezależnie siły dźwięku 8 wejść audio,</w:t>
                  </w:r>
                </w:p>
                <w:p w14:paraId="0BBAC980" w14:textId="17ED5527" w:rsidR="00F476E1" w:rsidRPr="00113004" w:rsidRDefault="00F476E1" w:rsidP="00F476E1">
                  <w:pPr>
                    <w:pStyle w:val="Akapitzlist"/>
                    <w:numPr>
                      <w:ilvl w:val="0"/>
                      <w:numId w:val="55"/>
                    </w:numPr>
                    <w:ind w:left="502" w:right="317" w:hanging="283"/>
                    <w:jc w:val="both"/>
                    <w:rPr>
                      <w:sz w:val="16"/>
                      <w:szCs w:val="16"/>
                    </w:rPr>
                  </w:pPr>
                  <w:r w:rsidRPr="00113004">
                    <w:rPr>
                      <w:sz w:val="16"/>
                      <w:szCs w:val="16"/>
                    </w:rPr>
                    <w:t>siły dźwięku z głośników,</w:t>
                  </w:r>
                </w:p>
                <w:p w14:paraId="17D0E747" w14:textId="20B0642E" w:rsidR="00F476E1" w:rsidRPr="00113004" w:rsidRDefault="00F476E1" w:rsidP="00F476E1">
                  <w:pPr>
                    <w:pStyle w:val="Akapitzlist"/>
                    <w:numPr>
                      <w:ilvl w:val="0"/>
                      <w:numId w:val="55"/>
                    </w:numPr>
                    <w:ind w:left="502" w:right="317" w:hanging="283"/>
                    <w:jc w:val="both"/>
                    <w:rPr>
                      <w:sz w:val="16"/>
                      <w:szCs w:val="16"/>
                    </w:rPr>
                  </w:pPr>
                  <w:r w:rsidRPr="00113004">
                    <w:rPr>
                      <w:sz w:val="16"/>
                      <w:szCs w:val="16"/>
                    </w:rPr>
                    <w:t>barwy dźwięku z głośników,</w:t>
                  </w:r>
                </w:p>
                <w:p w14:paraId="444555FA" w14:textId="5D451A61" w:rsidR="00F476E1" w:rsidRPr="00113004" w:rsidRDefault="00F476E1" w:rsidP="00F476E1">
                  <w:pPr>
                    <w:pStyle w:val="Akapitzlist"/>
                    <w:numPr>
                      <w:ilvl w:val="0"/>
                      <w:numId w:val="55"/>
                    </w:numPr>
                    <w:ind w:left="502" w:right="317" w:hanging="283"/>
                    <w:jc w:val="both"/>
                    <w:rPr>
                      <w:sz w:val="16"/>
                      <w:szCs w:val="16"/>
                    </w:rPr>
                  </w:pPr>
                  <w:r w:rsidRPr="00113004">
                    <w:rPr>
                      <w:sz w:val="16"/>
                      <w:szCs w:val="16"/>
                    </w:rPr>
                    <w:t>siły dźwięku nagrywania.</w:t>
                  </w:r>
                </w:p>
                <w:p w14:paraId="330020BA" w14:textId="77777777" w:rsidR="00F476E1" w:rsidRPr="00113004" w:rsidRDefault="00F476E1" w:rsidP="00F476E1">
                  <w:pPr>
                    <w:pStyle w:val="Akapitzlist"/>
                    <w:ind w:left="27" w:right="317"/>
                    <w:jc w:val="both"/>
                    <w:rPr>
                      <w:sz w:val="16"/>
                      <w:szCs w:val="16"/>
                    </w:rPr>
                  </w:pPr>
                  <w:r w:rsidRPr="00113004">
                    <w:rPr>
                      <w:sz w:val="16"/>
                      <w:szCs w:val="16"/>
                    </w:rPr>
                    <w:t>2. Oprogramowanie zarządzające systemem, z modułami:</w:t>
                  </w:r>
                </w:p>
                <w:p w14:paraId="26F44F4C" w14:textId="3B4D0B3D" w:rsidR="00F476E1" w:rsidRPr="00113004" w:rsidRDefault="00F476E1" w:rsidP="00F476E1">
                  <w:pPr>
                    <w:pStyle w:val="Akapitzlist"/>
                    <w:numPr>
                      <w:ilvl w:val="0"/>
                      <w:numId w:val="56"/>
                    </w:numPr>
                    <w:ind w:left="502" w:right="317" w:hanging="283"/>
                    <w:jc w:val="both"/>
                    <w:rPr>
                      <w:sz w:val="16"/>
                      <w:szCs w:val="16"/>
                    </w:rPr>
                  </w:pPr>
                  <w:r w:rsidRPr="00113004">
                    <w:rPr>
                      <w:sz w:val="16"/>
                      <w:szCs w:val="16"/>
                    </w:rPr>
                    <w:t>dwuścieżkowej rejestracji dźwięku,</w:t>
                  </w:r>
                </w:p>
                <w:p w14:paraId="5F19B747" w14:textId="10A49C87" w:rsidR="00F476E1" w:rsidRPr="00C93F10" w:rsidRDefault="00F476E1" w:rsidP="00F476E1">
                  <w:pPr>
                    <w:pStyle w:val="Akapitzlist"/>
                    <w:numPr>
                      <w:ilvl w:val="0"/>
                      <w:numId w:val="56"/>
                    </w:numPr>
                    <w:ind w:left="502" w:right="317" w:hanging="283"/>
                    <w:jc w:val="both"/>
                    <w:rPr>
                      <w:sz w:val="16"/>
                      <w:szCs w:val="16"/>
                    </w:rPr>
                  </w:pPr>
                  <w:r w:rsidRPr="00113004">
                    <w:rPr>
                      <w:sz w:val="16"/>
                      <w:szCs w:val="16"/>
                    </w:rPr>
                    <w:t>web serwera, umożliwiającego zdalne zarządzanie pracownią z urządzeń mobilnych,</w:t>
                  </w:r>
                  <w:r>
                    <w:rPr>
                      <w:sz w:val="16"/>
                      <w:szCs w:val="16"/>
                    </w:rPr>
                    <w:t xml:space="preserve"> </w:t>
                  </w:r>
                  <w:r w:rsidRPr="00113004">
                    <w:rPr>
                      <w:sz w:val="16"/>
                      <w:szCs w:val="16"/>
                    </w:rPr>
                    <w:t>umożliwiające obsługę wszystkich funkcji podanych w tabeli „Funkcje realizowane w pracowni”.</w:t>
                  </w:r>
                </w:p>
                <w:p w14:paraId="0D4AEF40" w14:textId="7AA9AA51" w:rsidR="00F476E1" w:rsidRDefault="00F476E1" w:rsidP="00F476E1">
                  <w:pPr>
                    <w:pStyle w:val="Akapitzlist"/>
                    <w:ind w:left="27" w:right="317"/>
                    <w:jc w:val="both"/>
                    <w:rPr>
                      <w:b/>
                      <w:bCs/>
                      <w:sz w:val="16"/>
                      <w:szCs w:val="16"/>
                    </w:rPr>
                  </w:pPr>
                  <w:r w:rsidRPr="00113004">
                    <w:rPr>
                      <w:b/>
                      <w:bCs/>
                      <w:sz w:val="16"/>
                      <w:szCs w:val="16"/>
                    </w:rPr>
                    <w:t>Jednostka sterująca powinna być obsługiwana za pomocą powyższego oprogramowania za pomocą zewnętrznego komputera PC.</w:t>
                  </w:r>
                </w:p>
                <w:p w14:paraId="01FEBB58" w14:textId="77777777" w:rsidR="00F476E1" w:rsidRPr="00C93F10" w:rsidRDefault="00F476E1" w:rsidP="00F476E1">
                  <w:pPr>
                    <w:pStyle w:val="Akapitzlist"/>
                    <w:numPr>
                      <w:ilvl w:val="0"/>
                      <w:numId w:val="57"/>
                    </w:numPr>
                    <w:ind w:left="219" w:right="317" w:hanging="219"/>
                    <w:jc w:val="both"/>
                    <w:rPr>
                      <w:sz w:val="16"/>
                      <w:szCs w:val="16"/>
                    </w:rPr>
                  </w:pPr>
                  <w:r w:rsidRPr="00C93F10">
                    <w:rPr>
                      <w:sz w:val="16"/>
                      <w:szCs w:val="16"/>
                    </w:rPr>
                    <w:t>Złącza jednostki sterującej:</w:t>
                  </w:r>
                </w:p>
                <w:p w14:paraId="2465D8AA" w14:textId="53CD9A7A" w:rsidR="00F476E1" w:rsidRPr="00C93F10" w:rsidRDefault="00F476E1" w:rsidP="00F476E1">
                  <w:pPr>
                    <w:pStyle w:val="Akapitzlist"/>
                    <w:numPr>
                      <w:ilvl w:val="0"/>
                      <w:numId w:val="58"/>
                    </w:numPr>
                    <w:ind w:left="502" w:right="317" w:hanging="283"/>
                    <w:jc w:val="both"/>
                    <w:rPr>
                      <w:sz w:val="16"/>
                      <w:szCs w:val="16"/>
                    </w:rPr>
                  </w:pPr>
                  <w:r w:rsidRPr="00C93F10">
                    <w:rPr>
                      <w:sz w:val="16"/>
                      <w:szCs w:val="16"/>
                    </w:rPr>
                    <w:t>32 gniazda do podłączenia stanowisk uczniowskich,</w:t>
                  </w:r>
                </w:p>
                <w:p w14:paraId="7235C65A" w14:textId="13ECBF48" w:rsidR="00F476E1" w:rsidRPr="00C93F10" w:rsidRDefault="00F476E1" w:rsidP="00F476E1">
                  <w:pPr>
                    <w:pStyle w:val="Akapitzlist"/>
                    <w:numPr>
                      <w:ilvl w:val="0"/>
                      <w:numId w:val="58"/>
                    </w:numPr>
                    <w:ind w:left="502" w:right="317" w:hanging="283"/>
                    <w:jc w:val="both"/>
                    <w:rPr>
                      <w:sz w:val="16"/>
                      <w:szCs w:val="16"/>
                    </w:rPr>
                  </w:pPr>
                  <w:r w:rsidRPr="00C93F10">
                    <w:rPr>
                      <w:sz w:val="16"/>
                      <w:szCs w:val="16"/>
                    </w:rPr>
                    <w:t>1 gniazdo przewodowej słuchawki nauczyciela,</w:t>
                  </w:r>
                </w:p>
                <w:p w14:paraId="14075E50" w14:textId="5FFAC32F" w:rsidR="00F476E1" w:rsidRPr="00C93F10" w:rsidRDefault="00F476E1" w:rsidP="00F476E1">
                  <w:pPr>
                    <w:pStyle w:val="Akapitzlist"/>
                    <w:numPr>
                      <w:ilvl w:val="0"/>
                      <w:numId w:val="58"/>
                    </w:numPr>
                    <w:ind w:left="502" w:right="317" w:hanging="283"/>
                    <w:jc w:val="both"/>
                    <w:rPr>
                      <w:sz w:val="16"/>
                      <w:szCs w:val="16"/>
                    </w:rPr>
                  </w:pPr>
                  <w:r w:rsidRPr="00C93F10">
                    <w:rPr>
                      <w:sz w:val="16"/>
                      <w:szCs w:val="16"/>
                    </w:rPr>
                    <w:t>1 gniazdo bezprzewodowej słuchawki nauczyciela,</w:t>
                  </w:r>
                </w:p>
                <w:p w14:paraId="79B9E106" w14:textId="61A2C017" w:rsidR="00F476E1" w:rsidRPr="00C93F10" w:rsidRDefault="00F476E1" w:rsidP="00F476E1">
                  <w:pPr>
                    <w:pStyle w:val="Akapitzlist"/>
                    <w:numPr>
                      <w:ilvl w:val="0"/>
                      <w:numId w:val="58"/>
                    </w:numPr>
                    <w:ind w:left="502" w:right="317" w:hanging="283"/>
                    <w:jc w:val="both"/>
                    <w:rPr>
                      <w:sz w:val="16"/>
                      <w:szCs w:val="16"/>
                    </w:rPr>
                  </w:pPr>
                  <w:r w:rsidRPr="00C93F10">
                    <w:rPr>
                      <w:sz w:val="16"/>
                      <w:szCs w:val="16"/>
                    </w:rPr>
                    <w:t>8 niezależnych wejść audio do podłączenia źródeł dźwięku,</w:t>
                  </w:r>
                </w:p>
                <w:p w14:paraId="6AFAABB2" w14:textId="6DFE52BF" w:rsidR="00F476E1" w:rsidRPr="00C93F10" w:rsidRDefault="00F476E1" w:rsidP="00F476E1">
                  <w:pPr>
                    <w:pStyle w:val="Akapitzlist"/>
                    <w:numPr>
                      <w:ilvl w:val="0"/>
                      <w:numId w:val="58"/>
                    </w:numPr>
                    <w:ind w:left="502" w:right="317" w:hanging="283"/>
                    <w:jc w:val="both"/>
                    <w:rPr>
                      <w:sz w:val="16"/>
                      <w:szCs w:val="16"/>
                    </w:rPr>
                  </w:pPr>
                  <w:r w:rsidRPr="00C93F10">
                    <w:rPr>
                      <w:sz w:val="16"/>
                      <w:szCs w:val="16"/>
                    </w:rPr>
                    <w:t>2 wyjścia audio do nagrywania,</w:t>
                  </w:r>
                </w:p>
                <w:p w14:paraId="2D99CA12" w14:textId="6F2F4FFC" w:rsidR="00F476E1" w:rsidRPr="00C93F10" w:rsidRDefault="00F476E1" w:rsidP="00F476E1">
                  <w:pPr>
                    <w:pStyle w:val="Akapitzlist"/>
                    <w:numPr>
                      <w:ilvl w:val="0"/>
                      <w:numId w:val="58"/>
                    </w:numPr>
                    <w:ind w:left="502" w:right="317" w:hanging="283"/>
                    <w:jc w:val="both"/>
                    <w:rPr>
                      <w:sz w:val="16"/>
                      <w:szCs w:val="16"/>
                    </w:rPr>
                  </w:pPr>
                  <w:r w:rsidRPr="00C93F10">
                    <w:rPr>
                      <w:sz w:val="16"/>
                      <w:szCs w:val="16"/>
                    </w:rPr>
                    <w:t>2 wyjścia głośnikowe do głośników 4-16 ohm.</w:t>
                  </w:r>
                </w:p>
                <w:p w14:paraId="3C427432" w14:textId="66047C6A" w:rsidR="00F476E1" w:rsidRPr="00B900C1" w:rsidRDefault="00F476E1" w:rsidP="00F476E1">
                  <w:pPr>
                    <w:pStyle w:val="Akapitzlist"/>
                    <w:numPr>
                      <w:ilvl w:val="0"/>
                      <w:numId w:val="58"/>
                    </w:numPr>
                    <w:ind w:left="502" w:right="317" w:hanging="283"/>
                    <w:jc w:val="both"/>
                    <w:rPr>
                      <w:sz w:val="16"/>
                      <w:szCs w:val="16"/>
                    </w:rPr>
                  </w:pPr>
                  <w:r w:rsidRPr="00C93F10">
                    <w:rPr>
                      <w:sz w:val="16"/>
                      <w:szCs w:val="16"/>
                    </w:rPr>
                    <w:t>Połączenie stanowisk uczniowskich w topologii gwiazdy (w przypadku uszkodzenia jednego z przyłączy pozostałe działają bez zakłóceń).</w:t>
                  </w:r>
                </w:p>
              </w:tc>
            </w:tr>
            <w:tr w:rsidR="00F476E1" w:rsidRPr="00CB5F64" w14:paraId="6C8BDB01"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5"/>
              </w:trPr>
              <w:tc>
                <w:tcPr>
                  <w:tcW w:w="9215" w:type="dxa"/>
                  <w:gridSpan w:val="2"/>
                  <w:tcBorders>
                    <w:top w:val="single" w:sz="4" w:space="0" w:color="auto"/>
                    <w:left w:val="single" w:sz="4" w:space="0" w:color="auto"/>
                    <w:bottom w:val="single" w:sz="4" w:space="0" w:color="auto"/>
                    <w:right w:val="single" w:sz="4" w:space="0" w:color="auto"/>
                  </w:tcBorders>
                  <w:vAlign w:val="center"/>
                </w:tcPr>
                <w:p w14:paraId="7A71903E" w14:textId="7CF9BA20" w:rsidR="00F476E1" w:rsidRDefault="00F476E1" w:rsidP="00F476E1">
                  <w:pPr>
                    <w:pStyle w:val="Akapitzlist"/>
                    <w:ind w:left="27" w:right="317"/>
                    <w:rPr>
                      <w:b/>
                      <w:bCs/>
                      <w:sz w:val="20"/>
                      <w:szCs w:val="20"/>
                    </w:rPr>
                  </w:pPr>
                  <w:r w:rsidRPr="003C6756">
                    <w:rPr>
                      <w:b/>
                      <w:bCs/>
                      <w:sz w:val="20"/>
                      <w:szCs w:val="20"/>
                    </w:rPr>
                    <w:t>Panel nauczyciela</w:t>
                  </w:r>
                  <w:r>
                    <w:rPr>
                      <w:b/>
                      <w:bCs/>
                      <w:sz w:val="20"/>
                      <w:szCs w:val="20"/>
                    </w:rPr>
                    <w:t xml:space="preserve"> - 1 szt.</w:t>
                  </w:r>
                </w:p>
                <w:p w14:paraId="1334D2E8" w14:textId="77777777" w:rsidR="00F476E1" w:rsidRDefault="00F476E1" w:rsidP="00F476E1">
                  <w:pPr>
                    <w:pStyle w:val="Akapitzlist"/>
                    <w:ind w:left="0" w:right="317"/>
                    <w:jc w:val="both"/>
                    <w:rPr>
                      <w:sz w:val="16"/>
                      <w:szCs w:val="16"/>
                    </w:rPr>
                  </w:pPr>
                </w:p>
              </w:tc>
            </w:tr>
            <w:tr w:rsidR="00F476E1" w:rsidRPr="00CB5F64" w14:paraId="120AEED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5"/>
              </w:trPr>
              <w:tc>
                <w:tcPr>
                  <w:tcW w:w="9215" w:type="dxa"/>
                  <w:gridSpan w:val="2"/>
                  <w:tcBorders>
                    <w:top w:val="single" w:sz="4" w:space="0" w:color="auto"/>
                    <w:left w:val="single" w:sz="4" w:space="0" w:color="auto"/>
                    <w:bottom w:val="single" w:sz="4" w:space="0" w:color="auto"/>
                    <w:right w:val="single" w:sz="4" w:space="0" w:color="auto"/>
                  </w:tcBorders>
                  <w:vAlign w:val="center"/>
                </w:tcPr>
                <w:p w14:paraId="3AAA6CBA" w14:textId="77777777" w:rsidR="00F476E1" w:rsidRPr="00113004" w:rsidRDefault="00F476E1" w:rsidP="00F476E1">
                  <w:pPr>
                    <w:pStyle w:val="Akapitzlist"/>
                    <w:ind w:hanging="708"/>
                    <w:rPr>
                      <w:bCs/>
                      <w:sz w:val="16"/>
                      <w:szCs w:val="16"/>
                    </w:rPr>
                  </w:pPr>
                  <w:r w:rsidRPr="00113004">
                    <w:rPr>
                      <w:bCs/>
                      <w:sz w:val="16"/>
                      <w:szCs w:val="16"/>
                    </w:rPr>
                    <w:t>Opis minimalnych wymaganych parametrów sprzętu:</w:t>
                  </w:r>
                </w:p>
                <w:p w14:paraId="413464C7" w14:textId="77777777" w:rsidR="00F476E1" w:rsidRDefault="00F476E1" w:rsidP="00F476E1">
                  <w:pPr>
                    <w:pStyle w:val="Akapitzlist"/>
                    <w:ind w:left="0" w:right="317"/>
                    <w:jc w:val="both"/>
                    <w:rPr>
                      <w:sz w:val="16"/>
                      <w:szCs w:val="16"/>
                    </w:rPr>
                  </w:pPr>
                </w:p>
              </w:tc>
            </w:tr>
            <w:tr w:rsidR="00F476E1" w:rsidRPr="00CB5F64" w14:paraId="0905418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5"/>
              </w:trPr>
              <w:tc>
                <w:tcPr>
                  <w:tcW w:w="2571" w:type="dxa"/>
                  <w:tcBorders>
                    <w:top w:val="single" w:sz="4" w:space="0" w:color="auto"/>
                    <w:left w:val="single" w:sz="4" w:space="0" w:color="auto"/>
                    <w:bottom w:val="single" w:sz="4" w:space="0" w:color="auto"/>
                    <w:right w:val="single" w:sz="4" w:space="0" w:color="auto"/>
                  </w:tcBorders>
                </w:tcPr>
                <w:p w14:paraId="1282C5FC" w14:textId="77777777" w:rsidR="00F476E1" w:rsidRDefault="00F476E1" w:rsidP="00F476E1">
                  <w:pPr>
                    <w:pStyle w:val="Akapitzlist"/>
                    <w:ind w:left="0" w:right="-161"/>
                    <w:rPr>
                      <w:sz w:val="16"/>
                      <w:szCs w:val="16"/>
                    </w:rPr>
                  </w:pPr>
                </w:p>
              </w:tc>
              <w:tc>
                <w:tcPr>
                  <w:tcW w:w="6644" w:type="dxa"/>
                  <w:tcBorders>
                    <w:top w:val="single" w:sz="4" w:space="0" w:color="auto"/>
                    <w:left w:val="single" w:sz="4" w:space="0" w:color="auto"/>
                    <w:bottom w:val="single" w:sz="4" w:space="0" w:color="auto"/>
                    <w:right w:val="single" w:sz="4" w:space="0" w:color="auto"/>
                  </w:tcBorders>
                </w:tcPr>
                <w:p w14:paraId="038E3963" w14:textId="7D8ED5CC" w:rsidR="00F476E1" w:rsidRPr="00090730" w:rsidRDefault="00F476E1" w:rsidP="00090730">
                  <w:pPr>
                    <w:pStyle w:val="Akapitzlist"/>
                    <w:ind w:left="27" w:right="317"/>
                    <w:jc w:val="both"/>
                    <w:rPr>
                      <w:sz w:val="16"/>
                      <w:szCs w:val="16"/>
                    </w:rPr>
                  </w:pPr>
                  <w:r w:rsidRPr="00090730">
                    <w:rPr>
                      <w:sz w:val="16"/>
                      <w:szCs w:val="16"/>
                    </w:rPr>
                    <w:t>Panel nauczyciela o wymiarach 140x50x2mm wykonany ze stali nierdzewnej, bez widocznych śrub mocujących - montowany w blacie biurka nauczycielskiego, zawierający:</w:t>
                  </w:r>
                </w:p>
                <w:p w14:paraId="023C39B9" w14:textId="6906311E" w:rsidR="00F476E1" w:rsidRPr="00090730" w:rsidRDefault="00F476E1" w:rsidP="00090730">
                  <w:pPr>
                    <w:pStyle w:val="Akapitzlist"/>
                    <w:ind w:left="27" w:right="317"/>
                    <w:jc w:val="both"/>
                    <w:rPr>
                      <w:sz w:val="16"/>
                      <w:szCs w:val="16"/>
                    </w:rPr>
                  </w:pPr>
                  <w:r w:rsidRPr="00090730">
                    <w:rPr>
                      <w:sz w:val="16"/>
                      <w:szCs w:val="16"/>
                    </w:rPr>
                    <w:t>przycisk z sygnalizacją LED do włączenia i wyłączenia pracowni językowej,</w:t>
                  </w:r>
                </w:p>
                <w:p w14:paraId="5B7F2EDE" w14:textId="1F132158" w:rsidR="00F476E1" w:rsidRPr="00090730" w:rsidRDefault="00F476E1" w:rsidP="00090730">
                  <w:pPr>
                    <w:pStyle w:val="Akapitzlist"/>
                    <w:ind w:left="27" w:right="317"/>
                    <w:jc w:val="both"/>
                    <w:rPr>
                      <w:sz w:val="16"/>
                      <w:szCs w:val="16"/>
                    </w:rPr>
                  </w:pPr>
                  <w:r w:rsidRPr="00090730">
                    <w:rPr>
                      <w:sz w:val="16"/>
                      <w:szCs w:val="16"/>
                    </w:rPr>
                    <w:t>gniazdo DIN do podłączenia słuchawek nauczyciela,</w:t>
                  </w:r>
                </w:p>
                <w:p w14:paraId="3935F17D" w14:textId="06FDC852" w:rsidR="00F476E1" w:rsidRPr="00090730" w:rsidRDefault="00F476E1" w:rsidP="00090730">
                  <w:pPr>
                    <w:pStyle w:val="Akapitzlist"/>
                    <w:ind w:left="27" w:right="317"/>
                    <w:jc w:val="both"/>
                    <w:rPr>
                      <w:sz w:val="16"/>
                      <w:szCs w:val="16"/>
                    </w:rPr>
                  </w:pPr>
                  <w:r w:rsidRPr="00090730">
                    <w:rPr>
                      <w:sz w:val="16"/>
                      <w:szCs w:val="16"/>
                    </w:rPr>
                    <w:t>gniazdo (REC) combo jack 3,5mm, do podłączenia laptopa. Umożliwia nagrywanie i odtwarzanie w programie ""Magnetofon"",</w:t>
                  </w:r>
                </w:p>
                <w:p w14:paraId="657E1609" w14:textId="7540D1D3" w:rsidR="00F476E1" w:rsidRPr="00090730" w:rsidRDefault="00F476E1" w:rsidP="00090730">
                  <w:pPr>
                    <w:pStyle w:val="Akapitzlist"/>
                    <w:ind w:left="27" w:right="317"/>
                    <w:jc w:val="both"/>
                    <w:rPr>
                      <w:sz w:val="16"/>
                      <w:szCs w:val="16"/>
                    </w:rPr>
                  </w:pPr>
                  <w:r w:rsidRPr="00090730">
                    <w:rPr>
                      <w:sz w:val="16"/>
                      <w:szCs w:val="16"/>
                    </w:rPr>
                    <w:t>gniazdo (AUX) jack 3,5mm do podłączenia zewnętrznego źródła dźwięku,</w:t>
                  </w:r>
                </w:p>
                <w:p w14:paraId="3DF2070D" w14:textId="057223BC" w:rsidR="00F476E1" w:rsidRDefault="00F476E1" w:rsidP="00090730">
                  <w:pPr>
                    <w:pStyle w:val="Akapitzlist"/>
                    <w:ind w:left="27" w:right="317"/>
                    <w:jc w:val="both"/>
                    <w:rPr>
                      <w:sz w:val="16"/>
                      <w:szCs w:val="16"/>
                    </w:rPr>
                  </w:pPr>
                  <w:r w:rsidRPr="00090730">
                    <w:rPr>
                      <w:sz w:val="16"/>
                      <w:szCs w:val="16"/>
                    </w:rPr>
                    <w:t>port USB do podłączenia dodatkowego urządzenia USB (np. pendrive).</w:t>
                  </w:r>
                </w:p>
              </w:tc>
            </w:tr>
            <w:tr w:rsidR="00F476E1" w:rsidRPr="00CB5F64" w14:paraId="4C0BD81E"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tcPr>
                <w:p w14:paraId="27807EF2" w14:textId="1DAFD815" w:rsidR="00F476E1" w:rsidRDefault="00F476E1" w:rsidP="00F476E1">
                  <w:pPr>
                    <w:pStyle w:val="Akapitzlist"/>
                    <w:ind w:left="0" w:right="-161"/>
                    <w:rPr>
                      <w:b/>
                      <w:bCs/>
                      <w:sz w:val="20"/>
                      <w:szCs w:val="20"/>
                    </w:rPr>
                  </w:pPr>
                  <w:r w:rsidRPr="00B44000">
                    <w:rPr>
                      <w:b/>
                      <w:bCs/>
                      <w:sz w:val="20"/>
                      <w:szCs w:val="20"/>
                    </w:rPr>
                    <w:t>Słuchawki przewodowe z mikrofonem dynamicznym</w:t>
                  </w:r>
                  <w:r>
                    <w:rPr>
                      <w:b/>
                      <w:bCs/>
                      <w:sz w:val="20"/>
                      <w:szCs w:val="20"/>
                    </w:rPr>
                    <w:t xml:space="preserve"> - 25 szt.</w:t>
                  </w:r>
                </w:p>
                <w:p w14:paraId="0F4458B5" w14:textId="19C1505D" w:rsidR="00F476E1" w:rsidRPr="00B44000" w:rsidRDefault="00F476E1" w:rsidP="00F476E1">
                  <w:pPr>
                    <w:pStyle w:val="Akapitzlist"/>
                    <w:ind w:left="6732" w:right="-161"/>
                    <w:rPr>
                      <w:b/>
                      <w:bCs/>
                      <w:sz w:val="20"/>
                      <w:szCs w:val="20"/>
                    </w:rPr>
                  </w:pPr>
                </w:p>
              </w:tc>
            </w:tr>
            <w:tr w:rsidR="00F476E1" w:rsidRPr="00CB5F64" w14:paraId="06152EB5"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4FD7A052" w14:textId="77777777" w:rsidR="00F476E1" w:rsidRPr="00B44000" w:rsidRDefault="00F476E1" w:rsidP="00F476E1">
                  <w:pPr>
                    <w:pStyle w:val="Akapitzlist"/>
                    <w:ind w:left="0" w:right="-161"/>
                    <w:rPr>
                      <w:bCs/>
                      <w:sz w:val="16"/>
                      <w:szCs w:val="16"/>
                    </w:rPr>
                  </w:pPr>
                  <w:r w:rsidRPr="00B44000">
                    <w:rPr>
                      <w:bCs/>
                      <w:sz w:val="16"/>
                      <w:szCs w:val="16"/>
                    </w:rPr>
                    <w:t>Opis minimalnych wymaganych parametrów sprzętu:</w:t>
                  </w:r>
                </w:p>
                <w:p w14:paraId="1F75D265" w14:textId="215530A0" w:rsidR="00F476E1" w:rsidRPr="00B44000" w:rsidRDefault="00F476E1" w:rsidP="00F476E1">
                  <w:pPr>
                    <w:ind w:right="317"/>
                    <w:rPr>
                      <w:sz w:val="16"/>
                      <w:szCs w:val="16"/>
                    </w:rPr>
                  </w:pPr>
                </w:p>
              </w:tc>
            </w:tr>
            <w:tr w:rsidR="00F476E1" w:rsidRPr="00CB5F64" w14:paraId="7CFE3BD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8"/>
              </w:trPr>
              <w:tc>
                <w:tcPr>
                  <w:tcW w:w="2571" w:type="dxa"/>
                  <w:tcBorders>
                    <w:top w:val="single" w:sz="4" w:space="0" w:color="auto"/>
                    <w:left w:val="single" w:sz="4" w:space="0" w:color="auto"/>
                    <w:bottom w:val="single" w:sz="4" w:space="0" w:color="auto"/>
                    <w:right w:val="single" w:sz="4" w:space="0" w:color="auto"/>
                  </w:tcBorders>
                </w:tcPr>
                <w:p w14:paraId="75AD8A33" w14:textId="702D25ED" w:rsidR="00F476E1" w:rsidRPr="00CB5F64" w:rsidRDefault="00F476E1" w:rsidP="00F476E1">
                  <w:pPr>
                    <w:pStyle w:val="Akapitzlist"/>
                    <w:ind w:left="0" w:right="73"/>
                    <w:rPr>
                      <w:sz w:val="16"/>
                      <w:szCs w:val="16"/>
                    </w:rPr>
                  </w:pPr>
                  <w:r w:rsidRPr="00B44000">
                    <w:rPr>
                      <w:sz w:val="16"/>
                      <w:szCs w:val="16"/>
                      <w:lang w:val="en-GB"/>
                    </w:rPr>
                    <w:t>Wymagania minimalne:</w:t>
                  </w:r>
                </w:p>
              </w:tc>
              <w:tc>
                <w:tcPr>
                  <w:tcW w:w="6644" w:type="dxa"/>
                  <w:tcBorders>
                    <w:top w:val="single" w:sz="4" w:space="0" w:color="auto"/>
                    <w:left w:val="single" w:sz="4" w:space="0" w:color="auto"/>
                    <w:bottom w:val="single" w:sz="4" w:space="0" w:color="auto"/>
                    <w:right w:val="single" w:sz="4" w:space="0" w:color="auto"/>
                  </w:tcBorders>
                </w:tcPr>
                <w:p w14:paraId="148484FE" w14:textId="77777777" w:rsidR="00F476E1" w:rsidRPr="000E377B" w:rsidRDefault="00F476E1" w:rsidP="00F476E1">
                  <w:pPr>
                    <w:pStyle w:val="Akapitzlist"/>
                    <w:ind w:left="27" w:right="317"/>
                    <w:jc w:val="both"/>
                    <w:rPr>
                      <w:sz w:val="16"/>
                      <w:szCs w:val="16"/>
                    </w:rPr>
                  </w:pPr>
                  <w:r w:rsidRPr="000E377B">
                    <w:rPr>
                      <w:sz w:val="16"/>
                      <w:szCs w:val="16"/>
                    </w:rPr>
                    <w:t>Trwałe, odporne na uszkodzenia mechaniczne, w miękkiej, elastycznej obudowie, z mikrofonem na giętkim pałąku, wyposażone w duże, wokółuszne, wentylowane nauszniki. Wtyczka 5 pin. Certyfikat CE.</w:t>
                  </w:r>
                </w:p>
                <w:p w14:paraId="3AEEB175" w14:textId="24FA9B98" w:rsidR="00F476E1" w:rsidRPr="000E377B" w:rsidRDefault="00F476E1" w:rsidP="00F476E1">
                  <w:pPr>
                    <w:pStyle w:val="Akapitzlist"/>
                    <w:ind w:left="27" w:right="317"/>
                    <w:jc w:val="both"/>
                    <w:rPr>
                      <w:sz w:val="16"/>
                      <w:szCs w:val="16"/>
                    </w:rPr>
                  </w:pPr>
                  <w:r w:rsidRPr="000E377B">
                    <w:rPr>
                      <w:sz w:val="16"/>
                      <w:szCs w:val="16"/>
                    </w:rPr>
                    <w:t xml:space="preserve">Parametry mikrofonu: </w:t>
                  </w:r>
                </w:p>
                <w:p w14:paraId="4ECA6811" w14:textId="77777777" w:rsidR="00F476E1" w:rsidRDefault="00F476E1" w:rsidP="00F476E1">
                  <w:pPr>
                    <w:pStyle w:val="Akapitzlist"/>
                    <w:numPr>
                      <w:ilvl w:val="0"/>
                      <w:numId w:val="78"/>
                    </w:numPr>
                    <w:ind w:right="317"/>
                    <w:jc w:val="both"/>
                    <w:rPr>
                      <w:sz w:val="16"/>
                      <w:szCs w:val="16"/>
                    </w:rPr>
                  </w:pPr>
                  <w:r w:rsidRPr="000E377B">
                    <w:rPr>
                      <w:sz w:val="16"/>
                      <w:szCs w:val="16"/>
                    </w:rPr>
                    <w:t>mikrofon pojemnościowy dookólny - charakteryzuje się bardzo dużą czułością ze wszystkich kierunków,</w:t>
                  </w:r>
                </w:p>
                <w:p w14:paraId="1AAFC4DF" w14:textId="77777777" w:rsidR="00F476E1" w:rsidRDefault="00F476E1" w:rsidP="00F476E1">
                  <w:pPr>
                    <w:pStyle w:val="Akapitzlist"/>
                    <w:numPr>
                      <w:ilvl w:val="0"/>
                      <w:numId w:val="78"/>
                    </w:numPr>
                    <w:ind w:right="317"/>
                    <w:jc w:val="both"/>
                    <w:rPr>
                      <w:sz w:val="16"/>
                      <w:szCs w:val="16"/>
                    </w:rPr>
                  </w:pPr>
                  <w:r w:rsidRPr="000E377B">
                    <w:rPr>
                      <w:sz w:val="16"/>
                      <w:szCs w:val="16"/>
                    </w:rPr>
                    <w:t>pasmo przenoszenia 30-16000Hz,</w:t>
                  </w:r>
                  <w:r>
                    <w:rPr>
                      <w:sz w:val="16"/>
                      <w:szCs w:val="16"/>
                    </w:rPr>
                    <w:t xml:space="preserve"> </w:t>
                  </w:r>
                </w:p>
                <w:p w14:paraId="46B5FAD5" w14:textId="26E90D1A" w:rsidR="00F476E1" w:rsidRDefault="772E7A09" w:rsidP="00F476E1">
                  <w:pPr>
                    <w:pStyle w:val="Akapitzlist"/>
                    <w:numPr>
                      <w:ilvl w:val="0"/>
                      <w:numId w:val="78"/>
                    </w:numPr>
                    <w:ind w:right="317"/>
                    <w:jc w:val="both"/>
                    <w:rPr>
                      <w:sz w:val="16"/>
                      <w:szCs w:val="16"/>
                    </w:rPr>
                  </w:pPr>
                  <w:r w:rsidRPr="1A088E72">
                    <w:rPr>
                      <w:sz w:val="16"/>
                      <w:szCs w:val="16"/>
                    </w:rPr>
                    <w:t>impedancja 1,2 kΩ,</w:t>
                  </w:r>
                </w:p>
                <w:p w14:paraId="7462C753" w14:textId="64205050" w:rsidR="00F476E1" w:rsidRPr="000E377B" w:rsidRDefault="00F476E1" w:rsidP="00F476E1">
                  <w:pPr>
                    <w:pStyle w:val="Akapitzlist"/>
                    <w:numPr>
                      <w:ilvl w:val="0"/>
                      <w:numId w:val="78"/>
                    </w:numPr>
                    <w:ind w:right="317"/>
                    <w:jc w:val="both"/>
                    <w:rPr>
                      <w:sz w:val="16"/>
                      <w:szCs w:val="16"/>
                    </w:rPr>
                  </w:pPr>
                  <w:r w:rsidRPr="000E377B">
                    <w:rPr>
                      <w:sz w:val="16"/>
                      <w:szCs w:val="16"/>
                    </w:rPr>
                    <w:t>czułość 48 ±3 dB.</w:t>
                  </w:r>
                </w:p>
                <w:p w14:paraId="0C859E83" w14:textId="77777777" w:rsidR="00F476E1" w:rsidRPr="000E377B" w:rsidRDefault="00F476E1" w:rsidP="00F476E1">
                  <w:pPr>
                    <w:pStyle w:val="Akapitzlist"/>
                    <w:ind w:left="27" w:right="317"/>
                    <w:jc w:val="both"/>
                    <w:rPr>
                      <w:sz w:val="16"/>
                      <w:szCs w:val="16"/>
                    </w:rPr>
                  </w:pPr>
                  <w:r w:rsidRPr="000E377B">
                    <w:rPr>
                      <w:sz w:val="16"/>
                      <w:szCs w:val="16"/>
                    </w:rPr>
                    <w:t xml:space="preserve"> Parametry słuchawek:</w:t>
                  </w:r>
                </w:p>
                <w:p w14:paraId="7D1EB5AB" w14:textId="7ACDDF7D" w:rsidR="00F476E1" w:rsidRPr="000E377B" w:rsidRDefault="00F476E1" w:rsidP="00F476E1">
                  <w:pPr>
                    <w:pStyle w:val="Akapitzlist"/>
                    <w:numPr>
                      <w:ilvl w:val="0"/>
                      <w:numId w:val="79"/>
                    </w:numPr>
                    <w:ind w:left="375" w:right="317"/>
                    <w:jc w:val="both"/>
                    <w:rPr>
                      <w:sz w:val="16"/>
                      <w:szCs w:val="16"/>
                    </w:rPr>
                  </w:pPr>
                  <w:r w:rsidRPr="000E377B">
                    <w:rPr>
                      <w:sz w:val="16"/>
                      <w:szCs w:val="16"/>
                    </w:rPr>
                    <w:t>minimalna max. moc wyjściowa 100 mW,</w:t>
                  </w:r>
                </w:p>
                <w:p w14:paraId="1E2C5629" w14:textId="725045D6" w:rsidR="00F476E1" w:rsidRPr="000E377B" w:rsidRDefault="00F476E1" w:rsidP="00F476E1">
                  <w:pPr>
                    <w:pStyle w:val="Akapitzlist"/>
                    <w:numPr>
                      <w:ilvl w:val="0"/>
                      <w:numId w:val="79"/>
                    </w:numPr>
                    <w:ind w:left="375" w:right="317"/>
                    <w:jc w:val="both"/>
                    <w:rPr>
                      <w:sz w:val="16"/>
                      <w:szCs w:val="16"/>
                    </w:rPr>
                  </w:pPr>
                  <w:r w:rsidRPr="000E377B">
                    <w:rPr>
                      <w:sz w:val="16"/>
                      <w:szCs w:val="16"/>
                    </w:rPr>
                    <w:t>pasmo przenoszenia 20-20000Hz,</w:t>
                  </w:r>
                </w:p>
                <w:p w14:paraId="25F2323F" w14:textId="27D16953" w:rsidR="00F476E1" w:rsidRPr="000E377B" w:rsidRDefault="00F476E1" w:rsidP="00F476E1">
                  <w:pPr>
                    <w:pStyle w:val="Akapitzlist"/>
                    <w:numPr>
                      <w:ilvl w:val="0"/>
                      <w:numId w:val="79"/>
                    </w:numPr>
                    <w:ind w:left="375" w:right="317"/>
                    <w:jc w:val="both"/>
                    <w:rPr>
                      <w:sz w:val="16"/>
                      <w:szCs w:val="16"/>
                    </w:rPr>
                  </w:pPr>
                  <w:r w:rsidRPr="000E377B">
                    <w:rPr>
                      <w:sz w:val="16"/>
                      <w:szCs w:val="16"/>
                    </w:rPr>
                    <w:t>impedancja 2 x 32 Ω,</w:t>
                  </w:r>
                </w:p>
                <w:p w14:paraId="1D9BCC6D" w14:textId="0441888D" w:rsidR="00F476E1" w:rsidRPr="00EE5018" w:rsidRDefault="772E7A09" w:rsidP="00F476E1">
                  <w:pPr>
                    <w:pStyle w:val="Akapitzlist"/>
                    <w:numPr>
                      <w:ilvl w:val="0"/>
                      <w:numId w:val="79"/>
                    </w:numPr>
                    <w:ind w:left="375" w:right="317"/>
                    <w:jc w:val="both"/>
                    <w:rPr>
                      <w:sz w:val="16"/>
                      <w:szCs w:val="16"/>
                    </w:rPr>
                  </w:pPr>
                  <w:r w:rsidRPr="1A088E72">
                    <w:rPr>
                      <w:sz w:val="16"/>
                      <w:szCs w:val="16"/>
                    </w:rPr>
                    <w:t>czułość 110±3dB.</w:t>
                  </w:r>
                </w:p>
              </w:tc>
            </w:tr>
            <w:tr w:rsidR="00F476E1" w:rsidRPr="00CB5F64" w14:paraId="3168CA5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28A590BC" w14:textId="57E02334" w:rsidR="00F476E1" w:rsidRDefault="00F476E1" w:rsidP="00F476E1">
                  <w:pPr>
                    <w:pStyle w:val="Akapitzlist"/>
                    <w:ind w:left="27" w:right="317"/>
                    <w:rPr>
                      <w:b/>
                      <w:bCs/>
                      <w:sz w:val="20"/>
                      <w:szCs w:val="20"/>
                    </w:rPr>
                  </w:pPr>
                  <w:r w:rsidRPr="009C5C21">
                    <w:rPr>
                      <w:b/>
                      <w:bCs/>
                      <w:sz w:val="20"/>
                      <w:szCs w:val="20"/>
                    </w:rPr>
                    <w:t>Głośnik montowany w blendzie biurka lektorskiego</w:t>
                  </w:r>
                  <w:r>
                    <w:rPr>
                      <w:b/>
                      <w:bCs/>
                      <w:sz w:val="20"/>
                      <w:szCs w:val="20"/>
                    </w:rPr>
                    <w:t xml:space="preserve"> - 2 szt.</w:t>
                  </w:r>
                </w:p>
                <w:p w14:paraId="16896EB5" w14:textId="1554C058" w:rsidR="00F476E1" w:rsidRPr="009C5C21" w:rsidRDefault="00F476E1" w:rsidP="00F476E1">
                  <w:pPr>
                    <w:pStyle w:val="Akapitzlist"/>
                    <w:ind w:left="27" w:right="317" w:firstLine="6705"/>
                    <w:rPr>
                      <w:b/>
                      <w:bCs/>
                      <w:sz w:val="20"/>
                      <w:szCs w:val="20"/>
                    </w:rPr>
                  </w:pPr>
                </w:p>
              </w:tc>
            </w:tr>
            <w:tr w:rsidR="00F476E1" w:rsidRPr="00CB5F64" w14:paraId="7B88F4C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3DD04F8F" w14:textId="4705F3A3" w:rsidR="00F476E1" w:rsidRPr="00CB5F64" w:rsidRDefault="00F476E1" w:rsidP="00F476E1">
                  <w:pPr>
                    <w:pStyle w:val="Akapitzlist"/>
                    <w:ind w:left="27" w:right="317"/>
                    <w:rPr>
                      <w:sz w:val="16"/>
                      <w:szCs w:val="16"/>
                    </w:rPr>
                  </w:pPr>
                  <w:r w:rsidRPr="00183A59">
                    <w:rPr>
                      <w:sz w:val="16"/>
                      <w:szCs w:val="16"/>
                    </w:rPr>
                    <w:t>Opis minimalnych wymaganych parametrów sprzętu:</w:t>
                  </w:r>
                </w:p>
              </w:tc>
            </w:tr>
            <w:tr w:rsidR="00F476E1" w:rsidRPr="00CB5F64" w14:paraId="6872A11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34"/>
              </w:trPr>
              <w:tc>
                <w:tcPr>
                  <w:tcW w:w="2571" w:type="dxa"/>
                  <w:tcBorders>
                    <w:top w:val="single" w:sz="4" w:space="0" w:color="auto"/>
                    <w:left w:val="single" w:sz="4" w:space="0" w:color="auto"/>
                    <w:bottom w:val="single" w:sz="4" w:space="0" w:color="auto"/>
                    <w:right w:val="single" w:sz="4" w:space="0" w:color="auto"/>
                  </w:tcBorders>
                  <w:vAlign w:val="center"/>
                </w:tcPr>
                <w:p w14:paraId="5023F366" w14:textId="730CA9BF" w:rsidR="00F476E1" w:rsidRPr="00CB5F64" w:rsidRDefault="00F476E1" w:rsidP="00F476E1">
                  <w:pPr>
                    <w:pStyle w:val="Akapitzlist"/>
                    <w:ind w:left="0" w:right="-161"/>
                    <w:rPr>
                      <w:sz w:val="16"/>
                      <w:szCs w:val="16"/>
                    </w:rPr>
                  </w:pPr>
                  <w:r w:rsidRPr="00183A59">
                    <w:rPr>
                      <w:sz w:val="16"/>
                      <w:szCs w:val="16"/>
                    </w:rPr>
                    <w:t>Wymagania minimalne:</w:t>
                  </w:r>
                </w:p>
              </w:tc>
              <w:tc>
                <w:tcPr>
                  <w:tcW w:w="6644" w:type="dxa"/>
                  <w:tcBorders>
                    <w:top w:val="single" w:sz="4" w:space="0" w:color="auto"/>
                    <w:left w:val="single" w:sz="4" w:space="0" w:color="auto"/>
                    <w:bottom w:val="single" w:sz="4" w:space="0" w:color="auto"/>
                    <w:right w:val="single" w:sz="4" w:space="0" w:color="auto"/>
                  </w:tcBorders>
                </w:tcPr>
                <w:p w14:paraId="042D7745" w14:textId="77777777" w:rsidR="00F476E1" w:rsidRPr="00183A59" w:rsidRDefault="00F476E1" w:rsidP="00F476E1">
                  <w:pPr>
                    <w:pStyle w:val="Akapitzlist"/>
                    <w:ind w:left="27" w:right="317"/>
                    <w:rPr>
                      <w:sz w:val="16"/>
                      <w:szCs w:val="16"/>
                    </w:rPr>
                  </w:pPr>
                  <w:r w:rsidRPr="00183A59">
                    <w:rPr>
                      <w:sz w:val="16"/>
                      <w:szCs w:val="16"/>
                    </w:rPr>
                    <w:t>2-drożny głośnik współosiowy o parametrach:</w:t>
                  </w:r>
                </w:p>
                <w:p w14:paraId="5F45329F" w14:textId="569CABFD" w:rsidR="00F476E1" w:rsidRPr="00183A59" w:rsidRDefault="00F476E1" w:rsidP="00F476E1">
                  <w:pPr>
                    <w:pStyle w:val="Akapitzlist"/>
                    <w:numPr>
                      <w:ilvl w:val="0"/>
                      <w:numId w:val="59"/>
                    </w:numPr>
                    <w:ind w:left="360" w:right="317" w:hanging="283"/>
                    <w:rPr>
                      <w:sz w:val="16"/>
                      <w:szCs w:val="16"/>
                    </w:rPr>
                  </w:pPr>
                  <w:r w:rsidRPr="00183A59">
                    <w:rPr>
                      <w:sz w:val="16"/>
                      <w:szCs w:val="16"/>
                    </w:rPr>
                    <w:t>minimalna moc max. 80W,</w:t>
                  </w:r>
                </w:p>
                <w:p w14:paraId="7CB3E7D2" w14:textId="4699C83D" w:rsidR="00F476E1" w:rsidRPr="00183A59" w:rsidRDefault="00F476E1" w:rsidP="00F476E1">
                  <w:pPr>
                    <w:pStyle w:val="Akapitzlist"/>
                    <w:numPr>
                      <w:ilvl w:val="0"/>
                      <w:numId w:val="59"/>
                    </w:numPr>
                    <w:ind w:left="360" w:right="317" w:hanging="283"/>
                    <w:rPr>
                      <w:sz w:val="16"/>
                      <w:szCs w:val="16"/>
                    </w:rPr>
                  </w:pPr>
                  <w:r w:rsidRPr="00183A59">
                    <w:rPr>
                      <w:sz w:val="16"/>
                      <w:szCs w:val="16"/>
                    </w:rPr>
                    <w:t>pasmo przenoszenia 100–20000Hz,</w:t>
                  </w:r>
                </w:p>
                <w:p w14:paraId="1CD15495" w14:textId="6737E7BF" w:rsidR="00F476E1" w:rsidRPr="00183A59" w:rsidRDefault="00F476E1" w:rsidP="00F476E1">
                  <w:pPr>
                    <w:pStyle w:val="Akapitzlist"/>
                    <w:numPr>
                      <w:ilvl w:val="0"/>
                      <w:numId w:val="59"/>
                    </w:numPr>
                    <w:ind w:left="360" w:right="317" w:hanging="283"/>
                    <w:rPr>
                      <w:sz w:val="16"/>
                      <w:szCs w:val="16"/>
                    </w:rPr>
                  </w:pPr>
                  <w:r w:rsidRPr="00183A59">
                    <w:rPr>
                      <w:sz w:val="16"/>
                      <w:szCs w:val="16"/>
                    </w:rPr>
                    <w:t>średnica minimum 16cm,</w:t>
                  </w:r>
                </w:p>
                <w:p w14:paraId="0E3D8060" w14:textId="314E7FD8" w:rsidR="00F476E1" w:rsidRPr="003F3EAB" w:rsidRDefault="00F476E1" w:rsidP="00F476E1">
                  <w:pPr>
                    <w:pStyle w:val="Akapitzlist"/>
                    <w:numPr>
                      <w:ilvl w:val="0"/>
                      <w:numId w:val="59"/>
                    </w:numPr>
                    <w:ind w:left="360" w:right="317" w:hanging="283"/>
                    <w:rPr>
                      <w:sz w:val="16"/>
                      <w:szCs w:val="16"/>
                    </w:rPr>
                  </w:pPr>
                  <w:r w:rsidRPr="00183A59">
                    <w:rPr>
                      <w:sz w:val="16"/>
                      <w:szCs w:val="16"/>
                    </w:rPr>
                    <w:t>sprawność min. 88dB/1W/1M.</w:t>
                  </w:r>
                </w:p>
              </w:tc>
            </w:tr>
            <w:tr w:rsidR="00F476E1" w:rsidRPr="00CB5F64" w14:paraId="61AF485A"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794831E6" w14:textId="5750F552" w:rsidR="00F476E1" w:rsidRPr="00183A59" w:rsidRDefault="00F476E1" w:rsidP="00F476E1">
                  <w:pPr>
                    <w:pStyle w:val="Akapitzlist"/>
                    <w:ind w:left="27" w:right="317"/>
                    <w:rPr>
                      <w:b/>
                      <w:bCs/>
                      <w:sz w:val="20"/>
                      <w:szCs w:val="20"/>
                    </w:rPr>
                  </w:pPr>
                  <w:r w:rsidRPr="00183A59">
                    <w:rPr>
                      <w:b/>
                      <w:bCs/>
                      <w:sz w:val="20"/>
                      <w:szCs w:val="20"/>
                    </w:rPr>
                    <w:t>Przyłącze stanowiska uczniowskiego</w:t>
                  </w:r>
                  <w:r>
                    <w:rPr>
                      <w:b/>
                      <w:bCs/>
                      <w:sz w:val="20"/>
                      <w:szCs w:val="20"/>
                    </w:rPr>
                    <w:t xml:space="preserve"> - 24 szt.</w:t>
                  </w:r>
                </w:p>
              </w:tc>
            </w:tr>
            <w:tr w:rsidR="00F476E1" w:rsidRPr="00CB5F64" w14:paraId="7CCC970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32297DD1" w14:textId="1A354545" w:rsidR="00F476E1" w:rsidRPr="00CB5F64" w:rsidRDefault="00F476E1" w:rsidP="00F476E1">
                  <w:pPr>
                    <w:pStyle w:val="Akapitzlist"/>
                    <w:ind w:left="27" w:right="317"/>
                    <w:rPr>
                      <w:sz w:val="16"/>
                      <w:szCs w:val="16"/>
                    </w:rPr>
                  </w:pPr>
                  <w:r w:rsidRPr="00183A59">
                    <w:rPr>
                      <w:sz w:val="16"/>
                      <w:szCs w:val="16"/>
                    </w:rPr>
                    <w:t>Opis minimalnych wymaganych parametrów sprzętu:</w:t>
                  </w:r>
                </w:p>
              </w:tc>
            </w:tr>
            <w:tr w:rsidR="00F476E1" w:rsidRPr="00CB5F64" w14:paraId="4AE2A98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vAlign w:val="center"/>
                </w:tcPr>
                <w:p w14:paraId="4FCA30FF" w14:textId="33AEDC34" w:rsidR="00F476E1" w:rsidRPr="00CB5F64" w:rsidRDefault="00F476E1" w:rsidP="00F476E1">
                  <w:pPr>
                    <w:pStyle w:val="Akapitzlist"/>
                    <w:ind w:left="0" w:right="-161"/>
                    <w:rPr>
                      <w:sz w:val="16"/>
                      <w:szCs w:val="16"/>
                    </w:rPr>
                  </w:pPr>
                  <w:r w:rsidRPr="00183A59">
                    <w:rPr>
                      <w:sz w:val="16"/>
                      <w:szCs w:val="16"/>
                    </w:rPr>
                    <w:t>Wymagania minimalne:</w:t>
                  </w:r>
                </w:p>
              </w:tc>
              <w:tc>
                <w:tcPr>
                  <w:tcW w:w="6644" w:type="dxa"/>
                  <w:tcBorders>
                    <w:top w:val="single" w:sz="4" w:space="0" w:color="auto"/>
                    <w:left w:val="single" w:sz="4" w:space="0" w:color="auto"/>
                    <w:bottom w:val="single" w:sz="4" w:space="0" w:color="auto"/>
                    <w:right w:val="single" w:sz="4" w:space="0" w:color="auto"/>
                  </w:tcBorders>
                </w:tcPr>
                <w:p w14:paraId="1AC6777D" w14:textId="684B370E" w:rsidR="00F476E1" w:rsidRPr="00CB5F64" w:rsidRDefault="00F476E1" w:rsidP="00F476E1">
                  <w:pPr>
                    <w:pStyle w:val="Akapitzlist"/>
                    <w:ind w:left="27" w:right="317"/>
                    <w:rPr>
                      <w:sz w:val="16"/>
                      <w:szCs w:val="16"/>
                    </w:rPr>
                  </w:pPr>
                  <w:r w:rsidRPr="00183A59">
                    <w:rPr>
                      <w:sz w:val="16"/>
                      <w:szCs w:val="16"/>
                    </w:rPr>
                    <w:t>Uchwyt do słuchawek montowany w blendzie biurka, zintegrowany z gniazdem słuchawkowym DIN.</w:t>
                  </w:r>
                </w:p>
              </w:tc>
            </w:tr>
            <w:tr w:rsidR="00F476E1" w:rsidRPr="00CB5F64" w14:paraId="0660AF8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753827ED" w14:textId="3096C2FB" w:rsidR="00F476E1" w:rsidRPr="00183A59" w:rsidRDefault="00F476E1" w:rsidP="00F476E1">
                  <w:pPr>
                    <w:pStyle w:val="Akapitzlist"/>
                    <w:ind w:left="27" w:right="317"/>
                    <w:rPr>
                      <w:sz w:val="16"/>
                      <w:szCs w:val="16"/>
                    </w:rPr>
                  </w:pPr>
                  <w:r w:rsidRPr="003C6756">
                    <w:rPr>
                      <w:b/>
                      <w:bCs/>
                      <w:sz w:val="20"/>
                      <w:szCs w:val="20"/>
                    </w:rPr>
                    <w:t>Biurko nauczyciela</w:t>
                  </w:r>
                  <w:r>
                    <w:rPr>
                      <w:b/>
                      <w:bCs/>
                      <w:sz w:val="20"/>
                      <w:szCs w:val="20"/>
                    </w:rPr>
                    <w:t xml:space="preserve"> – 1 szt.</w:t>
                  </w:r>
                </w:p>
              </w:tc>
            </w:tr>
            <w:tr w:rsidR="00F476E1" w:rsidRPr="00CB5F64" w14:paraId="4C68771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0B8D7259" w14:textId="43E1839B" w:rsidR="00F476E1" w:rsidRPr="00183A59" w:rsidRDefault="00F476E1" w:rsidP="00F476E1">
                  <w:pPr>
                    <w:pStyle w:val="Akapitzlist"/>
                    <w:ind w:left="27" w:right="317"/>
                    <w:rPr>
                      <w:sz w:val="16"/>
                      <w:szCs w:val="16"/>
                    </w:rPr>
                  </w:pPr>
                  <w:r w:rsidRPr="00183A59">
                    <w:rPr>
                      <w:sz w:val="16"/>
                      <w:szCs w:val="16"/>
                    </w:rPr>
                    <w:lastRenderedPageBreak/>
                    <w:t>Opis minimalnych wymaganych parametrów sprzętu:</w:t>
                  </w:r>
                </w:p>
              </w:tc>
            </w:tr>
            <w:tr w:rsidR="00F476E1" w:rsidRPr="00CB5F64" w14:paraId="4C9981BC"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vAlign w:val="center"/>
                </w:tcPr>
                <w:p w14:paraId="7C620D35" w14:textId="77777777" w:rsidR="00F476E1" w:rsidRPr="00183A59" w:rsidRDefault="00F476E1" w:rsidP="00F476E1">
                  <w:pPr>
                    <w:pStyle w:val="Akapitzlist"/>
                    <w:ind w:left="0" w:right="-161"/>
                    <w:rPr>
                      <w:sz w:val="16"/>
                      <w:szCs w:val="16"/>
                    </w:rPr>
                  </w:pPr>
                </w:p>
              </w:tc>
              <w:tc>
                <w:tcPr>
                  <w:tcW w:w="6644" w:type="dxa"/>
                  <w:tcBorders>
                    <w:top w:val="single" w:sz="4" w:space="0" w:color="auto"/>
                    <w:left w:val="single" w:sz="4" w:space="0" w:color="auto"/>
                    <w:bottom w:val="single" w:sz="4" w:space="0" w:color="auto"/>
                    <w:right w:val="single" w:sz="4" w:space="0" w:color="auto"/>
                  </w:tcBorders>
                </w:tcPr>
                <w:p w14:paraId="352F8972" w14:textId="52CAACD4" w:rsidR="00F476E1" w:rsidRPr="003C6756" w:rsidRDefault="00F476E1" w:rsidP="00F476E1">
                  <w:pPr>
                    <w:pStyle w:val="Akapitzlist"/>
                    <w:ind w:left="27" w:right="317"/>
                    <w:rPr>
                      <w:sz w:val="16"/>
                      <w:szCs w:val="16"/>
                    </w:rPr>
                  </w:pPr>
                  <w:r w:rsidRPr="003C6756">
                    <w:rPr>
                      <w:sz w:val="16"/>
                      <w:szCs w:val="16"/>
                    </w:rPr>
                    <w:t>Biurko o wymiarach 1</w:t>
                  </w:r>
                  <w:r>
                    <w:rPr>
                      <w:sz w:val="16"/>
                      <w:szCs w:val="16"/>
                    </w:rPr>
                    <w:t>6</w:t>
                  </w:r>
                  <w:r w:rsidRPr="003C6756">
                    <w:rPr>
                      <w:sz w:val="16"/>
                      <w:szCs w:val="16"/>
                    </w:rPr>
                    <w:t>0</w:t>
                  </w:r>
                  <w:r>
                    <w:rPr>
                      <w:sz w:val="16"/>
                      <w:szCs w:val="16"/>
                    </w:rPr>
                    <w:t xml:space="preserve"> </w:t>
                  </w:r>
                  <w:r w:rsidRPr="003C6756">
                    <w:rPr>
                      <w:sz w:val="16"/>
                      <w:szCs w:val="16"/>
                    </w:rPr>
                    <w:t xml:space="preserve">cm x 75 cm: </w:t>
                  </w:r>
                </w:p>
                <w:p w14:paraId="7BB8AA5C" w14:textId="10D74205" w:rsidR="00F476E1" w:rsidRPr="003C6756" w:rsidRDefault="00F476E1" w:rsidP="00F476E1">
                  <w:pPr>
                    <w:pStyle w:val="Akapitzlist"/>
                    <w:numPr>
                      <w:ilvl w:val="0"/>
                      <w:numId w:val="80"/>
                    </w:numPr>
                    <w:ind w:right="317"/>
                    <w:rPr>
                      <w:sz w:val="16"/>
                      <w:szCs w:val="16"/>
                    </w:rPr>
                  </w:pPr>
                  <w:r w:rsidRPr="003C6756">
                    <w:rPr>
                      <w:sz w:val="16"/>
                      <w:szCs w:val="16"/>
                    </w:rPr>
                    <w:t>elementy wykonane z płyty laminowanej gr. 18 mm,</w:t>
                  </w:r>
                </w:p>
                <w:p w14:paraId="766C845A" w14:textId="3542880F" w:rsidR="00F476E1" w:rsidRPr="003C6756" w:rsidRDefault="00F476E1" w:rsidP="00F476E1">
                  <w:pPr>
                    <w:pStyle w:val="Akapitzlist"/>
                    <w:numPr>
                      <w:ilvl w:val="0"/>
                      <w:numId w:val="80"/>
                    </w:numPr>
                    <w:ind w:right="317"/>
                    <w:rPr>
                      <w:sz w:val="16"/>
                      <w:szCs w:val="16"/>
                    </w:rPr>
                  </w:pPr>
                  <w:r w:rsidRPr="003C6756">
                    <w:rPr>
                      <w:sz w:val="16"/>
                      <w:szCs w:val="16"/>
                    </w:rPr>
                    <w:t>blat grubości min. 25 mm wykończony okleiną PCV 2 mm,</w:t>
                  </w:r>
                </w:p>
                <w:p w14:paraId="3C1E777E" w14:textId="12FA9C0F" w:rsidR="00F476E1" w:rsidRPr="003C6756" w:rsidRDefault="00F476E1" w:rsidP="00F476E1">
                  <w:pPr>
                    <w:pStyle w:val="Akapitzlist"/>
                    <w:numPr>
                      <w:ilvl w:val="0"/>
                      <w:numId w:val="80"/>
                    </w:numPr>
                    <w:ind w:right="317"/>
                    <w:rPr>
                      <w:sz w:val="16"/>
                      <w:szCs w:val="16"/>
                    </w:rPr>
                  </w:pPr>
                  <w:r w:rsidRPr="003C6756">
                    <w:rPr>
                      <w:sz w:val="16"/>
                      <w:szCs w:val="16"/>
                    </w:rPr>
                    <w:t>blenda o minimalnej wysokości 50 cm,</w:t>
                  </w:r>
                </w:p>
                <w:p w14:paraId="77DAEDEB" w14:textId="7B630EC3" w:rsidR="00F476E1" w:rsidRPr="003C6756" w:rsidRDefault="00F476E1" w:rsidP="00F476E1">
                  <w:pPr>
                    <w:pStyle w:val="Akapitzlist"/>
                    <w:numPr>
                      <w:ilvl w:val="0"/>
                      <w:numId w:val="80"/>
                    </w:numPr>
                    <w:ind w:right="317"/>
                    <w:rPr>
                      <w:sz w:val="16"/>
                      <w:szCs w:val="16"/>
                    </w:rPr>
                  </w:pPr>
                  <w:r w:rsidRPr="003C6756">
                    <w:rPr>
                      <w:sz w:val="16"/>
                      <w:szCs w:val="16"/>
                    </w:rPr>
                    <w:t>wewnętrzny kanał kablowy,</w:t>
                  </w:r>
                </w:p>
                <w:p w14:paraId="24E645B6" w14:textId="2FB284DE" w:rsidR="00F476E1" w:rsidRPr="003C6756" w:rsidRDefault="00F476E1" w:rsidP="00F476E1">
                  <w:pPr>
                    <w:pStyle w:val="Akapitzlist"/>
                    <w:numPr>
                      <w:ilvl w:val="0"/>
                      <w:numId w:val="80"/>
                    </w:numPr>
                    <w:ind w:right="317"/>
                    <w:rPr>
                      <w:sz w:val="16"/>
                      <w:szCs w:val="16"/>
                    </w:rPr>
                  </w:pPr>
                  <w:r w:rsidRPr="003C6756">
                    <w:rPr>
                      <w:sz w:val="16"/>
                      <w:szCs w:val="16"/>
                    </w:rPr>
                    <w:t xml:space="preserve">przepusty kablowe wynikające z aranżacji, </w:t>
                  </w:r>
                </w:p>
                <w:p w14:paraId="310D1BFA" w14:textId="0D317FC0" w:rsidR="00F476E1" w:rsidRPr="003C6756" w:rsidRDefault="00F476E1" w:rsidP="00F476E1">
                  <w:pPr>
                    <w:pStyle w:val="Akapitzlist"/>
                    <w:numPr>
                      <w:ilvl w:val="0"/>
                      <w:numId w:val="80"/>
                    </w:numPr>
                    <w:ind w:right="317"/>
                    <w:rPr>
                      <w:sz w:val="16"/>
                      <w:szCs w:val="16"/>
                    </w:rPr>
                  </w:pPr>
                  <w:r w:rsidRPr="003C6756">
                    <w:rPr>
                      <w:sz w:val="16"/>
                      <w:szCs w:val="16"/>
                    </w:rPr>
                    <w:t>zaokrąglone, wolne (nie przylegające do innych mebli) narożniki blatu,</w:t>
                  </w:r>
                </w:p>
                <w:p w14:paraId="5EF71CE3" w14:textId="49D02254" w:rsidR="00F476E1" w:rsidRPr="003C6756" w:rsidRDefault="00F476E1" w:rsidP="00F476E1">
                  <w:pPr>
                    <w:pStyle w:val="Akapitzlist"/>
                    <w:numPr>
                      <w:ilvl w:val="0"/>
                      <w:numId w:val="80"/>
                    </w:numPr>
                    <w:ind w:right="317"/>
                    <w:rPr>
                      <w:sz w:val="16"/>
                      <w:szCs w:val="16"/>
                    </w:rPr>
                  </w:pPr>
                  <w:r w:rsidRPr="003C6756">
                    <w:rPr>
                      <w:sz w:val="16"/>
                      <w:szCs w:val="16"/>
                    </w:rPr>
                    <w:t>nadstawka prywatyzująca na całej długości biurka,</w:t>
                  </w:r>
                </w:p>
                <w:p w14:paraId="491C0CDA" w14:textId="339FAC33" w:rsidR="00F476E1" w:rsidRPr="003C6756" w:rsidRDefault="00F476E1" w:rsidP="00F476E1">
                  <w:pPr>
                    <w:pStyle w:val="Akapitzlist"/>
                    <w:numPr>
                      <w:ilvl w:val="0"/>
                      <w:numId w:val="80"/>
                    </w:numPr>
                    <w:ind w:right="317"/>
                    <w:rPr>
                      <w:sz w:val="16"/>
                      <w:szCs w:val="16"/>
                    </w:rPr>
                  </w:pPr>
                  <w:r w:rsidRPr="003C6756">
                    <w:rPr>
                      <w:sz w:val="16"/>
                      <w:szCs w:val="16"/>
                    </w:rPr>
                    <w:t>łukowe wcięcie blatu dla osoby siedzącej,</w:t>
                  </w:r>
                </w:p>
                <w:p w14:paraId="5425DF9C" w14:textId="399245B8" w:rsidR="00F476E1" w:rsidRPr="003C6756" w:rsidRDefault="00F476E1" w:rsidP="00F476E1">
                  <w:pPr>
                    <w:pStyle w:val="Akapitzlist"/>
                    <w:numPr>
                      <w:ilvl w:val="0"/>
                      <w:numId w:val="80"/>
                    </w:numPr>
                    <w:ind w:right="317"/>
                    <w:rPr>
                      <w:sz w:val="16"/>
                      <w:szCs w:val="16"/>
                    </w:rPr>
                  </w:pPr>
                  <w:r w:rsidRPr="003C6756">
                    <w:rPr>
                      <w:sz w:val="16"/>
                      <w:szCs w:val="16"/>
                    </w:rPr>
                    <w:t>zamykana szafka na sprzęt elektroniczny z prawej strony,</w:t>
                  </w:r>
                </w:p>
                <w:p w14:paraId="58A1A73C" w14:textId="23E9BCC9" w:rsidR="00F476E1" w:rsidRPr="00183A59" w:rsidRDefault="00F476E1" w:rsidP="00F476E1">
                  <w:pPr>
                    <w:pStyle w:val="Akapitzlist"/>
                    <w:numPr>
                      <w:ilvl w:val="0"/>
                      <w:numId w:val="80"/>
                    </w:numPr>
                    <w:ind w:right="317"/>
                    <w:rPr>
                      <w:sz w:val="16"/>
                      <w:szCs w:val="16"/>
                    </w:rPr>
                  </w:pPr>
                  <w:r w:rsidRPr="003C6756">
                    <w:rPr>
                      <w:sz w:val="16"/>
                      <w:szCs w:val="16"/>
                    </w:rPr>
                    <w:t>minimum 30 różnych kolorów płyty do wyboru.</w:t>
                  </w:r>
                </w:p>
              </w:tc>
            </w:tr>
            <w:tr w:rsidR="00F476E1" w:rsidRPr="00CB5F64" w14:paraId="2543EA28"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6FBF9F01" w14:textId="693E5D67" w:rsidR="00F476E1" w:rsidRPr="003C6756" w:rsidRDefault="00F476E1" w:rsidP="00F476E1">
                  <w:pPr>
                    <w:ind w:right="-161"/>
                    <w:rPr>
                      <w:rFonts w:ascii="Arial" w:hAnsi="Arial" w:cs="Arial"/>
                      <w:sz w:val="16"/>
                      <w:szCs w:val="16"/>
                    </w:rPr>
                  </w:pPr>
                  <w:r w:rsidRPr="003C6756">
                    <w:rPr>
                      <w:rFonts w:ascii="Arial" w:hAnsi="Arial" w:cs="Arial"/>
                      <w:b/>
                      <w:bCs/>
                      <w:sz w:val="20"/>
                      <w:szCs w:val="20"/>
                    </w:rPr>
                    <w:t>Stół uczniowski 2-osobowy</w:t>
                  </w:r>
                  <w:r>
                    <w:rPr>
                      <w:rFonts w:ascii="Arial" w:hAnsi="Arial" w:cs="Arial"/>
                      <w:b/>
                      <w:bCs/>
                      <w:sz w:val="20"/>
                      <w:szCs w:val="20"/>
                    </w:rPr>
                    <w:t xml:space="preserve"> </w:t>
                  </w:r>
                  <w:r w:rsidRPr="003C6756">
                    <w:rPr>
                      <w:rFonts w:ascii="Arial" w:hAnsi="Arial" w:cs="Arial"/>
                      <w:b/>
                      <w:bCs/>
                      <w:sz w:val="20"/>
                      <w:szCs w:val="20"/>
                    </w:rPr>
                    <w:t xml:space="preserve">– </w:t>
                  </w:r>
                  <w:r>
                    <w:rPr>
                      <w:rFonts w:ascii="Arial" w:hAnsi="Arial" w:cs="Arial"/>
                      <w:b/>
                      <w:bCs/>
                      <w:sz w:val="20"/>
                      <w:szCs w:val="20"/>
                    </w:rPr>
                    <w:t>12</w:t>
                  </w:r>
                  <w:r w:rsidRPr="003C6756">
                    <w:rPr>
                      <w:rFonts w:ascii="Arial" w:hAnsi="Arial" w:cs="Arial"/>
                      <w:b/>
                      <w:bCs/>
                      <w:sz w:val="20"/>
                      <w:szCs w:val="20"/>
                    </w:rPr>
                    <w:t xml:space="preserve"> szt.</w:t>
                  </w:r>
                </w:p>
              </w:tc>
            </w:tr>
            <w:tr w:rsidR="00F476E1" w:rsidRPr="00CB5F64" w14:paraId="737CB01B"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6EA96460" w14:textId="3D82BA6F" w:rsidR="00F476E1" w:rsidRPr="00183A59" w:rsidRDefault="00F476E1" w:rsidP="00F476E1">
                  <w:pPr>
                    <w:pStyle w:val="Akapitzlist"/>
                    <w:ind w:left="27" w:right="317"/>
                    <w:rPr>
                      <w:sz w:val="16"/>
                      <w:szCs w:val="16"/>
                    </w:rPr>
                  </w:pPr>
                  <w:r w:rsidRPr="00183A59">
                    <w:rPr>
                      <w:sz w:val="16"/>
                      <w:szCs w:val="16"/>
                    </w:rPr>
                    <w:t>Opis minimalnych wymaganych parametrów sprzętu:</w:t>
                  </w:r>
                </w:p>
              </w:tc>
            </w:tr>
            <w:tr w:rsidR="00F476E1" w:rsidRPr="00CB5F64" w14:paraId="2AE489A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vAlign w:val="center"/>
                </w:tcPr>
                <w:p w14:paraId="4EBB7288" w14:textId="77777777" w:rsidR="00F476E1" w:rsidRPr="00183A59" w:rsidRDefault="00F476E1" w:rsidP="00F476E1">
                  <w:pPr>
                    <w:pStyle w:val="Akapitzlist"/>
                    <w:ind w:left="0" w:right="-161"/>
                    <w:rPr>
                      <w:sz w:val="16"/>
                      <w:szCs w:val="16"/>
                    </w:rPr>
                  </w:pPr>
                </w:p>
              </w:tc>
              <w:tc>
                <w:tcPr>
                  <w:tcW w:w="6644" w:type="dxa"/>
                  <w:tcBorders>
                    <w:top w:val="single" w:sz="4" w:space="0" w:color="auto"/>
                    <w:left w:val="single" w:sz="4" w:space="0" w:color="auto"/>
                    <w:bottom w:val="single" w:sz="4" w:space="0" w:color="auto"/>
                    <w:right w:val="single" w:sz="4" w:space="0" w:color="auto"/>
                  </w:tcBorders>
                </w:tcPr>
                <w:p w14:paraId="577B843A" w14:textId="77777777" w:rsidR="00F476E1" w:rsidRPr="00F215E0" w:rsidRDefault="00F476E1" w:rsidP="00F476E1">
                  <w:pPr>
                    <w:pStyle w:val="Akapitzlist"/>
                    <w:numPr>
                      <w:ilvl w:val="0"/>
                      <w:numId w:val="82"/>
                    </w:numPr>
                    <w:ind w:right="317"/>
                    <w:rPr>
                      <w:sz w:val="16"/>
                      <w:szCs w:val="16"/>
                    </w:rPr>
                  </w:pPr>
                  <w:r w:rsidRPr="00F215E0">
                    <w:rPr>
                      <w:sz w:val="16"/>
                      <w:szCs w:val="16"/>
                    </w:rPr>
                    <w:t>ergonomiczny stolik uczniowski zapewniający uczniowi przyjęcie pozycji siedzącej skierowanej o kąt min. 15 stopni od osi sali w kierunku tablicy,</w:t>
                  </w:r>
                </w:p>
                <w:p w14:paraId="74AAA49F" w14:textId="2B06A537" w:rsidR="00F476E1" w:rsidRPr="00F215E0" w:rsidRDefault="772E7A09" w:rsidP="00F476E1">
                  <w:pPr>
                    <w:pStyle w:val="Akapitzlist"/>
                    <w:numPr>
                      <w:ilvl w:val="0"/>
                      <w:numId w:val="82"/>
                    </w:numPr>
                    <w:ind w:right="317"/>
                    <w:rPr>
                      <w:sz w:val="16"/>
                      <w:szCs w:val="16"/>
                    </w:rPr>
                  </w:pPr>
                  <w:r w:rsidRPr="1A088E72">
                    <w:rPr>
                      <w:sz w:val="16"/>
                      <w:szCs w:val="16"/>
                    </w:rPr>
                    <w:t xml:space="preserve">elementy wykonane z płyty wiórowej laminowanej gr. 18 mm, blat grubości min. 18 mm, wykończenie grubą okleiną PCV (min. 2 mm), blenda min. 50 cm wysokości, kanał kablowy między blatem a blendą min 12cm x 12cm, przepusty kablowe, wymiary </w:t>
                  </w:r>
                  <w:r w:rsidR="75C834EB" w:rsidRPr="1A088E72">
                    <w:rPr>
                      <w:sz w:val="16"/>
                      <w:szCs w:val="16"/>
                    </w:rPr>
                    <w:t xml:space="preserve">blatu </w:t>
                  </w:r>
                  <w:r w:rsidRPr="1A088E72">
                    <w:rPr>
                      <w:sz w:val="16"/>
                      <w:szCs w:val="16"/>
                    </w:rPr>
                    <w:t xml:space="preserve">120-140 cm x 50-60 cm, </w:t>
                  </w:r>
                  <w:r w:rsidR="76D65F73" w:rsidRPr="1A088E72">
                    <w:rPr>
                      <w:sz w:val="16"/>
                      <w:szCs w:val="16"/>
                    </w:rPr>
                    <w:t>wysokość blatu 71</w:t>
                  </w:r>
                  <w:r w:rsidRPr="1A088E72">
                    <w:rPr>
                      <w:sz w:val="16"/>
                      <w:szCs w:val="16"/>
                    </w:rPr>
                    <w:t>-76 cm,</w:t>
                  </w:r>
                </w:p>
                <w:p w14:paraId="0825BD87" w14:textId="56D4E6BD" w:rsidR="00F476E1" w:rsidRPr="00F215E0" w:rsidRDefault="00F476E1" w:rsidP="00F476E1">
                  <w:pPr>
                    <w:pStyle w:val="Akapitzlist"/>
                    <w:numPr>
                      <w:ilvl w:val="0"/>
                      <w:numId w:val="82"/>
                    </w:numPr>
                    <w:ind w:right="317"/>
                    <w:rPr>
                      <w:sz w:val="16"/>
                      <w:szCs w:val="16"/>
                    </w:rPr>
                  </w:pPr>
                  <w:r w:rsidRPr="00F215E0">
                    <w:rPr>
                      <w:sz w:val="16"/>
                      <w:szCs w:val="16"/>
                    </w:rPr>
                    <w:t>certyfikat dopuszczający do użytku w jednostkach oświatowych - należy dołączyć do oferty.</w:t>
                  </w:r>
                </w:p>
              </w:tc>
            </w:tr>
            <w:tr w:rsidR="00F476E1" w:rsidRPr="00CB5F64" w14:paraId="7AEF5404"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013575A8" w14:textId="24562030" w:rsidR="00F476E1" w:rsidRPr="00CB5F64" w:rsidRDefault="00F476E1" w:rsidP="00F476E1">
                  <w:pPr>
                    <w:pStyle w:val="Akapitzlist"/>
                    <w:ind w:left="27" w:right="317"/>
                    <w:rPr>
                      <w:sz w:val="16"/>
                      <w:szCs w:val="16"/>
                    </w:rPr>
                  </w:pPr>
                  <w:r w:rsidRPr="00B900C1">
                    <w:rPr>
                      <w:b/>
                      <w:bCs/>
                      <w:sz w:val="20"/>
                      <w:szCs w:val="20"/>
                    </w:rPr>
                    <w:t>Funkcje realizowane w pracowni:</w:t>
                  </w:r>
                </w:p>
              </w:tc>
            </w:tr>
            <w:tr w:rsidR="00F476E1" w:rsidRPr="00CB5F64" w14:paraId="673FFAB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4A77212E" w14:textId="323D1CFB" w:rsidR="00F476E1" w:rsidRPr="00CB5F64" w:rsidRDefault="00F476E1" w:rsidP="00F476E1">
                  <w:pPr>
                    <w:pStyle w:val="Akapitzlist"/>
                    <w:ind w:left="0" w:right="-161"/>
                    <w:rPr>
                      <w:sz w:val="16"/>
                      <w:szCs w:val="16"/>
                    </w:rPr>
                  </w:pPr>
                  <w:r>
                    <w:rPr>
                      <w:sz w:val="16"/>
                      <w:szCs w:val="16"/>
                    </w:rPr>
                    <w:t>Funkcje:</w:t>
                  </w:r>
                </w:p>
              </w:tc>
              <w:tc>
                <w:tcPr>
                  <w:tcW w:w="6644" w:type="dxa"/>
                  <w:tcBorders>
                    <w:top w:val="single" w:sz="4" w:space="0" w:color="auto"/>
                    <w:left w:val="single" w:sz="4" w:space="0" w:color="auto"/>
                    <w:bottom w:val="single" w:sz="4" w:space="0" w:color="auto"/>
                    <w:right w:val="single" w:sz="4" w:space="0" w:color="auto"/>
                  </w:tcBorders>
                </w:tcPr>
                <w:p w14:paraId="2A5450FF" w14:textId="4ECFDE0B" w:rsidR="00F476E1" w:rsidRPr="003F58B9" w:rsidRDefault="00F476E1" w:rsidP="00F476E1">
                  <w:pPr>
                    <w:pStyle w:val="Akapitzlist"/>
                    <w:numPr>
                      <w:ilvl w:val="0"/>
                      <w:numId w:val="61"/>
                    </w:numPr>
                    <w:ind w:left="219" w:right="317" w:hanging="219"/>
                    <w:rPr>
                      <w:sz w:val="16"/>
                      <w:szCs w:val="16"/>
                    </w:rPr>
                  </w:pPr>
                  <w:r w:rsidRPr="003F58B9">
                    <w:rPr>
                      <w:sz w:val="16"/>
                      <w:szCs w:val="16"/>
                    </w:rPr>
                    <w:t xml:space="preserve">Oprogramowanie powinno umożliwiać sterowanie wszystkimi funkcjami pracowni za pomocą </w:t>
                  </w:r>
                  <w:r>
                    <w:rPr>
                      <w:sz w:val="16"/>
                      <w:szCs w:val="16"/>
                    </w:rPr>
                    <w:t>komputera</w:t>
                  </w:r>
                  <w:r w:rsidRPr="003F58B9">
                    <w:rPr>
                      <w:sz w:val="16"/>
                      <w:szCs w:val="16"/>
                    </w:rPr>
                    <w:t xml:space="preserve"> z dowolnym systemem operacyjnym.</w:t>
                  </w:r>
                </w:p>
                <w:p w14:paraId="7FB41229" w14:textId="77777777" w:rsidR="00F476E1" w:rsidRPr="003F58B9" w:rsidRDefault="00F476E1" w:rsidP="00F476E1">
                  <w:pPr>
                    <w:pStyle w:val="Akapitzlist"/>
                    <w:ind w:left="502" w:right="317" w:hanging="283"/>
                    <w:jc w:val="both"/>
                    <w:rPr>
                      <w:sz w:val="16"/>
                      <w:szCs w:val="16"/>
                    </w:rPr>
                  </w:pPr>
                  <w:r w:rsidRPr="003F58B9">
                    <w:rPr>
                      <w:sz w:val="16"/>
                      <w:szCs w:val="16"/>
                    </w:rPr>
                    <w:t xml:space="preserve">Realizowane funkcje: </w:t>
                  </w:r>
                </w:p>
                <w:p w14:paraId="3A29B2B2" w14:textId="1AAFE8EC"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Tworzenie list uczniów.</w:t>
                  </w:r>
                </w:p>
                <w:p w14:paraId="6CB91D9E" w14:textId="0ADA82BF"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Możliwość importu listy uczniów z większości dostępnych na rynku dzienników elektronicznych (pliki SOU, XML, CSV).</w:t>
                  </w:r>
                </w:p>
                <w:p w14:paraId="14B23721" w14:textId="7184E4D7"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Możliwość sortowania uczniów po liczbie porządkowej/nazwisku/numerze stanowiska.</w:t>
                  </w:r>
                </w:p>
                <w:p w14:paraId="13F9A2DD" w14:textId="0AF9BF05"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Przyporządkowanie uczniów z listy do numerów stanowisk.</w:t>
                  </w:r>
                </w:p>
                <w:p w14:paraId="6AE9C2C3" w14:textId="6D2FC38C"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Automatyczne przyporządkowanie ikony płci ucznia według imienia.</w:t>
                  </w:r>
                </w:p>
                <w:p w14:paraId="24E1A1D0" w14:textId="7AE72FBA"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Timer odmierzający czas pracy.</w:t>
                  </w:r>
                </w:p>
                <w:p w14:paraId="7F095C7C" w14:textId="48AD83BE"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Możliwość zdefiniowania ilości przycisków symbolizujących stanowiska uczniów w zależności od liczebności klas.</w:t>
                  </w:r>
                </w:p>
                <w:p w14:paraId="252DFC88" w14:textId="026F338A"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Możliwość zdefiniowania minimalnej i maksymalnej ilości grup uczniowskich.</w:t>
                  </w:r>
                </w:p>
                <w:p w14:paraId="703DAE11" w14:textId="7883E725"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Możliwość zdefiniowania liczby używanych wejść audio.</w:t>
                  </w:r>
                </w:p>
                <w:p w14:paraId="094BB904" w14:textId="0CE71AF3"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Przypisanie nazw własnych kolejnym wejściom audio.</w:t>
                  </w:r>
                </w:p>
                <w:p w14:paraId="3905853A" w14:textId="6B8775B2"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Cyfrowa, niezależna regulacja siły głosu dla każdego ucznia osobno lub dla wszystkich łącznie (uwzględnia potrzeby uczniów słabo słyszących i niedosłyszących).</w:t>
                  </w:r>
                </w:p>
                <w:p w14:paraId="23D4D372" w14:textId="1642EABE" w:rsidR="00F476E1" w:rsidRPr="003F58B9" w:rsidRDefault="00F476E1" w:rsidP="00F476E1">
                  <w:pPr>
                    <w:pStyle w:val="Akapitzlist"/>
                    <w:numPr>
                      <w:ilvl w:val="0"/>
                      <w:numId w:val="60"/>
                    </w:numPr>
                    <w:ind w:left="502" w:right="317" w:hanging="283"/>
                    <w:jc w:val="both"/>
                    <w:rPr>
                      <w:sz w:val="16"/>
                      <w:szCs w:val="16"/>
                    </w:rPr>
                  </w:pPr>
                  <w:r w:rsidRPr="003F58B9">
                    <w:rPr>
                      <w:sz w:val="16"/>
                      <w:szCs w:val="16"/>
                    </w:rPr>
                    <w:t>Cyfrowa, niezależna regulacja głośności 8 wejść dźwięku.</w:t>
                  </w:r>
                </w:p>
                <w:p w14:paraId="11D0841F" w14:textId="77777777" w:rsidR="00F476E1" w:rsidRDefault="00F476E1" w:rsidP="00F476E1">
                  <w:pPr>
                    <w:pStyle w:val="Akapitzlist"/>
                    <w:numPr>
                      <w:ilvl w:val="0"/>
                      <w:numId w:val="60"/>
                    </w:numPr>
                    <w:ind w:left="502" w:right="317" w:hanging="283"/>
                    <w:jc w:val="both"/>
                    <w:rPr>
                      <w:sz w:val="16"/>
                      <w:szCs w:val="16"/>
                    </w:rPr>
                  </w:pPr>
                  <w:r w:rsidRPr="003F58B9">
                    <w:rPr>
                      <w:sz w:val="16"/>
                      <w:szCs w:val="16"/>
                    </w:rPr>
                    <w:t>Cyfrowa regulacja głośności wyjść do nagrywania.</w:t>
                  </w:r>
                </w:p>
                <w:p w14:paraId="4D04950F" w14:textId="77777777" w:rsidR="00F476E1" w:rsidRPr="00FF0599" w:rsidRDefault="00F476E1" w:rsidP="00F476E1">
                  <w:pPr>
                    <w:pStyle w:val="Akapitzlist"/>
                    <w:numPr>
                      <w:ilvl w:val="0"/>
                      <w:numId w:val="61"/>
                    </w:numPr>
                    <w:ind w:left="219" w:right="317" w:hanging="219"/>
                    <w:jc w:val="both"/>
                    <w:rPr>
                      <w:sz w:val="16"/>
                      <w:szCs w:val="16"/>
                    </w:rPr>
                  </w:pPr>
                  <w:r w:rsidRPr="00FF0599">
                    <w:rPr>
                      <w:sz w:val="16"/>
                      <w:szCs w:val="16"/>
                    </w:rPr>
                    <w:t>Tworzenie i edytowanie grup polega na przeciąganiu ikonek uczniów w odpowiednie miejsca w oknie oprogramowania sterującego (Drag&amp;Drop).</w:t>
                  </w:r>
                </w:p>
                <w:p w14:paraId="43D750C4" w14:textId="69886A6D"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Dowolny podział uczniów na grupy o dowolnej liczebności (16 grup).</w:t>
                  </w:r>
                </w:p>
                <w:p w14:paraId="364253C2" w14:textId="7547E23D"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Dowolne zestawianie uczniów w pary (16 par).</w:t>
                  </w:r>
                </w:p>
                <w:p w14:paraId="29940A2D" w14:textId="01B11CFC"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Podział na pary/grupy może odbywać się automatycznie lub ręcznie,</w:t>
                  </w:r>
                </w:p>
                <w:p w14:paraId="2F572BE0" w14:textId="756E7BD7"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Automatyczne podziały uczniów na pary, trójki, czwórki – do wyboru kolejno stanowiskami lub losowo,</w:t>
                  </w:r>
                </w:p>
                <w:p w14:paraId="3E3B0DD0" w14:textId="6E77F4BD"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Nauczyciel może dowolne konfiguracje uczniów zapamiętać do późniejszego użycia za pomocą ośmiu</w:t>
                  </w:r>
                  <w:r>
                    <w:rPr>
                      <w:sz w:val="16"/>
                      <w:szCs w:val="16"/>
                    </w:rPr>
                    <w:t xml:space="preserve"> </w:t>
                  </w:r>
                  <w:r w:rsidRPr="00FF0599">
                    <w:rPr>
                      <w:sz w:val="16"/>
                      <w:szCs w:val="16"/>
                    </w:rPr>
                    <w:t>programowalnych przycisków umożliwiających szybką konfigurację klasy, którym będzie odpowiadał odpowiedni, pożądany podział na grupy i przypisane źródła dźwięku z nadaniem nazw przyciskom programowalnym.</w:t>
                  </w:r>
                </w:p>
                <w:p w14:paraId="27F707D0" w14:textId="358E30E1"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Możliwość podłączenia 8 urządzeń audio z opcją dystrybuowania dźwięku z każdego wejścia do oddzielnej grupy (8 grup jednocześnie odsłuchuje RÓŻNE programy).</w:t>
                  </w:r>
                </w:p>
                <w:p w14:paraId="4AF3707B" w14:textId="36E467C3"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Niezależna praca w zestawionych grupach.</w:t>
                  </w:r>
                </w:p>
                <w:p w14:paraId="782F082E" w14:textId="4A55EF90"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Dowolne przemieszczanie uczniów pomiędzy grupami, za pomocą szybkiego przesunięcia ikonki.</w:t>
                  </w:r>
                </w:p>
                <w:p w14:paraId="3F59C353" w14:textId="350D6D3C"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Podsłuch przez nauczyciela dowolnego ucznia, pary lub grupy.</w:t>
                  </w:r>
                </w:p>
                <w:p w14:paraId="71A70F4E" w14:textId="12640183"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Wysyłanie programu/audycji z dowolnego źródła do wybranych grup.</w:t>
                  </w:r>
                </w:p>
                <w:p w14:paraId="31032078" w14:textId="494EA996"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Prowadzenie wykładu przez wbudowany wzmacniacz i głośniki.</w:t>
                  </w:r>
                </w:p>
                <w:p w14:paraId="60015C41" w14:textId="6D144D61"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Włączenie i wyłączenie podsłuchu własnego głosu.</w:t>
                  </w:r>
                </w:p>
                <w:p w14:paraId="2F3D2073" w14:textId="1A5E72ED" w:rsidR="00F476E1" w:rsidRPr="00FF0599" w:rsidRDefault="00F476E1" w:rsidP="00F476E1">
                  <w:pPr>
                    <w:pStyle w:val="Akapitzlist"/>
                    <w:numPr>
                      <w:ilvl w:val="0"/>
                      <w:numId w:val="60"/>
                    </w:numPr>
                    <w:ind w:left="502" w:right="317" w:hanging="283"/>
                    <w:jc w:val="both"/>
                    <w:rPr>
                      <w:sz w:val="16"/>
                      <w:szCs w:val="16"/>
                    </w:rPr>
                  </w:pPr>
                  <w:r w:rsidRPr="00FF0599">
                    <w:rPr>
                      <w:sz w:val="16"/>
                      <w:szCs w:val="16"/>
                    </w:rPr>
                    <w:t>Włączenie i wyłączenie podsłuchu własnego głosu dla uczniów.</w:t>
                  </w:r>
                </w:p>
                <w:p w14:paraId="6E905D6B" w14:textId="77777777" w:rsidR="00F476E1" w:rsidRDefault="00F476E1" w:rsidP="00F476E1">
                  <w:pPr>
                    <w:pStyle w:val="Akapitzlist"/>
                    <w:numPr>
                      <w:ilvl w:val="0"/>
                      <w:numId w:val="60"/>
                    </w:numPr>
                    <w:ind w:left="502" w:right="317" w:hanging="283"/>
                    <w:jc w:val="both"/>
                    <w:rPr>
                      <w:sz w:val="16"/>
                      <w:szCs w:val="16"/>
                    </w:rPr>
                  </w:pPr>
                  <w:r w:rsidRPr="00FF0599">
                    <w:rPr>
                      <w:sz w:val="16"/>
                      <w:szCs w:val="16"/>
                    </w:rPr>
                    <w:t>Zapis pracy (rozmów) na magnetofonie cyfrowym lub komputerze.</w:t>
                  </w:r>
                </w:p>
                <w:p w14:paraId="64BBF30F" w14:textId="16AAE279" w:rsidR="00F476E1" w:rsidRPr="00FF0599" w:rsidRDefault="00F476E1" w:rsidP="00F476E1">
                  <w:pPr>
                    <w:pStyle w:val="Akapitzlist"/>
                    <w:numPr>
                      <w:ilvl w:val="0"/>
                      <w:numId w:val="61"/>
                    </w:numPr>
                    <w:ind w:left="219" w:right="317" w:hanging="219"/>
                    <w:jc w:val="both"/>
                    <w:rPr>
                      <w:sz w:val="16"/>
                      <w:szCs w:val="16"/>
                    </w:rPr>
                  </w:pPr>
                  <w:r w:rsidRPr="00FF0599">
                    <w:rPr>
                      <w:sz w:val="16"/>
                      <w:szCs w:val="16"/>
                    </w:rPr>
                    <w:t>Przykładowe możliwości pracy z uczniami:</w:t>
                  </w:r>
                </w:p>
                <w:p w14:paraId="19686982" w14:textId="32A66A31" w:rsidR="00F476E1" w:rsidRPr="00FF0599" w:rsidRDefault="00F476E1" w:rsidP="00F476E1">
                  <w:pPr>
                    <w:pStyle w:val="Akapitzlist"/>
                    <w:numPr>
                      <w:ilvl w:val="0"/>
                      <w:numId w:val="62"/>
                    </w:numPr>
                    <w:ind w:left="502" w:right="317" w:hanging="283"/>
                    <w:jc w:val="both"/>
                    <w:rPr>
                      <w:sz w:val="16"/>
                      <w:szCs w:val="16"/>
                    </w:rPr>
                  </w:pPr>
                  <w:r w:rsidRPr="00FF0599">
                    <w:rPr>
                      <w:sz w:val="16"/>
                      <w:szCs w:val="16"/>
                    </w:rPr>
                    <w:t>Podział uczniów na losowe pary niezależnie konwersujące ze sobą.</w:t>
                  </w:r>
                </w:p>
                <w:p w14:paraId="55A458A6" w14:textId="27842E10" w:rsidR="00F476E1" w:rsidRPr="00FF0599" w:rsidRDefault="00F476E1" w:rsidP="00F476E1">
                  <w:pPr>
                    <w:pStyle w:val="Akapitzlist"/>
                    <w:numPr>
                      <w:ilvl w:val="0"/>
                      <w:numId w:val="62"/>
                    </w:numPr>
                    <w:ind w:left="502" w:right="317" w:hanging="283"/>
                    <w:jc w:val="both"/>
                    <w:rPr>
                      <w:sz w:val="16"/>
                      <w:szCs w:val="16"/>
                    </w:rPr>
                  </w:pPr>
                  <w:r w:rsidRPr="00FF0599">
                    <w:rPr>
                      <w:sz w:val="16"/>
                      <w:szCs w:val="16"/>
                    </w:rPr>
                    <w:t>Podział uczniów na losowe czwórki, każda czwórka pracuje z innym programem audio.</w:t>
                  </w:r>
                </w:p>
                <w:p w14:paraId="1CE9A988" w14:textId="3B5645C6" w:rsidR="00F476E1" w:rsidRPr="00FF0599" w:rsidRDefault="00F476E1" w:rsidP="00F476E1">
                  <w:pPr>
                    <w:pStyle w:val="Akapitzlist"/>
                    <w:numPr>
                      <w:ilvl w:val="0"/>
                      <w:numId w:val="62"/>
                    </w:numPr>
                    <w:ind w:left="502" w:right="317" w:hanging="283"/>
                    <w:jc w:val="both"/>
                    <w:rPr>
                      <w:sz w:val="16"/>
                      <w:szCs w:val="16"/>
                    </w:rPr>
                  </w:pPr>
                  <w:r w:rsidRPr="00FF0599">
                    <w:rPr>
                      <w:sz w:val="16"/>
                      <w:szCs w:val="16"/>
                    </w:rPr>
                    <w:lastRenderedPageBreak/>
                    <w:t>Podział uczniów na dowolne grupy</w:t>
                  </w:r>
                  <w:r>
                    <w:rPr>
                      <w:sz w:val="16"/>
                      <w:szCs w:val="16"/>
                    </w:rPr>
                    <w:t xml:space="preserve">, </w:t>
                  </w:r>
                  <w:r w:rsidRPr="00FF0599">
                    <w:rPr>
                      <w:sz w:val="16"/>
                      <w:szCs w:val="16"/>
                    </w:rPr>
                    <w:t>które jednocześnie realizują własne programy (np. grupa A dyskutuje z nauczycielem, grupa B słucha audycji i dyskutuje, w grupie C uczeń tłumaczy audycję a pozostali w grupie słuchają).</w:t>
                  </w:r>
                </w:p>
                <w:p w14:paraId="4B1975FC" w14:textId="69C30B24" w:rsidR="00F476E1" w:rsidRPr="00FF0599" w:rsidRDefault="00F476E1" w:rsidP="00F476E1">
                  <w:pPr>
                    <w:pStyle w:val="Akapitzlist"/>
                    <w:numPr>
                      <w:ilvl w:val="0"/>
                      <w:numId w:val="62"/>
                    </w:numPr>
                    <w:ind w:left="502" w:right="317" w:hanging="283"/>
                    <w:jc w:val="both"/>
                    <w:rPr>
                      <w:sz w:val="16"/>
                      <w:szCs w:val="16"/>
                    </w:rPr>
                  </w:pPr>
                  <w:r w:rsidRPr="00FF0599">
                    <w:rPr>
                      <w:sz w:val="16"/>
                      <w:szCs w:val="16"/>
                    </w:rPr>
                    <w:t>Konwersacja nauczyciela z uczniem, parą lub grupą, konwersacji mogą przysłuchiwać się osoby nie biorące w niej udziału.</w:t>
                  </w:r>
                </w:p>
                <w:p w14:paraId="2AD02B80" w14:textId="672710EF" w:rsidR="00F476E1" w:rsidRPr="00FF0599" w:rsidRDefault="00F476E1" w:rsidP="00F476E1">
                  <w:pPr>
                    <w:pStyle w:val="Akapitzlist"/>
                    <w:numPr>
                      <w:ilvl w:val="0"/>
                      <w:numId w:val="62"/>
                    </w:numPr>
                    <w:ind w:left="502" w:right="317" w:hanging="283"/>
                    <w:jc w:val="both"/>
                    <w:rPr>
                      <w:sz w:val="16"/>
                      <w:szCs w:val="16"/>
                    </w:rPr>
                  </w:pPr>
                  <w:r w:rsidRPr="00FF0599">
                    <w:rPr>
                      <w:sz w:val="16"/>
                      <w:szCs w:val="16"/>
                    </w:rPr>
                    <w:t>Podsłuch przez nauczyciela dowolnego ucznia lub grupy.</w:t>
                  </w:r>
                </w:p>
                <w:p w14:paraId="5740AD2A" w14:textId="7C5FFCD6" w:rsidR="00F476E1" w:rsidRPr="00CB5F64" w:rsidRDefault="00F476E1" w:rsidP="00F476E1">
                  <w:pPr>
                    <w:pStyle w:val="Akapitzlist"/>
                    <w:numPr>
                      <w:ilvl w:val="0"/>
                      <w:numId w:val="62"/>
                    </w:numPr>
                    <w:ind w:left="502" w:right="317" w:hanging="283"/>
                    <w:jc w:val="both"/>
                    <w:rPr>
                      <w:sz w:val="16"/>
                      <w:szCs w:val="16"/>
                    </w:rPr>
                  </w:pPr>
                  <w:r w:rsidRPr="00FF0599">
                    <w:rPr>
                      <w:sz w:val="16"/>
                      <w:szCs w:val="16"/>
                    </w:rPr>
                    <w:t>Konwersacja nauczyciela z dowolnym uczniem lub grupą.</w:t>
                  </w:r>
                </w:p>
              </w:tc>
            </w:tr>
            <w:tr w:rsidR="00F476E1" w:rsidRPr="00CB5F64" w14:paraId="5F21A0F6"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54F1E66C" w14:textId="6987D4F0" w:rsidR="00F476E1" w:rsidRPr="006F37E3" w:rsidRDefault="00F476E1" w:rsidP="00F476E1">
                  <w:pPr>
                    <w:pStyle w:val="Akapitzlist"/>
                    <w:ind w:right="-161" w:hanging="708"/>
                    <w:rPr>
                      <w:b/>
                      <w:bCs/>
                      <w:sz w:val="20"/>
                      <w:szCs w:val="20"/>
                    </w:rPr>
                  </w:pPr>
                  <w:r w:rsidRPr="006F37E3">
                    <w:rPr>
                      <w:b/>
                      <w:bCs/>
                      <w:sz w:val="20"/>
                      <w:szCs w:val="20"/>
                    </w:rPr>
                    <w:lastRenderedPageBreak/>
                    <w:t>Rejestrator cyfrowy dwuścieżkowy (software)</w:t>
                  </w:r>
                </w:p>
              </w:tc>
            </w:tr>
            <w:tr w:rsidR="00F476E1" w:rsidRPr="00CB5F64" w14:paraId="0BDE61BD"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32"/>
              </w:trPr>
              <w:tc>
                <w:tcPr>
                  <w:tcW w:w="2571" w:type="dxa"/>
                  <w:tcBorders>
                    <w:top w:val="single" w:sz="4" w:space="0" w:color="auto"/>
                    <w:left w:val="single" w:sz="4" w:space="0" w:color="auto"/>
                    <w:bottom w:val="single" w:sz="4" w:space="0" w:color="auto"/>
                    <w:right w:val="single" w:sz="4" w:space="0" w:color="auto"/>
                  </w:tcBorders>
                </w:tcPr>
                <w:p w14:paraId="2828F481" w14:textId="4A0D15BB" w:rsidR="00F476E1" w:rsidRPr="00CB5F64" w:rsidRDefault="00F476E1" w:rsidP="00F476E1">
                  <w:pPr>
                    <w:pStyle w:val="Akapitzlist"/>
                    <w:ind w:left="0" w:right="-161"/>
                    <w:rPr>
                      <w:sz w:val="16"/>
                      <w:szCs w:val="16"/>
                    </w:rPr>
                  </w:pPr>
                  <w:r>
                    <w:rPr>
                      <w:sz w:val="16"/>
                      <w:szCs w:val="16"/>
                    </w:rPr>
                    <w:t>Funkcje:</w:t>
                  </w:r>
                </w:p>
              </w:tc>
              <w:tc>
                <w:tcPr>
                  <w:tcW w:w="6644" w:type="dxa"/>
                  <w:tcBorders>
                    <w:top w:val="single" w:sz="4" w:space="0" w:color="auto"/>
                    <w:left w:val="single" w:sz="4" w:space="0" w:color="auto"/>
                    <w:bottom w:val="single" w:sz="4" w:space="0" w:color="auto"/>
                    <w:right w:val="single" w:sz="4" w:space="0" w:color="auto"/>
                  </w:tcBorders>
                </w:tcPr>
                <w:p w14:paraId="767ADA95" w14:textId="77777777" w:rsidR="00F476E1" w:rsidRPr="006F37E3" w:rsidRDefault="00F476E1" w:rsidP="00F476E1">
                  <w:pPr>
                    <w:pStyle w:val="Akapitzlist"/>
                    <w:ind w:left="27" w:right="317"/>
                    <w:jc w:val="both"/>
                    <w:rPr>
                      <w:sz w:val="16"/>
                      <w:szCs w:val="16"/>
                    </w:rPr>
                  </w:pPr>
                  <w:r w:rsidRPr="006F37E3">
                    <w:rPr>
                      <w:sz w:val="16"/>
                      <w:szCs w:val="16"/>
                    </w:rPr>
                    <w:t>Oprogramowanie magnetofonu cyfrowego, dwuścieżkowego.</w:t>
                  </w:r>
                </w:p>
                <w:p w14:paraId="6220728C" w14:textId="1889BF7D" w:rsidR="00F476E1" w:rsidRPr="006F37E3" w:rsidRDefault="00F476E1" w:rsidP="00F476E1">
                  <w:pPr>
                    <w:pStyle w:val="Akapitzlist"/>
                    <w:numPr>
                      <w:ilvl w:val="0"/>
                      <w:numId w:val="63"/>
                    </w:numPr>
                    <w:ind w:left="502" w:right="317" w:hanging="283"/>
                    <w:jc w:val="both"/>
                    <w:rPr>
                      <w:sz w:val="16"/>
                      <w:szCs w:val="16"/>
                    </w:rPr>
                  </w:pPr>
                  <w:r w:rsidRPr="006F37E3">
                    <w:rPr>
                      <w:sz w:val="16"/>
                      <w:szCs w:val="16"/>
                    </w:rPr>
                    <w:t>Jednoczesne odtwarzanie dwóch plików dźwiękowych.</w:t>
                  </w:r>
                </w:p>
                <w:p w14:paraId="11D75EC5" w14:textId="19B2A523" w:rsidR="00F476E1" w:rsidRPr="006F37E3" w:rsidRDefault="00F476E1" w:rsidP="00F476E1">
                  <w:pPr>
                    <w:pStyle w:val="Akapitzlist"/>
                    <w:numPr>
                      <w:ilvl w:val="0"/>
                      <w:numId w:val="63"/>
                    </w:numPr>
                    <w:ind w:left="502" w:right="317" w:hanging="283"/>
                    <w:jc w:val="both"/>
                    <w:rPr>
                      <w:sz w:val="16"/>
                      <w:szCs w:val="16"/>
                    </w:rPr>
                  </w:pPr>
                  <w:r w:rsidRPr="006F37E3">
                    <w:rPr>
                      <w:sz w:val="16"/>
                      <w:szCs w:val="16"/>
                    </w:rPr>
                    <w:t>Jednoczesny zapis jednego pliku dźwiękowego i odtwarzanie innego pliku.</w:t>
                  </w:r>
                </w:p>
                <w:p w14:paraId="0E5B735A" w14:textId="47011BD1" w:rsidR="00F476E1" w:rsidRPr="006F37E3" w:rsidRDefault="00F476E1" w:rsidP="00F476E1">
                  <w:pPr>
                    <w:pStyle w:val="Akapitzlist"/>
                    <w:ind w:left="502" w:right="317"/>
                    <w:jc w:val="both"/>
                    <w:rPr>
                      <w:sz w:val="16"/>
                      <w:szCs w:val="16"/>
                    </w:rPr>
                  </w:pPr>
                  <w:r w:rsidRPr="006F37E3">
                    <w:rPr>
                      <w:sz w:val="16"/>
                      <w:szCs w:val="16"/>
                    </w:rPr>
                    <w:t>10 zakładek wyodrębniających część zapisu.</w:t>
                  </w:r>
                </w:p>
                <w:p w14:paraId="6564F79E" w14:textId="3F1CFA99" w:rsidR="00F476E1" w:rsidRPr="006F37E3" w:rsidRDefault="00F476E1" w:rsidP="00F476E1">
                  <w:pPr>
                    <w:pStyle w:val="Akapitzlist"/>
                    <w:numPr>
                      <w:ilvl w:val="0"/>
                      <w:numId w:val="63"/>
                    </w:numPr>
                    <w:ind w:left="502" w:right="317" w:hanging="283"/>
                    <w:jc w:val="both"/>
                    <w:rPr>
                      <w:sz w:val="16"/>
                      <w:szCs w:val="16"/>
                    </w:rPr>
                  </w:pPr>
                  <w:r w:rsidRPr="006F37E3">
                    <w:rPr>
                      <w:sz w:val="16"/>
                      <w:szCs w:val="16"/>
                    </w:rPr>
                    <w:t>Wybór prędkości odtwarzania.</w:t>
                  </w:r>
                </w:p>
                <w:p w14:paraId="6D7C63E1" w14:textId="3F9F4E68" w:rsidR="00F476E1" w:rsidRPr="006F37E3" w:rsidRDefault="00F476E1" w:rsidP="00F476E1">
                  <w:pPr>
                    <w:pStyle w:val="Akapitzlist"/>
                    <w:numPr>
                      <w:ilvl w:val="0"/>
                      <w:numId w:val="63"/>
                    </w:numPr>
                    <w:ind w:left="502" w:right="317" w:hanging="283"/>
                    <w:jc w:val="both"/>
                    <w:rPr>
                      <w:sz w:val="16"/>
                      <w:szCs w:val="16"/>
                    </w:rPr>
                  </w:pPr>
                  <w:r w:rsidRPr="006F37E3">
                    <w:rPr>
                      <w:sz w:val="16"/>
                      <w:szCs w:val="16"/>
                    </w:rPr>
                    <w:t>Graficzne przedstawienie przebiegu dźwięku (oscyloskop) i porównanie z oryginałem.</w:t>
                  </w:r>
                </w:p>
                <w:p w14:paraId="6554B08E" w14:textId="77777777" w:rsidR="00F476E1" w:rsidRDefault="00F476E1" w:rsidP="00F476E1">
                  <w:pPr>
                    <w:pStyle w:val="Akapitzlist"/>
                    <w:numPr>
                      <w:ilvl w:val="0"/>
                      <w:numId w:val="63"/>
                    </w:numPr>
                    <w:ind w:left="502" w:right="317" w:hanging="283"/>
                    <w:jc w:val="both"/>
                    <w:rPr>
                      <w:sz w:val="16"/>
                      <w:szCs w:val="16"/>
                    </w:rPr>
                  </w:pPr>
                  <w:r w:rsidRPr="006F37E3">
                    <w:rPr>
                      <w:sz w:val="16"/>
                      <w:szCs w:val="16"/>
                    </w:rPr>
                    <w:t>Zapis dźwięku słyszanego w słuchawkach i własnego głosu na dwóch oddzielnych ścieżkach.</w:t>
                  </w:r>
                </w:p>
                <w:p w14:paraId="4638CB5C" w14:textId="7B31FAAA" w:rsidR="00F476E1" w:rsidRPr="003F3EAB" w:rsidRDefault="00F476E1" w:rsidP="00F476E1">
                  <w:pPr>
                    <w:ind w:right="317"/>
                    <w:jc w:val="both"/>
                    <w:rPr>
                      <w:sz w:val="16"/>
                      <w:szCs w:val="16"/>
                    </w:rPr>
                  </w:pPr>
                </w:p>
              </w:tc>
            </w:tr>
            <w:tr w:rsidR="00F476E1" w:rsidRPr="00CB5F64" w14:paraId="586C4DA3"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vAlign w:val="center"/>
                </w:tcPr>
                <w:p w14:paraId="710B453E" w14:textId="21CAEF8C" w:rsidR="00F476E1" w:rsidRPr="006F37E3" w:rsidRDefault="00F476E1" w:rsidP="00F476E1">
                  <w:pPr>
                    <w:pStyle w:val="Akapitzlist"/>
                    <w:ind w:left="27" w:right="317"/>
                    <w:rPr>
                      <w:b/>
                      <w:bCs/>
                      <w:sz w:val="20"/>
                      <w:szCs w:val="20"/>
                    </w:rPr>
                  </w:pPr>
                  <w:r w:rsidRPr="006F37E3">
                    <w:rPr>
                      <w:b/>
                      <w:bCs/>
                      <w:sz w:val="20"/>
                      <w:szCs w:val="20"/>
                    </w:rPr>
                    <w:t>Wymagania dodatkowe</w:t>
                  </w:r>
                  <w:r>
                    <w:rPr>
                      <w:b/>
                      <w:bCs/>
                      <w:sz w:val="20"/>
                      <w:szCs w:val="20"/>
                    </w:rPr>
                    <w:t xml:space="preserve"> dla pracowni językowej</w:t>
                  </w:r>
                  <w:r w:rsidRPr="006F37E3">
                    <w:rPr>
                      <w:b/>
                      <w:bCs/>
                      <w:sz w:val="20"/>
                      <w:szCs w:val="20"/>
                    </w:rPr>
                    <w:t>:</w:t>
                  </w:r>
                </w:p>
              </w:tc>
            </w:tr>
            <w:tr w:rsidR="00F476E1" w:rsidRPr="00CB5F64" w14:paraId="0C7DDA02"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4DEB58A1" w14:textId="0894E4BB" w:rsidR="00F476E1" w:rsidRPr="00CB5F64" w:rsidRDefault="00F476E1" w:rsidP="00F476E1">
                  <w:pPr>
                    <w:pStyle w:val="Akapitzlist"/>
                    <w:ind w:left="0" w:right="-161"/>
                    <w:rPr>
                      <w:sz w:val="16"/>
                      <w:szCs w:val="16"/>
                    </w:rPr>
                  </w:pPr>
                  <w:r>
                    <w:rPr>
                      <w:sz w:val="16"/>
                      <w:szCs w:val="16"/>
                    </w:rPr>
                    <w:t>Uwagi:</w:t>
                  </w:r>
                </w:p>
              </w:tc>
              <w:tc>
                <w:tcPr>
                  <w:tcW w:w="6644" w:type="dxa"/>
                  <w:tcBorders>
                    <w:top w:val="single" w:sz="4" w:space="0" w:color="auto"/>
                    <w:left w:val="single" w:sz="4" w:space="0" w:color="auto"/>
                    <w:bottom w:val="single" w:sz="4" w:space="0" w:color="auto"/>
                    <w:right w:val="single" w:sz="4" w:space="0" w:color="auto"/>
                  </w:tcBorders>
                </w:tcPr>
                <w:p w14:paraId="0F918C78" w14:textId="552D86D9" w:rsidR="00F476E1" w:rsidRPr="006F37E3" w:rsidRDefault="00F476E1" w:rsidP="00F476E1">
                  <w:pPr>
                    <w:pStyle w:val="Akapitzlist"/>
                    <w:numPr>
                      <w:ilvl w:val="0"/>
                      <w:numId w:val="64"/>
                    </w:numPr>
                    <w:ind w:left="219" w:right="317" w:hanging="219"/>
                    <w:rPr>
                      <w:sz w:val="16"/>
                      <w:szCs w:val="16"/>
                    </w:rPr>
                  </w:pPr>
                  <w:r w:rsidRPr="006F37E3">
                    <w:rPr>
                      <w:sz w:val="16"/>
                      <w:szCs w:val="16"/>
                    </w:rPr>
                    <w:t>Dostęp do panelu internetowego skąd można pobierać:</w:t>
                  </w:r>
                </w:p>
                <w:p w14:paraId="5DC693E9" w14:textId="0B9AB2F8" w:rsidR="00F476E1" w:rsidRPr="006F37E3" w:rsidRDefault="00F476E1" w:rsidP="00F476E1">
                  <w:pPr>
                    <w:pStyle w:val="Akapitzlist"/>
                    <w:numPr>
                      <w:ilvl w:val="0"/>
                      <w:numId w:val="65"/>
                    </w:numPr>
                    <w:ind w:left="502" w:right="317" w:hanging="283"/>
                    <w:rPr>
                      <w:sz w:val="16"/>
                      <w:szCs w:val="16"/>
                    </w:rPr>
                  </w:pPr>
                  <w:r w:rsidRPr="006F37E3">
                    <w:rPr>
                      <w:sz w:val="16"/>
                      <w:szCs w:val="16"/>
                    </w:rPr>
                    <w:t>przykładowe scenariusze lekcji dla języka angielskiego i niemieckiego, opracowane na różne poziomy edukacyjne</w:t>
                  </w:r>
                  <w:r>
                    <w:rPr>
                      <w:sz w:val="16"/>
                      <w:szCs w:val="16"/>
                    </w:rPr>
                    <w:t xml:space="preserve"> (Zamawiający może wskazać inny język na etapie realizacji zamówienia)</w:t>
                  </w:r>
                </w:p>
                <w:p w14:paraId="262533F4" w14:textId="02190749" w:rsidR="00F476E1" w:rsidRPr="006F37E3" w:rsidRDefault="00F476E1" w:rsidP="00F476E1">
                  <w:pPr>
                    <w:pStyle w:val="Akapitzlist"/>
                    <w:ind w:left="502" w:right="317"/>
                    <w:rPr>
                      <w:sz w:val="16"/>
                      <w:szCs w:val="16"/>
                    </w:rPr>
                  </w:pPr>
                  <w:r w:rsidRPr="006F37E3">
                    <w:rPr>
                      <w:sz w:val="16"/>
                      <w:szCs w:val="16"/>
                    </w:rPr>
                    <w:t>minimum 25 scenariuszy dla języka angielskiego i 25 dla niemieckiego,</w:t>
                  </w:r>
                </w:p>
                <w:p w14:paraId="44B6FAE1" w14:textId="04F67172" w:rsidR="00F476E1" w:rsidRPr="003F3EAB" w:rsidRDefault="00F476E1" w:rsidP="00F476E1">
                  <w:pPr>
                    <w:pStyle w:val="Akapitzlist"/>
                    <w:numPr>
                      <w:ilvl w:val="0"/>
                      <w:numId w:val="65"/>
                    </w:numPr>
                    <w:ind w:left="502" w:right="317" w:hanging="283"/>
                    <w:rPr>
                      <w:sz w:val="16"/>
                      <w:szCs w:val="16"/>
                    </w:rPr>
                  </w:pPr>
                  <w:r w:rsidRPr="006F37E3">
                    <w:rPr>
                      <w:sz w:val="16"/>
                      <w:szCs w:val="16"/>
                    </w:rPr>
                    <w:t>aktualne materiały, instrukcje, programy, filmy instruktażowe z obsługi pracowni.</w:t>
                  </w:r>
                </w:p>
                <w:p w14:paraId="3AC35C16" w14:textId="77777777" w:rsidR="00F476E1" w:rsidRPr="006F37E3" w:rsidRDefault="00F476E1" w:rsidP="00F476E1">
                  <w:pPr>
                    <w:pStyle w:val="Akapitzlist"/>
                    <w:numPr>
                      <w:ilvl w:val="0"/>
                      <w:numId w:val="64"/>
                    </w:numPr>
                    <w:ind w:left="219" w:right="317" w:hanging="219"/>
                    <w:rPr>
                      <w:sz w:val="16"/>
                      <w:szCs w:val="16"/>
                    </w:rPr>
                  </w:pPr>
                  <w:r w:rsidRPr="006F37E3">
                    <w:rPr>
                      <w:sz w:val="16"/>
                      <w:szCs w:val="16"/>
                    </w:rPr>
                    <w:t>Gwarancja na pracownię i słuchawki 60 miesięcy.</w:t>
                  </w:r>
                </w:p>
                <w:p w14:paraId="73B0835E" w14:textId="77777777" w:rsidR="00F476E1" w:rsidRPr="006F37E3" w:rsidRDefault="00F476E1" w:rsidP="00F476E1">
                  <w:pPr>
                    <w:pStyle w:val="Akapitzlist"/>
                    <w:numPr>
                      <w:ilvl w:val="0"/>
                      <w:numId w:val="64"/>
                    </w:numPr>
                    <w:ind w:left="219" w:right="317" w:hanging="219"/>
                    <w:rPr>
                      <w:sz w:val="16"/>
                      <w:szCs w:val="16"/>
                    </w:rPr>
                  </w:pPr>
                  <w:r w:rsidRPr="006F37E3">
                    <w:rPr>
                      <w:sz w:val="16"/>
                      <w:szCs w:val="16"/>
                    </w:rPr>
                    <w:t>Certyfikat CE.</w:t>
                  </w:r>
                </w:p>
                <w:p w14:paraId="55ACA302" w14:textId="77777777" w:rsidR="00F476E1" w:rsidRPr="006F37E3" w:rsidRDefault="00F476E1" w:rsidP="00F476E1">
                  <w:pPr>
                    <w:pStyle w:val="Akapitzlist"/>
                    <w:numPr>
                      <w:ilvl w:val="0"/>
                      <w:numId w:val="64"/>
                    </w:numPr>
                    <w:ind w:left="219" w:right="317" w:hanging="219"/>
                    <w:rPr>
                      <w:sz w:val="16"/>
                      <w:szCs w:val="16"/>
                    </w:rPr>
                  </w:pPr>
                  <w:r w:rsidRPr="006F37E3">
                    <w:rPr>
                      <w:sz w:val="16"/>
                      <w:szCs w:val="16"/>
                    </w:rPr>
                    <w:t>Dołączone do oferty certyfikaty na meble wydane przez jednostkę certyfikującą.</w:t>
                  </w:r>
                </w:p>
                <w:p w14:paraId="5AF6794A" w14:textId="77777777" w:rsidR="00F476E1" w:rsidRPr="006F37E3" w:rsidRDefault="00F476E1" w:rsidP="00F476E1">
                  <w:pPr>
                    <w:pStyle w:val="Akapitzlist"/>
                    <w:numPr>
                      <w:ilvl w:val="0"/>
                      <w:numId w:val="64"/>
                    </w:numPr>
                    <w:ind w:left="219" w:right="317" w:hanging="219"/>
                    <w:rPr>
                      <w:sz w:val="16"/>
                      <w:szCs w:val="16"/>
                    </w:rPr>
                  </w:pPr>
                  <w:r w:rsidRPr="006F37E3">
                    <w:rPr>
                      <w:sz w:val="16"/>
                      <w:szCs w:val="16"/>
                    </w:rPr>
                    <w:t>Nieodpłatne aktualizacje oprogramowania co najmniej przez okres gwarancji na pracownię.</w:t>
                  </w:r>
                </w:p>
                <w:p w14:paraId="3C97E57F" w14:textId="77777777" w:rsidR="00F476E1" w:rsidRPr="006F37E3" w:rsidRDefault="00F476E1" w:rsidP="00F476E1">
                  <w:pPr>
                    <w:pStyle w:val="Akapitzlist"/>
                    <w:numPr>
                      <w:ilvl w:val="0"/>
                      <w:numId w:val="64"/>
                    </w:numPr>
                    <w:ind w:left="219" w:right="317" w:hanging="219"/>
                    <w:rPr>
                      <w:sz w:val="16"/>
                      <w:szCs w:val="16"/>
                    </w:rPr>
                  </w:pPr>
                  <w:r w:rsidRPr="006F37E3">
                    <w:rPr>
                      <w:sz w:val="16"/>
                      <w:szCs w:val="16"/>
                    </w:rPr>
                    <w:t>Dostarczenie urządzeń, instalacja w miejscu wskazanym przez zamawiającego, rozruch technologiczny.</w:t>
                  </w:r>
                </w:p>
                <w:p w14:paraId="44E54275" w14:textId="2938B058" w:rsidR="00F476E1" w:rsidRPr="005A4566" w:rsidRDefault="00F476E1" w:rsidP="00F476E1">
                  <w:pPr>
                    <w:pStyle w:val="Akapitzlist"/>
                    <w:numPr>
                      <w:ilvl w:val="0"/>
                      <w:numId w:val="64"/>
                    </w:numPr>
                    <w:ind w:left="219" w:right="317" w:hanging="219"/>
                    <w:rPr>
                      <w:sz w:val="16"/>
                      <w:szCs w:val="16"/>
                    </w:rPr>
                  </w:pPr>
                  <w:r w:rsidRPr="006F37E3">
                    <w:rPr>
                      <w:sz w:val="16"/>
                      <w:szCs w:val="16"/>
                    </w:rPr>
                    <w:t>Przeszkolenie wstępne użytkowników z obsługi pracowni.</w:t>
                  </w:r>
                </w:p>
                <w:p w14:paraId="2A334F9B" w14:textId="77777777" w:rsidR="00F476E1" w:rsidRPr="006F37E3" w:rsidRDefault="00F476E1" w:rsidP="00F476E1">
                  <w:pPr>
                    <w:pStyle w:val="Akapitzlist"/>
                    <w:numPr>
                      <w:ilvl w:val="0"/>
                      <w:numId w:val="64"/>
                    </w:numPr>
                    <w:ind w:left="219" w:right="317" w:hanging="219"/>
                    <w:rPr>
                      <w:sz w:val="16"/>
                      <w:szCs w:val="16"/>
                    </w:rPr>
                  </w:pPr>
                  <w:r w:rsidRPr="006F37E3">
                    <w:rPr>
                      <w:sz w:val="16"/>
                      <w:szCs w:val="16"/>
                    </w:rPr>
                    <w:t>Wymagania serwisowe:</w:t>
                  </w:r>
                </w:p>
                <w:p w14:paraId="0D81C3A1" w14:textId="4BC53B28" w:rsidR="00F476E1" w:rsidRPr="006F37E3" w:rsidRDefault="00F476E1" w:rsidP="00F476E1">
                  <w:pPr>
                    <w:pStyle w:val="Akapitzlist"/>
                    <w:numPr>
                      <w:ilvl w:val="0"/>
                      <w:numId w:val="65"/>
                    </w:numPr>
                    <w:ind w:left="502" w:right="317" w:hanging="283"/>
                    <w:rPr>
                      <w:sz w:val="16"/>
                      <w:szCs w:val="16"/>
                    </w:rPr>
                  </w:pPr>
                  <w:r w:rsidRPr="006F37E3">
                    <w:rPr>
                      <w:sz w:val="16"/>
                      <w:szCs w:val="16"/>
                    </w:rPr>
                    <w:t>elektroniczny system zgłoszeń serwisowych na stronie producenta lub serwisu, z numerem przyjęcia i potwierdzeniem zgłoszenia,</w:t>
                  </w:r>
                </w:p>
                <w:p w14:paraId="58B40056" w14:textId="5CC9D50B" w:rsidR="00F476E1" w:rsidRPr="00CB5F64" w:rsidRDefault="00F476E1" w:rsidP="00F476E1">
                  <w:pPr>
                    <w:pStyle w:val="Akapitzlist"/>
                    <w:numPr>
                      <w:ilvl w:val="0"/>
                      <w:numId w:val="65"/>
                    </w:numPr>
                    <w:ind w:left="502" w:right="317" w:hanging="283"/>
                    <w:rPr>
                      <w:sz w:val="16"/>
                      <w:szCs w:val="16"/>
                    </w:rPr>
                  </w:pPr>
                  <w:r w:rsidRPr="006F37E3">
                    <w:rPr>
                      <w:sz w:val="16"/>
                      <w:szCs w:val="16"/>
                    </w:rPr>
                    <w:t>usługi świadczone u klienta.</w:t>
                  </w:r>
                </w:p>
              </w:tc>
            </w:tr>
            <w:tr w:rsidR="00F476E1" w:rsidRPr="00CB5F64" w14:paraId="7653962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tcPr>
                <w:p w14:paraId="0C56BB14" w14:textId="6DF37EDA" w:rsidR="00F476E1" w:rsidRPr="00F215E0" w:rsidRDefault="00F476E1" w:rsidP="00F476E1">
                  <w:pPr>
                    <w:ind w:right="317"/>
                    <w:rPr>
                      <w:sz w:val="16"/>
                      <w:szCs w:val="16"/>
                    </w:rPr>
                  </w:pPr>
                  <w:r w:rsidRPr="00F215E0">
                    <w:rPr>
                      <w:rFonts w:ascii="Arial" w:hAnsi="Arial" w:cs="Arial"/>
                      <w:b/>
                      <w:bCs/>
                      <w:sz w:val="20"/>
                      <w:szCs w:val="20"/>
                    </w:rPr>
                    <w:t xml:space="preserve">Krzesło </w:t>
                  </w:r>
                  <w:r>
                    <w:rPr>
                      <w:rFonts w:ascii="Arial" w:hAnsi="Arial" w:cs="Arial"/>
                      <w:b/>
                      <w:bCs/>
                      <w:sz w:val="20"/>
                      <w:szCs w:val="20"/>
                    </w:rPr>
                    <w:t>nauczyciela – 1 szt.</w:t>
                  </w:r>
                </w:p>
              </w:tc>
            </w:tr>
            <w:tr w:rsidR="00F476E1" w:rsidRPr="00CB5F64" w14:paraId="369EA1C9"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1A0268CD" w14:textId="77777777" w:rsidR="00F476E1" w:rsidRDefault="00F476E1" w:rsidP="00F476E1">
                  <w:pPr>
                    <w:pStyle w:val="Akapitzlist"/>
                    <w:ind w:left="0" w:right="-161"/>
                    <w:rPr>
                      <w:sz w:val="16"/>
                      <w:szCs w:val="16"/>
                    </w:rPr>
                  </w:pPr>
                </w:p>
              </w:tc>
              <w:tc>
                <w:tcPr>
                  <w:tcW w:w="6644" w:type="dxa"/>
                  <w:tcBorders>
                    <w:top w:val="single" w:sz="4" w:space="0" w:color="auto"/>
                    <w:left w:val="single" w:sz="4" w:space="0" w:color="auto"/>
                    <w:bottom w:val="single" w:sz="4" w:space="0" w:color="auto"/>
                    <w:right w:val="single" w:sz="4" w:space="0" w:color="auto"/>
                  </w:tcBorders>
                </w:tcPr>
                <w:p w14:paraId="2925AE2F"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krzesło nauczycielskie,</w:t>
                  </w:r>
                </w:p>
                <w:p w14:paraId="2597FE50" w14:textId="46144106" w:rsidR="00F476E1" w:rsidRPr="00F215E0" w:rsidRDefault="772E7A09" w:rsidP="00F476E1">
                  <w:pPr>
                    <w:ind w:right="317"/>
                    <w:rPr>
                      <w:rFonts w:ascii="Arial" w:hAnsi="Arial" w:cs="Arial"/>
                      <w:sz w:val="16"/>
                      <w:szCs w:val="16"/>
                      <w:lang w:val="pl-PL"/>
                    </w:rPr>
                  </w:pPr>
                  <w:r w:rsidRPr="1A088E72">
                    <w:rPr>
                      <w:rFonts w:ascii="Arial" w:hAnsi="Arial" w:cs="Arial"/>
                      <w:sz w:val="16"/>
                      <w:szCs w:val="16"/>
                      <w:lang w:val="pl-PL"/>
                    </w:rPr>
                    <w:t xml:space="preserve">- wzrost użytkownika 159 - 188 cm, wysokość siedziska </w:t>
                  </w:r>
                  <w:r w:rsidR="4B469957" w:rsidRPr="1A088E72">
                    <w:rPr>
                      <w:rFonts w:ascii="Arial" w:hAnsi="Arial" w:cs="Arial"/>
                      <w:sz w:val="16"/>
                      <w:szCs w:val="16"/>
                      <w:lang w:val="pl-PL"/>
                    </w:rPr>
                    <w:t xml:space="preserve">regulowana w zakresie co najmniej </w:t>
                  </w:r>
                  <w:r w:rsidRPr="1A088E72">
                    <w:rPr>
                      <w:rFonts w:ascii="Arial" w:hAnsi="Arial" w:cs="Arial"/>
                      <w:sz w:val="16"/>
                      <w:szCs w:val="16"/>
                      <w:lang w:val="pl-PL"/>
                    </w:rPr>
                    <w:t>47-60 cm, głębokość siedziska 40 cm, szerokość siedziska 42 cm</w:t>
                  </w:r>
                  <w:r w:rsidR="38344965" w:rsidRPr="1A088E72">
                    <w:rPr>
                      <w:rFonts w:ascii="Arial" w:hAnsi="Arial" w:cs="Arial"/>
                      <w:sz w:val="16"/>
                      <w:szCs w:val="16"/>
                      <w:lang w:val="pl-PL"/>
                    </w:rPr>
                    <w:t xml:space="preserve">, </w:t>
                  </w:r>
                  <w:r w:rsidRPr="1A088E72">
                    <w:rPr>
                      <w:rFonts w:ascii="Arial" w:hAnsi="Arial" w:cs="Arial"/>
                      <w:sz w:val="16"/>
                      <w:szCs w:val="16"/>
                      <w:lang w:val="pl-PL"/>
                    </w:rPr>
                    <w:t>wysokość</w:t>
                  </w:r>
                  <w:r w:rsidR="79330049" w:rsidRPr="1A088E72">
                    <w:rPr>
                      <w:rFonts w:ascii="Arial" w:hAnsi="Arial" w:cs="Arial"/>
                      <w:sz w:val="16"/>
                      <w:szCs w:val="16"/>
                      <w:lang w:val="pl-PL"/>
                    </w:rPr>
                    <w:t xml:space="preserve"> </w:t>
                  </w:r>
                  <w:r w:rsidRPr="1A088E72">
                    <w:rPr>
                      <w:rFonts w:ascii="Arial" w:hAnsi="Arial" w:cs="Arial"/>
                      <w:sz w:val="16"/>
                      <w:szCs w:val="16"/>
                      <w:lang w:val="pl-PL"/>
                    </w:rPr>
                    <w:t xml:space="preserve">oparcia 42 cm, </w:t>
                  </w:r>
                </w:p>
                <w:p w14:paraId="5303FE08"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siedzisko i oparcie wykonane z tworzywa sztucznego - polietylen wysokociśnieniowy obleczona tkaniną z poliestru o ścieralności min. 30000 cykli koloru czarnego z przeszyciami i lamówką w kolorze szarym, stelaż (nogi krzesła),</w:t>
                  </w:r>
                </w:p>
                <w:p w14:paraId="5B3550DF"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stelaż obrotowy standardowy, podłokietniki stałe w kolorze czarnym, podstawa krzesła w kolorze czarnym wykonana z PA oraz włókna szklanego (30%),</w:t>
                  </w:r>
                </w:p>
                <w:p w14:paraId="276C5E4B"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xml:space="preserve">- kolumna gazowa wykonana ze stali w kolorze czarnym, </w:t>
                  </w:r>
                </w:p>
                <w:p w14:paraId="036A3093"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xml:space="preserve">- kółka do podstawy krzesła wykonane z polipropylenu, </w:t>
                  </w:r>
                </w:p>
                <w:p w14:paraId="1BD63C44"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dodatkowo krzesło wyprodukowane w technologii rozdmuchu, umożliwiającej powstanie tzw. płaszcza termicznego,</w:t>
                  </w:r>
                </w:p>
                <w:p w14:paraId="04D2AD69"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krzesło wyprofilowane, wklęsło-wypukła forma pozwalająca na prawidłowe ułożenie kręgosłupa,</w:t>
                  </w:r>
                </w:p>
                <w:p w14:paraId="21534B2C" w14:textId="77777777" w:rsidR="00F476E1" w:rsidRPr="00F215E0" w:rsidRDefault="00F476E1" w:rsidP="00F476E1">
                  <w:pPr>
                    <w:ind w:right="317"/>
                    <w:rPr>
                      <w:rFonts w:ascii="Arial" w:hAnsi="Arial" w:cs="Arial"/>
                      <w:sz w:val="16"/>
                      <w:szCs w:val="16"/>
                      <w:lang w:val="pl-PL"/>
                    </w:rPr>
                  </w:pPr>
                  <w:r w:rsidRPr="00F215E0">
                    <w:rPr>
                      <w:rFonts w:ascii="Arial" w:hAnsi="Arial" w:cs="Arial"/>
                      <w:sz w:val="16"/>
                      <w:szCs w:val="16"/>
                      <w:lang w:val="pl-PL"/>
                    </w:rPr>
                    <w:t>- krzesło musi być przeznaczone dla instytucji edukacyjnych, zaprojektowane zgodnie z zasadami ergonomii, posiadające pozytywne opinie wiodących instytutów medycznych,</w:t>
                  </w:r>
                </w:p>
                <w:p w14:paraId="697B349F" w14:textId="77777777" w:rsidR="00F476E1" w:rsidRPr="00F215E0" w:rsidRDefault="00F476E1" w:rsidP="00F476E1">
                  <w:pPr>
                    <w:ind w:right="317"/>
                    <w:rPr>
                      <w:sz w:val="16"/>
                      <w:szCs w:val="16"/>
                    </w:rPr>
                  </w:pPr>
                </w:p>
              </w:tc>
            </w:tr>
            <w:tr w:rsidR="00F476E1" w:rsidRPr="00CB5F64" w14:paraId="298CFCA7"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9215" w:type="dxa"/>
                  <w:gridSpan w:val="2"/>
                  <w:tcBorders>
                    <w:top w:val="single" w:sz="4" w:space="0" w:color="auto"/>
                    <w:left w:val="single" w:sz="4" w:space="0" w:color="auto"/>
                    <w:bottom w:val="single" w:sz="4" w:space="0" w:color="auto"/>
                    <w:right w:val="single" w:sz="4" w:space="0" w:color="auto"/>
                  </w:tcBorders>
                </w:tcPr>
                <w:p w14:paraId="7C60D309" w14:textId="59AAE8E5" w:rsidR="00F476E1" w:rsidRPr="00F215E0" w:rsidRDefault="00F476E1" w:rsidP="00F476E1">
                  <w:pPr>
                    <w:ind w:right="317"/>
                    <w:rPr>
                      <w:rFonts w:ascii="Arial" w:hAnsi="Arial" w:cs="Arial"/>
                      <w:b/>
                      <w:bCs/>
                      <w:sz w:val="20"/>
                      <w:szCs w:val="20"/>
                    </w:rPr>
                  </w:pPr>
                  <w:r w:rsidRPr="00F215E0">
                    <w:rPr>
                      <w:rFonts w:ascii="Arial" w:hAnsi="Arial" w:cs="Arial"/>
                      <w:b/>
                      <w:bCs/>
                      <w:sz w:val="20"/>
                      <w:szCs w:val="20"/>
                    </w:rPr>
                    <w:t>Krzesło uczniowskie</w:t>
                  </w:r>
                  <w:r>
                    <w:rPr>
                      <w:rFonts w:ascii="Arial" w:hAnsi="Arial" w:cs="Arial"/>
                      <w:b/>
                      <w:bCs/>
                      <w:sz w:val="20"/>
                      <w:szCs w:val="20"/>
                    </w:rPr>
                    <w:t xml:space="preserve"> – 24 szt.</w:t>
                  </w:r>
                </w:p>
              </w:tc>
            </w:tr>
            <w:tr w:rsidR="00F476E1" w:rsidRPr="00CB5F64" w14:paraId="01868550" w14:textId="77777777" w:rsidTr="2D243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2571" w:type="dxa"/>
                  <w:tcBorders>
                    <w:top w:val="single" w:sz="4" w:space="0" w:color="auto"/>
                    <w:left w:val="single" w:sz="4" w:space="0" w:color="auto"/>
                    <w:bottom w:val="single" w:sz="4" w:space="0" w:color="auto"/>
                    <w:right w:val="single" w:sz="4" w:space="0" w:color="auto"/>
                  </w:tcBorders>
                </w:tcPr>
                <w:p w14:paraId="66A3CE99" w14:textId="7EAD6F4A" w:rsidR="00F476E1" w:rsidRDefault="00F476E1" w:rsidP="00F476E1">
                  <w:pPr>
                    <w:pStyle w:val="Akapitzlist"/>
                    <w:ind w:left="0" w:right="-161"/>
                    <w:rPr>
                      <w:sz w:val="16"/>
                      <w:szCs w:val="16"/>
                    </w:rPr>
                  </w:pPr>
                </w:p>
              </w:tc>
              <w:tc>
                <w:tcPr>
                  <w:tcW w:w="6644" w:type="dxa"/>
                  <w:tcBorders>
                    <w:top w:val="single" w:sz="4" w:space="0" w:color="auto"/>
                    <w:left w:val="single" w:sz="4" w:space="0" w:color="auto"/>
                    <w:bottom w:val="single" w:sz="4" w:space="0" w:color="auto"/>
                    <w:right w:val="single" w:sz="4" w:space="0" w:color="auto"/>
                  </w:tcBorders>
                </w:tcPr>
                <w:p w14:paraId="5CF5AA60" w14:textId="4F3C90D7" w:rsidR="78EBF73F" w:rsidRDefault="78EBF73F" w:rsidP="1A088E72">
                  <w:pPr>
                    <w:ind w:right="317"/>
                    <w:rPr>
                      <w:rFonts w:ascii="Arial" w:hAnsi="Arial" w:cs="Arial"/>
                      <w:sz w:val="16"/>
                      <w:szCs w:val="16"/>
                      <w:lang w:val="pl-PL"/>
                    </w:rPr>
                  </w:pPr>
                  <w:r w:rsidRPr="1A088E72">
                    <w:rPr>
                      <w:rFonts w:ascii="Arial" w:hAnsi="Arial" w:cs="Arial"/>
                      <w:sz w:val="16"/>
                      <w:szCs w:val="16"/>
                      <w:lang w:val="pl-PL"/>
                    </w:rPr>
                    <w:t>- krzesło wyprofilowane, pozwalające na prawidłowe ułożenie kręgosłupa,</w:t>
                  </w:r>
                </w:p>
                <w:p w14:paraId="5F9387C9" w14:textId="1526FEFB" w:rsidR="78EBF73F" w:rsidRDefault="78EBF73F" w:rsidP="1A088E72">
                  <w:pPr>
                    <w:ind w:right="317"/>
                    <w:rPr>
                      <w:rFonts w:ascii="Arial" w:hAnsi="Arial" w:cs="Arial"/>
                      <w:sz w:val="16"/>
                      <w:szCs w:val="16"/>
                      <w:lang w:val="pl-PL"/>
                    </w:rPr>
                  </w:pPr>
                  <w:r w:rsidRPr="1A088E72">
                    <w:rPr>
                      <w:rFonts w:ascii="Arial" w:hAnsi="Arial" w:cs="Arial"/>
                      <w:sz w:val="16"/>
                      <w:szCs w:val="16"/>
                      <w:lang w:val="pl-PL"/>
                    </w:rPr>
                    <w:t>- krzesło musi być przeznaczone dla instytucji edukacyjnych, zaprojektowane zgodnie z zasadami ergonomii, posiadające pozytywne opinie wiodących instytutów medycznych,</w:t>
                  </w:r>
                </w:p>
                <w:p w14:paraId="3539B2A0" w14:textId="45F9F73D" w:rsidR="00F476E1" w:rsidRPr="00F215E0" w:rsidRDefault="772E7A09" w:rsidP="1A088E72">
                  <w:pPr>
                    <w:ind w:right="317"/>
                    <w:rPr>
                      <w:rFonts w:ascii="Arial" w:hAnsi="Arial" w:cs="Arial"/>
                      <w:sz w:val="16"/>
                      <w:szCs w:val="16"/>
                      <w:lang w:val="pl-PL"/>
                    </w:rPr>
                  </w:pPr>
                  <w:r w:rsidRPr="1A088E72">
                    <w:rPr>
                      <w:rFonts w:ascii="Arial" w:hAnsi="Arial" w:cs="Arial"/>
                      <w:sz w:val="16"/>
                      <w:szCs w:val="16"/>
                      <w:lang w:val="pl-PL"/>
                    </w:rPr>
                    <w:t xml:space="preserve">- </w:t>
                  </w:r>
                  <w:r w:rsidR="790471EB" w:rsidRPr="1A088E72">
                    <w:rPr>
                      <w:rFonts w:ascii="Arial" w:hAnsi="Arial" w:cs="Arial"/>
                      <w:sz w:val="16"/>
                      <w:szCs w:val="16"/>
                      <w:lang w:val="pl-PL"/>
                    </w:rPr>
                    <w:t xml:space="preserve">krzesła uczniowskie </w:t>
                  </w:r>
                  <w:r w:rsidRPr="1A088E72">
                    <w:rPr>
                      <w:rFonts w:ascii="Arial" w:hAnsi="Arial" w:cs="Arial"/>
                      <w:sz w:val="16"/>
                      <w:szCs w:val="16"/>
                      <w:lang w:val="pl-PL"/>
                    </w:rPr>
                    <w:t>w</w:t>
                  </w:r>
                  <w:r w:rsidR="620BF079" w:rsidRPr="1A088E72">
                    <w:rPr>
                      <w:rFonts w:ascii="Arial" w:hAnsi="Arial" w:cs="Arial"/>
                      <w:sz w:val="16"/>
                      <w:szCs w:val="16"/>
                      <w:lang w:val="pl-PL"/>
                    </w:rPr>
                    <w:t xml:space="preserve">ysokość siedziska </w:t>
                  </w:r>
                  <w:r w:rsidR="32E7293E" w:rsidRPr="1A088E72">
                    <w:rPr>
                      <w:rFonts w:ascii="Arial" w:hAnsi="Arial" w:cs="Arial"/>
                      <w:sz w:val="16"/>
                      <w:szCs w:val="16"/>
                      <w:lang w:val="pl-PL"/>
                    </w:rPr>
                    <w:t>44-46cm</w:t>
                  </w:r>
                </w:p>
              </w:tc>
            </w:tr>
          </w:tbl>
          <w:p w14:paraId="3DD61990" w14:textId="77777777" w:rsidR="00B314F9" w:rsidRPr="00982D3B" w:rsidRDefault="00B314F9" w:rsidP="0003349C">
            <w:pPr>
              <w:pStyle w:val="Akapitzlist"/>
              <w:ind w:left="1079"/>
              <w:jc w:val="both"/>
              <w:rPr>
                <w:bCs/>
                <w:sz w:val="20"/>
                <w:szCs w:val="20"/>
              </w:rPr>
            </w:pPr>
          </w:p>
          <w:p w14:paraId="2973C563" w14:textId="657C2E0A" w:rsidR="00982D3B" w:rsidRPr="00F01CBA" w:rsidRDefault="00F0007D" w:rsidP="00F01CBA">
            <w:pPr>
              <w:pStyle w:val="Akapitzlist"/>
              <w:numPr>
                <w:ilvl w:val="0"/>
                <w:numId w:val="72"/>
              </w:numPr>
              <w:ind w:left="511" w:hanging="284"/>
              <w:jc w:val="both"/>
              <w:rPr>
                <w:b/>
                <w:sz w:val="20"/>
                <w:szCs w:val="20"/>
              </w:rPr>
            </w:pPr>
            <w:r w:rsidRPr="00F01CBA">
              <w:rPr>
                <w:b/>
                <w:sz w:val="20"/>
                <w:szCs w:val="20"/>
              </w:rPr>
              <w:t xml:space="preserve">Ze względu na specyfikę przedmiotu zamówienia, Zamawiający nie może opisać przedmiotu zamówienia za pomocą dostatecznie dokładnych określeń. W związku z powyższym Zamawiający wskazuje nazwę handlową, której parametry spełniają wymagania. </w:t>
            </w:r>
            <w:r w:rsidR="009A69AE">
              <w:rPr>
                <w:b/>
                <w:sz w:val="20"/>
                <w:szCs w:val="20"/>
              </w:rPr>
              <w:t xml:space="preserve">Podane w OPZ parametry to minimalne wymagania. </w:t>
            </w:r>
            <w:r w:rsidRPr="00F01CBA">
              <w:rPr>
                <w:b/>
                <w:sz w:val="20"/>
                <w:szCs w:val="20"/>
              </w:rPr>
              <w:t>Wykonawca będzie zobowiązany do dostarczenia takiego samego, lepszego lub równoważnego produktu, który posiada ważne dokumenty dopuszczające stosowanie przedmiotu zamówienia do obrotu na terytorium Rzeczypospolitej Polskiej.</w:t>
            </w:r>
          </w:p>
          <w:p w14:paraId="300378F5" w14:textId="77777777" w:rsidR="005E5F5D" w:rsidRPr="00664D31" w:rsidRDefault="005E5F5D" w:rsidP="005E5F5D">
            <w:pPr>
              <w:autoSpaceDE w:val="0"/>
              <w:autoSpaceDN w:val="0"/>
              <w:adjustRightInd w:val="0"/>
              <w:spacing w:line="276" w:lineRule="auto"/>
              <w:jc w:val="both"/>
              <w:rPr>
                <w:rFonts w:ascii="Arial" w:hAnsi="Arial" w:cs="Arial"/>
                <w:bCs/>
                <w:sz w:val="20"/>
                <w:szCs w:val="20"/>
                <w:lang w:val="pl-PL"/>
              </w:rPr>
            </w:pPr>
          </w:p>
          <w:p w14:paraId="21475EFF" w14:textId="5C62B3D0" w:rsidR="005E5F5D" w:rsidRPr="00F0007D" w:rsidRDefault="005E5F5D" w:rsidP="2D243184">
            <w:pPr>
              <w:autoSpaceDE w:val="0"/>
              <w:autoSpaceDN w:val="0"/>
              <w:adjustRightInd w:val="0"/>
              <w:spacing w:line="276" w:lineRule="auto"/>
              <w:jc w:val="both"/>
              <w:rPr>
                <w:rFonts w:ascii="Arial" w:hAnsi="Arial" w:cs="Arial"/>
                <w:sz w:val="20"/>
                <w:szCs w:val="20"/>
                <w:lang w:val="pl-PL"/>
              </w:rPr>
            </w:pPr>
            <w:r w:rsidRPr="2D243184">
              <w:rPr>
                <w:rFonts w:ascii="Arial" w:hAnsi="Arial" w:cs="Arial"/>
                <w:sz w:val="20"/>
                <w:szCs w:val="20"/>
                <w:lang w:val="pl-PL"/>
              </w:rPr>
              <w:lastRenderedPageBreak/>
              <w:t>Wykonawca jako wytwórca odpadów w rozumieniu art. 3 ust. 1 pkt. 32 ustawy o odpadach z dnia 14.12.2012 r., (Dz. U. 2013 poz. 21 ze zm.) ma obowiązek zagospodarowania odpadów powstałych podczas realizacji zamówienia zgodnie z wyżej wymienioną ustawą, ustawą z dnia 27.04.2001 r. Prawo Ochrony Środowiska (tj. z 2013 r. Dz. U. poz. 1232 z późń.zm.), ustawą z dnia 13 września 1996 r.</w:t>
            </w:r>
            <w:r w:rsidR="19670E13" w:rsidRPr="2D243184">
              <w:rPr>
                <w:rFonts w:ascii="Arial" w:hAnsi="Arial" w:cs="Arial"/>
                <w:sz w:val="20"/>
                <w:szCs w:val="20"/>
                <w:lang w:val="pl-PL"/>
              </w:rPr>
              <w:t xml:space="preserve"> </w:t>
            </w:r>
            <w:r w:rsidRPr="2D243184">
              <w:rPr>
                <w:rFonts w:ascii="Arial" w:hAnsi="Arial" w:cs="Arial"/>
                <w:sz w:val="20"/>
                <w:szCs w:val="20"/>
                <w:lang w:val="pl-PL"/>
              </w:rPr>
              <w:t>o utrzymaniu czystości i porządku w gminach (tj. Dz. U. z 2013 r., poz. 1399 ze zm.). Wykonawca przedstawi Zamawiającemu potwierdzenie zagospodarowania odpadów, dołączając je do dokumentacji powykonawczej. Magazynowanie odpadów powstających podczas realizacji inwestycji może odbywać się jedynie na terenie, do którego ich wytwórca ma tytuł prawny, zgodnie z art. 25 ustawy z dnia 14.12.2012 r. o odpadach</w:t>
            </w:r>
            <w:r w:rsidR="3D687705" w:rsidRPr="2D243184">
              <w:rPr>
                <w:rFonts w:ascii="Arial" w:hAnsi="Arial" w:cs="Arial"/>
                <w:sz w:val="20"/>
                <w:szCs w:val="20"/>
                <w:lang w:val="pl-PL"/>
              </w:rPr>
              <w:t xml:space="preserve"> </w:t>
            </w:r>
            <w:r w:rsidRPr="2D243184">
              <w:rPr>
                <w:rFonts w:ascii="Arial" w:hAnsi="Arial" w:cs="Arial"/>
                <w:sz w:val="20"/>
                <w:szCs w:val="20"/>
                <w:lang w:val="pl-PL"/>
              </w:rPr>
              <w:t>(Dz. U. z 2013 r. Nr 21). W cenie ryczałtowej Wykonawca ma obowiązek uwzględnić miejsce, odległość, koszt wywozu, składowania i utylizacji odpadów.</w:t>
            </w:r>
          </w:p>
          <w:p w14:paraId="1E7B0600" w14:textId="0924901F" w:rsidR="00F0007D" w:rsidRPr="00F01CBA" w:rsidRDefault="005E5F5D" w:rsidP="00F01CBA">
            <w:pPr>
              <w:autoSpaceDE w:val="0"/>
              <w:autoSpaceDN w:val="0"/>
              <w:adjustRightInd w:val="0"/>
              <w:spacing w:line="276" w:lineRule="auto"/>
              <w:jc w:val="both"/>
              <w:rPr>
                <w:rFonts w:ascii="Arial" w:hAnsi="Arial" w:cs="Arial"/>
                <w:bCs/>
                <w:sz w:val="20"/>
                <w:szCs w:val="20"/>
                <w:lang w:val="pl-PL"/>
              </w:rPr>
            </w:pPr>
            <w:r w:rsidRPr="00664D31">
              <w:rPr>
                <w:rFonts w:ascii="Arial" w:hAnsi="Arial" w:cs="Arial"/>
                <w:bCs/>
                <w:sz w:val="20"/>
                <w:szCs w:val="20"/>
                <w:lang w:val="pl-PL"/>
              </w:rPr>
              <w:t xml:space="preserve">Materiały zastosowane przez Wykonawcę przy wykonaniu </w:t>
            </w:r>
            <w:r w:rsidR="00647DA6">
              <w:rPr>
                <w:rFonts w:ascii="Arial" w:hAnsi="Arial" w:cs="Arial"/>
                <w:bCs/>
                <w:sz w:val="20"/>
                <w:szCs w:val="20"/>
                <w:lang w:val="pl-PL"/>
              </w:rPr>
              <w:t>przedmiotu umowy</w:t>
            </w:r>
            <w:r w:rsidRPr="00664D31">
              <w:rPr>
                <w:rFonts w:ascii="Arial" w:hAnsi="Arial" w:cs="Arial"/>
                <w:bCs/>
                <w:sz w:val="20"/>
                <w:szCs w:val="20"/>
                <w:lang w:val="pl-PL"/>
              </w:rPr>
              <w:t xml:space="preserve"> muszą być nowe i nieużywane</w:t>
            </w:r>
            <w:r w:rsidR="00647DA6">
              <w:rPr>
                <w:rFonts w:ascii="Arial" w:hAnsi="Arial" w:cs="Arial"/>
                <w:bCs/>
                <w:sz w:val="20"/>
                <w:szCs w:val="20"/>
                <w:lang w:val="pl-PL"/>
              </w:rPr>
              <w:t>, muszą</w:t>
            </w:r>
            <w:r w:rsidRPr="00664D31">
              <w:rPr>
                <w:rFonts w:ascii="Arial" w:hAnsi="Arial" w:cs="Arial"/>
                <w:bCs/>
                <w:sz w:val="20"/>
                <w:szCs w:val="20"/>
                <w:lang w:val="pl-PL"/>
              </w:rPr>
              <w:t xml:space="preserve"> posiadać wymagane polskimi przepisami atesty i certyfikaty, w tym również świadectwa dopuszczenia do obrotu oraz certyfikaty bezpieczeństwa.</w:t>
            </w:r>
            <w:r>
              <w:rPr>
                <w:rFonts w:ascii="Arial" w:hAnsi="Arial" w:cs="Arial"/>
                <w:bCs/>
                <w:sz w:val="20"/>
                <w:szCs w:val="20"/>
                <w:lang w:val="pl-PL"/>
              </w:rPr>
              <w:t xml:space="preserve"> </w:t>
            </w:r>
          </w:p>
        </w:tc>
      </w:tr>
    </w:tbl>
    <w:p w14:paraId="0DC11215" w14:textId="532F6992" w:rsidR="00AA378C" w:rsidRDefault="00AA378C" w:rsidP="005E5F5D">
      <w:pPr>
        <w:tabs>
          <w:tab w:val="center" w:leader="dot" w:pos="4536"/>
          <w:tab w:val="right" w:leader="dot" w:pos="9072"/>
        </w:tabs>
        <w:spacing w:after="120"/>
        <w:ind w:right="-1021"/>
        <w:jc w:val="both"/>
        <w:rPr>
          <w:rFonts w:ascii="Arial" w:hAnsi="Arial" w:cs="Arial"/>
          <w:sz w:val="20"/>
          <w:szCs w:val="20"/>
          <w:lang w:val="pl-PL"/>
        </w:rPr>
      </w:pPr>
    </w:p>
    <w:p w14:paraId="5CF1F96D" w14:textId="5DECF43C" w:rsidR="00314125" w:rsidRPr="00314125" w:rsidRDefault="00314125" w:rsidP="00314125">
      <w:pPr>
        <w:tabs>
          <w:tab w:val="center" w:leader="dot" w:pos="4536"/>
          <w:tab w:val="right" w:leader="dot" w:pos="9072"/>
        </w:tabs>
        <w:spacing w:after="120"/>
        <w:ind w:right="-1021"/>
        <w:jc w:val="center"/>
        <w:rPr>
          <w:rFonts w:ascii="Arial" w:hAnsi="Arial" w:cs="Arial"/>
          <w:sz w:val="16"/>
          <w:szCs w:val="16"/>
          <w:lang w:val="pl-PL"/>
        </w:rPr>
      </w:pPr>
      <w:r w:rsidRPr="585556D2">
        <w:rPr>
          <w:rFonts w:ascii="Arial" w:hAnsi="Arial" w:cs="Arial"/>
          <w:sz w:val="16"/>
          <w:szCs w:val="16"/>
          <w:lang w:val="pl-PL"/>
        </w:rPr>
        <w:t xml:space="preserve">                                                                                                                                       Opis przedmiotu zamówienia sporządził:</w:t>
      </w:r>
    </w:p>
    <w:p w14:paraId="207075E6" w14:textId="3D689C67" w:rsidR="2B00E700" w:rsidRDefault="1391DC5B" w:rsidP="2D243184">
      <w:pPr>
        <w:tabs>
          <w:tab w:val="center" w:leader="dot" w:pos="4536"/>
          <w:tab w:val="right" w:leader="dot" w:pos="9072"/>
        </w:tabs>
        <w:spacing w:after="120"/>
        <w:ind w:left="3600" w:right="-1021" w:firstLine="720"/>
        <w:jc w:val="center"/>
        <w:rPr>
          <w:rFonts w:ascii="Arial" w:hAnsi="Arial" w:cs="Arial"/>
          <w:sz w:val="16"/>
          <w:szCs w:val="16"/>
          <w:lang w:val="pl-PL"/>
        </w:rPr>
      </w:pPr>
      <w:r w:rsidRPr="2D243184">
        <w:rPr>
          <w:rFonts w:ascii="Arial" w:hAnsi="Arial" w:cs="Arial"/>
          <w:sz w:val="16"/>
          <w:szCs w:val="16"/>
          <w:lang w:val="pl-PL"/>
        </w:rPr>
        <w:t>Piotr Wachulec</w:t>
      </w:r>
    </w:p>
    <w:sectPr w:rsidR="2B00E700" w:rsidSect="005E5F5D">
      <w:headerReference w:type="default" r:id="rId16"/>
      <w:footerReference w:type="default" r:id="rId17"/>
      <w:headerReference w:type="first" r:id="rId18"/>
      <w:footerReference w:type="first" r:id="rId19"/>
      <w:pgSz w:w="11906" w:h="16838"/>
      <w:pgMar w:top="1418" w:right="92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F11B3" w14:textId="77777777" w:rsidR="00394B09" w:rsidRDefault="00394B09">
      <w:r>
        <w:separator/>
      </w:r>
    </w:p>
  </w:endnote>
  <w:endnote w:type="continuationSeparator" w:id="0">
    <w:p w14:paraId="014E415E" w14:textId="77777777" w:rsidR="00394B09" w:rsidRDefault="0039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DBEE" w14:textId="77777777" w:rsidR="006D013F" w:rsidRDefault="00ED65FC">
    <w:pPr>
      <w:pStyle w:val="Stopka"/>
      <w:jc w:val="right"/>
      <w:rPr>
        <w:sz w:val="20"/>
      </w:rPr>
    </w:pPr>
    <w:r>
      <w:fldChar w:fldCharType="begin"/>
    </w:r>
    <w:r w:rsidR="00262F1F">
      <w:instrText xml:space="preserve"> PAGE </w:instrText>
    </w:r>
    <w:r>
      <w:fldChar w:fldCharType="separate"/>
    </w:r>
    <w:r w:rsidR="008A378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D84C" w14:textId="77777777" w:rsidR="006D013F" w:rsidRDefault="00ED65FC">
    <w:pPr>
      <w:pStyle w:val="Stopka"/>
      <w:jc w:val="right"/>
      <w:rPr>
        <w:sz w:val="20"/>
      </w:rPr>
    </w:pPr>
    <w:r>
      <w:fldChar w:fldCharType="begin"/>
    </w:r>
    <w:r w:rsidR="00262F1F">
      <w:instrText xml:space="preserve"> PAGE </w:instrText>
    </w:r>
    <w:r>
      <w:fldChar w:fldCharType="separate"/>
    </w:r>
    <w:r w:rsidR="008A3783">
      <w:rPr>
        <w:noProof/>
      </w:rPr>
      <w:t>1</w:t>
    </w:r>
    <w:r>
      <w:rPr>
        <w:noProof/>
      </w:rPr>
      <w:fldChar w:fldCharType="end"/>
    </w:r>
  </w:p>
  <w:p w14:paraId="1BF5D75B" w14:textId="77777777" w:rsidR="006D013F" w:rsidRDefault="006D013F">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7058C" w14:textId="77777777" w:rsidR="00394B09" w:rsidRDefault="00394B09">
      <w:r>
        <w:separator/>
      </w:r>
    </w:p>
  </w:footnote>
  <w:footnote w:type="continuationSeparator" w:id="0">
    <w:p w14:paraId="1BB17EE2" w14:textId="77777777" w:rsidR="00394B09" w:rsidRDefault="0039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DA0E" w14:textId="5D5B3D2C" w:rsidR="006D013F" w:rsidRDefault="00D319B1" w:rsidP="00D319B1">
    <w:pPr>
      <w:pStyle w:val="Nagwek"/>
      <w:tabs>
        <w:tab w:val="clear" w:pos="4153"/>
        <w:tab w:val="clear" w:pos="8306"/>
        <w:tab w:val="left" w:pos="3631"/>
      </w:tabs>
      <w:spacing w:after="120"/>
      <w:rPr>
        <w:lang w:val="pl-PL"/>
      </w:rPr>
    </w:pPr>
    <w:r>
      <w:rPr>
        <w:lang w:val="pl-P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11B1" w14:textId="77777777" w:rsidR="006D013F" w:rsidRDefault="006D013F" w:rsidP="00E00DF9">
    <w:pPr>
      <w:pStyle w:val="Nagwek"/>
      <w:framePr w:wrap="around" w:vAnchor="text" w:hAnchor="page" w:x="10418" w:y="-17"/>
      <w:rPr>
        <w:rStyle w:val="Numerstrony"/>
        <w:rFonts w:ascii="Cambria" w:hAnsi="Cambria"/>
      </w:rPr>
    </w:pPr>
    <w:r>
      <w:rPr>
        <w:sz w:val="20"/>
        <w:lang w:val="pl-PL"/>
      </w:rPr>
      <w:tab/>
    </w:r>
  </w:p>
  <w:p w14:paraId="03606821" w14:textId="676168D9" w:rsidR="006D013F" w:rsidRPr="00E00DF9" w:rsidRDefault="006D013F" w:rsidP="008A3783">
    <w:pPr>
      <w:pStyle w:val="Stopka"/>
      <w:jc w:val="right"/>
      <w:rPr>
        <w:rFonts w:ascii="Arial" w:hAnsi="Arial" w:cs="Arial"/>
        <w:color w:val="595959"/>
        <w:sz w:val="16"/>
        <w:szCs w:val="20"/>
        <w:lang w:val="de-DE"/>
      </w:rPr>
    </w:pPr>
    <w:r w:rsidRPr="002C6DD4">
      <w:rPr>
        <w:rFonts w:ascii="Cambria" w:hAnsi="Cambria"/>
        <w:color w:val="333333"/>
        <w:sz w:val="14"/>
        <w:szCs w:val="14"/>
      </w:rPr>
      <w:br/>
    </w:r>
    <w:r w:rsidR="00BB5D83">
      <w:rPr>
        <w:rFonts w:ascii="Arial" w:hAnsi="Arial" w:cs="Arial"/>
        <w:bCs/>
        <w:sz w:val="20"/>
        <w:szCs w:val="20"/>
      </w:rPr>
      <w:t>z</w:t>
    </w:r>
    <w:r w:rsidR="007B5DBF">
      <w:rPr>
        <w:rFonts w:ascii="Arial" w:hAnsi="Arial" w:cs="Arial"/>
        <w:bCs/>
        <w:sz w:val="20"/>
        <w:szCs w:val="20"/>
      </w:rPr>
      <w:t xml:space="preserve">ałącznik nr </w:t>
    </w:r>
    <w:r w:rsidR="00BB5D83">
      <w:rPr>
        <w:rFonts w:ascii="Arial" w:hAnsi="Arial" w:cs="Arial"/>
        <w:bCs/>
        <w:sz w:val="20"/>
        <w:szCs w:val="20"/>
      </w:rPr>
      <w:t>1</w:t>
    </w:r>
    <w:r w:rsidR="007B5DBF">
      <w:rPr>
        <w:rFonts w:ascii="Arial" w:hAnsi="Arial" w:cs="Arial"/>
        <w:bCs/>
        <w:sz w:val="20"/>
        <w:szCs w:val="20"/>
      </w:rPr>
      <w:t xml:space="preserve"> – 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785"/>
    <w:multiLevelType w:val="hybridMultilevel"/>
    <w:tmpl w:val="48846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05CCF"/>
    <w:multiLevelType w:val="hybridMultilevel"/>
    <w:tmpl w:val="6C28BB90"/>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2" w15:restartNumberingAfterBreak="0">
    <w:nsid w:val="0A9765FF"/>
    <w:multiLevelType w:val="hybridMultilevel"/>
    <w:tmpl w:val="A802D50E"/>
    <w:lvl w:ilvl="0" w:tplc="04150017">
      <w:start w:val="1"/>
      <w:numFmt w:val="lowerLetter"/>
      <w:lvlText w:val="%1)"/>
      <w:lvlJc w:val="left"/>
      <w:pPr>
        <w:ind w:left="1030" w:hanging="360"/>
      </w:p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3" w15:restartNumberingAfterBreak="0">
    <w:nsid w:val="0D471CBA"/>
    <w:multiLevelType w:val="hybridMultilevel"/>
    <w:tmpl w:val="764EED00"/>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4" w15:restartNumberingAfterBreak="0">
    <w:nsid w:val="0DBA59AC"/>
    <w:multiLevelType w:val="hybridMultilevel"/>
    <w:tmpl w:val="470278FC"/>
    <w:lvl w:ilvl="0" w:tplc="FFFFFFFF">
      <w:start w:val="1"/>
      <w:numFmt w:val="decimal"/>
      <w:lvlText w:val="%1."/>
      <w:lvlJc w:val="left"/>
      <w:pPr>
        <w:ind w:left="747" w:hanging="360"/>
      </w:pPr>
    </w:lvl>
    <w:lvl w:ilvl="1" w:tplc="FFFFFFFF" w:tentative="1">
      <w:start w:val="1"/>
      <w:numFmt w:val="lowerLetter"/>
      <w:lvlText w:val="%2."/>
      <w:lvlJc w:val="left"/>
      <w:pPr>
        <w:ind w:left="1467" w:hanging="360"/>
      </w:pPr>
    </w:lvl>
    <w:lvl w:ilvl="2" w:tplc="FFFFFFFF" w:tentative="1">
      <w:start w:val="1"/>
      <w:numFmt w:val="lowerRoman"/>
      <w:lvlText w:val="%3."/>
      <w:lvlJc w:val="right"/>
      <w:pPr>
        <w:ind w:left="2187" w:hanging="180"/>
      </w:pPr>
    </w:lvl>
    <w:lvl w:ilvl="3" w:tplc="FFFFFFFF" w:tentative="1">
      <w:start w:val="1"/>
      <w:numFmt w:val="decimal"/>
      <w:lvlText w:val="%4."/>
      <w:lvlJc w:val="left"/>
      <w:pPr>
        <w:ind w:left="2907" w:hanging="360"/>
      </w:pPr>
    </w:lvl>
    <w:lvl w:ilvl="4" w:tplc="FFFFFFFF" w:tentative="1">
      <w:start w:val="1"/>
      <w:numFmt w:val="lowerLetter"/>
      <w:lvlText w:val="%5."/>
      <w:lvlJc w:val="left"/>
      <w:pPr>
        <w:ind w:left="3627" w:hanging="360"/>
      </w:pPr>
    </w:lvl>
    <w:lvl w:ilvl="5" w:tplc="FFFFFFFF" w:tentative="1">
      <w:start w:val="1"/>
      <w:numFmt w:val="lowerRoman"/>
      <w:lvlText w:val="%6."/>
      <w:lvlJc w:val="right"/>
      <w:pPr>
        <w:ind w:left="4347" w:hanging="180"/>
      </w:pPr>
    </w:lvl>
    <w:lvl w:ilvl="6" w:tplc="FFFFFFFF" w:tentative="1">
      <w:start w:val="1"/>
      <w:numFmt w:val="decimal"/>
      <w:lvlText w:val="%7."/>
      <w:lvlJc w:val="left"/>
      <w:pPr>
        <w:ind w:left="5067" w:hanging="360"/>
      </w:pPr>
    </w:lvl>
    <w:lvl w:ilvl="7" w:tplc="FFFFFFFF" w:tentative="1">
      <w:start w:val="1"/>
      <w:numFmt w:val="lowerLetter"/>
      <w:lvlText w:val="%8."/>
      <w:lvlJc w:val="left"/>
      <w:pPr>
        <w:ind w:left="5787" w:hanging="360"/>
      </w:pPr>
    </w:lvl>
    <w:lvl w:ilvl="8" w:tplc="FFFFFFFF" w:tentative="1">
      <w:start w:val="1"/>
      <w:numFmt w:val="lowerRoman"/>
      <w:lvlText w:val="%9."/>
      <w:lvlJc w:val="right"/>
      <w:pPr>
        <w:ind w:left="6507" w:hanging="180"/>
      </w:pPr>
    </w:lvl>
  </w:abstractNum>
  <w:abstractNum w:abstractNumId="5" w15:restartNumberingAfterBreak="0">
    <w:nsid w:val="107D2BB7"/>
    <w:multiLevelType w:val="hybridMultilevel"/>
    <w:tmpl w:val="470278FC"/>
    <w:lvl w:ilvl="0" w:tplc="FFFFFFFF">
      <w:start w:val="1"/>
      <w:numFmt w:val="decimal"/>
      <w:lvlText w:val="%1."/>
      <w:lvlJc w:val="left"/>
      <w:pPr>
        <w:ind w:left="747" w:hanging="360"/>
      </w:pPr>
    </w:lvl>
    <w:lvl w:ilvl="1" w:tplc="FFFFFFFF" w:tentative="1">
      <w:start w:val="1"/>
      <w:numFmt w:val="lowerLetter"/>
      <w:lvlText w:val="%2."/>
      <w:lvlJc w:val="left"/>
      <w:pPr>
        <w:ind w:left="1467" w:hanging="360"/>
      </w:pPr>
    </w:lvl>
    <w:lvl w:ilvl="2" w:tplc="FFFFFFFF" w:tentative="1">
      <w:start w:val="1"/>
      <w:numFmt w:val="lowerRoman"/>
      <w:lvlText w:val="%3."/>
      <w:lvlJc w:val="right"/>
      <w:pPr>
        <w:ind w:left="2187" w:hanging="180"/>
      </w:pPr>
    </w:lvl>
    <w:lvl w:ilvl="3" w:tplc="FFFFFFFF" w:tentative="1">
      <w:start w:val="1"/>
      <w:numFmt w:val="decimal"/>
      <w:lvlText w:val="%4."/>
      <w:lvlJc w:val="left"/>
      <w:pPr>
        <w:ind w:left="2907" w:hanging="360"/>
      </w:pPr>
    </w:lvl>
    <w:lvl w:ilvl="4" w:tplc="FFFFFFFF" w:tentative="1">
      <w:start w:val="1"/>
      <w:numFmt w:val="lowerLetter"/>
      <w:lvlText w:val="%5."/>
      <w:lvlJc w:val="left"/>
      <w:pPr>
        <w:ind w:left="3627" w:hanging="360"/>
      </w:pPr>
    </w:lvl>
    <w:lvl w:ilvl="5" w:tplc="FFFFFFFF" w:tentative="1">
      <w:start w:val="1"/>
      <w:numFmt w:val="lowerRoman"/>
      <w:lvlText w:val="%6."/>
      <w:lvlJc w:val="right"/>
      <w:pPr>
        <w:ind w:left="4347" w:hanging="180"/>
      </w:pPr>
    </w:lvl>
    <w:lvl w:ilvl="6" w:tplc="FFFFFFFF" w:tentative="1">
      <w:start w:val="1"/>
      <w:numFmt w:val="decimal"/>
      <w:lvlText w:val="%7."/>
      <w:lvlJc w:val="left"/>
      <w:pPr>
        <w:ind w:left="5067" w:hanging="360"/>
      </w:pPr>
    </w:lvl>
    <w:lvl w:ilvl="7" w:tplc="FFFFFFFF" w:tentative="1">
      <w:start w:val="1"/>
      <w:numFmt w:val="lowerLetter"/>
      <w:lvlText w:val="%8."/>
      <w:lvlJc w:val="left"/>
      <w:pPr>
        <w:ind w:left="5787" w:hanging="360"/>
      </w:pPr>
    </w:lvl>
    <w:lvl w:ilvl="8" w:tplc="FFFFFFFF" w:tentative="1">
      <w:start w:val="1"/>
      <w:numFmt w:val="lowerRoman"/>
      <w:lvlText w:val="%9."/>
      <w:lvlJc w:val="right"/>
      <w:pPr>
        <w:ind w:left="6507" w:hanging="180"/>
      </w:pPr>
    </w:lvl>
  </w:abstractNum>
  <w:abstractNum w:abstractNumId="6" w15:restartNumberingAfterBreak="0">
    <w:nsid w:val="14A76E32"/>
    <w:multiLevelType w:val="hybridMultilevel"/>
    <w:tmpl w:val="B90A522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743A51"/>
    <w:multiLevelType w:val="hybridMultilevel"/>
    <w:tmpl w:val="D8E44E7C"/>
    <w:lvl w:ilvl="0" w:tplc="3CC60128">
      <w:start w:val="3"/>
      <w:numFmt w:val="decimal"/>
      <w:lvlText w:val="%1."/>
      <w:lvlJc w:val="left"/>
      <w:pPr>
        <w:ind w:left="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C10D4"/>
    <w:multiLevelType w:val="hybridMultilevel"/>
    <w:tmpl w:val="6B646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343AC9"/>
    <w:multiLevelType w:val="hybridMultilevel"/>
    <w:tmpl w:val="228E0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893800"/>
    <w:multiLevelType w:val="hybridMultilevel"/>
    <w:tmpl w:val="5A4EE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0C6499"/>
    <w:multiLevelType w:val="hybridMultilevel"/>
    <w:tmpl w:val="3FB68BBA"/>
    <w:lvl w:ilvl="0" w:tplc="BEB26022">
      <w:start w:val="1"/>
      <w:numFmt w:val="decimal"/>
      <w:lvlText w:val="%1."/>
      <w:lvlJc w:val="left"/>
      <w:pPr>
        <w:ind w:left="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BB780E"/>
    <w:multiLevelType w:val="hybridMultilevel"/>
    <w:tmpl w:val="B90A52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0807DAD"/>
    <w:multiLevelType w:val="hybridMultilevel"/>
    <w:tmpl w:val="47D29270"/>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4" w15:restartNumberingAfterBreak="0">
    <w:nsid w:val="21B43F10"/>
    <w:multiLevelType w:val="hybridMultilevel"/>
    <w:tmpl w:val="A2D07F48"/>
    <w:lvl w:ilvl="0" w:tplc="114CCF26">
      <w:start w:val="39"/>
      <w:numFmt w:val="decimal"/>
      <w:lvlText w:val="%1."/>
      <w:lvlJc w:val="left"/>
      <w:pPr>
        <w:ind w:left="743" w:hanging="360"/>
      </w:pPr>
      <w:rPr>
        <w:rFonts w:hint="defaul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5" w15:restartNumberingAfterBreak="0">
    <w:nsid w:val="226C537D"/>
    <w:multiLevelType w:val="hybridMultilevel"/>
    <w:tmpl w:val="D6CE18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162427"/>
    <w:multiLevelType w:val="hybridMultilevel"/>
    <w:tmpl w:val="F4EA5D14"/>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7" w15:restartNumberingAfterBreak="0">
    <w:nsid w:val="24BA1BBE"/>
    <w:multiLevelType w:val="hybridMultilevel"/>
    <w:tmpl w:val="EA80B74A"/>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8" w15:restartNumberingAfterBreak="0">
    <w:nsid w:val="263B4D38"/>
    <w:multiLevelType w:val="hybridMultilevel"/>
    <w:tmpl w:val="310036C8"/>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9" w15:restartNumberingAfterBreak="0">
    <w:nsid w:val="26F302C1"/>
    <w:multiLevelType w:val="hybridMultilevel"/>
    <w:tmpl w:val="447A7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255F58"/>
    <w:multiLevelType w:val="hybridMultilevel"/>
    <w:tmpl w:val="AB88F13E"/>
    <w:lvl w:ilvl="0" w:tplc="56E6465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465B17"/>
    <w:multiLevelType w:val="hybridMultilevel"/>
    <w:tmpl w:val="C0F4ECD6"/>
    <w:lvl w:ilvl="0" w:tplc="FFFFFFF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2D4E3857"/>
    <w:multiLevelType w:val="hybridMultilevel"/>
    <w:tmpl w:val="9BEE8CF8"/>
    <w:lvl w:ilvl="0" w:tplc="04150017">
      <w:start w:val="1"/>
      <w:numFmt w:val="lowerLetter"/>
      <w:lvlText w:val="%1)"/>
      <w:lvlJc w:val="left"/>
      <w:pPr>
        <w:ind w:left="720" w:hanging="360"/>
      </w:pPr>
    </w:lvl>
    <w:lvl w:ilvl="1" w:tplc="7AA452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8325B"/>
    <w:multiLevelType w:val="hybridMultilevel"/>
    <w:tmpl w:val="FB4419BA"/>
    <w:lvl w:ilvl="0" w:tplc="04150001">
      <w:start w:val="1"/>
      <w:numFmt w:val="bullet"/>
      <w:lvlText w:val=""/>
      <w:lvlJc w:val="left"/>
      <w:pPr>
        <w:ind w:left="387" w:hanging="360"/>
      </w:pPr>
      <w:rPr>
        <w:rFonts w:ascii="Symbol" w:hAnsi="Symbol" w:hint="default"/>
      </w:rPr>
    </w:lvl>
    <w:lvl w:ilvl="1" w:tplc="04150003" w:tentative="1">
      <w:start w:val="1"/>
      <w:numFmt w:val="bullet"/>
      <w:lvlText w:val="o"/>
      <w:lvlJc w:val="left"/>
      <w:pPr>
        <w:ind w:left="1107" w:hanging="360"/>
      </w:pPr>
      <w:rPr>
        <w:rFonts w:ascii="Courier New" w:hAnsi="Courier New" w:cs="Courier New" w:hint="default"/>
      </w:rPr>
    </w:lvl>
    <w:lvl w:ilvl="2" w:tplc="04150005" w:tentative="1">
      <w:start w:val="1"/>
      <w:numFmt w:val="bullet"/>
      <w:lvlText w:val=""/>
      <w:lvlJc w:val="left"/>
      <w:pPr>
        <w:ind w:left="1827" w:hanging="360"/>
      </w:pPr>
      <w:rPr>
        <w:rFonts w:ascii="Wingdings" w:hAnsi="Wingdings" w:hint="default"/>
      </w:rPr>
    </w:lvl>
    <w:lvl w:ilvl="3" w:tplc="04150001" w:tentative="1">
      <w:start w:val="1"/>
      <w:numFmt w:val="bullet"/>
      <w:lvlText w:val=""/>
      <w:lvlJc w:val="left"/>
      <w:pPr>
        <w:ind w:left="2547" w:hanging="360"/>
      </w:pPr>
      <w:rPr>
        <w:rFonts w:ascii="Symbol" w:hAnsi="Symbol" w:hint="default"/>
      </w:rPr>
    </w:lvl>
    <w:lvl w:ilvl="4" w:tplc="04150003" w:tentative="1">
      <w:start w:val="1"/>
      <w:numFmt w:val="bullet"/>
      <w:lvlText w:val="o"/>
      <w:lvlJc w:val="left"/>
      <w:pPr>
        <w:ind w:left="3267" w:hanging="360"/>
      </w:pPr>
      <w:rPr>
        <w:rFonts w:ascii="Courier New" w:hAnsi="Courier New" w:cs="Courier New" w:hint="default"/>
      </w:rPr>
    </w:lvl>
    <w:lvl w:ilvl="5" w:tplc="04150005" w:tentative="1">
      <w:start w:val="1"/>
      <w:numFmt w:val="bullet"/>
      <w:lvlText w:val=""/>
      <w:lvlJc w:val="left"/>
      <w:pPr>
        <w:ind w:left="3987" w:hanging="360"/>
      </w:pPr>
      <w:rPr>
        <w:rFonts w:ascii="Wingdings" w:hAnsi="Wingdings" w:hint="default"/>
      </w:rPr>
    </w:lvl>
    <w:lvl w:ilvl="6" w:tplc="04150001" w:tentative="1">
      <w:start w:val="1"/>
      <w:numFmt w:val="bullet"/>
      <w:lvlText w:val=""/>
      <w:lvlJc w:val="left"/>
      <w:pPr>
        <w:ind w:left="4707" w:hanging="360"/>
      </w:pPr>
      <w:rPr>
        <w:rFonts w:ascii="Symbol" w:hAnsi="Symbol" w:hint="default"/>
      </w:rPr>
    </w:lvl>
    <w:lvl w:ilvl="7" w:tplc="04150003" w:tentative="1">
      <w:start w:val="1"/>
      <w:numFmt w:val="bullet"/>
      <w:lvlText w:val="o"/>
      <w:lvlJc w:val="left"/>
      <w:pPr>
        <w:ind w:left="5427" w:hanging="360"/>
      </w:pPr>
      <w:rPr>
        <w:rFonts w:ascii="Courier New" w:hAnsi="Courier New" w:cs="Courier New" w:hint="default"/>
      </w:rPr>
    </w:lvl>
    <w:lvl w:ilvl="8" w:tplc="04150005" w:tentative="1">
      <w:start w:val="1"/>
      <w:numFmt w:val="bullet"/>
      <w:lvlText w:val=""/>
      <w:lvlJc w:val="left"/>
      <w:pPr>
        <w:ind w:left="6147" w:hanging="360"/>
      </w:pPr>
      <w:rPr>
        <w:rFonts w:ascii="Wingdings" w:hAnsi="Wingdings" w:hint="default"/>
      </w:rPr>
    </w:lvl>
  </w:abstractNum>
  <w:abstractNum w:abstractNumId="24" w15:restartNumberingAfterBreak="0">
    <w:nsid w:val="2E65255B"/>
    <w:multiLevelType w:val="hybridMultilevel"/>
    <w:tmpl w:val="B0CC3574"/>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5" w15:restartNumberingAfterBreak="0">
    <w:nsid w:val="30AE41E9"/>
    <w:multiLevelType w:val="hybridMultilevel"/>
    <w:tmpl w:val="D15E9AC0"/>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26" w15:restartNumberingAfterBreak="0">
    <w:nsid w:val="312B7EF4"/>
    <w:multiLevelType w:val="hybridMultilevel"/>
    <w:tmpl w:val="61E04A84"/>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7" w15:restartNumberingAfterBreak="0">
    <w:nsid w:val="33866593"/>
    <w:multiLevelType w:val="hybridMultilevel"/>
    <w:tmpl w:val="1AF6D1E0"/>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28" w15:restartNumberingAfterBreak="0">
    <w:nsid w:val="34223D62"/>
    <w:multiLevelType w:val="hybridMultilevel"/>
    <w:tmpl w:val="13608B04"/>
    <w:lvl w:ilvl="0" w:tplc="06C621C6">
      <w:start w:val="1"/>
      <w:numFmt w:val="decimal"/>
      <w:lvlText w:val="%1."/>
      <w:lvlJc w:val="left"/>
      <w:pPr>
        <w:ind w:left="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487B1A"/>
    <w:multiLevelType w:val="hybridMultilevel"/>
    <w:tmpl w:val="35567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D53E10"/>
    <w:multiLevelType w:val="hybridMultilevel"/>
    <w:tmpl w:val="59684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D86273"/>
    <w:multiLevelType w:val="hybridMultilevel"/>
    <w:tmpl w:val="FEF83D8A"/>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33" w15:restartNumberingAfterBreak="0">
    <w:nsid w:val="3B932ADD"/>
    <w:multiLevelType w:val="hybridMultilevel"/>
    <w:tmpl w:val="CF3CC5EE"/>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34" w15:restartNumberingAfterBreak="0">
    <w:nsid w:val="3C281483"/>
    <w:multiLevelType w:val="hybridMultilevel"/>
    <w:tmpl w:val="53622C04"/>
    <w:lvl w:ilvl="0" w:tplc="A4DC1D9C">
      <w:start w:val="4"/>
      <w:numFmt w:val="decimal"/>
      <w:lvlText w:val="%1."/>
      <w:lvlJc w:val="left"/>
      <w:pPr>
        <w:ind w:left="74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0F4168"/>
    <w:multiLevelType w:val="hybridMultilevel"/>
    <w:tmpl w:val="4EA47E0A"/>
    <w:lvl w:ilvl="0" w:tplc="FFFFFFF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6" w15:restartNumberingAfterBreak="0">
    <w:nsid w:val="42EE75D0"/>
    <w:multiLevelType w:val="hybridMultilevel"/>
    <w:tmpl w:val="470278FC"/>
    <w:lvl w:ilvl="0" w:tplc="0415000F">
      <w:start w:val="1"/>
      <w:numFmt w:val="decimal"/>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37" w15:restartNumberingAfterBreak="0">
    <w:nsid w:val="44181DD5"/>
    <w:multiLevelType w:val="hybridMultilevel"/>
    <w:tmpl w:val="470278FC"/>
    <w:lvl w:ilvl="0" w:tplc="FFFFFFFF">
      <w:start w:val="1"/>
      <w:numFmt w:val="decimal"/>
      <w:lvlText w:val="%1."/>
      <w:lvlJc w:val="left"/>
      <w:pPr>
        <w:ind w:left="747" w:hanging="360"/>
      </w:pPr>
    </w:lvl>
    <w:lvl w:ilvl="1" w:tplc="FFFFFFFF" w:tentative="1">
      <w:start w:val="1"/>
      <w:numFmt w:val="lowerLetter"/>
      <w:lvlText w:val="%2."/>
      <w:lvlJc w:val="left"/>
      <w:pPr>
        <w:ind w:left="1467" w:hanging="360"/>
      </w:pPr>
    </w:lvl>
    <w:lvl w:ilvl="2" w:tplc="FFFFFFFF" w:tentative="1">
      <w:start w:val="1"/>
      <w:numFmt w:val="lowerRoman"/>
      <w:lvlText w:val="%3."/>
      <w:lvlJc w:val="right"/>
      <w:pPr>
        <w:ind w:left="2187" w:hanging="180"/>
      </w:pPr>
    </w:lvl>
    <w:lvl w:ilvl="3" w:tplc="FFFFFFFF" w:tentative="1">
      <w:start w:val="1"/>
      <w:numFmt w:val="decimal"/>
      <w:lvlText w:val="%4."/>
      <w:lvlJc w:val="left"/>
      <w:pPr>
        <w:ind w:left="2907" w:hanging="360"/>
      </w:pPr>
    </w:lvl>
    <w:lvl w:ilvl="4" w:tplc="FFFFFFFF" w:tentative="1">
      <w:start w:val="1"/>
      <w:numFmt w:val="lowerLetter"/>
      <w:lvlText w:val="%5."/>
      <w:lvlJc w:val="left"/>
      <w:pPr>
        <w:ind w:left="3627" w:hanging="360"/>
      </w:pPr>
    </w:lvl>
    <w:lvl w:ilvl="5" w:tplc="FFFFFFFF" w:tentative="1">
      <w:start w:val="1"/>
      <w:numFmt w:val="lowerRoman"/>
      <w:lvlText w:val="%6."/>
      <w:lvlJc w:val="right"/>
      <w:pPr>
        <w:ind w:left="4347" w:hanging="180"/>
      </w:pPr>
    </w:lvl>
    <w:lvl w:ilvl="6" w:tplc="FFFFFFFF" w:tentative="1">
      <w:start w:val="1"/>
      <w:numFmt w:val="decimal"/>
      <w:lvlText w:val="%7."/>
      <w:lvlJc w:val="left"/>
      <w:pPr>
        <w:ind w:left="5067" w:hanging="360"/>
      </w:pPr>
    </w:lvl>
    <w:lvl w:ilvl="7" w:tplc="FFFFFFFF" w:tentative="1">
      <w:start w:val="1"/>
      <w:numFmt w:val="lowerLetter"/>
      <w:lvlText w:val="%8."/>
      <w:lvlJc w:val="left"/>
      <w:pPr>
        <w:ind w:left="5787" w:hanging="360"/>
      </w:pPr>
    </w:lvl>
    <w:lvl w:ilvl="8" w:tplc="FFFFFFFF" w:tentative="1">
      <w:start w:val="1"/>
      <w:numFmt w:val="lowerRoman"/>
      <w:lvlText w:val="%9."/>
      <w:lvlJc w:val="right"/>
      <w:pPr>
        <w:ind w:left="6507" w:hanging="180"/>
      </w:pPr>
    </w:lvl>
  </w:abstractNum>
  <w:abstractNum w:abstractNumId="38" w15:restartNumberingAfterBreak="0">
    <w:nsid w:val="44727C49"/>
    <w:multiLevelType w:val="hybridMultilevel"/>
    <w:tmpl w:val="61125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995767"/>
    <w:multiLevelType w:val="hybridMultilevel"/>
    <w:tmpl w:val="37CAC564"/>
    <w:lvl w:ilvl="0" w:tplc="F83CE24E">
      <w:start w:val="1"/>
      <w:numFmt w:val="decimal"/>
      <w:lvlText w:val="%1."/>
      <w:lvlJc w:val="left"/>
      <w:pPr>
        <w:ind w:left="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64F51"/>
    <w:multiLevelType w:val="hybridMultilevel"/>
    <w:tmpl w:val="F858D7AA"/>
    <w:lvl w:ilvl="0" w:tplc="FFFFFFFF">
      <w:start w:val="1"/>
      <w:numFmt w:val="lowerLetter"/>
      <w:lvlText w:val="%1)"/>
      <w:lvlJc w:val="left"/>
      <w:pPr>
        <w:ind w:left="194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3380" w:hanging="180"/>
      </w:pPr>
    </w:lvl>
    <w:lvl w:ilvl="3" w:tplc="FFFFFFFF" w:tentative="1">
      <w:start w:val="1"/>
      <w:numFmt w:val="decimal"/>
      <w:lvlText w:val="%4."/>
      <w:lvlJc w:val="left"/>
      <w:pPr>
        <w:ind w:left="4100" w:hanging="360"/>
      </w:pPr>
    </w:lvl>
    <w:lvl w:ilvl="4" w:tplc="FFFFFFFF" w:tentative="1">
      <w:start w:val="1"/>
      <w:numFmt w:val="lowerLetter"/>
      <w:lvlText w:val="%5."/>
      <w:lvlJc w:val="left"/>
      <w:pPr>
        <w:ind w:left="4820" w:hanging="360"/>
      </w:pPr>
    </w:lvl>
    <w:lvl w:ilvl="5" w:tplc="FFFFFFFF" w:tentative="1">
      <w:start w:val="1"/>
      <w:numFmt w:val="lowerRoman"/>
      <w:lvlText w:val="%6."/>
      <w:lvlJc w:val="right"/>
      <w:pPr>
        <w:ind w:left="5540" w:hanging="180"/>
      </w:pPr>
    </w:lvl>
    <w:lvl w:ilvl="6" w:tplc="FFFFFFFF" w:tentative="1">
      <w:start w:val="1"/>
      <w:numFmt w:val="decimal"/>
      <w:lvlText w:val="%7."/>
      <w:lvlJc w:val="left"/>
      <w:pPr>
        <w:ind w:left="6260" w:hanging="360"/>
      </w:pPr>
    </w:lvl>
    <w:lvl w:ilvl="7" w:tplc="FFFFFFFF" w:tentative="1">
      <w:start w:val="1"/>
      <w:numFmt w:val="lowerLetter"/>
      <w:lvlText w:val="%8."/>
      <w:lvlJc w:val="left"/>
      <w:pPr>
        <w:ind w:left="6980" w:hanging="360"/>
      </w:pPr>
    </w:lvl>
    <w:lvl w:ilvl="8" w:tplc="FFFFFFFF" w:tentative="1">
      <w:start w:val="1"/>
      <w:numFmt w:val="lowerRoman"/>
      <w:lvlText w:val="%9."/>
      <w:lvlJc w:val="right"/>
      <w:pPr>
        <w:ind w:left="7700" w:hanging="180"/>
      </w:pPr>
    </w:lvl>
  </w:abstractNum>
  <w:abstractNum w:abstractNumId="41" w15:restartNumberingAfterBreak="0">
    <w:nsid w:val="469E643A"/>
    <w:multiLevelType w:val="hybridMultilevel"/>
    <w:tmpl w:val="C876E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1001F8"/>
    <w:multiLevelType w:val="hybridMultilevel"/>
    <w:tmpl w:val="323CA2BA"/>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74A1E50"/>
    <w:multiLevelType w:val="hybridMultilevel"/>
    <w:tmpl w:val="905A6CDC"/>
    <w:lvl w:ilvl="0" w:tplc="FB50AD94">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8104A0A"/>
    <w:multiLevelType w:val="hybridMultilevel"/>
    <w:tmpl w:val="9D50A93E"/>
    <w:lvl w:ilvl="0" w:tplc="C0529C1A">
      <w:start w:val="1"/>
      <w:numFmt w:val="decimal"/>
      <w:lvlText w:val="%1."/>
      <w:lvlJc w:val="left"/>
      <w:pPr>
        <w:ind w:left="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802C33"/>
    <w:multiLevelType w:val="hybridMultilevel"/>
    <w:tmpl w:val="9572ACC8"/>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46" w15:restartNumberingAfterBreak="0">
    <w:nsid w:val="491A2C49"/>
    <w:multiLevelType w:val="hybridMultilevel"/>
    <w:tmpl w:val="78E2E522"/>
    <w:lvl w:ilvl="0" w:tplc="FFFFFFFF">
      <w:start w:val="5"/>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701846"/>
    <w:multiLevelType w:val="hybridMultilevel"/>
    <w:tmpl w:val="D25C9570"/>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48" w15:restartNumberingAfterBreak="0">
    <w:nsid w:val="49904BBE"/>
    <w:multiLevelType w:val="hybridMultilevel"/>
    <w:tmpl w:val="470278FC"/>
    <w:lvl w:ilvl="0" w:tplc="FFFFFFFF">
      <w:start w:val="1"/>
      <w:numFmt w:val="decimal"/>
      <w:lvlText w:val="%1."/>
      <w:lvlJc w:val="left"/>
      <w:pPr>
        <w:ind w:left="747" w:hanging="360"/>
      </w:pPr>
    </w:lvl>
    <w:lvl w:ilvl="1" w:tplc="FFFFFFFF" w:tentative="1">
      <w:start w:val="1"/>
      <w:numFmt w:val="lowerLetter"/>
      <w:lvlText w:val="%2."/>
      <w:lvlJc w:val="left"/>
      <w:pPr>
        <w:ind w:left="1467" w:hanging="360"/>
      </w:pPr>
    </w:lvl>
    <w:lvl w:ilvl="2" w:tplc="FFFFFFFF" w:tentative="1">
      <w:start w:val="1"/>
      <w:numFmt w:val="lowerRoman"/>
      <w:lvlText w:val="%3."/>
      <w:lvlJc w:val="right"/>
      <w:pPr>
        <w:ind w:left="2187" w:hanging="180"/>
      </w:pPr>
    </w:lvl>
    <w:lvl w:ilvl="3" w:tplc="FFFFFFFF" w:tentative="1">
      <w:start w:val="1"/>
      <w:numFmt w:val="decimal"/>
      <w:lvlText w:val="%4."/>
      <w:lvlJc w:val="left"/>
      <w:pPr>
        <w:ind w:left="2907" w:hanging="360"/>
      </w:pPr>
    </w:lvl>
    <w:lvl w:ilvl="4" w:tplc="FFFFFFFF" w:tentative="1">
      <w:start w:val="1"/>
      <w:numFmt w:val="lowerLetter"/>
      <w:lvlText w:val="%5."/>
      <w:lvlJc w:val="left"/>
      <w:pPr>
        <w:ind w:left="3627" w:hanging="360"/>
      </w:pPr>
    </w:lvl>
    <w:lvl w:ilvl="5" w:tplc="FFFFFFFF" w:tentative="1">
      <w:start w:val="1"/>
      <w:numFmt w:val="lowerRoman"/>
      <w:lvlText w:val="%6."/>
      <w:lvlJc w:val="right"/>
      <w:pPr>
        <w:ind w:left="4347" w:hanging="180"/>
      </w:pPr>
    </w:lvl>
    <w:lvl w:ilvl="6" w:tplc="FFFFFFFF" w:tentative="1">
      <w:start w:val="1"/>
      <w:numFmt w:val="decimal"/>
      <w:lvlText w:val="%7."/>
      <w:lvlJc w:val="left"/>
      <w:pPr>
        <w:ind w:left="5067" w:hanging="360"/>
      </w:pPr>
    </w:lvl>
    <w:lvl w:ilvl="7" w:tplc="FFFFFFFF" w:tentative="1">
      <w:start w:val="1"/>
      <w:numFmt w:val="lowerLetter"/>
      <w:lvlText w:val="%8."/>
      <w:lvlJc w:val="left"/>
      <w:pPr>
        <w:ind w:left="5787" w:hanging="360"/>
      </w:pPr>
    </w:lvl>
    <w:lvl w:ilvl="8" w:tplc="FFFFFFFF" w:tentative="1">
      <w:start w:val="1"/>
      <w:numFmt w:val="lowerRoman"/>
      <w:lvlText w:val="%9."/>
      <w:lvlJc w:val="right"/>
      <w:pPr>
        <w:ind w:left="6507" w:hanging="180"/>
      </w:pPr>
    </w:lvl>
  </w:abstractNum>
  <w:abstractNum w:abstractNumId="49" w15:restartNumberingAfterBreak="0">
    <w:nsid w:val="4AD21EFA"/>
    <w:multiLevelType w:val="hybridMultilevel"/>
    <w:tmpl w:val="1D186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EB65BC"/>
    <w:multiLevelType w:val="hybridMultilevel"/>
    <w:tmpl w:val="27A2D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F9962DF"/>
    <w:multiLevelType w:val="hybridMultilevel"/>
    <w:tmpl w:val="905A6CDC"/>
    <w:lvl w:ilvl="0" w:tplc="FFFFFFFF">
      <w:start w:val="3"/>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1C77F4B"/>
    <w:multiLevelType w:val="hybridMultilevel"/>
    <w:tmpl w:val="78E2E522"/>
    <w:lvl w:ilvl="0" w:tplc="FB709C32">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426DB9"/>
    <w:multiLevelType w:val="hybridMultilevel"/>
    <w:tmpl w:val="534E5224"/>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54" w15:restartNumberingAfterBreak="0">
    <w:nsid w:val="52944586"/>
    <w:multiLevelType w:val="hybridMultilevel"/>
    <w:tmpl w:val="4C3AC92C"/>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55" w15:restartNumberingAfterBreak="0">
    <w:nsid w:val="57257870"/>
    <w:multiLevelType w:val="hybridMultilevel"/>
    <w:tmpl w:val="78EA3392"/>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56" w15:restartNumberingAfterBreak="0">
    <w:nsid w:val="58906621"/>
    <w:multiLevelType w:val="hybridMultilevel"/>
    <w:tmpl w:val="A2D07F48"/>
    <w:lvl w:ilvl="0" w:tplc="FFFFFFFF">
      <w:start w:val="39"/>
      <w:numFmt w:val="decimal"/>
      <w:lvlText w:val="%1."/>
      <w:lvlJc w:val="left"/>
      <w:pPr>
        <w:ind w:left="743" w:hanging="360"/>
      </w:pPr>
      <w:rPr>
        <w:rFonts w:hint="default"/>
      </w:r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57" w15:restartNumberingAfterBreak="0">
    <w:nsid w:val="59957B3A"/>
    <w:multiLevelType w:val="hybridMultilevel"/>
    <w:tmpl w:val="7D20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A44366E"/>
    <w:multiLevelType w:val="hybridMultilevel"/>
    <w:tmpl w:val="B518E2E6"/>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59"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60" w15:restartNumberingAfterBreak="0">
    <w:nsid w:val="5EA413E8"/>
    <w:multiLevelType w:val="hybridMultilevel"/>
    <w:tmpl w:val="058AE854"/>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61" w15:restartNumberingAfterBreak="0">
    <w:nsid w:val="600E3EAF"/>
    <w:multiLevelType w:val="hybridMultilevel"/>
    <w:tmpl w:val="AF08590A"/>
    <w:lvl w:ilvl="0" w:tplc="04150001">
      <w:start w:val="1"/>
      <w:numFmt w:val="bullet"/>
      <w:lvlText w:val=""/>
      <w:lvlJc w:val="left"/>
      <w:pPr>
        <w:ind w:left="387" w:hanging="360"/>
      </w:pPr>
      <w:rPr>
        <w:rFonts w:ascii="Symbol" w:hAnsi="Symbol" w:hint="default"/>
      </w:rPr>
    </w:lvl>
    <w:lvl w:ilvl="1" w:tplc="04150003" w:tentative="1">
      <w:start w:val="1"/>
      <w:numFmt w:val="bullet"/>
      <w:lvlText w:val="o"/>
      <w:lvlJc w:val="left"/>
      <w:pPr>
        <w:ind w:left="1107" w:hanging="360"/>
      </w:pPr>
      <w:rPr>
        <w:rFonts w:ascii="Courier New" w:hAnsi="Courier New" w:cs="Courier New" w:hint="default"/>
      </w:rPr>
    </w:lvl>
    <w:lvl w:ilvl="2" w:tplc="04150005" w:tentative="1">
      <w:start w:val="1"/>
      <w:numFmt w:val="bullet"/>
      <w:lvlText w:val=""/>
      <w:lvlJc w:val="left"/>
      <w:pPr>
        <w:ind w:left="1827" w:hanging="360"/>
      </w:pPr>
      <w:rPr>
        <w:rFonts w:ascii="Wingdings" w:hAnsi="Wingdings" w:hint="default"/>
      </w:rPr>
    </w:lvl>
    <w:lvl w:ilvl="3" w:tplc="04150001" w:tentative="1">
      <w:start w:val="1"/>
      <w:numFmt w:val="bullet"/>
      <w:lvlText w:val=""/>
      <w:lvlJc w:val="left"/>
      <w:pPr>
        <w:ind w:left="2547" w:hanging="360"/>
      </w:pPr>
      <w:rPr>
        <w:rFonts w:ascii="Symbol" w:hAnsi="Symbol" w:hint="default"/>
      </w:rPr>
    </w:lvl>
    <w:lvl w:ilvl="4" w:tplc="04150003" w:tentative="1">
      <w:start w:val="1"/>
      <w:numFmt w:val="bullet"/>
      <w:lvlText w:val="o"/>
      <w:lvlJc w:val="left"/>
      <w:pPr>
        <w:ind w:left="3267" w:hanging="360"/>
      </w:pPr>
      <w:rPr>
        <w:rFonts w:ascii="Courier New" w:hAnsi="Courier New" w:cs="Courier New" w:hint="default"/>
      </w:rPr>
    </w:lvl>
    <w:lvl w:ilvl="5" w:tplc="04150005" w:tentative="1">
      <w:start w:val="1"/>
      <w:numFmt w:val="bullet"/>
      <w:lvlText w:val=""/>
      <w:lvlJc w:val="left"/>
      <w:pPr>
        <w:ind w:left="3987" w:hanging="360"/>
      </w:pPr>
      <w:rPr>
        <w:rFonts w:ascii="Wingdings" w:hAnsi="Wingdings" w:hint="default"/>
      </w:rPr>
    </w:lvl>
    <w:lvl w:ilvl="6" w:tplc="04150001" w:tentative="1">
      <w:start w:val="1"/>
      <w:numFmt w:val="bullet"/>
      <w:lvlText w:val=""/>
      <w:lvlJc w:val="left"/>
      <w:pPr>
        <w:ind w:left="4707" w:hanging="360"/>
      </w:pPr>
      <w:rPr>
        <w:rFonts w:ascii="Symbol" w:hAnsi="Symbol" w:hint="default"/>
      </w:rPr>
    </w:lvl>
    <w:lvl w:ilvl="7" w:tplc="04150003" w:tentative="1">
      <w:start w:val="1"/>
      <w:numFmt w:val="bullet"/>
      <w:lvlText w:val="o"/>
      <w:lvlJc w:val="left"/>
      <w:pPr>
        <w:ind w:left="5427" w:hanging="360"/>
      </w:pPr>
      <w:rPr>
        <w:rFonts w:ascii="Courier New" w:hAnsi="Courier New" w:cs="Courier New" w:hint="default"/>
      </w:rPr>
    </w:lvl>
    <w:lvl w:ilvl="8" w:tplc="04150005" w:tentative="1">
      <w:start w:val="1"/>
      <w:numFmt w:val="bullet"/>
      <w:lvlText w:val=""/>
      <w:lvlJc w:val="left"/>
      <w:pPr>
        <w:ind w:left="6147" w:hanging="360"/>
      </w:pPr>
      <w:rPr>
        <w:rFonts w:ascii="Wingdings" w:hAnsi="Wingdings" w:hint="default"/>
      </w:rPr>
    </w:lvl>
  </w:abstractNum>
  <w:abstractNum w:abstractNumId="62" w15:restartNumberingAfterBreak="0">
    <w:nsid w:val="60295139"/>
    <w:multiLevelType w:val="hybridMultilevel"/>
    <w:tmpl w:val="98347A58"/>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63" w15:restartNumberingAfterBreak="0">
    <w:nsid w:val="617B7F82"/>
    <w:multiLevelType w:val="hybridMultilevel"/>
    <w:tmpl w:val="FCEECD26"/>
    <w:lvl w:ilvl="0" w:tplc="04150001">
      <w:start w:val="1"/>
      <w:numFmt w:val="bullet"/>
      <w:lvlText w:val=""/>
      <w:lvlJc w:val="left"/>
      <w:pPr>
        <w:ind w:left="387" w:hanging="360"/>
      </w:pPr>
      <w:rPr>
        <w:rFonts w:ascii="Symbol" w:hAnsi="Symbol" w:hint="default"/>
      </w:rPr>
    </w:lvl>
    <w:lvl w:ilvl="1" w:tplc="04150003" w:tentative="1">
      <w:start w:val="1"/>
      <w:numFmt w:val="bullet"/>
      <w:lvlText w:val="o"/>
      <w:lvlJc w:val="left"/>
      <w:pPr>
        <w:ind w:left="1107" w:hanging="360"/>
      </w:pPr>
      <w:rPr>
        <w:rFonts w:ascii="Courier New" w:hAnsi="Courier New" w:cs="Courier New" w:hint="default"/>
      </w:rPr>
    </w:lvl>
    <w:lvl w:ilvl="2" w:tplc="04150005" w:tentative="1">
      <w:start w:val="1"/>
      <w:numFmt w:val="bullet"/>
      <w:lvlText w:val=""/>
      <w:lvlJc w:val="left"/>
      <w:pPr>
        <w:ind w:left="1827" w:hanging="360"/>
      </w:pPr>
      <w:rPr>
        <w:rFonts w:ascii="Wingdings" w:hAnsi="Wingdings" w:hint="default"/>
      </w:rPr>
    </w:lvl>
    <w:lvl w:ilvl="3" w:tplc="04150001" w:tentative="1">
      <w:start w:val="1"/>
      <w:numFmt w:val="bullet"/>
      <w:lvlText w:val=""/>
      <w:lvlJc w:val="left"/>
      <w:pPr>
        <w:ind w:left="2547" w:hanging="360"/>
      </w:pPr>
      <w:rPr>
        <w:rFonts w:ascii="Symbol" w:hAnsi="Symbol" w:hint="default"/>
      </w:rPr>
    </w:lvl>
    <w:lvl w:ilvl="4" w:tplc="04150003" w:tentative="1">
      <w:start w:val="1"/>
      <w:numFmt w:val="bullet"/>
      <w:lvlText w:val="o"/>
      <w:lvlJc w:val="left"/>
      <w:pPr>
        <w:ind w:left="3267" w:hanging="360"/>
      </w:pPr>
      <w:rPr>
        <w:rFonts w:ascii="Courier New" w:hAnsi="Courier New" w:cs="Courier New" w:hint="default"/>
      </w:rPr>
    </w:lvl>
    <w:lvl w:ilvl="5" w:tplc="04150005" w:tentative="1">
      <w:start w:val="1"/>
      <w:numFmt w:val="bullet"/>
      <w:lvlText w:val=""/>
      <w:lvlJc w:val="left"/>
      <w:pPr>
        <w:ind w:left="3987" w:hanging="360"/>
      </w:pPr>
      <w:rPr>
        <w:rFonts w:ascii="Wingdings" w:hAnsi="Wingdings" w:hint="default"/>
      </w:rPr>
    </w:lvl>
    <w:lvl w:ilvl="6" w:tplc="04150001" w:tentative="1">
      <w:start w:val="1"/>
      <w:numFmt w:val="bullet"/>
      <w:lvlText w:val=""/>
      <w:lvlJc w:val="left"/>
      <w:pPr>
        <w:ind w:left="4707" w:hanging="360"/>
      </w:pPr>
      <w:rPr>
        <w:rFonts w:ascii="Symbol" w:hAnsi="Symbol" w:hint="default"/>
      </w:rPr>
    </w:lvl>
    <w:lvl w:ilvl="7" w:tplc="04150003" w:tentative="1">
      <w:start w:val="1"/>
      <w:numFmt w:val="bullet"/>
      <w:lvlText w:val="o"/>
      <w:lvlJc w:val="left"/>
      <w:pPr>
        <w:ind w:left="5427" w:hanging="360"/>
      </w:pPr>
      <w:rPr>
        <w:rFonts w:ascii="Courier New" w:hAnsi="Courier New" w:cs="Courier New" w:hint="default"/>
      </w:rPr>
    </w:lvl>
    <w:lvl w:ilvl="8" w:tplc="04150005" w:tentative="1">
      <w:start w:val="1"/>
      <w:numFmt w:val="bullet"/>
      <w:lvlText w:val=""/>
      <w:lvlJc w:val="left"/>
      <w:pPr>
        <w:ind w:left="6147" w:hanging="360"/>
      </w:pPr>
      <w:rPr>
        <w:rFonts w:ascii="Wingdings" w:hAnsi="Wingdings" w:hint="default"/>
      </w:rPr>
    </w:lvl>
  </w:abstractNum>
  <w:abstractNum w:abstractNumId="64" w15:restartNumberingAfterBreak="0">
    <w:nsid w:val="64A01E57"/>
    <w:multiLevelType w:val="hybridMultilevel"/>
    <w:tmpl w:val="61E29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58B4231"/>
    <w:multiLevelType w:val="hybridMultilevel"/>
    <w:tmpl w:val="2FB48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DCC6F42"/>
    <w:multiLevelType w:val="hybridMultilevel"/>
    <w:tmpl w:val="D6CE18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DF52C6E"/>
    <w:multiLevelType w:val="hybridMultilevel"/>
    <w:tmpl w:val="5A0E48EA"/>
    <w:lvl w:ilvl="0" w:tplc="2D58DB4A">
      <w:start w:val="5"/>
      <w:numFmt w:val="decimal"/>
      <w:lvlText w:val="%1."/>
      <w:lvlJc w:val="left"/>
      <w:pPr>
        <w:ind w:left="144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56058B"/>
    <w:multiLevelType w:val="hybridMultilevel"/>
    <w:tmpl w:val="052808C0"/>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69" w15:restartNumberingAfterBreak="0">
    <w:nsid w:val="714B1CE0"/>
    <w:multiLevelType w:val="hybridMultilevel"/>
    <w:tmpl w:val="FB7C74BE"/>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70" w15:restartNumberingAfterBreak="0">
    <w:nsid w:val="71D96462"/>
    <w:multiLevelType w:val="hybridMultilevel"/>
    <w:tmpl w:val="B588D7AC"/>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71" w15:restartNumberingAfterBreak="0">
    <w:nsid w:val="72476E34"/>
    <w:multiLevelType w:val="hybridMultilevel"/>
    <w:tmpl w:val="4224E05C"/>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72" w15:restartNumberingAfterBreak="0">
    <w:nsid w:val="72BE21E3"/>
    <w:multiLevelType w:val="hybridMultilevel"/>
    <w:tmpl w:val="6DD87B22"/>
    <w:lvl w:ilvl="0" w:tplc="277E6C8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2EC1C8D"/>
    <w:multiLevelType w:val="hybridMultilevel"/>
    <w:tmpl w:val="2018B6A4"/>
    <w:lvl w:ilvl="0" w:tplc="1FBE286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3404224"/>
    <w:multiLevelType w:val="hybridMultilevel"/>
    <w:tmpl w:val="4EA47E0A"/>
    <w:lvl w:ilvl="0" w:tplc="FFFFFFF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5" w15:restartNumberingAfterBreak="0">
    <w:nsid w:val="740528B4"/>
    <w:multiLevelType w:val="multilevel"/>
    <w:tmpl w:val="9DFEBAEA"/>
    <w:lvl w:ilvl="0">
      <w:start w:val="1"/>
      <w:numFmt w:val="decimal"/>
      <w:lvlText w:val="%1."/>
      <w:lvlJc w:val="left"/>
      <w:pPr>
        <w:ind w:left="720" w:hanging="360"/>
      </w:pPr>
      <w:rPr>
        <w:rFonts w:hint="default"/>
        <w:b w:val="0"/>
        <w:bCs/>
      </w:rPr>
    </w:lvl>
    <w:lvl w:ilvl="1">
      <w:start w:val="1"/>
      <w:numFmt w:val="decimal"/>
      <w:isLgl/>
      <w:lvlText w:val="%1.%2."/>
      <w:lvlJc w:val="left"/>
      <w:pPr>
        <w:ind w:left="1071" w:hanging="4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1953"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95" w:hanging="108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3837" w:hanging="1440"/>
      </w:pPr>
      <w:rPr>
        <w:rFonts w:hint="default"/>
      </w:rPr>
    </w:lvl>
    <w:lvl w:ilvl="8">
      <w:start w:val="1"/>
      <w:numFmt w:val="decimal"/>
      <w:isLgl/>
      <w:lvlText w:val="%1.%2.%3.%4.%5.%6.%7.%8.%9."/>
      <w:lvlJc w:val="left"/>
      <w:pPr>
        <w:ind w:left="4488" w:hanging="1800"/>
      </w:pPr>
      <w:rPr>
        <w:rFonts w:hint="default"/>
      </w:rPr>
    </w:lvl>
  </w:abstractNum>
  <w:abstractNum w:abstractNumId="76"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71F41CA"/>
    <w:multiLevelType w:val="hybridMultilevel"/>
    <w:tmpl w:val="22D8FC74"/>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78" w15:restartNumberingAfterBreak="0">
    <w:nsid w:val="77892164"/>
    <w:multiLevelType w:val="hybridMultilevel"/>
    <w:tmpl w:val="6DD87B2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7B93669"/>
    <w:multiLevelType w:val="hybridMultilevel"/>
    <w:tmpl w:val="FAF8B456"/>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80" w15:restartNumberingAfterBreak="0">
    <w:nsid w:val="7869331D"/>
    <w:multiLevelType w:val="hybridMultilevel"/>
    <w:tmpl w:val="3500A10A"/>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81" w15:restartNumberingAfterBreak="0">
    <w:nsid w:val="78AB0622"/>
    <w:multiLevelType w:val="hybridMultilevel"/>
    <w:tmpl w:val="C99055C6"/>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82" w15:restartNumberingAfterBreak="0">
    <w:nsid w:val="78CF73ED"/>
    <w:multiLevelType w:val="hybridMultilevel"/>
    <w:tmpl w:val="C0F4ECD6"/>
    <w:lvl w:ilvl="0" w:tplc="FFFFFFF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3" w15:restartNumberingAfterBreak="0">
    <w:nsid w:val="7DCA7AB5"/>
    <w:multiLevelType w:val="hybridMultilevel"/>
    <w:tmpl w:val="A246C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EEA1AAC"/>
    <w:multiLevelType w:val="hybridMultilevel"/>
    <w:tmpl w:val="C3D40EF2"/>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85" w15:restartNumberingAfterBreak="0">
    <w:nsid w:val="7FE726E0"/>
    <w:multiLevelType w:val="hybridMultilevel"/>
    <w:tmpl w:val="CDEA25CA"/>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num w:numId="1" w16cid:durableId="1032068768">
    <w:abstractNumId w:val="20"/>
  </w:num>
  <w:num w:numId="2" w16cid:durableId="1455253680">
    <w:abstractNumId w:val="75"/>
  </w:num>
  <w:num w:numId="3" w16cid:durableId="1220090848">
    <w:abstractNumId w:val="12"/>
  </w:num>
  <w:num w:numId="4" w16cid:durableId="1916546951">
    <w:abstractNumId w:val="22"/>
  </w:num>
  <w:num w:numId="5" w16cid:durableId="275335676">
    <w:abstractNumId w:val="40"/>
  </w:num>
  <w:num w:numId="6" w16cid:durableId="475147512">
    <w:abstractNumId w:val="67"/>
  </w:num>
  <w:num w:numId="7" w16cid:durableId="977615224">
    <w:abstractNumId w:val="6"/>
  </w:num>
  <w:num w:numId="8" w16cid:durableId="97458228">
    <w:abstractNumId w:val="73"/>
  </w:num>
  <w:num w:numId="9" w16cid:durableId="1110974343">
    <w:abstractNumId w:val="38"/>
  </w:num>
  <w:num w:numId="10" w16cid:durableId="1309359903">
    <w:abstractNumId w:val="57"/>
  </w:num>
  <w:num w:numId="11" w16cid:durableId="2072655092">
    <w:abstractNumId w:val="30"/>
  </w:num>
  <w:num w:numId="12" w16cid:durableId="1157454990">
    <w:abstractNumId w:val="83"/>
  </w:num>
  <w:num w:numId="13" w16cid:durableId="391124283">
    <w:abstractNumId w:val="10"/>
  </w:num>
  <w:num w:numId="14" w16cid:durableId="1954703694">
    <w:abstractNumId w:val="29"/>
  </w:num>
  <w:num w:numId="15" w16cid:durableId="1717505812">
    <w:abstractNumId w:val="9"/>
  </w:num>
  <w:num w:numId="16" w16cid:durableId="1054768854">
    <w:abstractNumId w:val="19"/>
  </w:num>
  <w:num w:numId="17" w16cid:durableId="349379707">
    <w:abstractNumId w:val="64"/>
  </w:num>
  <w:num w:numId="18" w16cid:durableId="1052851812">
    <w:abstractNumId w:val="50"/>
  </w:num>
  <w:num w:numId="19" w16cid:durableId="1930968848">
    <w:abstractNumId w:val="0"/>
  </w:num>
  <w:num w:numId="20" w16cid:durableId="1309628615">
    <w:abstractNumId w:val="8"/>
  </w:num>
  <w:num w:numId="21" w16cid:durableId="691027866">
    <w:abstractNumId w:val="72"/>
  </w:num>
  <w:num w:numId="22" w16cid:durableId="641038317">
    <w:abstractNumId w:val="2"/>
  </w:num>
  <w:num w:numId="23" w16cid:durableId="745222534">
    <w:abstractNumId w:val="24"/>
  </w:num>
  <w:num w:numId="24" w16cid:durableId="71860039">
    <w:abstractNumId w:val="14"/>
  </w:num>
  <w:num w:numId="25" w16cid:durableId="1277522936">
    <w:abstractNumId w:val="43"/>
  </w:num>
  <w:num w:numId="26" w16cid:durableId="1620867605">
    <w:abstractNumId w:val="52"/>
  </w:num>
  <w:num w:numId="27" w16cid:durableId="2782195">
    <w:abstractNumId w:val="68"/>
  </w:num>
  <w:num w:numId="28" w16cid:durableId="430396099">
    <w:abstractNumId w:val="54"/>
  </w:num>
  <w:num w:numId="29" w16cid:durableId="1460415878">
    <w:abstractNumId w:val="16"/>
  </w:num>
  <w:num w:numId="30" w16cid:durableId="631787654">
    <w:abstractNumId w:val="79"/>
  </w:num>
  <w:num w:numId="31" w16cid:durableId="523204209">
    <w:abstractNumId w:val="25"/>
  </w:num>
  <w:num w:numId="32" w16cid:durableId="885683449">
    <w:abstractNumId w:val="33"/>
  </w:num>
  <w:num w:numId="33" w16cid:durableId="307975698">
    <w:abstractNumId w:val="36"/>
  </w:num>
  <w:num w:numId="34" w16cid:durableId="1377319364">
    <w:abstractNumId w:val="5"/>
  </w:num>
  <w:num w:numId="35" w16cid:durableId="1276208774">
    <w:abstractNumId w:val="21"/>
  </w:num>
  <w:num w:numId="36" w16cid:durableId="520120733">
    <w:abstractNumId w:val="15"/>
  </w:num>
  <w:num w:numId="37" w16cid:durableId="422533890">
    <w:abstractNumId w:val="74"/>
  </w:num>
  <w:num w:numId="38" w16cid:durableId="845558858">
    <w:abstractNumId w:val="78"/>
  </w:num>
  <w:num w:numId="39" w16cid:durableId="1145465011">
    <w:abstractNumId w:val="51"/>
  </w:num>
  <w:num w:numId="40" w16cid:durableId="944578560">
    <w:abstractNumId w:val="46"/>
  </w:num>
  <w:num w:numId="41" w16cid:durableId="1103379404">
    <w:abstractNumId w:val="56"/>
  </w:num>
  <w:num w:numId="42" w16cid:durableId="1572497218">
    <w:abstractNumId w:val="4"/>
  </w:num>
  <w:num w:numId="43" w16cid:durableId="720520793">
    <w:abstractNumId w:val="37"/>
  </w:num>
  <w:num w:numId="44" w16cid:durableId="293223383">
    <w:abstractNumId w:val="82"/>
  </w:num>
  <w:num w:numId="45" w16cid:durableId="376586302">
    <w:abstractNumId w:val="66"/>
  </w:num>
  <w:num w:numId="46" w16cid:durableId="1957369568">
    <w:abstractNumId w:val="35"/>
  </w:num>
  <w:num w:numId="47" w16cid:durableId="1733693978">
    <w:abstractNumId w:val="13"/>
  </w:num>
  <w:num w:numId="48" w16cid:durableId="163400009">
    <w:abstractNumId w:val="32"/>
  </w:num>
  <w:num w:numId="49" w16cid:durableId="1061444620">
    <w:abstractNumId w:val="71"/>
  </w:num>
  <w:num w:numId="50" w16cid:durableId="55474066">
    <w:abstractNumId w:val="84"/>
  </w:num>
  <w:num w:numId="51" w16cid:durableId="2126383967">
    <w:abstractNumId w:val="77"/>
  </w:num>
  <w:num w:numId="52" w16cid:durableId="1517966750">
    <w:abstractNumId w:val="60"/>
  </w:num>
  <w:num w:numId="53" w16cid:durableId="2118400283">
    <w:abstractNumId w:val="70"/>
  </w:num>
  <w:num w:numId="54" w16cid:durableId="153692898">
    <w:abstractNumId w:val="53"/>
  </w:num>
  <w:num w:numId="55" w16cid:durableId="13966307">
    <w:abstractNumId w:val="3"/>
  </w:num>
  <w:num w:numId="56" w16cid:durableId="1774394440">
    <w:abstractNumId w:val="17"/>
  </w:num>
  <w:num w:numId="57" w16cid:durableId="1429737212">
    <w:abstractNumId w:val="7"/>
  </w:num>
  <w:num w:numId="58" w16cid:durableId="1059284453">
    <w:abstractNumId w:val="62"/>
  </w:num>
  <w:num w:numId="59" w16cid:durableId="384572585">
    <w:abstractNumId w:val="18"/>
  </w:num>
  <w:num w:numId="60" w16cid:durableId="1500541510">
    <w:abstractNumId w:val="27"/>
  </w:num>
  <w:num w:numId="61" w16cid:durableId="536821528">
    <w:abstractNumId w:val="44"/>
  </w:num>
  <w:num w:numId="62" w16cid:durableId="1405681934">
    <w:abstractNumId w:val="26"/>
  </w:num>
  <w:num w:numId="63" w16cid:durableId="1339850635">
    <w:abstractNumId w:val="55"/>
  </w:num>
  <w:num w:numId="64" w16cid:durableId="852646178">
    <w:abstractNumId w:val="39"/>
  </w:num>
  <w:num w:numId="65" w16cid:durableId="1311834311">
    <w:abstractNumId w:val="85"/>
  </w:num>
  <w:num w:numId="66" w16cid:durableId="1366520934">
    <w:abstractNumId w:val="49"/>
  </w:num>
  <w:num w:numId="67" w16cid:durableId="23288766">
    <w:abstractNumId w:val="47"/>
  </w:num>
  <w:num w:numId="68" w16cid:durableId="692073588">
    <w:abstractNumId w:val="81"/>
  </w:num>
  <w:num w:numId="69" w16cid:durableId="417606047">
    <w:abstractNumId w:val="80"/>
  </w:num>
  <w:num w:numId="70" w16cid:durableId="1884445150">
    <w:abstractNumId w:val="69"/>
  </w:num>
  <w:num w:numId="71" w16cid:durableId="1500803916">
    <w:abstractNumId w:val="1"/>
  </w:num>
  <w:num w:numId="72" w16cid:durableId="958728223">
    <w:abstractNumId w:val="34"/>
  </w:num>
  <w:num w:numId="73" w16cid:durableId="1602684934">
    <w:abstractNumId w:val="31"/>
  </w:num>
  <w:num w:numId="74" w16cid:durableId="587350880">
    <w:abstractNumId w:val="76"/>
  </w:num>
  <w:num w:numId="75" w16cid:durableId="832724455">
    <w:abstractNumId w:val="42"/>
  </w:num>
  <w:num w:numId="76" w16cid:durableId="724839995">
    <w:abstractNumId w:val="58"/>
  </w:num>
  <w:num w:numId="77" w16cid:durableId="2003120822">
    <w:abstractNumId w:val="23"/>
  </w:num>
  <w:num w:numId="78" w16cid:durableId="1080444537">
    <w:abstractNumId w:val="63"/>
  </w:num>
  <w:num w:numId="79" w16cid:durableId="1170222024">
    <w:abstractNumId w:val="65"/>
  </w:num>
  <w:num w:numId="80" w16cid:durableId="946306037">
    <w:abstractNumId w:val="45"/>
  </w:num>
  <w:num w:numId="81" w16cid:durableId="668795007">
    <w:abstractNumId w:val="41"/>
  </w:num>
  <w:num w:numId="82" w16cid:durableId="141043843">
    <w:abstractNumId w:val="61"/>
  </w:num>
  <w:num w:numId="83" w16cid:durableId="39860477">
    <w:abstractNumId w:val="48"/>
  </w:num>
  <w:num w:numId="84" w16cid:durableId="132526697">
    <w:abstractNumId w:val="42"/>
  </w:num>
  <w:num w:numId="85" w16cid:durableId="807824678">
    <w:abstractNumId w:val="11"/>
  </w:num>
  <w:num w:numId="86" w16cid:durableId="359404402">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85"/>
    <w:rsid w:val="000012B4"/>
    <w:rsid w:val="000019CA"/>
    <w:rsid w:val="00011BA0"/>
    <w:rsid w:val="00014757"/>
    <w:rsid w:val="00017437"/>
    <w:rsid w:val="00023759"/>
    <w:rsid w:val="00027711"/>
    <w:rsid w:val="00030C07"/>
    <w:rsid w:val="0003349C"/>
    <w:rsid w:val="00033BD8"/>
    <w:rsid w:val="00042117"/>
    <w:rsid w:val="00042DB7"/>
    <w:rsid w:val="0004480D"/>
    <w:rsid w:val="0006256C"/>
    <w:rsid w:val="00062B5D"/>
    <w:rsid w:val="00063678"/>
    <w:rsid w:val="00064873"/>
    <w:rsid w:val="00064E24"/>
    <w:rsid w:val="00065B02"/>
    <w:rsid w:val="00066C21"/>
    <w:rsid w:val="00066EC0"/>
    <w:rsid w:val="00073256"/>
    <w:rsid w:val="0007550A"/>
    <w:rsid w:val="00083F70"/>
    <w:rsid w:val="00084485"/>
    <w:rsid w:val="00085A09"/>
    <w:rsid w:val="00087EF1"/>
    <w:rsid w:val="00090730"/>
    <w:rsid w:val="000A017A"/>
    <w:rsid w:val="000A3B52"/>
    <w:rsid w:val="000A41AF"/>
    <w:rsid w:val="000A473F"/>
    <w:rsid w:val="000A539F"/>
    <w:rsid w:val="000B0E71"/>
    <w:rsid w:val="000B175D"/>
    <w:rsid w:val="000B45E3"/>
    <w:rsid w:val="000B50E4"/>
    <w:rsid w:val="000B5D8C"/>
    <w:rsid w:val="000C00F2"/>
    <w:rsid w:val="000C2173"/>
    <w:rsid w:val="000C3456"/>
    <w:rsid w:val="000D2D61"/>
    <w:rsid w:val="000D5489"/>
    <w:rsid w:val="000D7882"/>
    <w:rsid w:val="000E377B"/>
    <w:rsid w:val="000F1AD2"/>
    <w:rsid w:val="000F50AF"/>
    <w:rsid w:val="000F78BB"/>
    <w:rsid w:val="00101013"/>
    <w:rsid w:val="001027B8"/>
    <w:rsid w:val="0011131C"/>
    <w:rsid w:val="00113004"/>
    <w:rsid w:val="0012661E"/>
    <w:rsid w:val="00134E0C"/>
    <w:rsid w:val="00140C14"/>
    <w:rsid w:val="001440AE"/>
    <w:rsid w:val="001508F7"/>
    <w:rsid w:val="00155824"/>
    <w:rsid w:val="00156D6F"/>
    <w:rsid w:val="00161C97"/>
    <w:rsid w:val="00166535"/>
    <w:rsid w:val="0017051A"/>
    <w:rsid w:val="00174FCD"/>
    <w:rsid w:val="00183A59"/>
    <w:rsid w:val="00187329"/>
    <w:rsid w:val="00192C86"/>
    <w:rsid w:val="001951A3"/>
    <w:rsid w:val="00196A66"/>
    <w:rsid w:val="001B3E30"/>
    <w:rsid w:val="001B6D7F"/>
    <w:rsid w:val="001C1EA1"/>
    <w:rsid w:val="001C582B"/>
    <w:rsid w:val="001D0105"/>
    <w:rsid w:val="001D2CAF"/>
    <w:rsid w:val="001D7200"/>
    <w:rsid w:val="001E5573"/>
    <w:rsid w:val="001E7192"/>
    <w:rsid w:val="00203C26"/>
    <w:rsid w:val="00205BD8"/>
    <w:rsid w:val="00214D84"/>
    <w:rsid w:val="00215C8F"/>
    <w:rsid w:val="00246C3F"/>
    <w:rsid w:val="00251EBC"/>
    <w:rsid w:val="0025434D"/>
    <w:rsid w:val="00256327"/>
    <w:rsid w:val="00262F1F"/>
    <w:rsid w:val="00263046"/>
    <w:rsid w:val="00264320"/>
    <w:rsid w:val="002662CF"/>
    <w:rsid w:val="00266E7D"/>
    <w:rsid w:val="00270A25"/>
    <w:rsid w:val="00277C5B"/>
    <w:rsid w:val="002860BE"/>
    <w:rsid w:val="0028723F"/>
    <w:rsid w:val="00287459"/>
    <w:rsid w:val="00294DB1"/>
    <w:rsid w:val="00295898"/>
    <w:rsid w:val="002965D0"/>
    <w:rsid w:val="002A025A"/>
    <w:rsid w:val="002A12A6"/>
    <w:rsid w:val="002B3857"/>
    <w:rsid w:val="002B4D13"/>
    <w:rsid w:val="002B5A0E"/>
    <w:rsid w:val="002B72C7"/>
    <w:rsid w:val="002C2571"/>
    <w:rsid w:val="002C3523"/>
    <w:rsid w:val="002C5953"/>
    <w:rsid w:val="002E17DA"/>
    <w:rsid w:val="002E24CB"/>
    <w:rsid w:val="002E4AD9"/>
    <w:rsid w:val="002E5BB9"/>
    <w:rsid w:val="002E731A"/>
    <w:rsid w:val="002F47F9"/>
    <w:rsid w:val="002F50D0"/>
    <w:rsid w:val="002F76F0"/>
    <w:rsid w:val="0030348D"/>
    <w:rsid w:val="00312AD0"/>
    <w:rsid w:val="00314125"/>
    <w:rsid w:val="003212B5"/>
    <w:rsid w:val="00334D9C"/>
    <w:rsid w:val="003354CE"/>
    <w:rsid w:val="003439D3"/>
    <w:rsid w:val="003638ED"/>
    <w:rsid w:val="003661C8"/>
    <w:rsid w:val="003907DC"/>
    <w:rsid w:val="00390804"/>
    <w:rsid w:val="00393CF4"/>
    <w:rsid w:val="00394B09"/>
    <w:rsid w:val="003B4599"/>
    <w:rsid w:val="003B52E4"/>
    <w:rsid w:val="003B785B"/>
    <w:rsid w:val="003C4FCC"/>
    <w:rsid w:val="003C6756"/>
    <w:rsid w:val="003D3834"/>
    <w:rsid w:val="003E4742"/>
    <w:rsid w:val="003E4B81"/>
    <w:rsid w:val="003E50FE"/>
    <w:rsid w:val="003E7E24"/>
    <w:rsid w:val="003F13F8"/>
    <w:rsid w:val="003F37A0"/>
    <w:rsid w:val="003F3E11"/>
    <w:rsid w:val="003F3EAB"/>
    <w:rsid w:val="003F58B9"/>
    <w:rsid w:val="00407A89"/>
    <w:rsid w:val="004165AB"/>
    <w:rsid w:val="00417811"/>
    <w:rsid w:val="00425171"/>
    <w:rsid w:val="004325E6"/>
    <w:rsid w:val="004339E0"/>
    <w:rsid w:val="00433EA9"/>
    <w:rsid w:val="00433F89"/>
    <w:rsid w:val="004340CE"/>
    <w:rsid w:val="00437BE9"/>
    <w:rsid w:val="004454A3"/>
    <w:rsid w:val="004467C4"/>
    <w:rsid w:val="00450CFB"/>
    <w:rsid w:val="0045585E"/>
    <w:rsid w:val="00455AFE"/>
    <w:rsid w:val="00463D46"/>
    <w:rsid w:val="00474287"/>
    <w:rsid w:val="00487F89"/>
    <w:rsid w:val="00492B25"/>
    <w:rsid w:val="00492B5B"/>
    <w:rsid w:val="0049761F"/>
    <w:rsid w:val="00497D04"/>
    <w:rsid w:val="004A1280"/>
    <w:rsid w:val="004A42D3"/>
    <w:rsid w:val="004A51C1"/>
    <w:rsid w:val="004B018D"/>
    <w:rsid w:val="004B0C48"/>
    <w:rsid w:val="004B4CF1"/>
    <w:rsid w:val="004B5FBF"/>
    <w:rsid w:val="004B6AFA"/>
    <w:rsid w:val="004D0CF2"/>
    <w:rsid w:val="004D26AE"/>
    <w:rsid w:val="004D2B88"/>
    <w:rsid w:val="004E0946"/>
    <w:rsid w:val="00501009"/>
    <w:rsid w:val="005014CF"/>
    <w:rsid w:val="0051198D"/>
    <w:rsid w:val="005133CC"/>
    <w:rsid w:val="0052421D"/>
    <w:rsid w:val="00534C8B"/>
    <w:rsid w:val="005402F5"/>
    <w:rsid w:val="00540B21"/>
    <w:rsid w:val="00541CD5"/>
    <w:rsid w:val="00543019"/>
    <w:rsid w:val="00544069"/>
    <w:rsid w:val="00550BC3"/>
    <w:rsid w:val="00551E61"/>
    <w:rsid w:val="005560D7"/>
    <w:rsid w:val="005567DB"/>
    <w:rsid w:val="00561340"/>
    <w:rsid w:val="00561C50"/>
    <w:rsid w:val="0056238B"/>
    <w:rsid w:val="00563218"/>
    <w:rsid w:val="00565F4B"/>
    <w:rsid w:val="00571D73"/>
    <w:rsid w:val="0057405F"/>
    <w:rsid w:val="005746B8"/>
    <w:rsid w:val="005860E5"/>
    <w:rsid w:val="005A4566"/>
    <w:rsid w:val="005A5216"/>
    <w:rsid w:val="005A56BD"/>
    <w:rsid w:val="005A7CC8"/>
    <w:rsid w:val="005B0474"/>
    <w:rsid w:val="005B1BD2"/>
    <w:rsid w:val="005B2949"/>
    <w:rsid w:val="005B72A3"/>
    <w:rsid w:val="005C16AB"/>
    <w:rsid w:val="005C5E76"/>
    <w:rsid w:val="005C7373"/>
    <w:rsid w:val="005D0C67"/>
    <w:rsid w:val="005D39E8"/>
    <w:rsid w:val="005D3BEC"/>
    <w:rsid w:val="005D6DD1"/>
    <w:rsid w:val="005E2AD0"/>
    <w:rsid w:val="005E5F5D"/>
    <w:rsid w:val="005F0631"/>
    <w:rsid w:val="005F1CEE"/>
    <w:rsid w:val="005F4A9D"/>
    <w:rsid w:val="005F4F62"/>
    <w:rsid w:val="005F5EE5"/>
    <w:rsid w:val="005F65B1"/>
    <w:rsid w:val="006027AF"/>
    <w:rsid w:val="00604843"/>
    <w:rsid w:val="006070EC"/>
    <w:rsid w:val="0061186C"/>
    <w:rsid w:val="00611C74"/>
    <w:rsid w:val="006151AE"/>
    <w:rsid w:val="0061566A"/>
    <w:rsid w:val="006211DF"/>
    <w:rsid w:val="006221E3"/>
    <w:rsid w:val="00631636"/>
    <w:rsid w:val="0063651C"/>
    <w:rsid w:val="0064250C"/>
    <w:rsid w:val="006456BB"/>
    <w:rsid w:val="00646151"/>
    <w:rsid w:val="00647DA6"/>
    <w:rsid w:val="006573A2"/>
    <w:rsid w:val="00660FC9"/>
    <w:rsid w:val="0066212B"/>
    <w:rsid w:val="00664D31"/>
    <w:rsid w:val="00666A41"/>
    <w:rsid w:val="00670BBB"/>
    <w:rsid w:val="00671011"/>
    <w:rsid w:val="006840D2"/>
    <w:rsid w:val="00691EA3"/>
    <w:rsid w:val="00694662"/>
    <w:rsid w:val="006B02B5"/>
    <w:rsid w:val="006B306A"/>
    <w:rsid w:val="006C15BD"/>
    <w:rsid w:val="006C3D2B"/>
    <w:rsid w:val="006C7270"/>
    <w:rsid w:val="006C7AA9"/>
    <w:rsid w:val="006D013F"/>
    <w:rsid w:val="006D2DE7"/>
    <w:rsid w:val="006E534D"/>
    <w:rsid w:val="006E66CA"/>
    <w:rsid w:val="006F260E"/>
    <w:rsid w:val="006F37E3"/>
    <w:rsid w:val="006F55D3"/>
    <w:rsid w:val="0070346E"/>
    <w:rsid w:val="00703502"/>
    <w:rsid w:val="00713DD3"/>
    <w:rsid w:val="00714295"/>
    <w:rsid w:val="0071597C"/>
    <w:rsid w:val="00717F93"/>
    <w:rsid w:val="00727168"/>
    <w:rsid w:val="007278C3"/>
    <w:rsid w:val="00727D85"/>
    <w:rsid w:val="007345DE"/>
    <w:rsid w:val="00736DEB"/>
    <w:rsid w:val="007371CE"/>
    <w:rsid w:val="00737A23"/>
    <w:rsid w:val="007403F4"/>
    <w:rsid w:val="00744B38"/>
    <w:rsid w:val="00747959"/>
    <w:rsid w:val="0075175A"/>
    <w:rsid w:val="00754ABF"/>
    <w:rsid w:val="00756FA7"/>
    <w:rsid w:val="00764CB8"/>
    <w:rsid w:val="0077329A"/>
    <w:rsid w:val="007810E7"/>
    <w:rsid w:val="0078430C"/>
    <w:rsid w:val="007863CE"/>
    <w:rsid w:val="00791D14"/>
    <w:rsid w:val="00792868"/>
    <w:rsid w:val="00794613"/>
    <w:rsid w:val="00794F76"/>
    <w:rsid w:val="00795CF9"/>
    <w:rsid w:val="007A3B2A"/>
    <w:rsid w:val="007A740E"/>
    <w:rsid w:val="007B1B97"/>
    <w:rsid w:val="007B38F6"/>
    <w:rsid w:val="007B5DBF"/>
    <w:rsid w:val="007C3AF7"/>
    <w:rsid w:val="007C5ADE"/>
    <w:rsid w:val="007D28FB"/>
    <w:rsid w:val="007D2F44"/>
    <w:rsid w:val="007D575B"/>
    <w:rsid w:val="007F0088"/>
    <w:rsid w:val="007F2AE6"/>
    <w:rsid w:val="007F3BDD"/>
    <w:rsid w:val="008026AC"/>
    <w:rsid w:val="00806EB9"/>
    <w:rsid w:val="00813AAD"/>
    <w:rsid w:val="00823117"/>
    <w:rsid w:val="00826031"/>
    <w:rsid w:val="0083243D"/>
    <w:rsid w:val="00833656"/>
    <w:rsid w:val="008551F9"/>
    <w:rsid w:val="00870ABB"/>
    <w:rsid w:val="00871936"/>
    <w:rsid w:val="00873B36"/>
    <w:rsid w:val="008776D4"/>
    <w:rsid w:val="008A1659"/>
    <w:rsid w:val="008A3783"/>
    <w:rsid w:val="008A4FCE"/>
    <w:rsid w:val="008B0BD4"/>
    <w:rsid w:val="008B303F"/>
    <w:rsid w:val="008B5368"/>
    <w:rsid w:val="008B666B"/>
    <w:rsid w:val="008C03BD"/>
    <w:rsid w:val="008F189F"/>
    <w:rsid w:val="00900331"/>
    <w:rsid w:val="009019ED"/>
    <w:rsid w:val="00901DBB"/>
    <w:rsid w:val="009023DE"/>
    <w:rsid w:val="00903018"/>
    <w:rsid w:val="00903186"/>
    <w:rsid w:val="00907A21"/>
    <w:rsid w:val="009127C7"/>
    <w:rsid w:val="0091738C"/>
    <w:rsid w:val="0092495C"/>
    <w:rsid w:val="00924F77"/>
    <w:rsid w:val="00930D21"/>
    <w:rsid w:val="0093717D"/>
    <w:rsid w:val="00942E02"/>
    <w:rsid w:val="009439E3"/>
    <w:rsid w:val="00952FA3"/>
    <w:rsid w:val="009538E5"/>
    <w:rsid w:val="009646C0"/>
    <w:rsid w:val="009654AF"/>
    <w:rsid w:val="00972637"/>
    <w:rsid w:val="00972CF5"/>
    <w:rsid w:val="00974BA6"/>
    <w:rsid w:val="00975253"/>
    <w:rsid w:val="00980AFC"/>
    <w:rsid w:val="00981B64"/>
    <w:rsid w:val="00982D3B"/>
    <w:rsid w:val="00986732"/>
    <w:rsid w:val="009A0693"/>
    <w:rsid w:val="009A225A"/>
    <w:rsid w:val="009A391D"/>
    <w:rsid w:val="009A69AE"/>
    <w:rsid w:val="009B449A"/>
    <w:rsid w:val="009B5607"/>
    <w:rsid w:val="009B5F4C"/>
    <w:rsid w:val="009C4D52"/>
    <w:rsid w:val="009C5C21"/>
    <w:rsid w:val="009C77FC"/>
    <w:rsid w:val="009D1C09"/>
    <w:rsid w:val="009D24F7"/>
    <w:rsid w:val="009D2FB5"/>
    <w:rsid w:val="009D57D8"/>
    <w:rsid w:val="009E094F"/>
    <w:rsid w:val="009E29C9"/>
    <w:rsid w:val="009E3A4E"/>
    <w:rsid w:val="009F3C5C"/>
    <w:rsid w:val="009F5CDE"/>
    <w:rsid w:val="009F5FCA"/>
    <w:rsid w:val="00A00699"/>
    <w:rsid w:val="00A02622"/>
    <w:rsid w:val="00A067A2"/>
    <w:rsid w:val="00A06941"/>
    <w:rsid w:val="00A06D78"/>
    <w:rsid w:val="00A13037"/>
    <w:rsid w:val="00A145BC"/>
    <w:rsid w:val="00A238B6"/>
    <w:rsid w:val="00A31D2A"/>
    <w:rsid w:val="00A41CC6"/>
    <w:rsid w:val="00A41FED"/>
    <w:rsid w:val="00A472DF"/>
    <w:rsid w:val="00A55909"/>
    <w:rsid w:val="00A57881"/>
    <w:rsid w:val="00A60885"/>
    <w:rsid w:val="00A63F6F"/>
    <w:rsid w:val="00A64C50"/>
    <w:rsid w:val="00A669EB"/>
    <w:rsid w:val="00A66E79"/>
    <w:rsid w:val="00A71BAF"/>
    <w:rsid w:val="00A75EA9"/>
    <w:rsid w:val="00A81F12"/>
    <w:rsid w:val="00A84138"/>
    <w:rsid w:val="00A85F2E"/>
    <w:rsid w:val="00A919AA"/>
    <w:rsid w:val="00AA378C"/>
    <w:rsid w:val="00AA6883"/>
    <w:rsid w:val="00AB13A7"/>
    <w:rsid w:val="00AB5335"/>
    <w:rsid w:val="00AB7628"/>
    <w:rsid w:val="00AC543B"/>
    <w:rsid w:val="00AC68E1"/>
    <w:rsid w:val="00AD22CB"/>
    <w:rsid w:val="00AD2B0E"/>
    <w:rsid w:val="00AD4EA4"/>
    <w:rsid w:val="00AD6C75"/>
    <w:rsid w:val="00AE680B"/>
    <w:rsid w:val="00AF7380"/>
    <w:rsid w:val="00AF7885"/>
    <w:rsid w:val="00B01911"/>
    <w:rsid w:val="00B105D0"/>
    <w:rsid w:val="00B16BC2"/>
    <w:rsid w:val="00B1781A"/>
    <w:rsid w:val="00B22C55"/>
    <w:rsid w:val="00B306ED"/>
    <w:rsid w:val="00B30D43"/>
    <w:rsid w:val="00B314F9"/>
    <w:rsid w:val="00B4046A"/>
    <w:rsid w:val="00B40AF7"/>
    <w:rsid w:val="00B415C4"/>
    <w:rsid w:val="00B44000"/>
    <w:rsid w:val="00B46204"/>
    <w:rsid w:val="00B602D4"/>
    <w:rsid w:val="00B61123"/>
    <w:rsid w:val="00B71777"/>
    <w:rsid w:val="00B75E01"/>
    <w:rsid w:val="00B77CE4"/>
    <w:rsid w:val="00B82A18"/>
    <w:rsid w:val="00B8648D"/>
    <w:rsid w:val="00B86495"/>
    <w:rsid w:val="00B900C1"/>
    <w:rsid w:val="00B954A9"/>
    <w:rsid w:val="00BA0E0B"/>
    <w:rsid w:val="00BA314F"/>
    <w:rsid w:val="00BB34E0"/>
    <w:rsid w:val="00BB378A"/>
    <w:rsid w:val="00BB5D83"/>
    <w:rsid w:val="00BC014D"/>
    <w:rsid w:val="00BC7A79"/>
    <w:rsid w:val="00BC7BC0"/>
    <w:rsid w:val="00BD79AD"/>
    <w:rsid w:val="00BE05AF"/>
    <w:rsid w:val="00BF299C"/>
    <w:rsid w:val="00BF5D7D"/>
    <w:rsid w:val="00BF6605"/>
    <w:rsid w:val="00C047D1"/>
    <w:rsid w:val="00C063E5"/>
    <w:rsid w:val="00C12B0A"/>
    <w:rsid w:val="00C1449D"/>
    <w:rsid w:val="00C15EA8"/>
    <w:rsid w:val="00C2133C"/>
    <w:rsid w:val="00C23078"/>
    <w:rsid w:val="00C322B9"/>
    <w:rsid w:val="00C3609D"/>
    <w:rsid w:val="00C37E15"/>
    <w:rsid w:val="00C42199"/>
    <w:rsid w:val="00C4419D"/>
    <w:rsid w:val="00C52937"/>
    <w:rsid w:val="00C56D40"/>
    <w:rsid w:val="00C60816"/>
    <w:rsid w:val="00C7168E"/>
    <w:rsid w:val="00C74D9D"/>
    <w:rsid w:val="00C8292E"/>
    <w:rsid w:val="00C85B9B"/>
    <w:rsid w:val="00C8612D"/>
    <w:rsid w:val="00C86CAA"/>
    <w:rsid w:val="00C93F10"/>
    <w:rsid w:val="00C93F37"/>
    <w:rsid w:val="00CA17D4"/>
    <w:rsid w:val="00CA6FCB"/>
    <w:rsid w:val="00CB0154"/>
    <w:rsid w:val="00CB173B"/>
    <w:rsid w:val="00CB3D15"/>
    <w:rsid w:val="00CB4E25"/>
    <w:rsid w:val="00CC024B"/>
    <w:rsid w:val="00CC408B"/>
    <w:rsid w:val="00CD1EE2"/>
    <w:rsid w:val="00CD3E8B"/>
    <w:rsid w:val="00CE6597"/>
    <w:rsid w:val="00CF3F2E"/>
    <w:rsid w:val="00CF74FE"/>
    <w:rsid w:val="00D00E26"/>
    <w:rsid w:val="00D10086"/>
    <w:rsid w:val="00D21D2B"/>
    <w:rsid w:val="00D22611"/>
    <w:rsid w:val="00D25C7B"/>
    <w:rsid w:val="00D27F92"/>
    <w:rsid w:val="00D300B0"/>
    <w:rsid w:val="00D319B1"/>
    <w:rsid w:val="00D369FA"/>
    <w:rsid w:val="00D47FB0"/>
    <w:rsid w:val="00D679C7"/>
    <w:rsid w:val="00D73A73"/>
    <w:rsid w:val="00D765B8"/>
    <w:rsid w:val="00D765CE"/>
    <w:rsid w:val="00D76C00"/>
    <w:rsid w:val="00D778F2"/>
    <w:rsid w:val="00D81288"/>
    <w:rsid w:val="00D82045"/>
    <w:rsid w:val="00D82AF9"/>
    <w:rsid w:val="00D84972"/>
    <w:rsid w:val="00DB3B66"/>
    <w:rsid w:val="00DB54D8"/>
    <w:rsid w:val="00DB57E2"/>
    <w:rsid w:val="00DC1F9D"/>
    <w:rsid w:val="00DC21E8"/>
    <w:rsid w:val="00DC3754"/>
    <w:rsid w:val="00DE0AA3"/>
    <w:rsid w:val="00DE2F54"/>
    <w:rsid w:val="00DE32DF"/>
    <w:rsid w:val="00DF75E9"/>
    <w:rsid w:val="00DFECB1"/>
    <w:rsid w:val="00E00DF9"/>
    <w:rsid w:val="00E02147"/>
    <w:rsid w:val="00E03245"/>
    <w:rsid w:val="00E11C66"/>
    <w:rsid w:val="00E177D3"/>
    <w:rsid w:val="00E20E3F"/>
    <w:rsid w:val="00E21DBF"/>
    <w:rsid w:val="00E22CC8"/>
    <w:rsid w:val="00E25D7C"/>
    <w:rsid w:val="00E3170E"/>
    <w:rsid w:val="00E323AD"/>
    <w:rsid w:val="00E328C5"/>
    <w:rsid w:val="00E32F48"/>
    <w:rsid w:val="00E343C7"/>
    <w:rsid w:val="00E42E3D"/>
    <w:rsid w:val="00E47CC6"/>
    <w:rsid w:val="00E50E36"/>
    <w:rsid w:val="00E627DF"/>
    <w:rsid w:val="00E6527E"/>
    <w:rsid w:val="00E71C62"/>
    <w:rsid w:val="00E82E46"/>
    <w:rsid w:val="00E8307E"/>
    <w:rsid w:val="00E85188"/>
    <w:rsid w:val="00E86E99"/>
    <w:rsid w:val="00E94D2E"/>
    <w:rsid w:val="00EB00E4"/>
    <w:rsid w:val="00EB3A54"/>
    <w:rsid w:val="00EB3B57"/>
    <w:rsid w:val="00EC1781"/>
    <w:rsid w:val="00EC18BA"/>
    <w:rsid w:val="00EC2FC6"/>
    <w:rsid w:val="00ED65FC"/>
    <w:rsid w:val="00EE2F8E"/>
    <w:rsid w:val="00EE466C"/>
    <w:rsid w:val="00EE5018"/>
    <w:rsid w:val="00EE6504"/>
    <w:rsid w:val="00EF50C0"/>
    <w:rsid w:val="00F0007D"/>
    <w:rsid w:val="00F01CBA"/>
    <w:rsid w:val="00F10CD8"/>
    <w:rsid w:val="00F16E80"/>
    <w:rsid w:val="00F17DC3"/>
    <w:rsid w:val="00F200D9"/>
    <w:rsid w:val="00F215E0"/>
    <w:rsid w:val="00F2749B"/>
    <w:rsid w:val="00F33540"/>
    <w:rsid w:val="00F36FEE"/>
    <w:rsid w:val="00F42563"/>
    <w:rsid w:val="00F476E1"/>
    <w:rsid w:val="00F47F41"/>
    <w:rsid w:val="00F50566"/>
    <w:rsid w:val="00F81432"/>
    <w:rsid w:val="00F84D22"/>
    <w:rsid w:val="00F84F89"/>
    <w:rsid w:val="00F876C6"/>
    <w:rsid w:val="00F907DC"/>
    <w:rsid w:val="00F91572"/>
    <w:rsid w:val="00F95A25"/>
    <w:rsid w:val="00FA09C8"/>
    <w:rsid w:val="00FB6CF2"/>
    <w:rsid w:val="00FC33D9"/>
    <w:rsid w:val="00FC6CE6"/>
    <w:rsid w:val="00FD1D2D"/>
    <w:rsid w:val="00FD5F41"/>
    <w:rsid w:val="00FE2362"/>
    <w:rsid w:val="00FE245E"/>
    <w:rsid w:val="00FE5F4E"/>
    <w:rsid w:val="00FF030D"/>
    <w:rsid w:val="00FF0599"/>
    <w:rsid w:val="00FF1A78"/>
    <w:rsid w:val="00FF32C2"/>
    <w:rsid w:val="041F513D"/>
    <w:rsid w:val="051123AF"/>
    <w:rsid w:val="092F61D6"/>
    <w:rsid w:val="09D796EF"/>
    <w:rsid w:val="0AB669EC"/>
    <w:rsid w:val="10BC1D99"/>
    <w:rsid w:val="10F132EB"/>
    <w:rsid w:val="1391DC5B"/>
    <w:rsid w:val="16DDB2B3"/>
    <w:rsid w:val="17212936"/>
    <w:rsid w:val="19670E13"/>
    <w:rsid w:val="1A00CCB5"/>
    <w:rsid w:val="1A088E72"/>
    <w:rsid w:val="1A84AFA8"/>
    <w:rsid w:val="1C365DE8"/>
    <w:rsid w:val="1CE3A62E"/>
    <w:rsid w:val="1E913868"/>
    <w:rsid w:val="20AFBAD1"/>
    <w:rsid w:val="23679B3B"/>
    <w:rsid w:val="25C79CF2"/>
    <w:rsid w:val="2B00E700"/>
    <w:rsid w:val="2B80CD8E"/>
    <w:rsid w:val="2D243184"/>
    <w:rsid w:val="2D9411AA"/>
    <w:rsid w:val="2E79134F"/>
    <w:rsid w:val="313F4864"/>
    <w:rsid w:val="32E7293E"/>
    <w:rsid w:val="33C514CE"/>
    <w:rsid w:val="38344965"/>
    <w:rsid w:val="3D687705"/>
    <w:rsid w:val="3FF0CCAA"/>
    <w:rsid w:val="40F4657B"/>
    <w:rsid w:val="4143232F"/>
    <w:rsid w:val="43EE4F7B"/>
    <w:rsid w:val="45D202F3"/>
    <w:rsid w:val="48DE83D2"/>
    <w:rsid w:val="4AE13428"/>
    <w:rsid w:val="4B469957"/>
    <w:rsid w:val="5317277A"/>
    <w:rsid w:val="534BEC41"/>
    <w:rsid w:val="54C47380"/>
    <w:rsid w:val="57F8CEC0"/>
    <w:rsid w:val="583FC350"/>
    <w:rsid w:val="585556D2"/>
    <w:rsid w:val="5CCA91C2"/>
    <w:rsid w:val="5E089F89"/>
    <w:rsid w:val="5E457C49"/>
    <w:rsid w:val="620BF079"/>
    <w:rsid w:val="6395C5FE"/>
    <w:rsid w:val="66E2647B"/>
    <w:rsid w:val="677B6766"/>
    <w:rsid w:val="690EBA76"/>
    <w:rsid w:val="6B8072A6"/>
    <w:rsid w:val="6EBC64A6"/>
    <w:rsid w:val="75C834EB"/>
    <w:rsid w:val="76D65F73"/>
    <w:rsid w:val="772E7A09"/>
    <w:rsid w:val="78EBF73F"/>
    <w:rsid w:val="790471EB"/>
    <w:rsid w:val="79330049"/>
    <w:rsid w:val="7D956572"/>
    <w:rsid w:val="7E388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A8599E"/>
  <w15:docId w15:val="{094F2BF3-2EF1-4223-A0D2-57C65E45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A3B52"/>
    <w:pPr>
      <w:suppressAutoHyphens/>
    </w:pPr>
    <w:rPr>
      <w:sz w:val="24"/>
      <w:szCs w:val="24"/>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CC024B"/>
    <w:rPr>
      <w:rFonts w:cs="Times New Roman"/>
    </w:rPr>
  </w:style>
  <w:style w:type="character" w:customStyle="1" w:styleId="WW8Num8z0">
    <w:name w:val="WW8Num8z0"/>
    <w:rsid w:val="00CC024B"/>
    <w:rPr>
      <w:rFonts w:ascii="Symbol" w:eastAsia="Times New Roman" w:hAnsi="Symbol" w:cs="Times New Roman"/>
    </w:rPr>
  </w:style>
  <w:style w:type="character" w:customStyle="1" w:styleId="WW8Num8z1">
    <w:name w:val="WW8Num8z1"/>
    <w:rsid w:val="00CC024B"/>
    <w:rPr>
      <w:rFonts w:ascii="Courier New" w:hAnsi="Courier New" w:cs="Courier New"/>
    </w:rPr>
  </w:style>
  <w:style w:type="character" w:customStyle="1" w:styleId="WW8Num8z2">
    <w:name w:val="WW8Num8z2"/>
    <w:rsid w:val="00CC024B"/>
    <w:rPr>
      <w:rFonts w:ascii="Wingdings" w:hAnsi="Wingdings"/>
    </w:rPr>
  </w:style>
  <w:style w:type="character" w:customStyle="1" w:styleId="WW8Num8z3">
    <w:name w:val="WW8Num8z3"/>
    <w:rsid w:val="00CC024B"/>
    <w:rPr>
      <w:rFonts w:ascii="Symbol" w:hAnsi="Symbol"/>
    </w:rPr>
  </w:style>
  <w:style w:type="character" w:customStyle="1" w:styleId="Domylnaczcionkaakapitu1">
    <w:name w:val="Domyślna czcionka akapitu1"/>
    <w:rsid w:val="00CC024B"/>
  </w:style>
  <w:style w:type="character" w:styleId="Numerstrony">
    <w:name w:val="page number"/>
    <w:basedOn w:val="Domylnaczcionkaakapitu1"/>
    <w:rsid w:val="00CC024B"/>
  </w:style>
  <w:style w:type="character" w:styleId="Hipercze">
    <w:name w:val="Hyperlink"/>
    <w:rsid w:val="00CC024B"/>
    <w:rPr>
      <w:color w:val="0000FF"/>
      <w:u w:val="single"/>
    </w:rPr>
  </w:style>
  <w:style w:type="character" w:customStyle="1" w:styleId="Odwoaniedokomentarza1">
    <w:name w:val="Odwołanie do komentarza1"/>
    <w:rsid w:val="00CC024B"/>
    <w:rPr>
      <w:sz w:val="16"/>
    </w:rPr>
  </w:style>
  <w:style w:type="character" w:customStyle="1" w:styleId="pkt1Znak">
    <w:name w:val="pkt1 Znak"/>
    <w:rsid w:val="00CC024B"/>
    <w:rPr>
      <w:sz w:val="24"/>
      <w:lang w:val="pl-PL" w:eastAsia="ar-SA" w:bidi="ar-SA"/>
    </w:rPr>
  </w:style>
  <w:style w:type="character" w:customStyle="1" w:styleId="Znakiprzypiswdolnych">
    <w:name w:val="Znaki przypisów dolnych"/>
    <w:rsid w:val="00CC024B"/>
    <w:rPr>
      <w:vertAlign w:val="superscript"/>
    </w:rPr>
  </w:style>
  <w:style w:type="character" w:customStyle="1" w:styleId="StopkaZnak">
    <w:name w:val="Stopka Znak"/>
    <w:rsid w:val="00CC024B"/>
    <w:rPr>
      <w:sz w:val="24"/>
      <w:szCs w:val="24"/>
      <w:lang w:val="en-GB"/>
    </w:rPr>
  </w:style>
  <w:style w:type="paragraph" w:customStyle="1" w:styleId="Nagwek1">
    <w:name w:val="Nagłówek1"/>
    <w:basedOn w:val="Normalny"/>
    <w:next w:val="Tekstpodstawowy"/>
    <w:rsid w:val="00CC024B"/>
    <w:pPr>
      <w:keepNext/>
      <w:spacing w:before="240" w:after="120"/>
    </w:pPr>
    <w:rPr>
      <w:rFonts w:ascii="Arial" w:eastAsia="Lucida Sans Unicode" w:hAnsi="Arial" w:cs="Tahoma"/>
      <w:sz w:val="28"/>
      <w:szCs w:val="28"/>
    </w:rPr>
  </w:style>
  <w:style w:type="paragraph" w:styleId="Tekstpodstawowy">
    <w:name w:val="Body Text"/>
    <w:basedOn w:val="Normalny"/>
    <w:rsid w:val="00CC024B"/>
    <w:pPr>
      <w:spacing w:after="120"/>
    </w:pPr>
  </w:style>
  <w:style w:type="paragraph" w:styleId="Lista">
    <w:name w:val="List"/>
    <w:basedOn w:val="Tekstpodstawowy"/>
    <w:rsid w:val="00CC024B"/>
    <w:rPr>
      <w:rFonts w:cs="Tahoma"/>
    </w:rPr>
  </w:style>
  <w:style w:type="paragraph" w:customStyle="1" w:styleId="Podpis1">
    <w:name w:val="Podpis1"/>
    <w:basedOn w:val="Normalny"/>
    <w:rsid w:val="00CC024B"/>
    <w:pPr>
      <w:suppressLineNumbers/>
      <w:spacing w:before="120" w:after="120"/>
    </w:pPr>
    <w:rPr>
      <w:rFonts w:cs="Tahoma"/>
      <w:i/>
      <w:iCs/>
    </w:rPr>
  </w:style>
  <w:style w:type="paragraph" w:customStyle="1" w:styleId="Indeks">
    <w:name w:val="Indeks"/>
    <w:basedOn w:val="Normalny"/>
    <w:rsid w:val="00CC024B"/>
    <w:pPr>
      <w:suppressLineNumbers/>
    </w:pPr>
    <w:rPr>
      <w:rFonts w:cs="Tahoma"/>
    </w:rPr>
  </w:style>
  <w:style w:type="paragraph" w:styleId="Nagwek">
    <w:name w:val="header"/>
    <w:aliases w:val="Nagłówek strony"/>
    <w:basedOn w:val="Normalny"/>
    <w:link w:val="NagwekZnak"/>
    <w:uiPriority w:val="99"/>
    <w:rsid w:val="00CC024B"/>
    <w:pPr>
      <w:tabs>
        <w:tab w:val="center" w:pos="4153"/>
        <w:tab w:val="right" w:pos="8306"/>
      </w:tabs>
    </w:pPr>
  </w:style>
  <w:style w:type="paragraph" w:customStyle="1" w:styleId="Logo">
    <w:name w:val="Logo"/>
    <w:basedOn w:val="Normalny"/>
    <w:rsid w:val="00CC024B"/>
    <w:rPr>
      <w:szCs w:val="20"/>
      <w:lang w:val="fr-FR"/>
    </w:rPr>
  </w:style>
  <w:style w:type="paragraph" w:customStyle="1" w:styleId="ZU">
    <w:name w:val="Z_U"/>
    <w:basedOn w:val="Normalny"/>
    <w:rsid w:val="00CC024B"/>
    <w:rPr>
      <w:rFonts w:ascii="Arial" w:hAnsi="Arial"/>
      <w:b/>
      <w:sz w:val="16"/>
      <w:szCs w:val="20"/>
      <w:lang w:val="fr-FR"/>
    </w:rPr>
  </w:style>
  <w:style w:type="paragraph" w:customStyle="1" w:styleId="Rub1">
    <w:name w:val="Rub1"/>
    <w:basedOn w:val="Normalny"/>
    <w:rsid w:val="00CC024B"/>
    <w:pPr>
      <w:tabs>
        <w:tab w:val="left" w:pos="1276"/>
      </w:tabs>
      <w:jc w:val="both"/>
    </w:pPr>
    <w:rPr>
      <w:b/>
      <w:smallCaps/>
      <w:sz w:val="20"/>
      <w:szCs w:val="20"/>
    </w:rPr>
  </w:style>
  <w:style w:type="paragraph" w:customStyle="1" w:styleId="Rub2">
    <w:name w:val="Rub2"/>
    <w:basedOn w:val="Normalny"/>
    <w:next w:val="Normalny"/>
    <w:rsid w:val="00CC024B"/>
    <w:pPr>
      <w:tabs>
        <w:tab w:val="left" w:pos="709"/>
        <w:tab w:val="left" w:pos="5670"/>
        <w:tab w:val="left" w:pos="6663"/>
        <w:tab w:val="left" w:pos="7088"/>
      </w:tabs>
      <w:ind w:right="-596"/>
    </w:pPr>
    <w:rPr>
      <w:smallCaps/>
      <w:sz w:val="20"/>
      <w:szCs w:val="20"/>
      <w:lang w:val="fr-FR"/>
    </w:rPr>
  </w:style>
  <w:style w:type="paragraph" w:customStyle="1" w:styleId="Rub3">
    <w:name w:val="Rub3"/>
    <w:basedOn w:val="Normalny"/>
    <w:next w:val="Normalny"/>
    <w:rsid w:val="00CC024B"/>
    <w:pPr>
      <w:tabs>
        <w:tab w:val="left" w:pos="709"/>
      </w:tabs>
      <w:jc w:val="both"/>
    </w:pPr>
    <w:rPr>
      <w:b/>
      <w:i/>
      <w:sz w:val="20"/>
      <w:szCs w:val="20"/>
    </w:rPr>
  </w:style>
  <w:style w:type="paragraph" w:styleId="Stopka">
    <w:name w:val="footer"/>
    <w:basedOn w:val="Normalny"/>
    <w:rsid w:val="00CC024B"/>
    <w:pPr>
      <w:tabs>
        <w:tab w:val="center" w:pos="4153"/>
        <w:tab w:val="right" w:pos="8306"/>
      </w:tabs>
    </w:pPr>
  </w:style>
  <w:style w:type="paragraph" w:styleId="Tekstprzypisudolnego">
    <w:name w:val="footnote text"/>
    <w:basedOn w:val="Normalny"/>
    <w:rsid w:val="00CC024B"/>
    <w:pPr>
      <w:widowControl w:val="0"/>
      <w:tabs>
        <w:tab w:val="left" w:pos="567"/>
      </w:tabs>
      <w:ind w:left="567" w:hanging="567"/>
    </w:pPr>
  </w:style>
  <w:style w:type="paragraph" w:styleId="Spistreci2">
    <w:name w:val="toc 2"/>
    <w:basedOn w:val="Normalny"/>
    <w:next w:val="Normalny"/>
    <w:rsid w:val="00CC024B"/>
    <w:pPr>
      <w:keepNext/>
      <w:keepLines/>
      <w:tabs>
        <w:tab w:val="right" w:leader="dot" w:pos="8640"/>
      </w:tabs>
      <w:spacing w:after="240"/>
      <w:ind w:left="1077" w:right="720" w:hanging="601"/>
      <w:jc w:val="both"/>
    </w:pPr>
    <w:rPr>
      <w:szCs w:val="20"/>
    </w:rPr>
  </w:style>
  <w:style w:type="paragraph" w:styleId="Tekstdymka">
    <w:name w:val="Balloon Text"/>
    <w:basedOn w:val="Normalny"/>
    <w:rsid w:val="00CC024B"/>
    <w:rPr>
      <w:rFonts w:ascii="Tahoma" w:hAnsi="Tahoma" w:cs="Tahoma"/>
      <w:sz w:val="16"/>
      <w:szCs w:val="16"/>
    </w:rPr>
  </w:style>
  <w:style w:type="paragraph" w:customStyle="1" w:styleId="Plandokumentu1">
    <w:name w:val="Plan dokumentu1"/>
    <w:basedOn w:val="Normalny"/>
    <w:rsid w:val="00CC024B"/>
    <w:pPr>
      <w:shd w:val="clear" w:color="auto" w:fill="000080"/>
    </w:pPr>
    <w:rPr>
      <w:rFonts w:ascii="Tahoma" w:hAnsi="Tahoma"/>
    </w:rPr>
  </w:style>
  <w:style w:type="paragraph" w:customStyle="1" w:styleId="Tekstkomentarza1">
    <w:name w:val="Tekst komentarza1"/>
    <w:basedOn w:val="Normalny"/>
    <w:rsid w:val="00CC024B"/>
    <w:rPr>
      <w:sz w:val="20"/>
    </w:rPr>
  </w:style>
  <w:style w:type="paragraph" w:styleId="Tematkomentarza">
    <w:name w:val="annotation subject"/>
    <w:basedOn w:val="Tekstkomentarza1"/>
    <w:next w:val="Tekstkomentarza1"/>
    <w:rsid w:val="00CC024B"/>
    <w:rPr>
      <w:b/>
      <w:bCs/>
      <w:szCs w:val="20"/>
    </w:rPr>
  </w:style>
  <w:style w:type="paragraph" w:customStyle="1" w:styleId="ZnakZnak1">
    <w:name w:val="Znak Znak1"/>
    <w:basedOn w:val="Normalny"/>
    <w:rsid w:val="00CC024B"/>
    <w:rPr>
      <w:rFonts w:ascii="Arial" w:hAnsi="Arial" w:cs="Arial"/>
      <w:lang w:val="pl-PL"/>
    </w:rPr>
  </w:style>
  <w:style w:type="paragraph" w:customStyle="1" w:styleId="pkt1">
    <w:name w:val="pkt1"/>
    <w:basedOn w:val="Normalny"/>
    <w:rsid w:val="00CC024B"/>
    <w:pPr>
      <w:spacing w:after="80"/>
      <w:ind w:left="794" w:hanging="397"/>
      <w:jc w:val="both"/>
    </w:pPr>
    <w:rPr>
      <w:szCs w:val="20"/>
      <w:lang w:val="pl-PL"/>
    </w:rPr>
  </w:style>
  <w:style w:type="paragraph" w:styleId="NormalnyWeb">
    <w:name w:val="Normal (Web)"/>
    <w:basedOn w:val="Normalny"/>
    <w:uiPriority w:val="99"/>
    <w:rsid w:val="00CC024B"/>
    <w:pPr>
      <w:spacing w:before="100" w:after="100"/>
    </w:pPr>
    <w:rPr>
      <w:rFonts w:eastAsia="Calibri"/>
      <w:lang w:val="pl-PL"/>
    </w:rPr>
  </w:style>
  <w:style w:type="paragraph" w:customStyle="1" w:styleId="Zawartoramki">
    <w:name w:val="Zawartość ramki"/>
    <w:basedOn w:val="Tekstpodstawowy"/>
    <w:rsid w:val="00CC024B"/>
  </w:style>
  <w:style w:type="paragraph" w:customStyle="1" w:styleId="Zawartotabeli">
    <w:name w:val="Zawartość tabeli"/>
    <w:basedOn w:val="Normalny"/>
    <w:rsid w:val="00CC024B"/>
    <w:pPr>
      <w:suppressLineNumbers/>
    </w:pPr>
  </w:style>
  <w:style w:type="paragraph" w:customStyle="1" w:styleId="Nagwektabeli">
    <w:name w:val="Nagłówek tabeli"/>
    <w:basedOn w:val="Zawartotabeli"/>
    <w:rsid w:val="00CC024B"/>
    <w:pPr>
      <w:jc w:val="center"/>
    </w:pPr>
    <w:rPr>
      <w:b/>
      <w:bCs/>
    </w:rPr>
  </w:style>
  <w:style w:type="character" w:customStyle="1" w:styleId="apple-converted-space">
    <w:name w:val="apple-converted-space"/>
    <w:basedOn w:val="Domylnaczcionkaakapitu"/>
    <w:rsid w:val="00E00DF9"/>
  </w:style>
  <w:style w:type="paragraph" w:styleId="Tekstpodstawowywcity3">
    <w:name w:val="Body Text Indent 3"/>
    <w:basedOn w:val="Normalny"/>
    <w:link w:val="Tekstpodstawowywcity3Znak"/>
    <w:rsid w:val="00534C8B"/>
    <w:pPr>
      <w:spacing w:after="120"/>
      <w:ind w:left="283"/>
    </w:pPr>
    <w:rPr>
      <w:sz w:val="16"/>
      <w:szCs w:val="16"/>
    </w:rPr>
  </w:style>
  <w:style w:type="character" w:customStyle="1" w:styleId="Tekstpodstawowywcity3Znak">
    <w:name w:val="Tekst podstawowy wcięty 3 Znak"/>
    <w:basedOn w:val="Domylnaczcionkaakapitu"/>
    <w:link w:val="Tekstpodstawowywcity3"/>
    <w:rsid w:val="00534C8B"/>
    <w:rPr>
      <w:sz w:val="16"/>
      <w:szCs w:val="16"/>
      <w:lang w:val="en-GB" w:eastAsia="ar-SA"/>
    </w:rPr>
  </w:style>
  <w:style w:type="paragraph" w:customStyle="1" w:styleId="siwz">
    <w:name w:val="siwz"/>
    <w:basedOn w:val="Normalny"/>
    <w:uiPriority w:val="99"/>
    <w:qFormat/>
    <w:rsid w:val="00B71777"/>
    <w:pPr>
      <w:suppressAutoHyphens w:val="0"/>
      <w:contextualSpacing/>
      <w:jc w:val="both"/>
    </w:pPr>
    <w:rPr>
      <w:rFonts w:ascii="Arial" w:hAnsi="Arial" w:cs="Arial"/>
      <w:bCs/>
      <w:iCs/>
      <w:szCs w:val="20"/>
      <w:lang w:val="pl-PL" w:eastAsia="pl-PL"/>
    </w:rPr>
  </w:style>
  <w:style w:type="paragraph" w:styleId="Bezodstpw">
    <w:name w:val="No Spacing"/>
    <w:link w:val="BezodstpwZnak"/>
    <w:uiPriority w:val="1"/>
    <w:qFormat/>
    <w:rsid w:val="00B71777"/>
    <w:pPr>
      <w:widowControl w:val="0"/>
      <w:autoSpaceDE w:val="0"/>
      <w:autoSpaceDN w:val="0"/>
      <w:adjustRightInd w:val="0"/>
    </w:pPr>
    <w:rPr>
      <w:rFonts w:ascii="Arial" w:hAnsi="Arial" w:cs="Arial"/>
    </w:rPr>
  </w:style>
  <w:style w:type="paragraph" w:styleId="Akapitzlist">
    <w:name w:val="List Paragraph"/>
    <w:basedOn w:val="Normalny"/>
    <w:uiPriority w:val="99"/>
    <w:qFormat/>
    <w:rsid w:val="00B71777"/>
    <w:pPr>
      <w:suppressAutoHyphens w:val="0"/>
      <w:ind w:left="708"/>
    </w:pPr>
    <w:rPr>
      <w:rFonts w:ascii="Arial" w:hAnsi="Arial" w:cs="Arial"/>
      <w:lang w:val="pl-PL" w:eastAsia="pl-PL"/>
    </w:rPr>
  </w:style>
  <w:style w:type="character" w:customStyle="1" w:styleId="BezodstpwZnak">
    <w:name w:val="Bez odstępów Znak"/>
    <w:basedOn w:val="Domylnaczcionkaakapitu"/>
    <w:link w:val="Bezodstpw"/>
    <w:uiPriority w:val="1"/>
    <w:rsid w:val="00B71777"/>
    <w:rPr>
      <w:rFonts w:ascii="Arial" w:hAnsi="Arial" w:cs="Arial"/>
    </w:rPr>
  </w:style>
  <w:style w:type="paragraph" w:customStyle="1" w:styleId="ReportText">
    <w:name w:val="Report Text"/>
    <w:uiPriority w:val="99"/>
    <w:rsid w:val="00DB3B66"/>
    <w:pPr>
      <w:suppressAutoHyphens/>
      <w:spacing w:after="120" w:line="260" w:lineRule="atLeast"/>
      <w:jc w:val="both"/>
    </w:pPr>
    <w:rPr>
      <w:rFonts w:ascii="Arial" w:eastAsia="Arial" w:hAnsi="Arial" w:cs="Arial"/>
      <w:lang w:eastAsia="ar-SA"/>
    </w:rPr>
  </w:style>
  <w:style w:type="paragraph" w:styleId="Tekstprzypisukocowego">
    <w:name w:val="endnote text"/>
    <w:basedOn w:val="Normalny"/>
    <w:link w:val="TekstprzypisukocowegoZnak"/>
    <w:rsid w:val="005A5216"/>
    <w:rPr>
      <w:sz w:val="20"/>
      <w:szCs w:val="20"/>
    </w:rPr>
  </w:style>
  <w:style w:type="character" w:customStyle="1" w:styleId="TekstprzypisukocowegoZnak">
    <w:name w:val="Tekst przypisu końcowego Znak"/>
    <w:basedOn w:val="Domylnaczcionkaakapitu"/>
    <w:link w:val="Tekstprzypisukocowego"/>
    <w:rsid w:val="005A5216"/>
    <w:rPr>
      <w:lang w:val="en-GB" w:eastAsia="ar-SA"/>
    </w:rPr>
  </w:style>
  <w:style w:type="character" w:styleId="Odwoanieprzypisukocowego">
    <w:name w:val="endnote reference"/>
    <w:basedOn w:val="Domylnaczcionkaakapitu"/>
    <w:rsid w:val="005A5216"/>
    <w:rPr>
      <w:vertAlign w:val="superscript"/>
    </w:rPr>
  </w:style>
  <w:style w:type="character" w:styleId="Odwoanieprzypisudolnego">
    <w:name w:val="footnote reference"/>
    <w:basedOn w:val="Domylnaczcionkaakapitu"/>
    <w:rsid w:val="005A5216"/>
    <w:rPr>
      <w:vertAlign w:val="superscript"/>
    </w:rPr>
  </w:style>
  <w:style w:type="character" w:styleId="Pogrubienie">
    <w:name w:val="Strong"/>
    <w:basedOn w:val="Domylnaczcionkaakapitu"/>
    <w:uiPriority w:val="22"/>
    <w:qFormat/>
    <w:rsid w:val="00E50E36"/>
    <w:rPr>
      <w:b/>
      <w:bCs/>
    </w:rPr>
  </w:style>
  <w:style w:type="character" w:styleId="Odwoaniedokomentarza">
    <w:name w:val="annotation reference"/>
    <w:basedOn w:val="Domylnaczcionkaakapitu"/>
    <w:rsid w:val="00C60816"/>
    <w:rPr>
      <w:sz w:val="16"/>
      <w:szCs w:val="16"/>
    </w:rPr>
  </w:style>
  <w:style w:type="paragraph" w:styleId="Tekstkomentarza">
    <w:name w:val="annotation text"/>
    <w:basedOn w:val="Normalny"/>
    <w:link w:val="TekstkomentarzaZnak"/>
    <w:rsid w:val="00C60816"/>
    <w:rPr>
      <w:sz w:val="20"/>
      <w:szCs w:val="20"/>
    </w:rPr>
  </w:style>
  <w:style w:type="character" w:customStyle="1" w:styleId="TekstkomentarzaZnak">
    <w:name w:val="Tekst komentarza Znak"/>
    <w:basedOn w:val="Domylnaczcionkaakapitu"/>
    <w:link w:val="Tekstkomentarza"/>
    <w:rsid w:val="00C60816"/>
    <w:rPr>
      <w:lang w:val="en-GB" w:eastAsia="ar-SA"/>
    </w:rPr>
  </w:style>
  <w:style w:type="character" w:customStyle="1" w:styleId="NagwekZnak">
    <w:name w:val="Nagłówek Znak"/>
    <w:aliases w:val="Nagłówek strony Znak"/>
    <w:basedOn w:val="Domylnaczcionkaakapitu"/>
    <w:link w:val="Nagwek"/>
    <w:uiPriority w:val="99"/>
    <w:rsid w:val="00CD1EE2"/>
    <w:rPr>
      <w:sz w:val="24"/>
      <w:szCs w:val="24"/>
      <w:lang w:val="en-GB" w:eastAsia="ar-SA"/>
    </w:rPr>
  </w:style>
  <w:style w:type="character" w:styleId="Uwydatnienie">
    <w:name w:val="Emphasis"/>
    <w:basedOn w:val="Domylnaczcionkaakapitu"/>
    <w:qFormat/>
    <w:rsid w:val="006D2DE7"/>
    <w:rPr>
      <w:i/>
      <w:iCs/>
    </w:rPr>
  </w:style>
  <w:style w:type="paragraph" w:customStyle="1" w:styleId="Akapitzlist1">
    <w:name w:val="Akapit z listą1"/>
    <w:basedOn w:val="Normalny"/>
    <w:rsid w:val="009023DE"/>
    <w:pPr>
      <w:suppressAutoHyphens w:val="0"/>
      <w:ind w:left="720"/>
      <w:contextualSpacing/>
    </w:pPr>
    <w:rPr>
      <w:lang w:val="pl-PL" w:eastAsia="pl-PL"/>
    </w:rPr>
  </w:style>
  <w:style w:type="table" w:styleId="Tabela-Siatka">
    <w:name w:val="Table Grid"/>
    <w:basedOn w:val="Standardowy"/>
    <w:rsid w:val="008B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454A3"/>
  </w:style>
  <w:style w:type="character" w:customStyle="1" w:styleId="WW8Num10z0">
    <w:name w:val="WW8Num10z0"/>
    <w:rsid w:val="000A017A"/>
    <w:rPr>
      <w:rFonts w:ascii="Wingdings" w:hAnsi="Wingdings"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31731">
      <w:bodyDiv w:val="1"/>
      <w:marLeft w:val="0"/>
      <w:marRight w:val="0"/>
      <w:marTop w:val="0"/>
      <w:marBottom w:val="0"/>
      <w:divBdr>
        <w:top w:val="none" w:sz="0" w:space="0" w:color="auto"/>
        <w:left w:val="none" w:sz="0" w:space="0" w:color="auto"/>
        <w:bottom w:val="none" w:sz="0" w:space="0" w:color="auto"/>
        <w:right w:val="none" w:sz="0" w:space="0" w:color="auto"/>
      </w:divBdr>
    </w:div>
    <w:div w:id="547105508">
      <w:bodyDiv w:val="1"/>
      <w:marLeft w:val="0"/>
      <w:marRight w:val="0"/>
      <w:marTop w:val="0"/>
      <w:marBottom w:val="0"/>
      <w:divBdr>
        <w:top w:val="none" w:sz="0" w:space="0" w:color="auto"/>
        <w:left w:val="none" w:sz="0" w:space="0" w:color="auto"/>
        <w:bottom w:val="none" w:sz="0" w:space="0" w:color="auto"/>
        <w:right w:val="none" w:sz="0" w:space="0" w:color="auto"/>
      </w:divBdr>
    </w:div>
    <w:div w:id="941646754">
      <w:bodyDiv w:val="1"/>
      <w:marLeft w:val="0"/>
      <w:marRight w:val="0"/>
      <w:marTop w:val="0"/>
      <w:marBottom w:val="0"/>
      <w:divBdr>
        <w:top w:val="none" w:sz="0" w:space="0" w:color="auto"/>
        <w:left w:val="none" w:sz="0" w:space="0" w:color="auto"/>
        <w:bottom w:val="none" w:sz="0" w:space="0" w:color="auto"/>
        <w:right w:val="none" w:sz="0" w:space="0" w:color="auto"/>
      </w:divBdr>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162895734">
      <w:bodyDiv w:val="1"/>
      <w:marLeft w:val="0"/>
      <w:marRight w:val="0"/>
      <w:marTop w:val="0"/>
      <w:marBottom w:val="0"/>
      <w:divBdr>
        <w:top w:val="none" w:sz="0" w:space="0" w:color="auto"/>
        <w:left w:val="none" w:sz="0" w:space="0" w:color="auto"/>
        <w:bottom w:val="none" w:sz="0" w:space="0" w:color="auto"/>
        <w:right w:val="none" w:sz="0" w:space="0" w:color="auto"/>
      </w:divBdr>
    </w:div>
    <w:div w:id="1448231705">
      <w:bodyDiv w:val="1"/>
      <w:marLeft w:val="0"/>
      <w:marRight w:val="0"/>
      <w:marTop w:val="0"/>
      <w:marBottom w:val="0"/>
      <w:divBdr>
        <w:top w:val="none" w:sz="0" w:space="0" w:color="auto"/>
        <w:left w:val="none" w:sz="0" w:space="0" w:color="auto"/>
        <w:bottom w:val="none" w:sz="0" w:space="0" w:color="auto"/>
        <w:right w:val="none" w:sz="0" w:space="0" w:color="auto"/>
      </w:divBdr>
    </w:div>
    <w:div w:id="1668023033">
      <w:bodyDiv w:val="1"/>
      <w:marLeft w:val="0"/>
      <w:marRight w:val="0"/>
      <w:marTop w:val="0"/>
      <w:marBottom w:val="0"/>
      <w:divBdr>
        <w:top w:val="none" w:sz="0" w:space="0" w:color="auto"/>
        <w:left w:val="none" w:sz="0" w:space="0" w:color="auto"/>
        <w:bottom w:val="none" w:sz="0" w:space="0" w:color="auto"/>
        <w:right w:val="none" w:sz="0" w:space="0" w:color="auto"/>
      </w:divBdr>
    </w:div>
    <w:div w:id="1672021850">
      <w:bodyDiv w:val="1"/>
      <w:marLeft w:val="0"/>
      <w:marRight w:val="0"/>
      <w:marTop w:val="0"/>
      <w:marBottom w:val="0"/>
      <w:divBdr>
        <w:top w:val="none" w:sz="0" w:space="0" w:color="auto"/>
        <w:left w:val="none" w:sz="0" w:space="0" w:color="auto"/>
        <w:bottom w:val="none" w:sz="0" w:space="0" w:color="auto"/>
        <w:right w:val="none" w:sz="0" w:space="0" w:color="auto"/>
      </w:divBdr>
    </w:div>
    <w:div w:id="1950232933">
      <w:bodyDiv w:val="1"/>
      <w:marLeft w:val="0"/>
      <w:marRight w:val="0"/>
      <w:marTop w:val="0"/>
      <w:marBottom w:val="0"/>
      <w:divBdr>
        <w:top w:val="none" w:sz="0" w:space="0" w:color="auto"/>
        <w:left w:val="none" w:sz="0" w:space="0" w:color="auto"/>
        <w:bottom w:val="none" w:sz="0" w:space="0" w:color="auto"/>
        <w:right w:val="none" w:sz="0" w:space="0" w:color="auto"/>
      </w:divBdr>
    </w:div>
    <w:div w:id="1971009294">
      <w:bodyDiv w:val="1"/>
      <w:marLeft w:val="0"/>
      <w:marRight w:val="0"/>
      <w:marTop w:val="0"/>
      <w:marBottom w:val="0"/>
      <w:divBdr>
        <w:top w:val="none" w:sz="0" w:space="0" w:color="auto"/>
        <w:left w:val="none" w:sz="0" w:space="0" w:color="auto"/>
        <w:bottom w:val="none" w:sz="0" w:space="0" w:color="auto"/>
        <w:right w:val="none" w:sz="0" w:space="0" w:color="auto"/>
      </w:divBdr>
    </w:div>
    <w:div w:id="21178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star.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us.mimecast.com/s/BmwoCqx5v5ukolpxWSXvIBl?domain=videocardbenchmark.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us.mimecast.com/s/MBMpCpYK0KiOBKjJDtPOEhz?domain=cpubenchmark.net" TargetMode="External"/><Relationship Id="rId5" Type="http://schemas.openxmlformats.org/officeDocument/2006/relationships/numbering" Target="numbering.xml"/><Relationship Id="rId15" Type="http://schemas.openxmlformats.org/officeDocument/2006/relationships/hyperlink" Target="https://protect-us.mimecast.com/s/MBMpCpYK0KiOBKjJDtPOEhz?domain=cpubenchmark.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x4RhCwp5B5IVW9D4pH13VM3?domain=epeat.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13a991-cc34-4b08-bd9d-cbb88d824e46" xsi:nil="true"/>
    <lcf76f155ced4ddcb4097134ff3c332f xmlns="317904b1-faed-4efd-b060-33cd10b35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F37B7-4DBA-4312-BCED-BA3683B2B209}">
  <ds:schemaRefs>
    <ds:schemaRef ds:uri="http://schemas.microsoft.com/office/2006/metadata/properties"/>
    <ds:schemaRef ds:uri="http://schemas.microsoft.com/office/infopath/2007/PartnerControls"/>
    <ds:schemaRef ds:uri="7b13a991-cc34-4b08-bd9d-cbb88d824e46"/>
    <ds:schemaRef ds:uri="317904b1-faed-4efd-b060-33cd10b35aa4"/>
  </ds:schemaRefs>
</ds:datastoreItem>
</file>

<file path=customXml/itemProps2.xml><?xml version="1.0" encoding="utf-8"?>
<ds:datastoreItem xmlns:ds="http://schemas.openxmlformats.org/officeDocument/2006/customXml" ds:itemID="{85480224-F8F5-4005-9486-45B347EB1B8F}">
  <ds:schemaRefs>
    <ds:schemaRef ds:uri="http://schemas.microsoft.com/sharepoint/v3/contenttype/forms"/>
  </ds:schemaRefs>
</ds:datastoreItem>
</file>

<file path=customXml/itemProps3.xml><?xml version="1.0" encoding="utf-8"?>
<ds:datastoreItem xmlns:ds="http://schemas.openxmlformats.org/officeDocument/2006/customXml" ds:itemID="{99FF0613-26FB-4C5E-8704-2280C83E38FC}">
  <ds:schemaRefs>
    <ds:schemaRef ds:uri="http://schemas.openxmlformats.org/officeDocument/2006/bibliography"/>
  </ds:schemaRefs>
</ds:datastoreItem>
</file>

<file path=customXml/itemProps4.xml><?xml version="1.0" encoding="utf-8"?>
<ds:datastoreItem xmlns:ds="http://schemas.openxmlformats.org/officeDocument/2006/customXml" ds:itemID="{EED318B5-A227-44ED-ADC7-0F2739A5F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5315</Words>
  <Characters>31893</Characters>
  <Application>Microsoft Office Word</Application>
  <DocSecurity>0</DocSecurity>
  <Lines>265</Lines>
  <Paragraphs>74</Paragraphs>
  <ScaleCrop>false</ScaleCrop>
  <Company>Wydawnictwo Wiedza i Praktyka</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Wachulec</dc:creator>
  <cp:keywords/>
  <cp:lastModifiedBy>Edyta Lecko</cp:lastModifiedBy>
  <cp:revision>8</cp:revision>
  <cp:lastPrinted>2019-09-04T11:26:00Z</cp:lastPrinted>
  <dcterms:created xsi:type="dcterms:W3CDTF">2025-04-07T14:15:00Z</dcterms:created>
  <dcterms:modified xsi:type="dcterms:W3CDTF">2025-04-22T12:30:00Z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0x0101003F443CB250CAD448BAA5B2FCBC67C36C</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