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4F2C7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33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027E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FB45F2" w:rsidRPr="00FB45F2">
        <w:rPr>
          <w:rFonts w:ascii="Arial" w:hAnsi="Arial" w:cs="Arial"/>
          <w:b w:val="0"/>
          <w:iCs/>
          <w:color w:val="000000"/>
          <w:sz w:val="22"/>
          <w:szCs w:val="22"/>
          <w:lang w:val="pl-PL"/>
        </w:rPr>
        <w:t xml:space="preserve"> </w:t>
      </w:r>
      <w:r w:rsidR="00FB45F2" w:rsidRPr="00FB45F2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w </w:t>
      </w:r>
      <w:r w:rsidR="00FB45F2" w:rsidRPr="00FB45F2">
        <w:rPr>
          <w:rFonts w:ascii="Arial" w:hAnsi="Arial" w:cs="Arial"/>
          <w:b w:val="0"/>
          <w:bCs w:val="0"/>
          <w:sz w:val="22"/>
          <w:szCs w:val="22"/>
          <w:lang w:val="pl-PL"/>
        </w:rPr>
        <w:t>postępowaniu o udzielenie zamówienia publicznego pn. „Wykonanie robót budowlanych polegających na modernizacji alejek w parku przy ul. Schulza w Bydgoszczy”</w:t>
      </w:r>
      <w:bookmarkStart w:id="0" w:name="_GoBack"/>
      <w:bookmarkEnd w:id="0"/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50" w:rsidRDefault="00C40950" w:rsidP="00C63813">
      <w:r>
        <w:separator/>
      </w:r>
    </w:p>
  </w:endnote>
  <w:endnote w:type="continuationSeparator" w:id="0">
    <w:p w:rsidR="00C40950" w:rsidRDefault="00C4095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50" w:rsidRDefault="00C40950" w:rsidP="00C63813">
      <w:r>
        <w:separator/>
      </w:r>
    </w:p>
  </w:footnote>
  <w:footnote w:type="continuationSeparator" w:id="0">
    <w:p w:rsidR="00C40950" w:rsidRDefault="00C4095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4F2C74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0950"/>
    <w:rsid w:val="00C42E6F"/>
    <w:rsid w:val="00C45913"/>
    <w:rsid w:val="00C46633"/>
    <w:rsid w:val="00C4665F"/>
    <w:rsid w:val="00C51F4C"/>
    <w:rsid w:val="00C51FF7"/>
    <w:rsid w:val="00C63813"/>
    <w:rsid w:val="00C72A54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27E7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5F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25</cp:revision>
  <cp:lastPrinted>2022-03-18T10:47:00Z</cp:lastPrinted>
  <dcterms:created xsi:type="dcterms:W3CDTF">2022-02-10T09:09:00Z</dcterms:created>
  <dcterms:modified xsi:type="dcterms:W3CDTF">2024-06-12T12:07:00Z</dcterms:modified>
</cp:coreProperties>
</file>