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0137" w14:textId="4B2625BE" w:rsidR="00B82F73" w:rsidRDefault="00B82F73" w:rsidP="001251A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Załącznik nr 2</w:t>
      </w:r>
    </w:p>
    <w:p w14:paraId="00BD942A" w14:textId="1FEE9139" w:rsidR="00CB73C2" w:rsidRDefault="007A482F" w:rsidP="007A482F">
      <w:pPr>
        <w:jc w:val="center"/>
        <w:rPr>
          <w:b/>
          <w:sz w:val="32"/>
          <w:szCs w:val="32"/>
        </w:rPr>
      </w:pPr>
      <w:r w:rsidRPr="007A482F">
        <w:rPr>
          <w:b/>
          <w:sz w:val="32"/>
          <w:szCs w:val="32"/>
        </w:rPr>
        <w:t>CYFROWY APARAT RENTGENOWSKI Z KOLUMNĄ PODŁOGOWĄ</w:t>
      </w:r>
    </w:p>
    <w:p w14:paraId="2E2F1E5D" w14:textId="38376794" w:rsidR="007F008D" w:rsidRPr="007A482F" w:rsidRDefault="00C141CA" w:rsidP="007A48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Dostawa, montaż i uruchomienie aparatu RTG dla Szpitala w Kamieniu Pomorskim Sp. z o.o.</w:t>
      </w:r>
    </w:p>
    <w:tbl>
      <w:tblPr>
        <w:tblW w:w="10250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730"/>
        <w:gridCol w:w="3811"/>
        <w:gridCol w:w="1561"/>
        <w:gridCol w:w="4148"/>
      </w:tblGrid>
      <w:tr w:rsidR="00CB73C2" w:rsidRPr="008938B0" w14:paraId="26777655" w14:textId="77777777" w:rsidTr="00DE3B1F">
        <w:trPr>
          <w:trHeight w:val="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9CAFB" w14:textId="77777777" w:rsidR="00CB73C2" w:rsidRPr="008938B0" w:rsidRDefault="00CB73C2" w:rsidP="00CB73C2">
            <w:pPr>
              <w:rPr>
                <w:lang w:val="en-US"/>
              </w:rPr>
            </w:pPr>
            <w:proofErr w:type="spellStart"/>
            <w:r w:rsidRPr="008938B0">
              <w:rPr>
                <w:b/>
                <w:bCs/>
                <w:lang w:val="en-US"/>
              </w:rPr>
              <w:t>Lp</w:t>
            </w:r>
            <w:proofErr w:type="spellEnd"/>
            <w:r w:rsidRPr="008938B0">
              <w:rPr>
                <w:b/>
                <w:bCs/>
                <w:lang w:val="en-US"/>
              </w:rPr>
              <w:t>.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1CA9BF" w14:textId="77777777" w:rsidR="00CB73C2" w:rsidRPr="008938B0" w:rsidRDefault="00CB73C2" w:rsidP="00CB73C2">
            <w:pPr>
              <w:rPr>
                <w:lang w:val="en-US"/>
              </w:rPr>
            </w:pPr>
            <w:r w:rsidRPr="008938B0">
              <w:rPr>
                <w:b/>
                <w:bCs/>
                <w:lang w:val="en-US"/>
              </w:rPr>
              <w:t>OPIS PARAMETRÓW/FUNKCJI/WARUNKÓW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A8C9F4" w14:textId="77777777" w:rsidR="00CB73C2" w:rsidRPr="008938B0" w:rsidRDefault="00CB73C2" w:rsidP="00CB73C2">
            <w:pPr>
              <w:rPr>
                <w:lang w:val="en-US"/>
              </w:rPr>
            </w:pPr>
            <w:proofErr w:type="spellStart"/>
            <w:r w:rsidRPr="008938B0">
              <w:rPr>
                <w:b/>
                <w:bCs/>
                <w:lang w:val="en-US"/>
              </w:rPr>
              <w:t>Warto</w:t>
            </w:r>
            <w:r w:rsidRPr="008938B0">
              <w:rPr>
                <w:b/>
                <w:bCs/>
              </w:rPr>
              <w:t>ść</w:t>
            </w:r>
            <w:proofErr w:type="spellEnd"/>
            <w:r w:rsidRPr="008938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938B0">
              <w:rPr>
                <w:b/>
                <w:bCs/>
                <w:lang w:val="en-US"/>
              </w:rPr>
              <w:t>wymagana</w:t>
            </w:r>
            <w:proofErr w:type="spellEnd"/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86DC2" w14:textId="77777777" w:rsidR="00CB73C2" w:rsidRPr="008938B0" w:rsidRDefault="00CB73C2" w:rsidP="00CB73C2">
            <w:pPr>
              <w:rPr>
                <w:lang w:val="en-US"/>
              </w:rPr>
            </w:pPr>
            <w:proofErr w:type="spellStart"/>
            <w:r w:rsidRPr="008938B0">
              <w:rPr>
                <w:b/>
                <w:bCs/>
                <w:lang w:val="en-US"/>
              </w:rPr>
              <w:t>Parametry</w:t>
            </w:r>
            <w:proofErr w:type="spellEnd"/>
            <w:r w:rsidRPr="008938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938B0">
              <w:rPr>
                <w:b/>
                <w:bCs/>
                <w:lang w:val="en-US"/>
              </w:rPr>
              <w:t>oferowane</w:t>
            </w:r>
            <w:proofErr w:type="spellEnd"/>
            <w:r w:rsidRPr="008938B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8938B0">
              <w:rPr>
                <w:b/>
                <w:bCs/>
                <w:lang w:val="en-US"/>
              </w:rPr>
              <w:t>poda</w:t>
            </w:r>
            <w:proofErr w:type="spellEnd"/>
            <w:r w:rsidRPr="008938B0">
              <w:rPr>
                <w:b/>
                <w:bCs/>
              </w:rPr>
              <w:t>ć</w:t>
            </w:r>
            <w:r w:rsidRPr="008938B0">
              <w:rPr>
                <w:b/>
                <w:bCs/>
                <w:lang w:val="en-US"/>
              </w:rPr>
              <w:t>)</w:t>
            </w:r>
          </w:p>
        </w:tc>
      </w:tr>
      <w:tr w:rsidR="00CB73C2" w:rsidRPr="008938B0" w14:paraId="5E1397B4" w14:textId="77777777" w:rsidTr="00DE3B1F">
        <w:trPr>
          <w:trHeight w:val="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35FF6" w14:textId="77777777" w:rsidR="00CB73C2" w:rsidRPr="008938B0" w:rsidRDefault="00CB73C2" w:rsidP="00CB73C2">
            <w:r w:rsidRPr="008938B0">
              <w:t>I.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54C57" w14:textId="77777777" w:rsidR="00CB73C2" w:rsidRPr="008938B0" w:rsidRDefault="00CB73C2" w:rsidP="00CB73C2">
            <w:r w:rsidRPr="008938B0">
              <w:t>Urządzenie typ, model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E75A2" w14:textId="77777777" w:rsidR="00CB73C2" w:rsidRPr="008938B0" w:rsidRDefault="00CB73C2" w:rsidP="00CB73C2">
            <w:r w:rsidRPr="008938B0">
              <w:t>Podać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837B07" w14:textId="77777777" w:rsidR="00CB73C2" w:rsidRPr="008938B0" w:rsidRDefault="00CB73C2" w:rsidP="00CB73C2">
            <w:pPr>
              <w:rPr>
                <w:lang w:val="en-US"/>
              </w:rPr>
            </w:pPr>
          </w:p>
        </w:tc>
      </w:tr>
      <w:tr w:rsidR="00CB73C2" w:rsidRPr="008938B0" w14:paraId="062F52D6" w14:textId="77777777" w:rsidTr="00DE3B1F">
        <w:trPr>
          <w:trHeight w:val="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FBE44" w14:textId="77777777" w:rsidR="00CB73C2" w:rsidRPr="008938B0" w:rsidRDefault="00CB73C2" w:rsidP="00CB73C2">
            <w:r w:rsidRPr="008938B0">
              <w:t>II.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3036E" w14:textId="77777777" w:rsidR="00CB73C2" w:rsidRPr="008938B0" w:rsidRDefault="00CB73C2" w:rsidP="00CB73C2">
            <w:r w:rsidRPr="008938B0">
              <w:t>Producent/ Firma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76CCE" w14:textId="77777777" w:rsidR="00CB73C2" w:rsidRPr="008938B0" w:rsidRDefault="00CB73C2" w:rsidP="00CB73C2">
            <w:r w:rsidRPr="008938B0">
              <w:t>Podać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5C625" w14:textId="77777777" w:rsidR="00CB73C2" w:rsidRPr="008938B0" w:rsidRDefault="00CB73C2" w:rsidP="00CB73C2"/>
        </w:tc>
      </w:tr>
      <w:tr w:rsidR="00CB73C2" w:rsidRPr="008938B0" w14:paraId="08DF5D3A" w14:textId="77777777" w:rsidTr="00DE3B1F">
        <w:trPr>
          <w:trHeight w:val="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9839A" w14:textId="77777777" w:rsidR="00CB73C2" w:rsidRPr="008938B0" w:rsidRDefault="00CB73C2" w:rsidP="00CB73C2">
            <w:r w:rsidRPr="008938B0">
              <w:t>III.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A9D10" w14:textId="77777777" w:rsidR="00CB73C2" w:rsidRPr="008938B0" w:rsidRDefault="00CB73C2" w:rsidP="00CB73C2">
            <w:r w:rsidRPr="008938B0">
              <w:t>Kraj pochodzenia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83ACA" w14:textId="77777777" w:rsidR="00CB73C2" w:rsidRPr="008938B0" w:rsidRDefault="00CB73C2" w:rsidP="00CB73C2">
            <w:r w:rsidRPr="008938B0">
              <w:t>Podać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43843" w14:textId="77777777" w:rsidR="00CB73C2" w:rsidRPr="008938B0" w:rsidRDefault="00CB73C2" w:rsidP="00CB73C2"/>
        </w:tc>
      </w:tr>
      <w:tr w:rsidR="00CB73C2" w:rsidRPr="008938B0" w14:paraId="2E32891D" w14:textId="77777777" w:rsidTr="00DE3B1F">
        <w:trPr>
          <w:trHeight w:val="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82959" w14:textId="77777777" w:rsidR="00CB73C2" w:rsidRPr="008938B0" w:rsidRDefault="00CB73C2" w:rsidP="00CB73C2">
            <w:r w:rsidRPr="008938B0">
              <w:t>IV.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72CC6" w14:textId="77777777" w:rsidR="00CB73C2" w:rsidRPr="008938B0" w:rsidRDefault="00CB73C2" w:rsidP="00CB73C2">
            <w:r w:rsidRPr="008938B0">
              <w:t xml:space="preserve">Rok produkcji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D8211" w14:textId="023DCB3D" w:rsidR="00CB73C2" w:rsidRPr="008938B0" w:rsidRDefault="00E92220" w:rsidP="00CB73C2">
            <w:r>
              <w:t>20</w:t>
            </w:r>
            <w:r w:rsidR="00355DAC">
              <w:t>2</w:t>
            </w:r>
            <w:r w:rsidR="00A476A2">
              <w:t>5</w:t>
            </w:r>
            <w:r w:rsidR="00CB73C2" w:rsidRPr="008938B0">
              <w:t>/ Podać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3B3BA" w14:textId="77777777" w:rsidR="00CB73C2" w:rsidRPr="008938B0" w:rsidRDefault="00CB73C2" w:rsidP="00CB73C2"/>
        </w:tc>
      </w:tr>
      <w:tr w:rsidR="00CB73C2" w:rsidRPr="008938B0" w14:paraId="21365143" w14:textId="77777777" w:rsidTr="00DE3B1F">
        <w:trPr>
          <w:trHeight w:val="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C2ED42" w14:textId="77777777" w:rsidR="00CB73C2" w:rsidRPr="008938B0" w:rsidRDefault="00CB73C2" w:rsidP="00CB73C2">
            <w:r w:rsidRPr="008938B0">
              <w:t>V.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4E101" w14:textId="77777777" w:rsidR="00CB73C2" w:rsidRPr="008938B0" w:rsidRDefault="00CB73C2" w:rsidP="00CB73C2">
            <w:r w:rsidRPr="008938B0">
              <w:t>Oznakowanie CE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08D002" w14:textId="77777777" w:rsidR="00CB73C2" w:rsidRPr="008938B0" w:rsidRDefault="00CB73C2" w:rsidP="00CB73C2">
            <w:r w:rsidRPr="008938B0">
              <w:t>Tak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0C51A" w14:textId="77777777" w:rsidR="00CB73C2" w:rsidRPr="008938B0" w:rsidRDefault="00CB73C2" w:rsidP="00CB73C2"/>
        </w:tc>
      </w:tr>
      <w:tr w:rsidR="00CB73C2" w:rsidRPr="008938B0" w14:paraId="476C2A3E" w14:textId="77777777" w:rsidTr="00DE3B1F">
        <w:trPr>
          <w:trHeight w:val="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D83083" w14:textId="77777777" w:rsidR="00CB73C2" w:rsidRPr="008938B0" w:rsidRDefault="00CB73C2" w:rsidP="00CB73C2">
            <w:r w:rsidRPr="008938B0">
              <w:t>VI.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9DBC4" w14:textId="77777777" w:rsidR="00CB73C2" w:rsidRPr="008938B0" w:rsidRDefault="00CB73C2" w:rsidP="00CB73C2">
            <w:r w:rsidRPr="008938B0">
              <w:t>Sprzęt fabrycznie nowy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00E7AA" w14:textId="77777777" w:rsidR="00CB73C2" w:rsidRPr="008938B0" w:rsidRDefault="00CB73C2" w:rsidP="00CB73C2">
            <w:r w:rsidRPr="008938B0">
              <w:t>Tak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4292A" w14:textId="77777777" w:rsidR="00CB73C2" w:rsidRPr="008938B0" w:rsidRDefault="00CB73C2" w:rsidP="00CB73C2"/>
        </w:tc>
      </w:tr>
    </w:tbl>
    <w:p w14:paraId="1B9D5B47" w14:textId="77777777" w:rsidR="00CB73C2" w:rsidRPr="00CB73C2" w:rsidRDefault="00CB73C2" w:rsidP="00CB73C2"/>
    <w:p w14:paraId="7EC36298" w14:textId="77777777" w:rsidR="00CB73C2" w:rsidRPr="00CB73C2" w:rsidRDefault="00CB73C2" w:rsidP="00CB73C2">
      <w:pPr>
        <w:rPr>
          <w:b/>
          <w:bCs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559"/>
        <w:gridCol w:w="1559"/>
        <w:gridCol w:w="2552"/>
      </w:tblGrid>
      <w:tr w:rsidR="003D45E3" w:rsidRPr="008938B0" w14:paraId="658124C8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A5D14" w14:textId="77777777" w:rsidR="003D45E3" w:rsidRPr="008938B0" w:rsidRDefault="003D45E3" w:rsidP="00CB73C2">
            <w:pPr>
              <w:rPr>
                <w:lang w:val="en-US"/>
              </w:rPr>
            </w:pPr>
            <w:proofErr w:type="spellStart"/>
            <w:r w:rsidRPr="008938B0">
              <w:rPr>
                <w:b/>
                <w:bCs/>
                <w:lang w:val="en-US"/>
              </w:rPr>
              <w:t>Lp</w:t>
            </w:r>
            <w:proofErr w:type="spellEnd"/>
            <w:r w:rsidRPr="008938B0">
              <w:rPr>
                <w:b/>
                <w:bCs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C1857C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b/>
                <w:bCs/>
                <w:lang w:val="en-US"/>
              </w:rPr>
              <w:t>OPIS PARAMETRÓW/FUNKCJI/WARUNKÓW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2AA8E2" w14:textId="77777777" w:rsidR="003D45E3" w:rsidRPr="008938B0" w:rsidRDefault="003D45E3" w:rsidP="00CB73C2">
            <w:pPr>
              <w:rPr>
                <w:lang w:val="en-US"/>
              </w:rPr>
            </w:pPr>
            <w:proofErr w:type="spellStart"/>
            <w:r w:rsidRPr="008938B0">
              <w:rPr>
                <w:b/>
                <w:bCs/>
                <w:lang w:val="en-US"/>
              </w:rPr>
              <w:t>Warto</w:t>
            </w:r>
            <w:r w:rsidRPr="008938B0">
              <w:rPr>
                <w:b/>
                <w:bCs/>
              </w:rPr>
              <w:t>ść</w:t>
            </w:r>
            <w:proofErr w:type="spellEnd"/>
            <w:r w:rsidRPr="008938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938B0">
              <w:rPr>
                <w:b/>
                <w:bCs/>
                <w:lang w:val="en-US"/>
              </w:rPr>
              <w:t>wymagana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DC0D7" w14:textId="77777777" w:rsidR="003D45E3" w:rsidRPr="008938B0" w:rsidRDefault="003D45E3" w:rsidP="00CB73C2">
            <w:pPr>
              <w:rPr>
                <w:lang w:val="en-US"/>
              </w:rPr>
            </w:pPr>
            <w:proofErr w:type="spellStart"/>
            <w:r w:rsidRPr="008938B0">
              <w:rPr>
                <w:b/>
                <w:bCs/>
                <w:lang w:val="en-US"/>
              </w:rPr>
              <w:t>Parametry</w:t>
            </w:r>
            <w:proofErr w:type="spellEnd"/>
            <w:r w:rsidRPr="008938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938B0">
              <w:rPr>
                <w:b/>
                <w:bCs/>
                <w:lang w:val="en-US"/>
              </w:rPr>
              <w:t>oferowane</w:t>
            </w:r>
            <w:proofErr w:type="spellEnd"/>
            <w:r w:rsidRPr="008938B0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8938B0">
              <w:rPr>
                <w:b/>
                <w:bCs/>
                <w:lang w:val="en-US"/>
              </w:rPr>
              <w:t>poda</w:t>
            </w:r>
            <w:proofErr w:type="spellEnd"/>
            <w:r w:rsidRPr="008938B0">
              <w:rPr>
                <w:b/>
                <w:bCs/>
              </w:rPr>
              <w:t>ć</w:t>
            </w:r>
            <w:r w:rsidRPr="008938B0">
              <w:rPr>
                <w:b/>
                <w:bCs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FBD0AB" w14:textId="72DC6D3B" w:rsidR="003D45E3" w:rsidRPr="008938B0" w:rsidRDefault="00FF26D7" w:rsidP="00CB73C2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Wartość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punktowana</w:t>
            </w:r>
            <w:proofErr w:type="spellEnd"/>
          </w:p>
        </w:tc>
      </w:tr>
      <w:tr w:rsidR="003D45E3" w:rsidRPr="008938B0" w14:paraId="415A7883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266D05BE" w14:textId="7A38E77F" w:rsidR="003D45E3" w:rsidRPr="00DE1FAC" w:rsidRDefault="003D45E3" w:rsidP="00CB73C2">
            <w:pPr>
              <w:rPr>
                <w:b/>
                <w:bCs/>
                <w:lang w:val="en-US"/>
              </w:rPr>
            </w:pPr>
            <w:r w:rsidRPr="00DE1FAC">
              <w:rPr>
                <w:b/>
                <w:bCs/>
                <w:lang w:val="en-US"/>
              </w:rPr>
              <w:t>1</w:t>
            </w:r>
            <w:r w:rsidR="00DE1FAC">
              <w:rPr>
                <w:b/>
                <w:bCs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3F8211E1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b/>
                <w:bCs/>
                <w:lang w:val="en-US"/>
              </w:rPr>
              <w:t>GENERATOR WYSOKIEJ CZ</w:t>
            </w:r>
            <w:r w:rsidRPr="008938B0">
              <w:rPr>
                <w:b/>
                <w:bCs/>
              </w:rPr>
              <w:t>Ę</w:t>
            </w:r>
            <w:r w:rsidRPr="008938B0">
              <w:rPr>
                <w:b/>
                <w:bCs/>
                <w:lang w:val="en-US"/>
              </w:rPr>
              <w:t>STOTLIWO</w:t>
            </w:r>
            <w:r w:rsidRPr="008938B0">
              <w:rPr>
                <w:b/>
                <w:bCs/>
              </w:rPr>
              <w:t>Ś</w:t>
            </w:r>
            <w:r w:rsidRPr="008938B0">
              <w:rPr>
                <w:b/>
                <w:bCs/>
                <w:lang w:val="en-US"/>
              </w:rPr>
              <w:t xml:space="preserve">CI – 1 </w:t>
            </w:r>
            <w:proofErr w:type="spellStart"/>
            <w:r w:rsidRPr="008938B0">
              <w:rPr>
                <w:b/>
                <w:bCs/>
                <w:lang w:val="en-US"/>
              </w:rPr>
              <w:t>szt</w:t>
            </w:r>
            <w:proofErr w:type="spellEnd"/>
            <w:r w:rsidRPr="008938B0">
              <w:rPr>
                <w:b/>
                <w:bCs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7BF4C5FE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785C98A2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13586655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3D47C316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E04D1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BADD9" w14:textId="040FD9C2" w:rsidR="003D45E3" w:rsidRPr="008938B0" w:rsidRDefault="003D45E3" w:rsidP="00CB73C2">
            <w:r w:rsidRPr="008938B0">
              <w:t xml:space="preserve">Moc wyjściowa generatora nie mniej niż </w:t>
            </w:r>
            <w:r w:rsidR="001750AE">
              <w:t>50</w:t>
            </w:r>
            <w:r w:rsidRPr="008938B0">
              <w:t xml:space="preserve"> [kW]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695B90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A7535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F608C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3F343B62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13EFDF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5FF6C" w14:textId="77777777" w:rsidR="003D45E3" w:rsidRPr="008938B0" w:rsidRDefault="003D45E3" w:rsidP="00CB73C2">
            <w:r w:rsidRPr="008938B0">
              <w:t>Automatyka ekspozycji [AEC] dla detektora w stole i stojaku płucnym – min. 3 komory jonizacyjne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84C207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460AF" w14:textId="77777777" w:rsidR="003D45E3" w:rsidRPr="008938B0" w:rsidRDefault="003D45E3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DE0C1" w14:textId="77777777" w:rsidR="003D45E3" w:rsidRPr="008938B0" w:rsidRDefault="003D45E3" w:rsidP="00CB73C2"/>
        </w:tc>
      </w:tr>
      <w:tr w:rsidR="003D45E3" w:rsidRPr="008938B0" w14:paraId="5FB3A93F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6EE53" w14:textId="77777777" w:rsidR="003D45E3" w:rsidRPr="008938B0" w:rsidRDefault="003D45E3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1CA2F" w14:textId="77777777" w:rsidR="003D45E3" w:rsidRPr="008938B0" w:rsidRDefault="003D45E3" w:rsidP="00CB73C2">
            <w:r w:rsidRPr="008938B0">
              <w:t>Zakres napięć lampy co najmniej w przedziale 40 – 150 [</w:t>
            </w:r>
            <w:proofErr w:type="spellStart"/>
            <w:r w:rsidRPr="008938B0">
              <w:t>kV</w:t>
            </w:r>
            <w:proofErr w:type="spellEnd"/>
            <w:r w:rsidRPr="008938B0">
              <w:t>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36335C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  <w:r w:rsidR="00E92220">
              <w:rPr>
                <w:lang w:val="en-US"/>
              </w:rPr>
              <w:t xml:space="preserve">, </w:t>
            </w:r>
            <w:proofErr w:type="spellStart"/>
            <w:r w:rsidR="00E92220"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D126F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90723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24334CB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0C66F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793D0F" w14:textId="0868502B" w:rsidR="003D45E3" w:rsidRPr="008938B0" w:rsidRDefault="003D45E3" w:rsidP="00CB73C2">
            <w:r w:rsidRPr="008938B0">
              <w:t xml:space="preserve">Zakres ustawień </w:t>
            </w:r>
            <w:proofErr w:type="spellStart"/>
            <w:r w:rsidRPr="008938B0">
              <w:t>mAs</w:t>
            </w:r>
            <w:proofErr w:type="spellEnd"/>
            <w:r w:rsidRPr="008938B0">
              <w:t xml:space="preserve"> co najmniej w przedziale 0,1 – </w:t>
            </w:r>
            <w:r w:rsidR="00117B61">
              <w:t>630</w:t>
            </w:r>
            <w:r w:rsidRPr="008938B0">
              <w:t xml:space="preserve"> [</w:t>
            </w:r>
            <w:proofErr w:type="spellStart"/>
            <w:r w:rsidRPr="008938B0">
              <w:t>mAs</w:t>
            </w:r>
            <w:proofErr w:type="spellEnd"/>
            <w:r w:rsidRPr="008938B0">
              <w:t>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282CC8" w14:textId="73C3175F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  <w:r w:rsidR="00966C7A">
              <w:rPr>
                <w:lang w:val="en-US"/>
              </w:rPr>
              <w:t xml:space="preserve">, </w:t>
            </w:r>
            <w:proofErr w:type="spellStart"/>
            <w:r w:rsidR="00966C7A"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AE7AD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6846F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42BC7D2E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32A19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2F990" w14:textId="395574B9" w:rsidR="003D45E3" w:rsidRPr="008938B0" w:rsidRDefault="003D45E3" w:rsidP="00CB73C2">
            <w:r w:rsidRPr="008938B0">
              <w:t xml:space="preserve">Zakres ustawień </w:t>
            </w:r>
            <w:proofErr w:type="spellStart"/>
            <w:r w:rsidRPr="008938B0">
              <w:t>mA</w:t>
            </w:r>
            <w:proofErr w:type="spellEnd"/>
            <w:r w:rsidRPr="008938B0">
              <w:t xml:space="preserve"> co najmniej w przedziale 10 – </w:t>
            </w:r>
            <w:r w:rsidR="003A1F4D">
              <w:t>630</w:t>
            </w:r>
            <w:r w:rsidRPr="008938B0">
              <w:t xml:space="preserve"> </w:t>
            </w:r>
            <w:proofErr w:type="spellStart"/>
            <w:r w:rsidRPr="008938B0">
              <w:t>mA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6D0C84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5D987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6E503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1C6332F2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B266D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DFFD6" w14:textId="77777777" w:rsidR="003D45E3" w:rsidRPr="008938B0" w:rsidRDefault="003D45E3" w:rsidP="00CB73C2">
            <w:r w:rsidRPr="008938B0">
              <w:t>Zakres ustawień czasu co najmniej w przedziale 1 ms – 10 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6C7F39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97650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1CB547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35ECADF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632B3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3CD21" w14:textId="77777777" w:rsidR="003D45E3" w:rsidRPr="008938B0" w:rsidRDefault="003D45E3" w:rsidP="00CB73C2">
            <w:pPr>
              <w:rPr>
                <w:lang w:val="en-US"/>
              </w:rPr>
            </w:pPr>
            <w:proofErr w:type="spellStart"/>
            <w:r w:rsidRPr="008938B0">
              <w:rPr>
                <w:lang w:val="en-US"/>
              </w:rPr>
              <w:t>Technika</w:t>
            </w:r>
            <w:proofErr w:type="spellEnd"/>
            <w:r w:rsidRPr="008938B0">
              <w:rPr>
                <w:lang w:val="en-US"/>
              </w:rPr>
              <w:t xml:space="preserve"> 1,2 </w:t>
            </w:r>
            <w:proofErr w:type="spellStart"/>
            <w:r w:rsidRPr="008938B0">
              <w:rPr>
                <w:lang w:val="en-US"/>
              </w:rPr>
              <w:t>i</w:t>
            </w:r>
            <w:proofErr w:type="spellEnd"/>
            <w:r w:rsidRPr="008938B0">
              <w:rPr>
                <w:lang w:val="en-US"/>
              </w:rPr>
              <w:t xml:space="preserve"> 3 </w:t>
            </w:r>
            <w:proofErr w:type="spellStart"/>
            <w:r w:rsidRPr="008938B0">
              <w:rPr>
                <w:lang w:val="en-US"/>
              </w:rPr>
              <w:t>punktowa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112523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A6165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72394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5E15B031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AEEB1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3CFD9" w14:textId="77777777" w:rsidR="003D45E3" w:rsidRPr="008938B0" w:rsidRDefault="00E92220" w:rsidP="00CB73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anatomiczne</w:t>
            </w:r>
            <w:proofErr w:type="spellEnd"/>
            <w:r>
              <w:rPr>
                <w:lang w:val="en-US"/>
              </w:rPr>
              <w:t xml:space="preserve"> minimum 5</w:t>
            </w:r>
            <w:r w:rsidR="003D45E3" w:rsidRPr="008938B0">
              <w:rPr>
                <w:lang w:val="en-US"/>
              </w:rPr>
              <w:t>00.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497F9D" w14:textId="4584142D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  <w:r w:rsidR="00B71A89">
              <w:rPr>
                <w:lang w:val="en-US"/>
              </w:rPr>
              <w:t xml:space="preserve">, </w:t>
            </w:r>
            <w:proofErr w:type="spellStart"/>
            <w:r w:rsidR="00B71A89"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B18453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7F318" w14:textId="3AC7D07C" w:rsidR="00E92220" w:rsidRPr="008938B0" w:rsidRDefault="00E92220" w:rsidP="00CB73C2">
            <w:pPr>
              <w:rPr>
                <w:lang w:val="en-US"/>
              </w:rPr>
            </w:pPr>
          </w:p>
        </w:tc>
      </w:tr>
      <w:tr w:rsidR="003D45E3" w:rsidRPr="008938B0" w14:paraId="64180228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011524CA" w14:textId="77777777" w:rsidR="003D45E3" w:rsidRPr="00DE1FAC" w:rsidRDefault="003D45E3" w:rsidP="00CB73C2">
            <w:pPr>
              <w:rPr>
                <w:b/>
                <w:bCs/>
                <w:lang w:val="en-US"/>
              </w:rPr>
            </w:pPr>
            <w:r w:rsidRPr="00DE1FAC">
              <w:rPr>
                <w:b/>
                <w:bCs/>
                <w:lang w:val="en-US"/>
              </w:rPr>
              <w:t>2.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23311CD2" w14:textId="77777777" w:rsidR="003D45E3" w:rsidRPr="008938B0" w:rsidRDefault="003D45E3" w:rsidP="00CB73C2">
            <w:r w:rsidRPr="008938B0">
              <w:rPr>
                <w:b/>
                <w:bCs/>
              </w:rPr>
              <w:t>ZAWIESZENIE PODŁOGOWE  LAMPY  RTG – 1 szt.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2E2B6A0D" w14:textId="77777777" w:rsidR="003D45E3" w:rsidRPr="008938B0" w:rsidRDefault="003D45E3" w:rsidP="00CB73C2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529037D2" w14:textId="77777777" w:rsidR="003D45E3" w:rsidRPr="008938B0" w:rsidRDefault="003D45E3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01BA533D" w14:textId="77777777" w:rsidR="003D45E3" w:rsidRPr="008938B0" w:rsidRDefault="003D45E3" w:rsidP="00CB73C2"/>
        </w:tc>
      </w:tr>
      <w:tr w:rsidR="003D45E3" w:rsidRPr="008938B0" w14:paraId="2B6FE3B5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179ED0" w14:textId="77777777" w:rsidR="003D45E3" w:rsidRPr="008938B0" w:rsidRDefault="003D45E3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459B9" w14:textId="77777777" w:rsidR="003D45E3" w:rsidRPr="008938B0" w:rsidRDefault="003D45E3" w:rsidP="00CB73C2">
            <w:r w:rsidRPr="008938B0">
              <w:t>Lampa RTG zawieszona na kolumnie podłogowej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62BE9D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74D8C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6DCC2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3D7AC9BA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F5970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710D9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t xml:space="preserve">Obrót kolumny wokół osi pionowej min. </w:t>
            </w:r>
            <w:r w:rsidRPr="008938B0">
              <w:rPr>
                <w:lang w:val="en-US"/>
              </w:rPr>
              <w:t xml:space="preserve">+/- 180 </w:t>
            </w:r>
            <w:proofErr w:type="spellStart"/>
            <w:r w:rsidRPr="008938B0">
              <w:rPr>
                <w:lang w:val="en-US"/>
              </w:rPr>
              <w:t>stopni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6E5C15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F3FDC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D1B789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23F09B7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9BEEF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EB2E9" w14:textId="3A4C41AC" w:rsidR="003D45E3" w:rsidRPr="008938B0" w:rsidRDefault="00704549" w:rsidP="00CB73C2">
            <w:r>
              <w:t>P</w:t>
            </w:r>
            <w:r w:rsidR="003D45E3" w:rsidRPr="008938B0">
              <w:t xml:space="preserve">rzesuw  kolumny z lampą RTG wzdłuż stołu min. </w:t>
            </w:r>
            <w:r w:rsidR="003B6861">
              <w:t>200</w:t>
            </w:r>
            <w:r w:rsidR="003D45E3" w:rsidRPr="008938B0">
              <w:t xml:space="preserve">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62778C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12D12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30C6D" w14:textId="535DC057" w:rsidR="00814032" w:rsidRPr="008938B0" w:rsidRDefault="00814032" w:rsidP="00CB73C2">
            <w:pPr>
              <w:rPr>
                <w:lang w:val="en-US"/>
              </w:rPr>
            </w:pPr>
          </w:p>
        </w:tc>
      </w:tr>
      <w:tr w:rsidR="003D45E3" w:rsidRPr="008938B0" w14:paraId="3424473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93DAF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03C6B" w14:textId="52DF1CB7" w:rsidR="003D45E3" w:rsidRPr="008938B0" w:rsidRDefault="00704549" w:rsidP="0035302A">
            <w:r>
              <w:t>R</w:t>
            </w:r>
            <w:r w:rsidR="003D45E3" w:rsidRPr="008938B0">
              <w:t>uch lampy w pionie min 1</w:t>
            </w:r>
            <w:r w:rsidR="002D4225">
              <w:t>5</w:t>
            </w:r>
            <w:r w:rsidR="003D45E3" w:rsidRPr="008938B0">
              <w:t>0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EA802D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43E19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F39AD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32DDA40B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DBB23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10E98" w14:textId="77777777" w:rsidR="003D45E3" w:rsidRPr="008938B0" w:rsidRDefault="003D45E3" w:rsidP="00CB73C2">
            <w:r w:rsidRPr="008938B0">
              <w:t>Przesuw poprzeczny</w:t>
            </w:r>
            <w:r w:rsidR="007A2FE7">
              <w:t>, teleskopowy</w:t>
            </w:r>
            <w:r w:rsidRPr="008938B0">
              <w:t xml:space="preserve"> lampy RTG</w:t>
            </w:r>
            <w:r w:rsidR="007A2FE7">
              <w:t xml:space="preserve"> nad stołem</w:t>
            </w:r>
            <w:r w:rsidRPr="008938B0">
              <w:t xml:space="preserve"> min. 30 cm </w:t>
            </w:r>
          </w:p>
          <w:p w14:paraId="08E9D82E" w14:textId="77777777" w:rsidR="003D45E3" w:rsidRPr="008938B0" w:rsidRDefault="003D45E3" w:rsidP="00CB73C2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1712F6" w14:textId="77777777" w:rsidR="003D45E3" w:rsidRPr="008938B0" w:rsidRDefault="003D45E3" w:rsidP="00CB73C2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F2E54" w14:textId="77777777" w:rsidR="003D45E3" w:rsidRPr="008938B0" w:rsidRDefault="003D45E3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10084" w14:textId="77777777" w:rsidR="003D45E3" w:rsidRPr="008938B0" w:rsidRDefault="003D45E3" w:rsidP="00CB73C2"/>
        </w:tc>
      </w:tr>
      <w:tr w:rsidR="003D45E3" w:rsidRPr="008938B0" w14:paraId="7B2F821B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AF689" w14:textId="77777777" w:rsidR="003D45E3" w:rsidRPr="008938B0" w:rsidRDefault="003D45E3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0DCFC" w14:textId="6290AB87" w:rsidR="003D45E3" w:rsidRPr="008938B0" w:rsidRDefault="003D45E3" w:rsidP="00CB73C2">
            <w:r w:rsidRPr="008938B0">
              <w:t xml:space="preserve">Max odległość ogniska lampy od podłogi min. </w:t>
            </w:r>
            <w:r w:rsidR="00C52A87">
              <w:t>19</w:t>
            </w:r>
            <w:r w:rsidRPr="008938B0">
              <w:t>0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2A62B9" w14:textId="77777777" w:rsidR="003D45E3" w:rsidRPr="008938B0" w:rsidRDefault="003D45E3" w:rsidP="00CB73C2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A2F5F" w14:textId="77777777" w:rsidR="003D45E3" w:rsidRPr="008938B0" w:rsidRDefault="003D45E3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820D0" w14:textId="77777777" w:rsidR="003D45E3" w:rsidRPr="008938B0" w:rsidRDefault="003D45E3" w:rsidP="00CB73C2"/>
        </w:tc>
      </w:tr>
      <w:tr w:rsidR="000D2B5E" w:rsidRPr="008938B0" w14:paraId="7FD42DEC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F4F00" w14:textId="77777777" w:rsidR="000D2B5E" w:rsidRPr="008938B0" w:rsidRDefault="000D2B5E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5AD06" w14:textId="77777777" w:rsidR="000D2B5E" w:rsidRDefault="00842FEF" w:rsidP="00CB73C2">
            <w:r>
              <w:t>Ekran dotykowy</w:t>
            </w:r>
            <w:r w:rsidR="00042F2A">
              <w:t xml:space="preserve"> z możliwością wyświetlania co najmniej:</w:t>
            </w:r>
          </w:p>
          <w:p w14:paraId="5C27C5BC" w14:textId="4EDE02B1" w:rsidR="00042F2A" w:rsidRDefault="00042F2A" w:rsidP="00CB73C2">
            <w:r>
              <w:t>- parametry generatora</w:t>
            </w:r>
          </w:p>
          <w:p w14:paraId="449C75AF" w14:textId="77777777" w:rsidR="002C4B2D" w:rsidRDefault="002C4B2D" w:rsidP="00CB73C2">
            <w:r>
              <w:t>-wyświetlanie SID i pochylenia lampy</w:t>
            </w:r>
          </w:p>
          <w:p w14:paraId="321E127F" w14:textId="492D5970" w:rsidR="002E2609" w:rsidRDefault="002E2609" w:rsidP="00CB73C2">
            <w:r>
              <w:t>-wysokość stojaka płucnego</w:t>
            </w:r>
          </w:p>
          <w:p w14:paraId="7D55A030" w14:textId="77777777" w:rsidR="00FE1D86" w:rsidRDefault="00FE1D86" w:rsidP="00CB73C2">
            <w:r>
              <w:t>-t</w:t>
            </w:r>
            <w:r w:rsidRPr="00FE1D86">
              <w:t>ryb pracy kolimatora, wielkość kolimacji i wybrany filtr</w:t>
            </w:r>
          </w:p>
          <w:p w14:paraId="42A6A351" w14:textId="5D5EBBA0" w:rsidR="00083E09" w:rsidRPr="008938B0" w:rsidRDefault="00083E09" w:rsidP="00CB73C2">
            <w:r>
              <w:t xml:space="preserve">- </w:t>
            </w:r>
            <w:r w:rsidRPr="00083E09">
              <w:t>Informacje dotyczące stopnia nagrzania lampy rentgenowskiej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D43EFC" w14:textId="77777777" w:rsidR="000D2B5E" w:rsidRPr="008938B0" w:rsidRDefault="000D2B5E" w:rsidP="00CB73C2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0F3E2" w14:textId="77777777" w:rsidR="000D2B5E" w:rsidRPr="008938B0" w:rsidRDefault="000D2B5E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8F0A1" w14:textId="77777777" w:rsidR="000D2B5E" w:rsidRPr="008938B0" w:rsidRDefault="000D2B5E" w:rsidP="00CB73C2"/>
        </w:tc>
      </w:tr>
      <w:tr w:rsidR="002E2609" w:rsidRPr="008938B0" w14:paraId="65A58410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6DDB4" w14:textId="77777777" w:rsidR="002E2609" w:rsidRPr="008938B0" w:rsidRDefault="002E2609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3FF3B" w14:textId="12B00C00" w:rsidR="002E2609" w:rsidRDefault="00F91C7B" w:rsidP="00CB73C2">
            <w:r>
              <w:t>U</w:t>
            </w:r>
            <w:r w:rsidR="002E2609">
              <w:t>chwyty wokół obudowy lampy do łatwego pozycjonowania systemu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C36728" w14:textId="5C116C5D" w:rsidR="002E2609" w:rsidRDefault="00D418D1" w:rsidP="00CB73C2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93283" w14:textId="77777777" w:rsidR="002E2609" w:rsidRPr="008938B0" w:rsidRDefault="002E2609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3A248" w14:textId="77777777" w:rsidR="002E2609" w:rsidRPr="008938B0" w:rsidRDefault="002E2609" w:rsidP="00CB73C2"/>
        </w:tc>
      </w:tr>
      <w:tr w:rsidR="00C709E5" w:rsidRPr="008938B0" w14:paraId="5B159A34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502F69" w14:textId="77777777" w:rsidR="00C709E5" w:rsidRPr="008938B0" w:rsidRDefault="00C709E5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7CFBA" w14:textId="2A323B4F" w:rsidR="00C709E5" w:rsidRDefault="00EC42EA" w:rsidP="00CB73C2">
            <w:r>
              <w:t>Lampa RTG wyposa</w:t>
            </w:r>
            <w:r w:rsidR="00F507B0">
              <w:t>ż</w:t>
            </w:r>
            <w:r>
              <w:t>ona w k</w:t>
            </w:r>
            <w:r w:rsidR="0016163D">
              <w:t>olorowy ekran dotykowy min 10”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28BA5B" w14:textId="22EBAE52" w:rsidR="00C709E5" w:rsidRDefault="00103EC3" w:rsidP="00CB73C2">
            <w:r>
              <w:t>Tak</w:t>
            </w:r>
            <w:r w:rsidR="00561460">
              <w:t>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22035" w14:textId="77777777" w:rsidR="00C709E5" w:rsidRPr="008938B0" w:rsidRDefault="00C709E5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1EBCA" w14:textId="77777777" w:rsidR="00FB186F" w:rsidRDefault="00FB186F" w:rsidP="00FB186F">
            <w:pPr>
              <w:rPr>
                <w:rFonts w:cs="Calibri"/>
              </w:rPr>
            </w:pPr>
            <w:r>
              <w:rPr>
                <w:rFonts w:cs="Calibri"/>
              </w:rPr>
              <w:t>= 10”  - 0 pkt</w:t>
            </w:r>
          </w:p>
          <w:p w14:paraId="3C1A615A" w14:textId="50CEBBA6" w:rsidR="00FB186F" w:rsidRPr="00FB186F" w:rsidRDefault="00FB186F" w:rsidP="00FB186F">
            <w:pPr>
              <w:rPr>
                <w:rFonts w:cs="Calibri"/>
              </w:rPr>
            </w:pPr>
            <w:r>
              <w:rPr>
                <w:rFonts w:cs="Calibri"/>
              </w:rPr>
              <w:t xml:space="preserve">&gt;10” – 10 </w:t>
            </w:r>
            <w:r w:rsidR="005C775E">
              <w:rPr>
                <w:rFonts w:cs="Calibri"/>
              </w:rPr>
              <w:t>pkt</w:t>
            </w:r>
          </w:p>
        </w:tc>
      </w:tr>
      <w:tr w:rsidR="00B74C5E" w:rsidRPr="008938B0" w14:paraId="112E647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D0DDB" w14:textId="77777777" w:rsidR="00B74C5E" w:rsidRPr="008938B0" w:rsidRDefault="00B74C5E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95963" w14:textId="359A443F" w:rsidR="00B74C5E" w:rsidRDefault="00B74C5E" w:rsidP="00CB73C2">
            <w:r w:rsidRPr="00B74C5E">
              <w:t>Cyfrowe wyświetlanie na kołpaku przy lampie RTG</w:t>
            </w:r>
            <w:r w:rsidR="00F507B0">
              <w:t xml:space="preserve"> min</w:t>
            </w:r>
            <w:r w:rsidR="00DE1FAC">
              <w:t>.</w:t>
            </w:r>
            <w:r w:rsidRPr="00B74C5E">
              <w:t xml:space="preserve"> odległości SID oraz kąta obrotu lampy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96E1BC" w14:textId="28BCDCF3" w:rsidR="00B74C5E" w:rsidRDefault="00B74C5E" w:rsidP="00CB73C2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EE109" w14:textId="77777777" w:rsidR="00B74C5E" w:rsidRPr="008938B0" w:rsidRDefault="00B74C5E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EBD3F0" w14:textId="77777777" w:rsidR="00B74C5E" w:rsidRDefault="00B74C5E" w:rsidP="00FB186F">
            <w:pPr>
              <w:rPr>
                <w:rFonts w:cs="Calibri"/>
              </w:rPr>
            </w:pPr>
          </w:p>
        </w:tc>
      </w:tr>
      <w:tr w:rsidR="004826A6" w:rsidRPr="008938B0" w14:paraId="77827F62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DF42B" w14:textId="77777777" w:rsidR="004826A6" w:rsidRPr="008938B0" w:rsidRDefault="004826A6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CD217" w14:textId="095B7F83" w:rsidR="004826A6" w:rsidRDefault="004826A6" w:rsidP="00CB73C2">
            <w:r>
              <w:t>Wskaźnik świetlny i akustyczny informujący o statusie pracy urządzenia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74863D" w14:textId="2125D14F" w:rsidR="004826A6" w:rsidRDefault="004826A6" w:rsidP="00CB73C2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E8963" w14:textId="77777777" w:rsidR="004826A6" w:rsidRPr="008938B0" w:rsidRDefault="004826A6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F9496B" w14:textId="77777777" w:rsidR="004826A6" w:rsidRDefault="004826A6" w:rsidP="00FB186F">
            <w:pPr>
              <w:rPr>
                <w:rFonts w:cs="Calibri"/>
              </w:rPr>
            </w:pPr>
          </w:p>
        </w:tc>
      </w:tr>
      <w:tr w:rsidR="003D45E3" w:rsidRPr="008938B0" w14:paraId="18B9209A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09F2A3FC" w14:textId="77777777" w:rsidR="003D45E3" w:rsidRPr="00DE1FAC" w:rsidRDefault="003D45E3" w:rsidP="00CB73C2">
            <w:pPr>
              <w:rPr>
                <w:b/>
                <w:bCs/>
                <w:lang w:val="en-US"/>
              </w:rPr>
            </w:pPr>
            <w:r w:rsidRPr="00DE1FAC">
              <w:rPr>
                <w:b/>
                <w:bCs/>
                <w:lang w:val="en-US"/>
              </w:rPr>
              <w:t>3.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3C89A7BB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b/>
                <w:bCs/>
                <w:lang w:val="en-US"/>
              </w:rPr>
              <w:t xml:space="preserve">LAMPA RTG – 1 </w:t>
            </w:r>
            <w:proofErr w:type="spellStart"/>
            <w:r w:rsidRPr="008938B0">
              <w:rPr>
                <w:b/>
                <w:bCs/>
                <w:lang w:val="en-US"/>
              </w:rPr>
              <w:t>szt</w:t>
            </w:r>
            <w:proofErr w:type="spellEnd"/>
            <w:r w:rsidRPr="008938B0">
              <w:rPr>
                <w:b/>
                <w:bCs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07F478B8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48C7DEC5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36BA00B0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220228C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4846C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F8D9DB" w14:textId="77777777" w:rsidR="003D45E3" w:rsidRPr="008938B0" w:rsidRDefault="003D45E3" w:rsidP="00CB73C2">
            <w:r w:rsidRPr="008938B0">
              <w:t>Lampa RTG z wirującą ano</w:t>
            </w:r>
            <w:r w:rsidR="007A2FE7">
              <w:t>dą min. 3</w:t>
            </w:r>
            <w:r w:rsidRPr="008938B0">
              <w:t xml:space="preserve">000 </w:t>
            </w:r>
            <w:proofErr w:type="spellStart"/>
            <w:r w:rsidRPr="008938B0">
              <w:t>obr</w:t>
            </w:r>
            <w:proofErr w:type="spellEnd"/>
            <w:r w:rsidRPr="008938B0">
              <w:t xml:space="preserve"> / min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CA905C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0DF2E" w14:textId="77777777" w:rsidR="003D45E3" w:rsidRPr="008938B0" w:rsidRDefault="003D45E3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EC5AD" w14:textId="77777777" w:rsidR="003D45E3" w:rsidRPr="008938B0" w:rsidRDefault="003D45E3" w:rsidP="00CB73C2"/>
        </w:tc>
      </w:tr>
      <w:tr w:rsidR="003D45E3" w:rsidRPr="008938B0" w14:paraId="178B8BA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35D91" w14:textId="77777777" w:rsidR="003D45E3" w:rsidRPr="008938B0" w:rsidRDefault="003D45E3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96681" w14:textId="77777777" w:rsidR="003D45E3" w:rsidRPr="008938B0" w:rsidRDefault="007A2FE7" w:rsidP="00CB73C2">
            <w:r>
              <w:t>Pojemność cieplna anody min. 3</w:t>
            </w:r>
            <w:r w:rsidR="003D45E3" w:rsidRPr="008938B0">
              <w:t xml:space="preserve">00 </w:t>
            </w:r>
            <w:proofErr w:type="spellStart"/>
            <w:r w:rsidR="003D45E3" w:rsidRPr="008938B0">
              <w:t>kHU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2E531B" w14:textId="77777777" w:rsidR="003D45E3" w:rsidRPr="008938B0" w:rsidRDefault="003D45E3" w:rsidP="00CB73C2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7108B" w14:textId="77777777" w:rsidR="003D45E3" w:rsidRPr="008938B0" w:rsidRDefault="003D45E3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28740" w14:textId="77777777" w:rsidR="003D45E3" w:rsidRPr="008938B0" w:rsidRDefault="003D45E3" w:rsidP="00CB73C2"/>
        </w:tc>
      </w:tr>
      <w:tr w:rsidR="007A2FE7" w:rsidRPr="008938B0" w14:paraId="1A13F69F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A3520" w14:textId="77777777" w:rsidR="007A2FE7" w:rsidRPr="008938B0" w:rsidRDefault="007A2FE7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4FF30" w14:textId="2CE4897A" w:rsidR="007A2FE7" w:rsidRDefault="007A2FE7" w:rsidP="00CB73C2">
            <w:r>
              <w:t>Sz</w:t>
            </w:r>
            <w:r w:rsidR="000C0D3F">
              <w:t xml:space="preserve">ybkość chłodzenia anody min </w:t>
            </w:r>
            <w:r w:rsidR="00F9077F">
              <w:t>70</w:t>
            </w:r>
            <w:r>
              <w:t>kHU/min.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CECA39" w14:textId="77777777" w:rsidR="007A2FE7" w:rsidRPr="008938B0" w:rsidRDefault="007A2FE7" w:rsidP="00CB73C2">
            <w:r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0DB3B" w14:textId="77777777" w:rsidR="007A2FE7" w:rsidRPr="008938B0" w:rsidRDefault="007A2FE7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716D7" w14:textId="77777777" w:rsidR="007A2FE7" w:rsidRPr="008938B0" w:rsidRDefault="007A2FE7" w:rsidP="00CB73C2"/>
        </w:tc>
      </w:tr>
      <w:tr w:rsidR="003D45E3" w:rsidRPr="008938B0" w14:paraId="241182A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8F44D" w14:textId="77777777" w:rsidR="003D45E3" w:rsidRPr="008938B0" w:rsidRDefault="003D45E3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0ECD7" w14:textId="473990C4" w:rsidR="003D45E3" w:rsidRPr="008938B0" w:rsidRDefault="003D45E3" w:rsidP="00CB73C2">
            <w:r w:rsidRPr="008938B0">
              <w:t>Po</w:t>
            </w:r>
            <w:r w:rsidR="007A2FE7">
              <w:t>jemność cieplna kołpaka min. 12</w:t>
            </w:r>
            <w:r w:rsidR="006C068A">
              <w:t>0</w:t>
            </w:r>
            <w:r w:rsidRPr="008938B0">
              <w:t xml:space="preserve">0 </w:t>
            </w:r>
            <w:proofErr w:type="spellStart"/>
            <w:r w:rsidRPr="008938B0">
              <w:t>kHU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BAB6CB" w14:textId="77777777" w:rsidR="003D45E3" w:rsidRPr="008938B0" w:rsidRDefault="003D45E3" w:rsidP="00CB73C2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3568C" w14:textId="77777777" w:rsidR="003D45E3" w:rsidRPr="008938B0" w:rsidRDefault="003D45E3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C19AA" w14:textId="77777777" w:rsidR="003D45E3" w:rsidRPr="008938B0" w:rsidRDefault="003D45E3" w:rsidP="00CB73C2"/>
        </w:tc>
      </w:tr>
      <w:tr w:rsidR="007A2FE7" w:rsidRPr="008938B0" w14:paraId="20E4519C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EDA53" w14:textId="77777777" w:rsidR="007A2FE7" w:rsidRPr="008938B0" w:rsidRDefault="007A2FE7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A73D2" w14:textId="77777777" w:rsidR="007A2FE7" w:rsidRPr="008938B0" w:rsidRDefault="007A2FE7" w:rsidP="00CB73C2">
            <w:r>
              <w:t xml:space="preserve">Szybkość chłodzenia kołpaka min. 15 </w:t>
            </w:r>
            <w:proofErr w:type="spellStart"/>
            <w:r>
              <w:t>kHU</w:t>
            </w:r>
            <w:proofErr w:type="spellEnd"/>
            <w:r>
              <w:t>/min.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5A3F0A" w14:textId="77777777" w:rsidR="007A2FE7" w:rsidRPr="008938B0" w:rsidRDefault="007A2FE7" w:rsidP="00CB73C2">
            <w:r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1574C" w14:textId="77777777" w:rsidR="007A2FE7" w:rsidRPr="008938B0" w:rsidRDefault="007A2FE7" w:rsidP="00CB73C2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ED167" w14:textId="77777777" w:rsidR="007A2FE7" w:rsidRPr="008938B0" w:rsidRDefault="007A2FE7" w:rsidP="00CB73C2"/>
        </w:tc>
      </w:tr>
      <w:tr w:rsidR="003D45E3" w:rsidRPr="008938B0" w14:paraId="19AA8D7A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B8471" w14:textId="77777777" w:rsidR="003D45E3" w:rsidRPr="008938B0" w:rsidRDefault="003D45E3" w:rsidP="00CB73C2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4DACA" w14:textId="10146712" w:rsidR="003D45E3" w:rsidRPr="008938B0" w:rsidRDefault="003D45E3" w:rsidP="00CB73C2">
            <w:pPr>
              <w:rPr>
                <w:lang w:val="en-US"/>
              </w:rPr>
            </w:pPr>
            <w:r w:rsidRPr="008938B0">
              <w:t xml:space="preserve">Obrót lampy wokół osi poziomej min. </w:t>
            </w:r>
            <w:r w:rsidRPr="008938B0">
              <w:rPr>
                <w:lang w:val="en-US"/>
              </w:rPr>
              <w:t>+/- 1</w:t>
            </w:r>
            <w:r w:rsidR="00A12292">
              <w:rPr>
                <w:lang w:val="en-US"/>
              </w:rPr>
              <w:t>1</w:t>
            </w:r>
            <w:r w:rsidRPr="008938B0">
              <w:rPr>
                <w:lang w:val="en-US"/>
              </w:rPr>
              <w:t xml:space="preserve">0 </w:t>
            </w:r>
            <w:proofErr w:type="spellStart"/>
            <w:r w:rsidRPr="008938B0">
              <w:rPr>
                <w:lang w:val="en-US"/>
              </w:rPr>
              <w:t>stopni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3A350C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1FA01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535F1" w14:textId="77777777" w:rsidR="008C7A6E" w:rsidRDefault="008C7A6E" w:rsidP="008C7A6E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= </w:t>
            </w:r>
            <w:r w:rsidRPr="0010753A">
              <w:rPr>
                <w:rFonts w:cstheme="minorBidi"/>
                <w:szCs w:val="24"/>
              </w:rPr>
              <w:t>+/- 110</w:t>
            </w:r>
            <w:r>
              <w:rPr>
                <w:rFonts w:ascii="Times New Roman" w:hAnsi="Times New Roman"/>
                <w:szCs w:val="24"/>
              </w:rPr>
              <w:t>°</w:t>
            </w:r>
            <w:r>
              <w:rPr>
                <w:rFonts w:cstheme="minorBidi"/>
                <w:szCs w:val="24"/>
              </w:rPr>
              <w:t>– 0 pkt</w:t>
            </w:r>
          </w:p>
          <w:p w14:paraId="21B0E0BE" w14:textId="21636413" w:rsidR="003D45E3" w:rsidRPr="008938B0" w:rsidRDefault="008C7A6E" w:rsidP="008C7A6E">
            <w:pPr>
              <w:rPr>
                <w:lang w:val="en-US"/>
              </w:rPr>
            </w:pPr>
            <w:r>
              <w:rPr>
                <w:rFonts w:cstheme="minorBidi"/>
                <w:i/>
                <w:szCs w:val="24"/>
              </w:rPr>
              <w:t xml:space="preserve"> </w:t>
            </w:r>
            <w:r w:rsidRPr="00034071">
              <w:rPr>
                <w:rFonts w:cstheme="minorBidi"/>
                <w:i/>
                <w:szCs w:val="24"/>
              </w:rPr>
              <w:t>&gt;</w:t>
            </w:r>
            <w:r>
              <w:rPr>
                <w:rFonts w:cstheme="minorBidi"/>
                <w:i/>
                <w:szCs w:val="24"/>
              </w:rPr>
              <w:t xml:space="preserve"> </w:t>
            </w:r>
            <w:r w:rsidRPr="0010753A">
              <w:rPr>
                <w:rFonts w:cstheme="minorBidi"/>
                <w:szCs w:val="24"/>
              </w:rPr>
              <w:t>+/- 110</w:t>
            </w:r>
            <w:r>
              <w:rPr>
                <w:rFonts w:ascii="Times New Roman" w:hAnsi="Times New Roman"/>
                <w:szCs w:val="24"/>
              </w:rPr>
              <w:t>°</w:t>
            </w:r>
            <w:r>
              <w:rPr>
                <w:rFonts w:cstheme="minorBidi"/>
                <w:szCs w:val="24"/>
              </w:rPr>
              <w:t xml:space="preserve"> – 5 pkt</w:t>
            </w:r>
          </w:p>
        </w:tc>
      </w:tr>
      <w:tr w:rsidR="003D45E3" w:rsidRPr="008938B0" w14:paraId="7E3082C0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023A7E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ABDF4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>Ma</w:t>
            </w:r>
            <w:r w:rsidRPr="008938B0">
              <w:t>ł</w:t>
            </w:r>
            <w:r w:rsidRPr="008938B0">
              <w:rPr>
                <w:lang w:val="en-US"/>
              </w:rPr>
              <w:t xml:space="preserve">e </w:t>
            </w:r>
            <w:proofErr w:type="spellStart"/>
            <w:r w:rsidRPr="008938B0">
              <w:rPr>
                <w:lang w:val="en-US"/>
              </w:rPr>
              <w:t>ognisko</w:t>
            </w:r>
            <w:proofErr w:type="spellEnd"/>
            <w:r w:rsidRPr="008938B0">
              <w:rPr>
                <w:lang w:val="en-US"/>
              </w:rPr>
              <w:t>: max 0,6 mm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A60CBD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372FE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F6D4B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37AAD451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4FBE8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0CC60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>Du</w:t>
            </w:r>
            <w:r w:rsidRPr="008938B0">
              <w:t>ż</w:t>
            </w:r>
            <w:r w:rsidRPr="008938B0">
              <w:rPr>
                <w:lang w:val="en-US"/>
              </w:rPr>
              <w:t xml:space="preserve">e </w:t>
            </w:r>
            <w:proofErr w:type="spellStart"/>
            <w:r w:rsidRPr="008938B0">
              <w:rPr>
                <w:lang w:val="en-US"/>
              </w:rPr>
              <w:t>ognisko</w:t>
            </w:r>
            <w:proofErr w:type="spellEnd"/>
            <w:r w:rsidRPr="008938B0">
              <w:rPr>
                <w:lang w:val="en-US"/>
              </w:rPr>
              <w:t>: max 1,2 mm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7D313A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65A4F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3532E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7FA25F7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001A4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BBEBB" w14:textId="77777777" w:rsidR="003D45E3" w:rsidRPr="008938B0" w:rsidRDefault="003D45E3" w:rsidP="00CB73C2">
            <w:r w:rsidRPr="008938B0">
              <w:t>Moc małego ogniska min. 20 kW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80D0B8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3F2F2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BE80F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3D45E3" w:rsidRPr="008938B0" w14:paraId="187C5382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628A9" w14:textId="77777777" w:rsidR="003D45E3" w:rsidRPr="008938B0" w:rsidRDefault="003D45E3" w:rsidP="00CB73C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2A4C0" w14:textId="77777777" w:rsidR="003D45E3" w:rsidRPr="008938B0" w:rsidRDefault="003D45E3" w:rsidP="00CB73C2">
            <w:r w:rsidRPr="008938B0">
              <w:t>Moc dużego ogniska min. 50 kW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372CED" w14:textId="77777777" w:rsidR="003D45E3" w:rsidRPr="008938B0" w:rsidRDefault="003D45E3" w:rsidP="00CB73C2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3250A" w14:textId="77777777" w:rsidR="003D45E3" w:rsidRPr="008938B0" w:rsidRDefault="003D45E3" w:rsidP="00CB73C2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0B929" w14:textId="77777777" w:rsidR="003D45E3" w:rsidRPr="008938B0" w:rsidRDefault="003D45E3" w:rsidP="00CB73C2">
            <w:pPr>
              <w:rPr>
                <w:lang w:val="en-US"/>
              </w:rPr>
            </w:pPr>
          </w:p>
        </w:tc>
      </w:tr>
      <w:tr w:rsidR="00DD188C" w:rsidRPr="008938B0" w14:paraId="11CFAF2F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1CF79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D7DCF" w14:textId="77777777" w:rsidR="00DD188C" w:rsidRPr="0010753A" w:rsidRDefault="00DD188C" w:rsidP="00DD188C">
            <w:pPr>
              <w:rPr>
                <w:rFonts w:cstheme="minorBidi"/>
                <w:szCs w:val="24"/>
              </w:rPr>
            </w:pPr>
            <w:proofErr w:type="spellStart"/>
            <w:r w:rsidRPr="0010753A">
              <w:rPr>
                <w:rFonts w:cstheme="minorBidi"/>
                <w:szCs w:val="24"/>
                <w:lang w:val="en-US"/>
              </w:rPr>
              <w:t>Filtracja</w:t>
            </w:r>
            <w:proofErr w:type="spellEnd"/>
            <w:r w:rsidRPr="0010753A">
              <w:rPr>
                <w:rFonts w:cstheme="min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Bidi"/>
                <w:szCs w:val="24"/>
                <w:lang w:val="en-US"/>
              </w:rPr>
              <w:t>k</w:t>
            </w:r>
            <w:r w:rsidRPr="0010753A">
              <w:rPr>
                <w:rFonts w:cstheme="minorBidi"/>
                <w:szCs w:val="24"/>
                <w:lang w:val="en-US"/>
              </w:rPr>
              <w:t>olimatora</w:t>
            </w:r>
            <w:proofErr w:type="spellEnd"/>
            <w:r w:rsidRPr="0010753A">
              <w:rPr>
                <w:rFonts w:cstheme="minorBidi"/>
                <w:szCs w:val="24"/>
                <w:lang w:val="en-US"/>
              </w:rPr>
              <w:t xml:space="preserve"> </w:t>
            </w:r>
            <w:r>
              <w:rPr>
                <w:rFonts w:cstheme="minorBidi"/>
                <w:szCs w:val="24"/>
                <w:lang w:val="en-US"/>
              </w:rPr>
              <w:t>m</w:t>
            </w:r>
            <w:r w:rsidRPr="0010753A">
              <w:rPr>
                <w:rFonts w:cstheme="minorBidi"/>
                <w:szCs w:val="24"/>
                <w:lang w:val="en-US"/>
              </w:rPr>
              <w:t>in:</w:t>
            </w:r>
          </w:p>
          <w:p w14:paraId="0D7044AB" w14:textId="77777777" w:rsidR="00DD188C" w:rsidRPr="0010753A" w:rsidRDefault="00DD188C" w:rsidP="00DD188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Bidi"/>
                <w:szCs w:val="24"/>
              </w:rPr>
            </w:pPr>
            <w:r w:rsidRPr="0010753A">
              <w:rPr>
                <w:rFonts w:cstheme="minorBidi"/>
                <w:szCs w:val="24"/>
                <w:lang w:val="en-US"/>
              </w:rPr>
              <w:t>Brak</w:t>
            </w:r>
          </w:p>
          <w:p w14:paraId="27071F20" w14:textId="77777777" w:rsidR="00DD188C" w:rsidRPr="0010753A" w:rsidRDefault="00DD188C" w:rsidP="00DD188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Bidi"/>
                <w:szCs w:val="24"/>
              </w:rPr>
            </w:pPr>
            <w:r w:rsidRPr="0010753A">
              <w:rPr>
                <w:rFonts w:cstheme="minorBidi"/>
                <w:szCs w:val="24"/>
                <w:lang w:val="en-US"/>
              </w:rPr>
              <w:t xml:space="preserve">2mAl </w:t>
            </w:r>
          </w:p>
          <w:p w14:paraId="5A1B000D" w14:textId="77777777" w:rsidR="00EC72B9" w:rsidRPr="00EC72B9" w:rsidRDefault="00DD188C" w:rsidP="00DD188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Bidi"/>
                <w:szCs w:val="24"/>
              </w:rPr>
            </w:pPr>
            <w:r w:rsidRPr="0010753A">
              <w:rPr>
                <w:rFonts w:cstheme="minorBidi"/>
                <w:szCs w:val="24"/>
                <w:lang w:val="en-US"/>
              </w:rPr>
              <w:t>1mAL + 0,2 mm Cu</w:t>
            </w:r>
          </w:p>
          <w:p w14:paraId="61D12641" w14:textId="5C523DD5" w:rsidR="00DD188C" w:rsidRPr="00EC72B9" w:rsidRDefault="00DD188C" w:rsidP="00DD188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Bidi"/>
                <w:szCs w:val="24"/>
              </w:rPr>
            </w:pPr>
            <w:r w:rsidRPr="00EC72B9">
              <w:rPr>
                <w:rFonts w:cstheme="minorBidi"/>
                <w:szCs w:val="24"/>
                <w:lang w:val="en-US"/>
              </w:rPr>
              <w:t>1mAL + 0,1 mm Cu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B56887" w14:textId="019A5247" w:rsidR="00DD188C" w:rsidRPr="008938B0" w:rsidRDefault="00EC72B9" w:rsidP="00DD188C">
            <w:pPr>
              <w:rPr>
                <w:lang w:val="en-US"/>
              </w:rPr>
            </w:pPr>
            <w:r>
              <w:rPr>
                <w:lang w:val="en-US"/>
              </w:rPr>
              <w:t xml:space="preserve">Tak, </w:t>
            </w:r>
            <w:proofErr w:type="spellStart"/>
            <w:r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7BF82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ACE78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5405FA68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749C4E35" w14:textId="77777777" w:rsidR="00DD188C" w:rsidRPr="00DE1FAC" w:rsidRDefault="00DD188C" w:rsidP="00DD188C">
            <w:pPr>
              <w:rPr>
                <w:b/>
                <w:bCs/>
                <w:lang w:val="en-US"/>
              </w:rPr>
            </w:pPr>
            <w:r w:rsidRPr="00DE1FAC">
              <w:rPr>
                <w:b/>
                <w:bCs/>
                <w:lang w:val="en-US"/>
              </w:rPr>
              <w:t>4.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2B7138FF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b/>
                <w:bCs/>
                <w:lang w:val="en-US"/>
              </w:rPr>
              <w:t>STÓ</w:t>
            </w:r>
            <w:r w:rsidRPr="008938B0">
              <w:rPr>
                <w:b/>
                <w:bCs/>
              </w:rPr>
              <w:t>Ł</w:t>
            </w:r>
            <w:r w:rsidRPr="008938B0">
              <w:rPr>
                <w:b/>
                <w:bCs/>
                <w:lang w:val="en-US"/>
              </w:rPr>
              <w:t xml:space="preserve"> RTG – 1 </w:t>
            </w:r>
            <w:proofErr w:type="spellStart"/>
            <w:r w:rsidRPr="008938B0">
              <w:rPr>
                <w:b/>
                <w:bCs/>
                <w:lang w:val="en-US"/>
              </w:rPr>
              <w:t>szt</w:t>
            </w:r>
            <w:proofErr w:type="spellEnd"/>
            <w:r w:rsidRPr="008938B0">
              <w:rPr>
                <w:b/>
                <w:bCs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31A45E49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09C1F396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70AA6588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7F672796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4461F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2BAAD" w14:textId="77777777" w:rsidR="00DD188C" w:rsidRPr="008938B0" w:rsidRDefault="00DD188C" w:rsidP="00DD188C">
            <w:r w:rsidRPr="008938B0">
              <w:t>Przygotowany do współpracy z oferowanym detektorem bezprzewodowym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204728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687E0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754A6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13DA12B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66AA0B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9627EA" w14:textId="77777777" w:rsidR="00DD188C" w:rsidRPr="008938B0" w:rsidRDefault="00DD188C" w:rsidP="00DD188C">
            <w:pPr>
              <w:rPr>
                <w:lang w:val="en-US"/>
              </w:rPr>
            </w:pPr>
            <w:proofErr w:type="spellStart"/>
            <w:r w:rsidRPr="008938B0">
              <w:rPr>
                <w:lang w:val="en-US"/>
              </w:rPr>
              <w:t>Stacjonarny</w:t>
            </w:r>
            <w:proofErr w:type="spellEnd"/>
            <w:r w:rsidRPr="008938B0">
              <w:rPr>
                <w:lang w:val="en-US"/>
              </w:rPr>
              <w:t xml:space="preserve"> – </w:t>
            </w:r>
            <w:proofErr w:type="spellStart"/>
            <w:r w:rsidRPr="008938B0">
              <w:rPr>
                <w:lang w:val="en-US"/>
              </w:rPr>
              <w:t>mocowany</w:t>
            </w:r>
            <w:proofErr w:type="spellEnd"/>
            <w:r w:rsidRPr="008938B0">
              <w:rPr>
                <w:lang w:val="en-US"/>
              </w:rPr>
              <w:t xml:space="preserve"> do pod</w:t>
            </w:r>
            <w:r w:rsidRPr="008938B0">
              <w:t>ł</w:t>
            </w:r>
            <w:proofErr w:type="spellStart"/>
            <w:r w:rsidRPr="008938B0">
              <w:rPr>
                <w:lang w:val="en-US"/>
              </w:rPr>
              <w:t>ogi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85ED2A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E81DBB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94EA0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746C217B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DA27F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FA0B4" w14:textId="77777777" w:rsidR="00DD188C" w:rsidRPr="008938B0" w:rsidRDefault="00DD188C" w:rsidP="00DD188C">
            <w:r w:rsidRPr="008938B0">
              <w:t xml:space="preserve">Elektrycznie regulowana wysokość blatu stołu.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64E691" w14:textId="77777777" w:rsidR="00DD188C" w:rsidRPr="008938B0" w:rsidRDefault="00DD188C" w:rsidP="00DD188C">
            <w:r w:rsidRPr="008938B0"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E25F5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32DAE" w14:textId="77777777" w:rsidR="00DD188C" w:rsidRPr="008938B0" w:rsidRDefault="00DD188C" w:rsidP="00DD188C"/>
        </w:tc>
      </w:tr>
      <w:tr w:rsidR="00DD188C" w:rsidRPr="008938B0" w14:paraId="70CDBA1F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D7181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084B95" w14:textId="4FF7CDA5" w:rsidR="00DD188C" w:rsidRPr="008938B0" w:rsidRDefault="00DD188C" w:rsidP="00DD188C">
            <w:r w:rsidRPr="008938B0">
              <w:t>Najniższe poł</w:t>
            </w:r>
            <w:r>
              <w:t xml:space="preserve">ożenie blatu (od podłogi) max </w:t>
            </w:r>
            <w:r w:rsidR="00B4231E">
              <w:t>60</w:t>
            </w:r>
            <w:r w:rsidRPr="008938B0">
              <w:t xml:space="preserve">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489EB8" w14:textId="77777777" w:rsidR="00DD188C" w:rsidRPr="008938B0" w:rsidRDefault="00DD188C" w:rsidP="00DD188C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DE1F7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78D20" w14:textId="7445D50C" w:rsidR="00DD188C" w:rsidRPr="008938B0" w:rsidRDefault="00DD188C" w:rsidP="00DD188C"/>
        </w:tc>
      </w:tr>
      <w:tr w:rsidR="00DD188C" w:rsidRPr="008938B0" w14:paraId="34D23E53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A2BA1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87669" w14:textId="6D8E81BC" w:rsidR="00DD188C" w:rsidRPr="008938B0" w:rsidRDefault="00DD188C" w:rsidP="00DD188C">
            <w:r w:rsidRPr="00814032">
              <w:t xml:space="preserve">Najwyższe położenie blatu (od podłogi) min. </w:t>
            </w:r>
            <w:r w:rsidR="00B4231E">
              <w:t>90</w:t>
            </w:r>
            <w:r w:rsidRPr="00814032">
              <w:t xml:space="preserve"> cm.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837975" w14:textId="77777777" w:rsidR="00DD188C" w:rsidRPr="008938B0" w:rsidRDefault="00DD188C" w:rsidP="00DD188C">
            <w:r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732C8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C3DBC0" w14:textId="77777777" w:rsidR="00DD188C" w:rsidRPr="008938B0" w:rsidRDefault="00DD188C" w:rsidP="00DD188C"/>
        </w:tc>
      </w:tr>
      <w:tr w:rsidR="00DD188C" w:rsidRPr="008938B0" w14:paraId="38E6D395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DCD60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C7979" w14:textId="77777777" w:rsidR="00DD188C" w:rsidRPr="008938B0" w:rsidRDefault="00DD188C" w:rsidP="00DD188C">
            <w:r w:rsidRPr="008938B0">
              <w:t>Ruch poprzeczny blatu min. 24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BCE722" w14:textId="77777777" w:rsidR="00DD188C" w:rsidRPr="008938B0" w:rsidRDefault="00DD188C" w:rsidP="00DD188C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BCFF8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61957" w14:textId="77777777" w:rsidR="00DD188C" w:rsidRPr="008938B0" w:rsidRDefault="00DD188C" w:rsidP="00DD188C"/>
        </w:tc>
      </w:tr>
      <w:tr w:rsidR="00DD188C" w:rsidRPr="008938B0" w14:paraId="43969F63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FBEB8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4462D" w14:textId="71599978" w:rsidR="00DD188C" w:rsidRPr="008938B0" w:rsidRDefault="00DD188C" w:rsidP="00DD188C">
            <w:r w:rsidRPr="008938B0">
              <w:t>Ruch wzdłużny blatu min. 1</w:t>
            </w:r>
            <w:r w:rsidR="00CE045F">
              <w:t>0</w:t>
            </w:r>
            <w:r w:rsidRPr="008938B0">
              <w:t>0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150211" w14:textId="77777777" w:rsidR="00DD188C" w:rsidRPr="008938B0" w:rsidRDefault="00DD188C" w:rsidP="00DD188C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D1839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1CE7D" w14:textId="77777777" w:rsidR="00DD188C" w:rsidRDefault="00CE045F" w:rsidP="00DD188C">
            <w:r>
              <w:t>= 100 cm – 0 pkt</w:t>
            </w:r>
          </w:p>
          <w:p w14:paraId="54971893" w14:textId="41048086" w:rsidR="00CE045F" w:rsidRPr="008938B0" w:rsidRDefault="00CE045F" w:rsidP="00CE045F">
            <w:r>
              <w:t>&gt; 100 cm – 5 pkt</w:t>
            </w:r>
          </w:p>
        </w:tc>
      </w:tr>
      <w:tr w:rsidR="00DD188C" w:rsidRPr="008938B0" w14:paraId="7072BFBF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D6698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58F96" w14:textId="7E0A22CD" w:rsidR="00DD188C" w:rsidRPr="008938B0" w:rsidRDefault="00DD188C" w:rsidP="00DD188C">
            <w:r w:rsidRPr="008938B0">
              <w:t>Zakresu ruchu detektora w stole min. 5</w:t>
            </w:r>
            <w:r>
              <w:t>5</w:t>
            </w:r>
            <w:r w:rsidRPr="008938B0">
              <w:t xml:space="preserve">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625A71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458BA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C897A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65D929F2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32E597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EBE94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>D</w:t>
            </w:r>
            <w:r w:rsidRPr="008938B0">
              <w:t>ł</w:t>
            </w:r>
            <w:proofErr w:type="spellStart"/>
            <w:r w:rsidRPr="008938B0">
              <w:rPr>
                <w:lang w:val="en-US"/>
              </w:rPr>
              <w:t>ugo</w:t>
            </w:r>
            <w:r w:rsidRPr="008938B0">
              <w:t>ść</w:t>
            </w:r>
            <w:proofErr w:type="spellEnd"/>
            <w:r w:rsidRPr="008938B0">
              <w:rPr>
                <w:lang w:val="en-US"/>
              </w:rPr>
              <w:t xml:space="preserve"> </w:t>
            </w:r>
            <w:proofErr w:type="spellStart"/>
            <w:r w:rsidRPr="008938B0">
              <w:rPr>
                <w:lang w:val="en-US"/>
              </w:rPr>
              <w:t>blatu</w:t>
            </w:r>
            <w:proofErr w:type="spellEnd"/>
            <w:r w:rsidRPr="008938B0">
              <w:rPr>
                <w:lang w:val="en-US"/>
              </w:rPr>
              <w:t xml:space="preserve"> min. 220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01FCD1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CE1F3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50338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7EE870C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B285E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876DD" w14:textId="39C0D481" w:rsidR="00DD188C" w:rsidRPr="008938B0" w:rsidRDefault="00DD188C" w:rsidP="00DD188C">
            <w:pPr>
              <w:rPr>
                <w:lang w:val="en-US"/>
              </w:rPr>
            </w:pPr>
            <w:proofErr w:type="spellStart"/>
            <w:r w:rsidRPr="008938B0">
              <w:rPr>
                <w:lang w:val="en-US"/>
              </w:rPr>
              <w:t>Szeroko</w:t>
            </w:r>
            <w:r w:rsidRPr="008938B0">
              <w:t>ść</w:t>
            </w:r>
            <w:proofErr w:type="spellEnd"/>
            <w:r w:rsidRPr="008938B0">
              <w:rPr>
                <w:lang w:val="en-US"/>
              </w:rPr>
              <w:t xml:space="preserve"> </w:t>
            </w:r>
            <w:proofErr w:type="spellStart"/>
            <w:r w:rsidRPr="008938B0">
              <w:rPr>
                <w:lang w:val="en-US"/>
              </w:rPr>
              <w:t>blatu</w:t>
            </w:r>
            <w:proofErr w:type="spellEnd"/>
            <w:r w:rsidRPr="008938B0">
              <w:rPr>
                <w:lang w:val="en-US"/>
              </w:rPr>
              <w:t xml:space="preserve"> min. 8</w:t>
            </w:r>
            <w:r>
              <w:rPr>
                <w:lang w:val="en-US"/>
              </w:rPr>
              <w:t>5</w:t>
            </w:r>
            <w:r w:rsidRPr="008938B0">
              <w:rPr>
                <w:lang w:val="en-US"/>
              </w:rPr>
              <w:t xml:space="preserve">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B4D886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35728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D8BB5" w14:textId="77777777" w:rsidR="00435B44" w:rsidRDefault="00435B44" w:rsidP="00435B4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= 85 cm  - 0 pkt</w:t>
            </w:r>
          </w:p>
          <w:p w14:paraId="6893887F" w14:textId="4A556590" w:rsidR="00DD188C" w:rsidRPr="008938B0" w:rsidRDefault="00435B44" w:rsidP="00435B44">
            <w:pPr>
              <w:rPr>
                <w:lang w:val="en-US"/>
              </w:rPr>
            </w:pPr>
            <w:r w:rsidRPr="002148D6">
              <w:rPr>
                <w:rFonts w:asciiTheme="minorHAnsi" w:hAnsiTheme="minorHAnsi" w:cstheme="minorHAnsi"/>
                <w:lang w:val="en-US"/>
              </w:rPr>
              <w:t>&gt;</w:t>
            </w:r>
            <w:r>
              <w:rPr>
                <w:rFonts w:asciiTheme="minorHAnsi" w:hAnsiTheme="minorHAnsi" w:cstheme="minorHAnsi"/>
                <w:lang w:val="en-US"/>
              </w:rPr>
              <w:t xml:space="preserve"> 85 cm  - 5 pkt</w:t>
            </w:r>
          </w:p>
        </w:tc>
      </w:tr>
      <w:tr w:rsidR="00DD188C" w:rsidRPr="008938B0" w14:paraId="7F7C31AA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BCA81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47787" w14:textId="0B501051" w:rsidR="00DD188C" w:rsidRPr="008938B0" w:rsidRDefault="00DD188C" w:rsidP="00DD188C">
            <w:r w:rsidRPr="008938B0">
              <w:t xml:space="preserve">Max. waga pacjenta przy zachowaniu pełnej funkcjonalności stołu - min. </w:t>
            </w:r>
            <w:r>
              <w:t>2</w:t>
            </w:r>
            <w:r w:rsidR="00E7144F">
              <w:t>8</w:t>
            </w:r>
            <w:r>
              <w:t>0</w:t>
            </w:r>
            <w:r w:rsidRPr="008938B0">
              <w:t xml:space="preserve"> kg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FA4685" w14:textId="77777777" w:rsidR="00DD188C" w:rsidRPr="008938B0" w:rsidRDefault="00DD188C" w:rsidP="00DD188C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012F0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C103D" w14:textId="0F528CDB" w:rsidR="00DD188C" w:rsidRDefault="00DD188C" w:rsidP="00DD188C">
            <w:r>
              <w:t>= 2</w:t>
            </w:r>
            <w:r w:rsidR="00E7144F">
              <w:t>8</w:t>
            </w:r>
            <w:r>
              <w:t>0 kg – 0 pkt</w:t>
            </w:r>
          </w:p>
          <w:p w14:paraId="31936AFD" w14:textId="2792FE30" w:rsidR="00DD188C" w:rsidRPr="008938B0" w:rsidRDefault="00DD188C" w:rsidP="00DD188C">
            <w:r>
              <w:t>&gt; 2</w:t>
            </w:r>
            <w:r w:rsidR="00E7144F">
              <w:t>8</w:t>
            </w:r>
            <w:r>
              <w:t>0 kg – 10 pkt</w:t>
            </w:r>
          </w:p>
        </w:tc>
      </w:tr>
      <w:tr w:rsidR="00DD188C" w:rsidRPr="008938B0" w14:paraId="07ED3D37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8A4B14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F3614" w14:textId="77777777" w:rsidR="00DD188C" w:rsidRPr="008938B0" w:rsidRDefault="00DD188C" w:rsidP="00DD188C">
            <w:r w:rsidRPr="008938B0">
              <w:t>Łatwo wyjmowana (bez użycia narzędzi) kratk</w:t>
            </w:r>
            <w:r>
              <w:t xml:space="preserve">a </w:t>
            </w:r>
            <w:proofErr w:type="spellStart"/>
            <w:r>
              <w:t>przeciwrozproszeniowa</w:t>
            </w:r>
            <w:proofErr w:type="spellEnd"/>
            <w:r>
              <w:t xml:space="preserve"> min. 40 </w:t>
            </w:r>
            <w:r w:rsidRPr="008938B0">
              <w:t>l/cm  z ogniskową 100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7A61BF" w14:textId="56B4EB43" w:rsidR="00DD188C" w:rsidRPr="008938B0" w:rsidRDefault="00DD188C" w:rsidP="00DD188C">
            <w:r w:rsidRPr="008938B0">
              <w:t>Tak</w:t>
            </w:r>
            <w:r>
              <w:t>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4DD57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AC1D50" w14:textId="77777777" w:rsidR="00DD188C" w:rsidRPr="008938B0" w:rsidRDefault="00DD188C" w:rsidP="00DD188C"/>
        </w:tc>
      </w:tr>
      <w:tr w:rsidR="00DD188C" w:rsidRPr="008938B0" w14:paraId="377339CB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00902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65DEE" w14:textId="74955FFC" w:rsidR="00DD188C" w:rsidRPr="008938B0" w:rsidRDefault="00DD188C" w:rsidP="00DD188C">
            <w:proofErr w:type="spellStart"/>
            <w:r>
              <w:t>Wyłacznik</w:t>
            </w:r>
            <w:proofErr w:type="spellEnd"/>
            <w:r>
              <w:t xml:space="preserve"> awaryjny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5E42E2" w14:textId="7286A5E2" w:rsidR="00DD188C" w:rsidRPr="008938B0" w:rsidRDefault="00DD188C" w:rsidP="00DD188C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38C6A0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8989B" w14:textId="77777777" w:rsidR="00DD188C" w:rsidRPr="008938B0" w:rsidRDefault="00DD188C" w:rsidP="00DD188C"/>
        </w:tc>
      </w:tr>
      <w:tr w:rsidR="00DD188C" w:rsidRPr="008938B0" w14:paraId="44F6B90B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14FBA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C8882" w14:textId="27AD2FF5" w:rsidR="00DD188C" w:rsidRDefault="00DD188C" w:rsidP="00DD188C">
            <w:r>
              <w:t>Zsynchronizowany ruch pionowy</w:t>
            </w:r>
            <w:r w:rsidR="00FA2802">
              <w:t xml:space="preserve"> stołu</w:t>
            </w:r>
            <w:r>
              <w:t xml:space="preserve">  w układzie lampa - detektor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7DD053" w14:textId="4BBA3193" w:rsidR="00DD188C" w:rsidRDefault="00DD188C" w:rsidP="00DD188C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DC59D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2DA1F" w14:textId="77777777" w:rsidR="00DD188C" w:rsidRPr="008938B0" w:rsidRDefault="00DD188C" w:rsidP="00DD188C"/>
        </w:tc>
      </w:tr>
      <w:tr w:rsidR="0080291A" w:rsidRPr="008938B0" w14:paraId="7C73E2A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B54E2" w14:textId="77777777" w:rsidR="0080291A" w:rsidRPr="008938B0" w:rsidRDefault="0080291A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41A4B" w14:textId="78739EEB" w:rsidR="0080291A" w:rsidRDefault="0080291A" w:rsidP="00DD188C">
            <w:r>
              <w:t xml:space="preserve">Zsynchronizowany ruch </w:t>
            </w:r>
            <w:r w:rsidR="008573B6">
              <w:t>poziomy</w:t>
            </w:r>
            <w:r w:rsidR="005B5357">
              <w:t xml:space="preserve"> detekt</w:t>
            </w:r>
            <w:r w:rsidR="00FA2802">
              <w:t>ora</w:t>
            </w:r>
            <w:r>
              <w:t xml:space="preserve"> w układzie lampa - detektor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D31B84B" w14:textId="421CE463" w:rsidR="0080291A" w:rsidRDefault="0080291A" w:rsidP="00DD188C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7D143" w14:textId="77777777" w:rsidR="0080291A" w:rsidRPr="008938B0" w:rsidRDefault="0080291A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3E422" w14:textId="77777777" w:rsidR="0080291A" w:rsidRPr="008938B0" w:rsidRDefault="0080291A" w:rsidP="00DD188C"/>
        </w:tc>
      </w:tr>
      <w:tr w:rsidR="00FF26D7" w:rsidRPr="008938B0" w14:paraId="45EA8528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57167" w14:textId="77777777" w:rsidR="00FF26D7" w:rsidRPr="008938B0" w:rsidRDefault="00FF26D7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C4F10" w14:textId="3BC7DECC" w:rsidR="00FF26D7" w:rsidRDefault="00FF26D7" w:rsidP="00DD188C">
            <w:r>
              <w:t xml:space="preserve">Ładowanie detektora </w:t>
            </w:r>
            <w:proofErr w:type="spellStart"/>
            <w:r>
              <w:t>bezprzewwodowego</w:t>
            </w:r>
            <w:proofErr w:type="spellEnd"/>
            <w:r>
              <w:t xml:space="preserve"> w stole do zdjęć RTG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A20010" w14:textId="2033AB48" w:rsidR="00FF26D7" w:rsidRDefault="00FF26D7" w:rsidP="00DD188C">
            <w:r>
              <w:t>Tak/Nie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94B30" w14:textId="77777777" w:rsidR="00FF26D7" w:rsidRPr="008938B0" w:rsidRDefault="00FF26D7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2A7785" w14:textId="3455D46D" w:rsidR="00FF26D7" w:rsidRDefault="00FF26D7" w:rsidP="00DD188C">
            <w:r>
              <w:t>Nie – 0 pkt</w:t>
            </w:r>
          </w:p>
          <w:p w14:paraId="56F6676C" w14:textId="51E0B95B" w:rsidR="00FF26D7" w:rsidRPr="008938B0" w:rsidRDefault="00FF26D7" w:rsidP="00DD188C">
            <w:r>
              <w:t>Tak – 10 pkt</w:t>
            </w:r>
          </w:p>
        </w:tc>
      </w:tr>
      <w:tr w:rsidR="002A06D6" w:rsidRPr="008938B0" w14:paraId="5DB65504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34AEC" w14:textId="77777777" w:rsidR="002A06D6" w:rsidRPr="008938B0" w:rsidRDefault="002A06D6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E10F4" w14:textId="4D05DB99" w:rsidR="002A06D6" w:rsidRDefault="002A06D6" w:rsidP="00DD188C">
            <w:r>
              <w:t>Uchwyt do det</w:t>
            </w:r>
            <w:r w:rsidR="006A431A">
              <w:t xml:space="preserve">ektora bezprzewodowego mocowany do stołu </w:t>
            </w:r>
            <w:proofErr w:type="spellStart"/>
            <w:r w:rsidR="006A431A">
              <w:t>umożliwoający</w:t>
            </w:r>
            <w:proofErr w:type="spellEnd"/>
            <w:r w:rsidR="006A431A">
              <w:t xml:space="preserve"> </w:t>
            </w:r>
            <w:proofErr w:type="spellStart"/>
            <w:r w:rsidR="006A431A">
              <w:t>wykoanie</w:t>
            </w:r>
            <w:proofErr w:type="spellEnd"/>
            <w:r w:rsidR="006A431A">
              <w:t xml:space="preserve"> zdjęć wiązką poziomą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DD5CF2" w14:textId="09B1E976" w:rsidR="002A06D6" w:rsidRDefault="006A431A" w:rsidP="00DD188C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396DE" w14:textId="77777777" w:rsidR="002A06D6" w:rsidRPr="008938B0" w:rsidRDefault="002A06D6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F8C4D" w14:textId="77777777" w:rsidR="002A06D6" w:rsidRDefault="002A06D6" w:rsidP="00DD188C"/>
        </w:tc>
      </w:tr>
      <w:tr w:rsidR="00DD188C" w:rsidRPr="008938B0" w14:paraId="0AAEF82F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33520E78" w14:textId="77777777" w:rsidR="00DD188C" w:rsidRPr="0070511B" w:rsidRDefault="00DD188C" w:rsidP="00DD188C">
            <w:pPr>
              <w:rPr>
                <w:b/>
                <w:bCs/>
              </w:rPr>
            </w:pPr>
            <w:r w:rsidRPr="0070511B">
              <w:rPr>
                <w:b/>
                <w:bCs/>
              </w:rPr>
              <w:t>5.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6E01E0DE" w14:textId="77777777" w:rsidR="00DD188C" w:rsidRPr="008938B0" w:rsidRDefault="00DD188C" w:rsidP="00DD188C">
            <w:r w:rsidRPr="008938B0">
              <w:rPr>
                <w:b/>
                <w:bCs/>
              </w:rPr>
              <w:t>STOJAK DO ZDJĘĆ PŁUCNYCH – 1 szt.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591C853B" w14:textId="77777777" w:rsidR="00DD188C" w:rsidRPr="008938B0" w:rsidRDefault="00DD188C" w:rsidP="00DD188C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36300785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6B9D400C" w14:textId="77777777" w:rsidR="00DD188C" w:rsidRPr="008938B0" w:rsidRDefault="00DD188C" w:rsidP="00DD188C"/>
        </w:tc>
      </w:tr>
      <w:tr w:rsidR="00DD188C" w:rsidRPr="008938B0" w14:paraId="2F296580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3E53C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E178B" w14:textId="77777777" w:rsidR="00DD188C" w:rsidRPr="008938B0" w:rsidRDefault="00DD188C" w:rsidP="00DD188C">
            <w:r>
              <w:t>Przygotowany do współpracy z oferowanym detektorem bezprzewodowym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4A2D4D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8BBEA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DCAC9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619302A8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BDB73" w14:textId="77777777" w:rsidR="00DD188C" w:rsidRPr="008938B0" w:rsidRDefault="00DD188C" w:rsidP="00DD188C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E7E08" w14:textId="7C62BAA3" w:rsidR="00DD188C" w:rsidRDefault="00DD188C" w:rsidP="00DD188C">
            <w:r>
              <w:t xml:space="preserve">Zmotoryzowany ruch pionowy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65B5AD" w14:textId="6ABC896D" w:rsidR="00DD188C" w:rsidRPr="008938B0" w:rsidRDefault="00DD188C" w:rsidP="00DD188C">
            <w:pPr>
              <w:rPr>
                <w:lang w:val="en-US"/>
              </w:rPr>
            </w:pPr>
            <w:r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76D3E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68A44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2A7E3DAA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7A93A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40C16" w14:textId="77777777" w:rsidR="00DD188C" w:rsidRPr="008938B0" w:rsidRDefault="00DD188C" w:rsidP="00DD188C">
            <w:r>
              <w:t>Zakres ruchu pionowego min. 150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A05EB1" w14:textId="77777777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D76B4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9FBF65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30CD96D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07089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A0013" w14:textId="77777777" w:rsidR="00DD188C" w:rsidRDefault="00DD188C" w:rsidP="00DD188C">
            <w:r>
              <w:t>Hamulce elektromagnetyczne ruchu pionowego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A1BD9B" w14:textId="77777777" w:rsidR="00DD188C" w:rsidRPr="008938B0" w:rsidRDefault="00DD188C" w:rsidP="00DD188C">
            <w:pPr>
              <w:rPr>
                <w:lang w:val="en-US"/>
              </w:rPr>
            </w:pPr>
            <w:r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3C1F1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42434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4285BCB1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16A0F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EB01E" w14:textId="14817577" w:rsidR="00DD188C" w:rsidRDefault="00DD188C" w:rsidP="00DD188C">
            <w:r>
              <w:t xml:space="preserve">Minimalna odległość środka detektora od podłogi max </w:t>
            </w:r>
            <w:r w:rsidR="0001522A">
              <w:t>40</w:t>
            </w:r>
            <w:r>
              <w:t xml:space="preserve">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E7539A" w14:textId="77777777" w:rsidR="00DD188C" w:rsidRPr="008938B0" w:rsidRDefault="00DD188C" w:rsidP="00DD188C">
            <w:pPr>
              <w:rPr>
                <w:lang w:val="en-US"/>
              </w:rPr>
            </w:pPr>
            <w:r>
              <w:rPr>
                <w:lang w:val="en-US"/>
              </w:rPr>
              <w:t xml:space="preserve">TAK, </w:t>
            </w:r>
            <w:proofErr w:type="spellStart"/>
            <w:r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F1995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52C6A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659DC1C4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4B881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6FD6A" w14:textId="77777777" w:rsidR="00DD188C" w:rsidRDefault="00DD188C" w:rsidP="00DD188C">
            <w:r>
              <w:t>Odległość płyta detektor max 4,5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748919" w14:textId="77777777" w:rsidR="00DD188C" w:rsidRDefault="00DD188C" w:rsidP="00DD188C">
            <w:pPr>
              <w:rPr>
                <w:lang w:val="en-US"/>
              </w:rPr>
            </w:pPr>
            <w:r>
              <w:rPr>
                <w:lang w:val="en-US"/>
              </w:rPr>
              <w:t xml:space="preserve">TAK, </w:t>
            </w:r>
            <w:proofErr w:type="spellStart"/>
            <w:r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C69C2" w14:textId="77777777" w:rsidR="00DD188C" w:rsidRPr="008938B0" w:rsidRDefault="00DD188C" w:rsidP="00DD188C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2240B" w14:textId="77777777" w:rsidR="00DD188C" w:rsidRPr="008938B0" w:rsidRDefault="00DD188C" w:rsidP="00DD188C">
            <w:pPr>
              <w:rPr>
                <w:lang w:val="en-US"/>
              </w:rPr>
            </w:pPr>
          </w:p>
        </w:tc>
      </w:tr>
      <w:tr w:rsidR="00DD188C" w:rsidRPr="008938B0" w14:paraId="24118120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F5B22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82CDF" w14:textId="2A454E4D" w:rsidR="00DD188C" w:rsidRPr="008938B0" w:rsidRDefault="00DD188C" w:rsidP="00DD188C">
            <w:r w:rsidRPr="008938B0">
              <w:t>Łatwo wyjmowana (bez użycia narzędzi) krat</w:t>
            </w:r>
            <w:r>
              <w:t xml:space="preserve">ka </w:t>
            </w:r>
            <w:proofErr w:type="spellStart"/>
            <w:r>
              <w:t>przeciwrozproszeniowa</w:t>
            </w:r>
            <w:proofErr w:type="spellEnd"/>
            <w:r>
              <w:t xml:space="preserve"> min. 40</w:t>
            </w:r>
            <w:r w:rsidRPr="008938B0">
              <w:t xml:space="preserve"> l/cm z og</w:t>
            </w:r>
            <w:r>
              <w:t>niskową 18</w:t>
            </w:r>
            <w:r w:rsidRPr="008938B0">
              <w:t>0 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DE5B3A" w14:textId="20AB7D10" w:rsidR="00DD188C" w:rsidRPr="008938B0" w:rsidRDefault="00DD188C" w:rsidP="00DD188C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E8F6B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0E36C" w14:textId="77777777" w:rsidR="00DD188C" w:rsidRPr="008938B0" w:rsidRDefault="00DD188C" w:rsidP="00DD188C"/>
        </w:tc>
      </w:tr>
      <w:tr w:rsidR="00DD188C" w:rsidRPr="008938B0" w14:paraId="457861D6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A5F61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9E267" w14:textId="433DACFC" w:rsidR="00DD188C" w:rsidRPr="008938B0" w:rsidRDefault="00DD188C" w:rsidP="00DD188C">
            <w:r>
              <w:t>Zsynchronizowany ruch pionowy w układzie lampa - detektor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BF8547" w14:textId="0FB54CCB" w:rsidR="00DD188C" w:rsidRPr="008938B0" w:rsidRDefault="00DD188C" w:rsidP="00DD188C">
            <w:pPr>
              <w:rPr>
                <w:lang w:val="en-US"/>
              </w:rPr>
            </w:pPr>
            <w:r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8B202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1DFED" w14:textId="77777777" w:rsidR="00DD188C" w:rsidRPr="008938B0" w:rsidRDefault="00DD188C" w:rsidP="00DD188C"/>
        </w:tc>
      </w:tr>
      <w:tr w:rsidR="00DD188C" w:rsidRPr="008938B0" w14:paraId="606142C1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4ADA9" w14:textId="77777777" w:rsidR="00DD188C" w:rsidRPr="008938B0" w:rsidRDefault="00DD188C" w:rsidP="00DD188C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720AF" w14:textId="7138FB07" w:rsidR="00DD188C" w:rsidRDefault="00DD188C" w:rsidP="00DD188C">
            <w:proofErr w:type="spellStart"/>
            <w:r>
              <w:t>Wskażnik</w:t>
            </w:r>
            <w:proofErr w:type="spellEnd"/>
            <w:r>
              <w:t xml:space="preserve"> LED informujący o statusie pracy urządzenia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FDAFD0" w14:textId="75646B55" w:rsidR="00DD188C" w:rsidRDefault="00DD188C" w:rsidP="00DD188C">
            <w:pPr>
              <w:rPr>
                <w:lang w:val="en-US"/>
              </w:rPr>
            </w:pPr>
            <w:r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EC162" w14:textId="77777777" w:rsidR="00DD188C" w:rsidRPr="008938B0" w:rsidRDefault="00DD188C" w:rsidP="00DD188C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DD280" w14:textId="77777777" w:rsidR="00DD188C" w:rsidRPr="008938B0" w:rsidRDefault="00DD188C" w:rsidP="00DD188C"/>
        </w:tc>
      </w:tr>
      <w:tr w:rsidR="00FF26D7" w:rsidRPr="008938B0" w14:paraId="6ED1C64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A75D9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81206" w14:textId="5E000CC0" w:rsidR="00FF26D7" w:rsidRDefault="00FF26D7" w:rsidP="00FF26D7">
            <w:r>
              <w:t xml:space="preserve">Ładowanie detektora </w:t>
            </w:r>
            <w:proofErr w:type="spellStart"/>
            <w:r>
              <w:t>bezprzewwodowego</w:t>
            </w:r>
            <w:proofErr w:type="spellEnd"/>
            <w:r>
              <w:t xml:space="preserve"> w statywie płucnym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784453" w14:textId="1F029A32" w:rsidR="00FF26D7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E1FD51" w14:textId="0E5C2F31" w:rsidR="00FF26D7" w:rsidRPr="008938B0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57619" w14:textId="0FACD9C1" w:rsidR="00FF26D7" w:rsidRDefault="00FF26D7" w:rsidP="00FF26D7">
            <w:r>
              <w:t>Nie – 0 pkt</w:t>
            </w:r>
          </w:p>
          <w:p w14:paraId="45BFEC1C" w14:textId="709081B5" w:rsidR="00FF26D7" w:rsidRPr="008938B0" w:rsidRDefault="00FF26D7" w:rsidP="00FF26D7">
            <w:r>
              <w:t>Tak – 10 pkt</w:t>
            </w:r>
          </w:p>
        </w:tc>
      </w:tr>
      <w:tr w:rsidR="00FF26D7" w:rsidRPr="008938B0" w14:paraId="52997C43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4E9368C3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6.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0826ED44" w14:textId="336C4D55" w:rsidR="00FF26D7" w:rsidRPr="008938B0" w:rsidRDefault="00FF26D7" w:rsidP="00FF26D7">
            <w:r>
              <w:rPr>
                <w:b/>
                <w:bCs/>
              </w:rPr>
              <w:t>DETEKTOR BEZPRZEWODOWY</w:t>
            </w:r>
            <w:r w:rsidRPr="008938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2 </w:t>
            </w:r>
            <w:r w:rsidRPr="008938B0">
              <w:rPr>
                <w:b/>
                <w:bCs/>
              </w:rPr>
              <w:t>szt</w:t>
            </w:r>
            <w:r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5868F6CF" w14:textId="77777777" w:rsidR="00FF26D7" w:rsidRPr="008938B0" w:rsidRDefault="00FF26D7" w:rsidP="00FF26D7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4DD14A60" w14:textId="77777777" w:rsidR="00FF26D7" w:rsidRPr="008938B0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711F2348" w14:textId="77777777" w:rsidR="00FF26D7" w:rsidRPr="008938B0" w:rsidRDefault="00FF26D7" w:rsidP="00FF26D7"/>
        </w:tc>
      </w:tr>
      <w:tr w:rsidR="00FF26D7" w:rsidRPr="008938B0" w14:paraId="119AA2A3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100F6" w14:textId="77777777" w:rsidR="00FF26D7" w:rsidRPr="008938B0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EC96B" w14:textId="77777777" w:rsidR="00FF26D7" w:rsidRPr="008938B0" w:rsidRDefault="00FF26D7" w:rsidP="00FF26D7">
            <w:r w:rsidRPr="008938B0">
              <w:t xml:space="preserve">Detektor  bezprzewodowy typu „ </w:t>
            </w:r>
            <w:proofErr w:type="spellStart"/>
            <w:r w:rsidRPr="008938B0">
              <w:t>flat</w:t>
            </w:r>
            <w:proofErr w:type="spellEnd"/>
            <w:r w:rsidRPr="008938B0">
              <w:t xml:space="preserve"> panel”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11BE80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C609EC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758E9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7A893B10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DFF55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961F4" w14:textId="26FCEC5C" w:rsidR="00FF26D7" w:rsidRPr="008938B0" w:rsidRDefault="00FF26D7" w:rsidP="00FF26D7">
            <w:r w:rsidRPr="008938B0">
              <w:t xml:space="preserve">Akumulatory  do zasilania detektora min. </w:t>
            </w:r>
            <w:r w:rsidR="00903AE7">
              <w:t>4</w:t>
            </w:r>
            <w:r w:rsidRPr="008938B0">
              <w:t xml:space="preserve"> </w:t>
            </w:r>
            <w:proofErr w:type="spellStart"/>
            <w:r w:rsidRPr="008938B0">
              <w:t>szt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CFB411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BD5A1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F5914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47A87B2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ABDD1B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E3E3C" w14:textId="77777777" w:rsidR="00FF26D7" w:rsidRPr="008938B0" w:rsidRDefault="00FF26D7" w:rsidP="00FF26D7">
            <w:r w:rsidRPr="008938B0">
              <w:t>Ładowarka do jednoczesnego ładowania 2 akumulatorów detektora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B64D26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AA457" w14:textId="77777777" w:rsidR="00FF26D7" w:rsidRPr="008938B0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F68E9" w14:textId="77777777" w:rsidR="00FF26D7" w:rsidRPr="008938B0" w:rsidRDefault="00FF26D7" w:rsidP="00FF26D7"/>
        </w:tc>
      </w:tr>
      <w:tr w:rsidR="00FF26D7" w:rsidRPr="008938B0" w14:paraId="5A201CA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A4098" w14:textId="77777777" w:rsidR="00FF26D7" w:rsidRPr="008938B0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CD97D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Model </w:t>
            </w:r>
            <w:proofErr w:type="spellStart"/>
            <w:r w:rsidRPr="008938B0">
              <w:rPr>
                <w:lang w:val="en-US"/>
              </w:rPr>
              <w:t>i</w:t>
            </w:r>
            <w:proofErr w:type="spellEnd"/>
            <w:r w:rsidRPr="008938B0">
              <w:rPr>
                <w:lang w:val="en-US"/>
              </w:rPr>
              <w:t xml:space="preserve"> </w:t>
            </w:r>
            <w:proofErr w:type="spellStart"/>
            <w:r w:rsidRPr="008938B0">
              <w:rPr>
                <w:lang w:val="en-US"/>
              </w:rPr>
              <w:t>typ</w:t>
            </w:r>
            <w:proofErr w:type="spellEnd"/>
            <w:r w:rsidRPr="008938B0">
              <w:rPr>
                <w:lang w:val="en-US"/>
              </w:rPr>
              <w:t xml:space="preserve"> </w:t>
            </w:r>
            <w:proofErr w:type="spellStart"/>
            <w:r w:rsidRPr="008938B0">
              <w:rPr>
                <w:lang w:val="en-US"/>
              </w:rPr>
              <w:t>detektora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907B30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Poda</w:t>
            </w:r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28DB1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2B46A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3E82B972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8EE58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C631D" w14:textId="77777777" w:rsidR="00FF26D7" w:rsidRPr="008938B0" w:rsidRDefault="00FF26D7" w:rsidP="00FF26D7">
            <w:r w:rsidRPr="008938B0">
              <w:t xml:space="preserve">Detektor scyntylacyjny o wysokiej czułości zbudowany z materiału </w:t>
            </w:r>
            <w:proofErr w:type="spellStart"/>
            <w:r w:rsidRPr="008938B0">
              <w:t>Csl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D30B67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94D46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674FC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6D0242D6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11259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9A233" w14:textId="400DE42A" w:rsidR="00FF26D7" w:rsidRPr="008938B0" w:rsidRDefault="00FF26D7" w:rsidP="00FF26D7">
            <w:r>
              <w:t xml:space="preserve">Wymiar aktywny </w:t>
            </w:r>
            <w:r w:rsidRPr="008938B0">
              <w:t>detektora min</w:t>
            </w:r>
            <w:r>
              <w:t xml:space="preserve">. 42 </w:t>
            </w:r>
            <w:r w:rsidRPr="008938B0">
              <w:t xml:space="preserve">x </w:t>
            </w:r>
            <w:r>
              <w:t xml:space="preserve">42 </w:t>
            </w:r>
            <w:r w:rsidRPr="008938B0">
              <w:t>cm</w:t>
            </w:r>
            <w:r>
              <w:t xml:space="preserve"> (+/- 1cm)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D0250A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9D86A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01493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1B317107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CAFA1D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E9F371" w14:textId="58382232" w:rsidR="00FF26D7" w:rsidRPr="008938B0" w:rsidRDefault="00FF26D7" w:rsidP="00FF26D7">
            <w:pPr>
              <w:rPr>
                <w:lang w:val="en-US"/>
              </w:rPr>
            </w:pPr>
            <w:proofErr w:type="spellStart"/>
            <w:r w:rsidRPr="008938B0">
              <w:rPr>
                <w:lang w:val="en-US"/>
              </w:rPr>
              <w:t>Wielko</w:t>
            </w:r>
            <w:r w:rsidRPr="008938B0">
              <w:t>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pixela</w:t>
            </w:r>
            <w:proofErr w:type="spellEnd"/>
            <w:r>
              <w:rPr>
                <w:lang w:val="en-US"/>
              </w:rPr>
              <w:t xml:space="preserve"> max. 125</w:t>
            </w:r>
            <w:r w:rsidRPr="008938B0">
              <w:rPr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µ</w:t>
            </w:r>
            <w:r>
              <w:rPr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2D05C6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360F6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1D5F0" w14:textId="71E17C60" w:rsidR="00FF26D7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 xml:space="preserve">= 125 </w:t>
            </w:r>
            <w:r>
              <w:rPr>
                <w:rFonts w:cs="Calibri"/>
                <w:lang w:val="en-US"/>
              </w:rPr>
              <w:t>µ</w:t>
            </w:r>
            <w:r>
              <w:rPr>
                <w:lang w:val="en-US"/>
              </w:rPr>
              <w:t>m</w:t>
            </w:r>
          </w:p>
          <w:p w14:paraId="40265FAE" w14:textId="2AE12147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&lt; 125 – 10 pkt</w:t>
            </w:r>
          </w:p>
        </w:tc>
      </w:tr>
      <w:tr w:rsidR="00FF26D7" w:rsidRPr="008938B0" w14:paraId="41DE299F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9D2B6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580A9" w14:textId="70CD12CB" w:rsidR="00FF26D7" w:rsidRPr="008938B0" w:rsidRDefault="00FF26D7" w:rsidP="00FF26D7">
            <w:pPr>
              <w:rPr>
                <w:lang w:val="en-US"/>
              </w:rPr>
            </w:pPr>
            <w:proofErr w:type="spellStart"/>
            <w:r w:rsidRPr="008938B0">
              <w:rPr>
                <w:lang w:val="en-US"/>
              </w:rPr>
              <w:t>Rozdzielczo</w:t>
            </w:r>
            <w:r w:rsidRPr="008938B0">
              <w:t>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detektora</w:t>
            </w:r>
            <w:proofErr w:type="spellEnd"/>
            <w:r>
              <w:rPr>
                <w:lang w:val="en-US"/>
              </w:rPr>
              <w:t xml:space="preserve"> min. 17 </w:t>
            </w:r>
            <w:proofErr w:type="spellStart"/>
            <w:r>
              <w:rPr>
                <w:lang w:val="en-US"/>
              </w:rPr>
              <w:t>mln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pixeli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45A67E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0F41C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66855" w14:textId="07005288" w:rsidR="00FF26D7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 xml:space="preserve"> = 18 </w:t>
            </w:r>
            <w:proofErr w:type="spellStart"/>
            <w:r>
              <w:rPr>
                <w:lang w:val="en-US"/>
              </w:rPr>
              <w:t>mln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pixeli</w:t>
            </w:r>
            <w:proofErr w:type="spellEnd"/>
            <w:r>
              <w:rPr>
                <w:lang w:val="en-US"/>
              </w:rPr>
              <w:t xml:space="preserve"> – 0 pkt</w:t>
            </w:r>
          </w:p>
          <w:p w14:paraId="11398114" w14:textId="357C7EFD" w:rsidR="00FF26D7" w:rsidRPr="00872C77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 xml:space="preserve">&gt;18 </w:t>
            </w:r>
            <w:proofErr w:type="spellStart"/>
            <w:r>
              <w:rPr>
                <w:lang w:val="en-US"/>
              </w:rPr>
              <w:t>mln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pixeli</w:t>
            </w:r>
            <w:proofErr w:type="spellEnd"/>
            <w:r>
              <w:rPr>
                <w:lang w:val="en-US"/>
              </w:rPr>
              <w:t xml:space="preserve"> – 10 pkt</w:t>
            </w:r>
          </w:p>
          <w:p w14:paraId="51804B86" w14:textId="5FC40E55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7FD47EA2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F9FB8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EF8FC" w14:textId="77777777" w:rsidR="00FF26D7" w:rsidRPr="008938B0" w:rsidRDefault="00FF26D7" w:rsidP="00FF26D7">
            <w:pPr>
              <w:rPr>
                <w:lang w:val="en-US"/>
              </w:rPr>
            </w:pPr>
            <w:proofErr w:type="spellStart"/>
            <w:r w:rsidRPr="008938B0">
              <w:rPr>
                <w:lang w:val="en-US"/>
              </w:rPr>
              <w:t>Grubo</w:t>
            </w:r>
            <w:r w:rsidRPr="008938B0">
              <w:t>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detektora</w:t>
            </w:r>
            <w:proofErr w:type="spellEnd"/>
            <w:r>
              <w:rPr>
                <w:lang w:val="en-US"/>
              </w:rPr>
              <w:t xml:space="preserve"> max 16</w:t>
            </w:r>
            <w:r w:rsidRPr="008938B0">
              <w:rPr>
                <w:lang w:val="en-US"/>
              </w:rPr>
              <w:t xml:space="preserve"> mm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32BCA8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C5318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CA64D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42FEF" w14:paraId="3A4B3423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B0291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E35F0" w14:textId="26201EF6" w:rsidR="00FF26D7" w:rsidRPr="00C709E5" w:rsidRDefault="00FF26D7" w:rsidP="00FF26D7">
            <w:r w:rsidRPr="00C709E5">
              <w:t xml:space="preserve">Rozdzielczość liniowa </w:t>
            </w:r>
            <w:proofErr w:type="spellStart"/>
            <w:r w:rsidRPr="00C709E5">
              <w:t>detekotra</w:t>
            </w:r>
            <w:proofErr w:type="spellEnd"/>
            <w:r w:rsidRPr="00C709E5">
              <w:t xml:space="preserve"> min. </w:t>
            </w:r>
            <w:r>
              <w:t>4</w:t>
            </w:r>
            <w:r w:rsidRPr="00C709E5">
              <w:t>,</w:t>
            </w:r>
            <w:r>
              <w:t>3</w:t>
            </w:r>
            <w:r w:rsidRPr="00C709E5">
              <w:t xml:space="preserve"> </w:t>
            </w:r>
            <w:proofErr w:type="spellStart"/>
            <w:r w:rsidRPr="00C709E5">
              <w:t>lp</w:t>
            </w:r>
            <w:proofErr w:type="spellEnd"/>
            <w:r w:rsidRPr="00C709E5">
              <w:t>/mm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181A0C" w14:textId="77777777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 xml:space="preserve">Tak, </w:t>
            </w:r>
            <w:proofErr w:type="spellStart"/>
            <w:r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BFA60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5AA83" w14:textId="5DD936FC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767AA51C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C06AB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8B3CD" w14:textId="77777777" w:rsidR="00FF26D7" w:rsidRPr="00C709E5" w:rsidRDefault="00FF26D7" w:rsidP="00FF26D7">
            <w:r w:rsidRPr="00C709E5">
              <w:t>Waga detektora z baterią max. 3,5 kg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5685AD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3459D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4F108" w14:textId="77777777" w:rsidR="00FF26D7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 xml:space="preserve"> = 3,5 kg – 0 pkt</w:t>
            </w:r>
          </w:p>
          <w:p w14:paraId="21A29D56" w14:textId="06B320D3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>&lt; 3,5 kg 10 pkt</w:t>
            </w:r>
          </w:p>
        </w:tc>
      </w:tr>
      <w:tr w:rsidR="00FF26D7" w:rsidRPr="008938B0" w14:paraId="2541DB13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D1E34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C949F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G</w:t>
            </w:r>
            <w:proofErr w:type="spellStart"/>
            <w:r w:rsidRPr="008938B0">
              <w:t>łę</w:t>
            </w:r>
            <w:r w:rsidRPr="008938B0">
              <w:rPr>
                <w:lang w:val="en-US"/>
              </w:rPr>
              <w:t>boko</w:t>
            </w:r>
            <w:r w:rsidRPr="008938B0">
              <w:t>ść</w:t>
            </w:r>
            <w:proofErr w:type="spellEnd"/>
            <w:r w:rsidRPr="008938B0">
              <w:rPr>
                <w:lang w:val="en-US"/>
              </w:rPr>
              <w:t xml:space="preserve"> </w:t>
            </w:r>
            <w:proofErr w:type="spellStart"/>
            <w:r w:rsidRPr="008938B0">
              <w:rPr>
                <w:lang w:val="en-US"/>
              </w:rPr>
              <w:t>przetwarzania</w:t>
            </w:r>
            <w:proofErr w:type="spellEnd"/>
            <w:r w:rsidRPr="008938B0">
              <w:rPr>
                <w:lang w:val="en-US"/>
              </w:rPr>
              <w:t xml:space="preserve"> min. 16 bit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7E6889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D2243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86405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4585BF00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E37C6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2E98E6" w14:textId="7093367F" w:rsidR="00FF26D7" w:rsidRPr="008938B0" w:rsidRDefault="00FF26D7" w:rsidP="00FF26D7">
            <w:r w:rsidRPr="008938B0">
              <w:t>Klasa wodoodporności detektora min. IP</w:t>
            </w:r>
            <w:r>
              <w:t>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AC6D99" w14:textId="77777777" w:rsidR="00FF26D7" w:rsidRPr="008938B0" w:rsidRDefault="00FF26D7" w:rsidP="00FF26D7">
            <w:r w:rsidRPr="008938B0">
              <w:t>TAK, podać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54957" w14:textId="77777777" w:rsidR="00FF26D7" w:rsidRPr="008938B0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8481B" w14:textId="77777777" w:rsidR="00FF26D7" w:rsidRDefault="00FF26D7" w:rsidP="00FF26D7">
            <w:r>
              <w:t>= IP 55 – 0 pkt</w:t>
            </w:r>
          </w:p>
          <w:p w14:paraId="7C89977E" w14:textId="1D8BC085" w:rsidR="00FF26D7" w:rsidRPr="008938B0" w:rsidRDefault="00FF26D7" w:rsidP="00FF26D7">
            <w:r>
              <w:t>&gt; IP 55 – 10 pkt</w:t>
            </w:r>
          </w:p>
        </w:tc>
      </w:tr>
      <w:tr w:rsidR="00FF26D7" w:rsidRPr="008938B0" w14:paraId="114C66B9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D3127" w14:textId="77777777" w:rsidR="00FF26D7" w:rsidRPr="008938B0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369F4" w14:textId="3DCBA4A1" w:rsidR="00FF26D7" w:rsidRPr="008938B0" w:rsidRDefault="00FF26D7" w:rsidP="00FF26D7">
            <w:r>
              <w:t>Maksymalne obciążenie detektora na całej powierzchni bez dodatkowej obudowy min 300 kg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1485BD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B842A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52CC6" w14:textId="77777777" w:rsidR="00FF26D7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 xml:space="preserve"> = 300 kg – 0 pkt</w:t>
            </w:r>
          </w:p>
          <w:p w14:paraId="0CEA3DAA" w14:textId="0DCDD7C0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>&gt; 300 kg – 10 pkt</w:t>
            </w:r>
          </w:p>
        </w:tc>
      </w:tr>
      <w:tr w:rsidR="00FF26D7" w:rsidRPr="008938B0" w14:paraId="6306192C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85F6A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12725" w14:textId="3F82B750" w:rsidR="00FF26D7" w:rsidRPr="008938B0" w:rsidRDefault="00FF26D7" w:rsidP="00FF26D7">
            <w:r w:rsidRPr="008938B0">
              <w:t xml:space="preserve">Czas pełnego naładowania akumulatora </w:t>
            </w:r>
            <w:r>
              <w:t>min</w:t>
            </w:r>
            <w:r w:rsidRPr="008938B0">
              <w:t xml:space="preserve"> </w:t>
            </w:r>
            <w:r>
              <w:t>7</w:t>
            </w:r>
            <w:r w:rsidRPr="008938B0">
              <w:t>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C794C8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36412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2CED9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22E782F3" w14:textId="77777777" w:rsidTr="0031590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B34E4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90C55" w14:textId="4688CBB1" w:rsidR="00FF26D7" w:rsidRPr="008938B0" w:rsidRDefault="00FF26D7" w:rsidP="00FF26D7">
            <w:r>
              <w:t>Możliwość wykonania min 140 ekspozycji na baterii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AFC3B" w14:textId="3A6A1A30" w:rsidR="00FF26D7" w:rsidRPr="008938B0" w:rsidRDefault="00FF26D7" w:rsidP="00FF26D7">
            <w:pPr>
              <w:rPr>
                <w:lang w:val="en-US"/>
              </w:rPr>
            </w:pPr>
            <w:r w:rsidRPr="00336626">
              <w:rPr>
                <w:lang w:val="en-US"/>
              </w:rPr>
              <w:t xml:space="preserve">TAK, </w:t>
            </w:r>
            <w:proofErr w:type="spellStart"/>
            <w:r w:rsidRPr="00336626">
              <w:rPr>
                <w:lang w:val="en-US"/>
              </w:rPr>
              <w:t>poda</w:t>
            </w:r>
            <w:proofErr w:type="spellEnd"/>
            <w:r w:rsidRPr="00336626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B5E17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57F75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776715D0" w14:textId="77777777" w:rsidTr="0031590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69FE4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0C469" w14:textId="08FB2EE1" w:rsidR="00FF26D7" w:rsidRPr="008938B0" w:rsidRDefault="00FF26D7" w:rsidP="00FF26D7">
            <w:r>
              <w:t>Pamięć wewnętrzna min 100 zdjęć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CBB26B" w14:textId="137B6B86" w:rsidR="00FF26D7" w:rsidRPr="008938B0" w:rsidRDefault="00FF26D7" w:rsidP="00FF26D7">
            <w:pPr>
              <w:rPr>
                <w:lang w:val="en-US"/>
              </w:rPr>
            </w:pPr>
            <w:r w:rsidRPr="00336626">
              <w:rPr>
                <w:lang w:val="en-US"/>
              </w:rPr>
              <w:t xml:space="preserve">TAK, </w:t>
            </w:r>
            <w:proofErr w:type="spellStart"/>
            <w:r w:rsidRPr="00336626">
              <w:rPr>
                <w:lang w:val="en-US"/>
              </w:rPr>
              <w:t>poda</w:t>
            </w:r>
            <w:proofErr w:type="spellEnd"/>
            <w:r w:rsidRPr="00336626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8892E4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81916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29EFC1D2" w14:textId="77777777" w:rsidTr="0031590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D5588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6FAE6" w14:textId="2C148BFB" w:rsidR="00FF26D7" w:rsidRDefault="00FF26D7" w:rsidP="00FF26D7">
            <w:r>
              <w:t>DQE min 70%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4481D" w14:textId="42783E46" w:rsidR="00FF26D7" w:rsidRPr="00336626" w:rsidRDefault="00FF26D7" w:rsidP="00FF26D7">
            <w:pPr>
              <w:rPr>
                <w:lang w:val="en-US"/>
              </w:rPr>
            </w:pPr>
            <w:r w:rsidRPr="00336626">
              <w:rPr>
                <w:lang w:val="en-US"/>
              </w:rPr>
              <w:t xml:space="preserve">TAK, </w:t>
            </w:r>
            <w:proofErr w:type="spellStart"/>
            <w:r w:rsidRPr="00336626">
              <w:rPr>
                <w:lang w:val="en-US"/>
              </w:rPr>
              <w:t>poda</w:t>
            </w:r>
            <w:proofErr w:type="spellEnd"/>
            <w:r w:rsidRPr="00336626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F2C12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1AA4A" w14:textId="77777777" w:rsidR="00FF26D7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>= 70% - 0 pkt</w:t>
            </w:r>
          </w:p>
          <w:p w14:paraId="1B8A7679" w14:textId="402D42AD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>&gt; 70% - 10 pkt</w:t>
            </w:r>
          </w:p>
        </w:tc>
      </w:tr>
      <w:tr w:rsidR="00FF26D7" w:rsidRPr="008938B0" w14:paraId="63686F20" w14:textId="77777777" w:rsidTr="0031590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675B4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E6937" w14:textId="0DC6D21B" w:rsidR="00FF26D7" w:rsidRDefault="00FF26D7" w:rsidP="00FF26D7">
            <w:r>
              <w:t xml:space="preserve">MTF dla 1 </w:t>
            </w:r>
            <w:proofErr w:type="spellStart"/>
            <w:r>
              <w:t>pl</w:t>
            </w:r>
            <w:proofErr w:type="spellEnd"/>
            <w:r>
              <w:t>/mm min 70%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708F7" w14:textId="19F9E4C4" w:rsidR="00FF26D7" w:rsidRPr="00336626" w:rsidRDefault="00FF26D7" w:rsidP="00FF26D7">
            <w:pPr>
              <w:rPr>
                <w:lang w:val="en-US"/>
              </w:rPr>
            </w:pPr>
            <w:r w:rsidRPr="00336626">
              <w:rPr>
                <w:lang w:val="en-US"/>
              </w:rPr>
              <w:t xml:space="preserve">TAK, </w:t>
            </w:r>
            <w:proofErr w:type="spellStart"/>
            <w:r w:rsidRPr="00336626">
              <w:rPr>
                <w:lang w:val="en-US"/>
              </w:rPr>
              <w:t>poda</w:t>
            </w:r>
            <w:proofErr w:type="spellEnd"/>
            <w:r w:rsidRPr="00336626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AFEF75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21B91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636F14C3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7C008B9E" w14:textId="77777777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8938B0">
              <w:rPr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3BF9160C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b/>
                <w:bCs/>
                <w:lang w:val="en-US"/>
              </w:rPr>
              <w:t xml:space="preserve">KONSOLA OPERATORA – 1 </w:t>
            </w:r>
            <w:proofErr w:type="spellStart"/>
            <w:r w:rsidRPr="008938B0">
              <w:rPr>
                <w:b/>
                <w:bCs/>
                <w:lang w:val="en-US"/>
              </w:rPr>
              <w:t>szt</w:t>
            </w:r>
            <w:proofErr w:type="spellEnd"/>
            <w:r w:rsidRPr="008938B0">
              <w:rPr>
                <w:b/>
                <w:bCs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  <w:vAlign w:val="center"/>
          </w:tcPr>
          <w:p w14:paraId="5DCFA8B1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02878272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14:paraId="23A3F15C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1DB67D84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31849" w14:textId="77777777" w:rsidR="00FF26D7" w:rsidRPr="008938B0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769EF" w14:textId="77777777" w:rsidR="00FF26D7" w:rsidRPr="008938B0" w:rsidRDefault="00FF26D7" w:rsidP="00FF26D7">
            <w:r w:rsidRPr="008938B0">
              <w:t>Wspólna konsola operatora do sterowania aparatem RTG, generatorem</w:t>
            </w:r>
            <w:r>
              <w:t xml:space="preserve">, </w:t>
            </w:r>
            <w:r w:rsidRPr="008938B0">
              <w:t>de</w:t>
            </w:r>
            <w:r>
              <w:t>tektorem</w:t>
            </w:r>
            <w:r w:rsidRPr="008938B0">
              <w:t xml:space="preserve">  i zarządzania obrazami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17BF41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0FAC1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70854B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32D4CDFF" w14:textId="77777777" w:rsidTr="008C66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65C84" w14:textId="77777777" w:rsidR="00FF26D7" w:rsidRPr="008938B0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08277E" w14:textId="752A76AF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  <w:sz w:val="20"/>
                <w:szCs w:val="20"/>
              </w:rPr>
              <w:t>Dotykowy monitor  LCD, ≥</w:t>
            </w:r>
            <w:r w:rsidR="00040546" w:rsidRPr="00AE3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3746">
              <w:rPr>
                <w:rFonts w:asciiTheme="minorHAnsi" w:hAnsiTheme="minorHAnsi" w:cstheme="minorHAnsi"/>
                <w:sz w:val="20"/>
                <w:szCs w:val="20"/>
              </w:rPr>
              <w:t>21,0”, jasność: min: 200cd/m</w:t>
            </w:r>
            <w:r w:rsidRPr="00AE374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AE3746">
              <w:rPr>
                <w:rFonts w:asciiTheme="minorHAnsi" w:hAnsiTheme="minorHAnsi" w:cstheme="minorHAnsi"/>
                <w:sz w:val="20"/>
                <w:szCs w:val="20"/>
              </w:rPr>
              <w:t>, kontrast minimum: 1000:1, monitor kalibrowany z krzywą DICOM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DFEA0F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320C2" w14:textId="77777777" w:rsidR="00FF26D7" w:rsidRPr="008938B0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137F1" w14:textId="77777777" w:rsidR="00FF26D7" w:rsidRDefault="00FF26D7" w:rsidP="00FF26D7">
            <w:r>
              <w:t>= 21” – 0 pkt</w:t>
            </w:r>
          </w:p>
          <w:p w14:paraId="6CAC8E1D" w14:textId="657DFEC1" w:rsidR="00FF26D7" w:rsidRPr="008938B0" w:rsidRDefault="00FF26D7" w:rsidP="00FF26D7">
            <w:r>
              <w:t>&gt; 21” – 10 pkt</w:t>
            </w:r>
          </w:p>
        </w:tc>
      </w:tr>
      <w:tr w:rsidR="00FF26D7" w:rsidRPr="008938B0" w14:paraId="1CE73A93" w14:textId="77777777" w:rsidTr="008C66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C0AF48" w14:textId="77777777" w:rsidR="00FF26D7" w:rsidRPr="008938B0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112371" w14:textId="16FD6F91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  <w:sz w:val="20"/>
                <w:szCs w:val="20"/>
              </w:rPr>
              <w:t>Konsola na bazie sytemu Windows 10 lub nowszego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89680F" w14:textId="5E8DE15D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 xml:space="preserve">Tak, </w:t>
            </w:r>
            <w:proofErr w:type="spellStart"/>
            <w:r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A08A0" w14:textId="77777777" w:rsidR="00FF26D7" w:rsidRPr="008938B0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9C1A8" w14:textId="77777777" w:rsidR="00FF26D7" w:rsidRDefault="00FF26D7" w:rsidP="00FF26D7"/>
        </w:tc>
      </w:tr>
      <w:tr w:rsidR="00FF26D7" w:rsidRPr="008938B0" w14:paraId="79072B84" w14:textId="77777777" w:rsidTr="008C66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2524D" w14:textId="77777777" w:rsidR="00FF26D7" w:rsidRPr="008938B0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7C1742" w14:textId="231D539A" w:rsidR="00FF26D7" w:rsidRPr="00AE3746" w:rsidRDefault="00FF26D7" w:rsidP="00FF2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746">
              <w:rPr>
                <w:rFonts w:asciiTheme="minorHAnsi" w:hAnsiTheme="minorHAnsi" w:cstheme="minorHAnsi"/>
                <w:sz w:val="20"/>
                <w:szCs w:val="20"/>
              </w:rPr>
              <w:t>Wskaźnik prawidłowej dawki detektora dla badania oraz wskaźnik różnicy względem oczekiwaną   i uzyskaną dawką, w celu ułatwienia operatorowi oceny poprawności wykonanego badania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951D2A" w14:textId="7CCED4B0" w:rsidR="00FF26D7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C9418" w14:textId="77777777" w:rsidR="00FF26D7" w:rsidRPr="008938B0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A53A1" w14:textId="77777777" w:rsidR="00FF26D7" w:rsidRDefault="00FF26D7" w:rsidP="00FF26D7"/>
        </w:tc>
      </w:tr>
      <w:tr w:rsidR="00FF26D7" w:rsidRPr="008938B0" w14:paraId="3F296B18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F7300" w14:textId="77777777" w:rsidR="00FF26D7" w:rsidRPr="008938B0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1B85CB" w14:textId="77777777" w:rsidR="00FF26D7" w:rsidRPr="008938B0" w:rsidRDefault="00FF26D7" w:rsidP="00FF26D7">
            <w:r w:rsidRPr="008938B0">
              <w:t>Wyświetlanie i regulacja parametrów ekspozycji (</w:t>
            </w:r>
            <w:proofErr w:type="spellStart"/>
            <w:r w:rsidRPr="008938B0">
              <w:t>kV</w:t>
            </w:r>
            <w:proofErr w:type="spellEnd"/>
            <w:r w:rsidRPr="008938B0">
              <w:t xml:space="preserve">, </w:t>
            </w:r>
            <w:proofErr w:type="spellStart"/>
            <w:r w:rsidRPr="008938B0">
              <w:t>mA</w:t>
            </w:r>
            <w:proofErr w:type="spellEnd"/>
            <w:r w:rsidRPr="008938B0">
              <w:t>)  bezpośrednio na konsoli operatora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E87878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23E27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73E9B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12F894F6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E46B2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ADF5F" w14:textId="77777777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</w:rPr>
              <w:t>Wyświetlany w procentach stopień nagrzania lampy RTG na konsoli operatora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882F01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01DFF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B70F1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2D69725A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559F5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A8E518" w14:textId="4154C0E9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  <w:sz w:val="20"/>
                <w:szCs w:val="20"/>
              </w:rPr>
              <w:t xml:space="preserve">Analiza zdjęć odrzuconych z możliwością tworzenia raportów i ich eksportowania na dysk </w:t>
            </w:r>
            <w:proofErr w:type="spellStart"/>
            <w:r w:rsidRPr="00AE3746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69A26F" w14:textId="79FB4C2D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95891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756CB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6F22DAE2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758D0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70D4A" w14:textId="77777777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</w:rPr>
              <w:t xml:space="preserve">Wyświetlanie stopnia naładowania baterii detektora na konsoli operatora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E58EAB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F3E91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011AD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297838AE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4036B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3E854" w14:textId="77777777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</w:rPr>
              <w:t xml:space="preserve">Wyświetlanie poziomu połączenia sieciowego pomiędzy konsolą, a detektorem na konsoli operatora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A4AACB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90424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09D1D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72C3CF0F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32835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A272F" w14:textId="77777777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</w:rPr>
              <w:t xml:space="preserve">Dostęp do konsoli aparatu tylko dla osób uprawnionych.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4E1D2E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21ECB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40440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0A356A16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B5B0C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0CB14" w14:textId="0481C037" w:rsidR="00FF26D7" w:rsidRPr="00AE3746" w:rsidRDefault="00FF26D7" w:rsidP="00FF26D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E3746">
              <w:rPr>
                <w:rFonts w:asciiTheme="minorHAnsi" w:hAnsiTheme="minorHAnsi" w:cstheme="minorHAnsi"/>
                <w:lang w:val="en-US"/>
              </w:rPr>
              <w:t>Moduły</w:t>
            </w:r>
            <w:proofErr w:type="spellEnd"/>
            <w:r w:rsidRPr="00AE3746">
              <w:rPr>
                <w:rFonts w:asciiTheme="minorHAnsi" w:hAnsiTheme="minorHAnsi" w:cstheme="minorHAnsi"/>
                <w:lang w:val="en-US"/>
              </w:rPr>
              <w:t xml:space="preserve"> DICOM</w:t>
            </w:r>
            <w:r w:rsidR="00903AE7">
              <w:rPr>
                <w:rFonts w:asciiTheme="minorHAnsi" w:hAnsiTheme="minorHAnsi" w:cstheme="minorHAnsi"/>
                <w:lang w:val="en-US"/>
              </w:rPr>
              <w:t xml:space="preserve"> 3.0 w </w:t>
            </w:r>
            <w:proofErr w:type="spellStart"/>
            <w:r w:rsidR="00903AE7">
              <w:rPr>
                <w:rFonts w:asciiTheme="minorHAnsi" w:hAnsiTheme="minorHAnsi" w:cstheme="minorHAnsi"/>
                <w:lang w:val="en-US"/>
              </w:rPr>
              <w:t>zakresie</w:t>
            </w:r>
            <w:proofErr w:type="spellEnd"/>
            <w:r w:rsidR="00903AE7">
              <w:rPr>
                <w:rFonts w:asciiTheme="minorHAnsi" w:hAnsiTheme="minorHAnsi" w:cstheme="minorHAnsi"/>
                <w:lang w:val="en-US"/>
              </w:rPr>
              <w:t>: Modality Worklist Information Model – FIND, DICOM Store, DICOM QUERY/RETRIEVE,</w:t>
            </w:r>
            <w:r w:rsidRPr="00AE3746">
              <w:rPr>
                <w:rFonts w:asciiTheme="minorHAnsi" w:hAnsiTheme="minorHAnsi" w:cstheme="minorHAnsi"/>
                <w:lang w:val="en-US"/>
              </w:rPr>
              <w:t xml:space="preserve"> Print, Storage, Send, MPPS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4B9170" w14:textId="77777777" w:rsidR="00FF26D7" w:rsidRPr="008938B0" w:rsidRDefault="00FF26D7" w:rsidP="00FF26D7">
            <w:pPr>
              <w:rPr>
                <w:lang w:val="en-US"/>
              </w:rPr>
            </w:pPr>
            <w:r>
              <w:rPr>
                <w:lang w:val="en-US"/>
              </w:rPr>
              <w:t xml:space="preserve">Tak, </w:t>
            </w:r>
            <w:proofErr w:type="spellStart"/>
            <w:r>
              <w:rPr>
                <w:lang w:val="en-US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1740FD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518CD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2D568B8D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379E7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85754" w14:textId="77777777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</w:rPr>
              <w:t>Możliwość wpisywania danych demograficznych bezpośrednio na konsoli operatora.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9B0523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0DE77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35166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4CC8AC98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45D5D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E9B04" w14:textId="33083D0D" w:rsidR="00FF26D7" w:rsidRPr="00AE3746" w:rsidRDefault="00FF26D7" w:rsidP="00FF26D7">
            <w:pPr>
              <w:rPr>
                <w:rFonts w:asciiTheme="minorHAnsi" w:hAnsiTheme="minorHAnsi" w:cstheme="minorHAnsi"/>
              </w:rPr>
            </w:pPr>
            <w:r w:rsidRPr="00AE3746">
              <w:rPr>
                <w:rFonts w:asciiTheme="minorHAnsi" w:hAnsiTheme="minorHAnsi" w:cstheme="minorHAnsi"/>
              </w:rPr>
              <w:t>Czas dostępu do podglądu obrazu od momentu ekspozycji nie dłuższy niż 2 [sek.]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BDC762" w14:textId="77777777" w:rsidR="00FF26D7" w:rsidRPr="008938B0" w:rsidRDefault="00FF26D7" w:rsidP="00FF26D7">
            <w:pPr>
              <w:rPr>
                <w:lang w:val="en-US"/>
              </w:rPr>
            </w:pPr>
            <w:r w:rsidRPr="008938B0">
              <w:rPr>
                <w:lang w:val="en-US"/>
              </w:rPr>
              <w:t xml:space="preserve">Tak, </w:t>
            </w:r>
            <w:proofErr w:type="spellStart"/>
            <w:r w:rsidRPr="008938B0">
              <w:rPr>
                <w:lang w:val="en-US"/>
              </w:rPr>
              <w:t>poda</w:t>
            </w:r>
            <w:proofErr w:type="spellEnd"/>
            <w:r w:rsidRPr="008938B0">
              <w:t>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97001F" w14:textId="77777777" w:rsidR="00FF26D7" w:rsidRPr="008938B0" w:rsidRDefault="00FF26D7" w:rsidP="00FF26D7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C9979" w14:textId="77777777" w:rsidR="00FF26D7" w:rsidRPr="008938B0" w:rsidRDefault="00FF26D7" w:rsidP="00FF26D7">
            <w:pPr>
              <w:rPr>
                <w:lang w:val="en-US"/>
              </w:rPr>
            </w:pPr>
          </w:p>
        </w:tc>
      </w:tr>
      <w:tr w:rsidR="00FF26D7" w:rsidRPr="008938B0" w14:paraId="4D0092F4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BB7326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D4623" w14:textId="09A0ADD5" w:rsidR="00FF26D7" w:rsidRPr="008938B0" w:rsidRDefault="00FF26D7" w:rsidP="00FF26D7">
            <w:r>
              <w:t>Możliwość obracania obrazu po ekspozycji o dowolny kąt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B84B36" w14:textId="42EDBDCE" w:rsidR="00FF26D7" w:rsidRPr="00CA0B08" w:rsidRDefault="00FF26D7" w:rsidP="00FF26D7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A2DB0" w14:textId="77777777" w:rsidR="00FF26D7" w:rsidRPr="00CA0B08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77D58" w14:textId="77777777" w:rsidR="00FF26D7" w:rsidRPr="00CA0B08" w:rsidRDefault="00FF26D7" w:rsidP="00FF26D7"/>
        </w:tc>
      </w:tr>
      <w:tr w:rsidR="00FF26D7" w:rsidRPr="008938B0" w14:paraId="2B647E48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F8632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BDA8B" w14:textId="797042D4" w:rsidR="00FF26D7" w:rsidRDefault="00FF26D7" w:rsidP="00FF26D7">
            <w:r>
              <w:t>Możliwość regulacji jasności oraz kontrastu wykonanego zdjęcia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9BF10B" w14:textId="1AC955DB" w:rsidR="00FF26D7" w:rsidRDefault="00FF26D7" w:rsidP="00FF26D7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B1839" w14:textId="77777777" w:rsidR="00FF26D7" w:rsidRPr="00CA0B08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D2BC1" w14:textId="77777777" w:rsidR="00FF26D7" w:rsidRPr="00CA0B08" w:rsidRDefault="00FF26D7" w:rsidP="00FF26D7"/>
        </w:tc>
      </w:tr>
      <w:tr w:rsidR="00FF26D7" w:rsidRPr="008938B0" w14:paraId="2C3DADAE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A01A5" w14:textId="77777777" w:rsidR="00FF26D7" w:rsidRPr="008938B0" w:rsidRDefault="00FF26D7" w:rsidP="00FF26D7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DC805" w14:textId="366EE203" w:rsidR="00FF26D7" w:rsidRDefault="00FF26D7" w:rsidP="00FF26D7">
            <w:r>
              <w:t>Możliwość nanoszenia adnotacji na obraz z możliwością tworzenia własnych adnotacji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BF40AF" w14:textId="1B20666F" w:rsidR="00FF26D7" w:rsidRDefault="00FF26D7" w:rsidP="00FF26D7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15463" w14:textId="77777777" w:rsidR="00FF26D7" w:rsidRPr="00CA0B08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F3980" w14:textId="77777777" w:rsidR="00FF26D7" w:rsidRPr="00CA0B08" w:rsidRDefault="00FF26D7" w:rsidP="00FF26D7"/>
        </w:tc>
      </w:tr>
      <w:tr w:rsidR="00FF26D7" w:rsidRPr="008938B0" w14:paraId="1D39929E" w14:textId="77777777" w:rsidTr="004F75C1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35575" w14:textId="77777777" w:rsidR="00FF26D7" w:rsidRPr="00FC011E" w:rsidRDefault="00FF26D7" w:rsidP="00FF26D7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2619D" w14:textId="3AB9A034" w:rsidR="00FF26D7" w:rsidRDefault="00FF26D7" w:rsidP="00FF26D7">
            <w:r>
              <w:t>Możliwość odrzucania zdjęcia z podaniem powodu odrzucenia z gotowej listy lub wpisaniem własnego.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07A464" w14:textId="7A0CFEB2" w:rsidR="00FF26D7" w:rsidRDefault="00FF26D7" w:rsidP="00FF26D7">
            <w: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A80CC" w14:textId="77777777" w:rsidR="00FF26D7" w:rsidRPr="00CA0B08" w:rsidRDefault="00FF26D7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BDE3D" w14:textId="77777777" w:rsidR="00FF26D7" w:rsidRPr="00CA0B08" w:rsidRDefault="00FF26D7" w:rsidP="00FF26D7"/>
        </w:tc>
      </w:tr>
      <w:tr w:rsidR="00B2186D" w:rsidRPr="008938B0" w14:paraId="3F80462F" w14:textId="77777777" w:rsidTr="00D2744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9B9BF66" w14:textId="48688105" w:rsidR="00B2186D" w:rsidRPr="00D2744A" w:rsidRDefault="00D2744A" w:rsidP="00D2744A">
            <w:pPr>
              <w:rPr>
                <w:b/>
                <w:bCs/>
              </w:rPr>
            </w:pPr>
            <w:r w:rsidRPr="00D2744A">
              <w:rPr>
                <w:b/>
                <w:bCs/>
              </w:rPr>
              <w:t>8.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5F06513" w14:textId="7461756A" w:rsidR="00B2186D" w:rsidRPr="00D92149" w:rsidRDefault="00D2744A" w:rsidP="00FF26D7">
            <w:pPr>
              <w:rPr>
                <w:b/>
                <w:bCs/>
              </w:rPr>
            </w:pPr>
            <w:r w:rsidRPr="00D92149">
              <w:rPr>
                <w:b/>
                <w:bCs/>
              </w:rPr>
              <w:t>Oprogramowanie do monitorowania dawki</w:t>
            </w:r>
            <w:r w:rsidR="00D92149">
              <w:rPr>
                <w:b/>
                <w:bCs/>
              </w:rPr>
              <w:t xml:space="preserve"> </w:t>
            </w:r>
            <w:proofErr w:type="spellStart"/>
            <w:r w:rsidR="00D92149">
              <w:rPr>
                <w:b/>
                <w:bCs/>
              </w:rPr>
              <w:t>promoieniowa</w:t>
            </w:r>
            <w:proofErr w:type="spellEnd"/>
            <w:r w:rsidR="00D92149">
              <w:rPr>
                <w:b/>
                <w:bCs/>
              </w:rPr>
              <w:t xml:space="preserve"> RTG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2626C82" w14:textId="77777777" w:rsidR="00B2186D" w:rsidRDefault="00B2186D" w:rsidP="00FF26D7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4E99290" w14:textId="77777777" w:rsidR="00B2186D" w:rsidRPr="00CA0B08" w:rsidRDefault="00B2186D" w:rsidP="00FF26D7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FA88843" w14:textId="77777777" w:rsidR="00B2186D" w:rsidRPr="00CA0B08" w:rsidRDefault="00B2186D" w:rsidP="00FF26D7"/>
        </w:tc>
      </w:tr>
      <w:tr w:rsidR="00D2744A" w:rsidRPr="008938B0" w14:paraId="05757C6F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9CC87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85513" w14:textId="06AEC462" w:rsidR="00D2744A" w:rsidRDefault="00D2744A" w:rsidP="00D2744A">
            <w:r>
              <w:rPr>
                <w:szCs w:val="20"/>
              </w:rPr>
              <w:t>Oprogramowanie dedykowane do automatycznego monitorowania i optymalizacji dawki promieniowania RTG pozwalające określić wielkość narażenia pacjentów dorosłych oraz pacjentów do 16. roku życia, w podziale na przedziały wiekowe, płeć oraz na BMI pacjenta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4814F" w14:textId="6D07CAD9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19182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1811F4" w14:textId="77777777" w:rsidR="00D2744A" w:rsidRPr="00CA0B08" w:rsidRDefault="00D2744A" w:rsidP="00D2744A"/>
        </w:tc>
      </w:tr>
      <w:tr w:rsidR="00D2744A" w:rsidRPr="008938B0" w14:paraId="0B543D99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6CB7F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B642" w14:textId="79B09D98" w:rsidR="00D2744A" w:rsidRDefault="00D2744A" w:rsidP="00D2744A">
            <w:r>
              <w:rPr>
                <w:iCs/>
                <w:szCs w:val="20"/>
              </w:rPr>
              <w:t>Możliwość edycji danych pacjentów i badań diagnostycznych po ich wykonaniu np. w przypadku pomyłki operatora przez okres co najmniej 3 miesięcy.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1C3C3" w14:textId="5EFDD1E7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FFC1D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7AA11" w14:textId="77777777" w:rsidR="00D2744A" w:rsidRPr="00CA0B08" w:rsidRDefault="00D2744A" w:rsidP="00D2744A"/>
        </w:tc>
      </w:tr>
      <w:tr w:rsidR="00D2744A" w:rsidRPr="008938B0" w14:paraId="0328234E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A5D1F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3B96" w14:textId="079AC0B1" w:rsidR="00D2744A" w:rsidRDefault="00D2744A" w:rsidP="00D2744A">
            <w:r>
              <w:rPr>
                <w:iCs/>
                <w:szCs w:val="20"/>
              </w:rPr>
              <w:t>Oprogramowanie z funkcją monitorowania zmian wprowadzanych przez poszczególnych użytkowników (min. czas zmiany i zakres danych podlegających zmianie, użytkownik który daną zmianę wykonał)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A1D4B7" w14:textId="4A6A7A7C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A478D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7A240" w14:textId="77777777" w:rsidR="00D2744A" w:rsidRPr="00CA0B08" w:rsidRDefault="00D2744A" w:rsidP="00D2744A"/>
        </w:tc>
      </w:tr>
      <w:tr w:rsidR="00D2744A" w:rsidRPr="008938B0" w14:paraId="2A20F7B3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1B530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D3A0" w14:textId="56DEEC23" w:rsidR="00D2744A" w:rsidRDefault="00D2744A" w:rsidP="00D2744A">
            <w:r>
              <w:rPr>
                <w:szCs w:val="20"/>
              </w:rPr>
              <w:t xml:space="preserve">Oprogramowanie wspierające różne modalności (w tym min. DX,CT,FL,CR)  w konfiguracji umożliwiającej integrację z nim aparatów </w:t>
            </w:r>
            <w:proofErr w:type="spellStart"/>
            <w:r>
              <w:rPr>
                <w:szCs w:val="20"/>
              </w:rPr>
              <w:t>rtg</w:t>
            </w:r>
            <w:proofErr w:type="spellEnd"/>
            <w:r>
              <w:rPr>
                <w:szCs w:val="20"/>
              </w:rPr>
              <w:t xml:space="preserve"> różnych modalności (w ramach postępowania należy zintegrować dostarczany aparat DR))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344CA" w14:textId="71E9D2A4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2E4E9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464F0" w14:textId="77777777" w:rsidR="00D2744A" w:rsidRPr="00CA0B08" w:rsidRDefault="00D2744A" w:rsidP="00D2744A"/>
        </w:tc>
      </w:tr>
      <w:tr w:rsidR="00D2744A" w:rsidRPr="008938B0" w14:paraId="000D410A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92E85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8188" w14:textId="4115F081" w:rsidR="00D2744A" w:rsidRDefault="00D2744A" w:rsidP="00D2744A">
            <w:r>
              <w:rPr>
                <w:szCs w:val="20"/>
              </w:rPr>
              <w:t>Oprogramowanie w całości w języku polskim wraz z pomocą kontekstową, bez żadnych ograniczeń w zakresie czasu przechowywania danych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B7F063" w14:textId="3242D77D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DBF5B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30B81" w14:textId="77777777" w:rsidR="00D2744A" w:rsidRPr="00CA0B08" w:rsidRDefault="00D2744A" w:rsidP="00D2744A"/>
        </w:tc>
      </w:tr>
      <w:tr w:rsidR="00D2744A" w:rsidRPr="008938B0" w14:paraId="680AFBD8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EE527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FE49" w14:textId="01B84D06" w:rsidR="00D2744A" w:rsidRDefault="00D2744A" w:rsidP="00D2744A">
            <w:r>
              <w:rPr>
                <w:szCs w:val="20"/>
              </w:rPr>
              <w:t xml:space="preserve">Dostęp do oprogramowania zabezpieczony przed dostępem osób </w:t>
            </w:r>
            <w:r>
              <w:rPr>
                <w:szCs w:val="20"/>
              </w:rPr>
              <w:lastRenderedPageBreak/>
              <w:t>nieuprawnionych - logowanie z personalizacją haseł i przydzieleniem uprawnień zależnych od funkcji w systemie (co najmniej Operator i Administrator)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CE666" w14:textId="49519E44" w:rsidR="00D2744A" w:rsidRDefault="00D2744A" w:rsidP="00D2744A">
            <w:r w:rsidRPr="0051153A">
              <w:rPr>
                <w:rFonts w:cs="Calibri"/>
              </w:rPr>
              <w:lastRenderedPageBreak/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FB384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6AE56" w14:textId="77777777" w:rsidR="00D2744A" w:rsidRPr="00CA0B08" w:rsidRDefault="00D2744A" w:rsidP="00D2744A"/>
        </w:tc>
      </w:tr>
      <w:tr w:rsidR="00D2744A" w:rsidRPr="008938B0" w14:paraId="542251AB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AA75F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3A121" w14:textId="166F8F96" w:rsidR="00D2744A" w:rsidRDefault="00D2744A" w:rsidP="00D2744A">
            <w:r>
              <w:rPr>
                <w:iCs/>
                <w:szCs w:val="20"/>
              </w:rPr>
              <w:t xml:space="preserve">Zdalne powiadomienia wyznaczonych użytkowników </w:t>
            </w:r>
            <w:r>
              <w:rPr>
                <w:szCs w:val="20"/>
              </w:rPr>
              <w:t>z określanym przez użytkownika interwałem czasowym na wskazane przez Zamawiającego adresy mailowe, o przekroczeniach wartości szpitalnego lub ustawowego  poziomu referencyjnego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962FA" w14:textId="5B3177F5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6FD17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84741" w14:textId="77777777" w:rsidR="00D2744A" w:rsidRPr="00CA0B08" w:rsidRDefault="00D2744A" w:rsidP="00D2744A"/>
        </w:tc>
      </w:tr>
      <w:tr w:rsidR="00D2744A" w:rsidRPr="008938B0" w14:paraId="49BCC15B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ADF43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D965" w14:textId="50E42E02" w:rsidR="00D2744A" w:rsidRDefault="00D2744A" w:rsidP="00D2744A">
            <w:r>
              <w:rPr>
                <w:szCs w:val="20"/>
              </w:rPr>
              <w:t>Funkcja oceny dawek i ilości ekspozycji w zależności od zmian pracy ze swobodną kreacją przez Zamawiającego czasu trwania poszczególnych zmian.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7B92E" w14:textId="13D3E95E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7EA1C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D0A31" w14:textId="77777777" w:rsidR="00D2744A" w:rsidRPr="00CA0B08" w:rsidRDefault="00D2744A" w:rsidP="00D2744A"/>
        </w:tc>
      </w:tr>
      <w:tr w:rsidR="00D2744A" w:rsidRPr="008938B0" w14:paraId="5B19D4B7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5CD93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549F" w14:textId="5CC5DC44" w:rsidR="00D2744A" w:rsidRDefault="00D2744A" w:rsidP="00D2744A">
            <w:r>
              <w:rPr>
                <w:iCs/>
                <w:szCs w:val="20"/>
              </w:rPr>
              <w:t>Generowanie cyklicznego raportu zgodnie z wymaganiami Krajowego Centrum Ochrony Radiologicznej i wzorem określonym przez Rozporządzenie Ministra Zdrowia z dnia 6 grudnia 2022 r. w sprawie szczegółowego zakresu audytów klinicznych wewnętrznych oraz audytów klinicznych zewnętrznych oraz wzoru raportów z ich przeprowadzenia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737E5" w14:textId="43AC7C30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8827C0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9EF9A" w14:textId="77777777" w:rsidR="00D2744A" w:rsidRPr="00CA0B08" w:rsidRDefault="00D2744A" w:rsidP="00D2744A"/>
        </w:tc>
      </w:tr>
      <w:tr w:rsidR="00D2744A" w:rsidRPr="008938B0" w14:paraId="1285C9F4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9B4D5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1C55" w14:textId="2D9FF8DE" w:rsidR="00D2744A" w:rsidRDefault="00D2744A" w:rsidP="00D2744A">
            <w:r>
              <w:rPr>
                <w:szCs w:val="20"/>
              </w:rPr>
              <w:t>Oprogramowanie wyposażone w moduł wspierania i archiwizacji testów podstawowych co najmniej w zakresie aparatów diagnostycznych, monitorów, drukarek.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AB143" w14:textId="4B250A63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F1CA6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AE6D1" w14:textId="77777777" w:rsidR="00D2744A" w:rsidRPr="00CA0B08" w:rsidRDefault="00D2744A" w:rsidP="00D2744A"/>
        </w:tc>
      </w:tr>
      <w:tr w:rsidR="00D2744A" w:rsidRPr="008938B0" w14:paraId="5B369535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78DC0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CDE0" w14:textId="6D1B2028" w:rsidR="00D2744A" w:rsidRDefault="00D2744A" w:rsidP="00D2744A">
            <w:r>
              <w:rPr>
                <w:iCs/>
                <w:szCs w:val="20"/>
              </w:rPr>
              <w:t xml:space="preserve">Zdalne powiadomienia wyznaczonych użytkowników </w:t>
            </w:r>
            <w:r>
              <w:rPr>
                <w:szCs w:val="20"/>
              </w:rPr>
              <w:t>o konieczność wykonania kolejnego testu jakościowego na wskazane przez Zamawiającego adresy mailowe ze swobodnie określanym przez użytkownika wyprzedzeniem czasowym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7DD05" w14:textId="670C66B5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6F011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4A18D" w14:textId="77777777" w:rsidR="00D2744A" w:rsidRPr="00CA0B08" w:rsidRDefault="00D2744A" w:rsidP="00D2744A"/>
        </w:tc>
      </w:tr>
      <w:tr w:rsidR="00D2744A" w:rsidRPr="008938B0" w14:paraId="5A23ECC3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9BDE3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B9F4" w14:textId="44AD919F" w:rsidR="00D2744A" w:rsidRDefault="00D2744A" w:rsidP="00D2744A">
            <w:r>
              <w:rPr>
                <w:szCs w:val="20"/>
              </w:rPr>
              <w:t xml:space="preserve">Automatyczny mailing raportów (min. okresowe zestawienia dla poszczególnych pacjentów, aparatów, </w:t>
            </w:r>
            <w:r>
              <w:rPr>
                <w:szCs w:val="20"/>
              </w:rPr>
              <w:lastRenderedPageBreak/>
              <w:t>procedur, operatorów i stałości kontrolowanych parametrów technicznych) generowanych z określanym przez użytkownika interwałem czasowym i automatycznie przesyłanych na wskazane przez Zamawiającego adresy mailowe. Każdy raport z możliwością swobodnego wyboru zestawu przesyłanych parametrów w zależności od jego destynacji i swobodnym wyborem rodzajów prezentacji danych. (min. wykresy kołowe i słupkowe)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8B5A8" w14:textId="61CD196D" w:rsidR="00D2744A" w:rsidRDefault="00D2744A" w:rsidP="00D2744A">
            <w:r w:rsidRPr="0051153A">
              <w:rPr>
                <w:rFonts w:cs="Calibri"/>
              </w:rPr>
              <w:lastRenderedPageBreak/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DDD14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57033C" w14:textId="77777777" w:rsidR="00D2744A" w:rsidRPr="00CA0B08" w:rsidRDefault="00D2744A" w:rsidP="00D2744A"/>
        </w:tc>
      </w:tr>
      <w:tr w:rsidR="00D2744A" w:rsidRPr="008938B0" w14:paraId="76D7B5C6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20262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0A91" w14:textId="51B85A9A" w:rsidR="00D2744A" w:rsidRDefault="00D2744A" w:rsidP="00D2744A">
            <w:r>
              <w:rPr>
                <w:szCs w:val="20"/>
              </w:rPr>
              <w:t>Automatyczne określanie wartości dawki SSDE dla badań CT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C59E2" w14:textId="1455451D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0FAA9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CEAC7" w14:textId="77777777" w:rsidR="00D2744A" w:rsidRPr="00CA0B08" w:rsidRDefault="00D2744A" w:rsidP="00D2744A"/>
        </w:tc>
      </w:tr>
      <w:tr w:rsidR="00D2744A" w:rsidRPr="008938B0" w14:paraId="539D4AA0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D3953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CDA5B" w14:textId="2878979E" w:rsidR="00D2744A" w:rsidRDefault="00D2744A" w:rsidP="00D2744A">
            <w:r>
              <w:rPr>
                <w:szCs w:val="20"/>
              </w:rPr>
              <w:t xml:space="preserve">Automatyczne określenie dawki w przypadku uszkodzenia miernika DAP lub jego braku w radiografii.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18731" w14:textId="26492D33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C03C5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97369" w14:textId="77777777" w:rsidR="00D2744A" w:rsidRPr="00CA0B08" w:rsidRDefault="00D2744A" w:rsidP="00D2744A"/>
        </w:tc>
      </w:tr>
      <w:tr w:rsidR="00D2744A" w:rsidRPr="008938B0" w14:paraId="678BD1F6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460E7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41F" w14:textId="355D61CA" w:rsidR="00D2744A" w:rsidRDefault="00D2744A" w:rsidP="00D2744A">
            <w:r>
              <w:rPr>
                <w:iCs/>
                <w:szCs w:val="20"/>
              </w:rPr>
              <w:t>Funkcja oceny ilości aplikowanego jodu ze stosowanych środków kontrastowych z porównaniem tych wartości z limitami określonymi przez Zamawiającego. Funkcja z możliwością swobodnego tworzenia i edycji biblioteki stosowanych środków kontrastowych oraz zawartości w nich jodu. Uwzględnianie ilości zaaplikowanych substancji w raporcie dla pacjenta.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BC9CF" w14:textId="6057B1D3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09EE27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233D8" w14:textId="77777777" w:rsidR="00D2744A" w:rsidRPr="00CA0B08" w:rsidRDefault="00D2744A" w:rsidP="00D2744A"/>
        </w:tc>
      </w:tr>
      <w:tr w:rsidR="00D2744A" w:rsidRPr="008938B0" w14:paraId="1D158A5E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B6DD3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207A" w14:textId="5A7D509B" w:rsidR="00D2744A" w:rsidRDefault="00D2744A" w:rsidP="00D2744A">
            <w:r>
              <w:rPr>
                <w:iCs/>
                <w:szCs w:val="20"/>
              </w:rPr>
              <w:t>Oprogramowanie z funkcją każdorazowej rejestracji w pamięci (z możliwością odtworzenia w dowolnym momencie) użytkowników wprowadzających wyniki poszczególnych testów podstawowych dla urządzeń podlegających testom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7C694" w14:textId="1F4DE39D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A08EF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5AB9D" w14:textId="77777777" w:rsidR="00D2744A" w:rsidRPr="00CA0B08" w:rsidRDefault="00D2744A" w:rsidP="00D2744A"/>
        </w:tc>
      </w:tr>
      <w:tr w:rsidR="00D2744A" w:rsidRPr="008938B0" w14:paraId="6DA23EA9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B9ABF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5C17" w14:textId="148A3C6D" w:rsidR="00D2744A" w:rsidRDefault="00D2744A" w:rsidP="00D2744A">
            <w:r>
              <w:rPr>
                <w:iCs/>
                <w:szCs w:val="20"/>
              </w:rPr>
              <w:t>Oprogramowanie z funkcją wskazywania przez lekarza diagnostę obrazów złej jakości i możliwością edycji komentarzy dotyczących danego badania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5BBDE" w14:textId="0A21D076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5017F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75AC6" w14:textId="77777777" w:rsidR="00D2744A" w:rsidRPr="00CA0B08" w:rsidRDefault="00D2744A" w:rsidP="00D2744A"/>
        </w:tc>
      </w:tr>
      <w:tr w:rsidR="00D2744A" w:rsidRPr="008938B0" w14:paraId="34D32B89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A476E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3661" w14:textId="163CED94" w:rsidR="00D2744A" w:rsidRDefault="00D2744A" w:rsidP="00D2744A">
            <w:r>
              <w:rPr>
                <w:iCs/>
                <w:szCs w:val="20"/>
              </w:rPr>
              <w:t xml:space="preserve">Oprogramowanie do oceny występowania poszczególnych kategorii narażenia i automatycznego tworzenia odpowiadających im protokołów (co najmniej w zakresie rentgenodiagnostyki i fluoroskopii) zgodnie z wymogami określonymi przez Rozporządzenie Ministra Zdrowia z dnia 13 grudnia 2022 r. w sprawie kategorii oraz kryteriów kwalifikowania ekspozycji niezamierzonych i </w:t>
            </w:r>
            <w:proofErr w:type="spellStart"/>
            <w:r>
              <w:rPr>
                <w:iCs/>
                <w:szCs w:val="20"/>
              </w:rPr>
              <w:t>narażeń</w:t>
            </w:r>
            <w:proofErr w:type="spellEnd"/>
            <w:r>
              <w:rPr>
                <w:iCs/>
                <w:szCs w:val="20"/>
              </w:rPr>
              <w:t xml:space="preserve"> przypadkowych, działań, które należy podjąć w jednostce ochrony zdrowia po ich wystąpieniu, a także zakresu informacji objętych Centralnym Rejestrem Ekspozycji Niezamierzonych i </w:t>
            </w:r>
            <w:proofErr w:type="spellStart"/>
            <w:r>
              <w:rPr>
                <w:iCs/>
                <w:szCs w:val="20"/>
              </w:rPr>
              <w:t>Narażeń</w:t>
            </w:r>
            <w:proofErr w:type="spellEnd"/>
            <w:r>
              <w:rPr>
                <w:iCs/>
                <w:szCs w:val="20"/>
              </w:rPr>
              <w:t xml:space="preserve"> Przypadkowych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A04F9" w14:textId="4E46EAD9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DA737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4ABE3" w14:textId="77777777" w:rsidR="00D2744A" w:rsidRPr="00CA0B08" w:rsidRDefault="00D2744A" w:rsidP="00D2744A"/>
        </w:tc>
      </w:tr>
      <w:tr w:rsidR="00D2744A" w:rsidRPr="008938B0" w14:paraId="21309662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6442A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1CC5C" w14:textId="3A730149" w:rsidR="00D2744A" w:rsidRDefault="00D2744A" w:rsidP="00D2744A">
            <w:r>
              <w:rPr>
                <w:iCs/>
                <w:szCs w:val="20"/>
              </w:rPr>
              <w:t>Oprogramowanie z funkcją automatycznego wyliczania dla obsługiwanych  modalności  dawki płodowej zależnej od wieku płodu, dla każdej ekspozycji dla której istnieje narażenie, że diagnozowana pacjentka była w ciąży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9BBBD" w14:textId="11AC7894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42517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FBE9E" w14:textId="77777777" w:rsidR="00D2744A" w:rsidRPr="00CA0B08" w:rsidRDefault="00D2744A" w:rsidP="00D2744A"/>
        </w:tc>
      </w:tr>
      <w:tr w:rsidR="00D2744A" w:rsidRPr="008938B0" w14:paraId="10C1D0DD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D3907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9F0E" w14:textId="69052209" w:rsidR="00D2744A" w:rsidRDefault="00D2744A" w:rsidP="00D2744A">
            <w:r>
              <w:rPr>
                <w:iCs/>
                <w:szCs w:val="20"/>
              </w:rPr>
              <w:t>Słowniki struktur anatomicznych zgodne z nomenklaturą stosowaną przez Zamawiającego oraz kodami procedur według ICD-9 i procedur wzorcowych stosowanych w radiologii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FA9F0" w14:textId="209A6EE7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72B75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B2E73" w14:textId="77777777" w:rsidR="00D2744A" w:rsidRPr="00CA0B08" w:rsidRDefault="00D2744A" w:rsidP="00D2744A"/>
        </w:tc>
      </w:tr>
      <w:tr w:rsidR="00D2744A" w:rsidRPr="008938B0" w14:paraId="35AEBD32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F25B1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5C35B" w14:textId="04F7AF48" w:rsidR="00D2744A" w:rsidRDefault="00D2744A" w:rsidP="00D2744A">
            <w:r>
              <w:rPr>
                <w:szCs w:val="20"/>
              </w:rPr>
              <w:t>Licencja bezterminowa z aktualizacją oprogramowania w okresie co najmniej gwarancji np. w przypadku zmiany wymagań KCOR lub zmiany zakresu wymaganych testów w terminie do 14 dni od daty zmiany przepisów. Obsługa oprogramowania z każdego komputera funkcjonującego w sieci szpitalnej bez żadnych ograniczeń ilości jednocześnie działających użytkowników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43B8B" w14:textId="5F9D630A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D3A42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0CBFF" w14:textId="77777777" w:rsidR="00D2744A" w:rsidRPr="00CA0B08" w:rsidRDefault="00D2744A" w:rsidP="00D2744A"/>
        </w:tc>
      </w:tr>
      <w:tr w:rsidR="00D2744A" w:rsidRPr="008938B0" w14:paraId="307393F1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34579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0740" w14:textId="2D0C01DF" w:rsidR="00D2744A" w:rsidRDefault="00D2744A" w:rsidP="00D2744A">
            <w:r>
              <w:rPr>
                <w:szCs w:val="20"/>
              </w:rPr>
              <w:t xml:space="preserve">Oprogramowanie z funkcją pobierania danych bezpośrednio z plików </w:t>
            </w:r>
            <w:r>
              <w:rPr>
                <w:szCs w:val="20"/>
              </w:rPr>
              <w:lastRenderedPageBreak/>
              <w:t xml:space="preserve">obrazowych oraz plików </w:t>
            </w:r>
            <w:proofErr w:type="spellStart"/>
            <w:r>
              <w:rPr>
                <w:szCs w:val="20"/>
              </w:rPr>
              <w:t>Dose</w:t>
            </w:r>
            <w:proofErr w:type="spellEnd"/>
            <w:r>
              <w:rPr>
                <w:szCs w:val="20"/>
              </w:rPr>
              <w:t xml:space="preserve"> SR dostarczanych przez Zamawiającego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C095A" w14:textId="33ED6FA5" w:rsidR="00D2744A" w:rsidRDefault="00D2744A" w:rsidP="00D2744A">
            <w:r w:rsidRPr="0051153A">
              <w:rPr>
                <w:rFonts w:cs="Calibri"/>
              </w:rPr>
              <w:lastRenderedPageBreak/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F9924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12AC94" w14:textId="77777777" w:rsidR="00D2744A" w:rsidRPr="00CA0B08" w:rsidRDefault="00D2744A" w:rsidP="00D2744A"/>
        </w:tc>
      </w:tr>
      <w:tr w:rsidR="00D2744A" w:rsidRPr="008938B0" w14:paraId="2AFBE75F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B740D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0F5D" w14:textId="40B0A200" w:rsidR="00D2744A" w:rsidRDefault="00D2744A" w:rsidP="00D2744A">
            <w:r>
              <w:rPr>
                <w:szCs w:val="20"/>
              </w:rPr>
              <w:t xml:space="preserve">Gwarancja na przedmiot zamówienia </w:t>
            </w:r>
            <w:r w:rsidRPr="00D2744A">
              <w:rPr>
                <w:szCs w:val="20"/>
              </w:rPr>
              <w:t>minimum 24 miesięcy</w:t>
            </w:r>
            <w:r>
              <w:rPr>
                <w:szCs w:val="20"/>
              </w:rPr>
              <w:t xml:space="preserve"> od daty instalacji.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A17E9" w14:textId="36E0CDD5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4172A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99812" w14:textId="77777777" w:rsidR="00D2744A" w:rsidRPr="00CA0B08" w:rsidRDefault="00D2744A" w:rsidP="00D2744A"/>
        </w:tc>
      </w:tr>
      <w:tr w:rsidR="00D2744A" w:rsidRPr="008938B0" w14:paraId="0B33B272" w14:textId="77777777" w:rsidTr="00F77D5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78DED" w14:textId="77777777" w:rsidR="00D2744A" w:rsidRPr="00FC011E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B99C" w14:textId="77777777" w:rsidR="00D2744A" w:rsidRPr="00D2744A" w:rsidRDefault="00D2744A" w:rsidP="00D2744A">
            <w:pPr>
              <w:spacing w:after="0" w:line="240" w:lineRule="auto"/>
              <w:rPr>
                <w:szCs w:val="20"/>
              </w:rPr>
            </w:pPr>
            <w:r w:rsidRPr="00D2744A">
              <w:rPr>
                <w:szCs w:val="20"/>
              </w:rPr>
              <w:t>Oprogramowanie zainstalowane na zasobach pamięciowych Zamawiającego (wirtualny serwer).</w:t>
            </w:r>
          </w:p>
          <w:p w14:paraId="394C8B53" w14:textId="683466D1" w:rsidR="00D2744A" w:rsidRPr="00D2744A" w:rsidRDefault="00D2744A" w:rsidP="00D2744A">
            <w:r w:rsidRPr="00D2744A">
              <w:rPr>
                <w:szCs w:val="20"/>
              </w:rPr>
              <w:t>Serwer z możliwością zdalnego połączenia VPN w celach serwisowych zestawionego pod pełną kontrolą Zamawiającego.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9BAE8" w14:textId="69452364" w:rsidR="00D2744A" w:rsidRDefault="00D2744A" w:rsidP="00D2744A">
            <w:r w:rsidRPr="0051153A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42242" w14:textId="77777777" w:rsidR="00D2744A" w:rsidRPr="00CA0B08" w:rsidRDefault="00D2744A" w:rsidP="00D2744A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31EDB" w14:textId="77777777" w:rsidR="00D2744A" w:rsidRPr="00CA0B08" w:rsidRDefault="00D2744A" w:rsidP="00D2744A"/>
        </w:tc>
      </w:tr>
      <w:tr w:rsidR="00D2744A" w14:paraId="4A1D6579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223CD" w14:textId="08C28506" w:rsidR="00D2744A" w:rsidRPr="008D27E4" w:rsidRDefault="00D2744A" w:rsidP="00D2744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744E7C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  <w:b/>
                <w:bCs/>
              </w:rPr>
              <w:t>WYMAGANIA DODATKOWE /GWARANCJA/SERWIS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F3AAD0" w14:textId="77777777" w:rsidR="00D2744A" w:rsidRDefault="00D2744A" w:rsidP="00D2744A">
            <w:pPr>
              <w:snapToGrid w:val="0"/>
              <w:spacing w:before="100" w:after="10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ECB725" w14:textId="77777777" w:rsidR="00D2744A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cs="Arial"/>
                <w:sz w:val="22"/>
                <w:lang w:val="pl-PL"/>
              </w:rPr>
            </w:pPr>
            <w:r>
              <w:rPr>
                <w:rFonts w:cs="Arial"/>
                <w:sz w:val="22"/>
                <w:lang w:val="pl-PL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3AC827" w14:textId="77777777" w:rsidR="00D2744A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cs="Arial"/>
                <w:sz w:val="22"/>
                <w:lang w:val="pl-PL"/>
              </w:rPr>
            </w:pPr>
            <w:r>
              <w:rPr>
                <w:rFonts w:cs="Arial"/>
                <w:sz w:val="22"/>
                <w:lang w:val="pl-PL"/>
              </w:rPr>
              <w:t xml:space="preserve">          </w:t>
            </w:r>
          </w:p>
        </w:tc>
      </w:tr>
      <w:tr w:rsidR="00D2744A" w:rsidRPr="00744765" w14:paraId="66AF267D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C9C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BB7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Długość pełnej gwarancji na wszystkie oferowane systemy(nie dopuszcza się gwarancji w formie ubezpieczenia)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CA9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Min. 24 miesiące</w:t>
            </w:r>
          </w:p>
          <w:p w14:paraId="58E24FC9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podać</w:t>
            </w:r>
            <w:r w:rsidRPr="00744765">
              <w:rPr>
                <w:rFonts w:cs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D8A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A13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60EF5666" w14:textId="77777777" w:rsidR="00D2744A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= 24 miesiące – 0 pkt</w:t>
            </w:r>
          </w:p>
          <w:p w14:paraId="0AAD13C2" w14:textId="54405CFF" w:rsidR="00D2744A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≥ 36 miesięcy – 5 pkt</w:t>
            </w:r>
          </w:p>
          <w:p w14:paraId="1E43D587" w14:textId="1D5CCBEF" w:rsidR="00D2744A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≥ 48 miesięcy – 10 pkt</w:t>
            </w:r>
          </w:p>
          <w:p w14:paraId="2C7D86F5" w14:textId="5B596505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092902E8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02B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E00" w14:textId="0A44FA95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Czas przystąpienia do napraw maks.</w:t>
            </w:r>
            <w:r>
              <w:rPr>
                <w:rFonts w:cs="Calibri"/>
              </w:rPr>
              <w:t>72</w:t>
            </w:r>
            <w:r w:rsidRPr="00744765">
              <w:rPr>
                <w:rFonts w:cs="Calibri"/>
              </w:rPr>
              <w:t xml:space="preserve"> godz. od zgłoszenia awarii. Czas naprawy przedłuża okres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3EB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A32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253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141CA" w:rsidRPr="00744765" w14:paraId="3B9E805C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30C" w14:textId="77777777" w:rsidR="00C141CA" w:rsidRPr="008938B0" w:rsidRDefault="00C141C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08F" w14:textId="77777777" w:rsidR="00C141CA" w:rsidRDefault="00C141CA" w:rsidP="00D2744A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Czas zakończenia naprawy:</w:t>
            </w:r>
          </w:p>
          <w:p w14:paraId="5F3DCD27" w14:textId="77777777" w:rsidR="00C141CA" w:rsidRDefault="00C141CA" w:rsidP="00D2744A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- 2 dni bez użycia części zamiennych</w:t>
            </w:r>
          </w:p>
          <w:p w14:paraId="2FD375A3" w14:textId="77777777" w:rsidR="00C141CA" w:rsidRDefault="00C141CA" w:rsidP="00C141CA">
            <w:pPr>
              <w:spacing w:after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141CA">
              <w:rPr>
                <w:rFonts w:asciiTheme="minorHAnsi" w:eastAsiaTheme="minorHAnsi" w:hAnsiTheme="minorHAnsi" w:cstheme="minorHAnsi"/>
                <w:sz w:val="20"/>
                <w:szCs w:val="20"/>
              </w:rPr>
              <w:t>nieodpłatne usunięcie przez autoryzowany serwis producenta wszystkich wad Aparatu w terminie 2 dni roboczych licząc od czasu przystąpienia do naprawy – bez konieczności użycia części zamiennych;</w:t>
            </w:r>
          </w:p>
          <w:p w14:paraId="7A207D01" w14:textId="42FE94F3" w:rsidR="00C141CA" w:rsidRDefault="00C141CA" w:rsidP="00C141CA">
            <w:pPr>
              <w:spacing w:after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- 5 dni z użyciem części zamiennych</w:t>
            </w:r>
          </w:p>
          <w:p w14:paraId="7075785F" w14:textId="77777777" w:rsidR="00C141CA" w:rsidRPr="00C141CA" w:rsidRDefault="00C141CA" w:rsidP="004C7E14">
            <w:pPr>
              <w:spacing w:after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141CA">
              <w:rPr>
                <w:rFonts w:asciiTheme="minorHAnsi" w:eastAsiaTheme="minorHAnsi" w:hAnsiTheme="minorHAnsi" w:cstheme="minorHAnsi"/>
                <w:sz w:val="20"/>
                <w:szCs w:val="20"/>
              </w:rPr>
              <w:t>nieodpłatne usunięcie przez autoryzowany serwis producenta wszystkich wad Aparatu w terminie 5 dni roboczych licząc od czasu przystąpienia do naprawy – w przypadku konieczności użycia części zamiennych;</w:t>
            </w:r>
          </w:p>
          <w:p w14:paraId="6ED1F1D7" w14:textId="77777777" w:rsidR="00C141CA" w:rsidRPr="00C141CA" w:rsidRDefault="00C141CA" w:rsidP="004C7E14">
            <w:pPr>
              <w:spacing w:after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23FF39D" w14:textId="0064BA71" w:rsidR="00C141CA" w:rsidRPr="00744765" w:rsidRDefault="00C141CA" w:rsidP="00D2744A">
            <w:pPr>
              <w:snapToGri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6F9" w14:textId="78DA24EF" w:rsidR="00C141CA" w:rsidRPr="00744765" w:rsidRDefault="00C141C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F99" w14:textId="77777777" w:rsidR="00C141CA" w:rsidRPr="00744765" w:rsidRDefault="00C141C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536" w14:textId="77777777" w:rsidR="00C141CA" w:rsidRPr="00744765" w:rsidRDefault="00C141C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47134F24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F37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58B" w14:textId="2EDDE73F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 xml:space="preserve">Deklaracja zgodności lub inne dokumenty, potwierdzające dopuszczenie wyrobu medycznego do obrotu lub używania na terytorium Rzeczpospolitej Polskiej zgodnie z obowiązującymi przepisami ustawy z </w:t>
            </w:r>
            <w:r w:rsidRPr="00744765">
              <w:rPr>
                <w:rFonts w:cs="Calibri"/>
              </w:rPr>
              <w:lastRenderedPageBreak/>
              <w:t xml:space="preserve">dnia </w:t>
            </w:r>
            <w:r w:rsidR="005358C5" w:rsidRPr="005358C5">
              <w:rPr>
                <w:rFonts w:cs="Calibri"/>
              </w:rPr>
              <w:t>7 kwietnia 2022 r. o wyrobach medycznych (</w:t>
            </w:r>
            <w:proofErr w:type="spellStart"/>
            <w:r w:rsidR="005358C5" w:rsidRPr="005358C5">
              <w:rPr>
                <w:rFonts w:cs="Calibri"/>
              </w:rPr>
              <w:t>t.j</w:t>
            </w:r>
            <w:proofErr w:type="spellEnd"/>
            <w:r w:rsidR="005358C5" w:rsidRPr="005358C5">
              <w:rPr>
                <w:rFonts w:cs="Calibri"/>
              </w:rPr>
              <w:t xml:space="preserve">. Dz. U. z 2024 r. poz. 1620 z </w:t>
            </w:r>
            <w:proofErr w:type="spellStart"/>
            <w:r w:rsidR="005358C5" w:rsidRPr="005358C5">
              <w:rPr>
                <w:rFonts w:cs="Calibri"/>
              </w:rPr>
              <w:t>późn</w:t>
            </w:r>
            <w:proofErr w:type="spellEnd"/>
            <w:r w:rsidR="005358C5" w:rsidRPr="005358C5">
              <w:rPr>
                <w:rFonts w:cs="Calibri"/>
              </w:rPr>
              <w:t>. zm.).</w:t>
            </w:r>
          </w:p>
          <w:p w14:paraId="1544C7EA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D93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lastRenderedPageBreak/>
              <w:t>TAK, załączyć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169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4AE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3AF3AD9A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04E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D37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Instrukcje obsługi w języku polskim do wszystkich oferowanych składowych systemów - dostarczone wraz z aparatami w postaci wydrukowanej i elektronicznej, zakres drukowanych instrukcji do uzgodnienia z Zamawiającym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864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420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367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3CF1883B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5DA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BEC" w14:textId="1046C7F8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Dokumentacja serwisowa do wszystkich oferowanych składowych sprzętu. Paszport</w:t>
            </w:r>
            <w:r>
              <w:rPr>
                <w:rFonts w:cs="Calibri"/>
              </w:rPr>
              <w:t xml:space="preserve"> techniczny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8A67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7B4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666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7AA69FB2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EF8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A46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Możliwość przeprowadzania zdalnej diagnostyki serwisowej systemów za pomocą sieci teleinformatycznej, poprzez zestawienie pod kontrolą Zamawiającego, chronione regułami VPN łącze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286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961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AE5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387247F3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BD1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061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W okresie gwarancyjnym wykonywanie bezpłatnych przeglądów oraz serwisowanie zgodnie z wymaganiami/ zaleceniami producenta, ostatni na koniec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1F5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9E2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738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28C71E18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F7E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2EC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Szkolenie personelu obsługującego aparaturę w siedzibie Zamawiającego przez okres adekwatny do zapotrzebowania ,protokół szkolenia dołączyć do protokołu końcowego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2E3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859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CC7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671549DE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35A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C38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Autoryzowany Serwis gwarancyjny i pogwarancyjny z siedzibą w Polsce</w:t>
            </w:r>
            <w:r w:rsidRPr="00744765">
              <w:rPr>
                <w:rFonts w:cs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92C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TAK, Podać adres i dane kontaktowe</w:t>
            </w:r>
          </w:p>
          <w:p w14:paraId="5923E4E1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8E8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F11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2744A" w:rsidRPr="00744765" w14:paraId="0272F0D1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4B7" w14:textId="77777777" w:rsidR="00D2744A" w:rsidRPr="008938B0" w:rsidRDefault="00D2744A" w:rsidP="00D2744A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C74" w14:textId="41759240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Serwis gwarancyjny i pogwarancyjny z siedzibą w Polsce</w:t>
            </w:r>
            <w:r>
              <w:rPr>
                <w:rFonts w:cs="Calibri"/>
              </w:rPr>
              <w:t xml:space="preserve"> posiadający certyfikat ISO 13485 dla wyrobów medycznych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E29" w14:textId="1F9F32E9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>
              <w:rPr>
                <w:rFonts w:cs="Calibri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ACC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081" w14:textId="77777777" w:rsidR="00D2744A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Nie – 0 pkt</w:t>
            </w:r>
          </w:p>
          <w:p w14:paraId="638F1058" w14:textId="24359C5A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Tak – 20 pkt</w:t>
            </w:r>
          </w:p>
        </w:tc>
      </w:tr>
      <w:tr w:rsidR="00D2744A" w:rsidRPr="00744765" w14:paraId="3FD2AB03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BE1" w14:textId="77777777" w:rsidR="00D2744A" w:rsidRPr="00C709E5" w:rsidRDefault="00D2744A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598" w14:textId="77777777" w:rsidR="00D2744A" w:rsidRPr="00744765" w:rsidRDefault="00D2744A" w:rsidP="00D2744A">
            <w:pPr>
              <w:snapToGrid w:val="0"/>
              <w:rPr>
                <w:rFonts w:cs="Calibri"/>
              </w:rPr>
            </w:pPr>
            <w:r w:rsidRPr="00744765">
              <w:rPr>
                <w:rFonts w:cs="Calibri"/>
              </w:rPr>
              <w:t>Gwarancja serwisu pogwarancyjnego i dostępność części zamiennych [min 10 lat]</w:t>
            </w:r>
            <w:r w:rsidRPr="00744765">
              <w:rPr>
                <w:rFonts w:cs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86C5" w14:textId="77777777" w:rsidR="00D2744A" w:rsidRPr="00744765" w:rsidRDefault="00D2744A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 w:rsidRPr="00744765">
              <w:rPr>
                <w:rFonts w:cs="Calibri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BD4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C06" w14:textId="77777777" w:rsidR="00D2744A" w:rsidRPr="00744765" w:rsidRDefault="00D2744A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3E096D" w:rsidRPr="00744765" w14:paraId="5475EE8B" w14:textId="77777777" w:rsidTr="004F75C1">
        <w:tblPrEx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CAC" w14:textId="77777777" w:rsidR="003E096D" w:rsidRPr="00C709E5" w:rsidRDefault="003E096D" w:rsidP="00D2744A">
            <w:pPr>
              <w:numPr>
                <w:ilvl w:val="0"/>
                <w:numId w:val="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F72" w14:textId="77777777" w:rsidR="003E096D" w:rsidRPr="004C7E14" w:rsidRDefault="003E096D" w:rsidP="004C7E14">
            <w:pPr>
              <w:spacing w:after="0"/>
              <w:jc w:val="both"/>
              <w:rPr>
                <w:rFonts w:cstheme="minorHAnsi"/>
                <w:strike/>
                <w:sz w:val="20"/>
                <w:szCs w:val="20"/>
              </w:rPr>
            </w:pPr>
            <w:r w:rsidRPr="004C7E14">
              <w:rPr>
                <w:rFonts w:cstheme="minorHAnsi"/>
                <w:sz w:val="20"/>
                <w:szCs w:val="20"/>
              </w:rPr>
              <w:t>Przed montażem Aparatu, Wykonawca zobowiązany jest w obecności pracownika Działu Informatycznego Zamawiającego, trwale usunąć wszystkie zgromadzone na dyskach twardych posiadanego przez Zamawiającego aparatu RTG  SAMSUNG, a następnie zdemontować ww. aparat. Z powyższych czynności Strony sporządzą i podpiszą protokół demontażu aparatu z uwzględnieniem informacji o wykasowaniu danych oraz odebraniu zdemontowanego aparatu przez Wykonawcę.</w:t>
            </w:r>
          </w:p>
          <w:p w14:paraId="63C9BE01" w14:textId="77777777" w:rsidR="003E096D" w:rsidRPr="00744765" w:rsidRDefault="003E096D" w:rsidP="00D2744A">
            <w:pPr>
              <w:snapToGri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F4E" w14:textId="2BEB8F55" w:rsidR="003E096D" w:rsidRPr="00744765" w:rsidRDefault="003E096D" w:rsidP="00D2744A">
            <w:pPr>
              <w:snapToGrid w:val="0"/>
              <w:spacing w:before="100" w:after="100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F3C" w14:textId="77777777" w:rsidR="003E096D" w:rsidRPr="00744765" w:rsidRDefault="003E096D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113" w14:textId="77777777" w:rsidR="003E096D" w:rsidRPr="00744765" w:rsidRDefault="003E096D" w:rsidP="00D2744A">
            <w:pPr>
              <w:pStyle w:val="Tekstpodstawowywcity"/>
              <w:tabs>
                <w:tab w:val="left" w:pos="550"/>
              </w:tabs>
              <w:ind w:left="0" w:firstLine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0FF75AD9" w14:textId="77777777" w:rsidR="00F17403" w:rsidRPr="00744765" w:rsidRDefault="00F17403" w:rsidP="00F17403">
      <w:pPr>
        <w:rPr>
          <w:rFonts w:cs="Calibri"/>
          <w:b/>
          <w:bCs/>
        </w:rPr>
      </w:pPr>
      <w:r w:rsidRPr="00744765">
        <w:rPr>
          <w:rFonts w:cs="Calibri"/>
          <w:b/>
          <w:bCs/>
        </w:rPr>
        <w:tab/>
      </w:r>
    </w:p>
    <w:p w14:paraId="7FA2B1AB" w14:textId="41B3ACD7" w:rsidR="00F17403" w:rsidRPr="00744765" w:rsidRDefault="00F17403" w:rsidP="007F008D">
      <w:pPr>
        <w:rPr>
          <w:rFonts w:cs="Calibri"/>
          <w:b/>
          <w:bCs/>
        </w:rPr>
      </w:pPr>
      <w:r w:rsidRPr="00744765">
        <w:rPr>
          <w:rFonts w:cs="Calibri"/>
          <w:b/>
          <w:bCs/>
        </w:rPr>
        <w:t xml:space="preserve">                      </w:t>
      </w:r>
    </w:p>
    <w:p w14:paraId="1F86D905" w14:textId="77777777" w:rsidR="00F17403" w:rsidRPr="00744765" w:rsidRDefault="00F17403" w:rsidP="00F17403">
      <w:pPr>
        <w:rPr>
          <w:rFonts w:cs="Calibri"/>
          <w:b/>
          <w:bCs/>
        </w:rPr>
      </w:pPr>
    </w:p>
    <w:p w14:paraId="13405DE0" w14:textId="77777777" w:rsidR="00F17403" w:rsidRPr="00744765" w:rsidRDefault="00F17403" w:rsidP="00F17403">
      <w:pPr>
        <w:rPr>
          <w:rFonts w:cs="Calibri"/>
          <w:b/>
          <w:bCs/>
        </w:rPr>
      </w:pPr>
      <w:r w:rsidRPr="00744765">
        <w:rPr>
          <w:rFonts w:cs="Calibri"/>
          <w:b/>
          <w:bCs/>
        </w:rPr>
        <w:t>Miejscowość………………… data ………………...                                                                  Podpis i pieczęć osób uprawnionych do reprezentowania Wykonawcy</w:t>
      </w:r>
    </w:p>
    <w:p w14:paraId="275E11AD" w14:textId="77777777" w:rsidR="00F17403" w:rsidRPr="00744765" w:rsidRDefault="00F17403" w:rsidP="00F17403">
      <w:pPr>
        <w:rPr>
          <w:rFonts w:cs="Calibri"/>
          <w:b/>
          <w:bCs/>
        </w:rPr>
      </w:pPr>
    </w:p>
    <w:p w14:paraId="5ED8CF45" w14:textId="77777777" w:rsidR="00F17403" w:rsidRPr="00744765" w:rsidRDefault="00F17403" w:rsidP="00F17403">
      <w:pPr>
        <w:rPr>
          <w:rFonts w:cs="Calibri"/>
          <w:b/>
          <w:bCs/>
        </w:rPr>
      </w:pPr>
    </w:p>
    <w:p w14:paraId="60B7CB33" w14:textId="77777777" w:rsidR="00BC3D2E" w:rsidRPr="00744765" w:rsidRDefault="00BC3D2E" w:rsidP="00DE3B1F">
      <w:pPr>
        <w:rPr>
          <w:rFonts w:cs="Calibri"/>
        </w:rPr>
      </w:pPr>
    </w:p>
    <w:sectPr w:rsidR="00BC3D2E" w:rsidRPr="0074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3AD2" w14:textId="77777777" w:rsidR="00556DFF" w:rsidRDefault="00556DFF" w:rsidP="009D4DF8">
      <w:pPr>
        <w:spacing w:after="0" w:line="240" w:lineRule="auto"/>
      </w:pPr>
      <w:r>
        <w:separator/>
      </w:r>
    </w:p>
  </w:endnote>
  <w:endnote w:type="continuationSeparator" w:id="0">
    <w:p w14:paraId="37B852A2" w14:textId="77777777" w:rsidR="00556DFF" w:rsidRDefault="00556DFF" w:rsidP="009D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1BF76" w14:textId="77777777" w:rsidR="00556DFF" w:rsidRDefault="00556DFF" w:rsidP="009D4DF8">
      <w:pPr>
        <w:spacing w:after="0" w:line="240" w:lineRule="auto"/>
      </w:pPr>
      <w:r>
        <w:separator/>
      </w:r>
    </w:p>
  </w:footnote>
  <w:footnote w:type="continuationSeparator" w:id="0">
    <w:p w14:paraId="1406FB5D" w14:textId="77777777" w:rsidR="00556DFF" w:rsidRDefault="00556DFF" w:rsidP="009D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6DA3CA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5C33232"/>
    <w:multiLevelType w:val="hybridMultilevel"/>
    <w:tmpl w:val="28F23BE2"/>
    <w:lvl w:ilvl="0" w:tplc="760871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73BBA"/>
    <w:multiLevelType w:val="hybridMultilevel"/>
    <w:tmpl w:val="E646CD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DA03A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EA0245"/>
    <w:multiLevelType w:val="hybridMultilevel"/>
    <w:tmpl w:val="5462890C"/>
    <w:lvl w:ilvl="0" w:tplc="BAF61ED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F0BB9"/>
    <w:multiLevelType w:val="hybridMultilevel"/>
    <w:tmpl w:val="5CE06492"/>
    <w:lvl w:ilvl="0" w:tplc="A2A898E6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32383"/>
    <w:multiLevelType w:val="hybridMultilevel"/>
    <w:tmpl w:val="1AEA0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139B8"/>
    <w:multiLevelType w:val="hybridMultilevel"/>
    <w:tmpl w:val="2FFA093C"/>
    <w:lvl w:ilvl="0" w:tplc="0DA0F02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C272D"/>
    <w:multiLevelType w:val="hybridMultilevel"/>
    <w:tmpl w:val="93B6332C"/>
    <w:lvl w:ilvl="0" w:tplc="8EC463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8D70E0"/>
    <w:multiLevelType w:val="hybridMultilevel"/>
    <w:tmpl w:val="672A2DDC"/>
    <w:lvl w:ilvl="0" w:tplc="33D2818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33D0C"/>
    <w:multiLevelType w:val="hybridMultilevel"/>
    <w:tmpl w:val="4C0E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4661B"/>
    <w:multiLevelType w:val="hybridMultilevel"/>
    <w:tmpl w:val="BD18F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EFD"/>
    <w:multiLevelType w:val="hybridMultilevel"/>
    <w:tmpl w:val="6DBC4526"/>
    <w:lvl w:ilvl="0" w:tplc="9E16536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03570"/>
    <w:multiLevelType w:val="hybridMultilevel"/>
    <w:tmpl w:val="01A45218"/>
    <w:lvl w:ilvl="0" w:tplc="36A011D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73E2D"/>
    <w:multiLevelType w:val="hybridMultilevel"/>
    <w:tmpl w:val="1C648174"/>
    <w:lvl w:ilvl="0" w:tplc="8558E83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1006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77927770">
    <w:abstractNumId w:val="3"/>
  </w:num>
  <w:num w:numId="3" w16cid:durableId="701638581">
    <w:abstractNumId w:val="1"/>
  </w:num>
  <w:num w:numId="4" w16cid:durableId="2012098004">
    <w:abstractNumId w:val="11"/>
  </w:num>
  <w:num w:numId="5" w16cid:durableId="503906560">
    <w:abstractNumId w:val="13"/>
  </w:num>
  <w:num w:numId="6" w16cid:durableId="1008143990">
    <w:abstractNumId w:val="12"/>
  </w:num>
  <w:num w:numId="7" w16cid:durableId="184951013">
    <w:abstractNumId w:val="5"/>
  </w:num>
  <w:num w:numId="8" w16cid:durableId="1265652497">
    <w:abstractNumId w:val="7"/>
  </w:num>
  <w:num w:numId="9" w16cid:durableId="1341544377">
    <w:abstractNumId w:val="14"/>
  </w:num>
  <w:num w:numId="10" w16cid:durableId="1783454338">
    <w:abstractNumId w:val="16"/>
  </w:num>
  <w:num w:numId="11" w16cid:durableId="1806660424">
    <w:abstractNumId w:val="4"/>
  </w:num>
  <w:num w:numId="12" w16cid:durableId="567570682">
    <w:abstractNumId w:val="9"/>
  </w:num>
  <w:num w:numId="13" w16cid:durableId="1099643231">
    <w:abstractNumId w:val="6"/>
  </w:num>
  <w:num w:numId="14" w16cid:durableId="1880042871">
    <w:abstractNumId w:val="2"/>
  </w:num>
  <w:num w:numId="15" w16cid:durableId="299774694">
    <w:abstractNumId w:val="15"/>
  </w:num>
  <w:num w:numId="16" w16cid:durableId="485367227">
    <w:abstractNumId w:val="8"/>
  </w:num>
  <w:num w:numId="17" w16cid:durableId="1915506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C2"/>
    <w:rsid w:val="000017CF"/>
    <w:rsid w:val="0001454F"/>
    <w:rsid w:val="0001522A"/>
    <w:rsid w:val="00040546"/>
    <w:rsid w:val="00042F2A"/>
    <w:rsid w:val="0004453A"/>
    <w:rsid w:val="0007302B"/>
    <w:rsid w:val="0007587B"/>
    <w:rsid w:val="00083E09"/>
    <w:rsid w:val="00086C0D"/>
    <w:rsid w:val="000A50AA"/>
    <w:rsid w:val="000B2A39"/>
    <w:rsid w:val="000B5F76"/>
    <w:rsid w:val="000C0D3F"/>
    <w:rsid w:val="000D2B5E"/>
    <w:rsid w:val="000D4B43"/>
    <w:rsid w:val="00103EC3"/>
    <w:rsid w:val="001103C8"/>
    <w:rsid w:val="001170AB"/>
    <w:rsid w:val="00117B61"/>
    <w:rsid w:val="001251A1"/>
    <w:rsid w:val="001470FF"/>
    <w:rsid w:val="00152C8C"/>
    <w:rsid w:val="00154A2A"/>
    <w:rsid w:val="0016163D"/>
    <w:rsid w:val="00163201"/>
    <w:rsid w:val="00163F3D"/>
    <w:rsid w:val="001750AE"/>
    <w:rsid w:val="001A5D75"/>
    <w:rsid w:val="001E2809"/>
    <w:rsid w:val="001E2D8F"/>
    <w:rsid w:val="001E7CED"/>
    <w:rsid w:val="001F690D"/>
    <w:rsid w:val="002026D6"/>
    <w:rsid w:val="00203D30"/>
    <w:rsid w:val="0021552B"/>
    <w:rsid w:val="00225704"/>
    <w:rsid w:val="0023514F"/>
    <w:rsid w:val="00240C83"/>
    <w:rsid w:val="00246DCA"/>
    <w:rsid w:val="0025166C"/>
    <w:rsid w:val="00254569"/>
    <w:rsid w:val="00260223"/>
    <w:rsid w:val="002A06D6"/>
    <w:rsid w:val="002C4B2D"/>
    <w:rsid w:val="002D4225"/>
    <w:rsid w:val="002E2609"/>
    <w:rsid w:val="002E5447"/>
    <w:rsid w:val="002F689A"/>
    <w:rsid w:val="00302D82"/>
    <w:rsid w:val="00305658"/>
    <w:rsid w:val="0035302A"/>
    <w:rsid w:val="00355DAC"/>
    <w:rsid w:val="00381F9A"/>
    <w:rsid w:val="00382349"/>
    <w:rsid w:val="00392A21"/>
    <w:rsid w:val="00394091"/>
    <w:rsid w:val="00394A73"/>
    <w:rsid w:val="003A03F0"/>
    <w:rsid w:val="003A1F4D"/>
    <w:rsid w:val="003B6861"/>
    <w:rsid w:val="003D45E3"/>
    <w:rsid w:val="003E096D"/>
    <w:rsid w:val="003E75F2"/>
    <w:rsid w:val="003F0284"/>
    <w:rsid w:val="003F5AAD"/>
    <w:rsid w:val="0043589E"/>
    <w:rsid w:val="00435B44"/>
    <w:rsid w:val="00435E59"/>
    <w:rsid w:val="00453BCA"/>
    <w:rsid w:val="004818C6"/>
    <w:rsid w:val="004826A6"/>
    <w:rsid w:val="00484CBF"/>
    <w:rsid w:val="004934F3"/>
    <w:rsid w:val="004B0AD5"/>
    <w:rsid w:val="004C3270"/>
    <w:rsid w:val="004C4C9F"/>
    <w:rsid w:val="004C7E14"/>
    <w:rsid w:val="004E0A80"/>
    <w:rsid w:val="004F4817"/>
    <w:rsid w:val="004F5A29"/>
    <w:rsid w:val="004F75C1"/>
    <w:rsid w:val="00501A09"/>
    <w:rsid w:val="00523109"/>
    <w:rsid w:val="005358C5"/>
    <w:rsid w:val="005362D7"/>
    <w:rsid w:val="00552C7F"/>
    <w:rsid w:val="00556DFF"/>
    <w:rsid w:val="00561460"/>
    <w:rsid w:val="00574D0C"/>
    <w:rsid w:val="0057749C"/>
    <w:rsid w:val="00590927"/>
    <w:rsid w:val="0059706A"/>
    <w:rsid w:val="005A204F"/>
    <w:rsid w:val="005A42D9"/>
    <w:rsid w:val="005B5357"/>
    <w:rsid w:val="005C775E"/>
    <w:rsid w:val="005F4101"/>
    <w:rsid w:val="0060224B"/>
    <w:rsid w:val="006335CE"/>
    <w:rsid w:val="00642ADC"/>
    <w:rsid w:val="00645487"/>
    <w:rsid w:val="006500DD"/>
    <w:rsid w:val="006A431A"/>
    <w:rsid w:val="006B3F1E"/>
    <w:rsid w:val="006C068A"/>
    <w:rsid w:val="006C10AC"/>
    <w:rsid w:val="006D0671"/>
    <w:rsid w:val="006F0529"/>
    <w:rsid w:val="0070079B"/>
    <w:rsid w:val="00704549"/>
    <w:rsid w:val="0070511B"/>
    <w:rsid w:val="00717E49"/>
    <w:rsid w:val="0072074A"/>
    <w:rsid w:val="00737D3F"/>
    <w:rsid w:val="007436A7"/>
    <w:rsid w:val="00744765"/>
    <w:rsid w:val="007465FD"/>
    <w:rsid w:val="0075276D"/>
    <w:rsid w:val="007538BB"/>
    <w:rsid w:val="00764751"/>
    <w:rsid w:val="007701AD"/>
    <w:rsid w:val="007824E0"/>
    <w:rsid w:val="007A2FE7"/>
    <w:rsid w:val="007A482F"/>
    <w:rsid w:val="007A5A1B"/>
    <w:rsid w:val="007C60CF"/>
    <w:rsid w:val="007C7C72"/>
    <w:rsid w:val="007F008D"/>
    <w:rsid w:val="007F1166"/>
    <w:rsid w:val="0080291A"/>
    <w:rsid w:val="00814032"/>
    <w:rsid w:val="00822C21"/>
    <w:rsid w:val="008347EC"/>
    <w:rsid w:val="00842FEF"/>
    <w:rsid w:val="00846E27"/>
    <w:rsid w:val="00852B50"/>
    <w:rsid w:val="008573B6"/>
    <w:rsid w:val="00872C77"/>
    <w:rsid w:val="00877060"/>
    <w:rsid w:val="00880F9A"/>
    <w:rsid w:val="00881409"/>
    <w:rsid w:val="008938B0"/>
    <w:rsid w:val="008A0038"/>
    <w:rsid w:val="008A23B4"/>
    <w:rsid w:val="008C7A6E"/>
    <w:rsid w:val="008E307F"/>
    <w:rsid w:val="00903AE7"/>
    <w:rsid w:val="00905EAB"/>
    <w:rsid w:val="00914093"/>
    <w:rsid w:val="009223CE"/>
    <w:rsid w:val="00966C7A"/>
    <w:rsid w:val="009755B9"/>
    <w:rsid w:val="0099270E"/>
    <w:rsid w:val="009970C4"/>
    <w:rsid w:val="009D4DF8"/>
    <w:rsid w:val="009D5DA2"/>
    <w:rsid w:val="009F2143"/>
    <w:rsid w:val="00A12292"/>
    <w:rsid w:val="00A26F37"/>
    <w:rsid w:val="00A476A2"/>
    <w:rsid w:val="00A7196F"/>
    <w:rsid w:val="00A728F4"/>
    <w:rsid w:val="00A97748"/>
    <w:rsid w:val="00AA0F2A"/>
    <w:rsid w:val="00AB141A"/>
    <w:rsid w:val="00AE3746"/>
    <w:rsid w:val="00AE4C00"/>
    <w:rsid w:val="00B20663"/>
    <w:rsid w:val="00B216FC"/>
    <w:rsid w:val="00B2186D"/>
    <w:rsid w:val="00B4231E"/>
    <w:rsid w:val="00B43F90"/>
    <w:rsid w:val="00B67E28"/>
    <w:rsid w:val="00B71A89"/>
    <w:rsid w:val="00B74C5E"/>
    <w:rsid w:val="00B7752E"/>
    <w:rsid w:val="00B81C66"/>
    <w:rsid w:val="00B82F73"/>
    <w:rsid w:val="00B84CC6"/>
    <w:rsid w:val="00B90D46"/>
    <w:rsid w:val="00BC3D2E"/>
    <w:rsid w:val="00BF31D1"/>
    <w:rsid w:val="00BF437E"/>
    <w:rsid w:val="00C141CA"/>
    <w:rsid w:val="00C25E8B"/>
    <w:rsid w:val="00C27328"/>
    <w:rsid w:val="00C277EC"/>
    <w:rsid w:val="00C45752"/>
    <w:rsid w:val="00C52A87"/>
    <w:rsid w:val="00C60F5E"/>
    <w:rsid w:val="00C709E5"/>
    <w:rsid w:val="00C81C3A"/>
    <w:rsid w:val="00C844FD"/>
    <w:rsid w:val="00C848A6"/>
    <w:rsid w:val="00C90AA4"/>
    <w:rsid w:val="00C92F46"/>
    <w:rsid w:val="00C934D2"/>
    <w:rsid w:val="00C93B12"/>
    <w:rsid w:val="00CA0B08"/>
    <w:rsid w:val="00CA4DB0"/>
    <w:rsid w:val="00CB73C2"/>
    <w:rsid w:val="00CB759B"/>
    <w:rsid w:val="00CC5968"/>
    <w:rsid w:val="00CE045F"/>
    <w:rsid w:val="00CF35D6"/>
    <w:rsid w:val="00D065A2"/>
    <w:rsid w:val="00D145A7"/>
    <w:rsid w:val="00D2744A"/>
    <w:rsid w:val="00D36D35"/>
    <w:rsid w:val="00D418D1"/>
    <w:rsid w:val="00D41BCE"/>
    <w:rsid w:val="00D44C5B"/>
    <w:rsid w:val="00D53AB3"/>
    <w:rsid w:val="00D56C02"/>
    <w:rsid w:val="00D615D8"/>
    <w:rsid w:val="00D65A6A"/>
    <w:rsid w:val="00D92149"/>
    <w:rsid w:val="00DA5D1F"/>
    <w:rsid w:val="00DD188C"/>
    <w:rsid w:val="00DD43B4"/>
    <w:rsid w:val="00DD79C5"/>
    <w:rsid w:val="00DE1FAC"/>
    <w:rsid w:val="00DE3B1F"/>
    <w:rsid w:val="00E127F6"/>
    <w:rsid w:val="00E12808"/>
    <w:rsid w:val="00E17FD1"/>
    <w:rsid w:val="00E20A1B"/>
    <w:rsid w:val="00E32736"/>
    <w:rsid w:val="00E51443"/>
    <w:rsid w:val="00E51C8C"/>
    <w:rsid w:val="00E7144F"/>
    <w:rsid w:val="00E92220"/>
    <w:rsid w:val="00EB41A0"/>
    <w:rsid w:val="00EC42EA"/>
    <w:rsid w:val="00EC5327"/>
    <w:rsid w:val="00EC72B9"/>
    <w:rsid w:val="00EE289E"/>
    <w:rsid w:val="00EF7B25"/>
    <w:rsid w:val="00F1028C"/>
    <w:rsid w:val="00F128D7"/>
    <w:rsid w:val="00F17403"/>
    <w:rsid w:val="00F34C80"/>
    <w:rsid w:val="00F36BC9"/>
    <w:rsid w:val="00F507B0"/>
    <w:rsid w:val="00F560EA"/>
    <w:rsid w:val="00F608CB"/>
    <w:rsid w:val="00F67C22"/>
    <w:rsid w:val="00F744DD"/>
    <w:rsid w:val="00F87A9E"/>
    <w:rsid w:val="00F9077F"/>
    <w:rsid w:val="00F91C7B"/>
    <w:rsid w:val="00FA2802"/>
    <w:rsid w:val="00FB186F"/>
    <w:rsid w:val="00FC011E"/>
    <w:rsid w:val="00FC11D4"/>
    <w:rsid w:val="00FC54D1"/>
    <w:rsid w:val="00FE01BE"/>
    <w:rsid w:val="00FE1D86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6340E"/>
  <w15:chartTrackingRefBased/>
  <w15:docId w15:val="{96EF648F-8AD0-48B2-B572-6AD2EA94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B7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CB73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B7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CB73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B73C2"/>
    <w:rPr>
      <w:color w:val="0000FF"/>
      <w:u w:val="single"/>
    </w:rPr>
  </w:style>
  <w:style w:type="paragraph" w:styleId="Bezodstpw">
    <w:name w:val="No Spacing"/>
    <w:uiPriority w:val="1"/>
    <w:qFormat/>
    <w:rsid w:val="00E51C8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17403"/>
    <w:pPr>
      <w:spacing w:after="0" w:line="240" w:lineRule="auto"/>
      <w:ind w:left="290" w:hanging="290"/>
    </w:pPr>
    <w:rPr>
      <w:rFonts w:ascii="Arial" w:eastAsia="Times New Roman" w:hAnsi="Arial"/>
      <w:sz w:val="20"/>
      <w:szCs w:val="24"/>
      <w:lang w:val="en-US" w:eastAsia="de-DE"/>
    </w:rPr>
  </w:style>
  <w:style w:type="character" w:customStyle="1" w:styleId="TekstpodstawowywcityZnak">
    <w:name w:val="Tekst podstawowy wcięty Znak"/>
    <w:link w:val="Tekstpodstawowywcity"/>
    <w:rsid w:val="00F17403"/>
    <w:rPr>
      <w:rFonts w:ascii="Arial" w:eastAsia="Times New Roman" w:hAnsi="Arial"/>
      <w:szCs w:val="24"/>
      <w:lang w:val="en-US" w:eastAsia="de-DE"/>
    </w:rPr>
  </w:style>
  <w:style w:type="paragraph" w:styleId="Akapitzlist">
    <w:name w:val="List Paragraph"/>
    <w:basedOn w:val="Normalny"/>
    <w:uiPriority w:val="99"/>
    <w:qFormat/>
    <w:rsid w:val="00FB18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5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C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8C5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C141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6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243B-8282-47FD-93B1-B00134DA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cp:lastModifiedBy>Agnieszka Stogowska</cp:lastModifiedBy>
  <cp:revision>6</cp:revision>
  <dcterms:created xsi:type="dcterms:W3CDTF">2025-02-17T09:07:00Z</dcterms:created>
  <dcterms:modified xsi:type="dcterms:W3CDTF">2025-02-18T09:26:00Z</dcterms:modified>
</cp:coreProperties>
</file>