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E" w:rsidRPr="004C120E" w:rsidRDefault="004C120E" w:rsidP="004C120E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3F7ED1">
        <w:rPr>
          <w:rFonts w:ascii="Book Antiqua" w:eastAsia="Times New Roman" w:hAnsi="Book Antiqua" w:cs="Times New Roman"/>
          <w:sz w:val="20"/>
          <w:szCs w:val="20"/>
          <w:lang w:eastAsia="pl-PL"/>
        </w:rPr>
        <w:t>7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.02.20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20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C120E" w:rsidRPr="004C120E" w:rsidRDefault="004C120E" w:rsidP="004C120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6194157F" wp14:editId="090987ED">
            <wp:extent cx="3609975" cy="1065530"/>
            <wp:effectExtent l="0" t="0" r="9525" b="127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0E" w:rsidRPr="004C120E" w:rsidRDefault="004C120E" w:rsidP="004C120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C120E" w:rsidRPr="004C120E" w:rsidRDefault="004C120E" w:rsidP="004C120E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C120E" w:rsidRPr="004C120E" w:rsidRDefault="004C120E" w:rsidP="004C120E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C120E" w:rsidRPr="004C120E" w:rsidRDefault="004C120E" w:rsidP="004C120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 OFERTOWE NR UKW/DZP-282-ZO-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7C191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</w:p>
    <w:p w:rsidR="004C120E" w:rsidRPr="004C120E" w:rsidRDefault="004C120E" w:rsidP="004C120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4C120E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Wywóz odpadów biodegradowalnych z obiektów należących do</w:t>
      </w:r>
      <w:r w:rsidRPr="004C120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Uniwersytetu Kazimierza Wielkiego w Bydgoszczy</w:t>
      </w:r>
      <w:r w:rsidRPr="004C120E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4C120E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dostawa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4C120E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Sukcesywnie </w:t>
      </w:r>
      <w:r w:rsidR="007A69F4"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okresie 12 miesięcy 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od dnia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podpisania umowy </w:t>
      </w:r>
      <w:r w:rsidR="007A69F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Przedmiotem zamówienia jest w</w:t>
      </w:r>
      <w:r w:rsidRPr="004C120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ywóz odpadów biodegradowalnych z obiektów należących do 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Uniwersytetu Kazimierza Wielkiego w Bydgoszczy.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Zakres przedmiotu zamówienia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Odbiór i wywóz odpadów BIO (biodegradowalnych) z obiektów należących do Uniwersytetu Kazimierza Wielkiego Bydgoszczy (w okresie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12 miesięcy od dnia podpisania umowy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):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Ogród Botaniczny przy Niemcewicza 2,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Chodkiewicza 30,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Plac Weyssenhoffa 11/Powstańców Wielkopolskich 2/Ossolińskich 12,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Staffa 1/Grzymały-Siedleckiego 19,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Jagiellońska 11,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Grabowa 2,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Mińska 15,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Ogińskiego 16,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Ogińskiego 1/ Berwińskiego 4,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Kopernika 1,</w:t>
      </w:r>
    </w:p>
    <w:p w:rsid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Gałczyńskiego 23,</w:t>
      </w:r>
    </w:p>
    <w:p w:rsidR="009B3509" w:rsidRPr="004C120E" w:rsidRDefault="009B3509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- </w:t>
      </w:r>
      <w:r w:rsidRPr="009B3509">
        <w:rPr>
          <w:rFonts w:ascii="Book Antiqua" w:eastAsia="Times New Roman" w:hAnsi="Book Antiqua" w:cs="Times New Roman"/>
          <w:sz w:val="20"/>
          <w:szCs w:val="20"/>
          <w:lang w:eastAsia="pl-PL"/>
        </w:rPr>
        <w:t>Bośniacka 3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Plac Kościeleckich 8,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Baczyńskiego 10,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Łużycka 21,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Łużycka 24,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Szymanowskiego 3,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Sportowa 2,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Powstańców Wielkopolskich 10,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Poniatowskiego 12.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Zakres wykonywanych prac będzie obejmować usługę: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postawienia oraz wywozu kontenera o pojemności K5 (5 m³) lub PA (1,10 m³) z odpadami biodegradowalnymi o kodzie 20 02 01,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-  opróżnienia pojemników z odpadami ulegającymi biodegradacji w godz. 7.00 – 14.00 w dni robocze,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 wykonywanie zlecenia 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najpóźniej 24 h od zgłoszenia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(telefonicznego lub pocztą elektroniczną)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Przewidywana ilość wywozów  kontenerów K5: 120 sztuk, PA: 20 sztuk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C120E" w:rsidRPr="004C120E" w:rsidRDefault="004C120E" w:rsidP="004C120E">
      <w:pPr>
        <w:spacing w:after="0" w:line="360" w:lineRule="auto"/>
        <w:ind w:right="-1"/>
        <w:jc w:val="both"/>
        <w:rPr>
          <w:rFonts w:ascii="Book Antiqua" w:eastAsia="Times New Roman" w:hAnsi="Book Antiqua" w:cs="Times New Roman"/>
          <w:bCs/>
          <w:spacing w:val="-2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Cena musi obejmować wszelkie koszty, jakie poniesie </w:t>
      </w:r>
      <w:r w:rsidRPr="004C120E">
        <w:rPr>
          <w:rFonts w:ascii="Book Antiqua" w:eastAsia="Times New Roman" w:hAnsi="Book Antiqua" w:cs="Times New Roman"/>
          <w:bCs/>
          <w:spacing w:val="6"/>
          <w:sz w:val="20"/>
          <w:szCs w:val="20"/>
          <w:lang w:eastAsia="pl-PL"/>
        </w:rPr>
        <w:t xml:space="preserve">Wykonawca z tytułu należytej oraz zgodnej z obowiązującymi przepisami realizacji </w:t>
      </w:r>
      <w:r w:rsidRPr="004C120E">
        <w:rPr>
          <w:rFonts w:ascii="Book Antiqua" w:eastAsia="Times New Roman" w:hAnsi="Book Antiqua" w:cs="Times New Roman"/>
          <w:bCs/>
          <w:spacing w:val="-2"/>
          <w:sz w:val="20"/>
          <w:szCs w:val="20"/>
          <w:lang w:eastAsia="pl-PL"/>
        </w:rPr>
        <w:t>przedmiotu zamówienia.</w:t>
      </w:r>
    </w:p>
    <w:p w:rsidR="004C120E" w:rsidRPr="004C120E" w:rsidRDefault="004C120E" w:rsidP="004C120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C120E" w:rsidRPr="004C120E" w:rsidRDefault="004C120E" w:rsidP="004C120E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4C120E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4C120E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4C120E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4C120E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4C120E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C120E" w:rsidRPr="004C120E" w:rsidRDefault="004C120E" w:rsidP="004C120E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ind w:left="540" w:hanging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cena – waga 100%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Obliczenia w w/w kryterium dokonane będą z dokładnością do dwóch miejsc po przecinku.</w:t>
      </w:r>
    </w:p>
    <w:p w:rsidR="004C120E" w:rsidRPr="004C120E" w:rsidRDefault="004C120E" w:rsidP="004C120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następującego wzoru:</w:t>
      </w:r>
    </w:p>
    <w:p w:rsidR="004C120E" w:rsidRPr="004C120E" w:rsidRDefault="004C120E" w:rsidP="004C120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C120E" w:rsidRPr="004C120E" w:rsidRDefault="004C120E" w:rsidP="004C120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4C12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4C12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4C12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100%</w:t>
      </w:r>
    </w:p>
    <w:p w:rsidR="004C120E" w:rsidRPr="004C120E" w:rsidRDefault="004C120E" w:rsidP="004C120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C120E" w:rsidRPr="004C120E" w:rsidRDefault="004C120E" w:rsidP="004C120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C120E" w:rsidRPr="004C120E" w:rsidRDefault="004C120E" w:rsidP="004C120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4C12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C120E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4C12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C120E" w:rsidRPr="004C120E" w:rsidRDefault="004C120E" w:rsidP="004C120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C120E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4C120E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7A69F4" w:rsidRPr="007A69F4" w:rsidRDefault="007A69F4" w:rsidP="007A69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7A69F4" w:rsidRPr="007A69F4" w:rsidRDefault="007A69F4" w:rsidP="007A69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7.2 Oferty należy przesłać poprzez platformę zakupową.</w:t>
      </w:r>
    </w:p>
    <w:p w:rsidR="007A69F4" w:rsidRPr="007A69F4" w:rsidRDefault="007A69F4" w:rsidP="007A69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7A69F4" w:rsidRPr="007A69F4" w:rsidRDefault="007A69F4" w:rsidP="007A69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załączonych formularzach, w formie elektronicznej, w języku polskim, podpisany formularz ofertowy oraz cenowy i inne dokumenty należy zeskanować </w:t>
      </w:r>
    </w:p>
    <w:p w:rsidR="007A69F4" w:rsidRPr="007A69F4" w:rsidRDefault="007A69F4" w:rsidP="007A69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7A69F4" w:rsidRPr="007A69F4" w:rsidRDefault="007A69F4" w:rsidP="007A69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7A69F4" w:rsidRPr="007A69F4" w:rsidRDefault="007A69F4" w:rsidP="007A69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7A69F4" w:rsidRPr="007A69F4" w:rsidRDefault="007A69F4" w:rsidP="007A69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7A69F4" w:rsidRDefault="007A69F4" w:rsidP="007A69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:rsidR="004C120E" w:rsidRPr="004C120E" w:rsidRDefault="004C120E" w:rsidP="007A69F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</w:p>
    <w:p w:rsidR="004C120E" w:rsidRPr="004C120E" w:rsidRDefault="007A69F4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C120E" w:rsidRPr="004C120E" w:rsidTr="00640889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:rsidR="004C120E" w:rsidRPr="004C120E" w:rsidRDefault="004C120E" w:rsidP="004C12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C120E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120E" w:rsidRPr="004C120E" w:rsidRDefault="003F7ED1" w:rsidP="007C191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21.02</w:t>
            </w:r>
            <w:r w:rsidR="007C1912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.</w:t>
            </w:r>
            <w:r w:rsidR="004C120E" w:rsidRPr="004C120E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20</w:t>
            </w:r>
            <w:r w:rsidR="007C1912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20</w:t>
            </w:r>
            <w:r w:rsidR="004C120E" w:rsidRPr="004C120E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120E" w:rsidRPr="004C120E" w:rsidRDefault="004C120E" w:rsidP="004C12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C120E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C120E" w:rsidRPr="004C120E" w:rsidRDefault="004C120E" w:rsidP="004C12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 w:rsidRPr="004C120E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11:00</w:t>
            </w:r>
          </w:p>
        </w:tc>
      </w:tr>
    </w:tbl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C120E" w:rsidRPr="004C120E" w:rsidRDefault="004C120E" w:rsidP="004C120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C120E" w:rsidRPr="004C120E" w:rsidRDefault="004C120E" w:rsidP="004C120E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>a) kompetencji lub uprawnień do prowadzenia określonej działalności zawodowej, o ile wynika to z odrębnych przepisów;</w:t>
      </w:r>
    </w:p>
    <w:p w:rsidR="004C120E" w:rsidRPr="004C120E" w:rsidRDefault="004C120E" w:rsidP="004C120E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>b) sytuacji ekonomicznej lub finansowej;</w:t>
      </w:r>
    </w:p>
    <w:p w:rsidR="004C120E" w:rsidRPr="004C120E" w:rsidRDefault="004C120E" w:rsidP="004C120E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>c) zdolności technicznej lub zawodowej</w:t>
      </w:r>
    </w:p>
    <w:p w:rsidR="004C120E" w:rsidRPr="004C120E" w:rsidRDefault="004C120E" w:rsidP="004C120E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wypełniony i podpisany Formularz Ofertowy, stanowiący załącznik nr 1 oraz wypełniony i podpisany Formularz Cenowy stanowiący załącznik nr 2.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4C120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7A69F4" w:rsidRPr="007A69F4" w:rsidRDefault="007A69F4" w:rsidP="007A69F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7A69F4" w:rsidRPr="007A69F4" w:rsidRDefault="007A69F4" w:rsidP="007A69F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7A69F4" w:rsidRPr="007A69F4" w:rsidRDefault="007A69F4" w:rsidP="007A69F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7A69F4" w:rsidRPr="007A69F4" w:rsidRDefault="007A69F4" w:rsidP="007A69F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7A69F4" w:rsidRPr="007A69F4" w:rsidRDefault="007A69F4" w:rsidP="007A69F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7A69F4" w:rsidRPr="007A69F4" w:rsidRDefault="007A69F4" w:rsidP="007A69F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7A69F4" w:rsidRPr="007A69F4" w:rsidRDefault="007A69F4" w:rsidP="007A69F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Formularz Cenowy stanowiący załącznik nr 2 do zapytania ofertowego. Nie złożenie wymaganych załączników, będzie skutkowało odrzuceniem oferty.</w:t>
      </w:r>
    </w:p>
    <w:p w:rsidR="007A69F4" w:rsidRPr="007A69F4" w:rsidRDefault="007A69F4" w:rsidP="007A69F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3) Pełnomocnictwo do podpisania oferty (oryginał lub kopia potwierdzona za zgodność                                  z oryginałem przez notariusza) względnie do podpisania innych dokumentów składanych wraz </w:t>
      </w:r>
    </w:p>
    <w:p w:rsidR="007A69F4" w:rsidRPr="007A69F4" w:rsidRDefault="007A69F4" w:rsidP="007A69F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4C120E" w:rsidRPr="004C120E" w:rsidRDefault="007A69F4" w:rsidP="007A69F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A69F4">
        <w:rPr>
          <w:rFonts w:ascii="Book Antiqua" w:eastAsia="Times New Roman" w:hAnsi="Book Antiqua" w:cs="Times New Roman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4C120E" w:rsidRPr="004C120E" w:rsidRDefault="004C120E" w:rsidP="004C120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Calibri" w:hAnsi="Book Antiqua" w:cs="Times New Roman"/>
          <w:b/>
          <w:sz w:val="20"/>
          <w:szCs w:val="20"/>
          <w:lang w:eastAsia="pl-PL"/>
        </w:rPr>
        <w:t>11.</w:t>
      </w:r>
      <w:r w:rsidRPr="004C120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Pr="004C120E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4C120E">
        <w:rPr>
          <w:rFonts w:ascii="Book Antiqua" w:eastAsia="Calibri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C120E" w:rsidRPr="004C120E" w:rsidRDefault="004C120E" w:rsidP="004C120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4C120E">
        <w:rPr>
          <w:rFonts w:ascii="Book Antiqua" w:eastAsia="Calibri" w:hAnsi="Book Antiqua" w:cs="Book Antiqua"/>
          <w:b/>
          <w:sz w:val="20"/>
          <w:szCs w:val="20"/>
          <w:lang w:eastAsia="pl-PL"/>
        </w:rPr>
        <w:t>12.</w:t>
      </w:r>
      <w:r w:rsidRPr="004C120E">
        <w:rPr>
          <w:rFonts w:ascii="Book Antiqua" w:eastAsia="Calibri" w:hAnsi="Book Antiqua" w:cs="Book Antiqua"/>
          <w:sz w:val="20"/>
          <w:szCs w:val="20"/>
          <w:lang w:eastAsia="pl-PL"/>
        </w:rPr>
        <w:t xml:space="preserve"> Zamawiający zastrzega sobie prawo wyboru oferty o cenie wyższej, przy czym w takim wypadku uzasadni dokonanie wyboru.</w:t>
      </w:r>
    </w:p>
    <w:p w:rsidR="004C120E" w:rsidRPr="004C120E" w:rsidRDefault="004C120E" w:rsidP="004C120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13. </w:t>
      </w:r>
      <w:r w:rsidRPr="004C120E">
        <w:rPr>
          <w:rFonts w:ascii="Book Antiqua" w:eastAsia="Calibri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C120E" w:rsidRPr="004C120E" w:rsidRDefault="004C120E" w:rsidP="004C120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14.</w:t>
      </w:r>
      <w:r w:rsidRPr="004C120E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</w:t>
      </w:r>
      <w:r w:rsidRPr="004C120E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C120E" w:rsidRPr="004C120E" w:rsidRDefault="004C120E" w:rsidP="004C120E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administratorem Pani/Pana </w:t>
      </w:r>
      <w:r w:rsidRPr="004C120E">
        <w:rPr>
          <w:rFonts w:ascii="Book Antiqua" w:eastAsia="Calibri" w:hAnsi="Book Antiqua" w:cs="Calibri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:rsidR="004C120E" w:rsidRPr="004C120E" w:rsidRDefault="004C120E" w:rsidP="004C120E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Calibri"/>
          <w:sz w:val="20"/>
          <w:szCs w:val="20"/>
          <w:lang w:eastAsia="pl-PL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>;</w:t>
      </w:r>
    </w:p>
    <w:p w:rsidR="004C120E" w:rsidRPr="004C120E" w:rsidRDefault="004C120E" w:rsidP="004C120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Pani/Pana dane osobowe przetwarzane będą na podstawie art. 6 ust. 1 lit. c</w:t>
      </w:r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RODO w celu związanym z postępowaniem o udzielenie </w:t>
      </w:r>
      <w:r w:rsidRPr="004C120E">
        <w:rPr>
          <w:rFonts w:ascii="Book Antiqua" w:eastAsia="Calibri" w:hAnsi="Book Antiqua" w:cs="Arial"/>
          <w:sz w:val="20"/>
          <w:szCs w:val="20"/>
          <w:u w:val="single"/>
          <w:lang w:eastAsia="pl-PL"/>
        </w:rPr>
        <w:t>zamówienia publicznego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 o sygn. UKW/DZP-282-ZO-</w:t>
      </w:r>
      <w:r w:rsidR="007A69F4">
        <w:rPr>
          <w:rFonts w:ascii="Book Antiqua" w:eastAsia="Calibri" w:hAnsi="Book Antiqua" w:cs="Arial"/>
          <w:sz w:val="20"/>
          <w:szCs w:val="20"/>
          <w:lang w:eastAsia="pl-PL"/>
        </w:rPr>
        <w:t>5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/20</w:t>
      </w:r>
      <w:r w:rsidR="007A69F4">
        <w:rPr>
          <w:rFonts w:ascii="Book Antiqua" w:eastAsia="Calibri" w:hAnsi="Book Antiqua" w:cs="Arial"/>
          <w:sz w:val="20"/>
          <w:szCs w:val="20"/>
          <w:lang w:eastAsia="pl-PL"/>
        </w:rPr>
        <w:t>20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 </w:t>
      </w:r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prowadzonym w trybie zapytania ofertowego;</w:t>
      </w:r>
    </w:p>
    <w:p w:rsidR="004C120E" w:rsidRPr="004C120E" w:rsidRDefault="004C120E" w:rsidP="004C120E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”;  </w:t>
      </w:r>
    </w:p>
    <w:p w:rsidR="004C120E" w:rsidRPr="004C120E" w:rsidRDefault="004C120E" w:rsidP="004C120E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4C120E" w:rsidRPr="004C120E" w:rsidRDefault="004C120E" w:rsidP="004C120E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Pzp</w:t>
      </w:r>
      <w:proofErr w:type="spellEnd"/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4C120E" w:rsidRPr="004C120E" w:rsidRDefault="004C120E" w:rsidP="004C120E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C120E" w:rsidRPr="004C120E" w:rsidRDefault="004C120E" w:rsidP="004C120E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posiada Pani/Pan:</w:t>
      </w:r>
    </w:p>
    <w:p w:rsidR="004C120E" w:rsidRPr="004C120E" w:rsidRDefault="004C120E" w:rsidP="004C120E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4C120E" w:rsidRPr="004C120E" w:rsidRDefault="004C120E" w:rsidP="004C120E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4C120E">
        <w:rPr>
          <w:rFonts w:ascii="Book Antiqua" w:eastAsia="Calibri" w:hAnsi="Book Antiqua" w:cs="Arial"/>
          <w:b/>
          <w:sz w:val="20"/>
          <w:szCs w:val="20"/>
          <w:vertAlign w:val="superscript"/>
          <w:lang w:eastAsia="pl-PL"/>
        </w:rPr>
        <w:t>1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4C120E" w:rsidRPr="004C120E" w:rsidRDefault="004C120E" w:rsidP="004C120E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4C120E">
        <w:rPr>
          <w:rFonts w:ascii="Book Antiqua" w:eastAsia="Calibri" w:hAnsi="Book Antiqua" w:cs="Arial"/>
          <w:sz w:val="20"/>
          <w:szCs w:val="20"/>
          <w:vertAlign w:val="superscript"/>
          <w:lang w:eastAsia="pl-PL"/>
        </w:rPr>
        <w:t>2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;</w:t>
      </w:r>
    </w:p>
    <w:p w:rsidR="004C120E" w:rsidRPr="004C120E" w:rsidRDefault="004C120E" w:rsidP="004C120E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C120E" w:rsidRPr="004C120E" w:rsidRDefault="004C120E" w:rsidP="004C120E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nie przysługuje Pani/Panu:</w:t>
      </w:r>
    </w:p>
    <w:p w:rsidR="004C120E" w:rsidRPr="004C120E" w:rsidRDefault="004C120E" w:rsidP="004C120E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4C120E" w:rsidRPr="004C120E" w:rsidRDefault="004C120E" w:rsidP="004C120E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4C120E" w:rsidRPr="004C120E" w:rsidRDefault="004C120E" w:rsidP="004C120E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.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4C120E">
        <w:rPr>
          <w:rFonts w:ascii="Book Antiqua" w:eastAsia="Calibri" w:hAnsi="Book Antiqua" w:cs="Arial"/>
          <w:b/>
          <w:i/>
          <w:sz w:val="20"/>
          <w:szCs w:val="20"/>
          <w:lang w:eastAsia="pl-PL"/>
        </w:rPr>
        <w:t>Wyjaśnienie:</w:t>
      </w:r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>Pzp</w:t>
      </w:r>
      <w:proofErr w:type="spellEnd"/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Calibri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Calibri" w:hAnsi="Book Antiqua" w:cs="Arial"/>
          <w:b/>
          <w:i/>
          <w:sz w:val="20"/>
          <w:szCs w:val="20"/>
          <w:vertAlign w:val="superscript"/>
          <w:lang w:eastAsia="pl-PL"/>
        </w:rPr>
        <w:t xml:space="preserve">2 </w:t>
      </w:r>
      <w:r w:rsidRPr="004C120E">
        <w:rPr>
          <w:rFonts w:ascii="Book Antiqua" w:eastAsia="Calibri" w:hAnsi="Book Antiqua" w:cs="Arial"/>
          <w:b/>
          <w:i/>
          <w:sz w:val="20"/>
          <w:szCs w:val="20"/>
          <w:lang w:eastAsia="pl-PL"/>
        </w:rPr>
        <w:t>Wyjaśnienie:</w:t>
      </w:r>
      <w:r w:rsidRPr="004C120E">
        <w:rPr>
          <w:rFonts w:ascii="Book Antiqua" w:eastAsia="Calibri" w:hAnsi="Book Antiqua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C120E" w:rsidRPr="004C120E" w:rsidRDefault="004C120E" w:rsidP="004C120E">
      <w:pPr>
        <w:pBdr>
          <w:bottom w:val="single" w:sz="6" w:space="0" w:color="auto"/>
        </w:pBd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4C120E">
        <w:rPr>
          <w:rFonts w:ascii="Book Antiqua" w:eastAsia="Calibri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C120E" w:rsidRPr="004C120E" w:rsidRDefault="004C120E" w:rsidP="004C12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4C120E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 kontaktować się z przedstawicielem Zamawiaj</w:t>
      </w:r>
      <w:r w:rsidRPr="004C120E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4C120E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4C120E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4C120E" w:rsidRPr="004C120E" w:rsidRDefault="004C120E" w:rsidP="004C120E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sprawach merytorycznych</w:t>
      </w:r>
      <w:r w:rsidRPr="004C120E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: </w:t>
      </w:r>
      <w:r w:rsidRPr="004C120E">
        <w:rPr>
          <w:rFonts w:ascii="Book Antiqua" w:eastAsia="Times New Roman" w:hAnsi="Book Antiqua" w:cs="Times"/>
          <w:bCs/>
          <w:sz w:val="20"/>
          <w:szCs w:val="20"/>
          <w:lang w:eastAsia="pl-PL"/>
        </w:rPr>
        <w:t>Michalina Skonieczka,</w:t>
      </w:r>
      <w:r w:rsidRPr="004C120E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</w:t>
      </w:r>
      <w:r w:rsidRPr="004C120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34-19-276, </w:t>
      </w:r>
      <w:r w:rsidR="00A37AAA">
        <w:rPr>
          <w:rFonts w:ascii="Book Antiqua" w:eastAsia="Times New Roman" w:hAnsi="Book Antiqua"/>
          <w:bCs/>
          <w:color w:val="0000FF"/>
          <w:sz w:val="20"/>
          <w:szCs w:val="20"/>
          <w:u w:val="single"/>
          <w:lang w:eastAsia="pl-PL"/>
        </w:rPr>
        <w:t>mskonieczka@ukw.edu.pl</w:t>
      </w:r>
    </w:p>
    <w:p w:rsidR="004C120E" w:rsidRPr="004C120E" w:rsidRDefault="004C120E" w:rsidP="004C120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Weronika Janecka,</w:t>
      </w:r>
      <w:r w:rsidRPr="004C120E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34-19-165, </w:t>
      </w:r>
      <w:hyperlink r:id="rId7" w:history="1">
        <w:r w:rsidRPr="004C120E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zampub@ukw.edu.pl</w:t>
        </w:r>
      </w:hyperlink>
      <w:r w:rsidRPr="004C120E">
        <w:rPr>
          <w:rFonts w:ascii="Book Antiqua" w:eastAsia="Calibri" w:hAnsi="Book Antiqua" w:cs="Book Antiqua"/>
          <w:sz w:val="20"/>
          <w:szCs w:val="20"/>
          <w:lang w:eastAsia="ar-SA"/>
        </w:rPr>
        <w:t xml:space="preserve">   </w:t>
      </w: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D01CA6" w:rsidRDefault="004C120E" w:rsidP="004C120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D01CA6" w:rsidRDefault="004C120E" w:rsidP="004C120E">
      <w:pPr>
        <w:tabs>
          <w:tab w:val="left" w:pos="0"/>
        </w:tabs>
        <w:spacing w:after="0" w:line="240" w:lineRule="auto"/>
        <w:ind w:firstLine="6120"/>
        <w:jc w:val="center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D01CA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:rsidR="004C120E" w:rsidRPr="00D01CA6" w:rsidRDefault="004C120E" w:rsidP="004C120E">
      <w:pPr>
        <w:tabs>
          <w:tab w:val="left" w:pos="0"/>
        </w:tabs>
        <w:spacing w:after="0" w:line="240" w:lineRule="auto"/>
        <w:ind w:firstLine="6120"/>
        <w:jc w:val="center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:rsidR="004C120E" w:rsidRPr="00D01CA6" w:rsidRDefault="004C120E" w:rsidP="004C120E">
      <w:pPr>
        <w:tabs>
          <w:tab w:val="left" w:pos="0"/>
        </w:tabs>
        <w:spacing w:after="0" w:line="240" w:lineRule="auto"/>
        <w:ind w:firstLine="6120"/>
        <w:jc w:val="center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D01CA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/-/mgr Renata Malak</w:t>
      </w:r>
    </w:p>
    <w:p w:rsidR="004C120E" w:rsidRPr="00D01CA6" w:rsidRDefault="004C120E" w:rsidP="004C120E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4C120E" w:rsidRPr="004C120E" w:rsidRDefault="004C120E" w:rsidP="004C120E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C120E" w:rsidRPr="004C120E" w:rsidRDefault="004C120E" w:rsidP="004C120E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  <w:r w:rsidRPr="004C120E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DO ZAPYTANIA OFERTOWEGO NR UKW/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 w:rsidR="007A69F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7A69F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</w:p>
    <w:p w:rsidR="004C120E" w:rsidRPr="004C120E" w:rsidRDefault="004C120E" w:rsidP="004C120E">
      <w:pPr>
        <w:spacing w:after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4C120E" w:rsidRPr="004C120E" w:rsidRDefault="004C120E" w:rsidP="004C120E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4C120E" w:rsidRPr="004C120E" w:rsidRDefault="004C120E" w:rsidP="004C120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C120E" w:rsidRPr="004C120E" w:rsidRDefault="004C120E" w:rsidP="004C120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C120E" w:rsidRPr="004C120E" w:rsidRDefault="004C120E" w:rsidP="004C120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C120E" w:rsidRPr="004C120E" w:rsidRDefault="004C120E" w:rsidP="004C120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C120E" w:rsidRPr="004C120E" w:rsidRDefault="004C120E" w:rsidP="004C120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C120E" w:rsidRPr="004C120E" w:rsidRDefault="004C120E" w:rsidP="004C120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4C120E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Wywóz odpadów biodegradowalnych z obiektów należących do</w:t>
      </w:r>
      <w:r w:rsidRPr="004C120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Uniwersytetu Kazimierza Wielkiego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br/>
        <w:t>w Bydgoszczy”</w:t>
      </w:r>
      <w:r w:rsidRPr="004C120E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4C120E" w:rsidRPr="004C120E" w:rsidRDefault="004C120E" w:rsidP="004C120E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>wartość ofertową brutto</w:t>
      </w:r>
      <w:r w:rsidRPr="004C120E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............................................................................................... PLN</w:t>
      </w:r>
    </w:p>
    <w:p w:rsidR="004C120E" w:rsidRPr="004C120E" w:rsidRDefault="004C120E" w:rsidP="004C120E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4C120E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</w:t>
      </w:r>
    </w:p>
    <w:p w:rsidR="004C120E" w:rsidRPr="004C120E" w:rsidRDefault="004C120E" w:rsidP="004C120E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ar-SA"/>
        </w:rPr>
        <w:t xml:space="preserve">wartość netto </w:t>
      </w:r>
      <w:r w:rsidRPr="004C120E"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 </w:t>
      </w:r>
      <w:r w:rsidRPr="004C120E">
        <w:rPr>
          <w:rFonts w:ascii="Book Antiqua" w:eastAsia="Times New Roman" w:hAnsi="Book Antiqua" w:cs="Arial"/>
          <w:sz w:val="20"/>
          <w:szCs w:val="20"/>
          <w:lang w:eastAsia="ar-SA"/>
        </w:rPr>
        <w:t>PLN</w:t>
      </w:r>
    </w:p>
    <w:p w:rsidR="004C120E" w:rsidRPr="004C120E" w:rsidRDefault="004C120E" w:rsidP="004C120E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............................ PLN</w:t>
      </w:r>
    </w:p>
    <w:p w:rsidR="004C120E" w:rsidRPr="004C120E" w:rsidRDefault="004C120E" w:rsidP="004C120E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Pr="004C120E">
        <w:rPr>
          <w:rFonts w:ascii="Book Antiqua" w:eastAsia="Times New Roman" w:hAnsi="Book Antiqua" w:cs="Century Gothic"/>
          <w:sz w:val="20"/>
          <w:szCs w:val="20"/>
        </w:rPr>
        <w:t xml:space="preserve"> 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</w:p>
    <w:p w:rsidR="004C120E" w:rsidRPr="004C120E" w:rsidRDefault="004C120E" w:rsidP="004C120E">
      <w:pPr>
        <w:spacing w:after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akceptujemy projekt umowy (załącznik nr 3)</w:t>
      </w:r>
    </w:p>
    <w:p w:rsidR="004C120E" w:rsidRPr="004C120E" w:rsidRDefault="004C120E" w:rsidP="004C120E">
      <w:pPr>
        <w:spacing w:after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Zobowiązuje/my się </w:t>
      </w:r>
      <w:r w:rsidR="00195773">
        <w:rPr>
          <w:rFonts w:ascii="Book Antiqua" w:eastAsia="Times New Roman" w:hAnsi="Book Antiqua" w:cs="Times New Roman"/>
          <w:sz w:val="20"/>
          <w:szCs w:val="20"/>
          <w:lang w:eastAsia="pl-PL"/>
        </w:rPr>
        <w:t>do realizacji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</w:t>
      </w:r>
      <w:r w:rsidR="00195773">
        <w:rPr>
          <w:rFonts w:ascii="Book Antiqua" w:eastAsia="Times New Roman" w:hAnsi="Book Antiqua" w:cs="Times New Roman"/>
          <w:sz w:val="20"/>
          <w:szCs w:val="20"/>
          <w:lang w:eastAsia="pl-PL"/>
        </w:rPr>
        <w:t>u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 </w:t>
      </w:r>
      <w:r w:rsidR="007A69F4">
        <w:rPr>
          <w:rFonts w:ascii="Book Antiqua" w:eastAsia="Times New Roman" w:hAnsi="Book Antiqua" w:cs="Times New Roman"/>
          <w:sz w:val="20"/>
          <w:szCs w:val="20"/>
          <w:lang w:eastAsia="pl-PL"/>
        </w:rPr>
        <w:t>sukcesywnie w okresie 12 miesięcy od dnia podpisani</w:t>
      </w:r>
      <w:r w:rsidR="00195773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="007A69F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umowy.</w:t>
      </w: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 UKW/DZP-282-ZO-</w:t>
      </w:r>
      <w:r w:rsidR="007A69F4">
        <w:rPr>
          <w:rFonts w:ascii="Book Antiqua" w:eastAsia="Times New Roman" w:hAnsi="Book Antiqua" w:cs="Century Gothic"/>
          <w:sz w:val="20"/>
          <w:szCs w:val="20"/>
          <w:lang w:eastAsia="pl-PL"/>
        </w:rPr>
        <w:t>5</w:t>
      </w: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/20</w:t>
      </w:r>
      <w:r w:rsidR="007A69F4">
        <w:rPr>
          <w:rFonts w:ascii="Book Antiqua" w:eastAsia="Times New Roman" w:hAnsi="Book Antiqua" w:cs="Century Gothic"/>
          <w:sz w:val="20"/>
          <w:szCs w:val="20"/>
          <w:lang w:eastAsia="pl-PL"/>
        </w:rPr>
        <w:t>20</w:t>
      </w:r>
    </w:p>
    <w:p w:rsidR="004C120E" w:rsidRPr="004C120E" w:rsidRDefault="004C120E" w:rsidP="004C120E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Zgadzam/my się na przetwarzanie danych osobowych zgodnie z obowiązującymi, w tym zakresie przepisami prawnymi.</w:t>
      </w:r>
    </w:p>
    <w:p w:rsidR="004C120E" w:rsidRPr="004C120E" w:rsidRDefault="004C120E" w:rsidP="004C120E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 , że wypełniłem/łam obowiązki informacyjne przewidziane w art. 13 lub art. 14 RODO</w:t>
      </w:r>
      <w:r w:rsidRPr="004C120E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4C120E" w:rsidRPr="004C120E" w:rsidRDefault="004C120E" w:rsidP="004C120E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celu ubiegania się o udzielenie zamówienia publicznego w niniejszym postępowaniu</w:t>
      </w:r>
      <w:r w:rsidRPr="004C120E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C120E" w:rsidRPr="004C120E" w:rsidRDefault="004C120E" w:rsidP="004C120E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4C120E"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1</w:t>
      </w:r>
      <w:r w:rsidRPr="004C1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120E" w:rsidRPr="004C120E" w:rsidRDefault="004C120E" w:rsidP="004C120E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4C120E"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2</w:t>
      </w:r>
      <w:r w:rsidRPr="004C1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4C120E" w:rsidRPr="004C120E" w:rsidRDefault="004C120E" w:rsidP="004C120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C120E" w:rsidRPr="004C120E" w:rsidRDefault="004C120E" w:rsidP="004C120E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C120E" w:rsidRPr="004C120E" w:rsidRDefault="004C120E" w:rsidP="004C120E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C120E" w:rsidRPr="004C120E" w:rsidRDefault="004C120E" w:rsidP="004C120E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4C120E" w:rsidRPr="004C120E" w:rsidRDefault="004C120E" w:rsidP="004C120E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>............................., dnia .....................</w:t>
      </w:r>
    </w:p>
    <w:p w:rsidR="004C120E" w:rsidRPr="004C120E" w:rsidRDefault="004C120E" w:rsidP="004C120E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C120E" w:rsidRPr="004C120E" w:rsidRDefault="004C120E" w:rsidP="004C120E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  <w:r w:rsidRPr="004C120E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>(podpisy upełnomocnionych  przedstawicieli Wykonawcy)</w:t>
      </w:r>
    </w:p>
    <w:p w:rsidR="004C120E" w:rsidRPr="004C120E" w:rsidRDefault="004C120E" w:rsidP="004C120E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4C120E" w:rsidRPr="004C120E" w:rsidRDefault="004C120E" w:rsidP="004C120E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205"/>
        <w:gridCol w:w="975"/>
        <w:gridCol w:w="1059"/>
        <w:gridCol w:w="1394"/>
        <w:gridCol w:w="1089"/>
        <w:gridCol w:w="1543"/>
        <w:gridCol w:w="1510"/>
      </w:tblGrid>
      <w:tr w:rsidR="004C120E" w:rsidRPr="004C120E" w:rsidTr="0064088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Typ pojemnika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Kod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Ilość w sztukach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Cena jednostkowa netto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Stawka VAT w 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Cena jednostkowa brutto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Wartość brutto (cena jednostkowa brutto x ilość sztuk)</w:t>
            </w:r>
          </w:p>
        </w:tc>
      </w:tr>
      <w:tr w:rsidR="004C120E" w:rsidRPr="004C120E" w:rsidTr="00640889">
        <w:trPr>
          <w:trHeight w:val="3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K-5  (5 m³)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20 02 01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</w:p>
        </w:tc>
      </w:tr>
      <w:tr w:rsidR="004C120E" w:rsidRPr="004C120E" w:rsidTr="0064088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PA  (1,10 m³)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  <w:r w:rsidRPr="004C120E">
              <w:rPr>
                <w:rFonts w:ascii="Book Antiqua" w:eastAsia="Times New Roman" w:hAnsi="Book Antiqua"/>
                <w:b/>
              </w:rPr>
              <w:t>20 02 01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E" w:rsidRPr="004C120E" w:rsidRDefault="001A520F" w:rsidP="004C120E">
            <w:pPr>
              <w:rPr>
                <w:rFonts w:ascii="Book Antiqua" w:eastAsia="Times New Roman" w:hAnsi="Book Antiqua"/>
                <w:b/>
              </w:rPr>
            </w:pPr>
            <w:r>
              <w:rPr>
                <w:rFonts w:ascii="Book Antiqua" w:eastAsia="Times New Roman" w:hAnsi="Book Antiqua"/>
                <w:b/>
              </w:rPr>
              <w:t>2</w:t>
            </w:r>
            <w:r w:rsidR="004C120E" w:rsidRPr="004C120E">
              <w:rPr>
                <w:rFonts w:ascii="Book Antiqua" w:eastAsia="Times New Roman" w:hAnsi="Book Antiqua"/>
                <w:b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E" w:rsidRPr="004C120E" w:rsidRDefault="004C120E" w:rsidP="004C120E">
            <w:pPr>
              <w:rPr>
                <w:rFonts w:ascii="Book Antiqua" w:eastAsia="Times New Roman" w:hAnsi="Book Antiqua"/>
                <w:b/>
              </w:rPr>
            </w:pPr>
          </w:p>
        </w:tc>
      </w:tr>
    </w:tbl>
    <w:p w:rsidR="004C120E" w:rsidRPr="004C120E" w:rsidRDefault="004C120E" w:rsidP="004C120E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Ilość pojemników może być mniejsza, a Wykonawcy przysługuje wynagrodzenie jedynie </w:t>
      </w:r>
      <w:r w:rsidR="0070798C" w:rsidRPr="0070798C">
        <w:rPr>
          <w:rFonts w:ascii="Book Antiqua" w:eastAsia="Times New Roman" w:hAnsi="Book Antiqua" w:cs="Times New Roman"/>
          <w:sz w:val="20"/>
          <w:szCs w:val="20"/>
          <w:lang w:eastAsia="pl-PL"/>
        </w:rPr>
        <w:t>za rzeczywiście wykonane usługi</w:t>
      </w:r>
      <w:r w:rsidR="0070798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C120E" w:rsidRPr="004C120E" w:rsidRDefault="004C120E" w:rsidP="004C120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>……….………………………………….....</w:t>
      </w:r>
    </w:p>
    <w:p w:rsidR="004C120E" w:rsidRPr="004C120E" w:rsidRDefault="004C120E" w:rsidP="004C120E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i/>
          <w:sz w:val="20"/>
          <w:szCs w:val="20"/>
          <w:lang w:eastAsia="pl-PL"/>
        </w:rPr>
        <w:t>(</w:t>
      </w:r>
      <w:r w:rsidRPr="004C120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podpis Wykonawcy/Pełnomocnika</w:t>
      </w:r>
      <w:r w:rsidRPr="004C120E">
        <w:rPr>
          <w:rFonts w:ascii="Book Antiqua" w:eastAsia="Times New Roman" w:hAnsi="Book Antiqua" w:cs="Arial"/>
          <w:i/>
          <w:sz w:val="20"/>
          <w:szCs w:val="20"/>
          <w:lang w:eastAsia="pl-PL"/>
        </w:rPr>
        <w:t>)</w:t>
      </w: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70798C" w:rsidRPr="004C120E" w:rsidRDefault="0070798C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  <w:bookmarkStart w:id="0" w:name="_GoBack"/>
      <w:bookmarkEnd w:id="0"/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right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4C120E" w:rsidRPr="004C120E" w:rsidRDefault="004C120E" w:rsidP="004C120E">
      <w:pPr>
        <w:spacing w:after="0" w:line="240" w:lineRule="auto"/>
        <w:jc w:val="right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03623D" w:rsidRPr="002F3FE3" w:rsidRDefault="0003623D" w:rsidP="0003623D">
      <w:pPr>
        <w:spacing w:after="0" w:line="240" w:lineRule="auto"/>
        <w:jc w:val="right"/>
        <w:rPr>
          <w:rFonts w:ascii="Book Antiqua" w:eastAsia="Times New Roman" w:hAnsi="Book Antiqua" w:cs="Book Antiqua"/>
          <w:bCs/>
          <w:color w:val="000000" w:themeColor="text1"/>
          <w:spacing w:val="-4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Book Antiqua"/>
          <w:bCs/>
          <w:color w:val="000000" w:themeColor="text1"/>
          <w:spacing w:val="-4"/>
          <w:sz w:val="20"/>
          <w:szCs w:val="20"/>
          <w:lang w:eastAsia="pl-PL"/>
        </w:rPr>
        <w:t>Załącznik nr 3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Book Antiqua"/>
          <w:bCs/>
          <w:color w:val="000000" w:themeColor="text1"/>
          <w:spacing w:val="-4"/>
          <w:sz w:val="20"/>
          <w:szCs w:val="20"/>
          <w:lang w:eastAsia="pl-PL"/>
        </w:rPr>
      </w:pP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Book Antiqua"/>
          <w:bCs/>
          <w:color w:val="000000" w:themeColor="text1"/>
          <w:spacing w:val="-4"/>
          <w:sz w:val="20"/>
          <w:szCs w:val="20"/>
          <w:lang w:eastAsia="pl-PL"/>
        </w:rPr>
      </w:pP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Book Antiqua"/>
          <w:bCs/>
          <w:color w:val="000000" w:themeColor="text1"/>
          <w:spacing w:val="-4"/>
          <w:sz w:val="20"/>
          <w:szCs w:val="20"/>
          <w:lang w:eastAsia="pl-PL"/>
        </w:rPr>
      </w:pPr>
    </w:p>
    <w:p w:rsidR="0003623D" w:rsidRPr="002F3FE3" w:rsidRDefault="0003623D" w:rsidP="0003623D">
      <w:pPr>
        <w:spacing w:after="0"/>
        <w:jc w:val="center"/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  <w:t>Umowa nr UKW/DZP-282-ZO-5 /2020</w:t>
      </w:r>
    </w:p>
    <w:p w:rsidR="0003623D" w:rsidRPr="002F3FE3" w:rsidRDefault="0003623D" w:rsidP="0003623D">
      <w:pPr>
        <w:spacing w:after="0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zawarta w dniu ………….. roku pomiędzy:</w:t>
      </w:r>
    </w:p>
    <w:p w:rsidR="0003623D" w:rsidRPr="002F3FE3" w:rsidRDefault="0003623D" w:rsidP="0003623D">
      <w:pPr>
        <w:tabs>
          <w:tab w:val="left" w:pos="360"/>
        </w:tabs>
        <w:spacing w:after="0"/>
        <w:ind w:left="360" w:hanging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1.</w:t>
      </w: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ab/>
        <w:t xml:space="preserve"> Uniwersytetem Kazimierza Wielkiego w Bydgoszczy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, adres: 85 – 064 Bydgoszcz,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03623D" w:rsidRPr="002F3FE3" w:rsidRDefault="0003623D" w:rsidP="0003623D">
      <w:pPr>
        <w:spacing w:after="0"/>
        <w:ind w:left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mgr Renatę Malak – Kanclerza UKW</w:t>
      </w:r>
    </w:p>
    <w:p w:rsidR="0003623D" w:rsidRPr="002F3FE3" w:rsidRDefault="0003623D" w:rsidP="0003623D">
      <w:pPr>
        <w:spacing w:after="0"/>
        <w:ind w:left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przy kontrasygnacie mgr Renaty Stefaniak – Kwestora UKW</w:t>
      </w:r>
    </w:p>
    <w:p w:rsidR="0003623D" w:rsidRPr="002F3FE3" w:rsidRDefault="0003623D" w:rsidP="0003623D">
      <w:pPr>
        <w:spacing w:after="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03623D" w:rsidRPr="002F3FE3" w:rsidRDefault="0003623D" w:rsidP="0003623D">
      <w:pPr>
        <w:spacing w:after="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a</w:t>
      </w:r>
    </w:p>
    <w:p w:rsidR="0003623D" w:rsidRPr="002F3FE3" w:rsidRDefault="0003623D" w:rsidP="0003623D">
      <w:pPr>
        <w:tabs>
          <w:tab w:val="left" w:pos="360"/>
        </w:tabs>
        <w:spacing w:after="0"/>
        <w:ind w:left="360" w:hanging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ab/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:rsidR="0003623D" w:rsidRPr="002F3FE3" w:rsidRDefault="0003623D" w:rsidP="0003623D">
      <w:pPr>
        <w:tabs>
          <w:tab w:val="left" w:pos="360"/>
        </w:tabs>
        <w:spacing w:after="0"/>
        <w:ind w:left="360" w:hanging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03623D" w:rsidRPr="002F3FE3" w:rsidRDefault="0003623D" w:rsidP="0003623D">
      <w:pPr>
        <w:spacing w:after="0"/>
        <w:ind w:left="36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03623D" w:rsidRPr="002F3FE3" w:rsidRDefault="0003623D" w:rsidP="0003623D">
      <w:pPr>
        <w:spacing w:after="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03623D" w:rsidRPr="002F3FE3" w:rsidRDefault="0003623D" w:rsidP="0003623D">
      <w:pPr>
        <w:suppressAutoHyphens/>
        <w:spacing w:after="0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ar-SA"/>
        </w:rPr>
      </w:pPr>
      <w:r w:rsidRPr="002F3FE3"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ar-SA"/>
        </w:rPr>
        <w:t xml:space="preserve">Niniejsza umowa jest następstwem wyboru przez Zamawiającego oferty Wykonawcy </w:t>
      </w:r>
      <w:r w:rsidRPr="002F3FE3"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ar-SA"/>
        </w:rPr>
        <w:br/>
        <w:t xml:space="preserve">w postępowaniu prowadzonym w trybie zapytania ofertowego, zgodnie z Regulaminem udzielania zamówień publicznych poniżej 30 tys. euro, na: </w:t>
      </w:r>
      <w:r w:rsidRPr="002F3FE3">
        <w:rPr>
          <w:rFonts w:ascii="Book Antiqua" w:eastAsia="Times New Roman" w:hAnsi="Book Antiqua" w:cs="Book Antiqua"/>
          <w:i/>
          <w:iCs/>
          <w:color w:val="000000" w:themeColor="text1"/>
          <w:sz w:val="20"/>
          <w:szCs w:val="20"/>
          <w:lang w:eastAsia="ar-SA"/>
        </w:rPr>
        <w:t>„</w:t>
      </w:r>
      <w:r w:rsidRPr="002F3FE3">
        <w:rPr>
          <w:rFonts w:ascii="Book Antiqua" w:eastAsia="Times New Roman" w:hAnsi="Book Antiqua" w:cs="Century Gothic"/>
          <w:bCs/>
          <w:i/>
          <w:color w:val="000000" w:themeColor="text1"/>
          <w:sz w:val="20"/>
          <w:szCs w:val="20"/>
          <w:lang w:eastAsia="pl-PL"/>
        </w:rPr>
        <w:t>Wywóz odpadów biodegradowalnych z obiektów należących do</w:t>
      </w: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 xml:space="preserve"> </w:t>
      </w:r>
      <w:r w:rsidRPr="002F3FE3">
        <w:rPr>
          <w:rFonts w:ascii="Book Antiqua" w:eastAsia="Times New Roman" w:hAnsi="Book Antiqua" w:cs="Times New Roman"/>
          <w:i/>
          <w:color w:val="000000" w:themeColor="text1"/>
          <w:sz w:val="20"/>
          <w:szCs w:val="20"/>
          <w:lang w:eastAsia="pl-PL"/>
        </w:rPr>
        <w:t>Uniwersytetu Kazimierza Wielkiego w Bydgoszczy</w:t>
      </w:r>
      <w:r w:rsidRPr="002F3FE3">
        <w:rPr>
          <w:rFonts w:ascii="Book Antiqua" w:eastAsia="Times New Roman" w:hAnsi="Book Antiqua" w:cs="Book Antiqua"/>
          <w:i/>
          <w:iCs/>
          <w:color w:val="000000" w:themeColor="text1"/>
          <w:sz w:val="20"/>
          <w:szCs w:val="20"/>
          <w:lang w:eastAsia="ar-SA"/>
        </w:rPr>
        <w:t>”</w:t>
      </w:r>
    </w:p>
    <w:p w:rsidR="0003623D" w:rsidRPr="002F3FE3" w:rsidRDefault="0003623D" w:rsidP="0003623D">
      <w:pPr>
        <w:spacing w:after="0" w:line="240" w:lineRule="auto"/>
        <w:ind w:right="-108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ar-SA"/>
        </w:rPr>
      </w:pPr>
    </w:p>
    <w:p w:rsidR="0003623D" w:rsidRPr="002F3FE3" w:rsidRDefault="0003623D" w:rsidP="0003623D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§ 1</w:t>
      </w:r>
    </w:p>
    <w:p w:rsidR="0003623D" w:rsidRPr="002F3FE3" w:rsidRDefault="0003623D" w:rsidP="0003623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Zamawiający powierza, a Wykonawca zobowiązuje się do wykonania usługi w zakresie wywozu odpadów ulegających biodegradacji z niżej wymienionych obiektów UKW: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Ogród Botaniczny przy  ul. Niemcewicza 2,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Chodkiewicza 30,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Plac Weyssenhoffa 11/Powstańców Wielkopolskich 2/Ossolińskich 12,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Staffa 1/Grzymały-Siedleckiego 19,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Jagiellońska 11,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Grabowa 2,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Mińska 15,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Ogińskiego 16,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Ogińskiego 1/ Berwińskiego 4,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Kopernika 1,</w:t>
      </w:r>
    </w:p>
    <w:p w:rsidR="0003623D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Gałczyńskiego 23,</w:t>
      </w:r>
    </w:p>
    <w:p w:rsidR="00001584" w:rsidRPr="002F3FE3" w:rsidRDefault="00001584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001584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Bośniacka 3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Plac Kościeleckich 8,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Baczyńskiego 10,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Łużycka 21,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Łużycka 24,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Szymanowskiego 3,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Sportowa 2,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Powstańców Wielkopolskich 10,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- Poniatowskiego 12.</w:t>
      </w:r>
    </w:p>
    <w:p w:rsidR="0003623D" w:rsidRPr="002F3FE3" w:rsidRDefault="0003623D" w:rsidP="0003623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Przedmiot umowy, o którym mowa w ust. 1 będzie wykonywany sukcesywnie w okresie 12 miesięcy od dnia zawarcia umowy.</w:t>
      </w:r>
    </w:p>
    <w:p w:rsidR="0003623D" w:rsidRPr="002F3FE3" w:rsidRDefault="0003623D" w:rsidP="0003623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pl-PL"/>
        </w:rPr>
        <w:t xml:space="preserve">W przypadku zrealizowania przez Wykonawcę usługi na kwotę maksymalnego wynagrodzenia wykonawcy określonego w § 3 ust. 1 przed upływem okresu obowiązywania umowy określonego w ust.2, umowa wygasa z chwilą zrealizowania ostatniej usługi wyczerpującej maksymalną kwotę wynagrodzenia.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  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03623D" w:rsidRPr="002F3FE3" w:rsidRDefault="0003623D" w:rsidP="0003623D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§ 2</w:t>
      </w:r>
    </w:p>
    <w:p w:rsidR="0003623D" w:rsidRPr="002F3FE3" w:rsidRDefault="0003623D" w:rsidP="0003623D">
      <w:pPr>
        <w:numPr>
          <w:ilvl w:val="3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Wykonawca zobowiązuje się do świadczenia usługi wywozu odpadów BIO sklasyfikowanych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br/>
        <w:t xml:space="preserve">w kodach pod numerem: 20 02 01 w katalogu odpadów stanowiącym załącznik do rozporządzenia Ministra Klimatu </w:t>
      </w:r>
      <w:r w:rsidRPr="002F3FE3">
        <w:rPr>
          <w:rFonts w:ascii="Book Antiqua" w:hAnsi="Book Antiqua"/>
          <w:color w:val="000000" w:themeColor="text1"/>
          <w:sz w:val="20"/>
          <w:szCs w:val="20"/>
        </w:rPr>
        <w:t xml:space="preserve">z dnia 2 stycznia 2020 r.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w sprawie katalogu odpadów (</w:t>
      </w:r>
      <w:r w:rsidRPr="002F3FE3">
        <w:rPr>
          <w:rFonts w:ascii="Book Antiqua" w:hAnsi="Book Antiqua"/>
          <w:color w:val="000000" w:themeColor="text1"/>
          <w:sz w:val="20"/>
          <w:szCs w:val="20"/>
        </w:rPr>
        <w:t>Dz.U. z 2020 r. poz. 10)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.</w:t>
      </w:r>
    </w:p>
    <w:p w:rsidR="0003623D" w:rsidRPr="002F3FE3" w:rsidRDefault="0003623D" w:rsidP="0003623D">
      <w:pPr>
        <w:numPr>
          <w:ilvl w:val="3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Świadczona przez Wykonawcę usługa obejmuje:</w:t>
      </w:r>
    </w:p>
    <w:p w:rsidR="0003623D" w:rsidRPr="002F3FE3" w:rsidRDefault="0003623D" w:rsidP="0003623D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1)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ab/>
        <w:t>wyposażenie Zamawiającego w pojemniki do gromadzenia odpadów ulegających biodegradacji,</w:t>
      </w:r>
    </w:p>
    <w:p w:rsidR="0003623D" w:rsidRPr="002F3FE3" w:rsidRDefault="0003623D" w:rsidP="0003623D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2) opróżnianie pojemników z odpadami ulegającymi biodegradacji w godz. 7:00 – 14:00 w dni robocze.</w:t>
      </w:r>
    </w:p>
    <w:p w:rsidR="0003623D" w:rsidRPr="002F3FE3" w:rsidRDefault="0003623D" w:rsidP="0003623D">
      <w:pPr>
        <w:numPr>
          <w:ilvl w:val="3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Opróżnianie kontenerów z odpadami ulegającymi biodegradacji następować będzie po zgłoszeniu wysłanym pocztą elektroniczną lub telefonicznie przez Zamawiającego.</w:t>
      </w:r>
    </w:p>
    <w:p w:rsidR="0003623D" w:rsidRPr="002F3FE3" w:rsidRDefault="0003623D" w:rsidP="0003623D">
      <w:pPr>
        <w:numPr>
          <w:ilvl w:val="3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Opróżnienie pojemników z odpadami ulegającymi biodegradacji nastąpi w ciągu </w:t>
      </w: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24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F3FE3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godzin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br/>
        <w:t>od  daty zgłoszenia przez Zamawiającego.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03623D" w:rsidRPr="002F3FE3" w:rsidRDefault="0003623D" w:rsidP="0003623D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§ 3</w:t>
      </w:r>
    </w:p>
    <w:p w:rsidR="0003623D" w:rsidRPr="002F3FE3" w:rsidRDefault="0003623D" w:rsidP="0003623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Calibri" w:hAnsi="Book Antiqua" w:cs="Book Antiqua"/>
          <w:color w:val="000000" w:themeColor="text1"/>
          <w:sz w:val="20"/>
          <w:szCs w:val="20"/>
          <w:lang w:val="x-none" w:eastAsia="ar-SA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x-none" w:eastAsia="pl-PL"/>
        </w:rPr>
        <w:t>Maksymalne wynagrodzenie Wykonawcy za wykonanie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 całości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x-none" w:eastAsia="pl-PL"/>
        </w:rPr>
        <w:t xml:space="preserve"> przedmiotu umowy, określonego </w:t>
      </w:r>
      <w:r w:rsidRPr="002F3FE3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lang w:val="x-none" w:eastAsia="pl-PL"/>
        </w:rPr>
        <w:t>§ 1,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x-none" w:eastAsia="pl-PL"/>
        </w:rPr>
        <w:t xml:space="preserve">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wynosi</w:t>
      </w:r>
      <w:r w:rsidRPr="002F3FE3">
        <w:rPr>
          <w:rFonts w:ascii="Book Antiqua" w:eastAsia="Calibri" w:hAnsi="Book Antiqua" w:cs="Century Gothic"/>
          <w:color w:val="000000" w:themeColor="text1"/>
          <w:sz w:val="20"/>
          <w:szCs w:val="20"/>
          <w:lang w:val="x-none" w:eastAsia="ar-SA"/>
        </w:rPr>
        <w:t>:</w:t>
      </w:r>
    </w:p>
    <w:p w:rsidR="0003623D" w:rsidRPr="002F3FE3" w:rsidRDefault="0003623D" w:rsidP="000362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Wartość netto: ................ PLN</w:t>
      </w:r>
    </w:p>
    <w:p w:rsidR="0003623D" w:rsidRPr="002F3FE3" w:rsidRDefault="0003623D" w:rsidP="000362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podatek od towarów i usług ( VAT ) ……. % w wysokości: ................... PLN.</w:t>
      </w:r>
    </w:p>
    <w:p w:rsidR="0003623D" w:rsidRPr="002F3FE3" w:rsidRDefault="0003623D" w:rsidP="000362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  <w:t>wynagrodzenie brutto: .......................... PLN</w:t>
      </w:r>
    </w:p>
    <w:p w:rsidR="0003623D" w:rsidRPr="002F3FE3" w:rsidRDefault="0003623D" w:rsidP="000362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03623D" w:rsidRPr="002F3FE3" w:rsidRDefault="0003623D" w:rsidP="000362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Wynagrodzenie za 1 pojemnik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K-5 (5 m³) wynosi </w:t>
      </w: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................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PLN brutto.</w:t>
      </w:r>
    </w:p>
    <w:p w:rsidR="0003623D" w:rsidRPr="002F3FE3" w:rsidRDefault="0003623D" w:rsidP="000362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Wynagrodzenie za 1 pojemnik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PA (1,10 m³) wynosi </w:t>
      </w:r>
      <w:r w:rsidRPr="002F3FE3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................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PLN brutto.</w:t>
      </w:r>
    </w:p>
    <w:p w:rsidR="0003623D" w:rsidRPr="002F3FE3" w:rsidRDefault="0003623D" w:rsidP="0003623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Strony ustalają, że szacunkowa ilość wywozu pojemników (120 pojemników K-5, 20 pojemników PA) może być mniejsza niż wskazana w ust.1.,  a wykonawcy przysługuje wynagrodzenie jedynie za rzeczywiście wykonane usługi.</w:t>
      </w:r>
    </w:p>
    <w:p w:rsidR="0003623D" w:rsidRPr="002F3FE3" w:rsidRDefault="0003623D" w:rsidP="0003623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Zapłata za wykonaną usługę następować będzie na podstawie wystawianych przez Wykonawcę miesięcznych faktur VAT na rachunek wskazany w tej fakturze w terminie 30 dni od dnia otrzymania przez Zamawiającego prawidłowo wystawionej faktury VAT, z załączonym wykazem faktycznie wykonanych w danym miesiącu usług, w szczególności zawierających typy i ilości opróżnionych pojemników.</w:t>
      </w:r>
    </w:p>
    <w:p w:rsidR="0003623D" w:rsidRPr="002F3FE3" w:rsidRDefault="0003623D" w:rsidP="000362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03623D" w:rsidRPr="002F3FE3" w:rsidRDefault="0003623D" w:rsidP="0003623D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§ 4</w:t>
      </w:r>
    </w:p>
    <w:p w:rsidR="0003623D" w:rsidRPr="002F3FE3" w:rsidRDefault="0003623D" w:rsidP="0003623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Wykonawca oświadcza, że posiada kwalifikacje i uprawnienia, jak również wyposażenie techniczne wymagane do wykonania usługi, o której mowa w § 1 oraz zobowiązuje się wykonać usługę zgodnie z obowiązującymi w tym zakresie przepisami i normami.</w:t>
      </w:r>
    </w:p>
    <w:p w:rsidR="0003623D" w:rsidRPr="002F3FE3" w:rsidRDefault="0003623D" w:rsidP="000362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03623D" w:rsidRPr="002F3FE3" w:rsidRDefault="0003623D" w:rsidP="000362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§ 5</w:t>
      </w:r>
    </w:p>
    <w:p w:rsidR="0003623D" w:rsidRPr="002F3FE3" w:rsidRDefault="0003623D" w:rsidP="000362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/>
          <w:bCs/>
          <w:color w:val="000000" w:themeColor="text1"/>
          <w:sz w:val="20"/>
          <w:szCs w:val="20"/>
          <w:lang w:eastAsia="pl-PL"/>
        </w:rPr>
        <w:t>Osoby odpowiedzialne za realizację umowy</w:t>
      </w:r>
    </w:p>
    <w:p w:rsidR="0003623D" w:rsidRPr="002F3FE3" w:rsidRDefault="0003623D" w:rsidP="000362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 xml:space="preserve">Osobą odpowiedzialną za realizację umowy ze strony Zamawiającego jest: </w:t>
      </w:r>
    </w:p>
    <w:p w:rsidR="0003623D" w:rsidRPr="002F3FE3" w:rsidRDefault="0003623D" w:rsidP="0003623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………………………………………………..……………………………………………………………….</w:t>
      </w:r>
    </w:p>
    <w:p w:rsidR="0003623D" w:rsidRPr="002F3FE3" w:rsidRDefault="0003623D" w:rsidP="0003623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mail………………………..…………………………………..………. tel. ………………………………..</w:t>
      </w:r>
    </w:p>
    <w:p w:rsidR="0003623D" w:rsidRPr="002F3FE3" w:rsidRDefault="0003623D" w:rsidP="000362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Osobą odpowiedzialną za realizację umowy ze strony Wykonawcy jest: mail.......................................................... tel. …………………………………………………………..…</w:t>
      </w:r>
    </w:p>
    <w:p w:rsidR="0003623D" w:rsidRPr="002F3FE3" w:rsidRDefault="0003623D" w:rsidP="000362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Strony ustalają, że w przypadku konieczności zmiany upoważnionych przedstawicieli, nie jest wymagana forma aneksu, lecz pisemne zawiadomienie  drugiej strony.</w:t>
      </w:r>
    </w:p>
    <w:p w:rsidR="0003623D" w:rsidRPr="002F3FE3" w:rsidRDefault="0003623D" w:rsidP="000362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03623D" w:rsidRPr="002F3FE3" w:rsidRDefault="0003623D" w:rsidP="000362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Century Gothic"/>
          <w:bCs/>
          <w:color w:val="000000" w:themeColor="text1"/>
          <w:sz w:val="20"/>
          <w:szCs w:val="20"/>
          <w:lang w:eastAsia="pl-PL"/>
        </w:rPr>
        <w:t>Czynności do których odnosi się elektroniczny sposób komunikacji mogą być dokonywane również w formie pisemnej.</w:t>
      </w:r>
    </w:p>
    <w:p w:rsidR="0003623D" w:rsidRPr="002F3FE3" w:rsidRDefault="0003623D" w:rsidP="0003623D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03623D" w:rsidRPr="002F3FE3" w:rsidRDefault="0003623D" w:rsidP="0003623D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03623D" w:rsidRPr="002F3FE3" w:rsidRDefault="0003623D" w:rsidP="0003623D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§ 6</w:t>
      </w:r>
    </w:p>
    <w:p w:rsidR="0003623D" w:rsidRPr="004C120E" w:rsidRDefault="0003623D" w:rsidP="0003623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Jeżeli Wykonawca nie wykona usługi opróżnienia i wywozu pojemników z odpadami w danym dniu określonym w § 2 ust. 4, zobowiązany jest wykonać usługę w dniu następnym, </w:t>
      </w:r>
      <w:r w:rsid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br/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a Zamawiający nałoży następujące kary umowne za każdy przypadek opóźnienia w wykonaniu 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usługi:</w:t>
      </w:r>
    </w:p>
    <w:p w:rsidR="0003623D" w:rsidRPr="004C120E" w:rsidRDefault="0003623D" w:rsidP="0003623D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przypadku kontenera o pojemności K5 (5 m³) w wysokości 125,00 zł brutto,</w:t>
      </w:r>
    </w:p>
    <w:p w:rsidR="0003623D" w:rsidRPr="004C120E" w:rsidRDefault="0003623D" w:rsidP="0003623D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kontenera o pojemności PA (1,10 m³) w wysokości 30 zł brutto;</w:t>
      </w:r>
    </w:p>
    <w:p w:rsidR="0003623D" w:rsidRPr="004C120E" w:rsidRDefault="0003623D" w:rsidP="0003623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przypadku niewykonania usługi w ciągu 48 godzin od terminu określonego w § 2 ust. 4, Zamawiający nałoży  następujące kary umowne:</w:t>
      </w:r>
    </w:p>
    <w:p w:rsidR="0003623D" w:rsidRPr="004C120E" w:rsidRDefault="0003623D" w:rsidP="0003623D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przypadku kontenera o pojemności K5 (5 m³) w wysokości 250,00 zł brutto,</w:t>
      </w:r>
    </w:p>
    <w:p w:rsidR="0003623D" w:rsidRPr="004C120E" w:rsidRDefault="0003623D" w:rsidP="0003623D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kontenera o pojemności PA (1,10 m³) w wysokości 60 zł brutto;</w:t>
      </w:r>
    </w:p>
    <w:p w:rsidR="0003623D" w:rsidRPr="004C120E" w:rsidRDefault="0003623D" w:rsidP="0003623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przypadku opóźnienia w wykonaniu usługi ponad 48 h Wykonawca zapłaci Zamawiającemu karę umowną:</w:t>
      </w:r>
    </w:p>
    <w:p w:rsidR="0003623D" w:rsidRPr="004C120E" w:rsidRDefault="0003623D" w:rsidP="0003623D">
      <w:pPr>
        <w:numPr>
          <w:ilvl w:val="0"/>
          <w:numId w:val="15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 przypadku kontenera o pojemności K5 (5 m³) w wysokości 500,00 zł brutto za  każdy dzień opóźnienia,</w:t>
      </w:r>
    </w:p>
    <w:p w:rsidR="0003623D" w:rsidRPr="004C120E" w:rsidRDefault="0003623D" w:rsidP="0003623D">
      <w:pPr>
        <w:numPr>
          <w:ilvl w:val="0"/>
          <w:numId w:val="15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kontenera o pojemności PA (1,10 m³) w wysokości 120 zł brutto za  każdy dzień opóźnienia.</w:t>
      </w:r>
    </w:p>
    <w:p w:rsidR="0003623D" w:rsidRPr="004C120E" w:rsidRDefault="0003623D" w:rsidP="0003623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odstąpienia od umowy z przyczyn leżących po stronie Wykonawcy Zamawiający naliczy karę umowną w wysokości 10%maksymalengo wynagrodzenia umownego, określonego w §3 ust.1.  </w:t>
      </w:r>
    </w:p>
    <w:p w:rsidR="0003623D" w:rsidRPr="004C120E" w:rsidRDefault="0003623D" w:rsidP="0003623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pełną odpowiedzialność materialną za szkody będące wynikiem nieterminowego opróżniania pojemników i ewentualne kary nałożone przez organy porządkowe z tego tytułu.</w:t>
      </w:r>
    </w:p>
    <w:p w:rsidR="0003623D" w:rsidRPr="002F3FE3" w:rsidRDefault="0003623D" w:rsidP="0003623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Zamawiający oprócz przypadków określonych w Kodeksie Cywilnym ma prawo odstąpienia od </w:t>
      </w: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umowy w całości lub w części niewykonanej, w razie trzykrotnego  stwierdzenia niewykonania lub nienależytego wykonania umowy w odniesieniu do każdego z obiektów odrębnie. W tym przypadku Zamawiający ma prawo dochodzić pełnego odszkodowania za szkody powstałe z tego tytułu. Zamawiający ma prawo odstąpić od umowy w terminie dwóch miesięcy od dnia powzięcia wiadomości o okoliczności, o której mowa w zdaniu pierwszym.</w:t>
      </w:r>
    </w:p>
    <w:p w:rsidR="0003623D" w:rsidRPr="004C120E" w:rsidRDefault="0003623D" w:rsidP="0003623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3F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Kary umowne wskazane w ust. 1-3 zostaną </w:t>
      </w: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potrącone z wynagrodzenia należnego Wykonawcy.</w:t>
      </w:r>
    </w:p>
    <w:p w:rsidR="0003623D" w:rsidRPr="004C120E" w:rsidRDefault="0003623D" w:rsidP="0003623D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3623D" w:rsidRPr="004C120E" w:rsidRDefault="0003623D" w:rsidP="0003623D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§ 7</w:t>
      </w:r>
    </w:p>
    <w:p w:rsidR="0003623D" w:rsidRPr="004C120E" w:rsidRDefault="0003623D" w:rsidP="0003623D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Zmiana umowy może nastąpić jedynie w formie pisemnego aneksu, jeżeli nie doprowadzi do naruszenia przepisów powszechnie obowiązujących.</w:t>
      </w:r>
    </w:p>
    <w:p w:rsidR="0003623D" w:rsidRPr="004C120E" w:rsidRDefault="0003623D" w:rsidP="0003623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3623D" w:rsidRPr="004C120E" w:rsidRDefault="0003623D" w:rsidP="0003623D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Times New Roman"/>
          <w:sz w:val="20"/>
          <w:szCs w:val="20"/>
          <w:lang w:eastAsia="pl-PL"/>
        </w:rPr>
        <w:t>§ 8</w:t>
      </w:r>
    </w:p>
    <w:p w:rsidR="0003623D" w:rsidRPr="004C120E" w:rsidRDefault="0003623D" w:rsidP="0003623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03623D" w:rsidRPr="004C120E" w:rsidRDefault="0003623D" w:rsidP="0003623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tej umowy będą w pierwszej instancji rozstrzygały sądy powszechne właściwe ze względu na siedzibę Zamawiającego.</w:t>
      </w:r>
    </w:p>
    <w:p w:rsidR="0003623D" w:rsidRPr="004C120E" w:rsidRDefault="0003623D" w:rsidP="0003623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trzech jednobrzmiących egzemplarzach, jeden dla Wykonawcy, dwa dla Zamawiającego.</w:t>
      </w:r>
    </w:p>
    <w:p w:rsidR="0003623D" w:rsidRPr="004C120E" w:rsidRDefault="0003623D" w:rsidP="0003623D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3623D" w:rsidRPr="004C120E" w:rsidRDefault="0003623D" w:rsidP="0003623D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3623D" w:rsidRPr="004C120E" w:rsidRDefault="0003623D" w:rsidP="0003623D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4C120E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03623D" w:rsidRPr="004C120E" w:rsidRDefault="0003623D" w:rsidP="0003623D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3623D" w:rsidRPr="004C120E" w:rsidRDefault="0003623D" w:rsidP="0003623D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3623D" w:rsidRPr="004C120E" w:rsidRDefault="0003623D" w:rsidP="0003623D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3623D" w:rsidRPr="004C120E" w:rsidRDefault="0003623D" w:rsidP="0003623D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3623D" w:rsidRPr="004C120E" w:rsidRDefault="0003623D" w:rsidP="0003623D">
      <w:pPr>
        <w:tabs>
          <w:tab w:val="left" w:pos="480"/>
          <w:tab w:val="left" w:pos="567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 w:rsidRPr="004C120E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E67DD1" w:rsidRDefault="00E67DD1" w:rsidP="0003623D">
      <w:pPr>
        <w:spacing w:after="0" w:line="240" w:lineRule="auto"/>
        <w:jc w:val="right"/>
      </w:pPr>
    </w:p>
    <w:sectPr w:rsidR="00E67DD1" w:rsidSect="00F20D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E70"/>
    <w:multiLevelType w:val="hybridMultilevel"/>
    <w:tmpl w:val="50F6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700A4"/>
    <w:multiLevelType w:val="hybridMultilevel"/>
    <w:tmpl w:val="816C8D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C3361F5"/>
    <w:multiLevelType w:val="hybridMultilevel"/>
    <w:tmpl w:val="4D7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17BA3"/>
    <w:multiLevelType w:val="hybridMultilevel"/>
    <w:tmpl w:val="50F6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47F5D"/>
    <w:multiLevelType w:val="hybridMultilevel"/>
    <w:tmpl w:val="1316760A"/>
    <w:lvl w:ilvl="0" w:tplc="BB206C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50D1"/>
    <w:multiLevelType w:val="hybridMultilevel"/>
    <w:tmpl w:val="50F6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F398A"/>
    <w:multiLevelType w:val="hybridMultilevel"/>
    <w:tmpl w:val="A3BE45F2"/>
    <w:lvl w:ilvl="0" w:tplc="B7CC8816">
      <w:start w:val="1"/>
      <w:numFmt w:val="decimal"/>
      <w:pStyle w:val="Listapunktowan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E"/>
    <w:rsid w:val="00001584"/>
    <w:rsid w:val="0003623D"/>
    <w:rsid w:val="00104E03"/>
    <w:rsid w:val="00195773"/>
    <w:rsid w:val="001A2697"/>
    <w:rsid w:val="001A520F"/>
    <w:rsid w:val="00204407"/>
    <w:rsid w:val="002F3FE3"/>
    <w:rsid w:val="003F7ED1"/>
    <w:rsid w:val="004C120E"/>
    <w:rsid w:val="00511973"/>
    <w:rsid w:val="0070798C"/>
    <w:rsid w:val="007A69F4"/>
    <w:rsid w:val="007C1912"/>
    <w:rsid w:val="009B3509"/>
    <w:rsid w:val="00A37AAA"/>
    <w:rsid w:val="00AB1E31"/>
    <w:rsid w:val="00AF1AAA"/>
    <w:rsid w:val="00D01CA6"/>
    <w:rsid w:val="00E67DD1"/>
    <w:rsid w:val="00F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4C120E"/>
    <w:pPr>
      <w:numPr>
        <w:numId w:val="4"/>
      </w:numPr>
      <w:spacing w:after="0" w:line="240" w:lineRule="auto"/>
      <w:ind w:left="284" w:hanging="28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12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A6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4C120E"/>
    <w:pPr>
      <w:numPr>
        <w:numId w:val="4"/>
      </w:numPr>
      <w:spacing w:after="0" w:line="240" w:lineRule="auto"/>
      <w:ind w:left="284" w:hanging="28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12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A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mpub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11</Pages>
  <Words>3274</Words>
  <Characters>19647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1. Dane dotyczące Wykonawcy:</vt:lpstr>
      <vt:lpstr/>
      <vt:lpstr>............................., dnia .....................</vt:lpstr>
    </vt:vector>
  </TitlesOfParts>
  <Company>Microsoft</Company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16</cp:revision>
  <cp:lastPrinted>2020-02-17T11:50:00Z</cp:lastPrinted>
  <dcterms:created xsi:type="dcterms:W3CDTF">2020-02-13T08:44:00Z</dcterms:created>
  <dcterms:modified xsi:type="dcterms:W3CDTF">2020-02-17T12:34:00Z</dcterms:modified>
</cp:coreProperties>
</file>