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1738F5D8" w:rsidR="00B70744" w:rsidRPr="00145F72" w:rsidRDefault="00ED0267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567A48" w14:textId="7777777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ED0267">
        <w:rPr>
          <w:rFonts w:ascii="Arial" w:hAnsi="Arial" w:cs="Arial"/>
          <w:b/>
          <w:bCs/>
          <w:sz w:val="20"/>
          <w:szCs w:val="20"/>
        </w:rPr>
        <w:t xml:space="preserve">W PRZEDMIOCIE SPEŁNIANIA WYMAGAŃ </w:t>
      </w:r>
    </w:p>
    <w:p w14:paraId="0B9AD523" w14:textId="6B8ED69D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ED0267">
        <w:rPr>
          <w:rFonts w:ascii="Arial" w:hAnsi="Arial" w:cs="Arial"/>
          <w:b/>
          <w:bCs/>
          <w:sz w:val="20"/>
          <w:szCs w:val="20"/>
        </w:rPr>
        <w:t xml:space="preserve">DOTYCZĄCYCH OFEROWANEGO </w:t>
      </w:r>
      <w:r w:rsidR="00293568">
        <w:rPr>
          <w:rFonts w:ascii="Arial" w:hAnsi="Arial" w:cs="Arial"/>
          <w:b/>
          <w:bCs/>
          <w:sz w:val="20"/>
          <w:szCs w:val="20"/>
        </w:rPr>
        <w:t>WYPOSAŻENIA</w:t>
      </w:r>
    </w:p>
    <w:p w14:paraId="582E4BFA" w14:textId="37E4C5F7" w:rsidR="00ED0267" w:rsidRDefault="00ED0267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(PRZEDMIOTOWY ŚRODEK DOWODOWY)</w:t>
      </w:r>
    </w:p>
    <w:p w14:paraId="786D96ED" w14:textId="0D85C159" w:rsidR="001663C6" w:rsidRDefault="001663C6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673A23" w14:textId="479E5ECE" w:rsidR="001663C6" w:rsidRPr="001663C6" w:rsidRDefault="001663C6" w:rsidP="007B00DC">
      <w:pPr>
        <w:pStyle w:val="Default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1663C6">
        <w:rPr>
          <w:rFonts w:ascii="Arial" w:hAnsi="Arial" w:cs="Arial"/>
          <w:b/>
          <w:bCs/>
          <w:color w:val="0070C0"/>
          <w:sz w:val="20"/>
          <w:szCs w:val="20"/>
        </w:rPr>
        <w:t>DOTYCZY PAKIETU I</w:t>
      </w:r>
      <w:r w:rsidR="0062667B">
        <w:rPr>
          <w:rFonts w:ascii="Arial" w:hAnsi="Arial" w:cs="Arial"/>
          <w:b/>
          <w:bCs/>
          <w:color w:val="0070C0"/>
          <w:sz w:val="20"/>
          <w:szCs w:val="20"/>
        </w:rPr>
        <w:t>I</w:t>
      </w: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246C02" w:rsidRPr="00112E9C" w14:paraId="269D1AB1" w14:textId="77777777" w:rsidTr="006A592B">
        <w:trPr>
          <w:jc w:val="center"/>
        </w:trPr>
        <w:tc>
          <w:tcPr>
            <w:tcW w:w="9501" w:type="dxa"/>
          </w:tcPr>
          <w:p w14:paraId="61AC35E9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6A592B">
        <w:trPr>
          <w:jc w:val="center"/>
        </w:trPr>
        <w:tc>
          <w:tcPr>
            <w:tcW w:w="9501" w:type="dxa"/>
            <w:hideMark/>
          </w:tcPr>
          <w:p w14:paraId="7415B31E" w14:textId="50F3785F" w:rsidR="005A223D" w:rsidRPr="00CA7B2F" w:rsidRDefault="00A61E14" w:rsidP="001663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E14">
              <w:rPr>
                <w:rFonts w:ascii="Arial" w:hAnsi="Arial" w:cs="Arial"/>
                <w:b/>
                <w:sz w:val="20"/>
                <w:szCs w:val="20"/>
              </w:rPr>
              <w:t>Dostawa wyposażenia komputerowego i biurowego oraz sprzętu RTV i audio</w:t>
            </w:r>
          </w:p>
        </w:tc>
      </w:tr>
      <w:tr w:rsidR="00246C02" w:rsidRPr="00112E9C" w14:paraId="2C17EF32" w14:textId="77777777" w:rsidTr="006A592B">
        <w:trPr>
          <w:jc w:val="center"/>
        </w:trPr>
        <w:tc>
          <w:tcPr>
            <w:tcW w:w="9501" w:type="dxa"/>
          </w:tcPr>
          <w:p w14:paraId="3E17E068" w14:textId="77777777" w:rsidR="00246C02" w:rsidRPr="00CA7B2F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CA7B2F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F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7EC93EFD" w14:textId="77777777" w:rsidR="00CA7B2F" w:rsidRDefault="00CA7B2F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7B18864" w14:textId="77777777" w:rsidR="00524507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</w:t>
      </w:r>
      <w:r w:rsidR="00ED0267">
        <w:rPr>
          <w:rFonts w:ascii="Arial" w:hAnsi="Arial" w:cs="Arial"/>
          <w:bCs/>
          <w:sz w:val="20"/>
          <w:szCs w:val="20"/>
        </w:rPr>
        <w:t>/y</w:t>
      </w:r>
      <w:r w:rsidRPr="000D28AE">
        <w:rPr>
          <w:rFonts w:ascii="Arial" w:hAnsi="Arial" w:cs="Arial"/>
          <w:bCs/>
          <w:sz w:val="20"/>
          <w:szCs w:val="20"/>
        </w:rPr>
        <w:t xml:space="preserve">, że </w:t>
      </w:r>
      <w:r w:rsidR="00ED0267">
        <w:rPr>
          <w:rFonts w:ascii="Arial" w:hAnsi="Arial" w:cs="Arial"/>
          <w:bCs/>
          <w:sz w:val="20"/>
          <w:szCs w:val="20"/>
        </w:rPr>
        <w:t>ofer</w:t>
      </w:r>
      <w:r w:rsidR="00524507">
        <w:rPr>
          <w:rFonts w:ascii="Arial" w:hAnsi="Arial" w:cs="Arial"/>
          <w:bCs/>
          <w:sz w:val="20"/>
          <w:szCs w:val="20"/>
        </w:rPr>
        <w:t>ujemy następujące wyposażenie o następujących parametrach technicznych:</w:t>
      </w:r>
    </w:p>
    <w:tbl>
      <w:tblPr>
        <w:tblW w:w="95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4000"/>
        <w:gridCol w:w="2834"/>
      </w:tblGrid>
      <w:tr w:rsidR="00524507" w:rsidRPr="00524507" w14:paraId="02D62538" w14:textId="77777777" w:rsidTr="00A578BF">
        <w:trPr>
          <w:trHeight w:val="79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1DBA" w14:textId="77777777" w:rsidR="00A61E14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Komputer typu </w:t>
            </w:r>
          </w:p>
          <w:p w14:paraId="7C1063CB" w14:textId="04ADA5DF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All-in-one</w:t>
            </w:r>
          </w:p>
          <w:p w14:paraId="67C8A5FB" w14:textId="02BF0D32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(pozycja </w:t>
            </w:r>
            <w:r w:rsidR="00A6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DPW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749D" w14:textId="6AC0B365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PRZEZ ZAMAWIAJĄCEGO MINIMALNE PARAMETRY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DOTYCZĄCE WYPOSAŻENIA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42BA" w14:textId="77777777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WYKONAWCĘ </w:t>
            </w:r>
          </w:p>
          <w:p w14:paraId="354A6A20" w14:textId="5F82B1DD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</w:tr>
      <w:tr w:rsidR="00524507" w:rsidRPr="00524507" w14:paraId="2A04A314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95C8" w14:textId="5888449A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03A4FB98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A9D8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01244C9C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076B" w14:textId="24CBA279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4FB63C7B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25C2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56CC45C1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BAEF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PROCESORA - ILOŚĆ RDZENI: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60D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46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21037C02" w14:textId="77777777" w:rsidTr="00A578BF">
        <w:trPr>
          <w:trHeight w:val="147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620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PROCESORA -SZYBKOŚĆ ZEGARA: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81BD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osiągający w teście wydajności PassMark PerformanceTest wynik Average CPU Mark co najmniej 16 000 punktów Passmark CPU Mark (dotyczy tylko wydajności procesora bez względu na testowaną konfigurację komputera)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E9BA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02DCF02E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20B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9520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GB z możliwością rozbudowy do minimum 16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DBBE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33B7472D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467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SZYBKOŚC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CD41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 MHz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0E8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40D394D4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5AC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0898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89D0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68D278F4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5F90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C2E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A6A3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19754EE6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1C4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D956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652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47CC845A" w14:textId="77777777" w:rsidTr="00A578BF">
        <w:trPr>
          <w:trHeight w:val="1470"/>
        </w:trPr>
        <w:tc>
          <w:tcPr>
            <w:tcW w:w="9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91F7" w14:textId="746FAF5A" w:rsidR="00524507" w:rsidRPr="00524507" w:rsidRDefault="00524507" w:rsidP="00524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Ponadto oświadczam/oświadczamy, że zaoferowany Komputer typu All-in-one spełnia wszystkie pozostałe wymagania Zamawiającego opisane w szczegółowym opisie wyposażania - Wyciągu z dokumentacji pn.: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„Dokumentacja projektowa wyposażenia, Szczegółowy opis wyposażenia, Szpital Kliniczny im. dr. J. Babińskiego SPZOZ w Krakowie, </w:t>
            </w:r>
            <w:r w:rsidR="001663C6" w:rsidRP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budynek nr 102 – I piętro i pomieszczenia Izby Przyjęć</w:t>
            </w:r>
            <w:r w:rsid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autorstwa Biura Projektów Piotr Wolarek, która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stanowi załącznik do 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Specyfikacja Warunków Zamówienia 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postępowania przetargowego nr ZP-3</w:t>
            </w:r>
            <w:r w:rsid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/23.</w:t>
            </w:r>
          </w:p>
        </w:tc>
      </w:tr>
      <w:tr w:rsidR="00524507" w:rsidRPr="00524507" w14:paraId="1F3C9907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FC4E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E3AF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88C4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6F4AF0EF" w14:textId="77777777" w:rsidTr="00A578BF">
        <w:trPr>
          <w:trHeight w:val="79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0347" w14:textId="77777777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Laptop</w:t>
            </w:r>
          </w:p>
          <w:p w14:paraId="72C76281" w14:textId="277F51F3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(pozycja </w:t>
            </w:r>
            <w:r w:rsidR="00A6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DPW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DB35" w14:textId="6181E931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PRZEZ ZAMAWIAJĄCEGO MINIMALNE PARAMETRY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DOTYCZĄCE WYPOSAŻENIA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C4C9" w14:textId="1A017E14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WYKONAWCĘ </w:t>
            </w:r>
          </w:p>
          <w:p w14:paraId="2F587345" w14:textId="7DB52E94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</w:tr>
      <w:tr w:rsidR="00524507" w:rsidRPr="00524507" w14:paraId="5D1F37AD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FCFB" w14:textId="66A5227F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7F3B0245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1026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1659B24A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D8B1" w14:textId="63B8F8F4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MODEL: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6F30C6E7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8C7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1D44C03D" w14:textId="77777777" w:rsidTr="00A578BF">
        <w:trPr>
          <w:trHeight w:val="15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85AC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PARAMETRY PROCESORA - MODEL: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C139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osiągający w teście wydajności PassMark PerformanceTest wynik Average CPU Mark co najmniej 12 000 punktów Passmark CPU Mark (dotyczy tylko wydajności procesora bez względu na testowaną konfigurację komputera)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61DA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2E170610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A80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9D91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GB z możliwością rozbudowy do minimum 32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88FC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65D21BD7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5779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SZYBKOŚC PAMIĘCI RAM: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979E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 MHz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805B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0EBFC3DF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FFD1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C04D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NVME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3FD5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38575B65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EE4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DYSKU TWARDEGO: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9A7F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 GB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DFAA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507" w:rsidRPr="00524507" w14:paraId="634F6839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9F4FB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F902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8192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5163D712" w14:textId="77777777" w:rsidTr="00A578BF">
        <w:trPr>
          <w:trHeight w:val="1395"/>
        </w:trPr>
        <w:tc>
          <w:tcPr>
            <w:tcW w:w="9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36A9" w14:textId="4BFBF5C1" w:rsidR="00524507" w:rsidRPr="00524507" w:rsidRDefault="00524507" w:rsidP="005245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Ponadto oświadczam/oświadczamy, że zaoferowany Laptop spełnia wszystkie pozostałe wymagania Zamawiającego opisane w szczegółowym opisie wyposażania - Wyciągu z dokumentacji pn.: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„Dokumentacja projektowa wyposażenia, Szczegółowy opis wyposażenia, Szpital Kliniczny im. dr. J. Babińskiego SPZOZ w Krakowie, </w:t>
            </w:r>
            <w:r w:rsidR="001663C6" w:rsidRP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budynek nr 102 – I piętro i pomieszczenia Izby Przyjęć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autorstwa Biura Projektów Piotr Wolarek, która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stanowi załącznik do 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Specyfikacji Warunków Zamówienia 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postępowania przetargowego nr ZP-3</w:t>
            </w:r>
            <w:r w:rsidR="00166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/23.</w:t>
            </w:r>
          </w:p>
        </w:tc>
      </w:tr>
      <w:tr w:rsidR="00524507" w:rsidRPr="00524507" w14:paraId="79A39B2F" w14:textId="77777777" w:rsidTr="00A578BF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EBA1B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A594" w14:textId="77777777" w:rsidR="00524507" w:rsidRPr="00524507" w:rsidRDefault="00524507" w:rsidP="005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FDB4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4507" w:rsidRPr="00524507" w14:paraId="7FD02007" w14:textId="77777777" w:rsidTr="00A578BF">
        <w:trPr>
          <w:trHeight w:val="79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40D2" w14:textId="77777777" w:rsid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Oprogramowanie - </w:t>
            </w: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pakiet biurowy</w:t>
            </w:r>
          </w:p>
          <w:p w14:paraId="14854E24" w14:textId="5C1E526B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(pozycja </w:t>
            </w:r>
            <w:r w:rsidR="00A61E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DPW</w:t>
            </w:r>
            <w:r w:rsidR="00293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7C7D" w14:textId="116A5B6A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  <w:r w:rsidR="002935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PRZEZ WYKONAWCĘ WYPOSAŻENIE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B734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4507" w:rsidRPr="00524507" w14:paraId="09F5847F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9A16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PRODUCENTA: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2D69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F2E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24507" w:rsidRPr="00524507" w14:paraId="37BADB70" w14:textId="77777777" w:rsidTr="00A578BF">
        <w:trPr>
          <w:trHeight w:val="79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BF0D" w14:textId="77777777" w:rsidR="00524507" w:rsidRPr="00524507" w:rsidRDefault="00524507" w:rsidP="0052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WERSJA OPROGRAMOWANIA: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1111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98D9F" w14:textId="77777777" w:rsidR="00524507" w:rsidRPr="00524507" w:rsidRDefault="00524507" w:rsidP="00524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3E19FC" w14:textId="77777777" w:rsidR="00524507" w:rsidRDefault="00524507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47DAD5C" w14:textId="5E372F38" w:rsidR="00ED0267" w:rsidRPr="001663C6" w:rsidRDefault="00524507" w:rsidP="00524507">
      <w:pPr>
        <w:pStyle w:val="Defaul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52450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Ponadto oświadczam/oświadczamy, że zaoferowane Oprogramowanie - pakiet biurowy spełnia wszystkie pozostałe wymagania Zamawiającego opisane w szczegółowym opisie wyposażania - Wyciągu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24507">
        <w:rPr>
          <w:rFonts w:ascii="Arial" w:eastAsia="Times New Roman" w:hAnsi="Arial" w:cs="Arial"/>
          <w:sz w:val="20"/>
          <w:szCs w:val="20"/>
          <w:lang w:eastAsia="pl-PL"/>
        </w:rPr>
        <w:t xml:space="preserve">dokumentacji pn.: „Dokumentacja projektowa wyposażenia, Szczegółowy opis wyposażenia, Szpital Kliniczny im. dr. J. Babińskiego SPZOZ w Krakowie, </w:t>
      </w:r>
      <w:r w:rsidR="001663C6" w:rsidRPr="001663C6">
        <w:rPr>
          <w:rFonts w:ascii="Arial" w:eastAsia="Times New Roman" w:hAnsi="Arial" w:cs="Arial"/>
          <w:sz w:val="20"/>
          <w:szCs w:val="20"/>
          <w:lang w:eastAsia="pl-PL"/>
        </w:rPr>
        <w:t>budynek nr 102 – I piętro i pomieszczenia Izby Przyjęć</w:t>
      </w:r>
      <w:r w:rsidRPr="00524507">
        <w:rPr>
          <w:rFonts w:ascii="Arial" w:eastAsia="Times New Roman" w:hAnsi="Arial" w:cs="Arial"/>
          <w:sz w:val="20"/>
          <w:szCs w:val="20"/>
          <w:lang w:eastAsia="pl-PL"/>
        </w:rPr>
        <w:t xml:space="preserve">” autorstwa Biura Projektów Piotr Wolarek, która stanowi załącznik do </w:t>
      </w:r>
      <w:r w:rsidR="00293568"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 </w:t>
      </w:r>
      <w:r w:rsidRPr="00524507">
        <w:rPr>
          <w:rFonts w:ascii="Arial" w:eastAsia="Times New Roman" w:hAnsi="Arial" w:cs="Arial"/>
          <w:sz w:val="20"/>
          <w:szCs w:val="20"/>
          <w:lang w:eastAsia="pl-PL"/>
        </w:rPr>
        <w:t xml:space="preserve">postępowania przetargowego </w:t>
      </w:r>
      <w:r w:rsidRPr="001663C6">
        <w:rPr>
          <w:rFonts w:ascii="Arial" w:eastAsia="Times New Roman" w:hAnsi="Arial" w:cs="Arial"/>
          <w:sz w:val="20"/>
          <w:szCs w:val="20"/>
          <w:lang w:eastAsia="pl-PL"/>
        </w:rPr>
        <w:t>nr ZP-3</w:t>
      </w:r>
      <w:r w:rsidR="001663C6" w:rsidRPr="001663C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663C6">
        <w:rPr>
          <w:rFonts w:ascii="Arial" w:eastAsia="Times New Roman" w:hAnsi="Arial" w:cs="Arial"/>
          <w:sz w:val="20"/>
          <w:szCs w:val="20"/>
          <w:lang w:eastAsia="pl-PL"/>
        </w:rPr>
        <w:t>/23.</w:t>
      </w:r>
    </w:p>
    <w:p w14:paraId="2922DD9F" w14:textId="77777777" w:rsidR="00524507" w:rsidRPr="001663C6" w:rsidRDefault="00524507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73C634" w14:textId="77777777" w:rsidR="00524507" w:rsidRPr="001663C6" w:rsidRDefault="00524507" w:rsidP="000C6A7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D3B88E8" w14:textId="10294A86" w:rsidR="00ED1750" w:rsidRPr="001663C6" w:rsidRDefault="00ED1750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63C6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1663C6">
        <w:rPr>
          <w:rFonts w:ascii="Arial" w:hAnsi="Arial" w:cs="Arial"/>
          <w:sz w:val="20"/>
          <w:szCs w:val="20"/>
        </w:rPr>
        <w:t xml:space="preserve"> zgodnie z zapisami SWZ.</w:t>
      </w:r>
    </w:p>
    <w:p w14:paraId="36F9EC44" w14:textId="77777777" w:rsidR="00293568" w:rsidRDefault="00293568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439C156A" w14:textId="77777777" w:rsidR="001663C6" w:rsidRDefault="001663C6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366E5AC3" w14:textId="77777777" w:rsidR="001663C6" w:rsidRDefault="001663C6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0637938" w14:textId="77777777" w:rsidR="001663C6" w:rsidRPr="001663C6" w:rsidRDefault="001663C6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284A349" w14:textId="72C92B71" w:rsidR="00293568" w:rsidRPr="001663C6" w:rsidRDefault="00293568" w:rsidP="000C6A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663C6">
        <w:rPr>
          <w:rFonts w:ascii="Arial" w:eastAsia="Calibri" w:hAnsi="Arial" w:cs="Arial"/>
          <w:i/>
          <w:iCs/>
          <w:sz w:val="20"/>
          <w:szCs w:val="20"/>
        </w:rPr>
        <w:t xml:space="preserve">*DPW – „Dokumentacja projektowa wyposażenia, Szczegółowy opis wyposażenia, Szpital Kliniczny im. dr. J. Babińskiego SPZOZ w Krakowie, </w:t>
      </w:r>
      <w:r w:rsidR="001663C6" w:rsidRPr="001663C6">
        <w:rPr>
          <w:rFonts w:ascii="Arial" w:eastAsia="Calibri" w:hAnsi="Arial" w:cs="Arial"/>
          <w:i/>
          <w:iCs/>
          <w:sz w:val="20"/>
          <w:szCs w:val="20"/>
        </w:rPr>
        <w:t xml:space="preserve">budynek nr 102 – I piętro i pomieszczenia Izby Przyjęć” </w:t>
      </w:r>
      <w:r w:rsidRPr="001663C6">
        <w:rPr>
          <w:rFonts w:ascii="Arial" w:eastAsia="Calibri" w:hAnsi="Arial" w:cs="Arial"/>
          <w:i/>
          <w:iCs/>
          <w:sz w:val="20"/>
          <w:szCs w:val="20"/>
        </w:rPr>
        <w:t>autorstwa Biura Projektów Piotr Wolarek,  która stanowi załącznik do Specyfikacji Warunków Zamówienia postępowania przetargowego nr ZP-3</w:t>
      </w:r>
      <w:r w:rsidR="001663C6">
        <w:rPr>
          <w:rFonts w:ascii="Arial" w:eastAsia="Calibri" w:hAnsi="Arial" w:cs="Arial"/>
          <w:i/>
          <w:iCs/>
          <w:sz w:val="20"/>
          <w:szCs w:val="20"/>
        </w:rPr>
        <w:t>9</w:t>
      </w:r>
      <w:r w:rsidRPr="001663C6">
        <w:rPr>
          <w:rFonts w:ascii="Arial" w:eastAsia="Calibri" w:hAnsi="Arial" w:cs="Arial"/>
          <w:i/>
          <w:iCs/>
          <w:sz w:val="20"/>
          <w:szCs w:val="20"/>
        </w:rPr>
        <w:t>/23.</w:t>
      </w:r>
    </w:p>
    <w:sectPr w:rsidR="00293568" w:rsidRPr="001663C6" w:rsidSect="00524507">
      <w:headerReference w:type="default" r:id="rId8"/>
      <w:footerReference w:type="default" r:id="rId9"/>
      <w:pgSz w:w="11906" w:h="16838"/>
      <w:pgMar w:top="1134" w:right="1416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B325" w14:textId="77777777" w:rsidR="004F13D8" w:rsidRDefault="004F13D8" w:rsidP="00193B78">
      <w:pPr>
        <w:spacing w:after="0" w:line="240" w:lineRule="auto"/>
      </w:pPr>
      <w:r>
        <w:separator/>
      </w:r>
    </w:p>
  </w:endnote>
  <w:endnote w:type="continuationSeparator" w:id="0">
    <w:p w14:paraId="5912BABF" w14:textId="77777777" w:rsidR="004F13D8" w:rsidRDefault="004F13D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3185" w14:textId="77777777" w:rsidR="004F13D8" w:rsidRDefault="004F13D8" w:rsidP="00193B78">
      <w:pPr>
        <w:spacing w:after="0" w:line="240" w:lineRule="auto"/>
      </w:pPr>
      <w:r>
        <w:separator/>
      </w:r>
    </w:p>
  </w:footnote>
  <w:footnote w:type="continuationSeparator" w:id="0">
    <w:p w14:paraId="0B3E990A" w14:textId="77777777" w:rsidR="004F13D8" w:rsidRDefault="004F13D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330671D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524507">
      <w:rPr>
        <w:rFonts w:ascii="Arial" w:hAnsi="Arial" w:cs="Arial"/>
        <w:i/>
        <w:sz w:val="20"/>
        <w:szCs w:val="20"/>
      </w:rPr>
      <w:t>3</w:t>
    </w:r>
    <w:r w:rsidR="001663C6">
      <w:rPr>
        <w:rFonts w:ascii="Arial" w:hAnsi="Arial" w:cs="Arial"/>
        <w:i/>
        <w:sz w:val="20"/>
        <w:szCs w:val="20"/>
      </w:rPr>
      <w:t>9</w:t>
    </w:r>
    <w:r w:rsidR="00CA7B2F">
      <w:rPr>
        <w:rFonts w:ascii="Arial" w:hAnsi="Arial" w:cs="Arial"/>
        <w:i/>
        <w:sz w:val="20"/>
        <w:szCs w:val="20"/>
      </w:rPr>
      <w:t>/</w:t>
    </w:r>
    <w:r w:rsidR="00A12E19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3</w:t>
    </w:r>
  </w:p>
  <w:p w14:paraId="1B71FC91" w14:textId="03A0B723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CA7B2F">
      <w:rPr>
        <w:rFonts w:ascii="Arial" w:hAnsi="Arial" w:cs="Arial"/>
        <w:i/>
        <w:sz w:val="20"/>
        <w:szCs w:val="20"/>
      </w:rPr>
      <w:t>.</w:t>
    </w:r>
    <w:r w:rsidR="0062667B">
      <w:rPr>
        <w:rFonts w:ascii="Arial" w:hAnsi="Arial" w:cs="Arial"/>
        <w:i/>
        <w:sz w:val="20"/>
        <w:szCs w:val="20"/>
      </w:rPr>
      <w:t>3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70428">
    <w:abstractNumId w:val="1"/>
  </w:num>
  <w:num w:numId="2" w16cid:durableId="18490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1819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C6A7F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1C67"/>
    <w:rsid w:val="00137855"/>
    <w:rsid w:val="00145F72"/>
    <w:rsid w:val="00147923"/>
    <w:rsid w:val="00150454"/>
    <w:rsid w:val="001506AC"/>
    <w:rsid w:val="00154CF6"/>
    <w:rsid w:val="001663C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12CD6"/>
    <w:rsid w:val="00221DCB"/>
    <w:rsid w:val="00223A97"/>
    <w:rsid w:val="0022754E"/>
    <w:rsid w:val="002419AA"/>
    <w:rsid w:val="002437A7"/>
    <w:rsid w:val="00246C02"/>
    <w:rsid w:val="002472EE"/>
    <w:rsid w:val="00257823"/>
    <w:rsid w:val="00284709"/>
    <w:rsid w:val="00293568"/>
    <w:rsid w:val="00294E8A"/>
    <w:rsid w:val="002A5C83"/>
    <w:rsid w:val="002B3E42"/>
    <w:rsid w:val="002C2DF3"/>
    <w:rsid w:val="002C407D"/>
    <w:rsid w:val="002C5023"/>
    <w:rsid w:val="002E036E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800CE"/>
    <w:rsid w:val="004C29AC"/>
    <w:rsid w:val="004F13D8"/>
    <w:rsid w:val="004F7816"/>
    <w:rsid w:val="00502268"/>
    <w:rsid w:val="00510F3F"/>
    <w:rsid w:val="00524507"/>
    <w:rsid w:val="00530291"/>
    <w:rsid w:val="00536BF7"/>
    <w:rsid w:val="005434B8"/>
    <w:rsid w:val="00550A66"/>
    <w:rsid w:val="005529B4"/>
    <w:rsid w:val="00552F51"/>
    <w:rsid w:val="0056664F"/>
    <w:rsid w:val="00583517"/>
    <w:rsid w:val="00590B96"/>
    <w:rsid w:val="00591898"/>
    <w:rsid w:val="00594540"/>
    <w:rsid w:val="00595781"/>
    <w:rsid w:val="00596A14"/>
    <w:rsid w:val="005A223D"/>
    <w:rsid w:val="005E3C3E"/>
    <w:rsid w:val="005E4734"/>
    <w:rsid w:val="005E7EBC"/>
    <w:rsid w:val="005F25DA"/>
    <w:rsid w:val="006071C3"/>
    <w:rsid w:val="006156A1"/>
    <w:rsid w:val="0062667B"/>
    <w:rsid w:val="00635406"/>
    <w:rsid w:val="006562A0"/>
    <w:rsid w:val="00665E0D"/>
    <w:rsid w:val="006738AC"/>
    <w:rsid w:val="0069266C"/>
    <w:rsid w:val="006927D2"/>
    <w:rsid w:val="006A289F"/>
    <w:rsid w:val="006A34C0"/>
    <w:rsid w:val="006A592B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027C2"/>
    <w:rsid w:val="008245E0"/>
    <w:rsid w:val="008309B3"/>
    <w:rsid w:val="00830B86"/>
    <w:rsid w:val="0083176B"/>
    <w:rsid w:val="008428C7"/>
    <w:rsid w:val="008473D2"/>
    <w:rsid w:val="0085150A"/>
    <w:rsid w:val="0085603E"/>
    <w:rsid w:val="00856FA7"/>
    <w:rsid w:val="00862FBF"/>
    <w:rsid w:val="00871141"/>
    <w:rsid w:val="0088305A"/>
    <w:rsid w:val="008859CF"/>
    <w:rsid w:val="008A2364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5AAE"/>
    <w:rsid w:val="009E7CE6"/>
    <w:rsid w:val="00A02E8A"/>
    <w:rsid w:val="00A033C8"/>
    <w:rsid w:val="00A03BF7"/>
    <w:rsid w:val="00A12E19"/>
    <w:rsid w:val="00A141F5"/>
    <w:rsid w:val="00A26FAE"/>
    <w:rsid w:val="00A356C9"/>
    <w:rsid w:val="00A41CA7"/>
    <w:rsid w:val="00A479B1"/>
    <w:rsid w:val="00A578BF"/>
    <w:rsid w:val="00A60E25"/>
    <w:rsid w:val="00A61E14"/>
    <w:rsid w:val="00A63374"/>
    <w:rsid w:val="00A92F5B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5A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363AF"/>
    <w:rsid w:val="00C50095"/>
    <w:rsid w:val="00C51821"/>
    <w:rsid w:val="00C6298F"/>
    <w:rsid w:val="00C653F1"/>
    <w:rsid w:val="00C669A7"/>
    <w:rsid w:val="00C90390"/>
    <w:rsid w:val="00C9502C"/>
    <w:rsid w:val="00CA7B2F"/>
    <w:rsid w:val="00CB01F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1C1F"/>
    <w:rsid w:val="00EC2712"/>
    <w:rsid w:val="00EC3721"/>
    <w:rsid w:val="00EC47BB"/>
    <w:rsid w:val="00ED0267"/>
    <w:rsid w:val="00ED1750"/>
    <w:rsid w:val="00EE1E1E"/>
    <w:rsid w:val="00EE4C1C"/>
    <w:rsid w:val="00EE6674"/>
    <w:rsid w:val="00EF20D3"/>
    <w:rsid w:val="00EF2A4A"/>
    <w:rsid w:val="00EF4AAF"/>
    <w:rsid w:val="00F25C0A"/>
    <w:rsid w:val="00F43BA2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93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9</cp:revision>
  <cp:lastPrinted>2023-02-27T11:49:00Z</cp:lastPrinted>
  <dcterms:created xsi:type="dcterms:W3CDTF">2023-09-26T09:45:00Z</dcterms:created>
  <dcterms:modified xsi:type="dcterms:W3CDTF">2023-09-26T10:48:00Z</dcterms:modified>
</cp:coreProperties>
</file>