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DC2E" w14:textId="77777777" w:rsidR="00961525" w:rsidRPr="00961525" w:rsidRDefault="00961525" w:rsidP="00961525">
      <w:pPr>
        <w:widowControl w:val="0"/>
        <w:suppressAutoHyphens/>
        <w:spacing w:after="0" w:line="240" w:lineRule="auto"/>
        <w:jc w:val="right"/>
        <w:rPr>
          <w:rFonts w:ascii="Times New Roman" w:eastAsia="Lucida Sans Unicode" w:hAnsi="Times New Roman"/>
          <w:kern w:val="1"/>
          <w:sz w:val="28"/>
          <w:szCs w:val="28"/>
          <w:lang w:eastAsia="zh-CN"/>
        </w:rPr>
      </w:pPr>
      <w:r w:rsidRPr="00961525">
        <w:rPr>
          <w:rFonts w:ascii="Times New Roman" w:eastAsia="Lucida Sans Unicode" w:hAnsi="Times New Roman"/>
          <w:b/>
          <w:bCs/>
          <w:iCs/>
          <w:kern w:val="1"/>
          <w:sz w:val="20"/>
          <w:szCs w:val="20"/>
          <w:u w:val="single"/>
          <w:lang w:eastAsia="zh-CN"/>
        </w:rPr>
        <w:t>Załącznik nr 3 do SWZ</w:t>
      </w:r>
    </w:p>
    <w:p w14:paraId="728ABCAE" w14:textId="77777777" w:rsidR="00961525" w:rsidRPr="00961525" w:rsidRDefault="00961525" w:rsidP="00961525">
      <w:pPr>
        <w:widowControl w:val="0"/>
        <w:suppressAutoHyphens/>
        <w:spacing w:after="0" w:line="240" w:lineRule="auto"/>
        <w:rPr>
          <w:rFonts w:ascii="Times New Roman" w:eastAsia="Lucida Sans Unicode" w:hAnsi="Times New Roman"/>
          <w:b/>
          <w:bCs/>
          <w:i/>
          <w:iCs/>
          <w:kern w:val="1"/>
          <w:sz w:val="20"/>
          <w:szCs w:val="20"/>
          <w:u w:val="single"/>
          <w:lang w:eastAsia="zh-CN"/>
        </w:rPr>
      </w:pPr>
    </w:p>
    <w:p w14:paraId="4F755599"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u w:val="single"/>
          <w:lang w:eastAsia="zh-CN"/>
        </w:rPr>
      </w:pPr>
      <w:r w:rsidRPr="00961525">
        <w:rPr>
          <w:rFonts w:ascii="Times New Roman" w:eastAsia="Lucida Sans Unicode" w:hAnsi="Times New Roman"/>
          <w:b/>
          <w:bCs/>
          <w:kern w:val="1"/>
          <w:sz w:val="24"/>
          <w:szCs w:val="24"/>
          <w:u w:val="single"/>
          <w:lang w:eastAsia="zh-CN"/>
        </w:rPr>
        <w:t>Umowa ……………….</w:t>
      </w:r>
    </w:p>
    <w:p w14:paraId="6361A81F" w14:textId="77777777" w:rsidR="00961525" w:rsidRPr="00961525" w:rsidRDefault="00961525" w:rsidP="00961525">
      <w:pPr>
        <w:widowControl w:val="0"/>
        <w:suppressAutoHyphens/>
        <w:spacing w:after="0" w:line="240" w:lineRule="auto"/>
        <w:jc w:val="center"/>
        <w:rPr>
          <w:rFonts w:ascii="Times New Roman" w:eastAsia="Lucida Sans Unicode" w:hAnsi="Times New Roman"/>
          <w:kern w:val="1"/>
          <w:sz w:val="24"/>
          <w:szCs w:val="24"/>
          <w:lang w:eastAsia="zh-CN"/>
        </w:rPr>
      </w:pPr>
      <w:r w:rsidRPr="00961525">
        <w:rPr>
          <w:rFonts w:ascii="Times New Roman" w:eastAsia="Lucida Sans Unicode" w:hAnsi="Times New Roman"/>
          <w:b/>
          <w:bCs/>
          <w:kern w:val="1"/>
          <w:sz w:val="24"/>
          <w:szCs w:val="24"/>
          <w:lang w:eastAsia="zh-CN"/>
        </w:rPr>
        <w:t xml:space="preserve">(projekt umowy) </w:t>
      </w:r>
    </w:p>
    <w:p w14:paraId="347B896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0253DE1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zawarta w dniu…………………w Jeleniej Górze,  pomiędzy</w:t>
      </w:r>
    </w:p>
    <w:p w14:paraId="667CA4E5"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56CEE565"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Wojewódzkim Centrum Szpitalnym Kotliny Jeleniogórskiej, 58-506 Jelenia Góra,</w:t>
      </w:r>
      <w:r w:rsidRPr="00961525">
        <w:rPr>
          <w:rFonts w:ascii="Times New Roman" w:eastAsia="Lucida Sans Unicode" w:hAnsi="Times New Roman"/>
          <w:b/>
          <w:kern w:val="1"/>
          <w:sz w:val="24"/>
          <w:szCs w:val="24"/>
          <w:lang w:eastAsia="ar-SA"/>
        </w:rPr>
        <w:br/>
        <w:t xml:space="preserve">ul. Ogińskiego 6, NIP 611-12-13-469, REGON 000293640, </w:t>
      </w:r>
      <w:r w:rsidRPr="00961525">
        <w:rPr>
          <w:rFonts w:ascii="Times New Roman" w:eastAsia="Lucida Sans Unicode" w:hAnsi="Times New Roman"/>
          <w:kern w:val="1"/>
          <w:sz w:val="24"/>
          <w:szCs w:val="24"/>
          <w:lang w:eastAsia="ar-SA"/>
        </w:rPr>
        <w:t>zarejestrowanym w Sądzie Rejonowym dla Wrocławia Fabrycznej, IX Wydział Gospodarczy Krajowego Rejestru Sądowego pod numerem KRS 0000083901,</w:t>
      </w:r>
      <w:r w:rsidRPr="00961525">
        <w:rPr>
          <w:rFonts w:ascii="Times New Roman" w:eastAsia="Lucida Sans Unicode" w:hAnsi="Times New Roman"/>
          <w:b/>
          <w:kern w:val="1"/>
          <w:sz w:val="24"/>
          <w:szCs w:val="24"/>
          <w:lang w:eastAsia="ar-SA"/>
        </w:rPr>
        <w:t xml:space="preserve"> </w:t>
      </w:r>
    </w:p>
    <w:p w14:paraId="5A433C5D"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 imieniu którego działają:</w:t>
      </w:r>
    </w:p>
    <w:p w14:paraId="606FB278" w14:textId="76E74A5B"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   -   …………………….</w:t>
      </w:r>
    </w:p>
    <w:p w14:paraId="381E9B02"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zwanym w treści umowy „Zamawiającym”</w:t>
      </w:r>
    </w:p>
    <w:p w14:paraId="092D6768" w14:textId="77777777" w:rsidR="00961525" w:rsidRPr="00961525" w:rsidRDefault="00961525" w:rsidP="00961525">
      <w:pPr>
        <w:widowControl w:val="0"/>
        <w:suppressAutoHyphens/>
        <w:spacing w:after="0" w:line="240" w:lineRule="auto"/>
        <w:jc w:val="both"/>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xml:space="preserve">a </w:t>
      </w:r>
    </w:p>
    <w:p w14:paraId="2DE4C5CB" w14:textId="77777777" w:rsidR="00961525" w:rsidRPr="00961525" w:rsidRDefault="00961525" w:rsidP="00961525">
      <w:pPr>
        <w:widowControl w:val="0"/>
        <w:suppressAutoHyphens/>
        <w:spacing w:after="0" w:line="240" w:lineRule="auto"/>
        <w:jc w:val="both"/>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w:t>
      </w:r>
    </w:p>
    <w:p w14:paraId="3C84BB63"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zh-CN"/>
        </w:rPr>
      </w:pPr>
      <w:r w:rsidRPr="00961525">
        <w:rPr>
          <w:rFonts w:ascii="Times New Roman" w:eastAsia="Lucida Sans Unicode" w:hAnsi="Times New Roman"/>
          <w:kern w:val="1"/>
          <w:sz w:val="24"/>
          <w:szCs w:val="24"/>
          <w:lang w:eastAsia="zh-CN"/>
        </w:rPr>
        <w:t>w imieniu której działają:</w:t>
      </w:r>
    </w:p>
    <w:p w14:paraId="4B15991C"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zh-CN"/>
        </w:rPr>
      </w:pPr>
      <w:r w:rsidRPr="00961525">
        <w:rPr>
          <w:rFonts w:ascii="Times New Roman" w:eastAsia="Lucida Sans Unicode" w:hAnsi="Times New Roman"/>
          <w:b/>
          <w:kern w:val="1"/>
          <w:sz w:val="24"/>
          <w:szCs w:val="24"/>
          <w:lang w:eastAsia="zh-CN"/>
        </w:rPr>
        <w:t xml:space="preserve">…………………. </w:t>
      </w:r>
      <w:r w:rsidRPr="00961525">
        <w:rPr>
          <w:rFonts w:ascii="Times New Roman" w:eastAsia="Lucida Sans Unicode" w:hAnsi="Times New Roman"/>
          <w:b/>
          <w:kern w:val="1"/>
          <w:sz w:val="24"/>
          <w:szCs w:val="24"/>
          <w:lang w:eastAsia="ar-SA"/>
        </w:rPr>
        <w:t>- ……………………..</w:t>
      </w:r>
      <w:r w:rsidRPr="00961525">
        <w:rPr>
          <w:rFonts w:ascii="Times New Roman" w:eastAsia="Lucida Sans Unicode" w:hAnsi="Times New Roman"/>
          <w:b/>
          <w:kern w:val="1"/>
          <w:sz w:val="24"/>
          <w:szCs w:val="24"/>
          <w:lang w:eastAsia="zh-CN"/>
        </w:rPr>
        <w:t xml:space="preserve"> </w:t>
      </w:r>
    </w:p>
    <w:p w14:paraId="169FA057" w14:textId="77777777"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ar-SA"/>
        </w:rPr>
      </w:pPr>
      <w:r w:rsidRPr="00961525">
        <w:rPr>
          <w:rFonts w:ascii="Times New Roman" w:eastAsia="Lucida Sans Unicode" w:hAnsi="Times New Roman"/>
          <w:b/>
          <w:kern w:val="1"/>
          <w:sz w:val="24"/>
          <w:szCs w:val="24"/>
          <w:lang w:eastAsia="ar-SA"/>
        </w:rPr>
        <w:t>zwanym w dalszej części umowy ,,Wykonawcą”</w:t>
      </w:r>
    </w:p>
    <w:p w14:paraId="04D6E2EE"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o następującej treści:</w:t>
      </w:r>
    </w:p>
    <w:p w14:paraId="42CC7637"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74D59015" w14:textId="1EF7DBE5" w:rsidR="009B05FB" w:rsidRDefault="009B05FB" w:rsidP="009B05FB">
      <w:pPr>
        <w:suppressAutoHyphens/>
        <w:spacing w:after="0" w:line="240" w:lineRule="auto"/>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Zgodnie z ofertą z dnia  ……………………. r. (data otwarcia ………………)  Wykonawcy  wybranego zgodnie z Ustawą Prawo Zamówień Publicznych (</w:t>
      </w:r>
      <w:proofErr w:type="spellStart"/>
      <w:r w:rsidRPr="00460C03">
        <w:rPr>
          <w:rFonts w:ascii="Times New Roman" w:eastAsia="Arial" w:hAnsi="Times New Roman"/>
          <w:kern w:val="1"/>
          <w:sz w:val="24"/>
          <w:szCs w:val="24"/>
          <w:lang w:eastAsia="ar-SA"/>
        </w:rPr>
        <w:t>t.j</w:t>
      </w:r>
      <w:proofErr w:type="spellEnd"/>
      <w:r w:rsidRPr="00460C03">
        <w:rPr>
          <w:rFonts w:ascii="Times New Roman" w:eastAsia="Arial" w:hAnsi="Times New Roman"/>
          <w:kern w:val="1"/>
          <w:sz w:val="24"/>
          <w:szCs w:val="24"/>
          <w:lang w:eastAsia="ar-SA"/>
        </w:rPr>
        <w:t>. Dz. U. z 2022 r. poz. 1710</w:t>
      </w:r>
      <w:r>
        <w:rPr>
          <w:rFonts w:ascii="Times New Roman" w:eastAsia="Arial" w:hAnsi="Times New Roman"/>
          <w:kern w:val="1"/>
          <w:sz w:val="24"/>
          <w:szCs w:val="24"/>
          <w:lang w:eastAsia="ar-SA"/>
        </w:rPr>
        <w:t>) została zawarta umowa o następującej treści:</w:t>
      </w:r>
    </w:p>
    <w:p w14:paraId="00A764D5" w14:textId="56EA47E9" w:rsidR="00961525" w:rsidRPr="00961525" w:rsidRDefault="00961525" w:rsidP="00961525">
      <w:pPr>
        <w:widowControl w:val="0"/>
        <w:suppressAutoHyphens/>
        <w:spacing w:after="0" w:line="240" w:lineRule="auto"/>
        <w:jc w:val="both"/>
        <w:rPr>
          <w:rFonts w:ascii="Times New Roman" w:eastAsia="Lucida Sans Unicode" w:hAnsi="Times New Roman"/>
          <w:b/>
          <w:kern w:val="1"/>
          <w:sz w:val="24"/>
          <w:szCs w:val="24"/>
          <w:lang w:eastAsia="zh-CN"/>
        </w:rPr>
      </w:pPr>
      <w:r w:rsidRPr="00961525">
        <w:rPr>
          <w:rFonts w:ascii="Times New Roman" w:eastAsia="Lucida Sans Unicode" w:hAnsi="Times New Roman"/>
          <w:b/>
          <w:kern w:val="1"/>
          <w:sz w:val="24"/>
          <w:szCs w:val="24"/>
          <w:lang w:eastAsia="zh-CN"/>
        </w:rPr>
        <w:t xml:space="preserve"> </w:t>
      </w:r>
    </w:p>
    <w:p w14:paraId="55C9B751" w14:textId="77777777" w:rsidR="00961525" w:rsidRPr="00961525" w:rsidRDefault="00961525" w:rsidP="00961525">
      <w:pPr>
        <w:widowControl w:val="0"/>
        <w:suppressAutoHyphens/>
        <w:spacing w:after="0" w:line="240" w:lineRule="auto"/>
        <w:jc w:val="center"/>
        <w:rPr>
          <w:rFonts w:ascii="Times New Roman" w:eastAsia="Arial" w:hAnsi="Times New Roman"/>
          <w:b/>
          <w:kern w:val="1"/>
          <w:sz w:val="24"/>
          <w:szCs w:val="24"/>
          <w:lang w:eastAsia="ar-SA"/>
        </w:rPr>
      </w:pPr>
      <w:r w:rsidRPr="00961525">
        <w:rPr>
          <w:rFonts w:ascii="Times New Roman" w:eastAsia="Arial" w:hAnsi="Times New Roman"/>
          <w:b/>
          <w:kern w:val="1"/>
          <w:sz w:val="24"/>
          <w:szCs w:val="24"/>
          <w:lang w:eastAsia="ar-SA"/>
        </w:rPr>
        <w:t>§ 1.</w:t>
      </w:r>
    </w:p>
    <w:p w14:paraId="0CD45DDB" w14:textId="69C2AD09" w:rsidR="00D403F2" w:rsidRPr="00D403F2" w:rsidRDefault="00961525" w:rsidP="00D403F2">
      <w:pPr>
        <w:widowControl w:val="0"/>
        <w:numPr>
          <w:ilvl w:val="0"/>
          <w:numId w:val="6"/>
        </w:numPr>
        <w:suppressAutoHyphens/>
        <w:spacing w:after="0" w:line="240" w:lineRule="auto"/>
        <w:ind w:left="284" w:hanging="284"/>
        <w:jc w:val="both"/>
        <w:rPr>
          <w:rFonts w:ascii="Times New Roman" w:eastAsia="Arial" w:hAnsi="Times New Roman"/>
          <w:b/>
          <w:bCs/>
          <w:i/>
          <w:color w:val="000000"/>
          <w:kern w:val="1"/>
          <w:sz w:val="24"/>
          <w:szCs w:val="24"/>
          <w:lang w:eastAsia="ar-SA"/>
        </w:rPr>
      </w:pPr>
      <w:r w:rsidRPr="00D403F2">
        <w:rPr>
          <w:rFonts w:ascii="Times New Roman" w:eastAsia="Arial" w:hAnsi="Times New Roman"/>
          <w:bCs/>
          <w:kern w:val="1"/>
          <w:sz w:val="24"/>
          <w:szCs w:val="24"/>
          <w:lang w:eastAsia="ar-SA"/>
        </w:rPr>
        <w:t xml:space="preserve">Zamawiający powierza a Wykonawca przyjmuje do </w:t>
      </w:r>
      <w:r w:rsidRPr="00D403F2">
        <w:rPr>
          <w:rFonts w:ascii="Times New Roman" w:eastAsia="Arial" w:hAnsi="Times New Roman"/>
          <w:bCs/>
          <w:color w:val="000000"/>
          <w:kern w:val="1"/>
          <w:sz w:val="24"/>
          <w:szCs w:val="24"/>
          <w:lang w:eastAsia="ar-SA"/>
        </w:rPr>
        <w:t xml:space="preserve">wykonania </w:t>
      </w:r>
      <w:r w:rsidRPr="00D403F2">
        <w:rPr>
          <w:rFonts w:ascii="Times New Roman" w:eastAsia="Arial" w:hAnsi="Times New Roman"/>
          <w:b/>
          <w:bCs/>
          <w:color w:val="000000"/>
          <w:kern w:val="1"/>
          <w:sz w:val="24"/>
          <w:szCs w:val="24"/>
          <w:lang w:eastAsia="ar-SA"/>
        </w:rPr>
        <w:t xml:space="preserve">robotę budowlaną polegającą na </w:t>
      </w:r>
      <w:r w:rsidR="009B05FB" w:rsidRPr="00D403F2">
        <w:rPr>
          <w:rFonts w:ascii="Times New Roman" w:eastAsia="Arial" w:hAnsi="Times New Roman"/>
          <w:b/>
          <w:bCs/>
          <w:color w:val="000000"/>
          <w:kern w:val="1"/>
          <w:sz w:val="24"/>
          <w:szCs w:val="24"/>
          <w:lang w:eastAsia="ar-SA"/>
        </w:rPr>
        <w:t>wykonaniu</w:t>
      </w:r>
      <w:r w:rsidR="00D403F2">
        <w:rPr>
          <w:rStyle w:val="Odwoanieprzypisudolnego"/>
          <w:rFonts w:ascii="Times New Roman" w:eastAsia="Arial" w:hAnsi="Times New Roman"/>
          <w:b/>
          <w:bCs/>
          <w:color w:val="000000"/>
          <w:kern w:val="1"/>
          <w:sz w:val="24"/>
          <w:szCs w:val="24"/>
          <w:lang w:eastAsia="ar-SA"/>
        </w:rPr>
        <w:footnoteReference w:id="1"/>
      </w:r>
      <w:r w:rsidR="00D403F2">
        <w:rPr>
          <w:rFonts w:ascii="Times New Roman" w:eastAsia="Arial" w:hAnsi="Times New Roman"/>
          <w:b/>
          <w:bCs/>
          <w:color w:val="000000"/>
          <w:kern w:val="1"/>
          <w:sz w:val="24"/>
          <w:szCs w:val="24"/>
          <w:lang w:eastAsia="ar-SA"/>
        </w:rPr>
        <w:t>:</w:t>
      </w:r>
    </w:p>
    <w:p w14:paraId="0663E58C" w14:textId="4348242B" w:rsidR="00D403F2" w:rsidRPr="00D403F2" w:rsidRDefault="00D403F2" w:rsidP="00D403F2">
      <w:pPr>
        <w:pStyle w:val="Akapitzlist"/>
        <w:widowControl w:val="0"/>
        <w:numPr>
          <w:ilvl w:val="1"/>
          <w:numId w:val="6"/>
        </w:numPr>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 xml:space="preserve">modernizacji instalacji elektrycznych Centralnej Rejestracji </w:t>
      </w:r>
      <w:r w:rsidR="00FB6FA2">
        <w:rPr>
          <w:rFonts w:ascii="Times New Roman" w:eastAsia="Arial" w:hAnsi="Times New Roman"/>
          <w:b/>
          <w:bCs/>
          <w:color w:val="000000"/>
          <w:kern w:val="1"/>
          <w:sz w:val="24"/>
          <w:szCs w:val="24"/>
          <w:lang w:eastAsia="ar-SA"/>
        </w:rPr>
        <w:t>(Pakiet 1)</w:t>
      </w:r>
    </w:p>
    <w:p w14:paraId="31BD4500" w14:textId="26F99BFC" w:rsidR="00D403F2" w:rsidRPr="00D403F2" w:rsidRDefault="00D403F2" w:rsidP="00D403F2">
      <w:pPr>
        <w:pStyle w:val="Akapitzlist"/>
        <w:widowControl w:val="0"/>
        <w:numPr>
          <w:ilvl w:val="1"/>
          <w:numId w:val="6"/>
        </w:numPr>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wymian</w:t>
      </w:r>
      <w:r>
        <w:rPr>
          <w:rFonts w:ascii="Times New Roman" w:eastAsia="Arial" w:hAnsi="Times New Roman"/>
          <w:b/>
          <w:bCs/>
          <w:color w:val="000000"/>
          <w:kern w:val="1"/>
          <w:sz w:val="24"/>
          <w:szCs w:val="24"/>
          <w:lang w:eastAsia="ar-SA"/>
        </w:rPr>
        <w:t>y</w:t>
      </w:r>
      <w:r w:rsidRPr="00D403F2">
        <w:rPr>
          <w:rFonts w:ascii="Times New Roman" w:eastAsia="Arial" w:hAnsi="Times New Roman"/>
          <w:b/>
          <w:bCs/>
          <w:color w:val="000000"/>
          <w:kern w:val="1"/>
          <w:sz w:val="24"/>
          <w:szCs w:val="24"/>
          <w:lang w:eastAsia="ar-SA"/>
        </w:rPr>
        <w:t xml:space="preserve"> oświetlenia na poziomie 1 w budynku D </w:t>
      </w:r>
      <w:r w:rsidR="00FB6FA2">
        <w:rPr>
          <w:rFonts w:ascii="Times New Roman" w:eastAsia="Arial" w:hAnsi="Times New Roman"/>
          <w:b/>
          <w:bCs/>
          <w:color w:val="000000"/>
          <w:kern w:val="1"/>
          <w:sz w:val="24"/>
          <w:szCs w:val="24"/>
          <w:lang w:eastAsia="ar-SA"/>
        </w:rPr>
        <w:t>(Pakiet 2)</w:t>
      </w:r>
    </w:p>
    <w:p w14:paraId="368A7904" w14:textId="37256C6C" w:rsidR="00961525" w:rsidRPr="00D403F2" w:rsidRDefault="00D403F2" w:rsidP="00D403F2">
      <w:pPr>
        <w:pStyle w:val="Akapitzlist"/>
        <w:widowControl w:val="0"/>
        <w:suppressAutoHyphens/>
        <w:spacing w:after="0" w:line="240" w:lineRule="auto"/>
        <w:jc w:val="both"/>
        <w:rPr>
          <w:rFonts w:ascii="Times New Roman" w:eastAsia="Arial" w:hAnsi="Times New Roman"/>
          <w:b/>
          <w:bCs/>
          <w:i/>
          <w:color w:val="000000"/>
          <w:kern w:val="1"/>
          <w:sz w:val="24"/>
          <w:szCs w:val="24"/>
          <w:lang w:eastAsia="ar-SA"/>
        </w:rPr>
      </w:pPr>
      <w:r w:rsidRPr="00D403F2">
        <w:rPr>
          <w:rFonts w:ascii="Times New Roman" w:eastAsia="Arial" w:hAnsi="Times New Roman"/>
          <w:b/>
          <w:bCs/>
          <w:color w:val="000000"/>
          <w:kern w:val="1"/>
          <w:sz w:val="24"/>
          <w:szCs w:val="24"/>
          <w:lang w:eastAsia="ar-SA"/>
        </w:rPr>
        <w:t>Wojewódzkiego Centrum Szpitalnego Kotliny Jeleniogórskiej w ramach programu „DOSTĘPNOŚĆ PLUS DLA ZDROWIA”</w:t>
      </w:r>
      <w:r w:rsidR="00961525" w:rsidRPr="00D403F2">
        <w:rPr>
          <w:rFonts w:ascii="Times New Roman" w:eastAsia="Arial" w:hAnsi="Times New Roman"/>
          <w:kern w:val="1"/>
          <w:sz w:val="24"/>
          <w:szCs w:val="24"/>
          <w:lang w:eastAsia="ar-SA"/>
        </w:rPr>
        <w:t>,  wg założeń Inwestora (przedmiar robót</w:t>
      </w:r>
      <w:r w:rsidR="009B05FB" w:rsidRPr="00D403F2">
        <w:rPr>
          <w:rFonts w:ascii="Times New Roman" w:eastAsia="Arial" w:hAnsi="Times New Roman"/>
          <w:kern w:val="1"/>
          <w:sz w:val="24"/>
          <w:szCs w:val="24"/>
          <w:lang w:eastAsia="ar-SA"/>
        </w:rPr>
        <w:t>, Specyfikacja Techniczna Wykonania i Odbioru Robót Budowlanych</w:t>
      </w:r>
      <w:r w:rsidR="00961525" w:rsidRPr="00D403F2">
        <w:rPr>
          <w:rFonts w:ascii="Times New Roman" w:eastAsia="Arial" w:hAnsi="Times New Roman"/>
          <w:kern w:val="1"/>
          <w:sz w:val="24"/>
          <w:szCs w:val="24"/>
          <w:lang w:eastAsia="ar-SA"/>
        </w:rPr>
        <w:t>) oraz złożoną ofertą przez Wykonawcę  i oddanie jej do użytku w ramach przeprowadzonego postępowania przetargowego w trybie podstawowym wraz ze wszystkimi pracami dodatkowymi niezbędnymi do wykonania przedmiotu zamówienia.</w:t>
      </w:r>
    </w:p>
    <w:p w14:paraId="79515914" w14:textId="06108812" w:rsidR="00961525" w:rsidRPr="00C45CC8" w:rsidRDefault="00961525" w:rsidP="00961525">
      <w:pPr>
        <w:widowControl w:val="0"/>
        <w:numPr>
          <w:ilvl w:val="0"/>
          <w:numId w:val="6"/>
        </w:numPr>
        <w:suppressAutoHyphens/>
        <w:spacing w:after="0" w:line="240" w:lineRule="auto"/>
        <w:ind w:left="284" w:hanging="284"/>
        <w:jc w:val="both"/>
        <w:rPr>
          <w:rFonts w:ascii="Times New Roman" w:eastAsia="Arial" w:hAnsi="Times New Roman"/>
          <w:b/>
          <w:bCs/>
          <w:i/>
          <w:color w:val="000000"/>
          <w:kern w:val="1"/>
          <w:sz w:val="24"/>
          <w:szCs w:val="24"/>
          <w:lang w:eastAsia="ar-SA"/>
        </w:rPr>
      </w:pPr>
      <w:r w:rsidRPr="00961525">
        <w:rPr>
          <w:rFonts w:ascii="Times New Roman" w:eastAsia="Lucida Sans Unicode" w:hAnsi="Times New Roman"/>
          <w:kern w:val="1"/>
          <w:sz w:val="24"/>
          <w:szCs w:val="24"/>
          <w:lang w:eastAsia="ar-SA"/>
        </w:rPr>
        <w:t>Zakres robót i sposób wykonania robót określa SWZ (Dokumentacja projektowo-kosztorysowa</w:t>
      </w:r>
      <w:r w:rsidR="009B05FB">
        <w:rPr>
          <w:rFonts w:ascii="Times New Roman" w:eastAsia="Lucida Sans Unicode" w:hAnsi="Times New Roman"/>
          <w:kern w:val="1"/>
          <w:sz w:val="24"/>
          <w:szCs w:val="24"/>
          <w:lang w:eastAsia="ar-SA"/>
        </w:rPr>
        <w:t xml:space="preserve">, </w:t>
      </w:r>
      <w:r w:rsidR="009B05FB">
        <w:rPr>
          <w:rFonts w:ascii="Times New Roman" w:eastAsia="Arial" w:hAnsi="Times New Roman"/>
          <w:kern w:val="1"/>
          <w:sz w:val="24"/>
          <w:szCs w:val="24"/>
          <w:lang w:eastAsia="ar-SA"/>
        </w:rPr>
        <w:t>Specyfikacja Techniczna Wykonania i Odbioru Robót Budowlanych</w:t>
      </w:r>
      <w:r w:rsidRPr="00961525">
        <w:rPr>
          <w:rFonts w:ascii="Times New Roman" w:eastAsia="Lucida Sans Unicode" w:hAnsi="Times New Roman"/>
          <w:kern w:val="1"/>
          <w:sz w:val="24"/>
          <w:szCs w:val="24"/>
          <w:lang w:eastAsia="ar-SA"/>
        </w:rPr>
        <w:t>), złożona przez Wykonawcę oferta oraz załączniki  do umowy.</w:t>
      </w:r>
    </w:p>
    <w:p w14:paraId="677F15AA" w14:textId="1D6A37C0" w:rsidR="00C45CC8" w:rsidRDefault="001844F2"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zobowiązuje się do wykonania przedmiotu umowy zgodnie z dokumentacją budowlaną, SWZ, przedmiarem i kosztorysem ofertowy</w:t>
      </w:r>
      <w:r w:rsidR="00D403F2">
        <w:rPr>
          <w:rFonts w:ascii="Times New Roman" w:eastAsia="Lucida Sans Unicode" w:hAnsi="Times New Roman"/>
          <w:kern w:val="1"/>
          <w:sz w:val="24"/>
          <w:szCs w:val="24"/>
          <w:lang w:eastAsia="ar-SA"/>
        </w:rPr>
        <w:t>m</w:t>
      </w:r>
      <w:r w:rsidRPr="001844F2">
        <w:rPr>
          <w:rFonts w:ascii="Times New Roman" w:eastAsia="Lucida Sans Unicode" w:hAnsi="Times New Roman"/>
          <w:kern w:val="1"/>
          <w:sz w:val="24"/>
          <w:szCs w:val="24"/>
          <w:lang w:eastAsia="ar-SA"/>
        </w:rPr>
        <w:t xml:space="preserve">, sztuką budowlaną, obowiązującymi zasadami, przepisami zawartymi w Polskich Normach i prawie budowlanym. </w:t>
      </w:r>
    </w:p>
    <w:p w14:paraId="7A607222" w14:textId="6AAA0C3B" w:rsidR="00C45CC8" w:rsidRPr="00C45CC8" w:rsidRDefault="00C45CC8"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 xml:space="preserve">Wykonawca przed złożeniem oferty zapoznał się szczegółowo z zakresem i przedmiotem umowy i nie może żądać podwyższenia wynagrodzenia chociażby w czasie zawarcia umowy nie można było przewidzieć rozmiaru lub kosztów umówionych prac. </w:t>
      </w:r>
    </w:p>
    <w:p w14:paraId="27B46C5B" w14:textId="18A42E8B"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 xml:space="preserve">Wykonawca ma obowiązek zrealizować przedmiot zamówienia w sposób kompletny </w:t>
      </w:r>
      <w:r w:rsidR="00C45CC8">
        <w:rPr>
          <w:rFonts w:ascii="Times New Roman" w:eastAsia="Lucida Sans Unicode" w:hAnsi="Times New Roman"/>
          <w:kern w:val="1"/>
          <w:sz w:val="24"/>
          <w:szCs w:val="24"/>
          <w:lang w:eastAsia="ar-SA"/>
        </w:rPr>
        <w:br/>
      </w:r>
      <w:r w:rsidRPr="001844F2">
        <w:rPr>
          <w:rFonts w:ascii="Times New Roman" w:eastAsia="Lucida Sans Unicode" w:hAnsi="Times New Roman"/>
          <w:kern w:val="1"/>
          <w:sz w:val="24"/>
          <w:szCs w:val="24"/>
          <w:lang w:eastAsia="ar-SA"/>
        </w:rPr>
        <w:t xml:space="preserve">i należyty, bez wad i usterek, zgodnie z przeznaczeniem, bez konieczności wykonywania lub zlecania wykonania jakichkolwiek dodatkowych czynności przez Zamawiającego lub inne </w:t>
      </w:r>
      <w:r w:rsidRPr="001844F2">
        <w:rPr>
          <w:rFonts w:ascii="Times New Roman" w:eastAsia="Lucida Sans Unicode" w:hAnsi="Times New Roman"/>
          <w:kern w:val="1"/>
          <w:sz w:val="24"/>
          <w:szCs w:val="24"/>
          <w:lang w:eastAsia="ar-SA"/>
        </w:rPr>
        <w:lastRenderedPageBreak/>
        <w:t xml:space="preserve">osoby oraz opracować dokumentację powykonawczą. </w:t>
      </w:r>
    </w:p>
    <w:p w14:paraId="53B86276" w14:textId="1681E892"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 xml:space="preserve">Wykonawca oświadcza, że zapoznał się̨ z dostarczoną mu dokumentacją budowlaną, </w:t>
      </w:r>
      <w:r w:rsidR="00C45CC8">
        <w:rPr>
          <w:rFonts w:ascii="Times New Roman" w:eastAsia="Lucida Sans Unicode" w:hAnsi="Times New Roman"/>
          <w:kern w:val="1"/>
          <w:sz w:val="24"/>
          <w:szCs w:val="24"/>
          <w:lang w:eastAsia="ar-SA"/>
        </w:rPr>
        <w:br/>
      </w:r>
      <w:r w:rsidRPr="001844F2">
        <w:rPr>
          <w:rFonts w:ascii="Times New Roman" w:eastAsia="Lucida Sans Unicode" w:hAnsi="Times New Roman"/>
          <w:kern w:val="1"/>
          <w:sz w:val="24"/>
          <w:szCs w:val="24"/>
          <w:lang w:eastAsia="ar-SA"/>
        </w:rPr>
        <w:t xml:space="preserve">i rzeczywistymi warunkami, które będą uwzględnione przy wykonywaniu robót. </w:t>
      </w:r>
      <w:r w:rsidR="00D403F2">
        <w:rPr>
          <w:rFonts w:ascii="Times New Roman" w:eastAsia="Lucida Sans Unicode" w:hAnsi="Times New Roman"/>
          <w:kern w:val="1"/>
          <w:sz w:val="24"/>
          <w:szCs w:val="24"/>
          <w:lang w:eastAsia="ar-SA"/>
        </w:rPr>
        <w:t>Wykonawca o</w:t>
      </w:r>
      <w:r w:rsidRPr="001844F2">
        <w:rPr>
          <w:rFonts w:ascii="Times New Roman" w:eastAsia="Lucida Sans Unicode" w:hAnsi="Times New Roman"/>
          <w:kern w:val="1"/>
          <w:sz w:val="24"/>
          <w:szCs w:val="24"/>
          <w:lang w:eastAsia="ar-SA"/>
        </w:rPr>
        <w:t xml:space="preserve">świadcza, że w przypadku zauważenia błędów lub kolizji w czasie wykonawstwa robót rozwiąże je własnym staraniem </w:t>
      </w:r>
      <w:r w:rsidR="00D403F2">
        <w:rPr>
          <w:rFonts w:ascii="Times New Roman" w:eastAsia="Lucida Sans Unicode" w:hAnsi="Times New Roman"/>
          <w:kern w:val="1"/>
          <w:sz w:val="24"/>
          <w:szCs w:val="24"/>
          <w:lang w:eastAsia="ar-SA"/>
        </w:rPr>
        <w:t>dochowaniem</w:t>
      </w:r>
      <w:r w:rsidRPr="001844F2">
        <w:rPr>
          <w:rFonts w:ascii="Times New Roman" w:eastAsia="Lucida Sans Unicode" w:hAnsi="Times New Roman"/>
          <w:kern w:val="1"/>
          <w:sz w:val="24"/>
          <w:szCs w:val="24"/>
          <w:lang w:eastAsia="ar-SA"/>
        </w:rPr>
        <w:t xml:space="preserve"> termin</w:t>
      </w:r>
      <w:r w:rsidR="00D403F2">
        <w:rPr>
          <w:rFonts w:ascii="Times New Roman" w:eastAsia="Lucida Sans Unicode" w:hAnsi="Times New Roman"/>
          <w:kern w:val="1"/>
          <w:sz w:val="24"/>
          <w:szCs w:val="24"/>
          <w:lang w:eastAsia="ar-SA"/>
        </w:rPr>
        <w:t>u</w:t>
      </w:r>
      <w:r w:rsidRPr="001844F2">
        <w:rPr>
          <w:rFonts w:ascii="Times New Roman" w:eastAsia="Lucida Sans Unicode" w:hAnsi="Times New Roman"/>
          <w:kern w:val="1"/>
          <w:sz w:val="24"/>
          <w:szCs w:val="24"/>
          <w:lang w:eastAsia="ar-SA"/>
        </w:rPr>
        <w:t xml:space="preserve"> realizacji, określonego w niniejszej umowie. </w:t>
      </w:r>
    </w:p>
    <w:p w14:paraId="63A6398F" w14:textId="77777777" w:rsidR="001844F2" w:rsidRPr="001844F2" w:rsidRDefault="001844F2" w:rsidP="001844F2">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przyjmuje, że roboty będą wykonywane przy użyciu jego własnych materiałów.</w:t>
      </w:r>
    </w:p>
    <w:p w14:paraId="437496E0" w14:textId="77777777" w:rsidR="00C45CC8" w:rsidRDefault="001844F2" w:rsidP="00C45CC8">
      <w:pPr>
        <w:widowControl w:val="0"/>
        <w:numPr>
          <w:ilvl w:val="0"/>
          <w:numId w:val="6"/>
        </w:numPr>
        <w:suppressAutoHyphens/>
        <w:spacing w:after="0" w:line="240" w:lineRule="auto"/>
        <w:ind w:left="284" w:hanging="284"/>
        <w:jc w:val="both"/>
        <w:rPr>
          <w:rFonts w:ascii="Times New Roman" w:eastAsia="Lucida Sans Unicode" w:hAnsi="Times New Roman"/>
          <w:kern w:val="1"/>
          <w:sz w:val="24"/>
          <w:szCs w:val="24"/>
          <w:lang w:eastAsia="ar-SA"/>
        </w:rPr>
      </w:pPr>
      <w:r w:rsidRPr="001844F2">
        <w:rPr>
          <w:rFonts w:ascii="Times New Roman" w:eastAsia="Lucida Sans Unicode" w:hAnsi="Times New Roman"/>
          <w:kern w:val="1"/>
          <w:sz w:val="24"/>
          <w:szCs w:val="24"/>
          <w:lang w:eastAsia="ar-SA"/>
        </w:rPr>
        <w:t>Wykonawca zobowiązany jest przestrzegać praw patentowych i jest w pełni odpowiedzialny za wypełnienie wszelkich wymagań prawnych odnośnie wykorzystania opatentowanych urządzeń i technologii stosowanych w trakcie prowadzonych prac.</w:t>
      </w:r>
    </w:p>
    <w:p w14:paraId="05DDD709" w14:textId="794ABE54" w:rsidR="00961525" w:rsidRPr="00C45CC8" w:rsidRDefault="00961525" w:rsidP="00C45CC8">
      <w:pPr>
        <w:widowControl w:val="0"/>
        <w:numPr>
          <w:ilvl w:val="0"/>
          <w:numId w:val="6"/>
        </w:numPr>
        <w:suppressAutoHyphens/>
        <w:spacing w:after="0" w:line="240" w:lineRule="auto"/>
        <w:ind w:left="284" w:hanging="426"/>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Wykonawca dostarczy atestowane materiały,  niezbędne do realizacji pełnego zakresu robót z zachowaniem wszystkich wymagań ujętych w dokumentacji przetargowej oraz technicznej. Na Wykonawcy spoczywa obowiązek wyjaśnienia wszelkich wątpliwości jakie powstaną w związku z koniecznością zastosowania wskazanych wyrobów budowlanych.</w:t>
      </w:r>
    </w:p>
    <w:p w14:paraId="2A8F23C7" w14:textId="77777777" w:rsidR="00961525" w:rsidRPr="00961525" w:rsidRDefault="00961525" w:rsidP="00C45CC8">
      <w:pPr>
        <w:widowControl w:val="0"/>
        <w:numPr>
          <w:ilvl w:val="0"/>
          <w:numId w:val="6"/>
        </w:numPr>
        <w:suppressAutoHyphens/>
        <w:spacing w:after="0" w:line="240" w:lineRule="auto"/>
        <w:ind w:left="284" w:hanging="426"/>
        <w:jc w:val="both"/>
        <w:rPr>
          <w:rFonts w:ascii="Times New Roman" w:eastAsia="Arial" w:hAnsi="Times New Roman"/>
          <w:b/>
          <w:bCs/>
          <w:i/>
          <w:color w:val="000000"/>
          <w:kern w:val="1"/>
          <w:sz w:val="24"/>
          <w:szCs w:val="24"/>
          <w:lang w:eastAsia="ar-SA"/>
        </w:rPr>
      </w:pPr>
      <w:r w:rsidRPr="00961525">
        <w:rPr>
          <w:rFonts w:ascii="Times New Roman" w:eastAsia="Lucida Sans Unicode" w:hAnsi="Times New Roman"/>
          <w:kern w:val="1"/>
          <w:sz w:val="24"/>
          <w:szCs w:val="24"/>
          <w:lang w:eastAsia="ar-SA"/>
        </w:rPr>
        <w:t xml:space="preserve">W razie wątpliwości przyjmuje się, że Wykonawca miał wykonać niniejszą umowę w takim zakresie, by po dokonanym odbiorze przedmiot umowy był w pełni funkcjonalny pod względem walorów technicznych, estetycznych i użytkowych. </w:t>
      </w:r>
    </w:p>
    <w:p w14:paraId="505C42EA"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7E7FD8A1" w14:textId="64E6151A"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2.</w:t>
      </w:r>
    </w:p>
    <w:p w14:paraId="09A69F96" w14:textId="53867450" w:rsidR="00961525" w:rsidRPr="00961525"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xml:space="preserve">Zamawiający udostępni plac budowy i umożliwi rozpoczęcie robót </w:t>
      </w:r>
      <w:r w:rsidR="009B05FB">
        <w:rPr>
          <w:rFonts w:ascii="Times New Roman" w:hAnsi="Times New Roman"/>
          <w:sz w:val="24"/>
          <w:szCs w:val="24"/>
          <w:lang w:eastAsia="ar-SA"/>
        </w:rPr>
        <w:t xml:space="preserve">w terminie do </w:t>
      </w:r>
      <w:r w:rsidR="001844F2">
        <w:rPr>
          <w:rFonts w:ascii="Times New Roman" w:hAnsi="Times New Roman"/>
          <w:sz w:val="24"/>
          <w:szCs w:val="24"/>
          <w:lang w:eastAsia="ar-SA"/>
        </w:rPr>
        <w:t>5</w:t>
      </w:r>
      <w:r w:rsidR="009B05FB">
        <w:rPr>
          <w:rFonts w:ascii="Times New Roman" w:hAnsi="Times New Roman"/>
          <w:sz w:val="24"/>
          <w:szCs w:val="24"/>
          <w:lang w:eastAsia="ar-SA"/>
        </w:rPr>
        <w:t xml:space="preserve"> dni </w:t>
      </w:r>
      <w:r w:rsidRPr="00961525">
        <w:rPr>
          <w:rFonts w:ascii="Times New Roman" w:hAnsi="Times New Roman"/>
          <w:sz w:val="24"/>
          <w:szCs w:val="24"/>
          <w:lang w:eastAsia="ar-SA"/>
        </w:rPr>
        <w:t>od dnia podpisania  umowy. Jeżeli roboty mają być wykonywane etapami, rozpoczęcie poszczególnych etapów następuje po przekazaniu odpowiedniej części placu budowy. Wykonawca zobowiązany jest wskazać w protokole przekazania wszelkie zastrzeżenia, uwagi i wątpliwości. Brak zastrzeżeń uważany będzie za przyjęcie placu budowy lub jego części bez zastrzeżeń.</w:t>
      </w:r>
    </w:p>
    <w:p w14:paraId="02EAFE13" w14:textId="60D35607" w:rsidR="009B05FB" w:rsidRPr="009B05FB"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eastAsia="Lucida Sans Unicode" w:hAnsi="Times New Roman"/>
          <w:kern w:val="1"/>
          <w:sz w:val="24"/>
          <w:szCs w:val="24"/>
          <w:lang w:eastAsia="ar-SA"/>
        </w:rPr>
        <w:t>Wykonawca zobowiązany jest</w:t>
      </w:r>
      <w:r w:rsidR="001844F2">
        <w:rPr>
          <w:rFonts w:ascii="Times New Roman" w:eastAsia="Lucida Sans Unicode" w:hAnsi="Times New Roman"/>
          <w:kern w:val="1"/>
          <w:sz w:val="24"/>
          <w:szCs w:val="24"/>
          <w:lang w:eastAsia="ar-SA"/>
        </w:rPr>
        <w:t xml:space="preserve"> przystąpić do rozpoczęcia robót objętych przedmiotem niniejszej Umowy niezwłocznie, nie później niż w terminie 5 dni licząc od daty udostępnienia przez Zamawiającego placu budowy i</w:t>
      </w:r>
      <w:r w:rsidRPr="00961525">
        <w:rPr>
          <w:rFonts w:ascii="Times New Roman" w:eastAsia="Lucida Sans Unicode" w:hAnsi="Times New Roman"/>
          <w:kern w:val="1"/>
          <w:sz w:val="24"/>
          <w:szCs w:val="24"/>
          <w:lang w:eastAsia="ar-SA"/>
        </w:rPr>
        <w:t xml:space="preserve"> zakończyć roboty </w:t>
      </w:r>
      <w:r w:rsidR="001844F2">
        <w:rPr>
          <w:rFonts w:ascii="Times New Roman" w:eastAsia="Lucida Sans Unicode" w:hAnsi="Times New Roman"/>
          <w:kern w:val="1"/>
          <w:sz w:val="24"/>
          <w:szCs w:val="24"/>
          <w:lang w:eastAsia="ar-SA"/>
        </w:rPr>
        <w:t>oraz</w:t>
      </w:r>
      <w:r w:rsidRPr="00961525">
        <w:rPr>
          <w:rFonts w:ascii="Times New Roman" w:eastAsia="Lucida Sans Unicode" w:hAnsi="Times New Roman"/>
          <w:kern w:val="1"/>
          <w:sz w:val="24"/>
          <w:szCs w:val="24"/>
          <w:lang w:eastAsia="ar-SA"/>
        </w:rPr>
        <w:t xml:space="preserve"> wydać je Zamawiającemu w termin</w:t>
      </w:r>
      <w:r w:rsidR="009B05FB">
        <w:rPr>
          <w:rFonts w:ascii="Times New Roman" w:eastAsia="Lucida Sans Unicode" w:hAnsi="Times New Roman"/>
          <w:kern w:val="1"/>
          <w:sz w:val="24"/>
          <w:szCs w:val="24"/>
          <w:lang w:eastAsia="ar-SA"/>
        </w:rPr>
        <w:t>ach</w:t>
      </w:r>
      <w:r w:rsidR="00D403F2">
        <w:rPr>
          <w:rStyle w:val="Odwoanieprzypisudolnego"/>
          <w:rFonts w:ascii="Times New Roman" w:eastAsia="Lucida Sans Unicode" w:hAnsi="Times New Roman"/>
          <w:kern w:val="1"/>
          <w:sz w:val="24"/>
          <w:szCs w:val="24"/>
          <w:lang w:eastAsia="ar-SA"/>
        </w:rPr>
        <w:footnoteReference w:id="2"/>
      </w:r>
      <w:r w:rsidR="009B05FB">
        <w:rPr>
          <w:rFonts w:ascii="Times New Roman" w:eastAsia="Lucida Sans Unicode" w:hAnsi="Times New Roman"/>
          <w:kern w:val="1"/>
          <w:sz w:val="24"/>
          <w:szCs w:val="24"/>
          <w:lang w:eastAsia="ar-SA"/>
        </w:rPr>
        <w:t>:</w:t>
      </w:r>
    </w:p>
    <w:tbl>
      <w:tblPr>
        <w:tblW w:w="4789"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0"/>
        <w:gridCol w:w="5502"/>
        <w:gridCol w:w="2302"/>
      </w:tblGrid>
      <w:tr w:rsidR="006E1242" w:rsidRPr="006E1242" w14:paraId="6AD2884D" w14:textId="77777777" w:rsidTr="00BC4041">
        <w:trPr>
          <w:trHeight w:val="243"/>
        </w:trPr>
        <w:tc>
          <w:tcPr>
            <w:tcW w:w="485" w:type="pct"/>
            <w:shd w:val="clear" w:color="auto" w:fill="auto"/>
            <w:hideMark/>
          </w:tcPr>
          <w:p w14:paraId="7B8D7480"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 xml:space="preserve">Pakiet nr </w:t>
            </w:r>
          </w:p>
        </w:tc>
        <w:tc>
          <w:tcPr>
            <w:tcW w:w="3180" w:type="pct"/>
            <w:shd w:val="clear" w:color="auto" w:fill="auto"/>
            <w:hideMark/>
          </w:tcPr>
          <w:p w14:paraId="7CBB4FDA"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Nazwa pakietu</w:t>
            </w:r>
          </w:p>
        </w:tc>
        <w:tc>
          <w:tcPr>
            <w:tcW w:w="1335" w:type="pct"/>
          </w:tcPr>
          <w:p w14:paraId="38F35A0D"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Termin realizacji</w:t>
            </w:r>
          </w:p>
        </w:tc>
      </w:tr>
      <w:tr w:rsidR="006E1242" w:rsidRPr="006E1242" w14:paraId="7EC6F03A" w14:textId="77777777" w:rsidTr="00BC4041">
        <w:trPr>
          <w:trHeight w:val="339"/>
        </w:trPr>
        <w:tc>
          <w:tcPr>
            <w:tcW w:w="485" w:type="pct"/>
            <w:shd w:val="clear" w:color="auto" w:fill="auto"/>
            <w:noWrap/>
            <w:hideMark/>
          </w:tcPr>
          <w:p w14:paraId="29C3DB2C"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1</w:t>
            </w:r>
          </w:p>
        </w:tc>
        <w:tc>
          <w:tcPr>
            <w:tcW w:w="3180" w:type="pct"/>
            <w:shd w:val="clear" w:color="auto" w:fill="auto"/>
            <w:hideMark/>
          </w:tcPr>
          <w:p w14:paraId="59BC01B9"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Modernizacja instalacji elektrycznych w centralnej rejestracji</w:t>
            </w:r>
          </w:p>
        </w:tc>
        <w:tc>
          <w:tcPr>
            <w:tcW w:w="1335" w:type="pct"/>
          </w:tcPr>
          <w:p w14:paraId="1C9AEEC6" w14:textId="48AE8551"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31.0</w:t>
            </w:r>
            <w:r w:rsidR="00FB34F1">
              <w:rPr>
                <w:rFonts w:ascii="Times New Roman" w:eastAsia="Lucida Sans Unicode" w:hAnsi="Times New Roman"/>
                <w:b/>
                <w:bCs/>
                <w:kern w:val="1"/>
                <w:sz w:val="24"/>
                <w:szCs w:val="24"/>
                <w:lang w:eastAsia="ar-SA"/>
              </w:rPr>
              <w:t>3</w:t>
            </w:r>
            <w:r w:rsidRPr="006E1242">
              <w:rPr>
                <w:rFonts w:ascii="Times New Roman" w:eastAsia="Lucida Sans Unicode" w:hAnsi="Times New Roman"/>
                <w:b/>
                <w:bCs/>
                <w:kern w:val="1"/>
                <w:sz w:val="24"/>
                <w:szCs w:val="24"/>
                <w:lang w:eastAsia="ar-SA"/>
              </w:rPr>
              <w:t>.2022 r.</w:t>
            </w:r>
          </w:p>
        </w:tc>
      </w:tr>
      <w:tr w:rsidR="006E1242" w:rsidRPr="006E1242" w14:paraId="06728EB5" w14:textId="77777777" w:rsidTr="00BC4041">
        <w:trPr>
          <w:trHeight w:val="238"/>
        </w:trPr>
        <w:tc>
          <w:tcPr>
            <w:tcW w:w="485" w:type="pct"/>
            <w:shd w:val="clear" w:color="auto" w:fill="auto"/>
            <w:noWrap/>
            <w:hideMark/>
          </w:tcPr>
          <w:p w14:paraId="30FADA28"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2</w:t>
            </w:r>
          </w:p>
        </w:tc>
        <w:tc>
          <w:tcPr>
            <w:tcW w:w="3180" w:type="pct"/>
            <w:shd w:val="clear" w:color="auto" w:fill="auto"/>
            <w:hideMark/>
          </w:tcPr>
          <w:p w14:paraId="228FF864" w14:textId="77777777"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Wymiana oświetlenia na poziomie 1 w budynku D</w:t>
            </w:r>
          </w:p>
        </w:tc>
        <w:tc>
          <w:tcPr>
            <w:tcW w:w="1335" w:type="pct"/>
          </w:tcPr>
          <w:p w14:paraId="0838CF3A" w14:textId="4F5A7393" w:rsidR="006E1242" w:rsidRPr="006E1242" w:rsidRDefault="006E1242" w:rsidP="006E1242">
            <w:pPr>
              <w:suppressAutoHyphens/>
              <w:spacing w:after="0" w:line="240" w:lineRule="auto"/>
              <w:jc w:val="both"/>
              <w:rPr>
                <w:rFonts w:ascii="Times New Roman" w:eastAsia="Lucida Sans Unicode" w:hAnsi="Times New Roman"/>
                <w:b/>
                <w:bCs/>
                <w:kern w:val="1"/>
                <w:sz w:val="24"/>
                <w:szCs w:val="24"/>
                <w:lang w:eastAsia="ar-SA"/>
              </w:rPr>
            </w:pPr>
            <w:r w:rsidRPr="006E1242">
              <w:rPr>
                <w:rFonts w:ascii="Times New Roman" w:eastAsia="Lucida Sans Unicode" w:hAnsi="Times New Roman"/>
                <w:b/>
                <w:bCs/>
                <w:kern w:val="1"/>
                <w:sz w:val="24"/>
                <w:szCs w:val="24"/>
                <w:lang w:eastAsia="ar-SA"/>
              </w:rPr>
              <w:t>31.0</w:t>
            </w:r>
            <w:r w:rsidR="00FB34F1">
              <w:rPr>
                <w:rFonts w:ascii="Times New Roman" w:eastAsia="Lucida Sans Unicode" w:hAnsi="Times New Roman"/>
                <w:b/>
                <w:bCs/>
                <w:kern w:val="1"/>
                <w:sz w:val="24"/>
                <w:szCs w:val="24"/>
                <w:lang w:eastAsia="ar-SA"/>
              </w:rPr>
              <w:t>1</w:t>
            </w:r>
            <w:r w:rsidRPr="006E1242">
              <w:rPr>
                <w:rFonts w:ascii="Times New Roman" w:eastAsia="Lucida Sans Unicode" w:hAnsi="Times New Roman"/>
                <w:b/>
                <w:bCs/>
                <w:kern w:val="1"/>
                <w:sz w:val="24"/>
                <w:szCs w:val="24"/>
                <w:lang w:eastAsia="ar-SA"/>
              </w:rPr>
              <w:t>.2022 r.</w:t>
            </w:r>
          </w:p>
        </w:tc>
      </w:tr>
    </w:tbl>
    <w:p w14:paraId="6ABD0AA8" w14:textId="77777777" w:rsidR="00961525" w:rsidRPr="00961525" w:rsidRDefault="00961525" w:rsidP="00961525">
      <w:pPr>
        <w:numPr>
          <w:ilvl w:val="0"/>
          <w:numId w:val="7"/>
        </w:numPr>
        <w:suppressAutoHyphens/>
        <w:spacing w:after="0" w:line="240" w:lineRule="auto"/>
        <w:ind w:left="284" w:hanging="284"/>
        <w:jc w:val="both"/>
        <w:rPr>
          <w:rFonts w:ascii="Times New Roman" w:hAnsi="Times New Roman"/>
          <w:sz w:val="24"/>
          <w:szCs w:val="24"/>
          <w:lang w:eastAsia="ar-SA"/>
        </w:rPr>
      </w:pPr>
      <w:r w:rsidRPr="00961525">
        <w:rPr>
          <w:rFonts w:ascii="Times New Roman" w:eastAsia="Arial" w:hAnsi="Times New Roman"/>
          <w:kern w:val="1"/>
          <w:sz w:val="24"/>
          <w:szCs w:val="24"/>
          <w:lang w:eastAsia="ar-SA"/>
        </w:rPr>
        <w:t xml:space="preserve">Zamawiający przyjmuje na siebie obowiązek :                                                                             </w:t>
      </w:r>
    </w:p>
    <w:p w14:paraId="60316085" w14:textId="77777777" w:rsidR="00C45CC8" w:rsidRDefault="00961525" w:rsidP="00961525">
      <w:pPr>
        <w:suppressAutoHyphens/>
        <w:spacing w:after="0" w:line="240" w:lineRule="auto"/>
        <w:ind w:left="284" w:hanging="284"/>
        <w:jc w:val="both"/>
        <w:rPr>
          <w:rFonts w:ascii="Times New Roman" w:eastAsia="Arial" w:hAnsi="Times New Roman"/>
          <w:kern w:val="1"/>
          <w:sz w:val="24"/>
          <w:szCs w:val="24"/>
          <w:lang w:eastAsia="ar-SA"/>
        </w:rPr>
      </w:pPr>
      <w:r w:rsidRPr="00961525">
        <w:rPr>
          <w:rFonts w:ascii="Times New Roman" w:eastAsia="Arial" w:hAnsi="Times New Roman"/>
          <w:kern w:val="1"/>
          <w:sz w:val="24"/>
          <w:szCs w:val="24"/>
          <w:lang w:eastAsia="ar-SA"/>
        </w:rPr>
        <w:t xml:space="preserve"> -  przekazania placu budowy </w:t>
      </w:r>
    </w:p>
    <w:p w14:paraId="714EBB9A" w14:textId="2469476A" w:rsidR="00961525" w:rsidRPr="00961525" w:rsidRDefault="00C45CC8" w:rsidP="00961525">
      <w:pPr>
        <w:suppressAutoHyphens/>
        <w:spacing w:after="0" w:line="240" w:lineRule="auto"/>
        <w:ind w:left="284" w:hanging="284"/>
        <w:jc w:val="both"/>
        <w:rPr>
          <w:rFonts w:ascii="Times New Roman" w:eastAsia="Arial" w:hAnsi="Times New Roman"/>
          <w:kern w:val="1"/>
          <w:sz w:val="24"/>
          <w:szCs w:val="24"/>
          <w:lang w:eastAsia="ar-SA"/>
        </w:rPr>
      </w:pPr>
      <w:r>
        <w:rPr>
          <w:rFonts w:ascii="Times New Roman" w:eastAsia="Arial" w:hAnsi="Times New Roman"/>
          <w:kern w:val="1"/>
          <w:sz w:val="24"/>
          <w:szCs w:val="24"/>
          <w:lang w:eastAsia="ar-SA"/>
        </w:rPr>
        <w:t xml:space="preserve"> -  zapewnienia nadzoru inwestorskiego</w:t>
      </w:r>
      <w:r w:rsidR="00961525" w:rsidRPr="00961525">
        <w:rPr>
          <w:rFonts w:ascii="Times New Roman" w:eastAsia="Arial" w:hAnsi="Times New Roman"/>
          <w:kern w:val="1"/>
          <w:sz w:val="24"/>
          <w:szCs w:val="24"/>
          <w:lang w:eastAsia="ar-SA"/>
        </w:rPr>
        <w:t xml:space="preserve">                                                                                                            </w:t>
      </w:r>
    </w:p>
    <w:p w14:paraId="747FE459" w14:textId="77777777" w:rsidR="00961525" w:rsidRPr="00961525" w:rsidRDefault="00961525" w:rsidP="00961525">
      <w:pPr>
        <w:suppressAutoHyphens/>
        <w:spacing w:after="0" w:line="240" w:lineRule="auto"/>
        <w:ind w:left="284" w:hanging="284"/>
        <w:jc w:val="both"/>
        <w:rPr>
          <w:rFonts w:ascii="Times New Roman" w:eastAsia="Arial" w:hAnsi="Times New Roman"/>
          <w:kern w:val="1"/>
          <w:sz w:val="24"/>
          <w:szCs w:val="24"/>
          <w:lang w:eastAsia="ar-SA"/>
        </w:rPr>
      </w:pPr>
      <w:r w:rsidRPr="00961525">
        <w:rPr>
          <w:rFonts w:ascii="Times New Roman" w:eastAsia="Arial" w:hAnsi="Times New Roman"/>
          <w:kern w:val="1"/>
          <w:sz w:val="24"/>
          <w:szCs w:val="24"/>
          <w:lang w:eastAsia="ar-SA"/>
        </w:rPr>
        <w:t>-   odbioru wykonania robót</w:t>
      </w:r>
    </w:p>
    <w:p w14:paraId="69682FA1" w14:textId="77777777" w:rsidR="00961525" w:rsidRPr="00961525" w:rsidRDefault="00961525" w:rsidP="00961525">
      <w:p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zapłaty wynagrodzenia</w:t>
      </w:r>
    </w:p>
    <w:p w14:paraId="5CF812B8" w14:textId="77777777" w:rsidR="00961525" w:rsidRPr="00961525" w:rsidRDefault="00961525" w:rsidP="00961525">
      <w:pPr>
        <w:numPr>
          <w:ilvl w:val="0"/>
          <w:numId w:val="8"/>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Zamawiający przekaże Wykonawcy w bezpłatne użytkowanie:</w:t>
      </w:r>
    </w:p>
    <w:p w14:paraId="33F317E1" w14:textId="77777777" w:rsidR="00961525" w:rsidRPr="00961525" w:rsidRDefault="00961525" w:rsidP="00961525">
      <w:p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   przyłącze energii i wody.</w:t>
      </w:r>
    </w:p>
    <w:p w14:paraId="0FE7CFF5" w14:textId="77777777" w:rsidR="00961525" w:rsidRPr="00961525" w:rsidRDefault="00961525" w:rsidP="00961525">
      <w:pPr>
        <w:widowControl w:val="0"/>
        <w:tabs>
          <w:tab w:val="left" w:pos="1004"/>
        </w:tabs>
        <w:suppressAutoHyphens/>
        <w:spacing w:after="0" w:line="240" w:lineRule="auto"/>
        <w:jc w:val="center"/>
        <w:rPr>
          <w:rFonts w:ascii="Times New Roman" w:eastAsia="Lucida Sans Unicode" w:hAnsi="Times New Roman"/>
          <w:b/>
          <w:bCs/>
          <w:kern w:val="1"/>
          <w:sz w:val="24"/>
          <w:szCs w:val="24"/>
          <w:lang w:eastAsia="ar-SA"/>
        </w:rPr>
      </w:pPr>
    </w:p>
    <w:p w14:paraId="4B21ACD7" w14:textId="77777777" w:rsidR="00961525" w:rsidRPr="00961525" w:rsidRDefault="00961525" w:rsidP="00961525">
      <w:pPr>
        <w:widowControl w:val="0"/>
        <w:tabs>
          <w:tab w:val="left" w:pos="1004"/>
        </w:tabs>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3.</w:t>
      </w:r>
    </w:p>
    <w:p w14:paraId="65F08ED7" w14:textId="77777777" w:rsidR="00961525" w:rsidRPr="00961525" w:rsidRDefault="00961525" w:rsidP="00961525">
      <w:pPr>
        <w:numPr>
          <w:ilvl w:val="0"/>
          <w:numId w:val="9"/>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t>Za wykonanie robót wymienionych w § 1 niniejszej umowy ustala się wynagrodzenie ryczałtowe w wysokości netto:………………</w:t>
      </w:r>
      <w:r w:rsidRPr="00961525">
        <w:rPr>
          <w:rFonts w:ascii="Times New Roman" w:hAnsi="Times New Roman"/>
          <w:b/>
          <w:sz w:val="24"/>
          <w:szCs w:val="24"/>
          <w:lang w:eastAsia="ar-SA"/>
        </w:rPr>
        <w:t xml:space="preserve"> zł</w:t>
      </w:r>
      <w:r w:rsidRPr="00961525">
        <w:rPr>
          <w:rFonts w:ascii="Times New Roman" w:hAnsi="Times New Roman"/>
          <w:sz w:val="24"/>
          <w:szCs w:val="24"/>
          <w:lang w:eastAsia="ar-SA"/>
        </w:rPr>
        <w:t xml:space="preserve">…(słownie: ………………………) powiększone o należny podatek od towarów i usług  tj. brutto: </w:t>
      </w:r>
      <w:r w:rsidRPr="00961525">
        <w:rPr>
          <w:rFonts w:ascii="Times New Roman" w:hAnsi="Times New Roman"/>
          <w:b/>
          <w:sz w:val="24"/>
          <w:szCs w:val="24"/>
          <w:lang w:eastAsia="ar-SA"/>
        </w:rPr>
        <w:t>………………</w:t>
      </w:r>
      <w:r w:rsidRPr="00961525">
        <w:rPr>
          <w:rFonts w:ascii="Times New Roman" w:hAnsi="Times New Roman"/>
          <w:sz w:val="24"/>
          <w:szCs w:val="24"/>
          <w:lang w:eastAsia="ar-SA"/>
        </w:rPr>
        <w:t xml:space="preserve"> ( słownie: ……………………..).</w:t>
      </w:r>
    </w:p>
    <w:p w14:paraId="447E82E3" w14:textId="77777777" w:rsidR="009E3D2D" w:rsidRDefault="00961525"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61525">
        <w:rPr>
          <w:rFonts w:ascii="Times New Roman" w:hAnsi="Times New Roman"/>
          <w:sz w:val="24"/>
          <w:szCs w:val="24"/>
          <w:lang w:eastAsia="ar-SA"/>
        </w:rPr>
        <w:lastRenderedPageBreak/>
        <w:t xml:space="preserve">Zamawiający może powstrzymać się z płatnością wynagrodzenia do czasu usunięcia wad </w:t>
      </w:r>
      <w:r w:rsidRPr="00961525">
        <w:rPr>
          <w:rFonts w:ascii="Times New Roman" w:hAnsi="Times New Roman"/>
          <w:sz w:val="24"/>
          <w:szCs w:val="24"/>
          <w:lang w:eastAsia="ar-SA"/>
        </w:rPr>
        <w:br/>
        <w:t xml:space="preserve">i usterek stwierdzonych w trakcie odbioru lub w przypadku ujawnienia wad ukrytych,              w okresie pomiędzy odbiorem a terminem płatności.   </w:t>
      </w:r>
    </w:p>
    <w:p w14:paraId="076949DB" w14:textId="5D1A66C4" w:rsid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 xml:space="preserve">Wartość umowy wskazana w § </w:t>
      </w:r>
      <w:r>
        <w:rPr>
          <w:rFonts w:ascii="Times New Roman" w:eastAsia="Lucida Sans Unicode" w:hAnsi="Times New Roman"/>
          <w:kern w:val="1"/>
          <w:sz w:val="24"/>
          <w:szCs w:val="24"/>
          <w:lang w:eastAsia="ar-SA"/>
        </w:rPr>
        <w:t>3</w:t>
      </w:r>
      <w:r w:rsidRPr="009E3D2D">
        <w:rPr>
          <w:rFonts w:ascii="Times New Roman" w:eastAsia="Lucida Sans Unicode" w:hAnsi="Times New Roman"/>
          <w:kern w:val="1"/>
          <w:sz w:val="24"/>
          <w:szCs w:val="24"/>
          <w:lang w:eastAsia="ar-SA"/>
        </w:rPr>
        <w:t xml:space="preserve"> pkt. 1 obejmuje całość realizacji przedmiotu umowy. </w:t>
      </w:r>
    </w:p>
    <w:p w14:paraId="3BC1B4D6" w14:textId="77777777" w:rsid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Wynagrodzenie netto jest niezmienne (bez względu na ryzyko Wykonawcy, stałe i nie będzie podlegało żadnym zmianom).</w:t>
      </w:r>
    </w:p>
    <w:p w14:paraId="5254DD30" w14:textId="7218C81B" w:rsidR="009E3D2D" w:rsidRPr="009E3D2D" w:rsidRDefault="009E3D2D" w:rsidP="009E3D2D">
      <w:pPr>
        <w:numPr>
          <w:ilvl w:val="0"/>
          <w:numId w:val="9"/>
        </w:numPr>
        <w:suppressAutoHyphens/>
        <w:spacing w:after="0" w:line="240" w:lineRule="auto"/>
        <w:ind w:left="284" w:hanging="284"/>
        <w:jc w:val="both"/>
        <w:rPr>
          <w:rFonts w:ascii="Times New Roman" w:hAnsi="Times New Roman"/>
          <w:sz w:val="24"/>
          <w:szCs w:val="24"/>
          <w:lang w:eastAsia="ar-SA"/>
        </w:rPr>
      </w:pPr>
      <w:r w:rsidRPr="009E3D2D">
        <w:rPr>
          <w:rFonts w:ascii="Times New Roman" w:eastAsia="Lucida Sans Unicode" w:hAnsi="Times New Roman"/>
          <w:kern w:val="1"/>
          <w:sz w:val="24"/>
          <w:szCs w:val="24"/>
          <w:lang w:eastAsia="ar-SA"/>
        </w:rPr>
        <w:t xml:space="preserve">Wynagrodzenie obejmuje wszystkie koszty związane z realizacją umowy, w tym ryzyko Wykonawcy z tytułu oszacowania wszelkich kosztów związanych z realizacją umowy, oraz oddziaływania innych czynników mających lub mogących mieć wpływ na koszty oraz wszelkie inne koszty niezbędne do prawidłowego wykonywania przez Wykonawcę usług bez konieczności dokonywania dodatkowych zakupów lub nabywania dodatkowych usług przez Zamawiającego. </w:t>
      </w:r>
    </w:p>
    <w:p w14:paraId="455AA092" w14:textId="1D229775" w:rsid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0CED3C3" w14:textId="11B0B6B9" w:rsid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4.</w:t>
      </w:r>
    </w:p>
    <w:p w14:paraId="435EA129" w14:textId="20598673" w:rsidR="008E7F40" w:rsidRPr="00961525" w:rsidRDefault="008E7F40"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Pr>
          <w:rFonts w:ascii="Times New Roman" w:hAnsi="Times New Roman"/>
          <w:color w:val="000000"/>
          <w:sz w:val="24"/>
          <w:szCs w:val="24"/>
        </w:rPr>
        <w:t>(z</w:t>
      </w:r>
      <w:r>
        <w:rPr>
          <w:rFonts w:ascii="Times New Roman" w:hAnsi="Times New Roman"/>
          <w:i/>
          <w:iCs/>
          <w:color w:val="000000"/>
          <w:sz w:val="24"/>
          <w:szCs w:val="24"/>
        </w:rPr>
        <w:t>astosowanie zapisów niniejszego paragrafu uzależnione jest od deklaracji Wykonawcy)</w:t>
      </w:r>
    </w:p>
    <w:p w14:paraId="08B30A0F" w14:textId="77777777" w:rsidR="008E7F40" w:rsidRDefault="00961525" w:rsidP="006D3FF3">
      <w:pPr>
        <w:numPr>
          <w:ilvl w:val="0"/>
          <w:numId w:val="16"/>
        </w:numPr>
        <w:suppressAutoHyphens/>
        <w:spacing w:after="0" w:line="240" w:lineRule="auto"/>
        <w:ind w:left="284" w:hanging="284"/>
        <w:jc w:val="both"/>
        <w:rPr>
          <w:rFonts w:ascii="Times New Roman" w:hAnsi="Times New Roman"/>
          <w:sz w:val="24"/>
          <w:szCs w:val="24"/>
          <w:lang w:eastAsia="ar-SA"/>
        </w:rPr>
      </w:pPr>
      <w:r w:rsidRPr="006D3FF3">
        <w:rPr>
          <w:rFonts w:ascii="Times New Roman" w:hAnsi="Times New Roman"/>
          <w:sz w:val="24"/>
          <w:szCs w:val="24"/>
          <w:lang w:eastAsia="ar-SA"/>
        </w:rPr>
        <w:t>Wykonawca realizuje przedmiot zamówienia siłami własnymi lub z udziałem podwykonawców, zgodnie z informacjami zawartymi w ofercie,  zgodnie z postanowieniami umowy, zasadami sztuki budowlanej, wiedzy technicznej, obowiązujących przepisów, norm  i warunków technicznych przy zachowaniu szczególnej staranności wynikającej z charakteru przedmiotu umowy.</w:t>
      </w:r>
    </w:p>
    <w:p w14:paraId="2954B1B7"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6D3FF3">
        <w:rPr>
          <w:rFonts w:ascii="Times New Roman" w:hAnsi="Times New Roman"/>
          <w:sz w:val="24"/>
          <w:szCs w:val="24"/>
          <w:lang w:eastAsia="ar-SA"/>
        </w:rPr>
        <w:t xml:space="preserve"> </w:t>
      </w:r>
      <w:r w:rsidR="008E7F40" w:rsidRPr="008E7F40">
        <w:rPr>
          <w:rFonts w:ascii="Times New Roman" w:hAnsi="Times New Roman"/>
          <w:sz w:val="24"/>
          <w:szCs w:val="24"/>
          <w:lang w:eastAsia="ar-SA"/>
        </w:rPr>
        <w:t xml:space="preserve">Wykonawca powierzy podwykonawcom wykonanie następujących </w:t>
      </w:r>
      <w:r w:rsidR="008E7F40">
        <w:rPr>
          <w:rFonts w:ascii="Times New Roman" w:hAnsi="Times New Roman"/>
          <w:sz w:val="24"/>
          <w:szCs w:val="24"/>
          <w:lang w:eastAsia="ar-SA"/>
        </w:rPr>
        <w:t>prac</w:t>
      </w:r>
      <w:r w:rsidR="008E7F40" w:rsidRPr="008E7F40">
        <w:rPr>
          <w:rFonts w:ascii="Times New Roman" w:hAnsi="Times New Roman"/>
          <w:sz w:val="24"/>
          <w:szCs w:val="24"/>
          <w:lang w:eastAsia="ar-SA"/>
        </w:rPr>
        <w:t xml:space="preserve"> stanowiących część przedmiotu niniejszej umowy: ....................................................................................</w:t>
      </w:r>
    </w:p>
    <w:p w14:paraId="52DA8848"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W przypadku wprowadzenia podwykonawców zgodnie z umową, Zamawiający dopuszcza możliwość bezpośredniego płacenia zobowiązań na rzecz podwykonawcy, jeżeli podwykonawca wykaże, że Wykonawca bez uzasadnienia zwleka z płatnością na rzecz podwykonawcy. Wynagrodzenie Wykonawcy ulegnie stosunkowemu obniżeniu.</w:t>
      </w:r>
    </w:p>
    <w:p w14:paraId="2DC307C2" w14:textId="77777777" w:rsidR="008E7F40" w:rsidRDefault="00961525" w:rsidP="008E7F40">
      <w:pPr>
        <w:numPr>
          <w:ilvl w:val="0"/>
          <w:numId w:val="16"/>
        </w:numPr>
        <w:suppressAutoHyphens/>
        <w:spacing w:after="0" w:line="240" w:lineRule="auto"/>
        <w:ind w:left="284" w:hanging="284"/>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 xml:space="preserve">W przypadku prowadzenia robót za pomocą podwykonawcy Wykonawca zobowiązany jest do: </w:t>
      </w:r>
    </w:p>
    <w:p w14:paraId="1F22652C" w14:textId="1D2049D5" w:rsidR="00961525" w:rsidRPr="008E7F40" w:rsidRDefault="00961525" w:rsidP="008E7F40">
      <w:pPr>
        <w:pStyle w:val="Akapitzlist"/>
        <w:numPr>
          <w:ilvl w:val="1"/>
          <w:numId w:val="8"/>
        </w:numPr>
        <w:suppressAutoHyphens/>
        <w:spacing w:after="0" w:line="240" w:lineRule="auto"/>
        <w:jc w:val="both"/>
        <w:rPr>
          <w:rFonts w:ascii="Times New Roman" w:hAnsi="Times New Roman"/>
          <w:sz w:val="24"/>
          <w:szCs w:val="24"/>
          <w:lang w:eastAsia="ar-SA"/>
        </w:rPr>
      </w:pPr>
      <w:r w:rsidRPr="008E7F40">
        <w:rPr>
          <w:rFonts w:ascii="Times New Roman" w:eastAsia="Lucida Sans Unicode" w:hAnsi="Times New Roman"/>
          <w:kern w:val="1"/>
          <w:sz w:val="24"/>
          <w:szCs w:val="24"/>
          <w:lang w:eastAsia="ar-SA"/>
        </w:rPr>
        <w:t xml:space="preserve">przedkładania Zamawiającemu przed rozpoczęciem robót przez podwykonawcę projektu umowy o podwykonawstwo, której przedmiotem są roboty budowlane, a także projektu jej zmiany, oraz poświadczonej za zgodność z oryginałem kopii zawartej umowy o podwykonawstwo, której przedmiotem są roboty budowlane, i jej zmian;  </w:t>
      </w:r>
    </w:p>
    <w:p w14:paraId="7FEEEB5F" w14:textId="388ABC52"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umożliwienia Zamawiającemu zgłoszenie zastrzeżeń do projektu umowy</w:t>
      </w:r>
      <w:r w:rsidRPr="00961525">
        <w:rPr>
          <w:rFonts w:ascii="Times New Roman" w:eastAsia="Lucida Sans Unicode" w:hAnsi="Times New Roman"/>
          <w:kern w:val="1"/>
          <w:sz w:val="24"/>
          <w:szCs w:val="24"/>
          <w:lang w:eastAsia="ar-SA"/>
        </w:rPr>
        <w:br/>
        <w:t xml:space="preserve">o podwykonawstwo, której przedmiotem są roboty budowlane, i do projektu jej zmiany lub sprzeciwu do umowy o podwykonawstwo, której przedmiotem są roboty budowlane, i do jej zmian w terminie 7 dni od ich dostarczenia;  </w:t>
      </w:r>
    </w:p>
    <w:p w14:paraId="2A2A2BE2" w14:textId="7FF232EB"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przedkładania Zamawiającemu poświadczonej za zgodność z oryginałem kopii zawartych umów o podwykonawstwo, których przedmiotem są dostawy lub usługi, oraz ich zmian;  </w:t>
      </w:r>
    </w:p>
    <w:p w14:paraId="37688430" w14:textId="2421AAB2"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żądania zapłaty wynagrodzenia dopiero po przedstawieniu Zamawiającemu dowodów potwierdzających zapłatę wymagalnego wynagrodzenia podwykonawcom lub dalszym podwykonawcom;</w:t>
      </w:r>
    </w:p>
    <w:p w14:paraId="0F771022" w14:textId="30F2BACD"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zapłaty wynagrodzenia podwykonawcy lub dalszemu podwykonawcy w terminie nie dłuższym niż 30 dni od odbioru wykonanych przez nich robót;</w:t>
      </w:r>
    </w:p>
    <w:p w14:paraId="13C85AE2" w14:textId="7C492509" w:rsidR="00961525" w:rsidRPr="00961525" w:rsidRDefault="006D3FF3"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z</w:t>
      </w:r>
      <w:r w:rsidR="00961525" w:rsidRPr="00961525">
        <w:rPr>
          <w:rFonts w:ascii="Times New Roman" w:eastAsia="Lucida Sans Unicode" w:hAnsi="Times New Roman"/>
          <w:kern w:val="1"/>
          <w:sz w:val="24"/>
          <w:szCs w:val="24"/>
          <w:lang w:eastAsia="ar-SA"/>
        </w:rPr>
        <w:t xml:space="preserve">obowiązania podwykonawców do zawierania umów o podwykonawstwo z dalszymi podwykonawcami wyłącznie po przedstawieniu Zamawiającemu uzasadnienia do zlecenia robót budowlanych dalszym podwykonawcom oraz uzyskaniu zgody Zamawiającego na dalsze podwykonawstwo; </w:t>
      </w:r>
    </w:p>
    <w:p w14:paraId="7FCF99DA" w14:textId="0A41BFEB" w:rsidR="00961525" w:rsidRPr="00961525" w:rsidRDefault="00961525" w:rsidP="008E7F40">
      <w:pPr>
        <w:pStyle w:val="Akapitzlist"/>
        <w:numPr>
          <w:ilvl w:val="1"/>
          <w:numId w:val="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zapłacenia kar umownych, z tytułu: </w:t>
      </w:r>
    </w:p>
    <w:p w14:paraId="45510DB4" w14:textId="51879CB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lastRenderedPageBreak/>
        <w:t xml:space="preserve">braku zapłaty lub nieterminowej zapłaty wynagrodzenia należnego podwykonawcom lub dalszym podwykonawcom w kwocie równowartości kwoty niewypłaconego wynagrodzenia powiększonej o należne odsetki za opóźnienie w płatności, </w:t>
      </w:r>
    </w:p>
    <w:p w14:paraId="1F32512D" w14:textId="7777777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nieprzedłożenia do zaakceptowania projektu umowy o podwykonawstwo, której przedmiotem są roboty budowlane, lub projektu jej zmiany, w wysokości 1 % umówionego wynagrodzenia;</w:t>
      </w:r>
    </w:p>
    <w:p w14:paraId="277E1823" w14:textId="77777777" w:rsid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 xml:space="preserve">nieprzedłożenia poświadczonej za zgodność z oryginałem kopii umowy  o podwykonawstwo lub jej zmiany, w wysokości 1 % umówionego wynagrodzenia; </w:t>
      </w:r>
    </w:p>
    <w:p w14:paraId="177ECB21" w14:textId="6479960B" w:rsidR="00961525" w:rsidRPr="00C45CC8" w:rsidRDefault="00961525" w:rsidP="00C45CC8">
      <w:pPr>
        <w:pStyle w:val="Akapitzlist"/>
        <w:numPr>
          <w:ilvl w:val="0"/>
          <w:numId w:val="18"/>
        </w:numPr>
        <w:suppressAutoHyphens/>
        <w:spacing w:after="0" w:line="240" w:lineRule="auto"/>
        <w:jc w:val="both"/>
        <w:rPr>
          <w:rFonts w:ascii="Times New Roman" w:eastAsia="Lucida Sans Unicode" w:hAnsi="Times New Roman"/>
          <w:kern w:val="1"/>
          <w:sz w:val="24"/>
          <w:szCs w:val="24"/>
          <w:lang w:eastAsia="ar-SA"/>
        </w:rPr>
      </w:pPr>
      <w:r w:rsidRPr="00C45CC8">
        <w:rPr>
          <w:rFonts w:ascii="Times New Roman" w:eastAsia="Lucida Sans Unicode" w:hAnsi="Times New Roman"/>
          <w:kern w:val="1"/>
          <w:sz w:val="24"/>
          <w:szCs w:val="24"/>
          <w:lang w:eastAsia="ar-SA"/>
        </w:rPr>
        <w:t>braku zmiany umowy o podwykonawstwo w zakresie terminu zapłaty w wysokości 1 % umówionego wynagrodzenia.</w:t>
      </w:r>
    </w:p>
    <w:p w14:paraId="3B72D055"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eastAsia="Lucida Sans Unicode" w:hAnsi="Times New Roman"/>
          <w:kern w:val="1"/>
          <w:sz w:val="24"/>
          <w:szCs w:val="24"/>
          <w:lang w:eastAsia="ar-SA"/>
        </w:rPr>
        <w:t xml:space="preserve">Powierzenie wykonania części przedmiotu umowy podwykonawcy nie wyłącza obowiązku spełnienia przez Wykonawcę wszystkich wymogów określonych postanowieniami niniejszej umowy. </w:t>
      </w:r>
    </w:p>
    <w:p w14:paraId="69941CC4"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12C47629"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 xml:space="preserve">Wykonawca ponosi odpowiedzialność za dochowanie przez podwykonawców warunków niniejszej umowy oraz odpowiada za ich działania lub zaniechania jak za swoje własne. </w:t>
      </w:r>
    </w:p>
    <w:p w14:paraId="0C4B7205" w14:textId="77777777" w:rsid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Wykonawca nie może zlecić przyjmowania zamówień podwykonawcom ani również umożliwić im wystawiania faktur Zamawiającemu.</w:t>
      </w:r>
    </w:p>
    <w:p w14:paraId="0B90FAE8" w14:textId="179BA4CE" w:rsidR="008E7F40" w:rsidRPr="008E7F40" w:rsidRDefault="008E7F40" w:rsidP="008E7F40">
      <w:pPr>
        <w:numPr>
          <w:ilvl w:val="0"/>
          <w:numId w:val="16"/>
        </w:numPr>
        <w:suppressAutoHyphens/>
        <w:spacing w:after="0" w:line="240" w:lineRule="auto"/>
        <w:ind w:left="284" w:hanging="284"/>
        <w:jc w:val="both"/>
        <w:rPr>
          <w:rFonts w:ascii="Times New Roman" w:eastAsia="Lucida Sans Unicode" w:hAnsi="Times New Roman"/>
          <w:kern w:val="1"/>
          <w:sz w:val="24"/>
          <w:szCs w:val="24"/>
          <w:lang w:eastAsia="ar-SA"/>
        </w:rPr>
      </w:pPr>
      <w:r w:rsidRPr="008E7F40">
        <w:rPr>
          <w:rFonts w:ascii="Times New Roman" w:hAnsi="Times New Roman"/>
          <w:sz w:val="24"/>
          <w:szCs w:val="24"/>
          <w:lang w:eastAsia="ar-SA"/>
        </w:rPr>
        <w:t>Wykonawca zobowiązany jest na żądanie Zamawiającego udzielić mu wszelkich</w:t>
      </w:r>
      <w:r>
        <w:rPr>
          <w:rFonts w:ascii="Times New Roman" w:eastAsia="Lucida Sans Unicode" w:hAnsi="Times New Roman"/>
          <w:kern w:val="1"/>
          <w:sz w:val="24"/>
          <w:szCs w:val="24"/>
          <w:lang w:eastAsia="ar-SA"/>
        </w:rPr>
        <w:t xml:space="preserve"> </w:t>
      </w:r>
      <w:r w:rsidRPr="008E7F40">
        <w:rPr>
          <w:rFonts w:ascii="Times New Roman" w:hAnsi="Times New Roman"/>
          <w:sz w:val="24"/>
          <w:szCs w:val="24"/>
          <w:lang w:eastAsia="ar-SA"/>
        </w:rPr>
        <w:t xml:space="preserve">informacji dotyczących podwykonawców. </w:t>
      </w:r>
    </w:p>
    <w:p w14:paraId="12695B4B" w14:textId="490E3F6A"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Wykonawca wykonuje i utrzymuje na swój koszt niezbędne zabezpieczenia placu budowy i robót np. ogrodzenia, barierki oraz zapewnia warunki bezpieczeństwa, wynikające </w:t>
      </w:r>
      <w:r w:rsidRPr="00961525">
        <w:rPr>
          <w:rFonts w:ascii="Times New Roman" w:hAnsi="Times New Roman"/>
          <w:sz w:val="24"/>
          <w:szCs w:val="24"/>
          <w:lang w:eastAsia="ar-SA"/>
        </w:rPr>
        <w:br/>
        <w:t>z przepisów BHP, P-</w:t>
      </w:r>
      <w:proofErr w:type="spellStart"/>
      <w:r w:rsidRPr="00961525">
        <w:rPr>
          <w:rFonts w:ascii="Times New Roman" w:hAnsi="Times New Roman"/>
          <w:sz w:val="24"/>
          <w:szCs w:val="24"/>
          <w:lang w:eastAsia="ar-SA"/>
        </w:rPr>
        <w:t>Poż</w:t>
      </w:r>
      <w:proofErr w:type="spellEnd"/>
      <w:r w:rsidRPr="00961525">
        <w:rPr>
          <w:rFonts w:ascii="Times New Roman" w:hAnsi="Times New Roman"/>
          <w:sz w:val="24"/>
          <w:szCs w:val="24"/>
          <w:lang w:eastAsia="ar-SA"/>
        </w:rPr>
        <w:t xml:space="preserve">. Wykonawca zapewnia warunki bezpieczeństwa wynikające </w:t>
      </w:r>
      <w:r w:rsidRPr="00961525">
        <w:rPr>
          <w:rFonts w:ascii="Times New Roman" w:hAnsi="Times New Roman"/>
          <w:sz w:val="24"/>
          <w:szCs w:val="24"/>
          <w:lang w:eastAsia="ar-SA"/>
        </w:rPr>
        <w:br/>
        <w:t xml:space="preserve">z przepisów BHP, ppoż. oraz innych zasad wynikających z faktu realizowania umowy na terenie szpitala. </w:t>
      </w:r>
    </w:p>
    <w:p w14:paraId="242E1930" w14:textId="533CA76B"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W czasie trwania robót, wykonawca winien utrzymać teren budowy wolny od przeszkód komunikacyjnych oraz usuwać niezwłocznie gruz, śmieci oraz inne odpady które mogą zagrażać bezpieczeństwu na terenie szpitala.</w:t>
      </w:r>
    </w:p>
    <w:p w14:paraId="0188A267" w14:textId="4EF93AB5" w:rsidR="00961525" w:rsidRPr="00961525"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Wszelkie prace objęte umową winny być wykonane w taki sposób, aby nie zakłócać ruchu na terenie należącym do Zamawiającego w szczególności pracy komórek medycznych, chyba, że Zamawiający wyraźnie wyrazi zgodę na prowadzenie prac uciążliwych dla pracy Szpitala.</w:t>
      </w:r>
    </w:p>
    <w:p w14:paraId="5070D54A" w14:textId="569A54EF" w:rsidR="009E3D2D" w:rsidRDefault="00961525"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Wykonawca posiada ubezpieczenie OC z tytułu prowadzonej działalności gospodarczej na kwotę……………….zł., Polisa… nr……………  wystawiona przez…………………. </w:t>
      </w:r>
      <w:r w:rsidR="008E7F40">
        <w:rPr>
          <w:rFonts w:ascii="Times New Roman" w:hAnsi="Times New Roman"/>
          <w:sz w:val="24"/>
          <w:szCs w:val="24"/>
          <w:lang w:eastAsia="ar-SA"/>
        </w:rPr>
        <w:br/>
        <w:t xml:space="preserve">i </w:t>
      </w:r>
      <w:r w:rsidRPr="00961525">
        <w:rPr>
          <w:rFonts w:ascii="Times New Roman" w:hAnsi="Times New Roman"/>
          <w:sz w:val="24"/>
          <w:szCs w:val="24"/>
          <w:lang w:eastAsia="ar-SA"/>
        </w:rPr>
        <w:t>deklaruje, że polisa obowiązywać będzie w okresie wykonywania umowy.</w:t>
      </w:r>
    </w:p>
    <w:p w14:paraId="1C9B94EB" w14:textId="7777777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 xml:space="preserve">Zamawiający wymaga od Wykonawcy lub Podwykonawcy  na czas trwania umowy i przy realizacji przedmiotu zamówienia, </w:t>
      </w:r>
      <w:r w:rsidRPr="009E3D2D">
        <w:rPr>
          <w:rFonts w:ascii="Times New Roman" w:hAnsi="Times New Roman"/>
          <w:b/>
          <w:color w:val="000000"/>
          <w:sz w:val="24"/>
          <w:szCs w:val="24"/>
          <w:u w:val="single"/>
        </w:rPr>
        <w:t xml:space="preserve">zatrudnienia minimum </w:t>
      </w:r>
      <w:r>
        <w:rPr>
          <w:rFonts w:ascii="Times New Roman" w:hAnsi="Times New Roman"/>
          <w:b/>
          <w:color w:val="000000"/>
          <w:sz w:val="24"/>
          <w:szCs w:val="24"/>
          <w:u w:val="single"/>
        </w:rPr>
        <w:t>2</w:t>
      </w:r>
      <w:r w:rsidRPr="009E3D2D">
        <w:rPr>
          <w:rFonts w:ascii="Times New Roman" w:hAnsi="Times New Roman"/>
          <w:b/>
          <w:color w:val="000000"/>
          <w:sz w:val="24"/>
          <w:szCs w:val="24"/>
          <w:u w:val="single"/>
        </w:rPr>
        <w:t xml:space="preserve"> os</w:t>
      </w:r>
      <w:r>
        <w:rPr>
          <w:rFonts w:ascii="Times New Roman" w:hAnsi="Times New Roman"/>
          <w:b/>
          <w:color w:val="000000"/>
          <w:sz w:val="24"/>
          <w:szCs w:val="24"/>
          <w:u w:val="single"/>
        </w:rPr>
        <w:t>ó</w:t>
      </w:r>
      <w:r w:rsidRPr="009E3D2D">
        <w:rPr>
          <w:rFonts w:ascii="Times New Roman" w:hAnsi="Times New Roman"/>
          <w:b/>
          <w:color w:val="000000"/>
          <w:sz w:val="24"/>
          <w:szCs w:val="24"/>
          <w:u w:val="single"/>
        </w:rPr>
        <w:t xml:space="preserve">b na umowę </w:t>
      </w:r>
      <w:r w:rsidRPr="009E3D2D">
        <w:rPr>
          <w:rFonts w:ascii="Times New Roman" w:hAnsi="Times New Roman"/>
          <w:color w:val="000000"/>
          <w:sz w:val="24"/>
          <w:szCs w:val="24"/>
        </w:rPr>
        <w:t xml:space="preserve"> o pracę w pełnym wymiarze czasu pracy w zakresie realizacji zamówienia do wykonywania usługi objętej przedmiotem zamówienia,</w:t>
      </w:r>
    </w:p>
    <w:p w14:paraId="7A36BB22" w14:textId="7DFD638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Termin i okres zatrudnienia:</w:t>
      </w:r>
      <w:r w:rsidRPr="009E3D2D">
        <w:rPr>
          <w:rFonts w:ascii="Times New Roman" w:hAnsi="Times New Roman"/>
          <w:sz w:val="24"/>
          <w:szCs w:val="24"/>
        </w:rPr>
        <w:t xml:space="preserve"> </w:t>
      </w:r>
      <w:r w:rsidRPr="009E3D2D">
        <w:rPr>
          <w:rFonts w:ascii="Times New Roman" w:hAnsi="Times New Roman"/>
          <w:color w:val="000000"/>
          <w:sz w:val="24"/>
          <w:szCs w:val="24"/>
        </w:rPr>
        <w:t>zatrudnienie osób wskazan</w:t>
      </w:r>
      <w:r>
        <w:rPr>
          <w:rFonts w:ascii="Times New Roman" w:hAnsi="Times New Roman"/>
          <w:color w:val="000000"/>
          <w:sz w:val="24"/>
          <w:szCs w:val="24"/>
        </w:rPr>
        <w:t>ych</w:t>
      </w:r>
      <w:r w:rsidRPr="009E3D2D">
        <w:rPr>
          <w:rFonts w:ascii="Times New Roman" w:hAnsi="Times New Roman"/>
          <w:color w:val="000000"/>
          <w:sz w:val="24"/>
          <w:szCs w:val="24"/>
        </w:rPr>
        <w:t xml:space="preserve"> w pkt 6, przy realizacji zamówienia nastąpi nie później niż w terminie 2 dni roboczych od daty rozpoczęcia </w:t>
      </w:r>
      <w:r w:rsidRPr="009E3D2D">
        <w:rPr>
          <w:rFonts w:ascii="Times New Roman" w:hAnsi="Times New Roman"/>
          <w:color w:val="000000"/>
          <w:sz w:val="24"/>
          <w:szCs w:val="24"/>
        </w:rPr>
        <w:lastRenderedPageBreak/>
        <w:t xml:space="preserve">realizacji zamówienia wskazanej w umowie i powinno trwać do końca upływu terminu umowy. </w:t>
      </w:r>
    </w:p>
    <w:p w14:paraId="641F723A" w14:textId="77777777" w:rsid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olor w:val="000000"/>
          <w:sz w:val="24"/>
          <w:szCs w:val="24"/>
        </w:rPr>
        <w:t xml:space="preserve">W przypadku rozwiązania stosunku pracy przez osobę/osoby zatrudnioną/zatrudnione do wykonywania czynności określonych w przedmiocie zamówienia lub przez pracodawcę, przed zakończeniem tego okresu, Wykonawca lub Podwykonawca zatrudni na to miejsce, także na umowę o pracę, inną osobę/osoby, która/które będą mogły wykonywać powierzone czynności. </w:t>
      </w:r>
    </w:p>
    <w:p w14:paraId="7DC8C586" w14:textId="42196AB5" w:rsidR="009E3D2D" w:rsidRPr="009E3D2D" w:rsidRDefault="009E3D2D" w:rsidP="008E7F40">
      <w:pPr>
        <w:numPr>
          <w:ilvl w:val="0"/>
          <w:numId w:val="16"/>
        </w:numPr>
        <w:suppressAutoHyphens/>
        <w:spacing w:after="0" w:line="240" w:lineRule="auto"/>
        <w:ind w:left="284" w:hanging="426"/>
        <w:jc w:val="both"/>
        <w:rPr>
          <w:rFonts w:ascii="Times New Roman" w:hAnsi="Times New Roman"/>
          <w:sz w:val="24"/>
          <w:szCs w:val="24"/>
          <w:lang w:eastAsia="ar-SA"/>
        </w:rPr>
      </w:pPr>
      <w:r w:rsidRPr="009E3D2D">
        <w:rPr>
          <w:rFonts w:ascii="Times New Roman" w:hAnsi="Times New Roman" w:cs="Arial"/>
          <w:sz w:val="24"/>
        </w:rPr>
        <w:t xml:space="preserve">W trakcie realizacji zamówienia Zamawiający uprawniony jest do wykonywania czynności kontrolnych </w:t>
      </w:r>
      <w:r w:rsidRPr="009E3D2D">
        <w:rPr>
          <w:rFonts w:ascii="Times New Roman" w:hAnsi="Times New Roman" w:cs="Arial"/>
          <w:color w:val="000000"/>
          <w:sz w:val="24"/>
        </w:rPr>
        <w:t>wobec Wykonawcy odnośnie</w:t>
      </w:r>
      <w:r w:rsidRPr="009E3D2D">
        <w:rPr>
          <w:rFonts w:ascii="Times New Roman" w:hAnsi="Times New Roman" w:cs="Arial"/>
          <w:sz w:val="24"/>
        </w:rPr>
        <w:t xml:space="preserve"> spełniania przez Wykonawcę lub Podwykonawcę wymogu zatrudnienia na podstawie umowy o pracę osób wykonujących wskazane w opisie przedmiotu zamówienia czynności. Zamawiający uprawniony jest w szczególności do: </w:t>
      </w:r>
    </w:p>
    <w:p w14:paraId="1A4E9028" w14:textId="77777777" w:rsidR="009E3D2D" w:rsidRPr="00C2533E"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żądania oświadczeń i dokumentów w zakresie potwierdzenia spełniania ww. wymogów dokonywania ich oceny,</w:t>
      </w:r>
    </w:p>
    <w:p w14:paraId="52FD065A" w14:textId="77777777" w:rsidR="009E3D2D" w:rsidRPr="00C2533E"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żądania wyjaśnień w przypadku wątpliwości w zakresie potwierdzenia spełniania ww. wymogów,</w:t>
      </w:r>
    </w:p>
    <w:p w14:paraId="4FE990E6" w14:textId="77777777" w:rsidR="009E3D2D" w:rsidRDefault="009E3D2D" w:rsidP="009E3D2D">
      <w:pPr>
        <w:pStyle w:val="Akapitzlist"/>
        <w:widowControl w:val="0"/>
        <w:numPr>
          <w:ilvl w:val="0"/>
          <w:numId w:val="24"/>
        </w:numPr>
        <w:suppressAutoHyphens/>
        <w:spacing w:before="120" w:after="0" w:line="240" w:lineRule="auto"/>
        <w:ind w:left="568" w:hanging="284"/>
        <w:jc w:val="both"/>
        <w:rPr>
          <w:rFonts w:ascii="Times New Roman" w:hAnsi="Times New Roman" w:cs="Arial"/>
          <w:sz w:val="24"/>
        </w:rPr>
      </w:pPr>
      <w:r w:rsidRPr="00C2533E">
        <w:rPr>
          <w:rFonts w:ascii="Times New Roman" w:hAnsi="Times New Roman" w:cs="Arial"/>
          <w:sz w:val="24"/>
        </w:rPr>
        <w:t>przeprowadzania kontroli na miejscu wykonywania świadczenia.</w:t>
      </w:r>
    </w:p>
    <w:p w14:paraId="1DA00167" w14:textId="77777777" w:rsidR="009E3D2D" w:rsidRP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3F5AEC">
        <w:rPr>
          <w:rFonts w:ascii="Times New Roman" w:hAnsi="Times New Roman" w:cs="Arial"/>
          <w:sz w:val="24"/>
        </w:rPr>
        <w:t xml:space="preserve">W trakcie realizacji zamówienia </w:t>
      </w:r>
      <w:r w:rsidRPr="009E3D2D">
        <w:rPr>
          <w:rFonts w:ascii="Times New Roman" w:hAnsi="Times New Roman" w:cs="Arial"/>
          <w:sz w:val="24"/>
        </w:rPr>
        <w:t>na każde wezwanie</w:t>
      </w:r>
      <w:r w:rsidRPr="003F5AEC">
        <w:rPr>
          <w:rFonts w:ascii="Times New Roman" w:hAnsi="Times New Roman" w:cs="Arial"/>
          <w:sz w:val="24"/>
        </w:rPr>
        <w:t xml:space="preserve"> </w:t>
      </w:r>
      <w:r w:rsidRPr="009E3D2D">
        <w:rPr>
          <w:rFonts w:ascii="Times New Roman" w:hAnsi="Times New Roman" w:cs="Arial"/>
          <w:sz w:val="24"/>
        </w:rPr>
        <w:t>Zamawiającego</w:t>
      </w:r>
      <w:r w:rsidRPr="003F5AEC">
        <w:rPr>
          <w:rFonts w:ascii="Times New Roman" w:hAnsi="Times New Roman" w:cs="Arial"/>
          <w:sz w:val="24"/>
        </w:rPr>
        <w:t xml:space="preserve">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14:paraId="1E628BBC" w14:textId="77777777" w:rsidR="009E3D2D" w:rsidRPr="00044156" w:rsidRDefault="009E3D2D" w:rsidP="009E3D2D">
      <w:pPr>
        <w:pStyle w:val="Akapitzlist"/>
        <w:widowControl w:val="0"/>
        <w:numPr>
          <w:ilvl w:val="0"/>
          <w:numId w:val="25"/>
        </w:numPr>
        <w:suppressAutoHyphens/>
        <w:spacing w:after="0" w:line="240" w:lineRule="auto"/>
        <w:ind w:left="567" w:hanging="283"/>
        <w:jc w:val="both"/>
        <w:rPr>
          <w:rFonts w:ascii="Times New Roman" w:hAnsi="Times New Roman" w:cs="Arial"/>
          <w:i/>
          <w:sz w:val="24"/>
        </w:rPr>
      </w:pPr>
      <w:r w:rsidRPr="00C2533E">
        <w:rPr>
          <w:rFonts w:ascii="Times New Roman" w:hAnsi="Times New Roman" w:cs="Arial"/>
          <w:b/>
          <w:sz w:val="24"/>
        </w:rPr>
        <w:t xml:space="preserve">oświadczenie </w:t>
      </w:r>
      <w:r w:rsidRPr="00044156">
        <w:rPr>
          <w:rFonts w:ascii="Times New Roman" w:hAnsi="Times New Roman" w:cs="Arial"/>
          <w:b/>
          <w:sz w:val="24"/>
        </w:rPr>
        <w:t>W</w:t>
      </w:r>
      <w:r w:rsidRPr="00C2533E">
        <w:rPr>
          <w:rFonts w:ascii="Times New Roman" w:hAnsi="Times New Roman" w:cs="Arial"/>
          <w:b/>
          <w:sz w:val="24"/>
        </w:rPr>
        <w:t xml:space="preserve">ykonawcy lub </w:t>
      </w:r>
      <w:r w:rsidRPr="00044156">
        <w:rPr>
          <w:rFonts w:ascii="Times New Roman" w:hAnsi="Times New Roman" w:cs="Arial"/>
          <w:b/>
          <w:sz w:val="24"/>
        </w:rPr>
        <w:t>P</w:t>
      </w:r>
      <w:r w:rsidRPr="00C2533E">
        <w:rPr>
          <w:rFonts w:ascii="Times New Roman" w:hAnsi="Times New Roman" w:cs="Arial"/>
          <w:b/>
          <w:sz w:val="24"/>
        </w:rPr>
        <w:t xml:space="preserve">odwykonawcy </w:t>
      </w:r>
      <w:r w:rsidRPr="00C2533E">
        <w:rPr>
          <w:rFonts w:ascii="Times New Roman" w:hAnsi="Times New Roman" w:cs="Arial"/>
          <w:sz w:val="24"/>
        </w:rPr>
        <w:t xml:space="preserve">o zatrudnieniu na podstawie umowy o pracę osób wykonujących czynności, których dotyczy wezwanie </w:t>
      </w:r>
      <w:r w:rsidRPr="00044156">
        <w:rPr>
          <w:rFonts w:ascii="Times New Roman" w:hAnsi="Times New Roman" w:cs="Arial"/>
          <w:sz w:val="24"/>
        </w:rPr>
        <w:t>Z</w:t>
      </w:r>
      <w:r w:rsidRPr="00C2533E">
        <w:rPr>
          <w:rFonts w:ascii="Times New Roman" w:hAnsi="Times New Roman" w:cs="Arial"/>
          <w:sz w:val="24"/>
        </w:rPr>
        <w:t>amawiającego.</w:t>
      </w:r>
      <w:r w:rsidRPr="00C2533E">
        <w:rPr>
          <w:rFonts w:ascii="Times New Roman" w:hAnsi="Times New Roman" w:cs="Arial"/>
          <w:b/>
          <w:sz w:val="24"/>
        </w:rPr>
        <w:t xml:space="preserve"> </w:t>
      </w:r>
      <w:r w:rsidRPr="00C2533E">
        <w:rPr>
          <w:rFonts w:ascii="Times New Roman" w:hAnsi="Times New Roman" w:cs="Arial"/>
          <w:sz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044156">
        <w:rPr>
          <w:rFonts w:ascii="Times New Roman" w:hAnsi="Times New Roman" w:cs="Arial"/>
          <w:sz w:val="24"/>
        </w:rPr>
        <w:t>W</w:t>
      </w:r>
      <w:r w:rsidRPr="00C2533E">
        <w:rPr>
          <w:rFonts w:ascii="Times New Roman" w:hAnsi="Times New Roman" w:cs="Arial"/>
          <w:sz w:val="24"/>
        </w:rPr>
        <w:t xml:space="preserve">ykonawcy lub </w:t>
      </w:r>
      <w:r w:rsidRPr="00044156">
        <w:rPr>
          <w:rFonts w:ascii="Times New Roman" w:hAnsi="Times New Roman" w:cs="Arial"/>
          <w:sz w:val="24"/>
        </w:rPr>
        <w:t>P</w:t>
      </w:r>
      <w:r w:rsidRPr="00C2533E">
        <w:rPr>
          <w:rFonts w:ascii="Times New Roman" w:hAnsi="Times New Roman" w:cs="Arial"/>
          <w:sz w:val="24"/>
        </w:rPr>
        <w:t>odwykonawcy;</w:t>
      </w:r>
    </w:p>
    <w:p w14:paraId="4597716E" w14:textId="77777777" w:rsidR="009E3D2D" w:rsidRPr="00044156" w:rsidRDefault="009E3D2D" w:rsidP="009E3D2D">
      <w:pPr>
        <w:pStyle w:val="Akapitzlist"/>
        <w:widowControl w:val="0"/>
        <w:numPr>
          <w:ilvl w:val="0"/>
          <w:numId w:val="25"/>
        </w:numPr>
        <w:suppressAutoHyphens/>
        <w:spacing w:before="120" w:after="0" w:line="240" w:lineRule="auto"/>
        <w:ind w:left="567" w:hanging="283"/>
        <w:jc w:val="both"/>
        <w:rPr>
          <w:rFonts w:ascii="Times New Roman" w:hAnsi="Times New Roman"/>
          <w:sz w:val="24"/>
        </w:rPr>
      </w:pPr>
      <w:r w:rsidRPr="00C2533E">
        <w:rPr>
          <w:rFonts w:ascii="Times New Roman" w:hAnsi="Times New Roman" w:cs="Arial"/>
          <w:sz w:val="24"/>
        </w:rPr>
        <w:t>poświadczoną za zgodność z oryginałem odpowiednio przez wykonawcę lub podwykonawcę</w:t>
      </w:r>
      <w:r w:rsidRPr="00C2533E">
        <w:rPr>
          <w:rFonts w:ascii="Times New Roman" w:hAnsi="Times New Roman" w:cs="Arial"/>
          <w:b/>
          <w:sz w:val="24"/>
        </w:rPr>
        <w:t xml:space="preserve"> kopię umowy/umów o pracę</w:t>
      </w:r>
      <w:r w:rsidRPr="00C2533E">
        <w:rPr>
          <w:rFonts w:ascii="Times New Roman" w:hAnsi="Times New Roman" w:cs="Arial"/>
          <w:sz w:val="24"/>
        </w:rPr>
        <w:t xml:space="preserve"> osób wykonujących w trakcie realizacji zamówienia czynności, których dotyczy ww. oświadczenie </w:t>
      </w:r>
      <w:r w:rsidRPr="00044156">
        <w:rPr>
          <w:rFonts w:ascii="Times New Roman" w:hAnsi="Times New Roman" w:cs="Arial"/>
          <w:sz w:val="24"/>
        </w:rPr>
        <w:t>W</w:t>
      </w:r>
      <w:r w:rsidRPr="00C2533E">
        <w:rPr>
          <w:rFonts w:ascii="Times New Roman" w:hAnsi="Times New Roman" w:cs="Arial"/>
          <w:sz w:val="24"/>
        </w:rPr>
        <w:t xml:space="preserve">ykonawcy lub </w:t>
      </w:r>
      <w:r w:rsidRPr="00044156">
        <w:rPr>
          <w:rFonts w:ascii="Times New Roman" w:hAnsi="Times New Roman" w:cs="Arial"/>
          <w:color w:val="000000"/>
          <w:sz w:val="24"/>
        </w:rPr>
        <w:t>P</w:t>
      </w:r>
      <w:r w:rsidRPr="00C2533E">
        <w:rPr>
          <w:rFonts w:ascii="Times New Roman" w:hAnsi="Times New Roman" w:cs="Arial"/>
          <w:color w:val="000000"/>
          <w:sz w:val="24"/>
        </w:rPr>
        <w:t>odwykonawcy (wraz z dokumentem regulującym zakres obowiązków, jeżeli został sporządzony). Kopia</w:t>
      </w:r>
      <w:r w:rsidRPr="00C2533E">
        <w:rPr>
          <w:rFonts w:ascii="Times New Roman" w:hAnsi="Times New Roman" w:cs="Arial"/>
          <w:sz w:val="24"/>
        </w:rPr>
        <w:t xml:space="preserve"> umowy/umów powinna zostać zanonimizowana w sposób zapewniający ochronę danych osobowych pracowników, zgodnie z przepisami ustawy z dnia 29 sierpnia 1997 r. </w:t>
      </w:r>
      <w:r w:rsidRPr="00C2533E">
        <w:rPr>
          <w:rFonts w:ascii="Times New Roman" w:hAnsi="Times New Roman" w:cs="Arial"/>
          <w:i/>
          <w:sz w:val="24"/>
        </w:rPr>
        <w:t>o ochronie danych osobowych</w:t>
      </w:r>
      <w:r w:rsidRPr="00C2533E">
        <w:rPr>
          <w:rFonts w:ascii="Times New Roman" w:hAnsi="Times New Roman" w:cs="Arial"/>
          <w:sz w:val="24"/>
        </w:rPr>
        <w:t xml:space="preserve"> (tj. w szczególności bez imion, nazwisk, adresów, nr PESEL pracowników). Informacje takie jak: data zawarcia umowy, rodzaj umowy o pracę i wymiar etatu powinny być możliwe do zidentyfikowania;</w:t>
      </w:r>
    </w:p>
    <w:p w14:paraId="5DE76366" w14:textId="77777777" w:rsidR="009E3D2D" w:rsidRPr="00044156" w:rsidRDefault="009E3D2D" w:rsidP="009E3D2D">
      <w:pPr>
        <w:pStyle w:val="Akapitzlist"/>
        <w:widowControl w:val="0"/>
        <w:numPr>
          <w:ilvl w:val="0"/>
          <w:numId w:val="25"/>
        </w:numPr>
        <w:suppressAutoHyphens/>
        <w:spacing w:before="120" w:after="0" w:line="240" w:lineRule="auto"/>
        <w:ind w:left="567" w:hanging="283"/>
        <w:jc w:val="both"/>
        <w:rPr>
          <w:rFonts w:ascii="Times New Roman" w:hAnsi="Times New Roman"/>
          <w:sz w:val="24"/>
        </w:rPr>
      </w:pPr>
      <w:r w:rsidRPr="00C2533E">
        <w:rPr>
          <w:rFonts w:ascii="Times New Roman" w:hAnsi="Times New Roman" w:cs="Arial"/>
          <w:b/>
          <w:sz w:val="24"/>
        </w:rPr>
        <w:t>zaświadczenie właściwego oddziału ZUS,</w:t>
      </w:r>
      <w:r w:rsidRPr="00C2533E">
        <w:rPr>
          <w:rFonts w:ascii="Times New Roman" w:hAnsi="Times New Roman" w:cs="Arial"/>
          <w:sz w:val="24"/>
        </w:rPr>
        <w:t xml:space="preserve"> potwierdzające opłacanie </w:t>
      </w:r>
      <w:r w:rsidRPr="00C2533E">
        <w:rPr>
          <w:rFonts w:ascii="Times New Roman" w:hAnsi="Times New Roman" w:cs="Arial"/>
          <w:color w:val="000000"/>
          <w:sz w:val="24"/>
        </w:rPr>
        <w:t xml:space="preserve">przez </w:t>
      </w:r>
      <w:r w:rsidRPr="00044156">
        <w:rPr>
          <w:rFonts w:ascii="Times New Roman" w:hAnsi="Times New Roman" w:cs="Arial"/>
          <w:color w:val="000000"/>
          <w:sz w:val="24"/>
        </w:rPr>
        <w:t>W</w:t>
      </w:r>
      <w:r w:rsidRPr="00C2533E">
        <w:rPr>
          <w:rFonts w:ascii="Times New Roman" w:hAnsi="Times New Roman" w:cs="Arial"/>
          <w:color w:val="000000"/>
          <w:sz w:val="24"/>
        </w:rPr>
        <w:t xml:space="preserve">ykonawcę lub </w:t>
      </w:r>
      <w:r w:rsidRPr="00044156">
        <w:rPr>
          <w:rFonts w:ascii="Times New Roman" w:hAnsi="Times New Roman" w:cs="Arial"/>
          <w:color w:val="000000"/>
          <w:sz w:val="24"/>
        </w:rPr>
        <w:t>P</w:t>
      </w:r>
      <w:r w:rsidRPr="00C2533E">
        <w:rPr>
          <w:rFonts w:ascii="Times New Roman" w:hAnsi="Times New Roman" w:cs="Arial"/>
          <w:color w:val="000000"/>
          <w:sz w:val="24"/>
        </w:rPr>
        <w:t>odwykonawcę składek na ubezpieczenia</w:t>
      </w:r>
      <w:r w:rsidRPr="00C2533E">
        <w:rPr>
          <w:rFonts w:ascii="Times New Roman" w:hAnsi="Times New Roman" w:cs="Arial"/>
          <w:sz w:val="24"/>
        </w:rPr>
        <w:t xml:space="preserve"> społeczne i zdrowotne z tytułu zatrudnienia na podstawie umów o pracę za ostatni okres rozliczeniowy;</w:t>
      </w:r>
    </w:p>
    <w:p w14:paraId="10DD231D" w14:textId="77777777" w:rsidR="009E3D2D" w:rsidRPr="00E2203D" w:rsidRDefault="009E3D2D" w:rsidP="009E3D2D">
      <w:pPr>
        <w:pStyle w:val="Akapitzlist"/>
        <w:numPr>
          <w:ilvl w:val="0"/>
          <w:numId w:val="25"/>
        </w:numPr>
        <w:spacing w:before="120" w:after="0" w:line="240" w:lineRule="auto"/>
        <w:ind w:left="567" w:hanging="283"/>
        <w:jc w:val="both"/>
        <w:rPr>
          <w:rFonts w:ascii="Times New Roman" w:hAnsi="Times New Roman" w:cs="Arial"/>
          <w:sz w:val="24"/>
        </w:rPr>
      </w:pPr>
      <w:r w:rsidRPr="00BA7338">
        <w:rPr>
          <w:rFonts w:ascii="Times New Roman" w:hAnsi="Times New Roman" w:cs="Arial"/>
          <w:sz w:val="24"/>
        </w:rPr>
        <w:t>poświadczoną za zgodność z oryginałem odpowiednio przez Wykonawcę lub Podwykonawcę</w:t>
      </w:r>
      <w:r w:rsidRPr="00BA7338">
        <w:rPr>
          <w:rFonts w:ascii="Times New Roman" w:hAnsi="Times New Roman" w:cs="Arial"/>
          <w:b/>
          <w:sz w:val="24"/>
        </w:rPr>
        <w:t xml:space="preserve"> kopię dowodu potwierdzającego zgłoszenie pracownika przez pracodawcę do ubezpieczeń</w:t>
      </w:r>
      <w:r w:rsidRPr="00BA7338">
        <w:rPr>
          <w:rFonts w:ascii="Times New Roman" w:hAnsi="Times New Roman" w:cs="Arial"/>
          <w:sz w:val="24"/>
        </w:rPr>
        <w:t xml:space="preserve">, zanonimizowaną w sposób zapewniający ochronę danych osobowych pracowników, zgodnie z przepisami ustawy z dnia 29 sierpnia 1997 r. </w:t>
      </w:r>
      <w:r w:rsidRPr="00BA7338">
        <w:rPr>
          <w:rFonts w:ascii="Times New Roman" w:hAnsi="Times New Roman" w:cs="Arial"/>
          <w:i/>
          <w:sz w:val="24"/>
        </w:rPr>
        <w:t>o ochronie danych osobowych.</w:t>
      </w:r>
    </w:p>
    <w:p w14:paraId="0E98C7F6" w14:textId="501D0672" w:rsidR="009E3D2D" w:rsidRPr="00014036" w:rsidRDefault="009E3D2D" w:rsidP="009E3D2D">
      <w:pPr>
        <w:widowControl w:val="0"/>
        <w:numPr>
          <w:ilvl w:val="0"/>
          <w:numId w:val="25"/>
        </w:numPr>
        <w:suppressAutoHyphens/>
        <w:spacing w:after="0" w:line="240" w:lineRule="auto"/>
        <w:ind w:left="567" w:hanging="283"/>
        <w:jc w:val="both"/>
        <w:rPr>
          <w:rFonts w:ascii="Times New Roman" w:hAnsi="Times New Roman"/>
          <w:sz w:val="24"/>
          <w:szCs w:val="24"/>
        </w:rPr>
      </w:pPr>
      <w:r w:rsidRPr="00014036">
        <w:rPr>
          <w:rFonts w:ascii="Times New Roman" w:hAnsi="Times New Roman"/>
          <w:color w:val="000000"/>
          <w:sz w:val="24"/>
          <w:szCs w:val="24"/>
        </w:rPr>
        <w:t xml:space="preserve">przedstawiciel Wykonawcy ma obowiązek posiadania listy obecności osób, o których mowa w pkt </w:t>
      </w:r>
      <w:r>
        <w:rPr>
          <w:rFonts w:ascii="Times New Roman" w:hAnsi="Times New Roman"/>
          <w:color w:val="000000"/>
          <w:sz w:val="24"/>
          <w:szCs w:val="24"/>
        </w:rPr>
        <w:t>6</w:t>
      </w:r>
      <w:r w:rsidRPr="00014036">
        <w:rPr>
          <w:rFonts w:ascii="Times New Roman" w:hAnsi="Times New Roman"/>
          <w:color w:val="000000"/>
          <w:sz w:val="24"/>
          <w:szCs w:val="24"/>
        </w:rPr>
        <w:t xml:space="preserve"> i na każde żądanie Zamawiającego przekazywać Zamawiającemu potwierdzoną kopię listy obecności</w:t>
      </w:r>
      <w:r>
        <w:rPr>
          <w:rFonts w:ascii="Times New Roman" w:hAnsi="Times New Roman"/>
          <w:color w:val="000000"/>
          <w:sz w:val="24"/>
          <w:szCs w:val="24"/>
        </w:rPr>
        <w:t>.</w:t>
      </w:r>
    </w:p>
    <w:p w14:paraId="2CCC5455" w14:textId="77777777"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F26F13">
        <w:rPr>
          <w:rFonts w:ascii="Times New Roman" w:hAnsi="Times New Roman" w:cs="Arial"/>
          <w:sz w:val="24"/>
        </w:rPr>
        <w:lastRenderedPageBreak/>
        <w:t xml:space="preserve">Z tytułu niespełnienia przez </w:t>
      </w:r>
      <w:r w:rsidRPr="009E3D2D">
        <w:rPr>
          <w:rFonts w:ascii="Times New Roman" w:hAnsi="Times New Roman" w:cs="Arial"/>
          <w:sz w:val="24"/>
        </w:rPr>
        <w:t xml:space="preserve">Wykonawcę lub Podwykonawcę wymogu zatrudnienia na podstawie umowy o pracę osób wykonujących wskazane w opisie przedmiotu zamówienia czynności lub niezłożenie przez Wykonawcę w wyznaczonym przez Zamawiającego terminie żądanych przez Zamawiającego dowodów w celu potwierdzenia spełnienia </w:t>
      </w:r>
      <w:r w:rsidRPr="00F26F13">
        <w:rPr>
          <w:rFonts w:ascii="Times New Roman" w:hAnsi="Times New Roman" w:cs="Arial"/>
          <w:sz w:val="24"/>
        </w:rPr>
        <w:t xml:space="preserve">przez </w:t>
      </w:r>
      <w:r w:rsidRPr="009E3D2D">
        <w:rPr>
          <w:rFonts w:ascii="Times New Roman" w:hAnsi="Times New Roman" w:cs="Arial"/>
          <w:sz w:val="24"/>
        </w:rPr>
        <w:t xml:space="preserve">Wykonawcę lub Podwykonawcę wymogu zatrudnienia na podstawie umowy o pracę, traktowane będzie jako </w:t>
      </w:r>
      <w:r w:rsidRPr="00F26F13">
        <w:rPr>
          <w:rFonts w:ascii="Times New Roman" w:hAnsi="Times New Roman" w:cs="Arial"/>
          <w:sz w:val="24"/>
        </w:rPr>
        <w:t xml:space="preserve">niespełnienie przez </w:t>
      </w:r>
      <w:r w:rsidRPr="009E3D2D">
        <w:rPr>
          <w:rFonts w:ascii="Times New Roman" w:hAnsi="Times New Roman" w:cs="Arial"/>
          <w:sz w:val="24"/>
        </w:rPr>
        <w:t>Wykonawcę lub Podwykonawcę wymogu zatrudnienia na podstawie umowy o pracę osób wykonujących wskazane w opisie przedmiotu zamówienia czynności.</w:t>
      </w:r>
    </w:p>
    <w:p w14:paraId="2114FDDC" w14:textId="45DBD27B"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cs="Arial"/>
          <w:sz w:val="24"/>
        </w:rPr>
        <w:t xml:space="preserve">Zamawiający przewiduje sankcję w postaci obowiązku zapłaty przez Wykonawcę na rzecz Zamawiającego kary umownej w wysokości 1/4 minimalnego wynagrodzenia za pracę za każdy z  przypadków wymienionych w punkcie </w:t>
      </w:r>
      <w:r>
        <w:rPr>
          <w:rFonts w:ascii="Times New Roman" w:hAnsi="Times New Roman" w:cs="Arial"/>
          <w:sz w:val="24"/>
        </w:rPr>
        <w:t>1</w:t>
      </w:r>
      <w:r w:rsidRPr="009E3D2D">
        <w:rPr>
          <w:rFonts w:ascii="Times New Roman" w:hAnsi="Times New Roman" w:cs="Arial"/>
          <w:sz w:val="24"/>
        </w:rPr>
        <w:t xml:space="preserve">1. </w:t>
      </w:r>
    </w:p>
    <w:p w14:paraId="55A1B1E8" w14:textId="77777777" w:rsidR="009E3D2D" w:rsidRDefault="009E3D2D"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cs="Arial"/>
          <w:sz w:val="24"/>
        </w:rPr>
        <w:t>W przypadku uzasadnionych wątpliwości co do przestrzegania prawa pracy przez wykonawcę lub podwykonawcę, zamawiający może zwrócić się o przeprowadzenie kontroli przez Państwową Inspekcję Pracy.</w:t>
      </w:r>
    </w:p>
    <w:p w14:paraId="0C0D842E" w14:textId="2DE21739" w:rsidR="00961525" w:rsidRPr="009E3D2D" w:rsidRDefault="00961525" w:rsidP="009E3D2D">
      <w:pPr>
        <w:numPr>
          <w:ilvl w:val="0"/>
          <w:numId w:val="16"/>
        </w:numPr>
        <w:suppressAutoHyphens/>
        <w:spacing w:after="0" w:line="240" w:lineRule="auto"/>
        <w:ind w:left="284" w:hanging="426"/>
        <w:jc w:val="both"/>
        <w:rPr>
          <w:rFonts w:ascii="Times New Roman" w:hAnsi="Times New Roman" w:cs="Arial"/>
          <w:sz w:val="24"/>
        </w:rPr>
      </w:pPr>
      <w:r w:rsidRPr="009E3D2D">
        <w:rPr>
          <w:rFonts w:ascii="Times New Roman" w:hAnsi="Times New Roman"/>
          <w:sz w:val="24"/>
          <w:szCs w:val="24"/>
          <w:lang w:eastAsia="ar-SA"/>
        </w:rPr>
        <w:t>Strony ustalają, że osobami je reprezentującymi na placu budowy i w trakcie odbiorów będą prawidłowo umocowani  przedstawiciele :</w:t>
      </w:r>
    </w:p>
    <w:p w14:paraId="7D9482E4" w14:textId="77777777" w:rsidR="00961525" w:rsidRPr="00961525" w:rsidRDefault="00961525" w:rsidP="00961525">
      <w:pPr>
        <w:numPr>
          <w:ilvl w:val="0"/>
          <w:numId w:val="5"/>
        </w:numPr>
        <w:suppressAutoHyphens/>
        <w:spacing w:after="0" w:line="240" w:lineRule="auto"/>
        <w:rPr>
          <w:rFonts w:ascii="Times New Roman" w:hAnsi="Times New Roman"/>
          <w:sz w:val="24"/>
          <w:szCs w:val="24"/>
          <w:u w:val="single"/>
          <w:lang w:eastAsia="zh-CN"/>
        </w:rPr>
      </w:pPr>
      <w:r w:rsidRPr="00961525">
        <w:rPr>
          <w:rFonts w:ascii="Times New Roman" w:hAnsi="Times New Roman"/>
          <w:sz w:val="24"/>
          <w:szCs w:val="24"/>
          <w:u w:val="single"/>
          <w:lang w:eastAsia="zh-CN"/>
        </w:rPr>
        <w:t xml:space="preserve">ze strony Zamawiającego: </w:t>
      </w:r>
    </w:p>
    <w:p w14:paraId="456E6F25" w14:textId="77777777" w:rsidR="00961525" w:rsidRPr="00961525"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Inspektor nadzoru robót budowlanych ……………………………. oraz</w:t>
      </w:r>
    </w:p>
    <w:p w14:paraId="38AAC445" w14:textId="4E7B597A" w:rsidR="00961525"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inne prawidłowo umocowane osoby wskazane przez Zamawiającego,</w:t>
      </w:r>
    </w:p>
    <w:p w14:paraId="6D246B2B" w14:textId="77777777" w:rsidR="009E60E3" w:rsidRPr="00961525" w:rsidRDefault="009E60E3" w:rsidP="006D3FF3">
      <w:pPr>
        <w:suppressAutoHyphens/>
        <w:spacing w:after="0" w:line="240" w:lineRule="auto"/>
        <w:ind w:firstLine="360"/>
        <w:rPr>
          <w:rFonts w:ascii="Times New Roman" w:hAnsi="Times New Roman"/>
          <w:sz w:val="24"/>
          <w:szCs w:val="24"/>
          <w:lang w:eastAsia="zh-CN"/>
        </w:rPr>
      </w:pPr>
    </w:p>
    <w:p w14:paraId="0A385F24" w14:textId="77777777" w:rsidR="00961525" w:rsidRPr="00961525" w:rsidRDefault="00961525" w:rsidP="00961525">
      <w:pPr>
        <w:numPr>
          <w:ilvl w:val="0"/>
          <w:numId w:val="5"/>
        </w:numPr>
        <w:suppressAutoHyphens/>
        <w:spacing w:after="0" w:line="240" w:lineRule="auto"/>
        <w:rPr>
          <w:rFonts w:ascii="Times New Roman" w:hAnsi="Times New Roman"/>
          <w:sz w:val="24"/>
          <w:szCs w:val="24"/>
          <w:u w:val="single"/>
          <w:lang w:eastAsia="zh-CN"/>
        </w:rPr>
      </w:pPr>
      <w:r w:rsidRPr="00961525">
        <w:rPr>
          <w:rFonts w:ascii="Times New Roman" w:hAnsi="Times New Roman"/>
          <w:sz w:val="24"/>
          <w:szCs w:val="24"/>
          <w:u w:val="single"/>
          <w:lang w:eastAsia="zh-CN"/>
        </w:rPr>
        <w:t>ze strony Wykonawcy:</w:t>
      </w:r>
    </w:p>
    <w:p w14:paraId="6535414C" w14:textId="6DA01881" w:rsidR="006D3FF3" w:rsidRDefault="00961525" w:rsidP="006D3FF3">
      <w:pPr>
        <w:suppressAutoHyphens/>
        <w:spacing w:after="0" w:line="240" w:lineRule="auto"/>
        <w:ind w:firstLine="360"/>
        <w:rPr>
          <w:rFonts w:ascii="Times New Roman" w:hAnsi="Times New Roman"/>
          <w:sz w:val="24"/>
          <w:szCs w:val="24"/>
          <w:lang w:eastAsia="zh-CN"/>
        </w:rPr>
      </w:pPr>
      <w:r w:rsidRPr="00961525">
        <w:rPr>
          <w:rFonts w:ascii="Times New Roman" w:hAnsi="Times New Roman"/>
          <w:sz w:val="24"/>
          <w:szCs w:val="24"/>
          <w:lang w:eastAsia="zh-CN"/>
        </w:rPr>
        <w:t xml:space="preserve">- </w:t>
      </w:r>
      <w:r w:rsidR="00785953">
        <w:rPr>
          <w:rFonts w:ascii="Times New Roman" w:hAnsi="Times New Roman"/>
          <w:sz w:val="24"/>
          <w:szCs w:val="24"/>
          <w:lang w:eastAsia="zh-CN"/>
        </w:rPr>
        <w:t xml:space="preserve">Kierownik robót </w:t>
      </w:r>
      <w:r w:rsidRPr="00961525">
        <w:rPr>
          <w:rFonts w:ascii="Times New Roman" w:hAnsi="Times New Roman"/>
          <w:sz w:val="24"/>
          <w:szCs w:val="24"/>
          <w:lang w:eastAsia="zh-CN"/>
        </w:rPr>
        <w:t>…………………………………..</w:t>
      </w:r>
    </w:p>
    <w:p w14:paraId="24853573" w14:textId="03A4D2BD" w:rsidR="00961525" w:rsidRPr="00961525" w:rsidRDefault="00961525" w:rsidP="009E3D2D">
      <w:pPr>
        <w:suppressAutoHyphens/>
        <w:spacing w:after="0" w:line="240" w:lineRule="auto"/>
        <w:ind w:left="284" w:firstLine="76"/>
        <w:jc w:val="both"/>
        <w:rPr>
          <w:rFonts w:ascii="Times New Roman" w:hAnsi="Times New Roman"/>
          <w:sz w:val="24"/>
          <w:szCs w:val="24"/>
          <w:lang w:eastAsia="zh-CN"/>
        </w:rPr>
      </w:pPr>
      <w:r w:rsidRPr="00961525">
        <w:rPr>
          <w:rFonts w:ascii="Times New Roman" w:hAnsi="Times New Roman"/>
          <w:sz w:val="24"/>
          <w:szCs w:val="24"/>
          <w:lang w:eastAsia="ar-SA"/>
        </w:rPr>
        <w:t>Zmiana osób nie wymaga zmiany umowy lecz pisemnego powiadomienia drugiej strony za poświadczeniem odbioru.</w:t>
      </w:r>
    </w:p>
    <w:p w14:paraId="7B9740B0" w14:textId="6FE993BA" w:rsidR="00961525" w:rsidRPr="00961525" w:rsidRDefault="00961525" w:rsidP="009E3D2D">
      <w:pPr>
        <w:numPr>
          <w:ilvl w:val="0"/>
          <w:numId w:val="16"/>
        </w:numPr>
        <w:suppressAutoHyphens/>
        <w:spacing w:after="0" w:line="240" w:lineRule="auto"/>
        <w:ind w:left="284" w:hanging="426"/>
        <w:jc w:val="both"/>
        <w:rPr>
          <w:rFonts w:ascii="Times New Roman" w:hAnsi="Times New Roman"/>
          <w:sz w:val="24"/>
          <w:szCs w:val="24"/>
          <w:lang w:eastAsia="ar-SA"/>
        </w:rPr>
      </w:pPr>
      <w:r w:rsidRPr="00961525">
        <w:rPr>
          <w:rFonts w:ascii="Times New Roman" w:hAnsi="Times New Roman"/>
          <w:sz w:val="24"/>
          <w:szCs w:val="24"/>
          <w:lang w:eastAsia="ar-SA"/>
        </w:rPr>
        <w:t xml:space="preserve">Wszelkie istotne dla wykonania umowy oświadczenia winny być składane w formie pisemnej za potwierdzeniem odbioru lub za pośrednictwem faxu,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 </w:t>
      </w:r>
    </w:p>
    <w:p w14:paraId="74999FFD"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49B9715"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5.</w:t>
      </w:r>
    </w:p>
    <w:p w14:paraId="1FFFE94E" w14:textId="2F8CA123"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Strony postanawiają że, rozliczenie robót nastąpi Komisyjnie  w  trakcie odbioru  końcowego na podstawie  sporządzonego  protokołu  odbioru robót  zaakceptowanego  przez prawidłowo umocowanych przedstawicieli Zamawiającego (w tym również Inspektora Nadzoru  z ramienia Inwestora)   oraz  Wykonawcy . </w:t>
      </w:r>
    </w:p>
    <w:p w14:paraId="7BFF9371" w14:textId="02467954"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Przejściowy odbiór robót dokonany będzie przez upoważnionych przedstawicieli Zamawiającego i nie stanowi on podstaw do zatwierdzenia odbioru końcowego, przy czym roboty zanikowe istotne dla odbioru końcowego wymagają odbioru komisyjnego.</w:t>
      </w:r>
    </w:p>
    <w:p w14:paraId="1C8285E1" w14:textId="4C020686"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Jeżeli Umowa nie może być wykonywana z przyczyn leżących po stronie Zamawiającego, Strony mogą uzgodnić odpowiednie zmiany w Harmonogramach.</w:t>
      </w:r>
    </w:p>
    <w:p w14:paraId="5C425054" w14:textId="15A0760A"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Końcowy odbiór robót dokonany zostanie komisyjnie z udziałem przedstawicieli stron, po zgłoszeniu na piśmie przez  Wykonawcę gotowości do odbioru robót określonych</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w umowie, w formie protokołu podpisanego przez  strony.</w:t>
      </w:r>
    </w:p>
    <w:p w14:paraId="4F1BD49A" w14:textId="3237A1BF"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Ostateczne rozliczenie robót nastąpi po ich zakończeniu i protokolarnym odbiorze,</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 xml:space="preserve">w oparciu  o złożoną, poprawnie wystawioną  fakturę końcową sporządzoną na podstawie protokołu odbioru zatwierdzonego przez prawidłowo umocowanych przedstawicieli Zamawiającego . </w:t>
      </w:r>
    </w:p>
    <w:p w14:paraId="20170574" w14:textId="08740D4F"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W razie ujawnienia się w trakcie odbiorów wad lub usterek Wykonawca dokona ich usunięcia niezwłocznie, najpóźniej w terminie 7 dni od wskazania ich w protokole. Po </w:t>
      </w:r>
      <w:r w:rsidRPr="009E3D2D">
        <w:rPr>
          <w:rFonts w:ascii="Times New Roman" w:hAnsi="Times New Roman"/>
          <w:sz w:val="24"/>
          <w:szCs w:val="24"/>
          <w:lang w:eastAsia="ar-SA"/>
        </w:rPr>
        <w:lastRenderedPageBreak/>
        <w:t>usunięciu</w:t>
      </w:r>
      <w:r w:rsidR="009E3D2D">
        <w:rPr>
          <w:rFonts w:ascii="Times New Roman" w:hAnsi="Times New Roman"/>
          <w:sz w:val="24"/>
          <w:szCs w:val="24"/>
          <w:lang w:eastAsia="ar-SA"/>
        </w:rPr>
        <w:t xml:space="preserve"> </w:t>
      </w:r>
      <w:r w:rsidRPr="009E3D2D">
        <w:rPr>
          <w:rFonts w:ascii="Times New Roman" w:hAnsi="Times New Roman"/>
          <w:sz w:val="24"/>
          <w:szCs w:val="24"/>
          <w:lang w:eastAsia="ar-SA"/>
        </w:rPr>
        <w:t>wad i usterek Wykonawca dokona ponownego zgłoszenia gotowości do odbioru. Do czasu odbioru ostatecznego i usunięcia wad i usterek Wykonawca nie wystawi końcowej faktury VAT i nie będzie żądał wynagrodzenia.</w:t>
      </w:r>
    </w:p>
    <w:p w14:paraId="5A77F01A" w14:textId="1F27E84D"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 xml:space="preserve">Warunkiem skutecznego odbioru jest dostarczenie przez Wykonawcę niezbędnych atestów i aprobat technicznych na zastosowane materiały. </w:t>
      </w:r>
    </w:p>
    <w:p w14:paraId="10755A1C" w14:textId="3D05F2F5" w:rsidR="00961525" w:rsidRPr="009E3D2D" w:rsidRDefault="00961525" w:rsidP="009E3D2D">
      <w:pPr>
        <w:numPr>
          <w:ilvl w:val="0"/>
          <w:numId w:val="22"/>
        </w:numPr>
        <w:suppressAutoHyphens/>
        <w:spacing w:after="0" w:line="240" w:lineRule="auto"/>
        <w:ind w:left="284" w:hanging="284"/>
        <w:jc w:val="both"/>
        <w:rPr>
          <w:rFonts w:ascii="Times New Roman" w:hAnsi="Times New Roman"/>
          <w:sz w:val="24"/>
          <w:szCs w:val="24"/>
          <w:lang w:eastAsia="ar-SA"/>
        </w:rPr>
      </w:pPr>
      <w:r w:rsidRPr="009E3D2D">
        <w:rPr>
          <w:rFonts w:ascii="Times New Roman" w:hAnsi="Times New Roman"/>
          <w:sz w:val="24"/>
          <w:szCs w:val="24"/>
          <w:lang w:eastAsia="ar-SA"/>
        </w:rPr>
        <w:t>Jeżeli jest konieczne wykonanie robót nieprzewidzianych w umowie, Wykonawca ma prawo do dodatkowego wynagrodzenia jedynie po zakwalifikowaniu robót jako roboty dodatkowe i wykonaniu ich w oddzielnej procedurze nie objętej niniejszą umową. W przeciwnym wypadku przyjmuje się, że roboty wykonane zostały na koszt i ryzyko Wykonawcy.</w:t>
      </w:r>
    </w:p>
    <w:p w14:paraId="010E9A59"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28440853"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6.</w:t>
      </w:r>
    </w:p>
    <w:p w14:paraId="55001046"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 xml:space="preserve">Zamawiający zobowiązuje się do dokonania płatności:  </w:t>
      </w:r>
    </w:p>
    <w:p w14:paraId="7E7D34A4" w14:textId="2F09A123"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bookmarkStart w:id="0" w:name="_Hlk120102023"/>
      <w:r w:rsidRPr="00961525">
        <w:rPr>
          <w:rFonts w:ascii="Times New Roman" w:hAnsi="Times New Roman"/>
          <w:sz w:val="24"/>
          <w:szCs w:val="24"/>
        </w:rPr>
        <w:t>Pierwsza płatność na podstawie faktury zaliczkowej po zrealizowaniu 30% wartości umowy według stopnia zaawansowania robót</w:t>
      </w:r>
      <w:r w:rsidR="006E1242">
        <w:rPr>
          <w:rFonts w:ascii="Times New Roman" w:hAnsi="Times New Roman"/>
          <w:sz w:val="24"/>
          <w:szCs w:val="24"/>
        </w:rPr>
        <w:t xml:space="preserve"> potwierdzonego przejściowym protokołem odbioru robót</w:t>
      </w:r>
      <w:r w:rsidRPr="00961525">
        <w:rPr>
          <w:rFonts w:ascii="Times New Roman" w:hAnsi="Times New Roman"/>
          <w:sz w:val="24"/>
          <w:szCs w:val="24"/>
        </w:rPr>
        <w:t xml:space="preserve">, </w:t>
      </w:r>
      <w:r w:rsidR="006E1242">
        <w:rPr>
          <w:rFonts w:ascii="Times New Roman" w:hAnsi="Times New Roman"/>
          <w:sz w:val="24"/>
          <w:szCs w:val="24"/>
        </w:rPr>
        <w:t>zat</w:t>
      </w:r>
      <w:r w:rsidRPr="00961525">
        <w:rPr>
          <w:rFonts w:ascii="Times New Roman" w:hAnsi="Times New Roman"/>
          <w:sz w:val="24"/>
          <w:szCs w:val="24"/>
        </w:rPr>
        <w:t>wierdzonego przez Inspektora Nadzoru Zamawiającego w terminie 30 dni,</w:t>
      </w:r>
    </w:p>
    <w:p w14:paraId="24596C9E" w14:textId="2C6D80AA"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Druga płatność na podstawie faktury zaliczkowej po zrealizowaniu 60% wartości umowy według stopnia zaawansowania robót</w:t>
      </w:r>
      <w:r w:rsidR="006E1242" w:rsidRPr="006E1242">
        <w:rPr>
          <w:rFonts w:ascii="Times New Roman" w:hAnsi="Times New Roman"/>
          <w:sz w:val="24"/>
          <w:szCs w:val="24"/>
        </w:rPr>
        <w:t xml:space="preserve"> </w:t>
      </w:r>
      <w:r w:rsidR="006E1242">
        <w:rPr>
          <w:rFonts w:ascii="Times New Roman" w:hAnsi="Times New Roman"/>
          <w:sz w:val="24"/>
          <w:szCs w:val="24"/>
        </w:rPr>
        <w:t>potwierdzonego przejściowym protokołem odbioru robót</w:t>
      </w:r>
      <w:r w:rsidR="006E1242" w:rsidRPr="00961525">
        <w:rPr>
          <w:rFonts w:ascii="Times New Roman" w:hAnsi="Times New Roman"/>
          <w:sz w:val="24"/>
          <w:szCs w:val="24"/>
        </w:rPr>
        <w:t xml:space="preserve">, </w:t>
      </w:r>
      <w:r w:rsidR="006E1242">
        <w:rPr>
          <w:rFonts w:ascii="Times New Roman" w:hAnsi="Times New Roman"/>
          <w:sz w:val="24"/>
          <w:szCs w:val="24"/>
        </w:rPr>
        <w:t>zat</w:t>
      </w:r>
      <w:r w:rsidR="006E1242" w:rsidRPr="00961525">
        <w:rPr>
          <w:rFonts w:ascii="Times New Roman" w:hAnsi="Times New Roman"/>
          <w:sz w:val="24"/>
          <w:szCs w:val="24"/>
        </w:rPr>
        <w:t>wierdzonego przez Inspektora Nadzoru Zamawiającego w terminie 30 dni,</w:t>
      </w:r>
    </w:p>
    <w:p w14:paraId="15A8B8C0" w14:textId="6198ED41" w:rsidR="00961525" w:rsidRPr="00961525" w:rsidRDefault="00961525" w:rsidP="00961525">
      <w:pPr>
        <w:numPr>
          <w:ilvl w:val="1"/>
          <w:numId w:val="11"/>
        </w:numPr>
        <w:overflowPunct w:val="0"/>
        <w:autoSpaceDE w:val="0"/>
        <w:spacing w:after="0" w:line="240" w:lineRule="auto"/>
        <w:jc w:val="both"/>
        <w:textAlignment w:val="baseline"/>
        <w:rPr>
          <w:rFonts w:ascii="Times New Roman" w:eastAsia="Times New Roman" w:hAnsi="Times New Roman"/>
          <w:sz w:val="24"/>
          <w:szCs w:val="24"/>
          <w:lang w:eastAsia="zh-CN"/>
        </w:rPr>
      </w:pPr>
      <w:r w:rsidRPr="00961525">
        <w:rPr>
          <w:rFonts w:ascii="Times New Roman" w:hAnsi="Times New Roman"/>
          <w:sz w:val="24"/>
          <w:szCs w:val="24"/>
        </w:rPr>
        <w:t xml:space="preserve">Trzecia płatność po wykonaniu robót oraz  spełnieniu  warunków umownych potwierdzonych protokołem zdawczo - odbiorczym na podstawie faktury końcowej VAT w terminie </w:t>
      </w:r>
      <w:r w:rsidR="006E1242">
        <w:rPr>
          <w:rFonts w:ascii="Times New Roman" w:hAnsi="Times New Roman"/>
          <w:sz w:val="24"/>
          <w:szCs w:val="24"/>
        </w:rPr>
        <w:t>6</w:t>
      </w:r>
      <w:r w:rsidRPr="00961525">
        <w:rPr>
          <w:rFonts w:ascii="Times New Roman" w:hAnsi="Times New Roman"/>
          <w:sz w:val="24"/>
          <w:szCs w:val="24"/>
        </w:rPr>
        <w:t xml:space="preserve">0 dni. </w:t>
      </w:r>
    </w:p>
    <w:bookmarkEnd w:id="0"/>
    <w:p w14:paraId="04C45EF1"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 xml:space="preserve">Terminy płatności będą liczone od daty otrzymania przez Zamawiającego prawidłowo wystawionej  faktury VAT. Płatność będzie zrealizowana na  rachunek bankowy Wykonawcy …………………………………………., wskazany również na fakturze. </w:t>
      </w:r>
    </w:p>
    <w:p w14:paraId="7C7AF812" w14:textId="77777777" w:rsidR="00961525" w:rsidRPr="00961525" w:rsidRDefault="00961525" w:rsidP="00961525">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Za datę płatności strony uznają datę obciążenia rachunku bankowego Zamawiającego.</w:t>
      </w:r>
    </w:p>
    <w:p w14:paraId="187A939E"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Koszty obsługi bankowej powstałe w banku Wykonawcy pokrywa Wykonawca. Koszty obsługi bankowej powstałe w banku Zamawiającego pokrywa Zamawiający.</w:t>
      </w:r>
    </w:p>
    <w:p w14:paraId="2C2B7E38"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pacing w:val="-3"/>
          <w:sz w:val="24"/>
          <w:szCs w:val="24"/>
          <w:lang w:eastAsia="pl-PL"/>
        </w:rPr>
        <w:t xml:space="preserve">W przypadku nie uregulowania przez Zamawiającego  płatności w terminie określonym w ust.1, Wykonawcy przysługuje prawo naliczania odsetek ustawowych za opóźnienie </w:t>
      </w:r>
      <w:r w:rsidRPr="006F42B0">
        <w:rPr>
          <w:rFonts w:ascii="Times New Roman" w:eastAsia="Times New Roman" w:hAnsi="Times New Roman"/>
          <w:spacing w:val="-3"/>
          <w:sz w:val="24"/>
          <w:szCs w:val="24"/>
          <w:lang w:eastAsia="pl-PL"/>
        </w:rPr>
        <w:br/>
        <w:t>w transakcjach handlowych.</w:t>
      </w:r>
    </w:p>
    <w:p w14:paraId="414ED8C3" w14:textId="08DE75A1"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 xml:space="preserve">Zamawiający dopuszcza dostarczenie faktur w formacie pliku PDF drogą elektroniczną na adres e-mailowy: </w:t>
      </w:r>
      <w:hyperlink r:id="rId8" w:history="1">
        <w:r w:rsidRPr="006F42B0">
          <w:rPr>
            <w:rStyle w:val="Hipercze"/>
            <w:rFonts w:ascii="Times New Roman" w:eastAsia="Times New Roman" w:hAnsi="Times New Roman"/>
            <w:sz w:val="24"/>
            <w:szCs w:val="24"/>
            <w:lang w:eastAsia="pl-PL"/>
          </w:rPr>
          <w:t>faktury@spzoz.jgora.pl</w:t>
        </w:r>
      </w:hyperlink>
      <w:r w:rsidRPr="006F42B0">
        <w:rPr>
          <w:rFonts w:ascii="Times New Roman" w:eastAsia="Times New Roman" w:hAnsi="Times New Roman"/>
          <w:sz w:val="24"/>
          <w:szCs w:val="24"/>
          <w:lang w:eastAsia="pl-PL"/>
        </w:rPr>
        <w:t>.  Za datę doręczenia Zamawiającemu faktury drogą elektroniczną uznaje się dzień, który Zamawiający wskazał w e-mailu zwrotnym, potwierdzającym odbiór faktury. Wykonawca również dostarczy Zamawiającemu  faktury w wersji papierowej</w:t>
      </w:r>
      <w:r>
        <w:rPr>
          <w:rFonts w:ascii="Times New Roman" w:eastAsia="Times New Roman" w:hAnsi="Times New Roman"/>
          <w:sz w:val="24"/>
          <w:szCs w:val="24"/>
          <w:lang w:eastAsia="pl-PL"/>
        </w:rPr>
        <w:t>.</w:t>
      </w:r>
      <w:r w:rsidRPr="006F42B0">
        <w:rPr>
          <w:rFonts w:ascii="Times New Roman" w:eastAsia="Times New Roman" w:hAnsi="Times New Roman"/>
          <w:sz w:val="24"/>
          <w:szCs w:val="24"/>
          <w:lang w:eastAsia="pl-PL"/>
        </w:rPr>
        <w:t xml:space="preserve"> </w:t>
      </w:r>
    </w:p>
    <w:p w14:paraId="582C45E7"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 xml:space="preserve">Zamawiający zastrzega sobie prawo regulowania wynagrodzenia przysługującego Wykonawcy w ramach mechanizmu podzielonej płatności (ang. </w:t>
      </w:r>
      <w:proofErr w:type="spellStart"/>
      <w:r w:rsidRPr="006F42B0">
        <w:rPr>
          <w:rFonts w:ascii="Times New Roman" w:eastAsia="Times New Roman" w:hAnsi="Times New Roman"/>
          <w:sz w:val="24"/>
          <w:szCs w:val="24"/>
          <w:lang w:eastAsia="pl-PL"/>
        </w:rPr>
        <w:t>split</w:t>
      </w:r>
      <w:proofErr w:type="spellEnd"/>
      <w:r w:rsidRPr="006F42B0">
        <w:rPr>
          <w:rFonts w:ascii="Times New Roman" w:eastAsia="Times New Roman" w:hAnsi="Times New Roman"/>
          <w:sz w:val="24"/>
          <w:szCs w:val="24"/>
          <w:lang w:eastAsia="pl-PL"/>
        </w:rPr>
        <w:t xml:space="preserve"> </w:t>
      </w:r>
      <w:proofErr w:type="spellStart"/>
      <w:r w:rsidRPr="006F42B0">
        <w:rPr>
          <w:rFonts w:ascii="Times New Roman" w:eastAsia="Times New Roman" w:hAnsi="Times New Roman"/>
          <w:sz w:val="24"/>
          <w:szCs w:val="24"/>
          <w:lang w:eastAsia="pl-PL"/>
        </w:rPr>
        <w:t>payment</w:t>
      </w:r>
      <w:proofErr w:type="spellEnd"/>
      <w:r w:rsidRPr="006F42B0">
        <w:rPr>
          <w:rFonts w:ascii="Times New Roman" w:eastAsia="Times New Roman" w:hAnsi="Times New Roman"/>
          <w:sz w:val="24"/>
          <w:szCs w:val="24"/>
          <w:lang w:eastAsia="pl-PL"/>
        </w:rPr>
        <w:t>) przewidzianego w ustawie z dnia 11 marca 2004 r. o podatku od towarów i usług (</w:t>
      </w:r>
      <w:proofErr w:type="spellStart"/>
      <w:r w:rsidRPr="006F42B0">
        <w:rPr>
          <w:rFonts w:ascii="Times New Roman" w:eastAsia="Times New Roman" w:hAnsi="Times New Roman"/>
          <w:sz w:val="24"/>
          <w:szCs w:val="24"/>
          <w:lang w:eastAsia="pl-PL"/>
        </w:rPr>
        <w:t>t.j</w:t>
      </w:r>
      <w:proofErr w:type="spellEnd"/>
      <w:r w:rsidRPr="006F42B0">
        <w:rPr>
          <w:rFonts w:ascii="Times New Roman" w:eastAsia="Times New Roman" w:hAnsi="Times New Roman"/>
          <w:sz w:val="24"/>
          <w:szCs w:val="24"/>
          <w:lang w:eastAsia="pl-PL"/>
        </w:rPr>
        <w:t>. Dz. U. z 2021 r.  poz. 685 ze zm.).</w:t>
      </w:r>
    </w:p>
    <w:p w14:paraId="1EFD183C"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Wykonawca oświadcza, że wyraża zgodę na dokonywanie przez Zamawiającego płatności w systemie podzielonej płatności.</w:t>
      </w:r>
    </w:p>
    <w:p w14:paraId="477D68C0"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t xml:space="preserve">Wykonawca oświadcza, że rachunek bankowy, o którym mowa w ust. </w:t>
      </w:r>
      <w:r>
        <w:rPr>
          <w:rFonts w:ascii="Times New Roman" w:eastAsia="Times New Roman" w:hAnsi="Times New Roman"/>
          <w:sz w:val="24"/>
          <w:szCs w:val="24"/>
          <w:lang w:eastAsia="pl-PL"/>
        </w:rPr>
        <w:t>2</w:t>
      </w:r>
      <w:r w:rsidRPr="006F42B0">
        <w:rPr>
          <w:rFonts w:ascii="Times New Roman" w:eastAsia="Times New Roman" w:hAnsi="Times New Roman"/>
          <w:sz w:val="24"/>
          <w:szCs w:val="24"/>
          <w:lang w:eastAsia="pl-PL"/>
        </w:rPr>
        <w:t xml:space="preserve">, jest rachunkiem umożliwiającym płatność w ramach mechanizmu podzielonej płatności, o którym mowa w ust. </w:t>
      </w:r>
      <w:r>
        <w:rPr>
          <w:rFonts w:ascii="Times New Roman" w:eastAsia="Times New Roman" w:hAnsi="Times New Roman"/>
          <w:sz w:val="24"/>
          <w:szCs w:val="24"/>
          <w:lang w:eastAsia="pl-PL"/>
        </w:rPr>
        <w:t>9</w:t>
      </w:r>
      <w:r w:rsidRPr="006F42B0">
        <w:rPr>
          <w:rFonts w:ascii="Times New Roman" w:eastAsia="Times New Roman" w:hAnsi="Times New Roman"/>
          <w:sz w:val="24"/>
          <w:szCs w:val="24"/>
          <w:lang w:eastAsia="pl-PL"/>
        </w:rPr>
        <w:t>, jak również  rachunkiem znajdującym się w elektronicznym wykazie podmiotów prowadzonym od dnia 1 września 2019 r. przez Szefa Krajowej Administracji Skarbowej, o którym mowa art. 96b ustawy z dnia 11 marca 2004 r. o podatku od towarów i usług (</w:t>
      </w:r>
      <w:proofErr w:type="spellStart"/>
      <w:r w:rsidRPr="006F42B0">
        <w:rPr>
          <w:rFonts w:ascii="Times New Roman" w:eastAsia="Times New Roman" w:hAnsi="Times New Roman"/>
          <w:sz w:val="24"/>
          <w:szCs w:val="24"/>
          <w:lang w:eastAsia="pl-PL"/>
        </w:rPr>
        <w:t>t.j</w:t>
      </w:r>
      <w:proofErr w:type="spellEnd"/>
      <w:r w:rsidRPr="006F42B0">
        <w:rPr>
          <w:rFonts w:ascii="Times New Roman" w:eastAsia="Times New Roman" w:hAnsi="Times New Roman"/>
          <w:sz w:val="24"/>
          <w:szCs w:val="24"/>
          <w:lang w:eastAsia="pl-PL"/>
        </w:rPr>
        <w:t>. Dz. U. z 2021 r. poz. 685 ze zm.) (dalej jako: wykaz).</w:t>
      </w:r>
    </w:p>
    <w:p w14:paraId="042B26F7"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pl-PL"/>
        </w:rPr>
        <w:lastRenderedPageBreak/>
        <w:t>W przypadku gdy rachunek bankowy Wykonawcy  nie spełnia warunków określonych w ust.  1</w:t>
      </w:r>
      <w:r>
        <w:rPr>
          <w:rFonts w:ascii="Times New Roman" w:eastAsia="Times New Roman" w:hAnsi="Times New Roman"/>
          <w:sz w:val="24"/>
          <w:szCs w:val="24"/>
          <w:lang w:eastAsia="pl-PL"/>
        </w:rPr>
        <w:t>1</w:t>
      </w:r>
      <w:r w:rsidRPr="006F42B0">
        <w:rPr>
          <w:rFonts w:ascii="Times New Roman" w:eastAsia="Times New Roman" w:hAnsi="Times New Roman"/>
          <w:sz w:val="24"/>
          <w:szCs w:val="24"/>
          <w:lang w:eastAsia="pl-PL"/>
        </w:rPr>
        <w:t xml:space="preserve">, opóźnienie w dokonaniu płatności w terminie określonym w ust. </w:t>
      </w:r>
      <w:r>
        <w:rPr>
          <w:rFonts w:ascii="Times New Roman" w:eastAsia="Times New Roman" w:hAnsi="Times New Roman"/>
          <w:sz w:val="24"/>
          <w:szCs w:val="24"/>
          <w:lang w:eastAsia="pl-PL"/>
        </w:rPr>
        <w:t>1</w:t>
      </w:r>
      <w:r w:rsidRPr="006F42B0">
        <w:rPr>
          <w:rFonts w:ascii="Times New Roman" w:eastAsia="Times New Roman" w:hAnsi="Times New Roman"/>
          <w:sz w:val="24"/>
          <w:szCs w:val="24"/>
          <w:lang w:eastAsia="pl-PL"/>
        </w:rPr>
        <w:t xml:space="preserv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3E173E0F" w14:textId="3DB281D2" w:rsidR="006F42B0" w:rsidRP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6F42B0">
        <w:rPr>
          <w:rFonts w:ascii="Times New Roman" w:eastAsia="Times New Roman" w:hAnsi="Times New Roman"/>
          <w:sz w:val="24"/>
          <w:szCs w:val="24"/>
          <w:lang w:eastAsia="zh-CN"/>
        </w:rPr>
        <w:t>Wykonawca oświadcza, że jest płatnikiem podatku VAT i posiada NIP …………….</w:t>
      </w:r>
    </w:p>
    <w:p w14:paraId="75D6B4FF" w14:textId="77777777" w:rsidR="006F42B0" w:rsidRDefault="006F42B0" w:rsidP="006F42B0">
      <w:pPr>
        <w:numPr>
          <w:ilvl w:val="0"/>
          <w:numId w:val="11"/>
        </w:numPr>
        <w:overflowPunct w:val="0"/>
        <w:autoSpaceDE w:val="0"/>
        <w:spacing w:after="0" w:line="240" w:lineRule="auto"/>
        <w:ind w:left="284"/>
        <w:jc w:val="both"/>
        <w:textAlignment w:val="baseline"/>
        <w:rPr>
          <w:rFonts w:ascii="Times New Roman" w:eastAsia="Times New Roman" w:hAnsi="Times New Roman"/>
          <w:sz w:val="24"/>
          <w:szCs w:val="24"/>
          <w:lang w:eastAsia="zh-CN"/>
        </w:rPr>
      </w:pPr>
      <w:r w:rsidRPr="00961525">
        <w:rPr>
          <w:rFonts w:ascii="Times New Roman" w:eastAsia="Times New Roman" w:hAnsi="Times New Roman"/>
          <w:sz w:val="24"/>
          <w:szCs w:val="24"/>
          <w:lang w:eastAsia="zh-CN"/>
        </w:rPr>
        <w:t>Zamawiający oświadcza, że jest płatnikiem podatku VAT i posiada NIP 611-12-13-469.</w:t>
      </w:r>
    </w:p>
    <w:p w14:paraId="607FF65A"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281AC35F"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7.</w:t>
      </w:r>
    </w:p>
    <w:p w14:paraId="25C5E3D6" w14:textId="77777777" w:rsidR="00961525" w:rsidRPr="00961525" w:rsidRDefault="00961525" w:rsidP="00961525">
      <w:pPr>
        <w:widowControl w:val="0"/>
        <w:numPr>
          <w:ilvl w:val="0"/>
          <w:numId w:val="12"/>
        </w:numPr>
        <w:suppressAutoHyphens/>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Jeżeli Wykonawca dostarcza również elementy lub urządzenia na które udzielona jest gwarancja producenta, należy ją wręczyć Zamawiającemu w chwili zakończenia trwania umowy. Do Zamawiającego należy prawo wyboru z których uprawnień wskazanych wyżej z tytułu wad i usterek skorzysta. </w:t>
      </w:r>
    </w:p>
    <w:p w14:paraId="33C257CB"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41AED26D"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8.</w:t>
      </w:r>
    </w:p>
    <w:p w14:paraId="6ACB649B" w14:textId="0D44F506" w:rsidR="00961525" w:rsidRPr="00961525" w:rsidRDefault="00961525" w:rsidP="006F42B0">
      <w:pPr>
        <w:numPr>
          <w:ilvl w:val="0"/>
          <w:numId w:val="1"/>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Strony postanawiają, że obowiązującą je form</w:t>
      </w:r>
      <w:r w:rsidR="006E1242">
        <w:rPr>
          <w:rFonts w:ascii="Times New Roman" w:eastAsia="Lucida Sans Unicode" w:hAnsi="Times New Roman"/>
          <w:kern w:val="1"/>
          <w:sz w:val="24"/>
          <w:szCs w:val="24"/>
          <w:lang w:eastAsia="ar-SA"/>
        </w:rPr>
        <w:t>ę</w:t>
      </w:r>
      <w:r w:rsidRPr="00961525">
        <w:rPr>
          <w:rFonts w:ascii="Times New Roman" w:eastAsia="Lucida Sans Unicode" w:hAnsi="Times New Roman"/>
          <w:kern w:val="1"/>
          <w:sz w:val="24"/>
          <w:szCs w:val="24"/>
          <w:lang w:eastAsia="ar-SA"/>
        </w:rPr>
        <w:t xml:space="preserve"> odszkodowania stanowią kary umowne. </w:t>
      </w:r>
    </w:p>
    <w:p w14:paraId="17DF7351" w14:textId="77777777" w:rsidR="00961525" w:rsidRPr="00961525" w:rsidRDefault="00961525" w:rsidP="006F42B0">
      <w:pPr>
        <w:numPr>
          <w:ilvl w:val="0"/>
          <w:numId w:val="1"/>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 Kary te będą naliczane w następujących sytuacjach i wysokościach</w:t>
      </w:r>
    </w:p>
    <w:p w14:paraId="72579834" w14:textId="77777777" w:rsidR="00961525" w:rsidRPr="00961525" w:rsidRDefault="00961525" w:rsidP="006F42B0">
      <w:pPr>
        <w:numPr>
          <w:ilvl w:val="0"/>
          <w:numId w:val="13"/>
        </w:numPr>
        <w:spacing w:after="0" w:line="240" w:lineRule="auto"/>
        <w:ind w:left="284" w:firstLine="0"/>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Wykonawca zapłaci Zamawiającemu karę umowną:</w:t>
      </w:r>
    </w:p>
    <w:p w14:paraId="2577026C" w14:textId="77777777" w:rsidR="00961525" w:rsidRPr="00961525" w:rsidRDefault="00961525" w:rsidP="006F42B0">
      <w:pPr>
        <w:numPr>
          <w:ilvl w:val="0"/>
          <w:numId w:val="2"/>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 zwłokę w wykonaniu robót w wysokości 5.000,00 PLN za każdy dzień zwłoki; </w:t>
      </w:r>
    </w:p>
    <w:p w14:paraId="47F5C06F" w14:textId="77777777" w:rsidR="008E7F40" w:rsidRDefault="00961525" w:rsidP="008E7F40">
      <w:pPr>
        <w:numPr>
          <w:ilvl w:val="0"/>
          <w:numId w:val="2"/>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za odstąpienie przez Zamawiającego od umowy z przyczyn leżących po stronie Wykonawcy – 10 % kwoty , o której mowa w § </w:t>
      </w:r>
      <w:r w:rsidR="006F42B0">
        <w:rPr>
          <w:rFonts w:ascii="Times New Roman" w:eastAsia="Lucida Sans Unicode" w:hAnsi="Times New Roman"/>
          <w:kern w:val="1"/>
          <w:sz w:val="24"/>
          <w:szCs w:val="24"/>
          <w:lang w:eastAsia="ar-SA"/>
        </w:rPr>
        <w:t>3</w:t>
      </w:r>
      <w:r w:rsidRPr="00961525">
        <w:rPr>
          <w:rFonts w:ascii="Times New Roman" w:eastAsia="Lucida Sans Unicode" w:hAnsi="Times New Roman"/>
          <w:kern w:val="1"/>
          <w:sz w:val="24"/>
          <w:szCs w:val="24"/>
          <w:lang w:eastAsia="ar-SA"/>
        </w:rPr>
        <w:t xml:space="preserve"> pkt.1</w:t>
      </w:r>
    </w:p>
    <w:p w14:paraId="0402B972" w14:textId="6C8F13C1" w:rsidR="00961525" w:rsidRPr="008E7F40" w:rsidRDefault="00961525" w:rsidP="008E7F40">
      <w:pPr>
        <w:spacing w:after="0" w:line="240" w:lineRule="auto"/>
        <w:ind w:left="284"/>
        <w:jc w:val="both"/>
        <w:rPr>
          <w:rFonts w:ascii="Times New Roman" w:eastAsia="Lucida Sans Unicode" w:hAnsi="Times New Roman"/>
          <w:kern w:val="1"/>
          <w:sz w:val="24"/>
          <w:szCs w:val="24"/>
          <w:lang w:eastAsia="ar-SA"/>
        </w:rPr>
      </w:pPr>
      <w:r w:rsidRPr="008E7F40">
        <w:rPr>
          <w:rFonts w:ascii="Times New Roman" w:eastAsia="Lucida Sans Unicode" w:hAnsi="Times New Roman"/>
          <w:b/>
          <w:bCs/>
          <w:kern w:val="1"/>
          <w:sz w:val="24"/>
          <w:szCs w:val="24"/>
          <w:lang w:eastAsia="ar-SA"/>
        </w:rPr>
        <w:t>Maksymalna wartość kar umownych za zwłokę oraz odstąpienie umowy wynosi łącznie 30% wartości umowy.</w:t>
      </w:r>
    </w:p>
    <w:p w14:paraId="77910D06" w14:textId="77777777" w:rsidR="00961525" w:rsidRPr="00961525" w:rsidRDefault="00961525" w:rsidP="006F42B0">
      <w:pPr>
        <w:tabs>
          <w:tab w:val="left" w:pos="2127"/>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961525">
        <w:rPr>
          <w:rFonts w:ascii="Times New Roman" w:hAnsi="Times New Roman"/>
          <w:sz w:val="24"/>
          <w:szCs w:val="24"/>
        </w:rPr>
        <w:t>3.   W razie trzykrotnej zwłoki w usłudze objętej umową, Zamawiający zastrzega sobie prawo do odstąpienia od umowy z przyczyn leżących po stronie Wykonawcy.</w:t>
      </w:r>
    </w:p>
    <w:p w14:paraId="12AD8B61" w14:textId="77777777" w:rsidR="00961525" w:rsidRPr="00961525" w:rsidRDefault="00961525" w:rsidP="006F42B0">
      <w:pPr>
        <w:tabs>
          <w:tab w:val="left" w:pos="2127"/>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961525">
        <w:rPr>
          <w:rFonts w:ascii="Times New Roman" w:hAnsi="Times New Roman"/>
          <w:sz w:val="24"/>
          <w:szCs w:val="24"/>
        </w:rPr>
        <w:t xml:space="preserve">4. </w:t>
      </w:r>
      <w:r w:rsidRPr="00961525">
        <w:rPr>
          <w:rFonts w:ascii="Times New Roman" w:hAnsi="Times New Roman"/>
          <w:sz w:val="24"/>
          <w:szCs w:val="24"/>
        </w:rPr>
        <w:tab/>
        <w:t>Zamawiający zastrzega sobie prawo odstąpienia od umowy także w przypadku, jeżeli Wykonawca mimo uprzedniego wezwania na piśmie i wyznaczenia terminu dodatkowego do usunięcia uchybienia, uchybia innym postanowieniom umowy.</w:t>
      </w:r>
    </w:p>
    <w:p w14:paraId="26C8C6CE" w14:textId="77777777" w:rsidR="00961525" w:rsidRPr="00961525" w:rsidRDefault="00961525" w:rsidP="006F42B0">
      <w:pPr>
        <w:widowControl w:val="0"/>
        <w:suppressAutoHyphens/>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5.</w:t>
      </w:r>
      <w:r w:rsidRPr="00961525">
        <w:rPr>
          <w:rFonts w:ascii="Times New Roman" w:eastAsia="Lucida Sans Unicode" w:hAnsi="Times New Roman"/>
          <w:kern w:val="1"/>
          <w:sz w:val="24"/>
          <w:szCs w:val="24"/>
          <w:lang w:eastAsia="ar-SA"/>
        </w:rPr>
        <w:tab/>
        <w:t>Zamawiający zastrzega sobie prawo dochodzenia odszkodowania uzupełniającego, do wysokości rzeczywistej poniesionej szkody ,gdy powstała szkoda przewyższa wartością ustalona karę umowną.</w:t>
      </w:r>
    </w:p>
    <w:p w14:paraId="7F7F9A02" w14:textId="77777777" w:rsidR="00961525" w:rsidRPr="00961525" w:rsidRDefault="00961525"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r w:rsidRPr="00961525">
        <w:rPr>
          <w:rFonts w:ascii="Times New Roman" w:eastAsia="Lucida Sans Unicode" w:hAnsi="Times New Roman"/>
          <w:kern w:val="2"/>
          <w:sz w:val="24"/>
          <w:szCs w:val="24"/>
          <w:lang w:eastAsia="ar-SA"/>
        </w:rPr>
        <w:t>6.</w:t>
      </w:r>
      <w:r w:rsidRPr="00961525">
        <w:rPr>
          <w:rFonts w:ascii="Times New Roman" w:eastAsia="Lucida Sans Unicode" w:hAnsi="Times New Roman"/>
          <w:kern w:val="2"/>
          <w:sz w:val="24"/>
          <w:szCs w:val="24"/>
          <w:lang w:eastAsia="ar-SA"/>
        </w:rPr>
        <w:tab/>
        <w:t>Zamawiający ma prawo potrącić naliczone kary umowne z wynagrodzenia przysługującego Wykonawcy, bez uprzedniego wezwania do zapłaty.</w:t>
      </w:r>
    </w:p>
    <w:p w14:paraId="5D444260" w14:textId="3614C495" w:rsidR="00961525" w:rsidRDefault="00961525"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r w:rsidRPr="00961525">
        <w:rPr>
          <w:rFonts w:ascii="Times New Roman" w:eastAsia="Lucida Sans Unicode" w:hAnsi="Times New Roman"/>
          <w:kern w:val="2"/>
          <w:sz w:val="24"/>
          <w:szCs w:val="24"/>
          <w:lang w:eastAsia="ar-SA"/>
        </w:rPr>
        <w:t>7.</w:t>
      </w:r>
      <w:r w:rsidRPr="00961525">
        <w:rPr>
          <w:rFonts w:ascii="Times New Roman" w:eastAsia="Lucida Sans Unicode" w:hAnsi="Times New Roman"/>
          <w:kern w:val="2"/>
          <w:sz w:val="24"/>
          <w:szCs w:val="24"/>
          <w:lang w:eastAsia="ar-SA"/>
        </w:rPr>
        <w:tab/>
        <w:t>Zamawiający może odstąpić od umowy bez wyznaczenia terminu dodatkowego w przypadku, gdy Wykonawca opóźnia się z rozpoczęciem lub zakończeniem robót budowlanych, że nie jest prawdopodobne, żeby ukończył je w terminie określonym w § 2 pkt 2.</w:t>
      </w:r>
    </w:p>
    <w:p w14:paraId="55C649D7" w14:textId="330BA269" w:rsidR="009E179B" w:rsidRDefault="009E179B"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p>
    <w:p w14:paraId="3CE757CB" w14:textId="4D103984" w:rsidR="009E179B" w:rsidRPr="009E179B" w:rsidRDefault="009E179B" w:rsidP="009E179B">
      <w:pPr>
        <w:widowControl w:val="0"/>
        <w:suppressAutoHyphens/>
        <w:spacing w:after="0" w:line="240" w:lineRule="auto"/>
        <w:ind w:left="284" w:hanging="284"/>
        <w:jc w:val="center"/>
        <w:rPr>
          <w:rFonts w:ascii="Times New Roman" w:eastAsia="Lucida Sans Unicode" w:hAnsi="Times New Roman"/>
          <w:b/>
          <w:kern w:val="2"/>
          <w:sz w:val="24"/>
          <w:szCs w:val="24"/>
          <w:lang w:eastAsia="ar-SA"/>
        </w:rPr>
      </w:pPr>
      <w:r w:rsidRPr="009E179B">
        <w:rPr>
          <w:rFonts w:ascii="Times New Roman" w:eastAsia="Lucida Sans Unicode" w:hAnsi="Times New Roman"/>
          <w:b/>
          <w:kern w:val="2"/>
          <w:sz w:val="24"/>
          <w:szCs w:val="24"/>
          <w:lang w:eastAsia="ar-SA"/>
        </w:rPr>
        <w:t xml:space="preserve">§ </w:t>
      </w:r>
      <w:r>
        <w:rPr>
          <w:rFonts w:ascii="Times New Roman" w:eastAsia="Lucida Sans Unicode" w:hAnsi="Times New Roman"/>
          <w:b/>
          <w:kern w:val="2"/>
          <w:sz w:val="24"/>
          <w:szCs w:val="24"/>
          <w:lang w:eastAsia="ar-SA"/>
        </w:rPr>
        <w:t>9.</w:t>
      </w:r>
    </w:p>
    <w:p w14:paraId="69CFC4FE" w14:textId="6FE1B0D4"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Wykonawca wnosi zabezpieczenie należytego wykonania umowy w wysokości </w:t>
      </w:r>
      <w:r w:rsidR="007532F6">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 wartości umowy określonej w § </w:t>
      </w:r>
      <w:r>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 ust. 1 niniejszej umowy, co stanowi kwotę: .................. zł.</w:t>
      </w:r>
    </w:p>
    <w:p w14:paraId="62C535A3"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14:paraId="42A7A799"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W trakcie realizacji Umowy Wykonawca może dokonać zmiany formy zabezpieczenia należytego wykonania umowy na jedną lub kilka form, o których mowa w przepisach </w:t>
      </w:r>
      <w:proofErr w:type="spellStart"/>
      <w:r w:rsidRPr="009E179B">
        <w:rPr>
          <w:rFonts w:ascii="Times New Roman" w:eastAsia="Lucida Sans Unicode" w:hAnsi="Times New Roman"/>
          <w:kern w:val="2"/>
          <w:sz w:val="24"/>
          <w:szCs w:val="24"/>
          <w:lang w:eastAsia="ar-SA"/>
        </w:rPr>
        <w:t>Pzp</w:t>
      </w:r>
      <w:proofErr w:type="spellEnd"/>
      <w:r w:rsidRPr="009E179B">
        <w:rPr>
          <w:rFonts w:ascii="Times New Roman" w:eastAsia="Lucida Sans Unicode" w:hAnsi="Times New Roman"/>
          <w:kern w:val="2"/>
          <w:sz w:val="24"/>
          <w:szCs w:val="24"/>
          <w:lang w:eastAsia="ar-SA"/>
        </w:rPr>
        <w:t xml:space="preserve">, pod warunkiem, że zmiana formy zabezpieczenia zostanie dokonana z zachowaniem </w:t>
      </w:r>
      <w:r w:rsidRPr="009E179B">
        <w:rPr>
          <w:rFonts w:ascii="Times New Roman" w:eastAsia="Lucida Sans Unicode" w:hAnsi="Times New Roman"/>
          <w:kern w:val="2"/>
          <w:sz w:val="24"/>
          <w:szCs w:val="24"/>
          <w:lang w:eastAsia="ar-SA"/>
        </w:rPr>
        <w:lastRenderedPageBreak/>
        <w:t xml:space="preserve">ciągłości zabezpieczenia i bez zmniejszenia jego wysokości. </w:t>
      </w:r>
    </w:p>
    <w:p w14:paraId="34D57C50"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 xml:space="preserve">Koszt zabezpieczenia należytego wykonania umowy ponosi Wykonawca. </w:t>
      </w:r>
    </w:p>
    <w:p w14:paraId="7D0ED9D5" w14:textId="77777777" w:rsidR="009E179B" w:rsidRPr="009E179B" w:rsidRDefault="009E179B" w:rsidP="009E179B">
      <w:pPr>
        <w:widowControl w:val="0"/>
        <w:numPr>
          <w:ilvl w:val="0"/>
          <w:numId w:val="34"/>
        </w:numPr>
        <w:suppressAutoHyphens/>
        <w:spacing w:after="0" w:line="240" w:lineRule="auto"/>
        <w:ind w:left="284" w:hanging="284"/>
        <w:jc w:val="both"/>
        <w:rPr>
          <w:rFonts w:ascii="Times New Roman" w:eastAsia="Lucida Sans Unicode" w:hAnsi="Times New Roman"/>
          <w:kern w:val="2"/>
          <w:sz w:val="24"/>
          <w:szCs w:val="24"/>
          <w:lang w:eastAsia="ar-SA"/>
        </w:rPr>
      </w:pPr>
      <w:r w:rsidRPr="009E179B">
        <w:rPr>
          <w:rFonts w:ascii="Times New Roman" w:eastAsia="Lucida Sans Unicode" w:hAnsi="Times New Roman"/>
          <w:kern w:val="2"/>
          <w:sz w:val="24"/>
          <w:szCs w:val="24"/>
          <w:lang w:eastAsia="ar-SA"/>
        </w:rPr>
        <w:t>Zamawiający zwróci Wykonawcy środki pieniężne otrzymane z tytułu realizacji Zabezpieczenia należytego wykonania umowy w wysokości:</w:t>
      </w:r>
    </w:p>
    <w:p w14:paraId="3DC7B93D" w14:textId="641BB2D9" w:rsidR="009E179B" w:rsidRPr="009E179B" w:rsidRDefault="009E179B" w:rsidP="009E179B">
      <w:pPr>
        <w:widowControl w:val="0"/>
        <w:numPr>
          <w:ilvl w:val="1"/>
          <w:numId w:val="33"/>
        </w:numPr>
        <w:suppressAutoHyphens/>
        <w:spacing w:after="0" w:line="240" w:lineRule="auto"/>
        <w:ind w:left="567" w:hanging="283"/>
        <w:jc w:val="both"/>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7</w:t>
      </w:r>
      <w:r w:rsidRPr="009E179B">
        <w:rPr>
          <w:rFonts w:ascii="Times New Roman" w:eastAsia="Lucida Sans Unicode" w:hAnsi="Times New Roman"/>
          <w:kern w:val="2"/>
          <w:sz w:val="24"/>
          <w:szCs w:val="24"/>
          <w:lang w:eastAsia="ar-SA"/>
        </w:rPr>
        <w:t>0 % wartości zabezpieczenia należytego wykonania umowy w terminie 30 dni od dnia bezusterkowego odbioru końcowego robót, na pisemny wniosek Wykonawcy,</w:t>
      </w:r>
    </w:p>
    <w:p w14:paraId="321A328D" w14:textId="161C8257" w:rsidR="009E179B" w:rsidRPr="009E179B" w:rsidRDefault="009E179B" w:rsidP="009E179B">
      <w:pPr>
        <w:widowControl w:val="0"/>
        <w:numPr>
          <w:ilvl w:val="1"/>
          <w:numId w:val="33"/>
        </w:numPr>
        <w:suppressAutoHyphens/>
        <w:spacing w:after="0" w:line="240" w:lineRule="auto"/>
        <w:ind w:left="567" w:hanging="283"/>
        <w:jc w:val="both"/>
        <w:rPr>
          <w:rFonts w:ascii="Times New Roman" w:eastAsia="Lucida Sans Unicode" w:hAnsi="Times New Roman"/>
          <w:kern w:val="2"/>
          <w:sz w:val="24"/>
          <w:szCs w:val="24"/>
          <w:lang w:eastAsia="ar-SA"/>
        </w:rPr>
      </w:pPr>
      <w:r>
        <w:rPr>
          <w:rFonts w:ascii="Times New Roman" w:eastAsia="Lucida Sans Unicode" w:hAnsi="Times New Roman"/>
          <w:kern w:val="2"/>
          <w:sz w:val="24"/>
          <w:szCs w:val="24"/>
          <w:lang w:eastAsia="ar-SA"/>
        </w:rPr>
        <w:t>3</w:t>
      </w:r>
      <w:r w:rsidRPr="009E179B">
        <w:rPr>
          <w:rFonts w:ascii="Times New Roman" w:eastAsia="Lucida Sans Unicode" w:hAnsi="Times New Roman"/>
          <w:kern w:val="2"/>
          <w:sz w:val="24"/>
          <w:szCs w:val="24"/>
          <w:lang w:eastAsia="ar-SA"/>
        </w:rPr>
        <w:t xml:space="preserve">0 %  wartości zabezpieczenia należytego wykonania umowy w terminie 30 dni po upływie okresu gwarancyjnego i rękojmi, pod warunkiem wcześniejszego usunięcia wad stwierdzonych w okresie gwarancji jakości na pisemny wniosek Wykonawcy. </w:t>
      </w:r>
    </w:p>
    <w:p w14:paraId="60625FCC" w14:textId="77777777" w:rsidR="009E179B" w:rsidRPr="00961525" w:rsidRDefault="009E179B" w:rsidP="006F42B0">
      <w:pPr>
        <w:widowControl w:val="0"/>
        <w:suppressAutoHyphens/>
        <w:spacing w:after="0" w:line="240" w:lineRule="auto"/>
        <w:ind w:left="284" w:hanging="284"/>
        <w:jc w:val="both"/>
        <w:rPr>
          <w:rFonts w:ascii="Times New Roman" w:eastAsia="Lucida Sans Unicode" w:hAnsi="Times New Roman"/>
          <w:kern w:val="2"/>
          <w:sz w:val="24"/>
          <w:szCs w:val="24"/>
          <w:lang w:eastAsia="ar-SA"/>
        </w:rPr>
      </w:pPr>
    </w:p>
    <w:p w14:paraId="5D1B9295" w14:textId="69C4E19B"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xml:space="preserve">§ </w:t>
      </w:r>
      <w:r w:rsidR="009E179B">
        <w:rPr>
          <w:rFonts w:ascii="Times New Roman" w:eastAsia="Lucida Sans Unicode" w:hAnsi="Times New Roman"/>
          <w:b/>
          <w:bCs/>
          <w:kern w:val="1"/>
          <w:sz w:val="24"/>
          <w:szCs w:val="24"/>
          <w:lang w:eastAsia="ar-SA"/>
        </w:rPr>
        <w:t>10</w:t>
      </w:r>
      <w:r w:rsidRPr="00961525">
        <w:rPr>
          <w:rFonts w:ascii="Times New Roman" w:eastAsia="Lucida Sans Unicode" w:hAnsi="Times New Roman"/>
          <w:b/>
          <w:bCs/>
          <w:kern w:val="1"/>
          <w:sz w:val="24"/>
          <w:szCs w:val="24"/>
          <w:lang w:eastAsia="ar-SA"/>
        </w:rPr>
        <w:t>.</w:t>
      </w:r>
    </w:p>
    <w:p w14:paraId="3455C739" w14:textId="77777777" w:rsid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Powtarzające się niewywiązywanie Wykonawcy z postanowień niniejszej umowy, </w:t>
      </w:r>
      <w:r w:rsidRPr="00961525">
        <w:rPr>
          <w:rFonts w:ascii="Times New Roman" w:eastAsia="Lucida Sans Unicode" w:hAnsi="Times New Roman"/>
          <w:kern w:val="1"/>
          <w:sz w:val="24"/>
          <w:szCs w:val="24"/>
          <w:lang w:eastAsia="ar-SA"/>
        </w:rPr>
        <w:br/>
        <w:t>powtarzające się uchybienia w jakości wykonywanych usług, upoważniają Zamawiającego do odstąpienia od umowy i naliczenia Wykonawcy kar umownych stosownie do postanowień § 4 umowy.</w:t>
      </w:r>
    </w:p>
    <w:p w14:paraId="1085DC69" w14:textId="3AF064F5" w:rsidR="00961525" w:rsidRP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Zamawiający może odstąpić od umowy w sytuacjach wskazanych  w powszechni</w:t>
      </w:r>
      <w:r w:rsidR="006F42B0">
        <w:rPr>
          <w:rFonts w:ascii="Times New Roman" w:eastAsia="Lucida Sans Unicode" w:hAnsi="Times New Roman"/>
          <w:kern w:val="1"/>
          <w:sz w:val="24"/>
          <w:szCs w:val="24"/>
          <w:lang w:eastAsia="ar-SA"/>
        </w:rPr>
        <w:t xml:space="preserve">e </w:t>
      </w:r>
      <w:r w:rsidRPr="006F42B0">
        <w:rPr>
          <w:rFonts w:ascii="Times New Roman" w:eastAsia="Lucida Sans Unicode" w:hAnsi="Times New Roman"/>
          <w:kern w:val="1"/>
          <w:sz w:val="24"/>
          <w:szCs w:val="24"/>
          <w:lang w:eastAsia="ar-SA"/>
        </w:rPr>
        <w:t>obowiązujących przepisach a nadto jeżeli:</w:t>
      </w:r>
    </w:p>
    <w:p w14:paraId="7A65577F"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nastąpi upadłość Wykonawcy lub ujawnią się inne, nie znane w chwili zawierania umowy okoliczności poddające w wątpliwość zdolność do wykonania umowy</w:t>
      </w:r>
      <w:r w:rsidRPr="00961525">
        <w:rPr>
          <w:rFonts w:ascii="Times New Roman" w:eastAsia="Lucida Sans Unicode" w:hAnsi="Times New Roman"/>
          <w:kern w:val="1"/>
          <w:sz w:val="24"/>
          <w:szCs w:val="24"/>
          <w:lang w:eastAsia="ar-SA"/>
        </w:rPr>
        <w:br/>
        <w:t>w terminie,</w:t>
      </w:r>
    </w:p>
    <w:p w14:paraId="1CDA9B8D"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Wykonawca nie podjął realizacji robót / dostaw lub przerwał ich realizację przez okres dłuższy niż 7 dni i mimo wezwania w dalszym ciągu nie podejmuje.</w:t>
      </w:r>
    </w:p>
    <w:p w14:paraId="098E1FCE" w14:textId="77777777" w:rsidR="00961525" w:rsidRPr="00961525" w:rsidRDefault="00961525" w:rsidP="006F42B0">
      <w:pPr>
        <w:numPr>
          <w:ilvl w:val="0"/>
          <w:numId w:val="3"/>
        </w:numPr>
        <w:spacing w:after="0" w:line="240" w:lineRule="auto"/>
        <w:ind w:left="567" w:hanging="283"/>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Wykonawca mimo wezwania nie usunął usterek lub przerwał ich usuwanie i mimo wezwania w dalszym ciągu nie podejmuje działań.                                                             </w:t>
      </w:r>
    </w:p>
    <w:p w14:paraId="4444EF85" w14:textId="77777777" w:rsidR="006F42B0" w:rsidRPr="00B60135" w:rsidRDefault="006F42B0"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B60135">
        <w:rPr>
          <w:rFonts w:ascii="Times New Roman" w:eastAsia="Lucida Sans Unicode" w:hAnsi="Times New Roman"/>
          <w:kern w:val="1"/>
          <w:sz w:val="24"/>
          <w:szCs w:val="24"/>
          <w:lang w:eastAsia="ar-SA"/>
        </w:rPr>
        <w:t xml:space="preserve">                                                       </w:t>
      </w:r>
    </w:p>
    <w:p w14:paraId="13035965" w14:textId="7481926D" w:rsidR="006F42B0" w:rsidRDefault="00961525"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Niezależnie od wskazanych wyżej zasad oraz kar umownych, Zamawiający może powierzyć wykonanie umowy w całości lub części lub ich dokończenie innej osobie trzeciej na koszt i ryzyko Wykonawcy, jeżeli Wykonawca nie przystąpił do wykonywania umowy lub opóźnia się z jej wykonaniem a opóźnienie zagraża terminowemu wykonaniu zlecenia, albo wykonuje umowę niezgodnie z jej treścią i mimo wezwania i wyznaczenia terminu dodatkowego w dalszym ciągu nie podejmuje działań wskazujących, że umowa będzie wykonywana terminowo lub zgodnie z jej treścią. </w:t>
      </w:r>
    </w:p>
    <w:p w14:paraId="556DA103" w14:textId="3CC2AA12" w:rsidR="006F42B0" w:rsidRPr="006F42B0" w:rsidRDefault="006F42B0" w:rsidP="006F42B0">
      <w:pPr>
        <w:numPr>
          <w:ilvl w:val="0"/>
          <w:numId w:val="14"/>
        </w:numPr>
        <w:spacing w:after="0" w:line="240" w:lineRule="auto"/>
        <w:ind w:left="284" w:hanging="284"/>
        <w:jc w:val="both"/>
        <w:rPr>
          <w:rFonts w:ascii="Times New Roman" w:eastAsia="Lucida Sans Unicode" w:hAnsi="Times New Roman"/>
          <w:kern w:val="1"/>
          <w:sz w:val="24"/>
          <w:szCs w:val="24"/>
          <w:lang w:eastAsia="ar-SA"/>
        </w:rPr>
      </w:pPr>
      <w:r w:rsidRPr="006F42B0">
        <w:rPr>
          <w:rFonts w:ascii="Times New Roman" w:eastAsia="Lucida Sans Unicode" w:hAnsi="Times New Roman"/>
          <w:kern w:val="1"/>
          <w:sz w:val="24"/>
          <w:szCs w:val="24"/>
          <w:lang w:eastAsia="ar-SA"/>
        </w:rPr>
        <w:t xml:space="preserve">Wykonanie zastępcze, o którym mowa w § 5 pkt.4 niniejszej  umowy zwalania Wykonawcę z obowiązku zapłaty kar umownych, z tytułu zwłoki w wykonaniu umowy. </w:t>
      </w:r>
    </w:p>
    <w:p w14:paraId="36E07B8E" w14:textId="7777777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p>
    <w:p w14:paraId="5CF0B9A6" w14:textId="1BBF97F7" w:rsidR="00961525" w:rsidRPr="00961525" w:rsidRDefault="00961525" w:rsidP="00961525">
      <w:pPr>
        <w:widowControl w:val="0"/>
        <w:suppressAutoHyphens/>
        <w:spacing w:after="0" w:line="240" w:lineRule="auto"/>
        <w:jc w:val="center"/>
        <w:rPr>
          <w:rFonts w:ascii="Times New Roman" w:eastAsia="Lucida Sans Unicode" w:hAnsi="Times New Roman"/>
          <w:b/>
          <w:bCs/>
          <w:kern w:val="1"/>
          <w:sz w:val="24"/>
          <w:szCs w:val="24"/>
          <w:lang w:eastAsia="ar-SA"/>
        </w:rPr>
      </w:pPr>
      <w:r w:rsidRPr="00961525">
        <w:rPr>
          <w:rFonts w:ascii="Times New Roman" w:eastAsia="Lucida Sans Unicode" w:hAnsi="Times New Roman"/>
          <w:b/>
          <w:bCs/>
          <w:kern w:val="1"/>
          <w:sz w:val="24"/>
          <w:szCs w:val="24"/>
          <w:lang w:eastAsia="ar-SA"/>
        </w:rPr>
        <w:t>§ 1</w:t>
      </w:r>
      <w:r w:rsidR="009E179B">
        <w:rPr>
          <w:rFonts w:ascii="Times New Roman" w:eastAsia="Lucida Sans Unicode" w:hAnsi="Times New Roman"/>
          <w:b/>
          <w:bCs/>
          <w:kern w:val="1"/>
          <w:sz w:val="24"/>
          <w:szCs w:val="24"/>
          <w:lang w:eastAsia="ar-SA"/>
        </w:rPr>
        <w:t>1</w:t>
      </w:r>
      <w:r w:rsidRPr="00961525">
        <w:rPr>
          <w:rFonts w:ascii="Times New Roman" w:eastAsia="Lucida Sans Unicode" w:hAnsi="Times New Roman"/>
          <w:b/>
          <w:bCs/>
          <w:kern w:val="1"/>
          <w:sz w:val="24"/>
          <w:szCs w:val="24"/>
          <w:lang w:eastAsia="ar-SA"/>
        </w:rPr>
        <w:t>.</w:t>
      </w:r>
    </w:p>
    <w:p w14:paraId="1A0EF597" w14:textId="0EA26FC8"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Wykonawca w okresie … miesięcy od odbioru końcowego jest odpowiedzialny względem Zamawiającego z tytułu rękojmi za wady fizyczne robót objętych umową. </w:t>
      </w:r>
    </w:p>
    <w:p w14:paraId="4AF064FE" w14:textId="773FBC2D"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Niezależnie od uprawnień z tytułu rękojmi Wykonawca udziela Zamawiającemu………….</w:t>
      </w:r>
      <w:r w:rsidRPr="006F42B0">
        <w:rPr>
          <w:rFonts w:ascii="Times New Roman" w:eastAsia="Lucida Sans Unicode" w:hAnsi="Times New Roman"/>
          <w:kern w:val="1"/>
          <w:sz w:val="24"/>
          <w:szCs w:val="24"/>
          <w:lang w:eastAsia="ar-SA"/>
        </w:rPr>
        <w:t>miesięczną</w:t>
      </w:r>
      <w:r w:rsidRPr="00961525">
        <w:rPr>
          <w:rFonts w:ascii="Times New Roman" w:eastAsia="Lucida Sans Unicode" w:hAnsi="Times New Roman"/>
          <w:kern w:val="1"/>
          <w:sz w:val="24"/>
          <w:szCs w:val="24"/>
          <w:lang w:eastAsia="ar-SA"/>
        </w:rPr>
        <w:t xml:space="preserve"> gwarancję jakości wykonanych robót. W razie ujawnienia się wady Zamawiający zobowiązany jest do jej zgłoszenia w terminie 14 dni od ujawnienia się wady a Wykonawca zobowiązuje się do jej usunięcia niezwłocznie, najpóźniej w ciągu 2 dni od dnia zawiadomienia, chyba że termin usunięcia wady ze względów technologicznych wymaga dłuższego terminu. W takiej sytuacji Wykonawca zawiadomi Zamawiającego w jakim terminie wada zostanie usunięta, przy czym termin ten nie może być dłuższy</w:t>
      </w:r>
      <w:r w:rsidRPr="006F42B0">
        <w:rPr>
          <w:rFonts w:ascii="Times New Roman" w:eastAsia="Lucida Sans Unicode" w:hAnsi="Times New Roman"/>
          <w:kern w:val="1"/>
          <w:sz w:val="24"/>
          <w:szCs w:val="24"/>
          <w:lang w:eastAsia="ar-SA"/>
        </w:rPr>
        <w:t xml:space="preserve"> </w:t>
      </w:r>
      <w:r w:rsidRPr="00961525">
        <w:rPr>
          <w:rFonts w:ascii="Times New Roman" w:eastAsia="Lucida Sans Unicode" w:hAnsi="Times New Roman"/>
          <w:kern w:val="1"/>
          <w:sz w:val="24"/>
          <w:szCs w:val="24"/>
          <w:lang w:eastAsia="ar-SA"/>
        </w:rPr>
        <w:t>niż 14 dni (czternaści) dni.</w:t>
      </w:r>
      <w:r w:rsidRPr="006F42B0">
        <w:rPr>
          <w:rFonts w:ascii="Times New Roman" w:eastAsia="Lucida Sans Unicode" w:hAnsi="Times New Roman"/>
          <w:kern w:val="1"/>
          <w:sz w:val="24"/>
          <w:szCs w:val="24"/>
          <w:lang w:eastAsia="ar-SA"/>
        </w:rPr>
        <w:t xml:space="preserve"> </w:t>
      </w:r>
      <w:r w:rsidRPr="00961525">
        <w:rPr>
          <w:rFonts w:ascii="Times New Roman" w:eastAsia="Lucida Sans Unicode" w:hAnsi="Times New Roman"/>
          <w:kern w:val="1"/>
          <w:sz w:val="24"/>
          <w:szCs w:val="24"/>
          <w:lang w:eastAsia="ar-SA"/>
        </w:rPr>
        <w:t xml:space="preserve">Po usunięciu wady Wykonawca wezwie </w:t>
      </w:r>
      <w:r w:rsidRPr="00961525">
        <w:rPr>
          <w:rFonts w:ascii="Times New Roman" w:eastAsia="Lucida Sans Unicode" w:hAnsi="Times New Roman"/>
          <w:kern w:val="1"/>
          <w:sz w:val="24"/>
          <w:szCs w:val="24"/>
          <w:lang w:eastAsia="ar-SA"/>
        </w:rPr>
        <w:lastRenderedPageBreak/>
        <w:t>Zamawiającego do odbioru na zasadach obowiązujących przy odbiorze końcowym. Okres od zgłoszenia wady do protokolarnego odbioru jej usunięcia wydłuża okres gwarancyjny.</w:t>
      </w:r>
    </w:p>
    <w:p w14:paraId="035F3487" w14:textId="39A0F3C1" w:rsidR="00961525" w:rsidRPr="00961525" w:rsidRDefault="00961525" w:rsidP="006F42B0">
      <w:pPr>
        <w:numPr>
          <w:ilvl w:val="0"/>
          <w:numId w:val="27"/>
        </w:numPr>
        <w:spacing w:after="0" w:line="240" w:lineRule="auto"/>
        <w:ind w:left="284" w:hanging="284"/>
        <w:jc w:val="both"/>
        <w:rPr>
          <w:rFonts w:ascii="Times New Roman" w:eastAsia="Lucida Sans Unicode" w:hAnsi="Times New Roman"/>
          <w:kern w:val="1"/>
          <w:sz w:val="24"/>
          <w:szCs w:val="24"/>
          <w:lang w:eastAsia="ar-SA"/>
        </w:rPr>
      </w:pPr>
      <w:r w:rsidRPr="00961525">
        <w:rPr>
          <w:rFonts w:ascii="Times New Roman" w:eastAsia="Lucida Sans Unicode" w:hAnsi="Times New Roman"/>
          <w:kern w:val="1"/>
          <w:sz w:val="24"/>
          <w:szCs w:val="24"/>
          <w:lang w:eastAsia="ar-SA"/>
        </w:rPr>
        <w:t xml:space="preserve">Jeżeli Wykonawca dostarcza również elementy lub urządzenia na które udzielona jest gwarancja producenta, należy ją wręczyć Zamawiającemu w chwili odbioru końcowego. </w:t>
      </w:r>
      <w:r w:rsidRPr="00961525">
        <w:rPr>
          <w:rFonts w:ascii="Times New Roman" w:eastAsia="Lucida Sans Unicode" w:hAnsi="Times New Roman"/>
          <w:kern w:val="1"/>
          <w:sz w:val="24"/>
          <w:szCs w:val="24"/>
          <w:lang w:eastAsia="ar-SA"/>
        </w:rPr>
        <w:br/>
        <w:t xml:space="preserve">Do Zamawiającego należy prawo wyboru z których uprawnień wskazanych wyżej z tytułu wad i usterek skorzysta. </w:t>
      </w:r>
    </w:p>
    <w:p w14:paraId="766EC0C2" w14:textId="77777777" w:rsidR="00961525" w:rsidRPr="00961525" w:rsidRDefault="00961525" w:rsidP="00961525">
      <w:pPr>
        <w:widowControl w:val="0"/>
        <w:suppressAutoHyphens/>
        <w:spacing w:after="0" w:line="240" w:lineRule="auto"/>
        <w:jc w:val="both"/>
        <w:rPr>
          <w:rFonts w:ascii="Times New Roman" w:eastAsia="Lucida Sans Unicode" w:hAnsi="Times New Roman"/>
          <w:kern w:val="1"/>
          <w:sz w:val="24"/>
          <w:szCs w:val="24"/>
          <w:lang w:eastAsia="ar-SA"/>
        </w:rPr>
      </w:pPr>
    </w:p>
    <w:p w14:paraId="11E5C8A4" w14:textId="4278E9F4" w:rsidR="00961525" w:rsidRPr="00961525" w:rsidRDefault="00961525" w:rsidP="00961525">
      <w:pPr>
        <w:widowControl w:val="0"/>
        <w:suppressAutoHyphens/>
        <w:spacing w:after="0" w:line="240" w:lineRule="auto"/>
        <w:jc w:val="center"/>
        <w:rPr>
          <w:rFonts w:ascii="Times New Roman" w:eastAsia="Arial" w:hAnsi="Times New Roman"/>
          <w:b/>
          <w:kern w:val="1"/>
          <w:sz w:val="24"/>
          <w:szCs w:val="24"/>
          <w:lang w:eastAsia="ar-SA"/>
        </w:rPr>
      </w:pPr>
      <w:r w:rsidRPr="00961525">
        <w:rPr>
          <w:rFonts w:ascii="Times New Roman" w:eastAsia="Arial" w:hAnsi="Times New Roman"/>
          <w:b/>
          <w:kern w:val="1"/>
          <w:sz w:val="24"/>
          <w:szCs w:val="24"/>
          <w:lang w:eastAsia="ar-SA"/>
        </w:rPr>
        <w:t>§ 1</w:t>
      </w:r>
      <w:r w:rsidR="009E179B">
        <w:rPr>
          <w:rFonts w:ascii="Times New Roman" w:eastAsia="Arial" w:hAnsi="Times New Roman"/>
          <w:b/>
          <w:kern w:val="1"/>
          <w:sz w:val="24"/>
          <w:szCs w:val="24"/>
          <w:lang w:eastAsia="ar-SA"/>
        </w:rPr>
        <w:t>2</w:t>
      </w:r>
      <w:r w:rsidRPr="00961525">
        <w:rPr>
          <w:rFonts w:ascii="Times New Roman" w:eastAsia="Arial" w:hAnsi="Times New Roman"/>
          <w:b/>
          <w:kern w:val="1"/>
          <w:sz w:val="24"/>
          <w:szCs w:val="24"/>
          <w:lang w:eastAsia="ar-SA"/>
        </w:rPr>
        <w:t>.</w:t>
      </w:r>
    </w:p>
    <w:p w14:paraId="47669C66" w14:textId="77777777" w:rsidR="009675C6" w:rsidRDefault="009675C6" w:rsidP="009675C6">
      <w:pPr>
        <w:widowControl w:val="0"/>
        <w:numPr>
          <w:ilvl w:val="0"/>
          <w:numId w:val="4"/>
        </w:numPr>
        <w:suppressAutoHyphens/>
        <w:spacing w:after="0" w:line="240" w:lineRule="auto"/>
        <w:ind w:left="284" w:hanging="284"/>
        <w:jc w:val="both"/>
        <w:rPr>
          <w:rFonts w:ascii="Times New Roman" w:hAnsi="Times New Roman"/>
          <w:color w:val="000000"/>
          <w:sz w:val="24"/>
          <w:szCs w:val="24"/>
        </w:rPr>
      </w:pPr>
      <w:r w:rsidRPr="00792249">
        <w:rPr>
          <w:rFonts w:ascii="Times New Roman" w:eastAsia="Lucida Sans Unicode" w:hAnsi="Times New Roman"/>
          <w:kern w:val="1"/>
          <w:sz w:val="24"/>
          <w:szCs w:val="24"/>
          <w:lang w:eastAsia="ar-SA"/>
        </w:rPr>
        <w:t xml:space="preserve">Zakazuje się zmian postanowień zawartej </w:t>
      </w:r>
      <w:r>
        <w:rPr>
          <w:rFonts w:ascii="Times New Roman" w:eastAsia="Lucida Sans Unicode" w:hAnsi="Times New Roman"/>
          <w:kern w:val="1"/>
          <w:sz w:val="24"/>
          <w:szCs w:val="24"/>
          <w:lang w:eastAsia="ar-SA"/>
        </w:rPr>
        <w:t>u</w:t>
      </w:r>
      <w:r w:rsidRPr="00792249">
        <w:rPr>
          <w:rFonts w:ascii="Times New Roman" w:eastAsia="Lucida Sans Unicode" w:hAnsi="Times New Roman"/>
          <w:kern w:val="1"/>
          <w:sz w:val="24"/>
          <w:szCs w:val="24"/>
          <w:lang w:eastAsia="ar-SA"/>
        </w:rPr>
        <w:t>mowy w stosunku do treści oferty, na podstawie, której dokonano wyboru Wy</w:t>
      </w:r>
      <w:r>
        <w:rPr>
          <w:rFonts w:ascii="Times New Roman" w:eastAsia="Lucida Sans Unicode" w:hAnsi="Times New Roman"/>
          <w:kern w:val="1"/>
          <w:sz w:val="24"/>
          <w:szCs w:val="24"/>
          <w:lang w:eastAsia="ar-SA"/>
        </w:rPr>
        <w:t>konawcy</w:t>
      </w:r>
      <w:r w:rsidRPr="00792249">
        <w:rPr>
          <w:rFonts w:ascii="Times New Roman" w:eastAsia="Lucida Sans Unicode" w:hAnsi="Times New Roman"/>
          <w:kern w:val="1"/>
          <w:sz w:val="24"/>
          <w:szCs w:val="24"/>
          <w:lang w:eastAsia="ar-SA"/>
        </w:rPr>
        <w:t xml:space="preserve">, chyba że zachodzą okoliczności o których mowa w ustawie PZP lub wystąpi jedna z poniższych  okoliczności: </w:t>
      </w:r>
    </w:p>
    <w:p w14:paraId="446B50CF" w14:textId="77777777" w:rsidR="009675C6" w:rsidRDefault="009675C6" w:rsidP="009675C6">
      <w:pPr>
        <w:widowControl w:val="0"/>
        <w:numPr>
          <w:ilvl w:val="1"/>
          <w:numId w:val="32"/>
        </w:numPr>
        <w:suppressAutoHyphens/>
        <w:spacing w:after="0" w:line="240" w:lineRule="auto"/>
        <w:ind w:left="567" w:hanging="283"/>
        <w:jc w:val="both"/>
        <w:rPr>
          <w:rFonts w:ascii="Times New Roman" w:hAnsi="Times New Roman"/>
          <w:color w:val="000000"/>
          <w:sz w:val="24"/>
          <w:szCs w:val="24"/>
        </w:rPr>
      </w:pPr>
      <w:r w:rsidRPr="009675C6">
        <w:rPr>
          <w:rFonts w:ascii="Times New Roman" w:hAnsi="Times New Roman"/>
          <w:color w:val="000000"/>
          <w:sz w:val="24"/>
          <w:szCs w:val="24"/>
        </w:rPr>
        <w:t>nastąpi zmiana powszechnie obowiązujących przepisów prawa w zakresie mającym wpływ na realizację umowy;</w:t>
      </w:r>
    </w:p>
    <w:p w14:paraId="11C37ECD" w14:textId="0C58C431" w:rsidR="009675C6" w:rsidRPr="009675C6" w:rsidRDefault="009675C6" w:rsidP="009675C6">
      <w:pPr>
        <w:widowControl w:val="0"/>
        <w:numPr>
          <w:ilvl w:val="1"/>
          <w:numId w:val="32"/>
        </w:numPr>
        <w:suppressAutoHyphens/>
        <w:spacing w:after="0" w:line="240" w:lineRule="auto"/>
        <w:ind w:left="567" w:hanging="283"/>
        <w:jc w:val="both"/>
        <w:rPr>
          <w:rFonts w:ascii="Times New Roman" w:hAnsi="Times New Roman"/>
          <w:color w:val="000000"/>
          <w:sz w:val="24"/>
          <w:szCs w:val="24"/>
        </w:rPr>
      </w:pPr>
      <w:r w:rsidRPr="009675C6">
        <w:rPr>
          <w:rFonts w:ascii="Times New Roman" w:hAnsi="Times New Roman"/>
          <w:color w:val="000000"/>
          <w:sz w:val="24"/>
          <w:szCs w:val="24"/>
        </w:rPr>
        <w:t>wystąpi konieczności zmiany terminu realizacji przedmiotu umowy z przyczyn niezawinionych przez strony (lub jedną ze stron) z zastrzeżeniem, że zmiana nie może spowodować zmiany ceny wynikającej z oferty Wykonawcy.</w:t>
      </w:r>
    </w:p>
    <w:p w14:paraId="7FF99F7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Lucida Sans Unicode" w:hAnsi="Times New Roman"/>
          <w:kern w:val="1"/>
          <w:sz w:val="24"/>
          <w:szCs w:val="24"/>
          <w:lang w:eastAsia="ar-SA"/>
        </w:rPr>
        <w:t>W przypadku zmian, w trakcie realizacji umowy, stawek podatku od towarów i usług, związanych z przedmiotem zamówienia, zmian wysokości minimalnego wynagrodzenia za pracę określonego na podstawie ustawy z dnia 10 października 2002 r. o minimalnym wynagrodzeniu za pracę (</w:t>
      </w:r>
      <w:proofErr w:type="spellStart"/>
      <w:r w:rsidRPr="009675C6">
        <w:rPr>
          <w:rFonts w:ascii="Times New Roman" w:eastAsia="Lucida Sans Unicode" w:hAnsi="Times New Roman"/>
          <w:kern w:val="1"/>
          <w:sz w:val="24"/>
          <w:szCs w:val="24"/>
          <w:lang w:eastAsia="ar-SA"/>
        </w:rPr>
        <w:t>t.j</w:t>
      </w:r>
      <w:proofErr w:type="spellEnd"/>
      <w:r w:rsidRPr="009675C6">
        <w:rPr>
          <w:rFonts w:ascii="Times New Roman" w:eastAsia="Lucida Sans Unicode" w:hAnsi="Times New Roman"/>
          <w:kern w:val="1"/>
          <w:sz w:val="24"/>
          <w:szCs w:val="24"/>
          <w:lang w:eastAsia="ar-SA"/>
        </w:rPr>
        <w:t xml:space="preserve">. Dz. U. z 2020 r., poz. 2207 ze zm.), oraz zmian zasad podlegania ubezpieczeniom społecznym lub ubezpieczeniu zdrowotnemu lub wysokości stawki składki na ubezpieczenia społeczne lub zdrowotne, zasad gromadzenia i wysokości wpłat do pracowniczych planów kapitałowych, o których mowa w ustawie z dnia 04 października 2018 r. o planach kapitałowych (Dz. U. z 2018 r. poz. 2215 oraz z 2019 r. poz. 1074 i 1572 ze zm.) jeżeli zmiany te będą miały wpływ na koszty wykonania przedmiotu umowy przez Wydzierżawiającego, nie wcześniej niż z dniem wejścia w życie przepisów, z których wynikają w/w zmiany, wynagrodzenie netto/brutto, o którym mowa w umowie, ulegnie odpowiednim zmianom.  </w:t>
      </w:r>
    </w:p>
    <w:p w14:paraId="6993B884" w14:textId="52A3C954"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iCs/>
          <w:sz w:val="24"/>
          <w:szCs w:val="24"/>
        </w:rPr>
        <w:t xml:space="preserve">Każdorazowo przed wprowadzeniem zmiany wynagrodzenia netto/brutto, o której mowa </w:t>
      </w:r>
      <w:r w:rsidRPr="009675C6">
        <w:rPr>
          <w:rFonts w:ascii="Times New Roman" w:hAnsi="Times New Roman"/>
          <w:iCs/>
          <w:sz w:val="24"/>
          <w:szCs w:val="24"/>
        </w:rPr>
        <w:br/>
        <w:t>w ust. 3, Wykonawca jest obowiązany przedstawić Zamawiając</w:t>
      </w:r>
      <w:r w:rsidR="009E60E3">
        <w:rPr>
          <w:rFonts w:ascii="Times New Roman" w:hAnsi="Times New Roman"/>
          <w:iCs/>
          <w:sz w:val="24"/>
          <w:szCs w:val="24"/>
        </w:rPr>
        <w:t>emu</w:t>
      </w:r>
      <w:r w:rsidRPr="009675C6">
        <w:rPr>
          <w:rFonts w:ascii="Times New Roman" w:hAnsi="Times New Roman"/>
          <w:iCs/>
          <w:sz w:val="24"/>
          <w:szCs w:val="24"/>
        </w:rPr>
        <w:t xml:space="preserve"> na piśmie, wpływ zmian na koszty wykonania przedmiotu umowy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5F64DAC6" w14:textId="7FADED73"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SimSun" w:hAnsi="Times New Roman"/>
          <w:sz w:val="24"/>
          <w:szCs w:val="24"/>
          <w:lang w:val="x-none" w:eastAsia="ar-SA"/>
        </w:rPr>
        <w:t>Wy</w:t>
      </w:r>
      <w:r w:rsidRPr="009675C6">
        <w:rPr>
          <w:rFonts w:ascii="Times New Roman" w:eastAsia="SimSun" w:hAnsi="Times New Roman"/>
          <w:sz w:val="24"/>
          <w:szCs w:val="24"/>
          <w:lang w:eastAsia="ar-SA"/>
        </w:rPr>
        <w:t>konawc</w:t>
      </w:r>
      <w:r w:rsidR="009E60E3">
        <w:rPr>
          <w:rFonts w:ascii="Times New Roman" w:eastAsia="SimSun" w:hAnsi="Times New Roman"/>
          <w:sz w:val="24"/>
          <w:szCs w:val="24"/>
          <w:lang w:eastAsia="ar-SA"/>
        </w:rPr>
        <w:t>a</w:t>
      </w:r>
      <w:r w:rsidRPr="009675C6">
        <w:rPr>
          <w:rFonts w:ascii="Times New Roman" w:eastAsia="SimSun" w:hAnsi="Times New Roman"/>
          <w:sz w:val="24"/>
          <w:szCs w:val="24"/>
          <w:lang w:val="x-none" w:eastAsia="ar-SA"/>
        </w:rPr>
        <w:t xml:space="preserve"> wyraża bezwarunkową zgodę na zmiany podmiotowe po stronie </w:t>
      </w:r>
      <w:r w:rsidRPr="009675C6">
        <w:rPr>
          <w:rFonts w:ascii="Times New Roman" w:eastAsia="SimSun" w:hAnsi="Times New Roman"/>
          <w:sz w:val="24"/>
          <w:szCs w:val="24"/>
          <w:lang w:eastAsia="ar-SA"/>
        </w:rPr>
        <w:t xml:space="preserve"> Zamawiającego wynikające z przekształceń własnościowych Zamawiającego. </w:t>
      </w:r>
    </w:p>
    <w:p w14:paraId="1034ABB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eastAsia="SimSun" w:hAnsi="Times New Roman"/>
          <w:sz w:val="24"/>
          <w:szCs w:val="24"/>
          <w:lang w:val="x-none" w:eastAsia="ar-SA"/>
        </w:rPr>
        <w:t xml:space="preserve">Jeżeli Umowa nie może być wykonywana z przyczyn leżących po stronie </w:t>
      </w:r>
      <w:r w:rsidRPr="009675C6">
        <w:rPr>
          <w:rFonts w:ascii="Times New Roman" w:eastAsia="SimSun" w:hAnsi="Times New Roman"/>
          <w:sz w:val="24"/>
          <w:szCs w:val="24"/>
          <w:lang w:eastAsia="ar-SA"/>
        </w:rPr>
        <w:t>Zamawiającego</w:t>
      </w:r>
      <w:r w:rsidRPr="009675C6">
        <w:rPr>
          <w:rFonts w:ascii="Times New Roman" w:eastAsia="SimSun" w:hAnsi="Times New Roman"/>
          <w:sz w:val="24"/>
          <w:szCs w:val="24"/>
          <w:lang w:val="x-none" w:eastAsia="ar-SA"/>
        </w:rPr>
        <w:t xml:space="preserve">, </w:t>
      </w:r>
      <w:r w:rsidRPr="009675C6">
        <w:rPr>
          <w:rFonts w:ascii="Times New Roman" w:eastAsia="SimSun" w:hAnsi="Times New Roman"/>
          <w:sz w:val="24"/>
          <w:szCs w:val="24"/>
          <w:lang w:eastAsia="ar-SA"/>
        </w:rPr>
        <w:t>s</w:t>
      </w:r>
      <w:r w:rsidRPr="009675C6">
        <w:rPr>
          <w:rFonts w:ascii="Times New Roman" w:eastAsia="SimSun" w:hAnsi="Times New Roman"/>
          <w:sz w:val="24"/>
          <w:szCs w:val="24"/>
          <w:lang w:val="x-none" w:eastAsia="ar-SA"/>
        </w:rPr>
        <w:t>trony mogą uzgodnić odpowiednie zmiany.</w:t>
      </w:r>
    </w:p>
    <w:p w14:paraId="6AE4E671"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t>Wszelkie istotne dla wykonania umowy oświadczenia winny być składane w formie pisemnej, zaś fakt ich doręczenia drugiej stronie nie powinien budzić wątpliwości. Wykonawca zobowiązany jest niezwłocznie informować Zamawiającego o wszelkich zmianach danych, w tym danych osób upoważnionych do reprezentacji. W przeciwnym wypadku oświadczenia składane na dotychczasowy adres wobec osób upoważnionych, będą w pełni skuteczne.</w:t>
      </w:r>
    </w:p>
    <w:p w14:paraId="3B4C73A5"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60AB8AD8" w14:textId="77777777" w:rsid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t>Wykonawca zobowiązuje się do niedokonywania przekazu świadczenia Zamawiającego (w rozumieniu art. 921</w:t>
      </w:r>
      <w:r w:rsidRPr="009675C6">
        <w:rPr>
          <w:rFonts w:ascii="Times New Roman" w:hAnsi="Times New Roman"/>
          <w:sz w:val="24"/>
          <w:szCs w:val="24"/>
          <w:vertAlign w:val="superscript"/>
          <w:lang w:eastAsia="ar-SA"/>
        </w:rPr>
        <w:t>1</w:t>
      </w:r>
      <w:r w:rsidRPr="009675C6">
        <w:rPr>
          <w:rFonts w:ascii="Times New Roman" w:hAnsi="Times New Roman"/>
          <w:sz w:val="24"/>
          <w:szCs w:val="24"/>
          <w:lang w:eastAsia="ar-SA"/>
        </w:rPr>
        <w:t>-921</w:t>
      </w:r>
      <w:r w:rsidRPr="009675C6">
        <w:rPr>
          <w:rFonts w:ascii="Times New Roman" w:hAnsi="Times New Roman"/>
          <w:sz w:val="24"/>
          <w:szCs w:val="24"/>
          <w:vertAlign w:val="superscript"/>
          <w:lang w:eastAsia="ar-SA"/>
        </w:rPr>
        <w:t>5</w:t>
      </w:r>
      <w:r w:rsidRPr="009675C6">
        <w:rPr>
          <w:rFonts w:ascii="Times New Roman" w:hAnsi="Times New Roman"/>
          <w:sz w:val="24"/>
          <w:szCs w:val="24"/>
          <w:lang w:eastAsia="ar-SA"/>
        </w:rPr>
        <w:t xml:space="preserve"> Kodeksu Cywilnego), w całości lub w części, należnego na podstawie niniejszej Umowy. </w:t>
      </w:r>
    </w:p>
    <w:p w14:paraId="6F1F57A5" w14:textId="2FF18C99" w:rsidR="009675C6" w:rsidRPr="009675C6" w:rsidRDefault="009675C6" w:rsidP="009675C6">
      <w:pPr>
        <w:widowControl w:val="0"/>
        <w:numPr>
          <w:ilvl w:val="0"/>
          <w:numId w:val="4"/>
        </w:numPr>
        <w:suppressAutoHyphens/>
        <w:spacing w:after="0" w:line="240" w:lineRule="auto"/>
        <w:ind w:left="284" w:hanging="284"/>
        <w:jc w:val="both"/>
        <w:rPr>
          <w:rFonts w:ascii="Times New Roman" w:eastAsia="Lucida Sans Unicode" w:hAnsi="Times New Roman"/>
          <w:kern w:val="1"/>
          <w:sz w:val="24"/>
          <w:szCs w:val="24"/>
          <w:lang w:eastAsia="ar-SA"/>
        </w:rPr>
      </w:pPr>
      <w:r w:rsidRPr="009675C6">
        <w:rPr>
          <w:rFonts w:ascii="Times New Roman" w:hAnsi="Times New Roman"/>
          <w:sz w:val="24"/>
          <w:szCs w:val="24"/>
          <w:lang w:eastAsia="ar-SA"/>
        </w:rPr>
        <w:lastRenderedPageBreak/>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9675C6">
        <w:rPr>
          <w:rFonts w:ascii="Times New Roman" w:eastAsia="Lucida Sans Unicode" w:hAnsi="Times New Roman"/>
          <w:kern w:val="1"/>
          <w:sz w:val="24"/>
          <w:szCs w:val="24"/>
          <w:lang w:eastAsia="ar-SA"/>
        </w:rPr>
        <w:t xml:space="preserve"> </w:t>
      </w:r>
    </w:p>
    <w:p w14:paraId="20724A82" w14:textId="397925CB" w:rsidR="009675C6" w:rsidRDefault="009675C6" w:rsidP="009675C6">
      <w:pPr>
        <w:tabs>
          <w:tab w:val="left" w:pos="284"/>
        </w:tabs>
        <w:spacing w:after="0" w:line="240" w:lineRule="auto"/>
        <w:ind w:left="284" w:hanging="426"/>
        <w:jc w:val="both"/>
        <w:rPr>
          <w:rFonts w:ascii="Times New Roman" w:eastAsia="Lucida Sans Unicode" w:hAnsi="Times New Roman"/>
          <w:kern w:val="1"/>
          <w:sz w:val="24"/>
          <w:szCs w:val="24"/>
          <w:lang w:eastAsia="ar-SA"/>
        </w:rPr>
      </w:pPr>
    </w:p>
    <w:p w14:paraId="5BA1108D" w14:textId="1AFCB34D" w:rsidR="009675C6" w:rsidRPr="00CB7310" w:rsidRDefault="009675C6" w:rsidP="009675C6">
      <w:pPr>
        <w:autoSpaceDE w:val="0"/>
        <w:autoSpaceDN w:val="0"/>
        <w:adjustRightInd w:val="0"/>
        <w:spacing w:after="0" w:line="240" w:lineRule="auto"/>
        <w:jc w:val="center"/>
        <w:rPr>
          <w:rFonts w:ascii="Times New Roman" w:hAnsi="Times New Roman"/>
          <w:b/>
          <w:color w:val="000000"/>
          <w:sz w:val="24"/>
          <w:szCs w:val="24"/>
        </w:rPr>
      </w:pPr>
      <w:r w:rsidRPr="00CB7310">
        <w:rPr>
          <w:rFonts w:ascii="Times New Roman" w:hAnsi="Times New Roman"/>
          <w:b/>
          <w:color w:val="000000"/>
          <w:sz w:val="24"/>
          <w:szCs w:val="24"/>
        </w:rPr>
        <w:t>§</w:t>
      </w:r>
      <w:r>
        <w:rPr>
          <w:rFonts w:ascii="Times New Roman" w:hAnsi="Times New Roman"/>
          <w:b/>
          <w:color w:val="000000"/>
          <w:sz w:val="24"/>
          <w:szCs w:val="24"/>
        </w:rPr>
        <w:t>1</w:t>
      </w:r>
      <w:r w:rsidR="009E179B">
        <w:rPr>
          <w:rFonts w:ascii="Times New Roman" w:hAnsi="Times New Roman"/>
          <w:b/>
          <w:color w:val="000000"/>
          <w:sz w:val="24"/>
          <w:szCs w:val="24"/>
        </w:rPr>
        <w:t>3</w:t>
      </w:r>
      <w:r>
        <w:rPr>
          <w:rFonts w:ascii="Times New Roman" w:hAnsi="Times New Roman"/>
          <w:b/>
          <w:color w:val="000000"/>
          <w:sz w:val="24"/>
          <w:szCs w:val="24"/>
        </w:rPr>
        <w:t>.</w:t>
      </w:r>
    </w:p>
    <w:p w14:paraId="40E3CD6B" w14:textId="77777777" w:rsidR="009675C6" w:rsidRPr="0030423B" w:rsidRDefault="009675C6" w:rsidP="009675C6">
      <w:pPr>
        <w:widowControl w:val="0"/>
        <w:numPr>
          <w:ilvl w:val="2"/>
          <w:numId w:val="29"/>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Strony oświadczają iż w przypadku, gdy którekolwiek z postanowień </w:t>
      </w:r>
      <w:r>
        <w:rPr>
          <w:rFonts w:ascii="Times New Roman" w:hAnsi="Times New Roman"/>
          <w:sz w:val="24"/>
          <w:szCs w:val="24"/>
        </w:rPr>
        <w:t>u</w:t>
      </w:r>
      <w:r w:rsidRPr="00A87B2E">
        <w:rPr>
          <w:rFonts w:ascii="Times New Roman" w:hAnsi="Times New Roman"/>
          <w:sz w:val="24"/>
          <w:szCs w:val="24"/>
        </w:rPr>
        <w:t xml:space="preserve">mowy, z mocy prawa lub ostatecznego albo prawomocnego orzeczenia jakiegokolwiek organu </w:t>
      </w:r>
      <w:r>
        <w:rPr>
          <w:rFonts w:ascii="Times New Roman" w:hAnsi="Times New Roman"/>
          <w:sz w:val="24"/>
          <w:szCs w:val="24"/>
        </w:rPr>
        <w:t>a</w:t>
      </w:r>
      <w:r w:rsidRPr="00A87B2E">
        <w:rPr>
          <w:rFonts w:ascii="Times New Roman" w:hAnsi="Times New Roman"/>
          <w:sz w:val="24"/>
          <w:szCs w:val="24"/>
        </w:rPr>
        <w:t xml:space="preserve">dministracyjnego lub sądu, zostaną uznane za nieważne lub nieskuteczne, pozostałe postanowienia </w:t>
      </w:r>
      <w:r>
        <w:rPr>
          <w:rFonts w:ascii="Times New Roman" w:hAnsi="Times New Roman"/>
          <w:sz w:val="24"/>
          <w:szCs w:val="24"/>
        </w:rPr>
        <w:t>u</w:t>
      </w:r>
      <w:r w:rsidRPr="00A87B2E">
        <w:rPr>
          <w:rFonts w:ascii="Times New Roman" w:hAnsi="Times New Roman"/>
          <w:sz w:val="24"/>
          <w:szCs w:val="24"/>
        </w:rPr>
        <w:t xml:space="preserve">mowy zachowują pełną moc i skuteczność. </w:t>
      </w:r>
    </w:p>
    <w:p w14:paraId="7E4C50C4" w14:textId="77777777" w:rsidR="009675C6" w:rsidRPr="00CA6BEF" w:rsidRDefault="009675C6" w:rsidP="009675C6">
      <w:pPr>
        <w:widowControl w:val="0"/>
        <w:numPr>
          <w:ilvl w:val="2"/>
          <w:numId w:val="29"/>
        </w:numPr>
        <w:tabs>
          <w:tab w:val="num" w:pos="284"/>
        </w:tabs>
        <w:suppressAutoHyphens/>
        <w:spacing w:after="0" w:line="240" w:lineRule="auto"/>
        <w:ind w:left="284" w:hanging="284"/>
        <w:jc w:val="both"/>
        <w:rPr>
          <w:rFonts w:ascii="Times New Roman" w:eastAsia="Lucida Sans Unicode" w:hAnsi="Times New Roman"/>
          <w:kern w:val="1"/>
          <w:sz w:val="24"/>
          <w:szCs w:val="24"/>
          <w:lang w:eastAsia="ar-SA"/>
        </w:rPr>
      </w:pPr>
      <w:r w:rsidRPr="00A87B2E">
        <w:rPr>
          <w:rFonts w:ascii="Times New Roman" w:hAnsi="Times New Roman"/>
          <w:sz w:val="24"/>
          <w:szCs w:val="24"/>
        </w:rPr>
        <w:t xml:space="preserve">Postanowienia </w:t>
      </w:r>
      <w:r>
        <w:rPr>
          <w:rFonts w:ascii="Times New Roman" w:hAnsi="Times New Roman"/>
          <w:sz w:val="24"/>
          <w:szCs w:val="24"/>
        </w:rPr>
        <w:t>u</w:t>
      </w:r>
      <w:r w:rsidRPr="00A87B2E">
        <w:rPr>
          <w:rFonts w:ascii="Times New Roman" w:hAnsi="Times New Roman"/>
          <w:sz w:val="24"/>
          <w:szCs w:val="24"/>
        </w:rPr>
        <w:t xml:space="preserve">mowy nieważne lub nieskuteczne, zgodnie z ust. 1 zostaną zastąpione, na mocy </w:t>
      </w:r>
      <w:r>
        <w:rPr>
          <w:rFonts w:ascii="Times New Roman" w:hAnsi="Times New Roman"/>
          <w:sz w:val="24"/>
          <w:szCs w:val="24"/>
        </w:rPr>
        <w:t>u</w:t>
      </w:r>
      <w:r w:rsidRPr="00A87B2E">
        <w:rPr>
          <w:rFonts w:ascii="Times New Roman" w:hAnsi="Times New Roman"/>
          <w:sz w:val="24"/>
          <w:szCs w:val="24"/>
        </w:rPr>
        <w:t xml:space="preserve">mowy, postanowieniami ważnymi w świetle prawa i w pełni skutecznymi, które wywołują skutki prawne zapewniające możliwie zbliżone do pierwotnych korzyści gospodarcze dla każdej ze </w:t>
      </w:r>
      <w:r>
        <w:rPr>
          <w:rFonts w:ascii="Times New Roman" w:hAnsi="Times New Roman"/>
          <w:sz w:val="24"/>
          <w:szCs w:val="24"/>
        </w:rPr>
        <w:t>s</w:t>
      </w:r>
      <w:r w:rsidRPr="00A87B2E">
        <w:rPr>
          <w:rFonts w:ascii="Times New Roman" w:hAnsi="Times New Roman"/>
          <w:sz w:val="24"/>
          <w:szCs w:val="24"/>
        </w:rPr>
        <w:t xml:space="preserve">tron. </w:t>
      </w:r>
    </w:p>
    <w:p w14:paraId="1CE930D2" w14:textId="77777777" w:rsidR="0056551F" w:rsidRDefault="0056551F" w:rsidP="009675C6">
      <w:pPr>
        <w:autoSpaceDE w:val="0"/>
        <w:spacing w:after="0" w:line="276" w:lineRule="auto"/>
        <w:jc w:val="center"/>
        <w:rPr>
          <w:rFonts w:ascii="Times New Roman" w:eastAsia="SimSun" w:hAnsi="Times New Roman"/>
          <w:b/>
          <w:bCs/>
          <w:color w:val="000000"/>
          <w:sz w:val="24"/>
          <w:szCs w:val="24"/>
          <w:lang w:eastAsia="pl-PL"/>
        </w:rPr>
      </w:pPr>
    </w:p>
    <w:p w14:paraId="50C379AB" w14:textId="647DA3D4" w:rsidR="009675C6" w:rsidRPr="00E1748A" w:rsidRDefault="009675C6" w:rsidP="009675C6">
      <w:pPr>
        <w:autoSpaceDE w:val="0"/>
        <w:spacing w:after="0" w:line="276" w:lineRule="auto"/>
        <w:jc w:val="center"/>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8E7F40">
        <w:rPr>
          <w:rFonts w:ascii="Times New Roman" w:eastAsia="SimSun" w:hAnsi="Times New Roman"/>
          <w:b/>
          <w:bCs/>
          <w:color w:val="000000"/>
          <w:sz w:val="24"/>
          <w:szCs w:val="24"/>
          <w:lang w:eastAsia="pl-PL"/>
        </w:rPr>
        <w:t>4</w:t>
      </w:r>
      <w:r w:rsidRPr="00E1748A">
        <w:rPr>
          <w:rFonts w:ascii="Times New Roman" w:eastAsia="SimSun" w:hAnsi="Times New Roman"/>
          <w:b/>
          <w:bCs/>
          <w:color w:val="000000"/>
          <w:sz w:val="24"/>
          <w:szCs w:val="24"/>
          <w:lang w:eastAsia="pl-PL"/>
        </w:rPr>
        <w:t>.</w:t>
      </w:r>
    </w:p>
    <w:p w14:paraId="761F88BC" w14:textId="77777777" w:rsidR="009675C6" w:rsidRPr="00E1748A"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0"/>
          <w:szCs w:val="20"/>
          <w:lang w:eastAsia="zh-CN"/>
        </w:rPr>
      </w:pPr>
      <w:r w:rsidRPr="00E1748A">
        <w:rPr>
          <w:rFonts w:ascii="Times New Roman" w:eastAsia="SimSun" w:hAnsi="Times New Roman"/>
          <w:bCs/>
          <w:sz w:val="24"/>
          <w:szCs w:val="24"/>
          <w:lang w:eastAsia="pl-PL"/>
        </w:rPr>
        <w:t>1</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 xml:space="preserve">Wszelkie zmiany treści umowy wymagają formy pisemnej pod rygorem nieważności, </w:t>
      </w:r>
      <w:r w:rsidRPr="00E1748A">
        <w:rPr>
          <w:rFonts w:ascii="Times New Roman" w:eastAsia="SimSun" w:hAnsi="Times New Roman"/>
          <w:sz w:val="24"/>
          <w:szCs w:val="24"/>
          <w:lang w:eastAsia="pl-PL"/>
        </w:rPr>
        <w:br/>
        <w:t>z wyłączeniem zmian wchodzących w życie z mocy prawa, które następować będą z dniem wejścia w życie odpowiednich przepis</w:t>
      </w:r>
      <w:r>
        <w:rPr>
          <w:rFonts w:ascii="Times New Roman" w:eastAsia="SimSun" w:hAnsi="Times New Roman"/>
          <w:sz w:val="24"/>
          <w:szCs w:val="24"/>
          <w:lang w:eastAsia="pl-PL"/>
        </w:rPr>
        <w:t xml:space="preserve">ów. </w:t>
      </w:r>
    </w:p>
    <w:p w14:paraId="32CD788D"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sidRPr="00E1748A">
        <w:rPr>
          <w:rFonts w:ascii="Times New Roman" w:eastAsia="SimSun" w:hAnsi="Times New Roman"/>
          <w:bCs/>
          <w:sz w:val="24"/>
          <w:szCs w:val="24"/>
          <w:lang w:eastAsia="pl-PL"/>
        </w:rPr>
        <w:t>2</w:t>
      </w:r>
      <w:r w:rsidRPr="00E1748A">
        <w:rPr>
          <w:rFonts w:ascii="Times New Roman" w:eastAsia="SimSun" w:hAnsi="Times New Roman"/>
          <w:b/>
          <w:sz w:val="24"/>
          <w:szCs w:val="24"/>
          <w:lang w:eastAsia="pl-PL"/>
        </w:rPr>
        <w:t>.</w:t>
      </w:r>
      <w:r w:rsidRPr="00E1748A">
        <w:rPr>
          <w:rFonts w:ascii="Times New Roman" w:eastAsia="SimSun" w:hAnsi="Times New Roman"/>
          <w:sz w:val="24"/>
          <w:szCs w:val="24"/>
          <w:lang w:eastAsia="pl-PL"/>
        </w:rPr>
        <w:tab/>
        <w:t>Wszelkie kontrowersje wynikające z realizacji umowy strony zobowiązują się rozwiązać na zasadach wzajemnego zrozumienia.</w:t>
      </w:r>
    </w:p>
    <w:p w14:paraId="0F969490"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3</w:t>
      </w:r>
      <w:bookmarkStart w:id="1" w:name="_Hlk99881565"/>
      <w:r>
        <w:rPr>
          <w:rFonts w:ascii="Times New Roman" w:eastAsia="SimSun" w:hAnsi="Times New Roman"/>
          <w:sz w:val="24"/>
          <w:szCs w:val="24"/>
          <w:lang w:eastAsia="pl-PL"/>
        </w:rPr>
        <w:t xml:space="preserve">. </w:t>
      </w:r>
      <w:bookmarkEnd w:id="1"/>
      <w:r w:rsidRPr="005A2B23">
        <w:rPr>
          <w:rFonts w:ascii="Times New Roman" w:eastAsia="SimSun" w:hAnsi="Times New Roman"/>
          <w:sz w:val="24"/>
          <w:szCs w:val="24"/>
          <w:lang w:eastAsia="pl-PL"/>
        </w:rPr>
        <w:t xml:space="preserve">W sprawach nieuregulowanych niniejszą umową mają zastosowanie przepisy Kodeksu Cywilnego i ustawy Prawo Zamówień Publicznych. </w:t>
      </w:r>
    </w:p>
    <w:p w14:paraId="1ECE1BE6" w14:textId="77777777" w:rsidR="009675C6" w:rsidRDefault="009675C6" w:rsidP="009675C6">
      <w:pPr>
        <w:tabs>
          <w:tab w:val="left" w:pos="720"/>
        </w:tabs>
        <w:overflowPunct w:val="0"/>
        <w:autoSpaceDE w:val="0"/>
        <w:spacing w:after="0" w:line="240" w:lineRule="auto"/>
        <w:ind w:left="284" w:hanging="284"/>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 xml:space="preserve">4. </w:t>
      </w:r>
      <w:r w:rsidRPr="00E1748A">
        <w:rPr>
          <w:rFonts w:ascii="Times New Roman" w:eastAsia="SimSun" w:hAnsi="Times New Roman"/>
          <w:sz w:val="24"/>
          <w:szCs w:val="24"/>
          <w:lang w:eastAsia="pl-PL"/>
        </w:rPr>
        <w:t xml:space="preserve">Właściwym do rozpoznania sporów wynikłych na tle realizacji niniejszej mowy jest sąd właściwy miejscowo dla siedziby </w:t>
      </w:r>
      <w:r>
        <w:rPr>
          <w:rFonts w:ascii="Times New Roman" w:eastAsia="SimSun" w:hAnsi="Times New Roman"/>
          <w:sz w:val="24"/>
          <w:szCs w:val="24"/>
          <w:lang w:eastAsia="pl-PL"/>
        </w:rPr>
        <w:t>Zamawiającego</w:t>
      </w:r>
      <w:r w:rsidRPr="00E1748A">
        <w:rPr>
          <w:rFonts w:ascii="Times New Roman" w:eastAsia="SimSun" w:hAnsi="Times New Roman"/>
          <w:sz w:val="24"/>
          <w:szCs w:val="24"/>
          <w:lang w:eastAsia="pl-PL"/>
        </w:rPr>
        <w:t>.</w:t>
      </w:r>
    </w:p>
    <w:p w14:paraId="64111A3F" w14:textId="77777777" w:rsidR="009675C6" w:rsidRDefault="009675C6" w:rsidP="009675C6">
      <w:pPr>
        <w:tabs>
          <w:tab w:val="left" w:pos="284"/>
        </w:tabs>
        <w:overflowPunct w:val="0"/>
        <w:autoSpaceDE w:val="0"/>
        <w:spacing w:after="0" w:line="240" w:lineRule="auto"/>
        <w:ind w:left="284" w:hanging="284"/>
        <w:jc w:val="both"/>
        <w:textAlignment w:val="baseline"/>
        <w:rPr>
          <w:rFonts w:ascii="Times New Roman" w:hAnsi="Times New Roman"/>
          <w:sz w:val="24"/>
          <w:szCs w:val="24"/>
        </w:rPr>
      </w:pPr>
      <w:r>
        <w:rPr>
          <w:rFonts w:ascii="Times New Roman" w:eastAsia="SimSun" w:hAnsi="Times New Roman"/>
          <w:sz w:val="24"/>
          <w:szCs w:val="24"/>
          <w:lang w:eastAsia="pl-PL"/>
        </w:rPr>
        <w:t xml:space="preserve">5. </w:t>
      </w:r>
      <w:r w:rsidRPr="006F17E5">
        <w:rPr>
          <w:rFonts w:ascii="Times New Roman" w:hAnsi="Times New Roman"/>
          <w:sz w:val="24"/>
          <w:szCs w:val="24"/>
        </w:rPr>
        <w:t xml:space="preserve">Integralną część umowy stanowi SWZ oraz dokumenty złożone w postępowaniu </w:t>
      </w:r>
      <w:r w:rsidRPr="006F17E5">
        <w:rPr>
          <w:rFonts w:ascii="Times New Roman" w:hAnsi="Times New Roman"/>
          <w:sz w:val="24"/>
          <w:szCs w:val="24"/>
        </w:rPr>
        <w:br/>
        <w:t>o udzielenie zamówienia publicznego.</w:t>
      </w:r>
    </w:p>
    <w:p w14:paraId="3474BBFF" w14:textId="77777777" w:rsidR="0056551F" w:rsidRDefault="0056551F" w:rsidP="009675C6">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p>
    <w:p w14:paraId="7F28DEF7" w14:textId="605FB262" w:rsidR="009675C6" w:rsidRPr="00E1748A" w:rsidRDefault="009675C6" w:rsidP="009675C6">
      <w:pPr>
        <w:tabs>
          <w:tab w:val="left" w:pos="2595"/>
        </w:tabs>
        <w:overflowPunct w:val="0"/>
        <w:autoSpaceDE w:val="0"/>
        <w:autoSpaceDN w:val="0"/>
        <w:adjustRightInd w:val="0"/>
        <w:spacing w:after="0" w:line="276" w:lineRule="auto"/>
        <w:ind w:left="284" w:hanging="426"/>
        <w:jc w:val="center"/>
        <w:textAlignment w:val="baseline"/>
        <w:rPr>
          <w:rFonts w:ascii="Times New Roman" w:eastAsia="SimSun" w:hAnsi="Times New Roman"/>
          <w:b/>
          <w:bCs/>
          <w:color w:val="000000"/>
          <w:sz w:val="24"/>
          <w:szCs w:val="24"/>
          <w:lang w:eastAsia="pl-PL"/>
        </w:rPr>
      </w:pPr>
      <w:r w:rsidRPr="00E1748A">
        <w:rPr>
          <w:rFonts w:ascii="Times New Roman" w:eastAsia="SimSun" w:hAnsi="Times New Roman"/>
          <w:b/>
          <w:bCs/>
          <w:color w:val="000000"/>
          <w:sz w:val="24"/>
          <w:szCs w:val="24"/>
          <w:lang w:eastAsia="pl-PL"/>
        </w:rPr>
        <w:t xml:space="preserve">§ </w:t>
      </w:r>
      <w:r>
        <w:rPr>
          <w:rFonts w:ascii="Times New Roman" w:eastAsia="SimSun" w:hAnsi="Times New Roman"/>
          <w:b/>
          <w:bCs/>
          <w:color w:val="000000"/>
          <w:sz w:val="24"/>
          <w:szCs w:val="24"/>
          <w:lang w:eastAsia="pl-PL"/>
        </w:rPr>
        <w:t>1</w:t>
      </w:r>
      <w:r w:rsidR="008E7F40">
        <w:rPr>
          <w:rFonts w:ascii="Times New Roman" w:eastAsia="SimSun" w:hAnsi="Times New Roman"/>
          <w:b/>
          <w:bCs/>
          <w:color w:val="000000"/>
          <w:sz w:val="24"/>
          <w:szCs w:val="24"/>
          <w:lang w:eastAsia="pl-PL"/>
        </w:rPr>
        <w:t>5</w:t>
      </w:r>
      <w:r w:rsidRPr="00E1748A">
        <w:rPr>
          <w:rFonts w:ascii="Times New Roman" w:eastAsia="SimSun" w:hAnsi="Times New Roman"/>
          <w:b/>
          <w:bCs/>
          <w:color w:val="000000"/>
          <w:sz w:val="24"/>
          <w:szCs w:val="24"/>
          <w:lang w:eastAsia="pl-PL"/>
        </w:rPr>
        <w:t>.</w:t>
      </w:r>
    </w:p>
    <w:p w14:paraId="5DFEA224" w14:textId="77777777" w:rsidR="009675C6" w:rsidRPr="00E1748A" w:rsidRDefault="009675C6" w:rsidP="009675C6">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r w:rsidRPr="00E1748A">
        <w:rPr>
          <w:rFonts w:ascii="Times New Roman" w:eastAsia="SimSun" w:hAnsi="Times New Roman"/>
          <w:sz w:val="24"/>
          <w:szCs w:val="24"/>
          <w:lang w:eastAsia="pl-PL"/>
        </w:rPr>
        <w:t>Niniejszą umowę wraz z załącznikami sporządzono w dwóch jednobrzmiących egzemplarzach po jednym dla każdej ze stron.</w:t>
      </w:r>
    </w:p>
    <w:p w14:paraId="0C9F1506" w14:textId="77777777" w:rsidR="009675C6" w:rsidRPr="00E1748A" w:rsidRDefault="009675C6" w:rsidP="009675C6">
      <w:pPr>
        <w:tabs>
          <w:tab w:val="left" w:pos="720"/>
        </w:tabs>
        <w:overflowPunct w:val="0"/>
        <w:autoSpaceDE w:val="0"/>
        <w:spacing w:after="0" w:line="276" w:lineRule="auto"/>
        <w:jc w:val="both"/>
        <w:textAlignment w:val="baseline"/>
        <w:rPr>
          <w:rFonts w:ascii="Times New Roman" w:eastAsia="SimSun" w:hAnsi="Times New Roman"/>
          <w:sz w:val="24"/>
          <w:szCs w:val="24"/>
          <w:lang w:eastAsia="pl-PL"/>
        </w:rPr>
      </w:pPr>
    </w:p>
    <w:p w14:paraId="4DF647C4" w14:textId="77777777" w:rsidR="009675C6" w:rsidRPr="003713C4" w:rsidRDefault="009675C6" w:rsidP="009675C6">
      <w:pPr>
        <w:overflowPunct w:val="0"/>
        <w:autoSpaceDE w:val="0"/>
        <w:autoSpaceDN w:val="0"/>
        <w:adjustRightInd w:val="0"/>
        <w:textAlignment w:val="baseline"/>
        <w:rPr>
          <w:rFonts w:ascii="Times New Roman" w:hAnsi="Times New Roman"/>
          <w:sz w:val="24"/>
          <w:szCs w:val="24"/>
        </w:rPr>
      </w:pPr>
      <w:bookmarkStart w:id="2" w:name="_Hlk485630297"/>
      <w:r>
        <w:rPr>
          <w:rFonts w:ascii="Times New Roman" w:hAnsi="Times New Roman"/>
          <w:b/>
          <w:sz w:val="24"/>
          <w:szCs w:val="24"/>
        </w:rPr>
        <w:t>I</w:t>
      </w:r>
      <w:r w:rsidRPr="003713C4">
        <w:rPr>
          <w:rFonts w:ascii="Times New Roman" w:hAnsi="Times New Roman"/>
          <w:b/>
          <w:sz w:val="24"/>
          <w:szCs w:val="24"/>
        </w:rPr>
        <w:t xml:space="preserve">ntegralną częścią </w:t>
      </w:r>
      <w:r>
        <w:rPr>
          <w:rFonts w:ascii="Times New Roman" w:hAnsi="Times New Roman"/>
          <w:b/>
          <w:sz w:val="24"/>
          <w:szCs w:val="24"/>
        </w:rPr>
        <w:t>u</w:t>
      </w:r>
      <w:r w:rsidRPr="003713C4">
        <w:rPr>
          <w:rFonts w:ascii="Times New Roman" w:hAnsi="Times New Roman"/>
          <w:b/>
          <w:sz w:val="24"/>
          <w:szCs w:val="24"/>
        </w:rPr>
        <w:t xml:space="preserve">mowy są załączniki: </w:t>
      </w:r>
    </w:p>
    <w:p w14:paraId="7C2C1A11" w14:textId="77777777" w:rsidR="009675C6" w:rsidRDefault="009675C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sidRPr="003713C4">
        <w:rPr>
          <w:rFonts w:ascii="Times New Roman" w:hAnsi="Times New Roman"/>
          <w:sz w:val="24"/>
          <w:szCs w:val="24"/>
        </w:rPr>
        <w:t xml:space="preserve">Formularz asortymentowo – cenowy – </w:t>
      </w:r>
      <w:r>
        <w:rPr>
          <w:rFonts w:ascii="Times New Roman" w:hAnsi="Times New Roman"/>
          <w:sz w:val="24"/>
          <w:szCs w:val="24"/>
        </w:rPr>
        <w:t>Z</w:t>
      </w:r>
      <w:r w:rsidRPr="003713C4">
        <w:rPr>
          <w:rFonts w:ascii="Times New Roman" w:hAnsi="Times New Roman"/>
          <w:sz w:val="24"/>
          <w:szCs w:val="24"/>
        </w:rPr>
        <w:t>ał</w:t>
      </w:r>
      <w:r>
        <w:rPr>
          <w:rFonts w:ascii="Times New Roman" w:hAnsi="Times New Roman"/>
          <w:sz w:val="24"/>
          <w:szCs w:val="24"/>
        </w:rPr>
        <w:t>ącznik</w:t>
      </w:r>
      <w:r w:rsidRPr="003713C4">
        <w:rPr>
          <w:rFonts w:ascii="Times New Roman" w:hAnsi="Times New Roman"/>
          <w:sz w:val="24"/>
          <w:szCs w:val="24"/>
        </w:rPr>
        <w:t xml:space="preserve"> </w:t>
      </w:r>
      <w:r>
        <w:rPr>
          <w:rFonts w:ascii="Times New Roman" w:hAnsi="Times New Roman"/>
          <w:sz w:val="24"/>
          <w:szCs w:val="24"/>
        </w:rPr>
        <w:t>N</w:t>
      </w:r>
      <w:r w:rsidRPr="003713C4">
        <w:rPr>
          <w:rFonts w:ascii="Times New Roman" w:hAnsi="Times New Roman"/>
          <w:sz w:val="24"/>
          <w:szCs w:val="24"/>
        </w:rPr>
        <w:t xml:space="preserve">r 1 do </w:t>
      </w:r>
      <w:r>
        <w:rPr>
          <w:rFonts w:ascii="Times New Roman" w:hAnsi="Times New Roman"/>
          <w:sz w:val="24"/>
          <w:szCs w:val="24"/>
        </w:rPr>
        <w:t>u</w:t>
      </w:r>
      <w:r w:rsidRPr="003713C4">
        <w:rPr>
          <w:rFonts w:ascii="Times New Roman" w:hAnsi="Times New Roman"/>
          <w:sz w:val="24"/>
          <w:szCs w:val="24"/>
        </w:rPr>
        <w:t>mowy</w:t>
      </w:r>
      <w:r>
        <w:rPr>
          <w:rFonts w:ascii="Times New Roman" w:hAnsi="Times New Roman"/>
          <w:sz w:val="24"/>
          <w:szCs w:val="24"/>
        </w:rPr>
        <w:t>,</w:t>
      </w:r>
    </w:p>
    <w:p w14:paraId="42F105A5" w14:textId="45AC737E" w:rsidR="009675C6" w:rsidRDefault="009675C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sz w:val="24"/>
          <w:szCs w:val="24"/>
        </w:rPr>
        <w:t xml:space="preserve">Formularz oferty – Załącznik Nr 2 </w:t>
      </w:r>
    </w:p>
    <w:p w14:paraId="03D78311" w14:textId="1F469459" w:rsidR="00E96BD6" w:rsidRPr="008E2E7D" w:rsidRDefault="00E96BD6" w:rsidP="009675C6">
      <w:pPr>
        <w:numPr>
          <w:ilvl w:val="0"/>
          <w:numId w:val="28"/>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sz w:val="24"/>
          <w:szCs w:val="24"/>
        </w:rPr>
      </w:pPr>
      <w:r>
        <w:rPr>
          <w:rFonts w:ascii="Times New Roman" w:hAnsi="Times New Roman"/>
          <w:sz w:val="24"/>
          <w:szCs w:val="24"/>
        </w:rPr>
        <w:t>…………………………………….</w:t>
      </w:r>
    </w:p>
    <w:p w14:paraId="3372745E" w14:textId="77777777" w:rsidR="009675C6" w:rsidRPr="003713C4" w:rsidRDefault="009675C6" w:rsidP="009675C6">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sz w:val="24"/>
          <w:szCs w:val="24"/>
        </w:rPr>
      </w:pPr>
    </w:p>
    <w:bookmarkEnd w:id="2"/>
    <w:p w14:paraId="48E7036E" w14:textId="77777777" w:rsidR="009675C6" w:rsidRDefault="009675C6" w:rsidP="009675C6">
      <w:pPr>
        <w:widowControl w:val="0"/>
        <w:suppressAutoHyphens/>
        <w:spacing w:after="0" w:line="240" w:lineRule="auto"/>
        <w:jc w:val="both"/>
        <w:rPr>
          <w:rFonts w:ascii="Times New Roman" w:eastAsia="Lucida Sans Unicode" w:hAnsi="Times New Roman"/>
          <w:kern w:val="1"/>
          <w:sz w:val="24"/>
          <w:szCs w:val="24"/>
          <w:lang w:eastAsia="ar-SA"/>
        </w:rPr>
      </w:pPr>
    </w:p>
    <w:p w14:paraId="617B5F29" w14:textId="77777777" w:rsidR="009675C6"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p>
    <w:p w14:paraId="54FE9DAE" w14:textId="77777777" w:rsidR="009675C6"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4"/>
          <w:szCs w:val="24"/>
          <w:lang w:eastAsia="pl-PL"/>
        </w:rPr>
      </w:pPr>
      <w:r>
        <w:rPr>
          <w:rFonts w:ascii="Times New Roman" w:eastAsia="SimSun" w:hAnsi="Times New Roman"/>
          <w:sz w:val="24"/>
          <w:szCs w:val="24"/>
          <w:lang w:eastAsia="pl-PL"/>
        </w:rPr>
        <w:t>…………………………..</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t>
      </w:r>
    </w:p>
    <w:p w14:paraId="46F40ABB" w14:textId="77777777" w:rsidR="009675C6" w:rsidRPr="00B0620C" w:rsidRDefault="009675C6" w:rsidP="009675C6">
      <w:pPr>
        <w:tabs>
          <w:tab w:val="left" w:pos="720"/>
        </w:tabs>
        <w:overflowPunct w:val="0"/>
        <w:autoSpaceDE w:val="0"/>
        <w:spacing w:after="0" w:line="240" w:lineRule="auto"/>
        <w:jc w:val="both"/>
        <w:textAlignment w:val="baseline"/>
        <w:rPr>
          <w:rFonts w:ascii="Times New Roman" w:eastAsia="SimSun" w:hAnsi="Times New Roman"/>
          <w:sz w:val="20"/>
          <w:szCs w:val="20"/>
          <w:lang w:eastAsia="zh-CN"/>
        </w:rPr>
      </w:pPr>
      <w:r>
        <w:rPr>
          <w:rFonts w:ascii="Times New Roman" w:eastAsia="SimSun" w:hAnsi="Times New Roman"/>
          <w:sz w:val="24"/>
          <w:szCs w:val="24"/>
          <w:lang w:eastAsia="pl-PL"/>
        </w:rPr>
        <w:tab/>
        <w:t>Zamawiający</w:t>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r>
      <w:r>
        <w:rPr>
          <w:rFonts w:ascii="Times New Roman" w:eastAsia="SimSun" w:hAnsi="Times New Roman"/>
          <w:sz w:val="24"/>
          <w:szCs w:val="24"/>
          <w:lang w:eastAsia="pl-PL"/>
        </w:rPr>
        <w:tab/>
        <w:t>Wykonawca</w:t>
      </w:r>
    </w:p>
    <w:p w14:paraId="113FBD65" w14:textId="77777777" w:rsidR="004B2082" w:rsidRPr="00961525" w:rsidRDefault="004B2082" w:rsidP="00961525"/>
    <w:sectPr w:rsidR="004B2082" w:rsidRPr="00961525">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772B" w14:textId="77777777" w:rsidR="00E01A55" w:rsidRDefault="00E01A55">
      <w:pPr>
        <w:spacing w:after="0" w:line="240" w:lineRule="auto"/>
      </w:pPr>
      <w:r>
        <w:separator/>
      </w:r>
    </w:p>
  </w:endnote>
  <w:endnote w:type="continuationSeparator" w:id="0">
    <w:p w14:paraId="46C6D353" w14:textId="77777777" w:rsidR="00E01A55" w:rsidRDefault="00E0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F8D5" w14:textId="77777777" w:rsidR="002D0DF2" w:rsidRDefault="002D0DF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04DC46B" w14:textId="77777777" w:rsidR="002D0DF2" w:rsidRDefault="002D0DF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AC08" w14:textId="77777777" w:rsidR="00BF1DF4" w:rsidRDefault="00BF1DF4">
    <w:pPr>
      <w:pStyle w:val="Stopka"/>
      <w:jc w:val="center"/>
    </w:pPr>
    <w:r>
      <w:fldChar w:fldCharType="begin"/>
    </w:r>
    <w:r>
      <w:instrText>PAGE   \* MERGEFORMAT</w:instrText>
    </w:r>
    <w:r>
      <w:fldChar w:fldCharType="separate"/>
    </w:r>
    <w:r w:rsidR="00F13582">
      <w:rPr>
        <w:noProof/>
      </w:rPr>
      <w:t>5</w:t>
    </w:r>
    <w:r>
      <w:fldChar w:fldCharType="end"/>
    </w:r>
  </w:p>
  <w:p w14:paraId="1E029A95" w14:textId="77777777" w:rsidR="002D0DF2" w:rsidRDefault="002D0DF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FE17" w14:textId="77777777" w:rsidR="00E01A55" w:rsidRDefault="00E01A55">
      <w:pPr>
        <w:spacing w:after="0" w:line="240" w:lineRule="auto"/>
      </w:pPr>
      <w:r>
        <w:separator/>
      </w:r>
    </w:p>
  </w:footnote>
  <w:footnote w:type="continuationSeparator" w:id="0">
    <w:p w14:paraId="7DEC2503" w14:textId="77777777" w:rsidR="00E01A55" w:rsidRDefault="00E01A55">
      <w:pPr>
        <w:spacing w:after="0" w:line="240" w:lineRule="auto"/>
      </w:pPr>
      <w:r>
        <w:continuationSeparator/>
      </w:r>
    </w:p>
  </w:footnote>
  <w:footnote w:id="1">
    <w:p w14:paraId="6C7532B2" w14:textId="51EC24F0" w:rsidR="00D403F2" w:rsidRDefault="00D403F2">
      <w:pPr>
        <w:pStyle w:val="Tekstprzypisudolnego"/>
      </w:pPr>
      <w:r>
        <w:rPr>
          <w:rStyle w:val="Odwoanieprzypisudolnego"/>
        </w:rPr>
        <w:footnoteRef/>
      </w:r>
      <w:r>
        <w:t xml:space="preserve"> Należy dostosować w zależności od oferty Wykonawcy.</w:t>
      </w:r>
    </w:p>
  </w:footnote>
  <w:footnote w:id="2">
    <w:p w14:paraId="2698462D" w14:textId="5D263272" w:rsidR="00D403F2" w:rsidRDefault="00D403F2">
      <w:pPr>
        <w:pStyle w:val="Tekstprzypisudolnego"/>
      </w:pPr>
      <w:r>
        <w:rPr>
          <w:rStyle w:val="Odwoanieprzypisudolnego"/>
        </w:rPr>
        <w:footnoteRef/>
      </w:r>
      <w:r>
        <w:t xml:space="preserve"> </w:t>
      </w:r>
      <w:r w:rsidRPr="00D403F2">
        <w:t xml:space="preserve">  Należy dostosować w zależności od oferty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AD65" w14:textId="5EB73DB0" w:rsidR="002D0DF2" w:rsidRDefault="002D0DF2">
    <w:pPr>
      <w:pStyle w:val="Nagwek"/>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sidR="006D3FF3">
      <w:rPr>
        <w:rStyle w:val="Numerstrony"/>
        <w:noProof/>
      </w:rPr>
      <w:t>3</w:t>
    </w:r>
    <w:r>
      <w:rPr>
        <w:rStyle w:val="Numerstrony"/>
      </w:rPr>
      <w:fldChar w:fldCharType="end"/>
    </w:r>
  </w:p>
  <w:p w14:paraId="6F74C113" w14:textId="77777777" w:rsidR="002D0DF2" w:rsidRDefault="002D0DF2">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B093" w14:textId="324FC5BD" w:rsidR="002D0DF2" w:rsidRDefault="00961525">
    <w:pPr>
      <w:pStyle w:val="Nagwek"/>
      <w:ind w:firstLine="360"/>
    </w:pPr>
    <w:r>
      <w:rPr>
        <w:noProof/>
      </w:rPr>
      <w:drawing>
        <wp:inline distT="0" distB="0" distL="0" distR="0" wp14:anchorId="5FDFAC05" wp14:editId="214A168C">
          <wp:extent cx="5956300" cy="48768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6300" cy="4876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5180"/>
        </w:tabs>
        <w:ind w:left="5180" w:hanging="360"/>
      </w:pPr>
    </w:lvl>
    <w:lvl w:ilvl="1">
      <w:start w:val="1"/>
      <w:numFmt w:val="lowerLetter"/>
      <w:lvlText w:val="%2)"/>
      <w:lvlJc w:val="left"/>
      <w:pPr>
        <w:tabs>
          <w:tab w:val="num" w:pos="5540"/>
        </w:tabs>
        <w:ind w:left="5540" w:hanging="360"/>
      </w:pPr>
    </w:lvl>
    <w:lvl w:ilvl="2">
      <w:start w:val="1"/>
      <w:numFmt w:val="decimal"/>
      <w:lvlText w:val="%3."/>
      <w:lvlJc w:val="left"/>
      <w:pPr>
        <w:tabs>
          <w:tab w:val="num" w:pos="5900"/>
        </w:tabs>
        <w:ind w:left="5900" w:hanging="360"/>
      </w:pPr>
    </w:lvl>
    <w:lvl w:ilvl="3">
      <w:start w:val="1"/>
      <w:numFmt w:val="decimal"/>
      <w:lvlText w:val="%4."/>
      <w:lvlJc w:val="left"/>
      <w:pPr>
        <w:tabs>
          <w:tab w:val="num" w:pos="6260"/>
        </w:tabs>
        <w:ind w:left="6260" w:hanging="360"/>
      </w:pPr>
    </w:lvl>
    <w:lvl w:ilvl="4">
      <w:start w:val="1"/>
      <w:numFmt w:val="decimal"/>
      <w:lvlText w:val="%5."/>
      <w:lvlJc w:val="left"/>
      <w:pPr>
        <w:tabs>
          <w:tab w:val="num" w:pos="6620"/>
        </w:tabs>
        <w:ind w:left="6620" w:hanging="360"/>
      </w:pPr>
    </w:lvl>
    <w:lvl w:ilvl="5">
      <w:start w:val="1"/>
      <w:numFmt w:val="decimal"/>
      <w:lvlText w:val="%6."/>
      <w:lvlJc w:val="left"/>
      <w:pPr>
        <w:tabs>
          <w:tab w:val="num" w:pos="6980"/>
        </w:tabs>
        <w:ind w:left="6980" w:hanging="360"/>
      </w:pPr>
    </w:lvl>
    <w:lvl w:ilvl="6">
      <w:start w:val="1"/>
      <w:numFmt w:val="decimal"/>
      <w:lvlText w:val="%7."/>
      <w:lvlJc w:val="left"/>
      <w:pPr>
        <w:tabs>
          <w:tab w:val="num" w:pos="7340"/>
        </w:tabs>
        <w:ind w:left="7340" w:hanging="360"/>
      </w:pPr>
    </w:lvl>
    <w:lvl w:ilvl="7">
      <w:start w:val="1"/>
      <w:numFmt w:val="decimal"/>
      <w:lvlText w:val="%8."/>
      <w:lvlJc w:val="left"/>
      <w:pPr>
        <w:tabs>
          <w:tab w:val="num" w:pos="7700"/>
        </w:tabs>
        <w:ind w:left="7700" w:hanging="360"/>
      </w:pPr>
    </w:lvl>
    <w:lvl w:ilvl="8">
      <w:start w:val="1"/>
      <w:numFmt w:val="decimal"/>
      <w:lvlText w:val="%9."/>
      <w:lvlJc w:val="left"/>
      <w:pPr>
        <w:tabs>
          <w:tab w:val="num" w:pos="8060"/>
        </w:tabs>
        <w:ind w:left="8060" w:hanging="360"/>
      </w:pPr>
    </w:lvl>
  </w:abstractNum>
  <w:abstractNum w:abstractNumId="1" w15:restartNumberingAfterBreak="0">
    <w:nsid w:val="00000050"/>
    <w:multiLevelType w:val="singleLevel"/>
    <w:tmpl w:val="00000050"/>
    <w:name w:val="WW8Num91"/>
    <w:lvl w:ilvl="0">
      <w:start w:val="1"/>
      <w:numFmt w:val="decimal"/>
      <w:lvlText w:val="%1)"/>
      <w:lvlJc w:val="left"/>
      <w:pPr>
        <w:tabs>
          <w:tab w:val="num" w:pos="0"/>
        </w:tabs>
        <w:ind w:left="780" w:hanging="360"/>
      </w:pPr>
      <w:rPr>
        <w:rFonts w:hint="default"/>
      </w:rPr>
    </w:lvl>
  </w:abstractNum>
  <w:abstractNum w:abstractNumId="2" w15:restartNumberingAfterBreak="0">
    <w:nsid w:val="07254F28"/>
    <w:multiLevelType w:val="multilevel"/>
    <w:tmpl w:val="D71C0EBA"/>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Lucida Sans Unicode" w:hint="default"/>
      </w:rPr>
    </w:lvl>
    <w:lvl w:ilvl="2">
      <w:start w:val="1"/>
      <w:numFmt w:val="decimal"/>
      <w:isLgl/>
      <w:lvlText w:val="%1.%2.%3."/>
      <w:lvlJc w:val="left"/>
      <w:pPr>
        <w:ind w:left="1080" w:hanging="720"/>
      </w:pPr>
      <w:rPr>
        <w:rFonts w:eastAsia="Lucida Sans Unicode" w:hint="default"/>
      </w:rPr>
    </w:lvl>
    <w:lvl w:ilvl="3">
      <w:start w:val="1"/>
      <w:numFmt w:val="decimal"/>
      <w:isLgl/>
      <w:lvlText w:val="%1.%2.%3.%4."/>
      <w:lvlJc w:val="left"/>
      <w:pPr>
        <w:ind w:left="1080" w:hanging="720"/>
      </w:pPr>
      <w:rPr>
        <w:rFonts w:eastAsia="Lucida Sans Unicode" w:hint="default"/>
      </w:rPr>
    </w:lvl>
    <w:lvl w:ilvl="4">
      <w:start w:val="1"/>
      <w:numFmt w:val="decimal"/>
      <w:isLgl/>
      <w:lvlText w:val="%1.%2.%3.%4.%5."/>
      <w:lvlJc w:val="left"/>
      <w:pPr>
        <w:ind w:left="1440" w:hanging="1080"/>
      </w:pPr>
      <w:rPr>
        <w:rFonts w:eastAsia="Lucida Sans Unicode" w:hint="default"/>
      </w:rPr>
    </w:lvl>
    <w:lvl w:ilvl="5">
      <w:start w:val="1"/>
      <w:numFmt w:val="decimal"/>
      <w:isLgl/>
      <w:lvlText w:val="%1.%2.%3.%4.%5.%6."/>
      <w:lvlJc w:val="left"/>
      <w:pPr>
        <w:ind w:left="1440" w:hanging="1080"/>
      </w:pPr>
      <w:rPr>
        <w:rFonts w:eastAsia="Lucida Sans Unicode" w:hint="default"/>
      </w:rPr>
    </w:lvl>
    <w:lvl w:ilvl="6">
      <w:start w:val="1"/>
      <w:numFmt w:val="decimal"/>
      <w:isLgl/>
      <w:lvlText w:val="%1.%2.%3.%4.%5.%6.%7."/>
      <w:lvlJc w:val="left"/>
      <w:pPr>
        <w:ind w:left="1800" w:hanging="1440"/>
      </w:pPr>
      <w:rPr>
        <w:rFonts w:eastAsia="Lucida Sans Unicode" w:hint="default"/>
      </w:rPr>
    </w:lvl>
    <w:lvl w:ilvl="7">
      <w:start w:val="1"/>
      <w:numFmt w:val="decimal"/>
      <w:isLgl/>
      <w:lvlText w:val="%1.%2.%3.%4.%5.%6.%7.%8."/>
      <w:lvlJc w:val="left"/>
      <w:pPr>
        <w:ind w:left="1800" w:hanging="1440"/>
      </w:pPr>
      <w:rPr>
        <w:rFonts w:eastAsia="Lucida Sans Unicode" w:hint="default"/>
      </w:rPr>
    </w:lvl>
    <w:lvl w:ilvl="8">
      <w:start w:val="1"/>
      <w:numFmt w:val="decimal"/>
      <w:isLgl/>
      <w:lvlText w:val="%1.%2.%3.%4.%5.%6.%7.%8.%9."/>
      <w:lvlJc w:val="left"/>
      <w:pPr>
        <w:ind w:left="2160" w:hanging="1800"/>
      </w:pPr>
      <w:rPr>
        <w:rFonts w:eastAsia="Lucida Sans Unicode" w:hint="default"/>
      </w:rPr>
    </w:lvl>
  </w:abstractNum>
  <w:abstractNum w:abstractNumId="3" w15:restartNumberingAfterBreak="0">
    <w:nsid w:val="13C63550"/>
    <w:multiLevelType w:val="hybridMultilevel"/>
    <w:tmpl w:val="DD70D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E07F17"/>
    <w:multiLevelType w:val="hybridMultilevel"/>
    <w:tmpl w:val="C870EA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D632C"/>
    <w:multiLevelType w:val="hybridMultilevel"/>
    <w:tmpl w:val="6B84220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2849B8"/>
    <w:multiLevelType w:val="multilevel"/>
    <w:tmpl w:val="80A47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B42EA"/>
    <w:multiLevelType w:val="hybridMultilevel"/>
    <w:tmpl w:val="6B842206"/>
    <w:lvl w:ilvl="0" w:tplc="FFFFFFFF">
      <w:start w:val="1"/>
      <w:numFmt w:val="decimal"/>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937A11"/>
    <w:multiLevelType w:val="multilevel"/>
    <w:tmpl w:val="531A730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907AE9"/>
    <w:multiLevelType w:val="multilevel"/>
    <w:tmpl w:val="AE8246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15:restartNumberingAfterBreak="0">
    <w:nsid w:val="2E2C1112"/>
    <w:multiLevelType w:val="hybridMultilevel"/>
    <w:tmpl w:val="4B14C020"/>
    <w:lvl w:ilvl="0" w:tplc="FFFFFFFF">
      <w:start w:val="1"/>
      <w:numFmt w:val="decimal"/>
      <w:lvlText w:val="%1."/>
      <w:lvlJc w:val="left"/>
      <w:pPr>
        <w:ind w:left="720" w:hanging="360"/>
      </w:pPr>
    </w:lvl>
    <w:lvl w:ilvl="1" w:tplc="04150017">
      <w:start w:val="1"/>
      <w:numFmt w:val="lowerLetter"/>
      <w:lvlText w:val="%2)"/>
      <w:lvlJc w:val="left"/>
      <w:pPr>
        <w:ind w:left="1068"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6410C9"/>
    <w:multiLevelType w:val="multilevel"/>
    <w:tmpl w:val="D7183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E6547"/>
    <w:multiLevelType w:val="multilevel"/>
    <w:tmpl w:val="3A765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691500"/>
    <w:multiLevelType w:val="hybridMultilevel"/>
    <w:tmpl w:val="10E2019E"/>
    <w:lvl w:ilvl="0" w:tplc="C4C07A52">
      <w:start w:val="1"/>
      <w:numFmt w:val="lowerLetter"/>
      <w:lvlText w:val="%1)"/>
      <w:lvlJc w:val="left"/>
      <w:pPr>
        <w:ind w:left="1569" w:hanging="43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3AEB111D"/>
    <w:multiLevelType w:val="hybridMultilevel"/>
    <w:tmpl w:val="9C561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CA6DF9"/>
    <w:multiLevelType w:val="hybridMultilevel"/>
    <w:tmpl w:val="E6F288E6"/>
    <w:lvl w:ilvl="0" w:tplc="CBDC5A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EC5A76"/>
    <w:multiLevelType w:val="hybridMultilevel"/>
    <w:tmpl w:val="54FEE4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91A2157"/>
    <w:multiLevelType w:val="hybridMultilevel"/>
    <w:tmpl w:val="8FC85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DC3BDD"/>
    <w:multiLevelType w:val="hybridMultilevel"/>
    <w:tmpl w:val="05EEED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C11382"/>
    <w:multiLevelType w:val="hybridMultilevel"/>
    <w:tmpl w:val="421C8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BE11AA"/>
    <w:multiLevelType w:val="hybridMultilevel"/>
    <w:tmpl w:val="E5DA6694"/>
    <w:lvl w:ilvl="0" w:tplc="D6C2746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54391F"/>
    <w:multiLevelType w:val="hybridMultilevel"/>
    <w:tmpl w:val="440E60BC"/>
    <w:lvl w:ilvl="0" w:tplc="8DDE24B0">
      <w:start w:val="1"/>
      <w:numFmt w:val="decimal"/>
      <w:lvlText w:val="%1."/>
      <w:lvlJc w:val="left"/>
      <w:pPr>
        <w:ind w:left="4472" w:hanging="360"/>
      </w:pPr>
      <w:rPr>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E15ACF"/>
    <w:multiLevelType w:val="hybridMultilevel"/>
    <w:tmpl w:val="05283236"/>
    <w:lvl w:ilvl="0" w:tplc="F70C499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E51C10"/>
    <w:multiLevelType w:val="hybridMultilevel"/>
    <w:tmpl w:val="33D6ED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B4CF6"/>
    <w:multiLevelType w:val="hybridMultilevel"/>
    <w:tmpl w:val="5DC243BA"/>
    <w:lvl w:ilvl="0" w:tplc="8B12BF18">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0262DD1"/>
    <w:multiLevelType w:val="multilevel"/>
    <w:tmpl w:val="E93E9908"/>
    <w:lvl w:ilvl="0">
      <w:start w:val="1"/>
      <w:numFmt w:val="decimal"/>
      <w:lvlText w:val="%1."/>
      <w:lvlJc w:val="left"/>
      <w:pPr>
        <w:tabs>
          <w:tab w:val="num" w:pos="720"/>
        </w:tabs>
        <w:ind w:left="720" w:hanging="360"/>
      </w:pPr>
      <w:rPr>
        <w:color w:val="00000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29D30ED"/>
    <w:multiLevelType w:val="hybridMultilevel"/>
    <w:tmpl w:val="E5D2626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3CE0497"/>
    <w:multiLevelType w:val="hybridMultilevel"/>
    <w:tmpl w:val="6B842206"/>
    <w:lvl w:ilvl="0" w:tplc="3BE64B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831DA4"/>
    <w:multiLevelType w:val="hybridMultilevel"/>
    <w:tmpl w:val="33D6EDEC"/>
    <w:lvl w:ilvl="0" w:tplc="1BB0B2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664540"/>
    <w:multiLevelType w:val="hybridMultilevel"/>
    <w:tmpl w:val="CC9C32D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7B20471A"/>
    <w:multiLevelType w:val="multilevel"/>
    <w:tmpl w:val="ED5C99D0"/>
    <w:lvl w:ilvl="0">
      <w:start w:val="1"/>
      <w:numFmt w:val="decimal"/>
      <w:lvlText w:val="%1."/>
      <w:lvlJc w:val="left"/>
      <w:pPr>
        <w:ind w:left="720" w:hanging="360"/>
      </w:pPr>
      <w:rPr>
        <w:rFonts w:hint="default"/>
        <w:b w:val="0"/>
        <w:bCs w:val="0"/>
        <w:i w:val="0"/>
        <w:iCs/>
        <w:color w:val="auto"/>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16cid:durableId="1300266767">
    <w:abstractNumId w:val="17"/>
  </w:num>
  <w:num w:numId="2" w16cid:durableId="711197102">
    <w:abstractNumId w:val="29"/>
  </w:num>
  <w:num w:numId="3" w16cid:durableId="775711112">
    <w:abstractNumId w:val="18"/>
  </w:num>
  <w:num w:numId="4" w16cid:durableId="1173453561">
    <w:abstractNumId w:val="6"/>
  </w:num>
  <w:num w:numId="5" w16cid:durableId="932053686">
    <w:abstractNumId w:val="20"/>
  </w:num>
  <w:num w:numId="6" w16cid:durableId="548609804">
    <w:abstractNumId w:val="33"/>
  </w:num>
  <w:num w:numId="7" w16cid:durableId="1332492613">
    <w:abstractNumId w:val="24"/>
  </w:num>
  <w:num w:numId="8" w16cid:durableId="1047803188">
    <w:abstractNumId w:val="2"/>
  </w:num>
  <w:num w:numId="9" w16cid:durableId="985890789">
    <w:abstractNumId w:val="30"/>
  </w:num>
  <w:num w:numId="10" w16cid:durableId="1377123269">
    <w:abstractNumId w:val="3"/>
  </w:num>
  <w:num w:numId="11" w16cid:durableId="679434161">
    <w:abstractNumId w:val="11"/>
  </w:num>
  <w:num w:numId="12" w16cid:durableId="2055886502">
    <w:abstractNumId w:val="19"/>
  </w:num>
  <w:num w:numId="13" w16cid:durableId="1423647345">
    <w:abstractNumId w:val="32"/>
  </w:num>
  <w:num w:numId="14" w16cid:durableId="2074355394">
    <w:abstractNumId w:val="31"/>
  </w:num>
  <w:num w:numId="15" w16cid:durableId="230585793">
    <w:abstractNumId w:val="16"/>
  </w:num>
  <w:num w:numId="16" w16cid:durableId="1103721022">
    <w:abstractNumId w:val="9"/>
  </w:num>
  <w:num w:numId="17" w16cid:durableId="287861045">
    <w:abstractNumId w:val="10"/>
  </w:num>
  <w:num w:numId="18" w16cid:durableId="377705596">
    <w:abstractNumId w:val="15"/>
  </w:num>
  <w:num w:numId="19" w16cid:durableId="2117289357">
    <w:abstractNumId w:val="8"/>
  </w:num>
  <w:num w:numId="20" w16cid:durableId="1890649814">
    <w:abstractNumId w:val="13"/>
  </w:num>
  <w:num w:numId="21" w16cid:durableId="1023941604">
    <w:abstractNumId w:val="14"/>
  </w:num>
  <w:num w:numId="22" w16cid:durableId="1266500338">
    <w:abstractNumId w:val="7"/>
  </w:num>
  <w:num w:numId="23" w16cid:durableId="524027819">
    <w:abstractNumId w:val="23"/>
  </w:num>
  <w:num w:numId="24" w16cid:durableId="696393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7290798">
    <w:abstractNumId w:val="26"/>
  </w:num>
  <w:num w:numId="26" w16cid:durableId="2138136931">
    <w:abstractNumId w:val="22"/>
  </w:num>
  <w:num w:numId="27" w16cid:durableId="924799236">
    <w:abstractNumId w:val="25"/>
  </w:num>
  <w:num w:numId="28" w16cid:durableId="18825968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1931013">
    <w:abstractNumId w:val="0"/>
  </w:num>
  <w:num w:numId="30" w16cid:durableId="14742978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4341799">
    <w:abstractNumId w:val="4"/>
  </w:num>
  <w:num w:numId="32" w16cid:durableId="524564837">
    <w:abstractNumId w:val="12"/>
  </w:num>
  <w:num w:numId="33" w16cid:durableId="1506553487">
    <w:abstractNumId w:val="27"/>
  </w:num>
  <w:num w:numId="34" w16cid:durableId="130180917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3D"/>
    <w:rsid w:val="00003947"/>
    <w:rsid w:val="00021B65"/>
    <w:rsid w:val="000308AF"/>
    <w:rsid w:val="00037E04"/>
    <w:rsid w:val="0004191A"/>
    <w:rsid w:val="00055186"/>
    <w:rsid w:val="00080605"/>
    <w:rsid w:val="00080F7C"/>
    <w:rsid w:val="000909C9"/>
    <w:rsid w:val="000A228F"/>
    <w:rsid w:val="000A40E7"/>
    <w:rsid w:val="000B0CE8"/>
    <w:rsid w:val="000C5299"/>
    <w:rsid w:val="000D2709"/>
    <w:rsid w:val="000D39B6"/>
    <w:rsid w:val="000D617F"/>
    <w:rsid w:val="000D63A6"/>
    <w:rsid w:val="000E13F5"/>
    <w:rsid w:val="000E4749"/>
    <w:rsid w:val="000E5DEB"/>
    <w:rsid w:val="000E76F8"/>
    <w:rsid w:val="000E797D"/>
    <w:rsid w:val="0010201D"/>
    <w:rsid w:val="0010543D"/>
    <w:rsid w:val="001068FD"/>
    <w:rsid w:val="00117A04"/>
    <w:rsid w:val="00120E8E"/>
    <w:rsid w:val="00121461"/>
    <w:rsid w:val="001233E3"/>
    <w:rsid w:val="001243B1"/>
    <w:rsid w:val="00133300"/>
    <w:rsid w:val="00134332"/>
    <w:rsid w:val="00135189"/>
    <w:rsid w:val="00140122"/>
    <w:rsid w:val="00143CE5"/>
    <w:rsid w:val="00152D8E"/>
    <w:rsid w:val="0016274A"/>
    <w:rsid w:val="0016435B"/>
    <w:rsid w:val="0016629B"/>
    <w:rsid w:val="00167A27"/>
    <w:rsid w:val="00173FFE"/>
    <w:rsid w:val="00184368"/>
    <w:rsid w:val="001844F2"/>
    <w:rsid w:val="00184D73"/>
    <w:rsid w:val="00190471"/>
    <w:rsid w:val="00193BAD"/>
    <w:rsid w:val="001970B3"/>
    <w:rsid w:val="001A258B"/>
    <w:rsid w:val="001A77D8"/>
    <w:rsid w:val="001A7BFF"/>
    <w:rsid w:val="001B1741"/>
    <w:rsid w:val="001B4209"/>
    <w:rsid w:val="001B4E1F"/>
    <w:rsid w:val="001B52E9"/>
    <w:rsid w:val="001D1DFD"/>
    <w:rsid w:val="001E47B3"/>
    <w:rsid w:val="001E4AE6"/>
    <w:rsid w:val="00204D0D"/>
    <w:rsid w:val="002200CA"/>
    <w:rsid w:val="00222D6F"/>
    <w:rsid w:val="00223396"/>
    <w:rsid w:val="00225374"/>
    <w:rsid w:val="00225856"/>
    <w:rsid w:val="00240B47"/>
    <w:rsid w:val="00251277"/>
    <w:rsid w:val="00253701"/>
    <w:rsid w:val="0027250C"/>
    <w:rsid w:val="002844E8"/>
    <w:rsid w:val="0029122C"/>
    <w:rsid w:val="00292CB5"/>
    <w:rsid w:val="002C24D0"/>
    <w:rsid w:val="002C6F9E"/>
    <w:rsid w:val="002C7160"/>
    <w:rsid w:val="002D0DF2"/>
    <w:rsid w:val="002D5F94"/>
    <w:rsid w:val="002D67D8"/>
    <w:rsid w:val="002D7206"/>
    <w:rsid w:val="002E656D"/>
    <w:rsid w:val="002F1315"/>
    <w:rsid w:val="002F2B07"/>
    <w:rsid w:val="002F536F"/>
    <w:rsid w:val="00303DD4"/>
    <w:rsid w:val="0030423B"/>
    <w:rsid w:val="00316DA8"/>
    <w:rsid w:val="003175E1"/>
    <w:rsid w:val="00322D7C"/>
    <w:rsid w:val="00333CC0"/>
    <w:rsid w:val="00345D12"/>
    <w:rsid w:val="003479FD"/>
    <w:rsid w:val="00352B0D"/>
    <w:rsid w:val="00355B43"/>
    <w:rsid w:val="00362A74"/>
    <w:rsid w:val="00374EB8"/>
    <w:rsid w:val="003860EB"/>
    <w:rsid w:val="00386863"/>
    <w:rsid w:val="003A0A24"/>
    <w:rsid w:val="003A591C"/>
    <w:rsid w:val="003B32A3"/>
    <w:rsid w:val="003B5466"/>
    <w:rsid w:val="003C1F6F"/>
    <w:rsid w:val="003C40D4"/>
    <w:rsid w:val="003C43AF"/>
    <w:rsid w:val="003E10D1"/>
    <w:rsid w:val="003E5112"/>
    <w:rsid w:val="003F4E5A"/>
    <w:rsid w:val="00403321"/>
    <w:rsid w:val="0040686C"/>
    <w:rsid w:val="00407A48"/>
    <w:rsid w:val="004108C1"/>
    <w:rsid w:val="004178AC"/>
    <w:rsid w:val="00431C3E"/>
    <w:rsid w:val="0043255A"/>
    <w:rsid w:val="00435A43"/>
    <w:rsid w:val="00435F13"/>
    <w:rsid w:val="00445CD7"/>
    <w:rsid w:val="00460C03"/>
    <w:rsid w:val="004665E1"/>
    <w:rsid w:val="0047682C"/>
    <w:rsid w:val="00483FA3"/>
    <w:rsid w:val="004862E0"/>
    <w:rsid w:val="0049347B"/>
    <w:rsid w:val="004937F0"/>
    <w:rsid w:val="0049476B"/>
    <w:rsid w:val="004B06A8"/>
    <w:rsid w:val="004B2082"/>
    <w:rsid w:val="004B598F"/>
    <w:rsid w:val="004B6629"/>
    <w:rsid w:val="004C28B6"/>
    <w:rsid w:val="004C3F2B"/>
    <w:rsid w:val="004C7E5B"/>
    <w:rsid w:val="004D1A2C"/>
    <w:rsid w:val="004F7948"/>
    <w:rsid w:val="0050475B"/>
    <w:rsid w:val="005057A7"/>
    <w:rsid w:val="00505C11"/>
    <w:rsid w:val="0051050B"/>
    <w:rsid w:val="00521C4B"/>
    <w:rsid w:val="00527D84"/>
    <w:rsid w:val="00541D07"/>
    <w:rsid w:val="00541E03"/>
    <w:rsid w:val="00550F73"/>
    <w:rsid w:val="005556C5"/>
    <w:rsid w:val="005561C4"/>
    <w:rsid w:val="00556247"/>
    <w:rsid w:val="00560463"/>
    <w:rsid w:val="0056551F"/>
    <w:rsid w:val="005666DE"/>
    <w:rsid w:val="005811CB"/>
    <w:rsid w:val="00581D20"/>
    <w:rsid w:val="00582F85"/>
    <w:rsid w:val="00584610"/>
    <w:rsid w:val="0058507F"/>
    <w:rsid w:val="00587DAB"/>
    <w:rsid w:val="005A2B23"/>
    <w:rsid w:val="005A7CFD"/>
    <w:rsid w:val="005B06EE"/>
    <w:rsid w:val="005B4BC8"/>
    <w:rsid w:val="005B562F"/>
    <w:rsid w:val="005C0828"/>
    <w:rsid w:val="005C5400"/>
    <w:rsid w:val="005D0943"/>
    <w:rsid w:val="005D3626"/>
    <w:rsid w:val="005D7F3A"/>
    <w:rsid w:val="005E798F"/>
    <w:rsid w:val="005E7DE4"/>
    <w:rsid w:val="005F24A4"/>
    <w:rsid w:val="005F6EE8"/>
    <w:rsid w:val="00604DD2"/>
    <w:rsid w:val="006067E8"/>
    <w:rsid w:val="00606886"/>
    <w:rsid w:val="006074DF"/>
    <w:rsid w:val="0061022F"/>
    <w:rsid w:val="00610241"/>
    <w:rsid w:val="006165BB"/>
    <w:rsid w:val="00623A55"/>
    <w:rsid w:val="006312EE"/>
    <w:rsid w:val="00635C3F"/>
    <w:rsid w:val="0065283F"/>
    <w:rsid w:val="00656F44"/>
    <w:rsid w:val="00660E74"/>
    <w:rsid w:val="00662913"/>
    <w:rsid w:val="006638E9"/>
    <w:rsid w:val="00664B6B"/>
    <w:rsid w:val="00665DE0"/>
    <w:rsid w:val="00671911"/>
    <w:rsid w:val="00673282"/>
    <w:rsid w:val="00675BBD"/>
    <w:rsid w:val="006774FD"/>
    <w:rsid w:val="00682A19"/>
    <w:rsid w:val="0069137B"/>
    <w:rsid w:val="00692626"/>
    <w:rsid w:val="00694A1B"/>
    <w:rsid w:val="00696124"/>
    <w:rsid w:val="006973D9"/>
    <w:rsid w:val="00697E68"/>
    <w:rsid w:val="006A3AA6"/>
    <w:rsid w:val="006B1444"/>
    <w:rsid w:val="006B1E3F"/>
    <w:rsid w:val="006B48CA"/>
    <w:rsid w:val="006B623D"/>
    <w:rsid w:val="006C06A3"/>
    <w:rsid w:val="006C077D"/>
    <w:rsid w:val="006C418B"/>
    <w:rsid w:val="006C51EE"/>
    <w:rsid w:val="006C7580"/>
    <w:rsid w:val="006D3FF3"/>
    <w:rsid w:val="006D7224"/>
    <w:rsid w:val="006E0605"/>
    <w:rsid w:val="006E1242"/>
    <w:rsid w:val="006F17E5"/>
    <w:rsid w:val="006F42B0"/>
    <w:rsid w:val="00711476"/>
    <w:rsid w:val="00715243"/>
    <w:rsid w:val="00716BFF"/>
    <w:rsid w:val="00722470"/>
    <w:rsid w:val="00722A5E"/>
    <w:rsid w:val="00725ACC"/>
    <w:rsid w:val="007344BB"/>
    <w:rsid w:val="00747F87"/>
    <w:rsid w:val="00752678"/>
    <w:rsid w:val="007532F6"/>
    <w:rsid w:val="0075347B"/>
    <w:rsid w:val="0075359A"/>
    <w:rsid w:val="00785953"/>
    <w:rsid w:val="0079045C"/>
    <w:rsid w:val="007913B6"/>
    <w:rsid w:val="00793D2E"/>
    <w:rsid w:val="00797F61"/>
    <w:rsid w:val="007A0D4A"/>
    <w:rsid w:val="007A50E2"/>
    <w:rsid w:val="007B08E1"/>
    <w:rsid w:val="007C444B"/>
    <w:rsid w:val="007E51E9"/>
    <w:rsid w:val="007E699B"/>
    <w:rsid w:val="007E6E00"/>
    <w:rsid w:val="007F112A"/>
    <w:rsid w:val="007F2CFC"/>
    <w:rsid w:val="007F6370"/>
    <w:rsid w:val="00805145"/>
    <w:rsid w:val="0081045F"/>
    <w:rsid w:val="00814238"/>
    <w:rsid w:val="008142F2"/>
    <w:rsid w:val="00814442"/>
    <w:rsid w:val="00815186"/>
    <w:rsid w:val="00820DAF"/>
    <w:rsid w:val="00823B50"/>
    <w:rsid w:val="00825F2F"/>
    <w:rsid w:val="008407C0"/>
    <w:rsid w:val="00840E1B"/>
    <w:rsid w:val="0084314F"/>
    <w:rsid w:val="00866B2E"/>
    <w:rsid w:val="008860A2"/>
    <w:rsid w:val="008A35B4"/>
    <w:rsid w:val="008B1335"/>
    <w:rsid w:val="008C5280"/>
    <w:rsid w:val="008C560E"/>
    <w:rsid w:val="008D2BE4"/>
    <w:rsid w:val="008D718A"/>
    <w:rsid w:val="008E7F40"/>
    <w:rsid w:val="008F5949"/>
    <w:rsid w:val="00900150"/>
    <w:rsid w:val="0090096B"/>
    <w:rsid w:val="0091771B"/>
    <w:rsid w:val="00920C60"/>
    <w:rsid w:val="00924744"/>
    <w:rsid w:val="00924AD5"/>
    <w:rsid w:val="00924B1B"/>
    <w:rsid w:val="00944B4D"/>
    <w:rsid w:val="00945B54"/>
    <w:rsid w:val="00951338"/>
    <w:rsid w:val="009521DE"/>
    <w:rsid w:val="0095506B"/>
    <w:rsid w:val="00955758"/>
    <w:rsid w:val="00960D75"/>
    <w:rsid w:val="00961525"/>
    <w:rsid w:val="00961670"/>
    <w:rsid w:val="009624CE"/>
    <w:rsid w:val="00964402"/>
    <w:rsid w:val="00964E65"/>
    <w:rsid w:val="009675C6"/>
    <w:rsid w:val="0097464F"/>
    <w:rsid w:val="00976C63"/>
    <w:rsid w:val="0098074D"/>
    <w:rsid w:val="009813A6"/>
    <w:rsid w:val="00985E13"/>
    <w:rsid w:val="009874BC"/>
    <w:rsid w:val="009913AC"/>
    <w:rsid w:val="00995E28"/>
    <w:rsid w:val="00996357"/>
    <w:rsid w:val="009A3CEA"/>
    <w:rsid w:val="009A4FC8"/>
    <w:rsid w:val="009A5C2C"/>
    <w:rsid w:val="009B05FB"/>
    <w:rsid w:val="009B56B7"/>
    <w:rsid w:val="009B5BAB"/>
    <w:rsid w:val="009B70E7"/>
    <w:rsid w:val="009C0A3C"/>
    <w:rsid w:val="009E179B"/>
    <w:rsid w:val="009E3D2D"/>
    <w:rsid w:val="009E60E3"/>
    <w:rsid w:val="00A037A9"/>
    <w:rsid w:val="00A10C34"/>
    <w:rsid w:val="00A216AE"/>
    <w:rsid w:val="00A27161"/>
    <w:rsid w:val="00A3128F"/>
    <w:rsid w:val="00A33C4C"/>
    <w:rsid w:val="00A34658"/>
    <w:rsid w:val="00A37B20"/>
    <w:rsid w:val="00A418C6"/>
    <w:rsid w:val="00A55039"/>
    <w:rsid w:val="00A55D04"/>
    <w:rsid w:val="00A56806"/>
    <w:rsid w:val="00A634D2"/>
    <w:rsid w:val="00A641BD"/>
    <w:rsid w:val="00A73126"/>
    <w:rsid w:val="00A77E0A"/>
    <w:rsid w:val="00A825A2"/>
    <w:rsid w:val="00A87B2E"/>
    <w:rsid w:val="00A91A9A"/>
    <w:rsid w:val="00A93407"/>
    <w:rsid w:val="00A9727F"/>
    <w:rsid w:val="00AA0B28"/>
    <w:rsid w:val="00AA0D75"/>
    <w:rsid w:val="00AB1C30"/>
    <w:rsid w:val="00AC3011"/>
    <w:rsid w:val="00AE06A8"/>
    <w:rsid w:val="00AE6FAB"/>
    <w:rsid w:val="00AF341D"/>
    <w:rsid w:val="00B06FD3"/>
    <w:rsid w:val="00B12A3A"/>
    <w:rsid w:val="00B179C4"/>
    <w:rsid w:val="00B2154A"/>
    <w:rsid w:val="00B30292"/>
    <w:rsid w:val="00B316C6"/>
    <w:rsid w:val="00B578B9"/>
    <w:rsid w:val="00B57A87"/>
    <w:rsid w:val="00B63125"/>
    <w:rsid w:val="00B66487"/>
    <w:rsid w:val="00B75780"/>
    <w:rsid w:val="00B87FA9"/>
    <w:rsid w:val="00B9318A"/>
    <w:rsid w:val="00B944A7"/>
    <w:rsid w:val="00BA0113"/>
    <w:rsid w:val="00BA2CB3"/>
    <w:rsid w:val="00BC7437"/>
    <w:rsid w:val="00BC7622"/>
    <w:rsid w:val="00BE43CF"/>
    <w:rsid w:val="00BF1DF4"/>
    <w:rsid w:val="00C108B3"/>
    <w:rsid w:val="00C14E8A"/>
    <w:rsid w:val="00C20CF3"/>
    <w:rsid w:val="00C2117B"/>
    <w:rsid w:val="00C259F4"/>
    <w:rsid w:val="00C31ADA"/>
    <w:rsid w:val="00C336B2"/>
    <w:rsid w:val="00C344D2"/>
    <w:rsid w:val="00C35DDC"/>
    <w:rsid w:val="00C40177"/>
    <w:rsid w:val="00C43F33"/>
    <w:rsid w:val="00C44015"/>
    <w:rsid w:val="00C45CC8"/>
    <w:rsid w:val="00C50297"/>
    <w:rsid w:val="00C566C6"/>
    <w:rsid w:val="00C56ED5"/>
    <w:rsid w:val="00C64E36"/>
    <w:rsid w:val="00C75545"/>
    <w:rsid w:val="00C77F6D"/>
    <w:rsid w:val="00C866BD"/>
    <w:rsid w:val="00C86AC9"/>
    <w:rsid w:val="00C87666"/>
    <w:rsid w:val="00C928FA"/>
    <w:rsid w:val="00CA0B8B"/>
    <w:rsid w:val="00CA6428"/>
    <w:rsid w:val="00CC1260"/>
    <w:rsid w:val="00CD5FBC"/>
    <w:rsid w:val="00CD68F7"/>
    <w:rsid w:val="00CE594A"/>
    <w:rsid w:val="00CF3015"/>
    <w:rsid w:val="00D05022"/>
    <w:rsid w:val="00D073E8"/>
    <w:rsid w:val="00D10088"/>
    <w:rsid w:val="00D10AFD"/>
    <w:rsid w:val="00D15F8A"/>
    <w:rsid w:val="00D20C92"/>
    <w:rsid w:val="00D23484"/>
    <w:rsid w:val="00D338FB"/>
    <w:rsid w:val="00D403F2"/>
    <w:rsid w:val="00D43885"/>
    <w:rsid w:val="00D506CE"/>
    <w:rsid w:val="00D50EF8"/>
    <w:rsid w:val="00D5330A"/>
    <w:rsid w:val="00D647A8"/>
    <w:rsid w:val="00D66176"/>
    <w:rsid w:val="00D76D0A"/>
    <w:rsid w:val="00D76D29"/>
    <w:rsid w:val="00D86437"/>
    <w:rsid w:val="00DA6FB4"/>
    <w:rsid w:val="00DB79FF"/>
    <w:rsid w:val="00DC24FF"/>
    <w:rsid w:val="00DD7883"/>
    <w:rsid w:val="00DE3B14"/>
    <w:rsid w:val="00DE6A6B"/>
    <w:rsid w:val="00DF682E"/>
    <w:rsid w:val="00E01A55"/>
    <w:rsid w:val="00E01FF0"/>
    <w:rsid w:val="00E05AB1"/>
    <w:rsid w:val="00E113E6"/>
    <w:rsid w:val="00E16F91"/>
    <w:rsid w:val="00E1748A"/>
    <w:rsid w:val="00E201A8"/>
    <w:rsid w:val="00E244D4"/>
    <w:rsid w:val="00E2618A"/>
    <w:rsid w:val="00E3376D"/>
    <w:rsid w:val="00E34F5F"/>
    <w:rsid w:val="00E370BC"/>
    <w:rsid w:val="00E51411"/>
    <w:rsid w:val="00E73977"/>
    <w:rsid w:val="00E744FD"/>
    <w:rsid w:val="00E74D5C"/>
    <w:rsid w:val="00E85CE6"/>
    <w:rsid w:val="00E96BD6"/>
    <w:rsid w:val="00EA1F49"/>
    <w:rsid w:val="00EA75C1"/>
    <w:rsid w:val="00EA76BC"/>
    <w:rsid w:val="00EB1E3E"/>
    <w:rsid w:val="00EB1E4B"/>
    <w:rsid w:val="00EB285C"/>
    <w:rsid w:val="00EB454F"/>
    <w:rsid w:val="00EC1951"/>
    <w:rsid w:val="00ED0C74"/>
    <w:rsid w:val="00EE0678"/>
    <w:rsid w:val="00EE6284"/>
    <w:rsid w:val="00EF2351"/>
    <w:rsid w:val="00F111F0"/>
    <w:rsid w:val="00F13582"/>
    <w:rsid w:val="00F15EC7"/>
    <w:rsid w:val="00F16F81"/>
    <w:rsid w:val="00F2082B"/>
    <w:rsid w:val="00F228AF"/>
    <w:rsid w:val="00F50703"/>
    <w:rsid w:val="00F5592A"/>
    <w:rsid w:val="00F6363D"/>
    <w:rsid w:val="00F83FEF"/>
    <w:rsid w:val="00F8762C"/>
    <w:rsid w:val="00F9136D"/>
    <w:rsid w:val="00F928B3"/>
    <w:rsid w:val="00FA3FEC"/>
    <w:rsid w:val="00FB34F1"/>
    <w:rsid w:val="00FB6406"/>
    <w:rsid w:val="00FB6FA2"/>
    <w:rsid w:val="00FD6932"/>
    <w:rsid w:val="00FE1AC4"/>
    <w:rsid w:val="00FE294D"/>
    <w:rsid w:val="00FF1C30"/>
    <w:rsid w:val="00FF228D"/>
    <w:rsid w:val="00FF4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573F0"/>
  <w15:chartTrackingRefBased/>
  <w15:docId w15:val="{0C5EAF5D-1DFB-4D99-AE3E-2E159C13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9122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semiHidden/>
  </w:style>
  <w:style w:type="paragraph" w:styleId="Stopka">
    <w:name w:val="footer"/>
    <w:basedOn w:val="Normalny"/>
    <w:uiPriority w:val="99"/>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StopkaZnak">
    <w:name w:val="Stopka Znak"/>
    <w:uiPriority w:val="99"/>
    <w:rPr>
      <w:rFonts w:ascii="Times New Roman" w:eastAsia="Times New Roman" w:hAnsi="Times New Roman" w:cs="Times New Roman"/>
      <w:sz w:val="20"/>
      <w:szCs w:val="20"/>
      <w:lang w:eastAsia="zh-CN"/>
    </w:rPr>
  </w:style>
  <w:style w:type="paragraph" w:styleId="Nagwek">
    <w:name w:val="header"/>
    <w:basedOn w:val="Normalny"/>
    <w:semiHidden/>
    <w:pPr>
      <w:tabs>
        <w:tab w:val="center" w:pos="4536"/>
        <w:tab w:val="right" w:pos="9072"/>
      </w:tabs>
      <w:suppressAutoHyphens/>
      <w:spacing w:after="0" w:line="240" w:lineRule="auto"/>
    </w:pPr>
    <w:rPr>
      <w:rFonts w:ascii="Times New Roman" w:eastAsia="Times New Roman" w:hAnsi="Times New Roman"/>
      <w:sz w:val="20"/>
      <w:szCs w:val="20"/>
      <w:lang w:eastAsia="zh-CN"/>
    </w:rPr>
  </w:style>
  <w:style w:type="character" w:customStyle="1" w:styleId="NagwekZnak">
    <w:name w:val="Nagłówek Znak"/>
    <w:rPr>
      <w:rFonts w:ascii="Times New Roman" w:eastAsia="Times New Roman" w:hAnsi="Times New Roman" w:cs="Times New Roman"/>
      <w:sz w:val="20"/>
      <w:szCs w:val="20"/>
      <w:lang w:eastAsia="zh-CN"/>
    </w:rPr>
  </w:style>
  <w:style w:type="paragraph" w:customStyle="1" w:styleId="Standard">
    <w:name w:val="Standard"/>
    <w:pPr>
      <w:suppressAutoHyphens/>
      <w:autoSpaceDN w:val="0"/>
      <w:spacing w:after="200" w:line="276" w:lineRule="auto"/>
      <w:textAlignment w:val="baseline"/>
    </w:pPr>
    <w:rPr>
      <w:rFonts w:eastAsia="Times New Roman"/>
      <w:kern w:val="3"/>
      <w:sz w:val="22"/>
      <w:szCs w:val="22"/>
    </w:rPr>
  </w:style>
  <w:style w:type="paragraph" w:styleId="Tekstdymka">
    <w:name w:val="Balloon Text"/>
    <w:basedOn w:val="Normalny"/>
    <w:semiHidden/>
    <w:unhideWhenUsed/>
    <w:pPr>
      <w:spacing w:after="0" w:line="240" w:lineRule="auto"/>
    </w:pPr>
    <w:rPr>
      <w:rFonts w:ascii="Segoe UI" w:hAnsi="Segoe UI" w:cs="Segoe UI"/>
      <w:sz w:val="18"/>
      <w:szCs w:val="18"/>
    </w:rPr>
  </w:style>
  <w:style w:type="character" w:customStyle="1" w:styleId="TekstdymkaZnak">
    <w:name w:val="Tekst dymka Znak"/>
    <w:semiHidden/>
    <w:rPr>
      <w:rFonts w:ascii="Segoe UI" w:hAnsi="Segoe UI" w:cs="Segoe UI"/>
      <w:sz w:val="18"/>
      <w:szCs w:val="18"/>
    </w:rPr>
  </w:style>
  <w:style w:type="paragraph" w:styleId="Akapitzlist">
    <w:name w:val="List Paragraph"/>
    <w:aliases w:val="CW_Lista"/>
    <w:basedOn w:val="Normalny"/>
    <w:link w:val="AkapitzlistZnak"/>
    <w:uiPriority w:val="34"/>
    <w:qFormat/>
    <w:pPr>
      <w:ind w:left="720"/>
      <w:contextualSpacing/>
    </w:pPr>
  </w:style>
  <w:style w:type="character" w:styleId="Hipercze">
    <w:name w:val="Hyperlink"/>
    <w:unhideWhenUsed/>
    <w:rPr>
      <w:color w:val="0563C1"/>
      <w:u w:val="single"/>
    </w:rPr>
  </w:style>
  <w:style w:type="character" w:styleId="Nierozpoznanawzmianka">
    <w:name w:val="Unresolved Mention"/>
    <w:semiHidden/>
    <w:unhideWhenUsed/>
    <w:rPr>
      <w:color w:val="605E5C"/>
      <w:shd w:val="clear" w:color="auto" w:fill="E1DFDD"/>
    </w:rPr>
  </w:style>
  <w:style w:type="character" w:customStyle="1" w:styleId="Nagwek1Znak">
    <w:name w:val="Nagłówek 1 Znak"/>
    <w:link w:val="Nagwek1"/>
    <w:uiPriority w:val="9"/>
    <w:rsid w:val="0029122C"/>
    <w:rPr>
      <w:rFonts w:ascii="Cambria" w:eastAsia="Times New Roman" w:hAnsi="Cambria" w:cs="Times New Roman"/>
      <w:b/>
      <w:bCs/>
      <w:kern w:val="32"/>
      <w:sz w:val="32"/>
      <w:szCs w:val="32"/>
      <w:lang w:eastAsia="en-US"/>
    </w:rPr>
  </w:style>
  <w:style w:type="paragraph" w:styleId="Tekstprzypisudolnego">
    <w:name w:val="footnote text"/>
    <w:basedOn w:val="Normalny"/>
    <w:link w:val="TekstprzypisudolnegoZnak"/>
    <w:uiPriority w:val="99"/>
    <w:semiHidden/>
    <w:unhideWhenUsed/>
    <w:rsid w:val="003C40D4"/>
    <w:pPr>
      <w:spacing w:after="0" w:line="240" w:lineRule="auto"/>
    </w:pPr>
    <w:rPr>
      <w:noProof/>
      <w:sz w:val="20"/>
      <w:szCs w:val="20"/>
    </w:rPr>
  </w:style>
  <w:style w:type="character" w:customStyle="1" w:styleId="TekstprzypisudolnegoZnak">
    <w:name w:val="Tekst przypisu dolnego Znak"/>
    <w:link w:val="Tekstprzypisudolnego"/>
    <w:uiPriority w:val="99"/>
    <w:semiHidden/>
    <w:rsid w:val="003C40D4"/>
    <w:rPr>
      <w:noProof/>
      <w:lang w:eastAsia="en-US"/>
    </w:rPr>
  </w:style>
  <w:style w:type="character" w:styleId="Odwoanieprzypisudolnego">
    <w:name w:val="footnote reference"/>
    <w:uiPriority w:val="99"/>
    <w:semiHidden/>
    <w:unhideWhenUsed/>
    <w:rsid w:val="003C40D4"/>
    <w:rPr>
      <w:vertAlign w:val="superscript"/>
    </w:rPr>
  </w:style>
  <w:style w:type="character" w:styleId="Odwoaniedokomentarza">
    <w:name w:val="annotation reference"/>
    <w:uiPriority w:val="99"/>
    <w:semiHidden/>
    <w:unhideWhenUsed/>
    <w:rsid w:val="003F4E5A"/>
    <w:rPr>
      <w:sz w:val="16"/>
      <w:szCs w:val="16"/>
    </w:rPr>
  </w:style>
  <w:style w:type="paragraph" w:styleId="Tekstkomentarza">
    <w:name w:val="annotation text"/>
    <w:basedOn w:val="Normalny"/>
    <w:link w:val="TekstkomentarzaZnak"/>
    <w:uiPriority w:val="99"/>
    <w:semiHidden/>
    <w:unhideWhenUsed/>
    <w:rsid w:val="003F4E5A"/>
    <w:rPr>
      <w:sz w:val="20"/>
      <w:szCs w:val="20"/>
    </w:rPr>
  </w:style>
  <w:style w:type="character" w:customStyle="1" w:styleId="TekstkomentarzaZnak">
    <w:name w:val="Tekst komentarza Znak"/>
    <w:link w:val="Tekstkomentarza"/>
    <w:uiPriority w:val="99"/>
    <w:semiHidden/>
    <w:rsid w:val="003F4E5A"/>
    <w:rPr>
      <w:lang w:eastAsia="en-US"/>
    </w:rPr>
  </w:style>
  <w:style w:type="paragraph" w:styleId="Tematkomentarza">
    <w:name w:val="annotation subject"/>
    <w:basedOn w:val="Tekstkomentarza"/>
    <w:next w:val="Tekstkomentarza"/>
    <w:link w:val="TematkomentarzaZnak"/>
    <w:uiPriority w:val="99"/>
    <w:semiHidden/>
    <w:unhideWhenUsed/>
    <w:rsid w:val="003F4E5A"/>
    <w:rPr>
      <w:b/>
      <w:bCs/>
    </w:rPr>
  </w:style>
  <w:style w:type="character" w:customStyle="1" w:styleId="TematkomentarzaZnak">
    <w:name w:val="Temat komentarza Znak"/>
    <w:link w:val="Tematkomentarza"/>
    <w:uiPriority w:val="99"/>
    <w:semiHidden/>
    <w:rsid w:val="003F4E5A"/>
    <w:rPr>
      <w:b/>
      <w:bCs/>
      <w:lang w:eastAsia="en-US"/>
    </w:rPr>
  </w:style>
  <w:style w:type="paragraph" w:styleId="Bezodstpw">
    <w:name w:val="No Spacing"/>
    <w:uiPriority w:val="1"/>
    <w:qFormat/>
    <w:rsid w:val="00B12A3A"/>
    <w:rPr>
      <w:rFonts w:eastAsia="Times New Roman"/>
      <w:sz w:val="22"/>
      <w:szCs w:val="22"/>
    </w:rPr>
  </w:style>
  <w:style w:type="paragraph" w:customStyle="1" w:styleId="Zwykytekst1">
    <w:name w:val="Zwykły tekst1"/>
    <w:basedOn w:val="Normalny"/>
    <w:rsid w:val="006973D9"/>
    <w:pPr>
      <w:spacing w:after="0" w:line="240" w:lineRule="auto"/>
    </w:pPr>
    <w:rPr>
      <w:rFonts w:ascii="Courier New" w:eastAsia="Times New Roman" w:hAnsi="Courier New"/>
      <w:sz w:val="20"/>
      <w:szCs w:val="20"/>
      <w:lang w:eastAsia="pl-PL"/>
    </w:rPr>
  </w:style>
  <w:style w:type="paragraph" w:styleId="Tekstprzypisukocowego">
    <w:name w:val="endnote text"/>
    <w:basedOn w:val="Normalny"/>
    <w:link w:val="TekstprzypisukocowegoZnak"/>
    <w:uiPriority w:val="99"/>
    <w:semiHidden/>
    <w:unhideWhenUsed/>
    <w:rsid w:val="00C14E8A"/>
    <w:rPr>
      <w:sz w:val="20"/>
      <w:szCs w:val="20"/>
    </w:rPr>
  </w:style>
  <w:style w:type="character" w:customStyle="1" w:styleId="TekstprzypisukocowegoZnak">
    <w:name w:val="Tekst przypisu końcowego Znak"/>
    <w:link w:val="Tekstprzypisukocowego"/>
    <w:uiPriority w:val="99"/>
    <w:semiHidden/>
    <w:rsid w:val="00C14E8A"/>
    <w:rPr>
      <w:lang w:eastAsia="en-US"/>
    </w:rPr>
  </w:style>
  <w:style w:type="character" w:styleId="Odwoanieprzypisukocowego">
    <w:name w:val="endnote reference"/>
    <w:uiPriority w:val="99"/>
    <w:semiHidden/>
    <w:unhideWhenUsed/>
    <w:rsid w:val="00C14E8A"/>
    <w:rPr>
      <w:vertAlign w:val="superscript"/>
    </w:rPr>
  </w:style>
  <w:style w:type="table" w:styleId="Tabela-Siatka">
    <w:name w:val="Table Grid"/>
    <w:aliases w:val="Tabela - Podstawowa"/>
    <w:basedOn w:val="Standardowy"/>
    <w:rsid w:val="00173FF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9E3D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2606">
      <w:bodyDiv w:val="1"/>
      <w:marLeft w:val="0"/>
      <w:marRight w:val="0"/>
      <w:marTop w:val="0"/>
      <w:marBottom w:val="0"/>
      <w:divBdr>
        <w:top w:val="none" w:sz="0" w:space="0" w:color="auto"/>
        <w:left w:val="none" w:sz="0" w:space="0" w:color="auto"/>
        <w:bottom w:val="none" w:sz="0" w:space="0" w:color="auto"/>
        <w:right w:val="none" w:sz="0" w:space="0" w:color="auto"/>
      </w:divBdr>
    </w:div>
    <w:div w:id="537084650">
      <w:bodyDiv w:val="1"/>
      <w:marLeft w:val="0"/>
      <w:marRight w:val="0"/>
      <w:marTop w:val="0"/>
      <w:marBottom w:val="0"/>
      <w:divBdr>
        <w:top w:val="none" w:sz="0" w:space="0" w:color="auto"/>
        <w:left w:val="none" w:sz="0" w:space="0" w:color="auto"/>
        <w:bottom w:val="none" w:sz="0" w:space="0" w:color="auto"/>
        <w:right w:val="none" w:sz="0" w:space="0" w:color="auto"/>
      </w:divBdr>
    </w:div>
    <w:div w:id="653028778">
      <w:bodyDiv w:val="1"/>
      <w:marLeft w:val="0"/>
      <w:marRight w:val="0"/>
      <w:marTop w:val="0"/>
      <w:marBottom w:val="0"/>
      <w:divBdr>
        <w:top w:val="none" w:sz="0" w:space="0" w:color="auto"/>
        <w:left w:val="none" w:sz="0" w:space="0" w:color="auto"/>
        <w:bottom w:val="none" w:sz="0" w:space="0" w:color="auto"/>
        <w:right w:val="none" w:sz="0" w:space="0" w:color="auto"/>
      </w:divBdr>
    </w:div>
    <w:div w:id="909383920">
      <w:bodyDiv w:val="1"/>
      <w:marLeft w:val="0"/>
      <w:marRight w:val="0"/>
      <w:marTop w:val="0"/>
      <w:marBottom w:val="0"/>
      <w:divBdr>
        <w:top w:val="none" w:sz="0" w:space="0" w:color="auto"/>
        <w:left w:val="none" w:sz="0" w:space="0" w:color="auto"/>
        <w:bottom w:val="none" w:sz="0" w:space="0" w:color="auto"/>
        <w:right w:val="none" w:sz="0" w:space="0" w:color="auto"/>
      </w:divBdr>
    </w:div>
    <w:div w:id="1119179397">
      <w:bodyDiv w:val="1"/>
      <w:marLeft w:val="0"/>
      <w:marRight w:val="0"/>
      <w:marTop w:val="0"/>
      <w:marBottom w:val="0"/>
      <w:divBdr>
        <w:top w:val="none" w:sz="0" w:space="0" w:color="auto"/>
        <w:left w:val="none" w:sz="0" w:space="0" w:color="auto"/>
        <w:bottom w:val="none" w:sz="0" w:space="0" w:color="auto"/>
        <w:right w:val="none" w:sz="0" w:space="0" w:color="auto"/>
      </w:divBdr>
    </w:div>
    <w:div w:id="1423910165">
      <w:bodyDiv w:val="1"/>
      <w:marLeft w:val="0"/>
      <w:marRight w:val="0"/>
      <w:marTop w:val="0"/>
      <w:marBottom w:val="0"/>
      <w:divBdr>
        <w:top w:val="none" w:sz="0" w:space="0" w:color="auto"/>
        <w:left w:val="none" w:sz="0" w:space="0" w:color="auto"/>
        <w:bottom w:val="none" w:sz="0" w:space="0" w:color="auto"/>
        <w:right w:val="none" w:sz="0" w:space="0" w:color="auto"/>
      </w:divBdr>
    </w:div>
    <w:div w:id="14632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pzoz.j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0C44A-7A30-418F-AB43-2ACFC6F5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4820</Words>
  <Characters>28923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33676</CharactersWithSpaces>
  <SharedDoc>false</SharedDoc>
  <HLinks>
    <vt:vector size="36" baseType="variant">
      <vt:variant>
        <vt:i4>2031659</vt:i4>
      </vt:variant>
      <vt:variant>
        <vt:i4>15</vt:i4>
      </vt:variant>
      <vt:variant>
        <vt:i4>0</vt:i4>
      </vt:variant>
      <vt:variant>
        <vt:i4>5</vt:i4>
      </vt:variant>
      <vt:variant>
        <vt:lpwstr>mailto:j.zubek@metalowiec.com.pl</vt:lpwstr>
      </vt:variant>
      <vt:variant>
        <vt:lpwstr/>
      </vt:variant>
      <vt:variant>
        <vt:i4>2031659</vt:i4>
      </vt:variant>
      <vt:variant>
        <vt:i4>12</vt:i4>
      </vt:variant>
      <vt:variant>
        <vt:i4>0</vt:i4>
      </vt:variant>
      <vt:variant>
        <vt:i4>5</vt:i4>
      </vt:variant>
      <vt:variant>
        <vt:lpwstr>mailto:j.zubek@metalowiec.com.pl</vt:lpwstr>
      </vt:variant>
      <vt:variant>
        <vt:lpwstr/>
      </vt:variant>
      <vt:variant>
        <vt:i4>917619</vt:i4>
      </vt:variant>
      <vt:variant>
        <vt:i4>9</vt:i4>
      </vt:variant>
      <vt:variant>
        <vt:i4>0</vt:i4>
      </vt:variant>
      <vt:variant>
        <vt:i4>5</vt:i4>
      </vt:variant>
      <vt:variant>
        <vt:lpwstr>mailto:jwiacek@spzoz.jgora.pl</vt:lpwstr>
      </vt:variant>
      <vt:variant>
        <vt:lpwstr/>
      </vt:variant>
      <vt:variant>
        <vt:i4>7143424</vt:i4>
      </vt:variant>
      <vt:variant>
        <vt:i4>6</vt:i4>
      </vt:variant>
      <vt:variant>
        <vt:i4>0</vt:i4>
      </vt:variant>
      <vt:variant>
        <vt:i4>5</vt:i4>
      </vt:variant>
      <vt:variant>
        <vt:lpwstr>mailto:mkumaczek@spzoz.jgora.pl</vt:lpwstr>
      </vt:variant>
      <vt:variant>
        <vt:lpwstr/>
      </vt:variant>
      <vt:variant>
        <vt:i4>917619</vt:i4>
      </vt:variant>
      <vt:variant>
        <vt:i4>3</vt:i4>
      </vt:variant>
      <vt:variant>
        <vt:i4>0</vt:i4>
      </vt:variant>
      <vt:variant>
        <vt:i4>5</vt:i4>
      </vt:variant>
      <vt:variant>
        <vt:lpwstr>mailto:jwiacek@spzoz.jgora.pl</vt:lpwstr>
      </vt:variant>
      <vt:variant>
        <vt:lpwstr/>
      </vt:variant>
      <vt:variant>
        <vt:i4>131191</vt:i4>
      </vt:variant>
      <vt:variant>
        <vt:i4>0</vt:i4>
      </vt:variant>
      <vt:variant>
        <vt:i4>0</vt:i4>
      </vt:variant>
      <vt:variant>
        <vt:i4>5</vt:i4>
      </vt:variant>
      <vt:variant>
        <vt:lpwstr>mailto:bpekala@spzoz.jgora.pl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Świątkowski</dc:creator>
  <cp:keywords/>
  <dc:description/>
  <cp:lastModifiedBy>Przemysław Bogdanowicz</cp:lastModifiedBy>
  <cp:revision>2</cp:revision>
  <cp:lastPrinted>2022-10-26T08:38:00Z</cp:lastPrinted>
  <dcterms:created xsi:type="dcterms:W3CDTF">2022-11-30T10:04:00Z</dcterms:created>
  <dcterms:modified xsi:type="dcterms:W3CDTF">2022-11-30T10:04:00Z</dcterms:modified>
</cp:coreProperties>
</file>