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5D88" w:rsidRPr="00DE5D88" w:rsidRDefault="00DE5D88" w:rsidP="00DE5D88">
      <w:pPr>
        <w:jc w:val="right"/>
        <w:rPr>
          <w:rFonts w:ascii="Arial" w:hAnsi="Arial" w:cs="Arial"/>
        </w:rPr>
      </w:pPr>
      <w:r w:rsidRPr="00DE5D88">
        <w:rPr>
          <w:rFonts w:ascii="Arial" w:hAnsi="Arial" w:cs="Arial"/>
        </w:rPr>
        <w:t xml:space="preserve">Leszno, dnia </w:t>
      </w:r>
      <w:r w:rsidR="005252F7">
        <w:rPr>
          <w:rFonts w:ascii="Arial" w:hAnsi="Arial" w:cs="Arial"/>
        </w:rPr>
        <w:t>5</w:t>
      </w:r>
      <w:r w:rsidRPr="00DE5D88">
        <w:rPr>
          <w:rFonts w:ascii="Arial" w:hAnsi="Arial" w:cs="Arial"/>
        </w:rPr>
        <w:t xml:space="preserve"> </w:t>
      </w:r>
      <w:r w:rsidR="006D34A7">
        <w:rPr>
          <w:rFonts w:ascii="Arial" w:hAnsi="Arial" w:cs="Arial"/>
        </w:rPr>
        <w:t>kwietnia 2023</w:t>
      </w:r>
      <w:r w:rsidRPr="00DE5D88">
        <w:rPr>
          <w:rFonts w:ascii="Arial" w:hAnsi="Arial" w:cs="Arial"/>
        </w:rPr>
        <w:t xml:space="preserve"> r.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6804"/>
        <w:gridCol w:w="2220"/>
      </w:tblGrid>
      <w:tr w:rsidR="00DE5D88" w:rsidRPr="00DE5D88" w:rsidTr="007B5118">
        <w:trPr>
          <w:trHeight w:val="293"/>
        </w:trPr>
        <w:tc>
          <w:tcPr>
            <w:tcW w:w="9024" w:type="dxa"/>
            <w:gridSpan w:val="2"/>
            <w:shd w:val="clear" w:color="auto" w:fill="auto"/>
            <w:vAlign w:val="bottom"/>
          </w:tcPr>
          <w:p w:rsidR="00DE5D88" w:rsidRPr="00DE5D88" w:rsidRDefault="006D34A7" w:rsidP="00DE5D88">
            <w:pPr>
              <w:spacing w:line="0" w:lineRule="atLeast"/>
              <w:rPr>
                <w:rFonts w:ascii="Arial" w:eastAsia="Calibri" w:hAnsi="Arial" w:cs="Arial"/>
                <w:b/>
                <w:w w:val="98"/>
                <w:szCs w:val="20"/>
              </w:rPr>
            </w:pPr>
            <w:r>
              <w:rPr>
                <w:rFonts w:ascii="Arial" w:eastAsia="Calibri" w:hAnsi="Arial" w:cs="Arial"/>
                <w:bCs/>
                <w:szCs w:val="20"/>
              </w:rPr>
              <w:t>PT.2370.3</w:t>
            </w:r>
            <w:r w:rsidR="00DE5D88" w:rsidRPr="00DE5D88">
              <w:rPr>
                <w:rFonts w:ascii="Arial" w:eastAsia="Calibri" w:hAnsi="Arial" w:cs="Arial"/>
                <w:bCs/>
                <w:szCs w:val="20"/>
              </w:rPr>
              <w:t>.2022</w:t>
            </w:r>
            <w:r w:rsidR="005252F7">
              <w:rPr>
                <w:rFonts w:ascii="Arial" w:eastAsia="Calibri" w:hAnsi="Arial" w:cs="Arial"/>
                <w:bCs/>
                <w:szCs w:val="20"/>
              </w:rPr>
              <w:t>.4</w:t>
            </w:r>
          </w:p>
        </w:tc>
      </w:tr>
      <w:tr w:rsidR="000F5327" w:rsidRPr="000F5327" w:rsidTr="00DE5D88">
        <w:trPr>
          <w:trHeight w:val="599"/>
        </w:trPr>
        <w:tc>
          <w:tcPr>
            <w:tcW w:w="6804" w:type="dxa"/>
            <w:shd w:val="clear" w:color="auto" w:fill="auto"/>
            <w:vAlign w:val="bottom"/>
          </w:tcPr>
          <w:p w:rsidR="000F5327" w:rsidRPr="000F5327" w:rsidRDefault="000F5327" w:rsidP="00DE5D88">
            <w:pPr>
              <w:spacing w:line="0" w:lineRule="atLeast"/>
              <w:ind w:right="3548"/>
              <w:rPr>
                <w:rFonts w:ascii="Calibri" w:eastAsia="Calibri" w:hAnsi="Calibri" w:cs="Arial"/>
                <w:w w:val="99"/>
                <w:szCs w:val="20"/>
              </w:rPr>
            </w:pPr>
          </w:p>
        </w:tc>
        <w:tc>
          <w:tcPr>
            <w:tcW w:w="2220" w:type="dxa"/>
            <w:shd w:val="clear" w:color="auto" w:fill="auto"/>
            <w:vAlign w:val="bottom"/>
          </w:tcPr>
          <w:p w:rsidR="000F5327" w:rsidRPr="000F5327" w:rsidRDefault="000F5327" w:rsidP="000F5327">
            <w:pPr>
              <w:spacing w:line="0" w:lineRule="atLeast"/>
              <w:rPr>
                <w:rFonts w:cs="Arial"/>
                <w:szCs w:val="20"/>
              </w:rPr>
            </w:pPr>
          </w:p>
        </w:tc>
      </w:tr>
    </w:tbl>
    <w:p w:rsidR="00010BC0" w:rsidRPr="00010BC0" w:rsidRDefault="00274A8F" w:rsidP="00010BC0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UNIEWAŻNIENIE POSTĘPOWANIA</w:t>
      </w:r>
    </w:p>
    <w:p w:rsidR="00010BC0" w:rsidRPr="00010BC0" w:rsidRDefault="00010BC0" w:rsidP="00010BC0">
      <w:pPr>
        <w:jc w:val="both"/>
        <w:rPr>
          <w:rFonts w:ascii="Arial" w:hAnsi="Arial" w:cs="Arial"/>
          <w:b/>
        </w:rPr>
      </w:pPr>
    </w:p>
    <w:p w:rsidR="00010BC0" w:rsidRPr="00010BC0" w:rsidRDefault="00010BC0" w:rsidP="00010BC0">
      <w:pPr>
        <w:jc w:val="both"/>
        <w:rPr>
          <w:rFonts w:ascii="Arial" w:hAnsi="Arial" w:cs="Arial"/>
          <w:b/>
        </w:rPr>
      </w:pPr>
    </w:p>
    <w:p w:rsidR="00AF1A9B" w:rsidRPr="006D34A7" w:rsidRDefault="00010BC0" w:rsidP="00010BC0">
      <w:pPr>
        <w:jc w:val="both"/>
        <w:rPr>
          <w:rFonts w:ascii="Arial" w:hAnsi="Arial" w:cs="Arial"/>
          <w:sz w:val="22"/>
          <w:szCs w:val="22"/>
        </w:rPr>
      </w:pPr>
      <w:r w:rsidRPr="006D34A7">
        <w:rPr>
          <w:rFonts w:ascii="Arial" w:hAnsi="Arial" w:cs="Arial"/>
          <w:sz w:val="22"/>
          <w:szCs w:val="22"/>
        </w:rPr>
        <w:t>Dotyczy: postępowania przetargowego o udzielenie zamówienia publicznego prowadzonego w trybie </w:t>
      </w:r>
      <w:r w:rsidR="0079770E" w:rsidRPr="006D34A7">
        <w:rPr>
          <w:rFonts w:ascii="Arial" w:hAnsi="Arial" w:cs="Arial"/>
          <w:sz w:val="22"/>
          <w:szCs w:val="22"/>
        </w:rPr>
        <w:t>podstawowym (art. 275 ustawy z dnia 11 września 2019 r. – Prawo zamówień publicznych, Dz. U. z 2022 r., poz. 1710</w:t>
      </w:r>
      <w:r w:rsidR="006D34A7" w:rsidRPr="006D34A7">
        <w:rPr>
          <w:rFonts w:ascii="Arial" w:hAnsi="Arial" w:cs="Arial"/>
          <w:sz w:val="22"/>
          <w:szCs w:val="22"/>
        </w:rPr>
        <w:t xml:space="preserve"> z </w:t>
      </w:r>
      <w:proofErr w:type="spellStart"/>
      <w:r w:rsidR="006D34A7" w:rsidRPr="006D34A7">
        <w:rPr>
          <w:rFonts w:ascii="Arial" w:hAnsi="Arial" w:cs="Arial"/>
          <w:sz w:val="22"/>
          <w:szCs w:val="22"/>
        </w:rPr>
        <w:t>późn</w:t>
      </w:r>
      <w:proofErr w:type="spellEnd"/>
      <w:r w:rsidR="006D34A7" w:rsidRPr="006D34A7">
        <w:rPr>
          <w:rFonts w:ascii="Arial" w:hAnsi="Arial" w:cs="Arial"/>
          <w:sz w:val="22"/>
          <w:szCs w:val="22"/>
        </w:rPr>
        <w:t>. zm.</w:t>
      </w:r>
      <w:r w:rsidR="0079770E" w:rsidRPr="006D34A7">
        <w:rPr>
          <w:rFonts w:ascii="Arial" w:hAnsi="Arial" w:cs="Arial"/>
          <w:sz w:val="22"/>
          <w:szCs w:val="22"/>
        </w:rPr>
        <w:t xml:space="preserve">, zwanej dalej ustawą PZP) </w:t>
      </w:r>
      <w:r w:rsidRPr="006D34A7">
        <w:rPr>
          <w:rFonts w:ascii="Arial" w:hAnsi="Arial" w:cs="Arial"/>
          <w:sz w:val="22"/>
          <w:szCs w:val="22"/>
        </w:rPr>
        <w:t xml:space="preserve"> pn</w:t>
      </w:r>
      <w:r w:rsidR="0032593E">
        <w:rPr>
          <w:rFonts w:ascii="Arial" w:hAnsi="Arial" w:cs="Arial"/>
          <w:sz w:val="22"/>
          <w:szCs w:val="22"/>
        </w:rPr>
        <w:t>.</w:t>
      </w:r>
      <w:r w:rsidR="005617EA">
        <w:rPr>
          <w:rFonts w:ascii="Arial" w:hAnsi="Arial" w:cs="Arial"/>
          <w:sz w:val="22"/>
          <w:szCs w:val="22"/>
        </w:rPr>
        <w:t>:</w:t>
      </w:r>
      <w:r w:rsidR="0032593E">
        <w:rPr>
          <w:rFonts w:ascii="Arial" w:hAnsi="Arial" w:cs="Arial"/>
          <w:sz w:val="22"/>
          <w:szCs w:val="22"/>
        </w:rPr>
        <w:t xml:space="preserve"> </w:t>
      </w:r>
      <w:r w:rsidR="006D34A7" w:rsidRPr="006D34A7">
        <w:rPr>
          <w:rFonts w:ascii="Arial" w:hAnsi="Arial" w:cs="Arial"/>
          <w:b/>
          <w:sz w:val="22"/>
          <w:szCs w:val="22"/>
        </w:rPr>
        <w:t xml:space="preserve">„Przebudowa budynku warsztatowo–magazynowego oraz placu manewrowego Jednostki Ratowniczo-Gaśniczej i Komendy Miejskiej PSP w Lesznie – etap III – przebudowa placu manewrowego” </w:t>
      </w:r>
      <w:r w:rsidR="006D34A7" w:rsidRPr="006D34A7">
        <w:rPr>
          <w:rFonts w:ascii="Arial" w:hAnsi="Arial" w:cs="Arial"/>
          <w:sz w:val="22"/>
          <w:szCs w:val="22"/>
        </w:rPr>
        <w:t>– nr sprawy: PT.2370.3.2023</w:t>
      </w:r>
      <w:r w:rsidR="006D34A7">
        <w:rPr>
          <w:rFonts w:ascii="Arial" w:hAnsi="Arial" w:cs="Arial"/>
          <w:sz w:val="22"/>
          <w:szCs w:val="22"/>
        </w:rPr>
        <w:t xml:space="preserve">, </w:t>
      </w:r>
      <w:r w:rsidR="0079770E" w:rsidRPr="006D34A7">
        <w:rPr>
          <w:rFonts w:ascii="Arial" w:hAnsi="Arial" w:cs="Arial"/>
          <w:sz w:val="22"/>
          <w:szCs w:val="22"/>
        </w:rPr>
        <w:t>ogłoszenie nr 202</w:t>
      </w:r>
      <w:r w:rsidR="006D34A7">
        <w:rPr>
          <w:rFonts w:ascii="Arial" w:hAnsi="Arial" w:cs="Arial"/>
          <w:sz w:val="22"/>
          <w:szCs w:val="22"/>
        </w:rPr>
        <w:t>3</w:t>
      </w:r>
      <w:r w:rsidR="0079770E" w:rsidRPr="006D34A7">
        <w:rPr>
          <w:rFonts w:ascii="Arial" w:hAnsi="Arial" w:cs="Arial"/>
          <w:sz w:val="22"/>
          <w:szCs w:val="22"/>
        </w:rPr>
        <w:t xml:space="preserve">/BZP </w:t>
      </w:r>
      <w:r w:rsidR="0032593E" w:rsidRPr="0032593E">
        <w:rPr>
          <w:rFonts w:ascii="Arial" w:hAnsi="Arial" w:cs="Arial"/>
          <w:sz w:val="22"/>
          <w:szCs w:val="22"/>
        </w:rPr>
        <w:t>00143342/01 z dnia 2023-03-20</w:t>
      </w:r>
      <w:r w:rsidR="0032593E">
        <w:rPr>
          <w:rFonts w:ascii="Arial" w:hAnsi="Arial" w:cs="Arial"/>
          <w:sz w:val="22"/>
          <w:szCs w:val="22"/>
        </w:rPr>
        <w:t>.</w:t>
      </w:r>
    </w:p>
    <w:p w:rsidR="0079770E" w:rsidRPr="006D34A7" w:rsidRDefault="0079770E" w:rsidP="00010BC0">
      <w:pPr>
        <w:jc w:val="both"/>
        <w:rPr>
          <w:rFonts w:ascii="Arial" w:hAnsi="Arial" w:cs="Arial"/>
          <w:sz w:val="22"/>
          <w:szCs w:val="22"/>
        </w:rPr>
      </w:pPr>
    </w:p>
    <w:p w:rsidR="0079770E" w:rsidRDefault="0079770E" w:rsidP="00010BC0">
      <w:pPr>
        <w:jc w:val="both"/>
        <w:rPr>
          <w:rFonts w:ascii="Arial" w:hAnsi="Arial" w:cs="Arial"/>
          <w:sz w:val="22"/>
          <w:szCs w:val="22"/>
        </w:rPr>
      </w:pPr>
      <w:r w:rsidRPr="006D34A7">
        <w:rPr>
          <w:rFonts w:ascii="Arial" w:hAnsi="Arial" w:cs="Arial"/>
          <w:sz w:val="22"/>
          <w:szCs w:val="22"/>
        </w:rPr>
        <w:t xml:space="preserve">Komenda Miejska Państwowej Straży Pożarnej w Lesznie, z siedzibą przy ul. Okrężnej 19,  informuje, że </w:t>
      </w:r>
      <w:r w:rsidR="00274A8F">
        <w:rPr>
          <w:rFonts w:ascii="Arial" w:hAnsi="Arial" w:cs="Arial"/>
          <w:sz w:val="22"/>
          <w:szCs w:val="22"/>
        </w:rPr>
        <w:t xml:space="preserve">na podstawie </w:t>
      </w:r>
      <w:r w:rsidR="0077263D">
        <w:rPr>
          <w:rFonts w:ascii="Arial" w:hAnsi="Arial" w:cs="Arial"/>
          <w:sz w:val="22"/>
          <w:szCs w:val="22"/>
        </w:rPr>
        <w:t xml:space="preserve">art. 255 </w:t>
      </w:r>
      <w:r w:rsidR="00FB46EA">
        <w:rPr>
          <w:rFonts w:ascii="Arial" w:hAnsi="Arial" w:cs="Arial"/>
          <w:sz w:val="22"/>
          <w:szCs w:val="22"/>
        </w:rPr>
        <w:t>pkt 3</w:t>
      </w:r>
      <w:r w:rsidR="0077263D" w:rsidRPr="00777AEC">
        <w:rPr>
          <w:rFonts w:ascii="Arial" w:hAnsi="Arial" w:cs="Arial"/>
          <w:sz w:val="22"/>
          <w:szCs w:val="22"/>
        </w:rPr>
        <w:t xml:space="preserve"> ustawy</w:t>
      </w:r>
      <w:r w:rsidR="0077263D">
        <w:rPr>
          <w:rFonts w:ascii="Arial" w:hAnsi="Arial" w:cs="Arial"/>
          <w:sz w:val="22"/>
          <w:szCs w:val="22"/>
        </w:rPr>
        <w:t xml:space="preserve"> PZP postępowanie przetargowe</w:t>
      </w:r>
      <w:r w:rsidR="0077263D" w:rsidRPr="0077263D">
        <w:rPr>
          <w:rFonts w:ascii="Arial" w:hAnsi="Arial" w:cs="Arial"/>
          <w:sz w:val="22"/>
          <w:szCs w:val="22"/>
        </w:rPr>
        <w:t xml:space="preserve"> o udzielenie zamówienia publicznego prowadzonego w trybie podstawowym pn.: </w:t>
      </w:r>
      <w:r w:rsidR="0077263D" w:rsidRPr="0077263D">
        <w:rPr>
          <w:rFonts w:ascii="Arial" w:hAnsi="Arial" w:cs="Arial"/>
          <w:b/>
          <w:sz w:val="22"/>
          <w:szCs w:val="22"/>
        </w:rPr>
        <w:t xml:space="preserve">„Przebudowa budynku warsztatowo–magazynowego oraz placu manewrowego Jednostki Ratowniczo-Gaśniczej </w:t>
      </w:r>
      <w:r w:rsidR="0077263D">
        <w:rPr>
          <w:rFonts w:ascii="Arial" w:hAnsi="Arial" w:cs="Arial"/>
          <w:b/>
          <w:sz w:val="22"/>
          <w:szCs w:val="22"/>
        </w:rPr>
        <w:br/>
      </w:r>
      <w:r w:rsidR="0077263D" w:rsidRPr="0077263D">
        <w:rPr>
          <w:rFonts w:ascii="Arial" w:hAnsi="Arial" w:cs="Arial"/>
          <w:b/>
          <w:sz w:val="22"/>
          <w:szCs w:val="22"/>
        </w:rPr>
        <w:t>i Komendy Miejskiej PSP w Lesznie – etap III – przebudowa placu manewrowego”</w:t>
      </w:r>
      <w:r w:rsidR="0077263D">
        <w:rPr>
          <w:rFonts w:ascii="Arial" w:hAnsi="Arial" w:cs="Arial"/>
          <w:sz w:val="22"/>
          <w:szCs w:val="22"/>
        </w:rPr>
        <w:t xml:space="preserve"> zostaje unieważnione.</w:t>
      </w:r>
    </w:p>
    <w:p w:rsidR="00872039" w:rsidRPr="0077263D" w:rsidRDefault="00872039" w:rsidP="00010BC0">
      <w:pPr>
        <w:jc w:val="both"/>
        <w:rPr>
          <w:rFonts w:ascii="Arial" w:hAnsi="Arial" w:cs="Arial"/>
          <w:sz w:val="22"/>
          <w:szCs w:val="22"/>
        </w:rPr>
      </w:pPr>
    </w:p>
    <w:p w:rsidR="0077263D" w:rsidRDefault="00777AEC" w:rsidP="0077263D">
      <w:pPr>
        <w:jc w:val="both"/>
        <w:rPr>
          <w:rFonts w:ascii="Arial" w:hAnsi="Arial" w:cs="Arial"/>
          <w:sz w:val="22"/>
          <w:szCs w:val="22"/>
        </w:rPr>
      </w:pPr>
      <w:r w:rsidRPr="0077263D">
        <w:rPr>
          <w:rFonts w:ascii="Arial" w:hAnsi="Arial" w:cs="Arial"/>
          <w:sz w:val="22"/>
          <w:szCs w:val="22"/>
          <w:u w:val="single"/>
        </w:rPr>
        <w:t>Podstawa prawna:</w:t>
      </w:r>
      <w:r w:rsidRPr="00777AEC">
        <w:rPr>
          <w:rFonts w:ascii="Arial" w:hAnsi="Arial" w:cs="Arial"/>
          <w:sz w:val="22"/>
          <w:szCs w:val="22"/>
        </w:rPr>
        <w:t xml:space="preserve"> Postępowanie o udzielenie zamówienia zostaje unieważnione na podstawie </w:t>
      </w:r>
      <w:r w:rsidR="00FB46EA">
        <w:rPr>
          <w:rFonts w:ascii="Arial" w:hAnsi="Arial" w:cs="Arial"/>
          <w:sz w:val="22"/>
          <w:szCs w:val="22"/>
        </w:rPr>
        <w:t>art. 255 pkt 3</w:t>
      </w:r>
      <w:r w:rsidR="0077263D" w:rsidRPr="0077263D">
        <w:rPr>
          <w:rFonts w:ascii="Arial" w:hAnsi="Arial" w:cs="Arial"/>
          <w:sz w:val="22"/>
          <w:szCs w:val="22"/>
        </w:rPr>
        <w:t xml:space="preserve"> ustawy PZP</w:t>
      </w:r>
      <w:r w:rsidR="0077263D">
        <w:rPr>
          <w:rFonts w:ascii="Arial" w:hAnsi="Arial" w:cs="Arial"/>
          <w:sz w:val="22"/>
          <w:szCs w:val="22"/>
        </w:rPr>
        <w:t>,</w:t>
      </w:r>
      <w:r w:rsidR="00FB46EA">
        <w:rPr>
          <w:rFonts w:ascii="Arial" w:hAnsi="Arial" w:cs="Arial"/>
          <w:sz w:val="22"/>
          <w:szCs w:val="22"/>
        </w:rPr>
        <w:t xml:space="preserve"> zgodnie z którym z</w:t>
      </w:r>
      <w:r w:rsidRPr="00777AEC">
        <w:rPr>
          <w:rFonts w:ascii="Arial" w:hAnsi="Arial" w:cs="Arial"/>
          <w:sz w:val="22"/>
          <w:szCs w:val="22"/>
        </w:rPr>
        <w:t xml:space="preserve">amawiający unieważnia postępowanie </w:t>
      </w:r>
      <w:r w:rsidR="0077263D">
        <w:rPr>
          <w:rFonts w:ascii="Arial" w:hAnsi="Arial" w:cs="Arial"/>
          <w:sz w:val="22"/>
          <w:szCs w:val="22"/>
        </w:rPr>
        <w:br/>
      </w:r>
      <w:r w:rsidRPr="00777AEC">
        <w:rPr>
          <w:rFonts w:ascii="Arial" w:hAnsi="Arial" w:cs="Arial"/>
          <w:sz w:val="22"/>
          <w:szCs w:val="22"/>
        </w:rPr>
        <w:t>o udzielenie zamówienia, jeżeli cena lub koszt najkorzystniejszej oferty lub oferta z najniższ</w:t>
      </w:r>
      <w:r w:rsidR="00FB46EA">
        <w:rPr>
          <w:rFonts w:ascii="Arial" w:hAnsi="Arial" w:cs="Arial"/>
          <w:sz w:val="22"/>
          <w:szCs w:val="22"/>
        </w:rPr>
        <w:t>ą ceną przewyższa kwotę, którą z</w:t>
      </w:r>
      <w:r w:rsidRPr="00777AEC">
        <w:rPr>
          <w:rFonts w:ascii="Arial" w:hAnsi="Arial" w:cs="Arial"/>
          <w:sz w:val="22"/>
          <w:szCs w:val="22"/>
        </w:rPr>
        <w:t>amawiający zamierza przeznaczyć na sfinansowanie zamówienia, chyba że zamawiający może zwiększyć tę kwotę do ceny lub kosztu najkorzystniejszej oferty.</w:t>
      </w:r>
    </w:p>
    <w:p w:rsidR="007C0D0F" w:rsidRDefault="00777AEC" w:rsidP="0077263D">
      <w:pPr>
        <w:jc w:val="both"/>
        <w:rPr>
          <w:rFonts w:ascii="Arial" w:hAnsi="Arial" w:cs="Arial"/>
          <w:sz w:val="22"/>
          <w:szCs w:val="22"/>
        </w:rPr>
      </w:pPr>
      <w:r w:rsidRPr="00777AEC">
        <w:rPr>
          <w:rFonts w:ascii="Arial" w:hAnsi="Arial" w:cs="Arial"/>
          <w:sz w:val="22"/>
          <w:szCs w:val="22"/>
        </w:rPr>
        <w:br/>
      </w:r>
      <w:r w:rsidRPr="0077263D">
        <w:rPr>
          <w:rFonts w:ascii="Arial" w:hAnsi="Arial" w:cs="Arial"/>
          <w:sz w:val="22"/>
          <w:szCs w:val="22"/>
          <w:u w:val="single"/>
        </w:rPr>
        <w:t>Uzasadnienie faktyczne:</w:t>
      </w:r>
      <w:r w:rsidRPr="00777AEC">
        <w:rPr>
          <w:rFonts w:ascii="Arial" w:hAnsi="Arial" w:cs="Arial"/>
          <w:sz w:val="22"/>
          <w:szCs w:val="22"/>
        </w:rPr>
        <w:t xml:space="preserve"> Zamawiający, na sfinansowanie zamówienia zamierza przeznaczyć kwotę </w:t>
      </w:r>
      <w:r w:rsidR="007C0D0F">
        <w:rPr>
          <w:rFonts w:ascii="Arial" w:hAnsi="Arial" w:cs="Arial"/>
          <w:sz w:val="22"/>
          <w:szCs w:val="22"/>
        </w:rPr>
        <w:t>1.450.000,00</w:t>
      </w:r>
      <w:r w:rsidRPr="00777AEC">
        <w:rPr>
          <w:rFonts w:ascii="Arial" w:hAnsi="Arial" w:cs="Arial"/>
          <w:sz w:val="22"/>
          <w:szCs w:val="22"/>
        </w:rPr>
        <w:t xml:space="preserve"> zł brutto i udostępnił tę informację na st</w:t>
      </w:r>
      <w:r w:rsidR="007C0D0F">
        <w:rPr>
          <w:rFonts w:ascii="Arial" w:hAnsi="Arial" w:cs="Arial"/>
          <w:sz w:val="22"/>
          <w:szCs w:val="22"/>
        </w:rPr>
        <w:t xml:space="preserve">ronie internetowej prowadzonego </w:t>
      </w:r>
      <w:r w:rsidRPr="00777AEC">
        <w:rPr>
          <w:rFonts w:ascii="Arial" w:hAnsi="Arial" w:cs="Arial"/>
          <w:sz w:val="22"/>
          <w:szCs w:val="22"/>
        </w:rPr>
        <w:t>postępowania (</w:t>
      </w:r>
      <w:r w:rsidR="007C0D0F" w:rsidRPr="007C0D0F">
        <w:rPr>
          <w:rFonts w:ascii="Arial" w:hAnsi="Arial" w:cs="Arial"/>
          <w:sz w:val="22"/>
          <w:szCs w:val="22"/>
        </w:rPr>
        <w:t>https://platformazakupowa.pl/pn/straz_leszno</w:t>
      </w:r>
      <w:r w:rsidRPr="00777AEC">
        <w:rPr>
          <w:rFonts w:ascii="Arial" w:hAnsi="Arial" w:cs="Arial"/>
          <w:sz w:val="22"/>
          <w:szCs w:val="22"/>
        </w:rPr>
        <w:t xml:space="preserve">) przed otwarciem ofert w dniu </w:t>
      </w:r>
      <w:r w:rsidR="00FB46EA">
        <w:rPr>
          <w:rFonts w:ascii="Arial" w:hAnsi="Arial" w:cs="Arial"/>
          <w:sz w:val="22"/>
          <w:szCs w:val="22"/>
        </w:rPr>
        <w:br/>
      </w:r>
      <w:r w:rsidR="007C0D0F">
        <w:rPr>
          <w:rFonts w:ascii="Arial" w:hAnsi="Arial" w:cs="Arial"/>
          <w:sz w:val="22"/>
          <w:szCs w:val="22"/>
        </w:rPr>
        <w:t>4 kwietnia 2023 r. o godzinie 11:00</w:t>
      </w:r>
      <w:r w:rsidRPr="00777AEC">
        <w:rPr>
          <w:rFonts w:ascii="Arial" w:hAnsi="Arial" w:cs="Arial"/>
          <w:sz w:val="22"/>
          <w:szCs w:val="22"/>
        </w:rPr>
        <w:t>.</w:t>
      </w:r>
    </w:p>
    <w:p w:rsidR="007C0D0F" w:rsidRPr="00872039" w:rsidRDefault="00777AEC" w:rsidP="0077263D">
      <w:pPr>
        <w:jc w:val="both"/>
        <w:rPr>
          <w:rFonts w:ascii="Arial" w:hAnsi="Arial" w:cs="Arial"/>
          <w:sz w:val="22"/>
          <w:szCs w:val="22"/>
          <w:u w:val="single"/>
        </w:rPr>
      </w:pPr>
      <w:r w:rsidRPr="00777AEC">
        <w:rPr>
          <w:rFonts w:ascii="Arial" w:hAnsi="Arial" w:cs="Arial"/>
          <w:sz w:val="22"/>
          <w:szCs w:val="22"/>
        </w:rPr>
        <w:br/>
      </w:r>
      <w:r w:rsidR="007C0D0F" w:rsidRPr="00872039">
        <w:rPr>
          <w:rFonts w:ascii="Arial" w:hAnsi="Arial" w:cs="Arial"/>
          <w:sz w:val="22"/>
          <w:szCs w:val="22"/>
          <w:u w:val="single"/>
        </w:rPr>
        <w:t>Złożone oferty</w:t>
      </w:r>
      <w:r w:rsidRPr="00872039">
        <w:rPr>
          <w:rFonts w:ascii="Arial" w:hAnsi="Arial" w:cs="Arial"/>
          <w:sz w:val="22"/>
          <w:szCs w:val="22"/>
          <w:u w:val="single"/>
        </w:rPr>
        <w:t>:</w:t>
      </w:r>
    </w:p>
    <w:p w:rsidR="007C0D0F" w:rsidRDefault="007C0D0F" w:rsidP="0077263D">
      <w:pPr>
        <w:jc w:val="both"/>
        <w:rPr>
          <w:rFonts w:ascii="Arial" w:hAnsi="Arial" w:cs="Arial"/>
          <w:sz w:val="22"/>
          <w:szCs w:val="22"/>
        </w:rPr>
      </w:pPr>
    </w:p>
    <w:p w:rsidR="007C0D0F" w:rsidRDefault="007C0D0F" w:rsidP="00872039">
      <w:pPr>
        <w:jc w:val="both"/>
        <w:rPr>
          <w:rFonts w:ascii="Arial" w:hAnsi="Arial" w:cs="Arial"/>
          <w:sz w:val="22"/>
          <w:szCs w:val="22"/>
        </w:rPr>
      </w:pPr>
      <w:bookmarkStart w:id="0" w:name="_GoBack"/>
      <w:r>
        <w:rPr>
          <w:rFonts w:ascii="Arial" w:hAnsi="Arial" w:cs="Arial"/>
          <w:sz w:val="22"/>
          <w:szCs w:val="22"/>
        </w:rPr>
        <w:t xml:space="preserve">1. </w:t>
      </w:r>
      <w:r w:rsidRPr="007C0D0F">
        <w:rPr>
          <w:rFonts w:ascii="Arial" w:hAnsi="Arial" w:cs="Arial"/>
          <w:sz w:val="22"/>
          <w:szCs w:val="22"/>
        </w:rPr>
        <w:t>LON-POL Sp. z o.o. Ilona Nowak, ul. Topolowa 34, 64-212 Siedlec</w:t>
      </w:r>
      <w:r>
        <w:rPr>
          <w:rFonts w:ascii="Arial" w:hAnsi="Arial" w:cs="Arial"/>
          <w:sz w:val="22"/>
          <w:szCs w:val="22"/>
        </w:rPr>
        <w:t xml:space="preserve">, wartość  </w:t>
      </w:r>
      <w:r w:rsidRPr="007C0D0F">
        <w:rPr>
          <w:rFonts w:ascii="Arial" w:hAnsi="Arial" w:cs="Arial"/>
          <w:sz w:val="22"/>
          <w:szCs w:val="22"/>
        </w:rPr>
        <w:t>2.135.124,45 zł</w:t>
      </w:r>
      <w:r>
        <w:rPr>
          <w:rFonts w:ascii="Arial" w:hAnsi="Arial" w:cs="Arial"/>
          <w:sz w:val="22"/>
          <w:szCs w:val="22"/>
        </w:rPr>
        <w:t>;</w:t>
      </w:r>
    </w:p>
    <w:p w:rsidR="007C0D0F" w:rsidRDefault="007C0D0F" w:rsidP="00872039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2. </w:t>
      </w:r>
      <w:r w:rsidRPr="007C0D0F">
        <w:rPr>
          <w:rFonts w:ascii="Arial" w:hAnsi="Arial" w:cs="Arial"/>
          <w:sz w:val="22"/>
          <w:szCs w:val="22"/>
        </w:rPr>
        <w:t xml:space="preserve">Budo </w:t>
      </w:r>
      <w:proofErr w:type="spellStart"/>
      <w:r w:rsidRPr="007C0D0F">
        <w:rPr>
          <w:rFonts w:ascii="Arial" w:hAnsi="Arial" w:cs="Arial"/>
          <w:sz w:val="22"/>
          <w:szCs w:val="22"/>
        </w:rPr>
        <w:t>Instal</w:t>
      </w:r>
      <w:proofErr w:type="spellEnd"/>
      <w:r w:rsidRPr="007C0D0F">
        <w:rPr>
          <w:rFonts w:ascii="Arial" w:hAnsi="Arial" w:cs="Arial"/>
          <w:sz w:val="22"/>
          <w:szCs w:val="22"/>
        </w:rPr>
        <w:t xml:space="preserve"> Pawe</w:t>
      </w:r>
      <w:r w:rsidRPr="007C0D0F">
        <w:rPr>
          <w:rFonts w:ascii="Arial" w:hAnsi="Arial" w:cs="Arial" w:hint="eastAsia"/>
          <w:sz w:val="22"/>
          <w:szCs w:val="22"/>
        </w:rPr>
        <w:t>ł</w:t>
      </w:r>
      <w:r w:rsidRPr="007C0D0F">
        <w:rPr>
          <w:rFonts w:ascii="Arial" w:hAnsi="Arial" w:cs="Arial"/>
          <w:sz w:val="22"/>
          <w:szCs w:val="22"/>
        </w:rPr>
        <w:t xml:space="preserve"> Kaczmarek, ul. Modrzewiowa 29, 64-100 Leszno</w:t>
      </w:r>
      <w:r w:rsidR="00872039">
        <w:rPr>
          <w:rFonts w:ascii="Arial" w:hAnsi="Arial" w:cs="Arial"/>
          <w:sz w:val="22"/>
          <w:szCs w:val="22"/>
        </w:rPr>
        <w:t xml:space="preserve">, wartość </w:t>
      </w:r>
      <w:r w:rsidR="00872039" w:rsidRPr="007C0D0F">
        <w:rPr>
          <w:rFonts w:ascii="Arial" w:hAnsi="Arial" w:cs="Arial"/>
          <w:sz w:val="22"/>
          <w:szCs w:val="22"/>
        </w:rPr>
        <w:t>2.122.968,49 zł</w:t>
      </w:r>
      <w:r w:rsidR="00872039">
        <w:rPr>
          <w:rFonts w:ascii="Arial" w:hAnsi="Arial" w:cs="Arial"/>
          <w:sz w:val="22"/>
          <w:szCs w:val="22"/>
        </w:rPr>
        <w:t>;</w:t>
      </w:r>
    </w:p>
    <w:p w:rsidR="00872039" w:rsidRDefault="00872039" w:rsidP="00872039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3. </w:t>
      </w:r>
      <w:r w:rsidRPr="007C0D0F">
        <w:rPr>
          <w:rFonts w:ascii="Arial" w:hAnsi="Arial" w:cs="Arial"/>
          <w:sz w:val="22"/>
          <w:szCs w:val="22"/>
        </w:rPr>
        <w:t>Przedsiębiorstwo Dróg i Ulic Leszno Sp. z o.o.,</w:t>
      </w:r>
      <w:r>
        <w:rPr>
          <w:rFonts w:ascii="Arial" w:hAnsi="Arial" w:cs="Arial"/>
          <w:sz w:val="22"/>
          <w:szCs w:val="22"/>
        </w:rPr>
        <w:t xml:space="preserve"> </w:t>
      </w:r>
      <w:r w:rsidRPr="007C0D0F">
        <w:rPr>
          <w:rFonts w:ascii="Arial" w:hAnsi="Arial" w:cs="Arial"/>
          <w:sz w:val="22"/>
          <w:szCs w:val="22"/>
        </w:rPr>
        <w:t>ul. Bema, 64-100 Leszno</w:t>
      </w:r>
      <w:r>
        <w:rPr>
          <w:rFonts w:ascii="Arial" w:hAnsi="Arial" w:cs="Arial"/>
          <w:sz w:val="22"/>
          <w:szCs w:val="22"/>
        </w:rPr>
        <w:t xml:space="preserve">, wartość </w:t>
      </w:r>
      <w:r w:rsidRPr="007C0D0F">
        <w:rPr>
          <w:rFonts w:ascii="Arial" w:hAnsi="Arial" w:cs="Arial"/>
          <w:sz w:val="22"/>
          <w:szCs w:val="22"/>
        </w:rPr>
        <w:t>3.416.758,70 zł</w:t>
      </w:r>
      <w:r>
        <w:rPr>
          <w:rFonts w:ascii="Arial" w:hAnsi="Arial" w:cs="Arial"/>
          <w:sz w:val="22"/>
          <w:szCs w:val="22"/>
        </w:rPr>
        <w:t>;</w:t>
      </w:r>
    </w:p>
    <w:p w:rsidR="00872039" w:rsidRDefault="00872039" w:rsidP="00872039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4. </w:t>
      </w:r>
      <w:r w:rsidRPr="007C0D0F">
        <w:rPr>
          <w:rFonts w:ascii="Arial" w:hAnsi="Arial" w:cs="Arial"/>
          <w:bCs/>
          <w:sz w:val="22"/>
          <w:szCs w:val="22"/>
        </w:rPr>
        <w:t xml:space="preserve">Przedsiębiorstwo Budowlano - Usługowe </w:t>
      </w:r>
      <w:r>
        <w:rPr>
          <w:rFonts w:ascii="Arial" w:hAnsi="Arial" w:cs="Arial"/>
          <w:bCs/>
          <w:sz w:val="22"/>
          <w:szCs w:val="22"/>
        </w:rPr>
        <w:t xml:space="preserve">„Budopol-Poznań” sp. z o. o., </w:t>
      </w:r>
      <w:r w:rsidRPr="007C0D0F">
        <w:rPr>
          <w:rFonts w:ascii="Arial" w:hAnsi="Arial" w:cs="Arial"/>
          <w:sz w:val="22"/>
          <w:szCs w:val="22"/>
        </w:rPr>
        <w:t xml:space="preserve">ul. Wiktora </w:t>
      </w:r>
      <w:r>
        <w:rPr>
          <w:rFonts w:ascii="Arial" w:hAnsi="Arial" w:cs="Arial"/>
          <w:sz w:val="22"/>
          <w:szCs w:val="22"/>
        </w:rPr>
        <w:t xml:space="preserve"> </w:t>
      </w:r>
      <w:r w:rsidRPr="007C0D0F">
        <w:rPr>
          <w:rFonts w:ascii="Arial" w:hAnsi="Arial" w:cs="Arial"/>
          <w:sz w:val="22"/>
          <w:szCs w:val="22"/>
        </w:rPr>
        <w:t>Jankowskiego 12, 61-248 Poznań</w:t>
      </w:r>
      <w:r>
        <w:rPr>
          <w:rFonts w:ascii="Arial" w:hAnsi="Arial" w:cs="Arial"/>
          <w:sz w:val="22"/>
          <w:szCs w:val="22"/>
        </w:rPr>
        <w:t xml:space="preserve">, wartość </w:t>
      </w:r>
      <w:r w:rsidRPr="007C0D0F">
        <w:rPr>
          <w:rFonts w:ascii="Arial" w:hAnsi="Arial" w:cs="Arial"/>
          <w:sz w:val="22"/>
          <w:szCs w:val="22"/>
        </w:rPr>
        <w:t>2.080.452,70 zł</w:t>
      </w:r>
    </w:p>
    <w:bookmarkEnd w:id="0"/>
    <w:p w:rsidR="00872039" w:rsidRDefault="00872039" w:rsidP="0077263D">
      <w:pPr>
        <w:jc w:val="both"/>
        <w:rPr>
          <w:rFonts w:ascii="Arial" w:hAnsi="Arial" w:cs="Arial"/>
          <w:sz w:val="22"/>
          <w:szCs w:val="22"/>
        </w:rPr>
      </w:pPr>
    </w:p>
    <w:p w:rsidR="0079770E" w:rsidRDefault="00777AEC" w:rsidP="0077263D">
      <w:pPr>
        <w:jc w:val="both"/>
        <w:rPr>
          <w:rFonts w:ascii="Arial" w:hAnsi="Arial" w:cs="Arial"/>
        </w:rPr>
      </w:pPr>
      <w:r w:rsidRPr="00777AEC">
        <w:rPr>
          <w:rFonts w:ascii="Arial" w:hAnsi="Arial" w:cs="Arial"/>
          <w:sz w:val="22"/>
          <w:szCs w:val="22"/>
        </w:rPr>
        <w:t>znacznie przekraczają kwotę przeznaczo</w:t>
      </w:r>
      <w:r w:rsidR="00FB46EA">
        <w:rPr>
          <w:rFonts w:ascii="Arial" w:hAnsi="Arial" w:cs="Arial"/>
          <w:sz w:val="22"/>
          <w:szCs w:val="22"/>
        </w:rPr>
        <w:t xml:space="preserve">ną na sfinansowanie zamówienia. </w:t>
      </w:r>
      <w:r w:rsidRPr="00777AEC">
        <w:rPr>
          <w:rFonts w:ascii="Arial" w:hAnsi="Arial" w:cs="Arial"/>
          <w:sz w:val="22"/>
          <w:szCs w:val="22"/>
        </w:rPr>
        <w:t>Zamawiający po przeanalizowaniu swoich możliwości finansowych nie może zwiększyć kwoty przeznaczonej na sfinansowanie zamówienia do c</w:t>
      </w:r>
      <w:r w:rsidR="00FB46EA">
        <w:rPr>
          <w:rFonts w:ascii="Arial" w:hAnsi="Arial" w:cs="Arial"/>
          <w:sz w:val="22"/>
          <w:szCs w:val="22"/>
        </w:rPr>
        <w:t>eny najkorzystniejszej oferty. z</w:t>
      </w:r>
      <w:r w:rsidRPr="00777AEC">
        <w:rPr>
          <w:rFonts w:ascii="Arial" w:hAnsi="Arial" w:cs="Arial"/>
          <w:sz w:val="22"/>
          <w:szCs w:val="22"/>
        </w:rPr>
        <w:t xml:space="preserve">amawiający, </w:t>
      </w:r>
      <w:r w:rsidRPr="00777AEC">
        <w:rPr>
          <w:rFonts w:ascii="Arial" w:hAnsi="Arial" w:cs="Arial"/>
          <w:sz w:val="22"/>
          <w:szCs w:val="22"/>
        </w:rPr>
        <w:lastRenderedPageBreak/>
        <w:t>zatem unieważnia postępowanie o udzielenie zamówienia ponieważ oferta z najniższ</w:t>
      </w:r>
      <w:r w:rsidR="00FB46EA">
        <w:rPr>
          <w:rFonts w:ascii="Arial" w:hAnsi="Arial" w:cs="Arial"/>
          <w:sz w:val="22"/>
          <w:szCs w:val="22"/>
        </w:rPr>
        <w:t>ą ceną przewyższa kwotę, którą z</w:t>
      </w:r>
      <w:r w:rsidRPr="00777AEC">
        <w:rPr>
          <w:rFonts w:ascii="Arial" w:hAnsi="Arial" w:cs="Arial"/>
          <w:sz w:val="22"/>
          <w:szCs w:val="22"/>
        </w:rPr>
        <w:t>amawiający zamierza przeznaczyć na sfinansowanie zamówienia, a Zamawiający nie może zwiększyć tej kwoty do ceny najkorzystniejszej oferty.</w:t>
      </w:r>
    </w:p>
    <w:p w:rsidR="0079770E" w:rsidRDefault="0079770E" w:rsidP="0077263D">
      <w:pPr>
        <w:jc w:val="both"/>
        <w:rPr>
          <w:rFonts w:ascii="Arial" w:hAnsi="Arial" w:cs="Arial"/>
        </w:rPr>
      </w:pPr>
    </w:p>
    <w:p w:rsidR="00872039" w:rsidRPr="00AF1A9B" w:rsidRDefault="00872039" w:rsidP="0077263D">
      <w:pPr>
        <w:jc w:val="both"/>
        <w:rPr>
          <w:rFonts w:ascii="Arial" w:hAnsi="Arial" w:cs="Arial"/>
        </w:rPr>
      </w:pPr>
    </w:p>
    <w:p w:rsidR="00C5324C" w:rsidRPr="00C5324C" w:rsidRDefault="00C5324C" w:rsidP="00C5324C">
      <w:pPr>
        <w:tabs>
          <w:tab w:val="center" w:pos="2410"/>
        </w:tabs>
        <w:ind w:left="3540"/>
        <w:jc w:val="center"/>
        <w:rPr>
          <w:rFonts w:ascii="Arial" w:hAnsi="Arial" w:cs="Arial"/>
          <w:sz w:val="22"/>
          <w:szCs w:val="22"/>
        </w:rPr>
      </w:pPr>
      <w:r w:rsidRPr="00C5324C">
        <w:rPr>
          <w:rFonts w:ascii="Arial" w:hAnsi="Arial" w:cs="Arial"/>
          <w:sz w:val="22"/>
          <w:szCs w:val="22"/>
        </w:rPr>
        <w:t>Komendant Miejski</w:t>
      </w:r>
    </w:p>
    <w:p w:rsidR="00C5324C" w:rsidRPr="00C5324C" w:rsidRDefault="00C5324C" w:rsidP="00C5324C">
      <w:pPr>
        <w:tabs>
          <w:tab w:val="center" w:pos="2410"/>
        </w:tabs>
        <w:ind w:left="3540"/>
        <w:jc w:val="center"/>
        <w:rPr>
          <w:rFonts w:ascii="Arial" w:hAnsi="Arial" w:cs="Arial"/>
          <w:sz w:val="22"/>
          <w:szCs w:val="22"/>
        </w:rPr>
      </w:pPr>
      <w:r w:rsidRPr="00C5324C">
        <w:rPr>
          <w:rFonts w:ascii="Arial" w:hAnsi="Arial" w:cs="Arial"/>
          <w:sz w:val="22"/>
          <w:szCs w:val="22"/>
        </w:rPr>
        <w:t>Państwowej Straży Pożarnej</w:t>
      </w:r>
    </w:p>
    <w:p w:rsidR="00C5324C" w:rsidRPr="00C5324C" w:rsidRDefault="00C5324C" w:rsidP="00C5324C">
      <w:pPr>
        <w:tabs>
          <w:tab w:val="center" w:pos="2410"/>
        </w:tabs>
        <w:ind w:left="3540"/>
        <w:jc w:val="center"/>
        <w:rPr>
          <w:rFonts w:ascii="Arial" w:hAnsi="Arial" w:cs="Arial"/>
          <w:sz w:val="22"/>
          <w:szCs w:val="22"/>
        </w:rPr>
      </w:pPr>
      <w:r w:rsidRPr="00C5324C">
        <w:rPr>
          <w:rFonts w:ascii="Arial" w:hAnsi="Arial" w:cs="Arial"/>
          <w:sz w:val="22"/>
          <w:szCs w:val="22"/>
        </w:rPr>
        <w:t>w Lesznie</w:t>
      </w:r>
    </w:p>
    <w:p w:rsidR="00C5324C" w:rsidRPr="00C5324C" w:rsidRDefault="00C5324C" w:rsidP="00C5324C">
      <w:pPr>
        <w:tabs>
          <w:tab w:val="center" w:pos="2410"/>
        </w:tabs>
        <w:ind w:left="3540"/>
        <w:jc w:val="center"/>
        <w:rPr>
          <w:rFonts w:ascii="Arial" w:hAnsi="Arial" w:cs="Arial"/>
          <w:sz w:val="22"/>
          <w:szCs w:val="22"/>
        </w:rPr>
      </w:pPr>
      <w:r w:rsidRPr="00C5324C">
        <w:rPr>
          <w:rFonts w:ascii="Arial" w:hAnsi="Arial" w:cs="Arial"/>
          <w:sz w:val="22"/>
          <w:szCs w:val="22"/>
        </w:rPr>
        <w:t>mł. bryg. Sebastian Kozłowski</w:t>
      </w:r>
    </w:p>
    <w:p w:rsidR="000F5327" w:rsidRPr="0077263D" w:rsidRDefault="00C5324C" w:rsidP="0077263D">
      <w:pPr>
        <w:tabs>
          <w:tab w:val="center" w:pos="2410"/>
        </w:tabs>
        <w:ind w:left="3540"/>
        <w:jc w:val="center"/>
        <w:rPr>
          <w:rFonts w:ascii="Arial" w:hAnsi="Arial" w:cs="Arial"/>
          <w:sz w:val="20"/>
          <w:szCs w:val="20"/>
        </w:rPr>
      </w:pPr>
      <w:r w:rsidRPr="00C5324C">
        <w:rPr>
          <w:rFonts w:ascii="Arial" w:hAnsi="Arial" w:cs="Arial"/>
          <w:sz w:val="20"/>
          <w:szCs w:val="20"/>
        </w:rPr>
        <w:t>/podpisano kwalifikowanym podpisem elektronicznym/</w:t>
      </w:r>
    </w:p>
    <w:sectPr w:rsidR="000F5327" w:rsidRPr="0077263D" w:rsidSect="0087203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1906" w:h="16838"/>
      <w:pgMar w:top="2254" w:right="991" w:bottom="2552" w:left="1417" w:header="708" w:footer="125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2959" w:rsidRDefault="00E22959" w:rsidP="000A7875">
      <w:r>
        <w:separator/>
      </w:r>
    </w:p>
  </w:endnote>
  <w:endnote w:type="continuationSeparator" w:id="0">
    <w:p w:rsidR="00E22959" w:rsidRDefault="00E22959" w:rsidP="000A78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Open Sans Light">
    <w:altName w:val="Arial"/>
    <w:charset w:val="00"/>
    <w:family w:val="swiss"/>
    <w:pitch w:val="variable"/>
    <w:sig w:usb0="00000001" w:usb1="4000205B" w:usb2="00000028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18965483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372F13" w:rsidRDefault="006C5CF3">
        <w:pPr>
          <w:pStyle w:val="Stopka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 w:rsidR="00372F13">
          <w:instrText>PAGE   \* MERGEFORMAT</w:instrText>
        </w:r>
        <w:r>
          <w:fldChar w:fldCharType="separate"/>
        </w:r>
        <w:r w:rsidR="00FF20EB" w:rsidRPr="00FF20EB">
          <w:rPr>
            <w:b/>
            <w:bCs/>
            <w:noProof/>
          </w:rPr>
          <w:t>2</w:t>
        </w:r>
        <w:r>
          <w:rPr>
            <w:b/>
            <w:bCs/>
          </w:rPr>
          <w:fldChar w:fldCharType="end"/>
        </w:r>
        <w:r w:rsidR="00372F13">
          <w:rPr>
            <w:b/>
            <w:bCs/>
          </w:rPr>
          <w:t xml:space="preserve"> | </w:t>
        </w:r>
        <w:r w:rsidR="00372F13">
          <w:rPr>
            <w:color w:val="7F7F7F" w:themeColor="background1" w:themeShade="7F"/>
            <w:spacing w:val="60"/>
          </w:rPr>
          <w:t>Strona</w:t>
        </w:r>
      </w:p>
    </w:sdtContent>
  </w:sdt>
  <w:p w:rsidR="00840E1D" w:rsidRPr="00372F13" w:rsidRDefault="00840E1D" w:rsidP="00372F13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03879586"/>
      <w:docPartObj>
        <w:docPartGallery w:val="Page Numbers (Bottom of Page)"/>
        <w:docPartUnique/>
      </w:docPartObj>
    </w:sdtPr>
    <w:sdtEndPr>
      <w:rPr>
        <w:color w:val="808080" w:themeColor="background1" w:themeShade="80"/>
        <w:spacing w:val="60"/>
      </w:rPr>
    </w:sdtEndPr>
    <w:sdtContent>
      <w:p w:rsidR="00807BB7" w:rsidRDefault="00807BB7">
        <w:pPr>
          <w:pStyle w:val="Stopka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F67A0">
          <w:rPr>
            <w:noProof/>
          </w:rPr>
          <w:t>2</w:t>
        </w:r>
        <w:r>
          <w:fldChar w:fldCharType="end"/>
        </w:r>
        <w:r>
          <w:t xml:space="preserve"> | </w:t>
        </w:r>
        <w:r>
          <w:rPr>
            <w:color w:val="808080" w:themeColor="background1" w:themeShade="80"/>
            <w:spacing w:val="60"/>
          </w:rPr>
          <w:t>Strona</w:t>
        </w:r>
      </w:p>
    </w:sdtContent>
  </w:sdt>
  <w:p w:rsidR="00153491" w:rsidRDefault="00153491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2959" w:rsidRDefault="00E22959" w:rsidP="000A7875">
      <w:r>
        <w:separator/>
      </w:r>
    </w:p>
  </w:footnote>
  <w:footnote w:type="continuationSeparator" w:id="0">
    <w:p w:rsidR="00E22959" w:rsidRDefault="00E22959" w:rsidP="000A787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7875" w:rsidRDefault="00E80D1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0" allowOverlap="1" wp14:anchorId="10A0AA68" wp14:editId="7EB61C7D">
          <wp:simplePos x="0" y="0"/>
          <wp:positionH relativeFrom="margin">
            <wp:posOffset>44612</wp:posOffset>
          </wp:positionH>
          <wp:positionV relativeFrom="page">
            <wp:posOffset>2498090</wp:posOffset>
          </wp:positionV>
          <wp:extent cx="5755640" cy="5755640"/>
          <wp:effectExtent l="0" t="0" r="0" b="0"/>
          <wp:wrapNone/>
          <wp:docPr id="3" name="Obraz 3" descr="ORZEŁ BLAC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ORZEŁ BLACK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2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5640" cy="57556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7875" w:rsidRDefault="00C7696C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 wp14:anchorId="2B6FD6E8" wp14:editId="7C94408B">
          <wp:simplePos x="0" y="0"/>
          <wp:positionH relativeFrom="margin">
            <wp:posOffset>-635</wp:posOffset>
          </wp:positionH>
          <wp:positionV relativeFrom="paragraph">
            <wp:posOffset>-217060</wp:posOffset>
          </wp:positionV>
          <wp:extent cx="799200" cy="1029600"/>
          <wp:effectExtent l="0" t="0" r="1270" b="0"/>
          <wp:wrapNone/>
          <wp:docPr id="26" name="Obraz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czarn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9200" cy="102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20D56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 wp14:anchorId="5E7D1286" wp14:editId="7F3C8C99">
              <wp:simplePos x="0" y="0"/>
              <wp:positionH relativeFrom="column">
                <wp:posOffset>847725</wp:posOffset>
              </wp:positionH>
              <wp:positionV relativeFrom="paragraph">
                <wp:posOffset>464185</wp:posOffset>
              </wp:positionV>
              <wp:extent cx="3667125" cy="304800"/>
              <wp:effectExtent l="0" t="0" r="0" b="0"/>
              <wp:wrapSquare wrapText="bothSides"/>
              <wp:docPr id="7" name="Pole tekstow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7125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53491" w:rsidRPr="00153491" w:rsidRDefault="00153491" w:rsidP="00153491">
                          <w:pPr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</w:pPr>
                          <w:r w:rsidRPr="00153491"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  <w:t xml:space="preserve">KOMENDA </w:t>
                          </w:r>
                          <w:r w:rsidR="00A010E9"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  <w:t xml:space="preserve">MIEJSKA PSP W </w:t>
                          </w:r>
                          <w:r w:rsidR="00F866E4"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  <w:t>LESZNIE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7" o:spid="_x0000_s1026" type="#_x0000_t202" style="position:absolute;margin-left:66.75pt;margin-top:36.55pt;width:288.75pt;height:24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" filled="f" stroked="f">
              <v:textbox>
                <w:txbxContent>
                  <w:p w:rsidR="00153491" w:rsidRPr="00153491" w:rsidRDefault="00153491" w:rsidP="00153491">
                    <w:pPr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</w:pPr>
                    <w:r w:rsidRPr="00153491"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  <w:t xml:space="preserve">KOMENDA </w:t>
                    </w:r>
                    <w:r w:rsidR="00A010E9"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  <w:t xml:space="preserve">MIEJSKA PSP W </w:t>
                    </w:r>
                    <w:r w:rsidR="00F866E4"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  <w:t>LESZNIE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920D56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5168" behindDoc="0" locked="0" layoutInCell="1" allowOverlap="1" wp14:anchorId="50EAB554" wp14:editId="573B3925">
              <wp:simplePos x="0" y="0"/>
              <wp:positionH relativeFrom="column">
                <wp:posOffset>843280</wp:posOffset>
              </wp:positionH>
              <wp:positionV relativeFrom="paragraph">
                <wp:posOffset>245745</wp:posOffset>
              </wp:positionV>
              <wp:extent cx="3667125" cy="304800"/>
              <wp:effectExtent l="0" t="0" r="0" b="0"/>
              <wp:wrapSquare wrapText="bothSides"/>
              <wp:docPr id="21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7125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53491" w:rsidRPr="00153491" w:rsidRDefault="00153491">
                          <w:pPr>
                            <w:rPr>
                              <w:rFonts w:ascii="Open Sans Light" w:hAnsi="Open Sans Light" w:cs="Open Sans Light"/>
                              <w:b/>
                              <w:sz w:val="28"/>
                              <w:szCs w:val="28"/>
                            </w:rPr>
                          </w:pPr>
                          <w:r w:rsidRPr="00153491">
                            <w:rPr>
                              <w:rFonts w:ascii="Open Sans Light" w:hAnsi="Open Sans Light" w:cs="Open Sans Light"/>
                              <w:b/>
                              <w:sz w:val="28"/>
                              <w:szCs w:val="28"/>
                            </w:rPr>
                            <w:t>PAŃSTWOWA STRAŻ POŻARNA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Pole tekstowe 2" o:spid="_x0000_s1027" type="#_x0000_t202" style="position:absolute;margin-left:66.4pt;margin-top:19.35pt;width:288.75pt;height:24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" filled="f" stroked="f">
              <v:textbox>
                <w:txbxContent>
                  <w:p w:rsidR="00153491" w:rsidRPr="00153491" w:rsidRDefault="00153491">
                    <w:pPr>
                      <w:rPr>
                        <w:rFonts w:ascii="Open Sans Light" w:hAnsi="Open Sans Light" w:cs="Open Sans Light"/>
                        <w:b/>
                        <w:sz w:val="28"/>
                        <w:szCs w:val="28"/>
                      </w:rPr>
                    </w:pPr>
                    <w:r w:rsidRPr="00153491">
                      <w:rPr>
                        <w:rFonts w:ascii="Open Sans Light" w:hAnsi="Open Sans Light" w:cs="Open Sans Light"/>
                        <w:b/>
                        <w:sz w:val="28"/>
                        <w:szCs w:val="28"/>
                      </w:rPr>
                      <w:t>PAŃSTWOWA STRAŻ POŻARNA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920D56">
      <w:rPr>
        <w:noProof/>
        <w:lang w:eastAsia="pl-PL"/>
      </w:rPr>
      <mc:AlternateContent>
        <mc:Choice Requires="wps">
          <w:drawing>
            <wp:anchor distT="4294967295" distB="4294967295" distL="114300" distR="114300" simplePos="0" relativeHeight="251657216" behindDoc="0" locked="0" layoutInCell="1" allowOverlap="1" wp14:anchorId="160C3449" wp14:editId="6D3E80F3">
              <wp:simplePos x="0" y="0"/>
              <wp:positionH relativeFrom="column">
                <wp:posOffset>900430</wp:posOffset>
              </wp:positionH>
              <wp:positionV relativeFrom="paragraph">
                <wp:posOffset>521969</wp:posOffset>
              </wp:positionV>
              <wp:extent cx="5734050" cy="0"/>
              <wp:effectExtent l="0" t="0" r="19050" b="19050"/>
              <wp:wrapNone/>
              <wp:docPr id="9" name="Łącznik prosty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734050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Łącznik prosty 9" o:spid="_x0000_s1026" style="position:absolute;z-index:2516551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70.9pt,41.1pt" to="522.4pt,4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" strokecolor="black [3213]" strokeweight="1.5pt">
              <v:stroke joinstyle="miter"/>
              <o:lock v:ext="edit" shapetype="f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7875" w:rsidRDefault="004F67A0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61" type="#_x0000_t75" style="position:absolute;margin-left:-52.65pt;margin-top:15.4pt;width:580.5pt;height:580.5pt;z-index:-251656192;mso-position-horizontal-relative:margin;mso-position-vertical-relative:margin" o:allowincell="f">
          <v:imagedata r:id="rId1" o:title="ORZEŁ BLACK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0E169C"/>
    <w:multiLevelType w:val="hybridMultilevel"/>
    <w:tmpl w:val="0D3633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E74921"/>
    <w:multiLevelType w:val="hybridMultilevel"/>
    <w:tmpl w:val="824AC2F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E7B6E69"/>
    <w:multiLevelType w:val="hybridMultilevel"/>
    <w:tmpl w:val="C35896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6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7875"/>
    <w:rsid w:val="00010BC0"/>
    <w:rsid w:val="0002552D"/>
    <w:rsid w:val="000976DB"/>
    <w:rsid w:val="000A7875"/>
    <w:rsid w:val="000C620F"/>
    <w:rsid w:val="000F5327"/>
    <w:rsid w:val="00105C5C"/>
    <w:rsid w:val="0013473D"/>
    <w:rsid w:val="00153491"/>
    <w:rsid w:val="00154A7B"/>
    <w:rsid w:val="001B4044"/>
    <w:rsid w:val="001F4572"/>
    <w:rsid w:val="001F7458"/>
    <w:rsid w:val="00222288"/>
    <w:rsid w:val="00236964"/>
    <w:rsid w:val="002616AA"/>
    <w:rsid w:val="00274A8F"/>
    <w:rsid w:val="002A2DD3"/>
    <w:rsid w:val="002D4EFC"/>
    <w:rsid w:val="002E0029"/>
    <w:rsid w:val="002E1288"/>
    <w:rsid w:val="0032593E"/>
    <w:rsid w:val="00364614"/>
    <w:rsid w:val="00372F13"/>
    <w:rsid w:val="00397929"/>
    <w:rsid w:val="004001E3"/>
    <w:rsid w:val="00406311"/>
    <w:rsid w:val="00424FB1"/>
    <w:rsid w:val="00453C3D"/>
    <w:rsid w:val="00484EFC"/>
    <w:rsid w:val="004C5CE2"/>
    <w:rsid w:val="004F67A0"/>
    <w:rsid w:val="005252F7"/>
    <w:rsid w:val="00545513"/>
    <w:rsid w:val="005617EA"/>
    <w:rsid w:val="005A67B1"/>
    <w:rsid w:val="006535EB"/>
    <w:rsid w:val="00655222"/>
    <w:rsid w:val="006C0428"/>
    <w:rsid w:val="006C5CF3"/>
    <w:rsid w:val="006D34A7"/>
    <w:rsid w:val="0077263D"/>
    <w:rsid w:val="00777AEC"/>
    <w:rsid w:val="00781104"/>
    <w:rsid w:val="00785C94"/>
    <w:rsid w:val="0079770E"/>
    <w:rsid w:val="007A140A"/>
    <w:rsid w:val="007C0D0F"/>
    <w:rsid w:val="007F3320"/>
    <w:rsid w:val="00807BB7"/>
    <w:rsid w:val="00840E1D"/>
    <w:rsid w:val="00856E33"/>
    <w:rsid w:val="00872039"/>
    <w:rsid w:val="008B78E7"/>
    <w:rsid w:val="00920D56"/>
    <w:rsid w:val="0092114B"/>
    <w:rsid w:val="00A010E9"/>
    <w:rsid w:val="00A1470E"/>
    <w:rsid w:val="00A45726"/>
    <w:rsid w:val="00A5346D"/>
    <w:rsid w:val="00A76E83"/>
    <w:rsid w:val="00AC7B34"/>
    <w:rsid w:val="00AF1A9B"/>
    <w:rsid w:val="00B04512"/>
    <w:rsid w:val="00B04C74"/>
    <w:rsid w:val="00BA0E9F"/>
    <w:rsid w:val="00BD4021"/>
    <w:rsid w:val="00C5324C"/>
    <w:rsid w:val="00C7696C"/>
    <w:rsid w:val="00C830D3"/>
    <w:rsid w:val="00D61DCB"/>
    <w:rsid w:val="00D66381"/>
    <w:rsid w:val="00DB157C"/>
    <w:rsid w:val="00DB2650"/>
    <w:rsid w:val="00DE5D88"/>
    <w:rsid w:val="00E0788D"/>
    <w:rsid w:val="00E22959"/>
    <w:rsid w:val="00E80D1B"/>
    <w:rsid w:val="00E91805"/>
    <w:rsid w:val="00F43295"/>
    <w:rsid w:val="00F63EDF"/>
    <w:rsid w:val="00F6623E"/>
    <w:rsid w:val="00F75F6D"/>
    <w:rsid w:val="00F82C64"/>
    <w:rsid w:val="00F866E4"/>
    <w:rsid w:val="00F903F5"/>
    <w:rsid w:val="00FB46EA"/>
    <w:rsid w:val="00FE4D7D"/>
    <w:rsid w:val="00FE5B5E"/>
    <w:rsid w:val="00FE67E5"/>
    <w:rsid w:val="00FF20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B26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0A7875"/>
  </w:style>
  <w:style w:type="paragraph" w:styleId="Stopka">
    <w:name w:val="footer"/>
    <w:basedOn w:val="Normalny"/>
    <w:link w:val="Stopka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0A7875"/>
  </w:style>
  <w:style w:type="character" w:styleId="Hipercze">
    <w:name w:val="Hyperlink"/>
    <w:basedOn w:val="Domylnaczcionkaakapitu"/>
    <w:uiPriority w:val="99"/>
    <w:unhideWhenUsed/>
    <w:rsid w:val="00E0788D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E0788D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78110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B26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0A7875"/>
  </w:style>
  <w:style w:type="paragraph" w:styleId="Stopka">
    <w:name w:val="footer"/>
    <w:basedOn w:val="Normalny"/>
    <w:link w:val="Stopka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0A7875"/>
  </w:style>
  <w:style w:type="character" w:styleId="Hipercze">
    <w:name w:val="Hyperlink"/>
    <w:basedOn w:val="Domylnaczcionkaakapitu"/>
    <w:uiPriority w:val="99"/>
    <w:unhideWhenUsed/>
    <w:rsid w:val="00E0788D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E0788D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78110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869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9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</Pages>
  <Words>410</Words>
  <Characters>2461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KWPSP w Poznaniu</Company>
  <LinksUpToDate>false</LinksUpToDate>
  <CharactersWithSpaces>2866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KW Lucyna Rudzińska</dc:creator>
  <cp:lastModifiedBy>Dariusz Talarczyk</cp:lastModifiedBy>
  <cp:revision>5</cp:revision>
  <cp:lastPrinted>2022-09-09T05:53:00Z</cp:lastPrinted>
  <dcterms:created xsi:type="dcterms:W3CDTF">2023-04-05T07:22:00Z</dcterms:created>
  <dcterms:modified xsi:type="dcterms:W3CDTF">2023-04-05T09:48:00Z</dcterms:modified>
</cp:coreProperties>
</file>