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C20" w:rsidRDefault="002F4C20" w:rsidP="0042397E">
      <w:pPr>
        <w:jc w:val="center"/>
        <w:rPr>
          <w:rFonts w:cstheme="minorHAnsi"/>
          <w:b/>
          <w:bCs/>
          <w:sz w:val="24"/>
          <w:szCs w:val="24"/>
        </w:rPr>
      </w:pPr>
    </w:p>
    <w:p w:rsidR="002F4C20" w:rsidRPr="00C2503F" w:rsidRDefault="002F4C20" w:rsidP="002F4C20">
      <w:pPr>
        <w:pStyle w:val="Bezodstpw"/>
        <w:spacing w:line="276" w:lineRule="auto"/>
        <w:ind w:left="0" w:firstLine="0"/>
        <w:rPr>
          <w:rFonts w:asciiTheme="minorHAnsi" w:hAnsiTheme="minorHAnsi" w:cstheme="minorHAnsi"/>
          <w:b/>
          <w:bCs/>
        </w:rPr>
      </w:pPr>
      <w:r w:rsidRPr="00C462DE">
        <w:rPr>
          <w:rFonts w:asciiTheme="minorHAnsi" w:hAnsiTheme="minorHAnsi" w:cstheme="minorHAnsi"/>
          <w:b/>
          <w:bCs/>
        </w:rPr>
        <w:t>Znak sprawy: IRP.272.4.</w:t>
      </w:r>
      <w:r w:rsidR="00C462DE" w:rsidRPr="00C462DE">
        <w:rPr>
          <w:rFonts w:asciiTheme="minorHAnsi" w:hAnsiTheme="minorHAnsi" w:cstheme="minorHAnsi"/>
          <w:b/>
          <w:bCs/>
        </w:rPr>
        <w:t>22</w:t>
      </w:r>
      <w:r w:rsidRPr="00C462DE">
        <w:rPr>
          <w:rFonts w:asciiTheme="minorHAnsi" w:hAnsiTheme="minorHAnsi" w:cstheme="minorHAnsi"/>
          <w:b/>
          <w:bCs/>
        </w:rPr>
        <w:t>.2023</w:t>
      </w:r>
    </w:p>
    <w:p w:rsidR="002F4C20" w:rsidRDefault="002F4C20" w:rsidP="002F4C20">
      <w:pPr>
        <w:pStyle w:val="Bezodstpw"/>
        <w:spacing w:line="276" w:lineRule="auto"/>
        <w:ind w:left="0" w:firstLine="0"/>
        <w:rPr>
          <w:rFonts w:cstheme="minorHAnsi"/>
          <w:b/>
          <w:bCs/>
        </w:rPr>
      </w:pPr>
    </w:p>
    <w:p w:rsidR="002F4C20" w:rsidRPr="00C2503F" w:rsidRDefault="002F4C20" w:rsidP="002F4C20">
      <w:pPr>
        <w:pStyle w:val="Bezodstpw"/>
        <w:spacing w:line="276" w:lineRule="auto"/>
        <w:ind w:left="0" w:firstLine="0"/>
        <w:jc w:val="right"/>
        <w:rPr>
          <w:rFonts w:asciiTheme="minorHAnsi" w:hAnsiTheme="minorHAnsi" w:cstheme="minorHAnsi"/>
          <w:i/>
          <w:iCs/>
          <w:szCs w:val="24"/>
          <w:u w:val="single"/>
        </w:rPr>
      </w:pPr>
      <w:r w:rsidRPr="00C2503F">
        <w:rPr>
          <w:rFonts w:asciiTheme="minorHAnsi" w:hAnsiTheme="minorHAnsi" w:cstheme="minorHAnsi"/>
          <w:i/>
          <w:iCs/>
        </w:rPr>
        <w:t xml:space="preserve">Załącznik nr </w:t>
      </w:r>
      <w:r>
        <w:rPr>
          <w:rFonts w:asciiTheme="minorHAnsi" w:hAnsiTheme="minorHAnsi" w:cstheme="minorHAnsi"/>
          <w:i/>
          <w:iCs/>
        </w:rPr>
        <w:t>3 do SWZ</w:t>
      </w:r>
    </w:p>
    <w:p w:rsidR="002F4C20" w:rsidRDefault="002F4C20" w:rsidP="0042397E">
      <w:pPr>
        <w:jc w:val="center"/>
        <w:rPr>
          <w:rFonts w:cstheme="minorHAnsi"/>
          <w:b/>
          <w:bCs/>
          <w:sz w:val="24"/>
          <w:szCs w:val="24"/>
        </w:rPr>
      </w:pPr>
    </w:p>
    <w:p w:rsidR="0042397E" w:rsidRPr="006D42A6" w:rsidRDefault="0042397E" w:rsidP="0042397E">
      <w:pPr>
        <w:jc w:val="center"/>
        <w:rPr>
          <w:rFonts w:cstheme="minorHAnsi"/>
          <w:b/>
          <w:bCs/>
          <w:sz w:val="24"/>
          <w:szCs w:val="24"/>
        </w:rPr>
      </w:pPr>
      <w:r w:rsidRPr="006D42A6">
        <w:rPr>
          <w:rFonts w:cstheme="minorHAnsi"/>
          <w:b/>
          <w:bCs/>
          <w:sz w:val="24"/>
          <w:szCs w:val="24"/>
        </w:rPr>
        <w:t>UMOWA</w:t>
      </w:r>
      <w:r w:rsidR="006D42A6" w:rsidRPr="006D42A6">
        <w:rPr>
          <w:rFonts w:cstheme="minorHAnsi"/>
          <w:b/>
          <w:bCs/>
          <w:sz w:val="24"/>
          <w:szCs w:val="24"/>
        </w:rPr>
        <w:t xml:space="preserve"> </w:t>
      </w:r>
      <w:r w:rsidR="006D42A6" w:rsidRPr="006D42A6">
        <w:rPr>
          <w:rFonts w:cs="Times New Roman"/>
          <w:b/>
          <w:bCs/>
          <w:sz w:val="24"/>
          <w:szCs w:val="24"/>
        </w:rPr>
        <w:t xml:space="preserve">(projekt) </w:t>
      </w:r>
      <w:r w:rsidRPr="006D42A6">
        <w:rPr>
          <w:rFonts w:cstheme="minorHAnsi"/>
          <w:b/>
          <w:bCs/>
          <w:sz w:val="24"/>
          <w:szCs w:val="24"/>
        </w:rPr>
        <w:t xml:space="preserve"> NR ………………………….</w:t>
      </w:r>
    </w:p>
    <w:p w:rsidR="00D92F4F" w:rsidRPr="000C50E4" w:rsidRDefault="00D92F4F" w:rsidP="0042397E">
      <w:pPr>
        <w:jc w:val="center"/>
        <w:rPr>
          <w:rFonts w:cstheme="minorHAnsi"/>
          <w:sz w:val="24"/>
          <w:szCs w:val="24"/>
        </w:rPr>
      </w:pPr>
      <w:r w:rsidRPr="000C50E4">
        <w:rPr>
          <w:rFonts w:cstheme="minorHAnsi"/>
          <w:sz w:val="24"/>
          <w:szCs w:val="24"/>
        </w:rPr>
        <w:t xml:space="preserve">zawarta w dniu ......... r. w </w:t>
      </w:r>
      <w:r w:rsidR="00E61066" w:rsidRPr="000C50E4">
        <w:rPr>
          <w:rFonts w:cstheme="minorHAnsi"/>
          <w:sz w:val="24"/>
          <w:szCs w:val="24"/>
        </w:rPr>
        <w:t>Łęcznej</w:t>
      </w:r>
    </w:p>
    <w:p w:rsidR="00D92F4F" w:rsidRPr="000C50E4" w:rsidRDefault="00D92F4F" w:rsidP="00D92F4F">
      <w:pPr>
        <w:rPr>
          <w:rFonts w:cstheme="minorHAnsi"/>
          <w:sz w:val="24"/>
          <w:szCs w:val="24"/>
        </w:rPr>
      </w:pPr>
    </w:p>
    <w:p w:rsidR="0042397E" w:rsidRPr="000C50E4" w:rsidRDefault="00D92F4F" w:rsidP="00D92F4F">
      <w:pPr>
        <w:rPr>
          <w:rFonts w:cstheme="minorHAnsi"/>
          <w:sz w:val="24"/>
          <w:szCs w:val="24"/>
        </w:rPr>
      </w:pPr>
      <w:r w:rsidRPr="000C50E4">
        <w:rPr>
          <w:rFonts w:cstheme="minorHAnsi"/>
          <w:sz w:val="24"/>
          <w:szCs w:val="24"/>
        </w:rPr>
        <w:t xml:space="preserve">pomiędzy:  </w:t>
      </w:r>
    </w:p>
    <w:p w:rsidR="0042397E" w:rsidRPr="000C50E4" w:rsidRDefault="0042397E" w:rsidP="0042397E">
      <w:pPr>
        <w:spacing w:after="4" w:line="250" w:lineRule="auto"/>
        <w:ind w:left="10"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Powiatem</w:t>
      </w:r>
      <w:r w:rsidRPr="000C50E4">
        <w:rPr>
          <w:rFonts w:eastAsia="Arial" w:cstheme="minorHAnsi"/>
          <w:color w:val="000000"/>
          <w:sz w:val="24"/>
          <w:szCs w:val="24"/>
          <w:lang w:eastAsia="pl-PL"/>
        </w:rPr>
        <w:t xml:space="preserve"> </w:t>
      </w:r>
      <w:r w:rsidRPr="000C50E4">
        <w:rPr>
          <w:rFonts w:eastAsia="Arial" w:cstheme="minorHAnsi"/>
          <w:b/>
          <w:color w:val="000000"/>
          <w:sz w:val="24"/>
          <w:szCs w:val="24"/>
          <w:lang w:eastAsia="pl-PL"/>
        </w:rPr>
        <w:t xml:space="preserve">Łęczyńskim </w:t>
      </w:r>
      <w:r w:rsidRPr="000C50E4">
        <w:rPr>
          <w:rFonts w:eastAsia="Arial" w:cstheme="minorHAnsi"/>
          <w:color w:val="000000"/>
          <w:sz w:val="24"/>
          <w:szCs w:val="24"/>
          <w:lang w:eastAsia="pl-PL"/>
        </w:rPr>
        <w:t xml:space="preserve">z siedzibą w Łęcznej al. Jana Pawła II 95A, 21-010 Łęczna, NIP: 505-001-77-32, REGON:431019425, zwanym dalej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 xml:space="preserve">„Zamawiającym” </w:t>
      </w:r>
      <w:r w:rsidRPr="000C50E4">
        <w:rPr>
          <w:rFonts w:eastAsia="Arial" w:cstheme="minorHAnsi"/>
          <w:color w:val="000000"/>
          <w:sz w:val="24"/>
          <w:szCs w:val="24"/>
          <w:lang w:eastAsia="pl-PL"/>
        </w:rPr>
        <w:t xml:space="preserve">reprezentowanym przez: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p>
    <w:p w:rsidR="0042397E" w:rsidRPr="000C50E4" w:rsidRDefault="0042397E" w:rsidP="00CA0593">
      <w:pPr>
        <w:widowControl w:val="0"/>
        <w:numPr>
          <w:ilvl w:val="0"/>
          <w:numId w:val="24"/>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CA0593">
      <w:pPr>
        <w:widowControl w:val="0"/>
        <w:numPr>
          <w:ilvl w:val="0"/>
          <w:numId w:val="24"/>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42397E">
      <w:pPr>
        <w:spacing w:after="98" w:line="259" w:lineRule="auto"/>
        <w:jc w:val="both"/>
        <w:rPr>
          <w:rFonts w:eastAsia="Arial" w:cstheme="minorHAnsi"/>
          <w:b/>
          <w:color w:val="000000"/>
          <w:sz w:val="24"/>
          <w:szCs w:val="24"/>
          <w:lang w:eastAsia="pl-PL"/>
        </w:rPr>
      </w:pPr>
      <w:r w:rsidRPr="000C50E4">
        <w:rPr>
          <w:rFonts w:eastAsia="Arial" w:cstheme="minorHAnsi"/>
          <w:b/>
          <w:color w:val="000000"/>
          <w:sz w:val="24"/>
          <w:szCs w:val="24"/>
          <w:lang w:eastAsia="pl-PL"/>
        </w:rPr>
        <w:t>przy kontrasygnacie Skarbnika Powiatu – ………..</w:t>
      </w:r>
    </w:p>
    <w:p w:rsidR="00D92F4F" w:rsidRPr="000C50E4" w:rsidRDefault="00D92F4F" w:rsidP="00D92F4F">
      <w:pPr>
        <w:rPr>
          <w:rFonts w:cstheme="minorHAnsi"/>
          <w:sz w:val="24"/>
          <w:szCs w:val="24"/>
        </w:rPr>
      </w:pPr>
      <w:r w:rsidRPr="000C50E4">
        <w:rPr>
          <w:rFonts w:cstheme="minorHAnsi"/>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 xml:space="preserve">*gdy kontrahentem jest spółka prawa handlowego: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spółką pod firmą „…” </w:t>
      </w:r>
      <w:r w:rsidRPr="000C50E4">
        <w:rPr>
          <w:rFonts w:eastAsia="Calibri" w:cstheme="minorHAnsi"/>
          <w:color w:val="000000"/>
          <w:sz w:val="24"/>
          <w:szCs w:val="24"/>
        </w:rPr>
        <w:t xml:space="preserve">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 </w:t>
      </w:r>
      <w:r w:rsidRPr="000C50E4">
        <w:rPr>
          <w:rFonts w:eastAsia="Calibri" w:cstheme="minorHAnsi"/>
          <w:i/>
          <w:iCs/>
          <w:color w:val="000000"/>
          <w:sz w:val="24"/>
          <w:szCs w:val="24"/>
        </w:rPr>
        <w:t>(wpisać adres)</w:t>
      </w:r>
      <w:r w:rsidRPr="000C50E4">
        <w:rPr>
          <w:rFonts w:eastAsia="Calibri" w:cstheme="minorHAnsi"/>
          <w:color w:val="000000"/>
          <w:sz w:val="24"/>
          <w:szCs w:val="24"/>
        </w:rPr>
        <w:t xml:space="preserve">, wpisaną do Rejestru Przedsiębiorców Krajowego Rejestru Sądowego </w:t>
      </w:r>
      <w:r w:rsidRPr="000C50E4">
        <w:rPr>
          <w:rFonts w:cstheme="minorHAnsi"/>
          <w:sz w:val="24"/>
          <w:szCs w:val="24"/>
        </w:rPr>
        <w:t xml:space="preserve">prowadzonego przez Sąd Rejonowy ………………………………………. Wydział Gospodarczy Krajowego Rejestru Sądowego </w:t>
      </w:r>
      <w:r w:rsidRPr="000C50E4">
        <w:rPr>
          <w:rFonts w:eastAsia="Calibri" w:cstheme="minorHAnsi"/>
          <w:color w:val="000000"/>
          <w:sz w:val="24"/>
          <w:szCs w:val="24"/>
        </w:rPr>
        <w:t xml:space="preserve">pod numerem KRS ... – zgodnie z wydrukiem z Centralnej Informacji Krajowego Rejestru Sądowego, NIP ……………….., REGON …………………….., zwaną dalej </w:t>
      </w:r>
      <w:r w:rsidRPr="000C50E4">
        <w:rPr>
          <w:rFonts w:eastAsia="Calibri" w:cstheme="minorHAnsi"/>
          <w:b/>
          <w:bCs/>
          <w:color w:val="000000"/>
          <w:sz w:val="24"/>
          <w:szCs w:val="24"/>
        </w:rPr>
        <w:t>„Wykonawcą”</w:t>
      </w:r>
      <w:r w:rsidRPr="000C50E4">
        <w:rPr>
          <w:rFonts w:eastAsia="Calibri" w:cstheme="minorHAnsi"/>
          <w:color w:val="000000"/>
          <w:sz w:val="24"/>
          <w:szCs w:val="24"/>
        </w:rPr>
        <w:t>, reprezentowaną przez ..........</w:t>
      </w:r>
      <w:r w:rsidRPr="000C50E4">
        <w:rPr>
          <w:rFonts w:eastAsia="Calibri" w:cstheme="minorHAnsi"/>
          <w:color w:val="000000"/>
          <w:sz w:val="24"/>
          <w:szCs w:val="24"/>
          <w:vertAlign w:val="superscript"/>
        </w:rPr>
        <w:footnoteReference w:id="1"/>
      </w:r>
      <w:r w:rsidRPr="000C50E4">
        <w:rPr>
          <w:rFonts w:eastAsia="Calibri" w:cstheme="minorHAnsi"/>
          <w:color w:val="000000"/>
          <w:sz w:val="24"/>
          <w:szCs w:val="24"/>
        </w:rPr>
        <w:t>/reprezentowaną przez … działającą/-ego na podstawie pełnomocnictwa, stanowiącego załącznik do umowy</w:t>
      </w:r>
      <w:r w:rsidRPr="000C50E4">
        <w:rPr>
          <w:rFonts w:eastAsia="Calibri" w:cstheme="minorHAnsi"/>
          <w:color w:val="000000"/>
          <w:sz w:val="24"/>
          <w:szCs w:val="24"/>
          <w:vertAlign w:val="superscript"/>
        </w:rPr>
        <w:footnoteReference w:id="2"/>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i/>
          <w:iCs/>
          <w:color w:val="000000"/>
          <w:sz w:val="24"/>
          <w:szCs w:val="24"/>
        </w:rPr>
      </w:pP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*gdy kontrahentem jest osoba fizyczna prowadząca działalność gospodarczą</w:t>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Panią/Panem …, </w:t>
      </w:r>
      <w:r w:rsidRPr="000C50E4">
        <w:rPr>
          <w:rFonts w:eastAsia="Calibri" w:cstheme="minorHAnsi"/>
          <w:color w:val="000000"/>
          <w:sz w:val="24"/>
          <w:szCs w:val="24"/>
        </w:rPr>
        <w:t>PESEL …, zamieszkałą/-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pod adresem …, prowadzącą/-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działalność gospodarczą pod firmą „…” 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w:t>
      </w:r>
      <w:r w:rsidRPr="000C50E4">
        <w:rPr>
          <w:rFonts w:eastAsia="Calibri" w:cstheme="minorHAnsi"/>
          <w:i/>
          <w:iCs/>
          <w:color w:val="000000"/>
          <w:sz w:val="24"/>
          <w:szCs w:val="24"/>
        </w:rPr>
        <w:t>(wpisać adres)</w:t>
      </w:r>
      <w:r w:rsidRPr="000C50E4">
        <w:rPr>
          <w:rFonts w:eastAsia="Calibri" w:cstheme="minorHAnsi"/>
          <w:color w:val="000000"/>
          <w:sz w:val="24"/>
          <w:szCs w:val="24"/>
        </w:rPr>
        <w:t>, – wpisanym do rejestru Centralnej Ewidencji i Informacji o Działalności Gospodarczej, NIP ……………, REGON …………., zwaną/-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dalej </w:t>
      </w:r>
      <w:r w:rsidRPr="000C50E4">
        <w:rPr>
          <w:rFonts w:eastAsia="Calibri" w:cstheme="minorHAnsi"/>
          <w:b/>
          <w:bCs/>
          <w:color w:val="000000"/>
          <w:sz w:val="24"/>
          <w:szCs w:val="24"/>
        </w:rPr>
        <w:t>„Wykonawcą”</w:t>
      </w:r>
      <w:r w:rsidRPr="000C50E4">
        <w:rPr>
          <w:rFonts w:eastAsia="Calibri" w:cstheme="minorHAnsi"/>
          <w:b/>
          <w:bCs/>
          <w:i/>
          <w:iCs/>
          <w:color w:val="000000"/>
          <w:sz w:val="24"/>
          <w:szCs w:val="24"/>
        </w:rPr>
        <w:t xml:space="preserve">, </w:t>
      </w:r>
      <w:r w:rsidRPr="000C50E4">
        <w:rPr>
          <w:rFonts w:eastAsia="Calibri" w:cstheme="minorHAnsi"/>
          <w:color w:val="000000"/>
          <w:sz w:val="24"/>
          <w:szCs w:val="24"/>
        </w:rPr>
        <w:t>reprezentowaną/-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przez … działającą/-ego na podstawie pełnomocnictwa, stanowiącego do umowy</w:t>
      </w:r>
      <w:r w:rsidRPr="000C50E4">
        <w:rPr>
          <w:rFonts w:eastAsia="Calibri" w:cstheme="minorHAnsi"/>
          <w:color w:val="000000"/>
          <w:sz w:val="24"/>
          <w:szCs w:val="24"/>
          <w:vertAlign w:val="superscript"/>
        </w:rPr>
        <w:footnoteReference w:id="3"/>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sz w:val="24"/>
          <w:szCs w:val="24"/>
        </w:rPr>
      </w:pPr>
    </w:p>
    <w:p w:rsidR="005356D0" w:rsidRPr="000C50E4" w:rsidRDefault="005356D0" w:rsidP="005356D0">
      <w:pPr>
        <w:autoSpaceDE w:val="0"/>
        <w:autoSpaceDN w:val="0"/>
        <w:spacing w:after="0" w:line="259" w:lineRule="auto"/>
        <w:rPr>
          <w:rFonts w:eastAsia="Calibri" w:cstheme="minorHAnsi"/>
          <w:sz w:val="24"/>
          <w:szCs w:val="24"/>
        </w:rPr>
      </w:pPr>
      <w:r w:rsidRPr="000C50E4">
        <w:rPr>
          <w:rFonts w:eastAsia="Calibri" w:cstheme="minorHAnsi"/>
          <w:i/>
          <w:iCs/>
          <w:sz w:val="24"/>
          <w:szCs w:val="24"/>
        </w:rPr>
        <w:t>*gdy kontrahentem jest osoba fizyczna</w:t>
      </w:r>
      <w:r w:rsidRPr="000C50E4">
        <w:rPr>
          <w:rFonts w:eastAsia="Calibri" w:cstheme="minorHAnsi"/>
          <w:sz w:val="24"/>
          <w:szCs w:val="24"/>
        </w:rPr>
        <w:t>:</w:t>
      </w:r>
    </w:p>
    <w:p w:rsidR="005356D0" w:rsidRPr="000C50E4" w:rsidRDefault="005356D0" w:rsidP="005356D0">
      <w:pPr>
        <w:spacing w:after="138" w:line="250" w:lineRule="auto"/>
        <w:ind w:left="168" w:right="49" w:hanging="10"/>
        <w:rPr>
          <w:rFonts w:eastAsia="Calibri" w:cstheme="minorHAnsi"/>
          <w:b/>
          <w:bCs/>
          <w:i/>
          <w:iCs/>
          <w:sz w:val="24"/>
          <w:szCs w:val="24"/>
        </w:rPr>
      </w:pPr>
      <w:r w:rsidRPr="000C50E4">
        <w:rPr>
          <w:rFonts w:eastAsia="Calibri" w:cstheme="minorHAnsi"/>
          <w:b/>
          <w:bCs/>
          <w:sz w:val="24"/>
          <w:szCs w:val="24"/>
        </w:rPr>
        <w:t xml:space="preserve">Panią/Panem …, </w:t>
      </w:r>
      <w:r w:rsidRPr="000C50E4">
        <w:rPr>
          <w:rFonts w:eastAsia="Calibri" w:cstheme="minorHAnsi"/>
          <w:sz w:val="24"/>
          <w:szCs w:val="24"/>
        </w:rPr>
        <w:t>legitymującą/-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się dowodem osobistym seria i numer …, PESEL …, zamieszkałą/-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pod adresem …,  zwaną/-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dalej </w:t>
      </w:r>
      <w:r w:rsidRPr="000C50E4">
        <w:rPr>
          <w:rFonts w:eastAsia="Calibri" w:cstheme="minorHAnsi"/>
          <w:b/>
          <w:bCs/>
          <w:sz w:val="24"/>
          <w:szCs w:val="24"/>
        </w:rPr>
        <w:t>„Wykonawcą”</w:t>
      </w:r>
      <w:r w:rsidRPr="000C50E4">
        <w:rPr>
          <w:rFonts w:eastAsia="Calibri" w:cstheme="minorHAnsi"/>
          <w:b/>
          <w:bCs/>
          <w:i/>
          <w:iCs/>
          <w:sz w:val="24"/>
          <w:szCs w:val="24"/>
        </w:rPr>
        <w:t>,</w:t>
      </w:r>
    </w:p>
    <w:p w:rsidR="00D92F4F" w:rsidRPr="000C50E4" w:rsidRDefault="00D92F4F" w:rsidP="00D92F4F">
      <w:pPr>
        <w:rPr>
          <w:rFonts w:cstheme="minorHAnsi"/>
          <w:sz w:val="24"/>
          <w:szCs w:val="24"/>
        </w:rPr>
      </w:pPr>
    </w:p>
    <w:p w:rsidR="00D92F4F" w:rsidRPr="000C50E4" w:rsidRDefault="00D92F4F" w:rsidP="00D92F4F">
      <w:pPr>
        <w:rPr>
          <w:rFonts w:cstheme="minorHAnsi"/>
          <w:sz w:val="24"/>
          <w:szCs w:val="24"/>
        </w:rPr>
      </w:pPr>
      <w:r w:rsidRPr="000C50E4">
        <w:rPr>
          <w:rFonts w:cstheme="minorHAnsi"/>
          <w:sz w:val="24"/>
          <w:szCs w:val="24"/>
        </w:rPr>
        <w:t xml:space="preserve">wspólnie zwanymi dalej „Stronami”,  o następującej treści: </w:t>
      </w:r>
    </w:p>
    <w:p w:rsidR="0004152F" w:rsidRPr="000C50E4" w:rsidRDefault="0004152F" w:rsidP="00D92F4F">
      <w:pPr>
        <w:rPr>
          <w:rFonts w:cstheme="minorHAnsi"/>
          <w:sz w:val="24"/>
          <w:szCs w:val="24"/>
        </w:rPr>
      </w:pPr>
    </w:p>
    <w:p w:rsidR="00476100" w:rsidRPr="000C50E4" w:rsidRDefault="00D92F4F" w:rsidP="00E1567C">
      <w:pPr>
        <w:jc w:val="center"/>
        <w:rPr>
          <w:rFonts w:cstheme="minorHAnsi"/>
          <w:sz w:val="24"/>
          <w:szCs w:val="24"/>
        </w:rPr>
      </w:pPr>
      <w:r w:rsidRPr="000C50E4">
        <w:rPr>
          <w:rFonts w:cstheme="minorHAnsi"/>
          <w:sz w:val="24"/>
          <w:szCs w:val="24"/>
        </w:rPr>
        <w:t>Oświadczenia Stron</w:t>
      </w:r>
    </w:p>
    <w:p w:rsidR="00476100" w:rsidRPr="000C50E4" w:rsidRDefault="00D92F4F" w:rsidP="00A1602D">
      <w:pPr>
        <w:pStyle w:val="Akapitzlist"/>
        <w:numPr>
          <w:ilvl w:val="0"/>
          <w:numId w:val="1"/>
        </w:numPr>
        <w:jc w:val="both"/>
        <w:rPr>
          <w:rFonts w:cstheme="minorHAnsi"/>
          <w:sz w:val="24"/>
          <w:szCs w:val="24"/>
        </w:rPr>
      </w:pPr>
      <w:r w:rsidRPr="000C50E4">
        <w:rPr>
          <w:rFonts w:cstheme="minorHAnsi"/>
          <w:sz w:val="24"/>
          <w:szCs w:val="24"/>
        </w:rPr>
        <w:t xml:space="preserve">Strony oświadczają, że niniejsza umowa została zawarta w wyniku udzielenia zamówienia publicznego w </w:t>
      </w:r>
      <w:r w:rsidR="00E10588" w:rsidRPr="000C50E4">
        <w:rPr>
          <w:rFonts w:cstheme="minorHAnsi"/>
          <w:sz w:val="24"/>
          <w:szCs w:val="24"/>
        </w:rPr>
        <w:t>wyniku udzielenia zamówienia publicznego w trybie podstawowym, zgodnie z przepisami ustawy z dnia 11 września 2019 r. – Prawo zamówień publicznych.</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iż jest przedsiębiorstwem budowlanym specjalizującym się </w:t>
      </w:r>
    </w:p>
    <w:p w:rsidR="00E10588" w:rsidRPr="000C50E4" w:rsidRDefault="00E10588" w:rsidP="00A1602D">
      <w:pPr>
        <w:pStyle w:val="Akapitzlist"/>
        <w:jc w:val="both"/>
        <w:rPr>
          <w:rFonts w:cstheme="minorHAnsi"/>
          <w:sz w:val="24"/>
          <w:szCs w:val="24"/>
        </w:rPr>
      </w:pPr>
      <w:r w:rsidRPr="000C50E4">
        <w:rPr>
          <w:rFonts w:cstheme="minorHAnsi"/>
          <w:sz w:val="24"/>
          <w:szCs w:val="24"/>
        </w:rPr>
        <w:t xml:space="preserve">w realizacji inwestycji budowlanych o charakterze odpowiadającym przedmiotowi niniejszej umowy. Wykonawca gwarantuje wysoką jakość wykonywanych przez siebie robót budowlanych. </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że spełnia warunki określone przez Zamawiającego </w:t>
      </w:r>
    </w:p>
    <w:p w:rsidR="00E10588" w:rsidRPr="000C50E4" w:rsidRDefault="00E10588" w:rsidP="00A1602D">
      <w:pPr>
        <w:pStyle w:val="Akapitzlist"/>
        <w:jc w:val="both"/>
        <w:rPr>
          <w:rFonts w:cstheme="minorHAnsi"/>
          <w:sz w:val="24"/>
          <w:szCs w:val="24"/>
        </w:rPr>
      </w:pPr>
      <w:r w:rsidRPr="000C50E4">
        <w:rPr>
          <w:rFonts w:cstheme="minorHAnsi"/>
          <w:sz w:val="24"/>
          <w:szCs w:val="24"/>
        </w:rPr>
        <w:t>w specyfikacji warunków zamówienia, oraz nie podlega wykluczeniu na podstawie art. 108 oraz 109 ust.1 pkt.1) ustawy.</w:t>
      </w:r>
    </w:p>
    <w:p w:rsidR="00E10588" w:rsidRPr="000C50E4" w:rsidRDefault="00E10588" w:rsidP="00A1602D">
      <w:pPr>
        <w:pStyle w:val="Akapitzlist"/>
        <w:jc w:val="both"/>
        <w:rPr>
          <w:rFonts w:cstheme="minorHAnsi"/>
          <w:sz w:val="24"/>
          <w:szCs w:val="24"/>
        </w:rPr>
      </w:pPr>
    </w:p>
    <w:p w:rsidR="00D92F4F" w:rsidRPr="000C50E4" w:rsidRDefault="00D92F4F" w:rsidP="00A1602D">
      <w:pPr>
        <w:pStyle w:val="Akapitzlist"/>
        <w:jc w:val="both"/>
        <w:rPr>
          <w:rFonts w:cstheme="minorHAnsi"/>
          <w:sz w:val="24"/>
          <w:szCs w:val="24"/>
        </w:rPr>
      </w:pPr>
    </w:p>
    <w:p w:rsidR="00D92F4F" w:rsidRPr="000C50E4" w:rsidRDefault="00D92F4F" w:rsidP="00A1602D">
      <w:pPr>
        <w:jc w:val="center"/>
        <w:rPr>
          <w:rFonts w:cstheme="minorHAnsi"/>
          <w:sz w:val="24"/>
          <w:szCs w:val="24"/>
        </w:rPr>
      </w:pPr>
    </w:p>
    <w:p w:rsidR="00476100" w:rsidRPr="000C50E4" w:rsidRDefault="00476100" w:rsidP="00A1602D">
      <w:pPr>
        <w:jc w:val="center"/>
        <w:rPr>
          <w:rFonts w:cstheme="minorHAnsi"/>
          <w:sz w:val="24"/>
          <w:szCs w:val="24"/>
        </w:rPr>
      </w:pPr>
      <w:r w:rsidRPr="000C50E4">
        <w:rPr>
          <w:rFonts w:cstheme="minorHAnsi"/>
          <w:sz w:val="24"/>
          <w:szCs w:val="24"/>
        </w:rPr>
        <w:t>§ 1 Przedmiot umowy</w:t>
      </w:r>
    </w:p>
    <w:p w:rsidR="00E931B0" w:rsidRPr="00E931B0" w:rsidRDefault="00292381" w:rsidP="00E931B0">
      <w:pPr>
        <w:pStyle w:val="Akapitzlist"/>
        <w:numPr>
          <w:ilvl w:val="0"/>
          <w:numId w:val="2"/>
        </w:numPr>
        <w:jc w:val="both"/>
        <w:rPr>
          <w:rFonts w:cstheme="minorHAnsi"/>
          <w:sz w:val="24"/>
          <w:szCs w:val="24"/>
        </w:rPr>
      </w:pPr>
      <w:r w:rsidRPr="000C50E4">
        <w:rPr>
          <w:rFonts w:eastAsia="Calibri" w:cstheme="minorHAnsi"/>
          <w:sz w:val="24"/>
          <w:szCs w:val="24"/>
        </w:rPr>
        <w:t xml:space="preserve">Zamawiający zleca, a Wykonawca przyjmuje do realizacji zadanie inwestycyjne na </w:t>
      </w:r>
      <w:r w:rsidRPr="000C50E4">
        <w:rPr>
          <w:rFonts w:cstheme="minorHAnsi"/>
          <w:color w:val="000000"/>
          <w:sz w:val="24"/>
          <w:szCs w:val="24"/>
        </w:rPr>
        <w:t xml:space="preserve">roboty budowlane niezbędne do wykonania zadania pn.: </w:t>
      </w:r>
      <w:r w:rsidRPr="000C50E4">
        <w:rPr>
          <w:rFonts w:eastAsia="Calibri" w:cstheme="minorHAnsi"/>
          <w:color w:val="000000"/>
          <w:sz w:val="24"/>
          <w:szCs w:val="24"/>
          <w:lang w:eastAsia="zh-CN"/>
        </w:rPr>
        <w:t>„</w:t>
      </w:r>
      <w:r w:rsidRPr="00B52B93">
        <w:rPr>
          <w:rFonts w:eastAsia="Calibri" w:cstheme="minorHAnsi"/>
          <w:color w:val="000000" w:themeColor="text1"/>
          <w:sz w:val="24"/>
          <w:szCs w:val="24"/>
          <w:lang w:eastAsia="zh-CN"/>
        </w:rPr>
        <w:t>Przebudowa i rozbudowa budynku po centrum telekomunikacyjnym położonym w Łęcznej przy Al. Jana Pawła II 89, dz. Nr 2627/3 na potrzeby utworzenia Powiatowego Centrum Aktywności Społeczno-Kulturalnej, w którym mieścić się będzie bursa szkolna”</w:t>
      </w:r>
      <w:r w:rsidR="00E931B0" w:rsidRPr="00B52B93">
        <w:rPr>
          <w:rFonts w:eastAsia="Calibri" w:cstheme="minorHAnsi"/>
          <w:color w:val="000000" w:themeColor="text1"/>
          <w:sz w:val="24"/>
          <w:szCs w:val="24"/>
          <w:lang w:eastAsia="zh-CN"/>
        </w:rPr>
        <w:t>.</w:t>
      </w:r>
    </w:p>
    <w:p w:rsidR="00E931B0" w:rsidRPr="00E931B0" w:rsidRDefault="00E931B0" w:rsidP="00E931B0">
      <w:pPr>
        <w:pStyle w:val="Akapitzlist"/>
        <w:numPr>
          <w:ilvl w:val="0"/>
          <w:numId w:val="2"/>
        </w:numPr>
        <w:ind w:left="567"/>
        <w:jc w:val="both"/>
        <w:rPr>
          <w:rFonts w:cstheme="minorHAnsi"/>
          <w:sz w:val="24"/>
          <w:szCs w:val="24"/>
        </w:rPr>
      </w:pPr>
      <w:r w:rsidRPr="00E931B0">
        <w:rPr>
          <w:rFonts w:cstheme="minorHAnsi"/>
          <w:sz w:val="24"/>
          <w:szCs w:val="24"/>
        </w:rPr>
        <w:t>Zakres robót objętych postępowaniem:</w:t>
      </w:r>
    </w:p>
    <w:p w:rsidR="00E931B0" w:rsidRPr="00E931B0" w:rsidRDefault="00E931B0" w:rsidP="00CA0593">
      <w:pPr>
        <w:pStyle w:val="Akapitzlist"/>
        <w:numPr>
          <w:ilvl w:val="0"/>
          <w:numId w:val="70"/>
        </w:numPr>
        <w:ind w:left="567"/>
        <w:jc w:val="both"/>
        <w:rPr>
          <w:rFonts w:cstheme="minorHAnsi"/>
          <w:b/>
          <w:bCs/>
          <w:sz w:val="24"/>
          <w:szCs w:val="24"/>
        </w:rPr>
      </w:pPr>
      <w:r w:rsidRPr="00E931B0">
        <w:rPr>
          <w:rFonts w:cstheme="minorHAnsi"/>
          <w:b/>
          <w:bCs/>
          <w:sz w:val="24"/>
          <w:szCs w:val="24"/>
        </w:rPr>
        <w:t>Przebudowa oraz zmiana sposobu użytkowania na bursę szkolną zachodniej części budynku biurowego wraz z instalacjami wewnętrznymi (wodno-kanalizacyjnymi, centralnego ogrzewania, wentylacji mechanicznej, instalacjami elektrycznymi i teletechnicznymi) oraz zewnętrznymi (kanalizacji deszczowej, instalacji oświetleniowej, instalacji teletechnicznej</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lastRenderedPageBreak/>
        <w:t xml:space="preserve">Dokończenie robót rozbiórkowych i demontażowych istniejących elementów budowlanych w tym również instalacji sanitarnych i elektrycznych  i teletechnicznych </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Uzupełnienie elementów stolarki okiennej i drzwiowej  oraz doposażenie już zamontowanej  stolarki okienne i drzwiowej (nawiewniki, klamki, samozamykacze)</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Wykonanie robót konstrukcyjno-budowlanych i wykończeniowych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oraz zakresem termomodernizacji dla wszystkich etapów.</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 Wykonaniem instalacji sanitarnych, elektrycznych i teletechnicznych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jak również wszystkich tranzytów w/w  instalacji przebiegających przez wschodnie skrzydło budynku (opisanego w dokumentacji jako etap III) które są konieczne do prawidłowego działania instalacji przewidzianych do realizacji w etapie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Wykonanie elewacji zgodnie z dokumentacją projektową w miejscach w których nie została ona wykonana przez poprzedniego wykonawcę  - dotyczy całego budynku  zarówno etapu I, II jak również III</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Uzupełnienie orynnowania dachu, wykonanie pokrycia dachu nad wejściem  do poczty </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CA0593">
      <w:pPr>
        <w:pStyle w:val="Zwykytekst"/>
        <w:numPr>
          <w:ilvl w:val="0"/>
          <w:numId w:val="70"/>
        </w:numPr>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Rozbudowa zachodniej części budynku o szyb windowy z dźwigiem osobowym wraz z wewnętrzną instalacją elektryczną</w:t>
      </w:r>
    </w:p>
    <w:p w:rsidR="00E931B0" w:rsidRPr="00E931B0" w:rsidRDefault="00E931B0" w:rsidP="00CA0593">
      <w:pPr>
        <w:pStyle w:val="Zwykytekst"/>
        <w:numPr>
          <w:ilvl w:val="0"/>
          <w:numId w:val="70"/>
        </w:numPr>
        <w:ind w:left="567"/>
        <w:jc w:val="both"/>
        <w:rPr>
          <w:rFonts w:asciiTheme="minorHAnsi" w:hAnsiTheme="minorHAnsi" w:cstheme="minorHAnsi"/>
          <w:sz w:val="24"/>
          <w:szCs w:val="24"/>
        </w:rPr>
      </w:pPr>
      <w:r w:rsidRPr="00E931B0">
        <w:rPr>
          <w:rFonts w:asciiTheme="minorHAnsi" w:hAnsiTheme="minorHAnsi" w:cstheme="minorHAnsi"/>
          <w:sz w:val="24"/>
          <w:szCs w:val="24"/>
        </w:rPr>
        <w:t>Roboty zewnętrzne w zakresie: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utwardzenia placów (drogi, chodniki, opaska - do demontażu i ponownego ułożenia)</w:t>
      </w:r>
      <w:r w:rsidR="00C43AD0">
        <w:rPr>
          <w:rFonts w:asciiTheme="minorHAnsi" w:hAnsiTheme="minorHAnsi" w:cstheme="minorHAnsi"/>
          <w:sz w:val="24"/>
          <w:szCs w:val="24"/>
        </w:rPr>
        <w:t xml:space="preserve"> przewidzianych do realizacji w I etapie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sanitarnych: wodociąg, kanalizacja deszczowa</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kanalizacja teletechniczna ze studzienkami, okablowanie oświetlenia zewnętrznego razem z fundamentami latarń, zasilanie szlabanów,</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B52B93">
      <w:pPr>
        <w:pStyle w:val="Zwykytekst"/>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z wyłączeniem prac przewidzianych w etapie III:</w:t>
      </w:r>
    </w:p>
    <w:p w:rsidR="00E931B0" w:rsidRPr="00E931B0" w:rsidRDefault="00E931B0" w:rsidP="00B52B93">
      <w:pPr>
        <w:pStyle w:val="Zwykytekst"/>
        <w:ind w:left="567"/>
        <w:jc w:val="both"/>
        <w:rPr>
          <w:rFonts w:asciiTheme="minorHAnsi" w:hAnsiTheme="minorHAnsi" w:cstheme="minorHAnsi"/>
          <w:sz w:val="24"/>
          <w:szCs w:val="24"/>
        </w:rPr>
      </w:pPr>
    </w:p>
    <w:p w:rsidR="00FB0E24" w:rsidRDefault="00FB0E24" w:rsidP="00CA0593">
      <w:pPr>
        <w:pStyle w:val="Zwykytekst"/>
        <w:numPr>
          <w:ilvl w:val="0"/>
          <w:numId w:val="72"/>
        </w:numPr>
        <w:ind w:left="567"/>
        <w:jc w:val="both"/>
        <w:rPr>
          <w:rFonts w:asciiTheme="minorHAnsi" w:hAnsiTheme="minorHAnsi" w:cstheme="minorHAnsi"/>
          <w:sz w:val="24"/>
          <w:szCs w:val="24"/>
        </w:rPr>
      </w:pPr>
      <w:r w:rsidRPr="001D5A36">
        <w:rPr>
          <w:rFonts w:asciiTheme="minorHAnsi" w:hAnsiTheme="minorHAnsi" w:cstheme="minorHAnsi"/>
          <w:color w:val="000000" w:themeColor="text1"/>
          <w:sz w:val="24"/>
          <w:szCs w:val="24"/>
        </w:rPr>
        <w:t>utwardzenia placów przewidzianych do realizacji w I</w:t>
      </w:r>
      <w:r>
        <w:rPr>
          <w:rFonts w:asciiTheme="minorHAnsi" w:hAnsiTheme="minorHAnsi" w:cstheme="minorHAnsi"/>
          <w:color w:val="000000" w:themeColor="text1"/>
          <w:sz w:val="24"/>
          <w:szCs w:val="24"/>
        </w:rPr>
        <w:t>II</w:t>
      </w:r>
      <w:r w:rsidRPr="001D5A36">
        <w:rPr>
          <w:rFonts w:asciiTheme="minorHAnsi" w:hAnsiTheme="minorHAnsi" w:cstheme="minorHAnsi"/>
          <w:color w:val="000000" w:themeColor="text1"/>
          <w:sz w:val="24"/>
          <w:szCs w:val="24"/>
        </w:rPr>
        <w:t xml:space="preserve"> etapie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małej architektury (ławki, kosze </w:t>
      </w:r>
      <w:proofErr w:type="spellStart"/>
      <w:r w:rsidRPr="00E931B0">
        <w:rPr>
          <w:rFonts w:asciiTheme="minorHAnsi" w:hAnsiTheme="minorHAnsi" w:cstheme="minorHAnsi"/>
          <w:sz w:val="24"/>
          <w:szCs w:val="24"/>
        </w:rPr>
        <w:t>itp</w:t>
      </w:r>
      <w:proofErr w:type="spellEnd"/>
      <w:r w:rsidRPr="00E931B0">
        <w:rPr>
          <w:rFonts w:asciiTheme="minorHAnsi" w:hAnsiTheme="minorHAnsi" w:cstheme="minorHAnsi"/>
          <w:sz w:val="24"/>
          <w:szCs w:val="24"/>
        </w:rPr>
        <w:t xml:space="preserve">) - placu zabaw </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zieleni: nasadzenia, trawniki</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montaż słupów i opraw, rozprowadzenie okablowania strukturalnego i montaż kamer .</w:t>
      </w:r>
    </w:p>
    <w:p w:rsidR="0042397E"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Szczegółowy zakres oraz sposób wykonania robót budowlanych określa  </w:t>
      </w:r>
      <w:r w:rsidR="0042397E" w:rsidRPr="000C50E4">
        <w:rPr>
          <w:rFonts w:cstheme="minorHAnsi"/>
          <w:sz w:val="24"/>
          <w:szCs w:val="24"/>
        </w:rPr>
        <w:t>z zastrzeżeniem ust. 5 poniżej:</w:t>
      </w:r>
    </w:p>
    <w:p w:rsidR="0042397E" w:rsidRPr="000C50E4" w:rsidRDefault="00D92F4F" w:rsidP="00CA0593">
      <w:pPr>
        <w:pStyle w:val="Akapitzlist"/>
        <w:numPr>
          <w:ilvl w:val="0"/>
          <w:numId w:val="25"/>
        </w:numPr>
        <w:ind w:left="567"/>
        <w:jc w:val="both"/>
        <w:rPr>
          <w:rFonts w:cstheme="minorHAnsi"/>
          <w:sz w:val="24"/>
          <w:szCs w:val="24"/>
        </w:rPr>
      </w:pPr>
      <w:r w:rsidRPr="000C50E4">
        <w:rPr>
          <w:rFonts w:cstheme="minorHAnsi"/>
          <w:sz w:val="24"/>
          <w:szCs w:val="24"/>
        </w:rPr>
        <w:t>Specyfikacja Warunków Zamówienia, stan</w:t>
      </w:r>
      <w:r w:rsidR="0042397E" w:rsidRPr="000C50E4">
        <w:rPr>
          <w:rFonts w:cstheme="minorHAnsi"/>
          <w:sz w:val="24"/>
          <w:szCs w:val="24"/>
        </w:rPr>
        <w:t>owiąca załącznik nr 1 do umowy;</w:t>
      </w:r>
    </w:p>
    <w:p w:rsidR="0042397E" w:rsidRPr="000C50E4" w:rsidRDefault="00D92F4F" w:rsidP="00CA0593">
      <w:pPr>
        <w:pStyle w:val="Akapitzlist"/>
        <w:numPr>
          <w:ilvl w:val="0"/>
          <w:numId w:val="25"/>
        </w:numPr>
        <w:ind w:left="567"/>
        <w:jc w:val="both"/>
        <w:rPr>
          <w:rFonts w:cstheme="minorHAnsi"/>
          <w:sz w:val="24"/>
          <w:szCs w:val="24"/>
        </w:rPr>
      </w:pPr>
      <w:r w:rsidRPr="000C50E4">
        <w:rPr>
          <w:rFonts w:cstheme="minorHAnsi"/>
          <w:sz w:val="24"/>
          <w:szCs w:val="24"/>
        </w:rPr>
        <w:t>Dokumentacja proj</w:t>
      </w:r>
      <w:r w:rsidR="0042397E" w:rsidRPr="000C50E4">
        <w:rPr>
          <w:rFonts w:cstheme="minorHAnsi"/>
          <w:sz w:val="24"/>
          <w:szCs w:val="24"/>
        </w:rPr>
        <w:t>ektowa , na którą składają się:</w:t>
      </w:r>
    </w:p>
    <w:p w:rsidR="0042397E" w:rsidRPr="000C50E4" w:rsidRDefault="00D92F4F" w:rsidP="00CA0593">
      <w:pPr>
        <w:pStyle w:val="Akapitzlist"/>
        <w:numPr>
          <w:ilvl w:val="0"/>
          <w:numId w:val="26"/>
        </w:numPr>
        <w:ind w:left="567"/>
        <w:jc w:val="both"/>
        <w:rPr>
          <w:rFonts w:cstheme="minorHAnsi"/>
          <w:sz w:val="24"/>
          <w:szCs w:val="24"/>
        </w:rPr>
      </w:pPr>
      <w:r w:rsidRPr="000C50E4">
        <w:rPr>
          <w:rFonts w:cstheme="minorHAnsi"/>
          <w:sz w:val="24"/>
          <w:szCs w:val="24"/>
        </w:rPr>
        <w:t>Projekty budowlane, Projekty techniczne - wielobranżowe stanow</w:t>
      </w:r>
      <w:r w:rsidR="0042397E" w:rsidRPr="000C50E4">
        <w:rPr>
          <w:rFonts w:cstheme="minorHAnsi"/>
          <w:sz w:val="24"/>
          <w:szCs w:val="24"/>
        </w:rPr>
        <w:t>iące załącznik nr 2 do umowy,</w:t>
      </w:r>
    </w:p>
    <w:p w:rsidR="0042397E" w:rsidRPr="000C50E4" w:rsidRDefault="00D92F4F" w:rsidP="00CA0593">
      <w:pPr>
        <w:pStyle w:val="Akapitzlist"/>
        <w:numPr>
          <w:ilvl w:val="0"/>
          <w:numId w:val="26"/>
        </w:numPr>
        <w:ind w:left="567"/>
        <w:jc w:val="both"/>
        <w:rPr>
          <w:rFonts w:cstheme="minorHAnsi"/>
          <w:sz w:val="24"/>
          <w:szCs w:val="24"/>
        </w:rPr>
      </w:pPr>
      <w:r w:rsidRPr="000C50E4">
        <w:rPr>
          <w:rFonts w:cstheme="minorHAnsi"/>
          <w:sz w:val="24"/>
          <w:szCs w:val="24"/>
        </w:rPr>
        <w:t>Specyfikacje techniczne wykonania i odbioru robót budowlanych i instalacyjnych (</w:t>
      </w:r>
      <w:proofErr w:type="spellStart"/>
      <w:r w:rsidRPr="000C50E4">
        <w:rPr>
          <w:rFonts w:cstheme="minorHAnsi"/>
          <w:sz w:val="24"/>
          <w:szCs w:val="24"/>
        </w:rPr>
        <w:t>STWiOR</w:t>
      </w:r>
      <w:proofErr w:type="spellEnd"/>
      <w:r w:rsidRPr="000C50E4">
        <w:rPr>
          <w:rFonts w:cstheme="minorHAnsi"/>
          <w:sz w:val="24"/>
          <w:szCs w:val="24"/>
        </w:rPr>
        <w:t>) wielobranżowe stan</w:t>
      </w:r>
      <w:r w:rsidR="0042397E" w:rsidRPr="000C50E4">
        <w:rPr>
          <w:rFonts w:cstheme="minorHAnsi"/>
          <w:sz w:val="24"/>
          <w:szCs w:val="24"/>
        </w:rPr>
        <w:t>owiące załącznik nr 3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Przedmiary robót wielobranżowe stanowiące załącznik nr 4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Prawomocne pozwolenie na budowę stanowiące załącznik nr 10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lastRenderedPageBreak/>
        <w:t>Złożona oferta, stanowiąca załącznik nr 5 do umowy;</w:t>
      </w:r>
    </w:p>
    <w:p w:rsidR="00476100"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 xml:space="preserve">Harmonogram rzeczowo-finansowy, </w:t>
      </w:r>
      <w:r w:rsidR="00476100" w:rsidRPr="000C50E4">
        <w:rPr>
          <w:rFonts w:cstheme="minorHAnsi"/>
          <w:sz w:val="24"/>
          <w:szCs w:val="24"/>
        </w:rPr>
        <w:t>o którym mowa w §2 ust. 5 umowy</w:t>
      </w:r>
    </w:p>
    <w:p w:rsidR="00333F98"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 przypadku rozbieżności dokumentacji projektowej wiążące są zapisy wg nastę</w:t>
      </w:r>
      <w:r w:rsidR="00333F98" w:rsidRPr="000C50E4">
        <w:rPr>
          <w:rFonts w:cstheme="minorHAnsi"/>
          <w:sz w:val="24"/>
          <w:szCs w:val="24"/>
        </w:rPr>
        <w:t>pującej hierarchii dokumentów:</w:t>
      </w:r>
    </w:p>
    <w:p w:rsidR="00081CBC" w:rsidRPr="000C50E4" w:rsidRDefault="00D92F4F" w:rsidP="00CA0593">
      <w:pPr>
        <w:pStyle w:val="Akapitzlist"/>
        <w:numPr>
          <w:ilvl w:val="1"/>
          <w:numId w:val="27"/>
        </w:numPr>
        <w:ind w:left="851"/>
        <w:jc w:val="both"/>
        <w:rPr>
          <w:rFonts w:cstheme="minorHAnsi"/>
          <w:sz w:val="24"/>
          <w:szCs w:val="24"/>
        </w:rPr>
      </w:pPr>
      <w:r w:rsidRPr="000C50E4">
        <w:rPr>
          <w:rFonts w:cstheme="minorHAnsi"/>
          <w:sz w:val="24"/>
          <w:szCs w:val="24"/>
        </w:rPr>
        <w:t xml:space="preserve">Projekty budowlane, Projekty techniczne </w:t>
      </w:r>
      <w:r w:rsidR="00081CBC" w:rsidRPr="000C50E4">
        <w:rPr>
          <w:rFonts w:cstheme="minorHAnsi"/>
          <w:sz w:val="24"/>
          <w:szCs w:val="24"/>
        </w:rPr>
        <w:t>–</w:t>
      </w:r>
      <w:r w:rsidRPr="000C50E4">
        <w:rPr>
          <w:rFonts w:cstheme="minorHAnsi"/>
          <w:sz w:val="24"/>
          <w:szCs w:val="24"/>
        </w:rPr>
        <w:t xml:space="preserve"> wielobranżowe</w:t>
      </w:r>
    </w:p>
    <w:p w:rsidR="00081CBC" w:rsidRPr="000C50E4" w:rsidRDefault="00D92F4F" w:rsidP="00CA0593">
      <w:pPr>
        <w:pStyle w:val="Akapitzlist"/>
        <w:numPr>
          <w:ilvl w:val="1"/>
          <w:numId w:val="27"/>
        </w:numPr>
        <w:ind w:left="851"/>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476100" w:rsidRPr="000C50E4" w:rsidRDefault="0004152F" w:rsidP="00CA0593">
      <w:pPr>
        <w:pStyle w:val="Akapitzlist"/>
        <w:numPr>
          <w:ilvl w:val="1"/>
          <w:numId w:val="27"/>
        </w:numPr>
        <w:ind w:left="851"/>
        <w:jc w:val="both"/>
        <w:rPr>
          <w:rFonts w:cstheme="minorHAnsi"/>
          <w:sz w:val="24"/>
          <w:szCs w:val="24"/>
        </w:rPr>
      </w:pPr>
      <w:r w:rsidRPr="000C50E4">
        <w:rPr>
          <w:rFonts w:cstheme="minorHAnsi"/>
          <w:sz w:val="24"/>
          <w:szCs w:val="24"/>
        </w:rPr>
        <w:t>P</w:t>
      </w:r>
      <w:r w:rsidR="00D92F4F" w:rsidRPr="000C50E4">
        <w:rPr>
          <w:rFonts w:cstheme="minorHAnsi"/>
          <w:sz w:val="24"/>
          <w:szCs w:val="24"/>
        </w:rPr>
        <w:t>rzedmiary robót</w:t>
      </w:r>
      <w:r w:rsidR="00081CBC" w:rsidRPr="000C50E4">
        <w:rPr>
          <w:rFonts w:cstheme="minorHAnsi"/>
          <w:sz w:val="24"/>
          <w:szCs w:val="24"/>
        </w:rPr>
        <w:t xml:space="preserve"> z zastrzeżeniem ust.5 poniżej.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Przedmiary robót załączone do SWZ mają charakter pomocniczy. Wykonawca zobowiązany jest do dokładnego sprawdzenia ilości robót z dokumentacją projektową wskazaną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Z uwagi na to, że umowa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nie zwalnia Wykonawcy od obowiązku </w:t>
      </w:r>
      <w:r w:rsidR="00476100" w:rsidRPr="000C50E4">
        <w:rPr>
          <w:rFonts w:cstheme="minorHAnsi"/>
          <w:sz w:val="24"/>
          <w:szCs w:val="24"/>
        </w:rPr>
        <w:t>ich wykonania w cenie umownej.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Wszystkie wykonane roboty i dostarczone materiały będą zgodne z dokumentacją projektową i szczegółowymi specyfikacjami technicznymi wykonania i odbioru robót (</w:t>
      </w:r>
      <w:proofErr w:type="spellStart"/>
      <w:r w:rsidRPr="000C50E4">
        <w:rPr>
          <w:rFonts w:cstheme="minorHAnsi"/>
          <w:sz w:val="24"/>
          <w:szCs w:val="24"/>
        </w:rPr>
        <w:t>STWiORB</w:t>
      </w:r>
      <w:proofErr w:type="spellEnd"/>
      <w:r w:rsidRPr="000C50E4">
        <w:rPr>
          <w:rFonts w:cstheme="minorHAnsi"/>
          <w:sz w:val="24"/>
          <w:szCs w:val="24"/>
        </w:rPr>
        <w:t xml:space="preserve">). W przypadku, gdy materiały lub roboty nie będą w pełni zgodne z dokumentacją projektową lub </w:t>
      </w:r>
      <w:proofErr w:type="spellStart"/>
      <w:r w:rsidRPr="000C50E4">
        <w:rPr>
          <w:rFonts w:cstheme="minorHAnsi"/>
          <w:sz w:val="24"/>
          <w:szCs w:val="24"/>
        </w:rPr>
        <w:t>STWiORB</w:t>
      </w:r>
      <w:proofErr w:type="spellEnd"/>
      <w:r w:rsidRPr="000C50E4">
        <w:rPr>
          <w:rFonts w:cstheme="minorHAnsi"/>
          <w:sz w:val="24"/>
          <w:szCs w:val="24"/>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w:t>
      </w:r>
      <w:r w:rsidR="00476100" w:rsidRPr="000C50E4">
        <w:rPr>
          <w:rFonts w:cstheme="minorHAnsi"/>
          <w:sz w:val="24"/>
          <w:szCs w:val="24"/>
        </w:rPr>
        <w:t>odpowiednich zmian i poprawek.</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Przedmiot umowy należy wykonać zgodnie z dokumentacją projektową, </w:t>
      </w:r>
      <w:proofErr w:type="spellStart"/>
      <w:r w:rsidRPr="000C50E4">
        <w:rPr>
          <w:rFonts w:cstheme="minorHAnsi"/>
          <w:sz w:val="24"/>
          <w:szCs w:val="24"/>
        </w:rPr>
        <w:t>STWiORB</w:t>
      </w:r>
      <w:proofErr w:type="spellEnd"/>
      <w:r w:rsidRPr="000C50E4">
        <w:rPr>
          <w:rFonts w:cstheme="minorHAnsi"/>
          <w:sz w:val="24"/>
          <w:szCs w:val="24"/>
        </w:rPr>
        <w:t xml:space="preserve"> oraz obowiązującymi przepisami prawa, sztuką budowlaną, wiedzą techniczną, zawartą z Zamawiającym umową, uzgodnieniami z Zamawiającym dokonanymi w trakcie </w:t>
      </w:r>
      <w:r w:rsidR="00476100" w:rsidRPr="000C50E4">
        <w:rPr>
          <w:rFonts w:cstheme="minorHAnsi"/>
          <w:sz w:val="24"/>
          <w:szCs w:val="24"/>
        </w:rPr>
        <w:t>realizacji przedmiotu umowy.</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 Podmiot zewnętrzy realizujący prace budowlane na terenie robót przejętym przez Wykonawcę zostanie zobligowany przez Zamawiającego do przedłożenia wszelkich dokumentów w zakresie Bezpieczeństwa i Higieny Pracy wymaganych odrębnymi </w:t>
      </w:r>
      <w:r w:rsidRPr="000C50E4">
        <w:rPr>
          <w:rFonts w:cstheme="minorHAnsi"/>
          <w:sz w:val="24"/>
          <w:szCs w:val="24"/>
        </w:rPr>
        <w:lastRenderedPageBreak/>
        <w:t>przepisami oraz dokumentów wymaganych przez Wykonawcę w ramach funkcjonującego u Wykonawc</w:t>
      </w:r>
      <w:r w:rsidR="0004152F" w:rsidRPr="000C50E4">
        <w:rPr>
          <w:rFonts w:cstheme="minorHAnsi"/>
          <w:sz w:val="24"/>
          <w:szCs w:val="24"/>
        </w:rPr>
        <w:t>y Systemu Zarządzania Jakością</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Wykonawca dokonuje wyceny oferty na własne </w:t>
      </w:r>
      <w:r w:rsidR="00476100" w:rsidRPr="000C50E4">
        <w:rPr>
          <w:rFonts w:cstheme="minorHAnsi"/>
          <w:sz w:val="24"/>
          <w:szCs w:val="24"/>
        </w:rPr>
        <w:t>ryzyko i odpowiedzialność.</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wszystkie koszty związane z przygotowaniem i przedłożeniem swojej oferty oraz wszelkich d</w:t>
      </w:r>
      <w:r w:rsidR="00476100" w:rsidRPr="000C50E4">
        <w:rPr>
          <w:rFonts w:cstheme="minorHAnsi"/>
          <w:sz w:val="24"/>
          <w:szCs w:val="24"/>
        </w:rPr>
        <w:t>okumentów z tym związanych.</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odpowiedzialność za zapoznanie się z należytą starannością z treścią dokumentacji przetargowej oraz za uzyskanie wiarygodnej informacji odnośnie warunków  i zobowiązań, które w jakikolwiek sposób mogą wpłynąć na wartość lub charakter o</w:t>
      </w:r>
      <w:r w:rsidR="00476100" w:rsidRPr="000C50E4">
        <w:rPr>
          <w:rFonts w:cstheme="minorHAnsi"/>
          <w:sz w:val="24"/>
          <w:szCs w:val="24"/>
        </w:rPr>
        <w:t>ferty lub realizację robót.</w:t>
      </w:r>
    </w:p>
    <w:p w:rsidR="00D92F4F"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jest zobowiązany do wykonania pełne</w:t>
      </w:r>
      <w:r w:rsidR="0004152F" w:rsidRPr="000C50E4">
        <w:rPr>
          <w:rFonts w:cstheme="minorHAnsi"/>
          <w:sz w:val="24"/>
          <w:szCs w:val="24"/>
        </w:rPr>
        <w:t xml:space="preserve">go zakresu robót, który wynika </w:t>
      </w:r>
      <w:r w:rsidRPr="000C50E4">
        <w:rPr>
          <w:rFonts w:cstheme="minorHAnsi"/>
          <w:sz w:val="24"/>
          <w:szCs w:val="24"/>
        </w:rPr>
        <w:t xml:space="preserve">z projektów budowlanych, projektów technicznych, przedmiarów robót i </w:t>
      </w:r>
      <w:proofErr w:type="spellStart"/>
      <w:r w:rsidRPr="000C50E4">
        <w:rPr>
          <w:rFonts w:cstheme="minorHAnsi"/>
          <w:sz w:val="24"/>
          <w:szCs w:val="24"/>
        </w:rPr>
        <w:t>STWiOR</w:t>
      </w:r>
      <w:proofErr w:type="spellEnd"/>
      <w:r w:rsidRPr="000C50E4">
        <w:rPr>
          <w:rFonts w:cstheme="minorHAnsi"/>
          <w:sz w:val="24"/>
          <w:szCs w:val="24"/>
        </w:rPr>
        <w:t xml:space="preserve">, przepisów prawa, wiedzy technicznej i sztuki budowlanej, dla uzyskania końcowego efektu określonego przez przedmiot zamówienia.  </w:t>
      </w:r>
    </w:p>
    <w:p w:rsidR="00D92F4F" w:rsidRPr="000C50E4" w:rsidRDefault="00D92F4F" w:rsidP="00E1567C">
      <w:pPr>
        <w:jc w:val="center"/>
        <w:rPr>
          <w:rFonts w:cstheme="minorHAnsi"/>
          <w:sz w:val="24"/>
          <w:szCs w:val="24"/>
        </w:rPr>
      </w:pPr>
    </w:p>
    <w:p w:rsidR="00476100" w:rsidRPr="000C50E4" w:rsidRDefault="00476100" w:rsidP="00E1567C">
      <w:pPr>
        <w:jc w:val="center"/>
        <w:rPr>
          <w:rFonts w:cstheme="minorHAnsi"/>
          <w:sz w:val="24"/>
          <w:szCs w:val="24"/>
        </w:rPr>
      </w:pPr>
      <w:r w:rsidRPr="000C50E4">
        <w:rPr>
          <w:rFonts w:cstheme="minorHAnsi"/>
          <w:sz w:val="24"/>
          <w:szCs w:val="24"/>
        </w:rPr>
        <w:t>§2 Termin realizacji</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Wykonawca zobowiązany jest wykonać </w:t>
      </w:r>
      <w:r w:rsidR="00632662" w:rsidRPr="00632662">
        <w:rPr>
          <w:rFonts w:cstheme="minorHAnsi"/>
          <w:color w:val="000000" w:themeColor="text1"/>
          <w:sz w:val="24"/>
          <w:szCs w:val="24"/>
        </w:rPr>
        <w:t xml:space="preserve">całość zamówienia w okresie </w:t>
      </w:r>
      <w:r w:rsidR="0052478B">
        <w:rPr>
          <w:rFonts w:cstheme="minorHAnsi"/>
          <w:color w:val="000000" w:themeColor="text1"/>
          <w:sz w:val="24"/>
          <w:szCs w:val="24"/>
        </w:rPr>
        <w:t>7</w:t>
      </w:r>
      <w:r w:rsidR="00632662" w:rsidRPr="00632662">
        <w:rPr>
          <w:rFonts w:cstheme="minorHAnsi"/>
          <w:color w:val="000000" w:themeColor="text1"/>
          <w:sz w:val="24"/>
          <w:szCs w:val="24"/>
        </w:rPr>
        <w:t xml:space="preserve"> miesięcy od dnia podpisania umowy</w:t>
      </w:r>
      <w:r w:rsidR="0052478B">
        <w:rPr>
          <w:rFonts w:cstheme="minorHAnsi"/>
          <w:color w:val="000000" w:themeColor="text1"/>
          <w:sz w:val="24"/>
          <w:szCs w:val="24"/>
        </w:rPr>
        <w:t>.</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Termin wykonania poszczególnych elementów składających się na przedmiot umowy wskazanych w § 1 Wykonawca określi w harmonogramie rzeczowo-finans</w:t>
      </w:r>
      <w:r w:rsidR="00476100" w:rsidRPr="000C50E4">
        <w:rPr>
          <w:rFonts w:cstheme="minorHAnsi"/>
          <w:sz w:val="24"/>
          <w:szCs w:val="24"/>
        </w:rPr>
        <w:t>owym, o którym mowa w ust. 5</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Za termin wykonania całości zamówienia przez Wykonawcę uznaje się datę podpisania protokołu odbioru końcowego, o którym mowa w § 6 ust. 1 pkt 4) umowy, który zostanie podpisany po uzyskaniu prawomocnego pozwolenia na użytkowanie (wniosek o uzyskanie pozwolenia na użytkowanie złoży Wykonawca w imieniu Zamawiającego). Wykonawca powinien wykonać prace w sposób umożliwiający uzyskanie prawomocnego pozwolenia na użytkowanie w </w:t>
      </w:r>
      <w:r w:rsidR="00476100" w:rsidRPr="000C50E4">
        <w:rPr>
          <w:rFonts w:cstheme="minorHAnsi"/>
          <w:sz w:val="24"/>
          <w:szCs w:val="24"/>
        </w:rPr>
        <w:t>terminie wskazanym w ust. 1.</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Termin wykonania całości przedmiotu zamówienia wskazany w ust. 1 może ulec zmianie z przyczyn stanowiących podstawę zmiany umowy zgodnie z art. 454-455 ustawy </w:t>
      </w:r>
      <w:r w:rsidR="00476100" w:rsidRPr="000C50E4">
        <w:rPr>
          <w:rFonts w:cstheme="minorHAnsi"/>
          <w:sz w:val="24"/>
          <w:szCs w:val="24"/>
        </w:rPr>
        <w:t>Prawo zamówień publicznych.</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Wykonawca w terminie 5 dni roboczych (rozumianych na potrzeby niniejszej umowy jako dni od poniedziałku do piątku, za wyjątkiem dni ustawowo wolnych od pracy) od dnia podpisania umowy przedstawi Zamawiającemu do akceptacji harmonogram rzeczowo – finansowy – zwany dalej „harmonogramem”  z uwzględnien</w:t>
      </w:r>
      <w:r w:rsidR="006F22F7" w:rsidRPr="000C50E4">
        <w:rPr>
          <w:rFonts w:cstheme="minorHAnsi"/>
          <w:sz w:val="24"/>
          <w:szCs w:val="24"/>
        </w:rPr>
        <w:t>iem § 4 ust. 1 pkt. 2 umowy.</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Harmonogram, o którym mowa w ust. 5 powyżej musi uzyskać pisemną akceptację Zamawiającego. Zamawiający dokona na piśmie zatwierdzenia lub wniesie uwagi do harmonogramu w terminie 5 dni roboczych od dnia przedłożenia harmonogramu przez Wykonawcę. Wykonawca jest związany uwagami i zastrzeżeniami Zamawiające</w:t>
      </w:r>
      <w:r w:rsidR="006F22F7" w:rsidRPr="000C50E4">
        <w:rPr>
          <w:rFonts w:cstheme="minorHAnsi"/>
          <w:sz w:val="24"/>
          <w:szCs w:val="24"/>
        </w:rPr>
        <w:t>go.</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lastRenderedPageBreak/>
        <w:t>Wykonawca zobowiązany jest, w terminie 5 dni od dnia otrzymania uwag i zastrzeżeń, o których mowa w ust. 6 powyżej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w:t>
      </w:r>
      <w:r w:rsidR="006F22F7" w:rsidRPr="000C50E4">
        <w:rPr>
          <w:rFonts w:cstheme="minorHAnsi"/>
          <w:sz w:val="24"/>
          <w:szCs w:val="24"/>
        </w:rPr>
        <w:t>rych mowa w ust. 6 powyżej.</w:t>
      </w:r>
    </w:p>
    <w:p w:rsidR="00081CBC" w:rsidRPr="000C50E4" w:rsidRDefault="00081CBC" w:rsidP="00B52B93">
      <w:pPr>
        <w:pStyle w:val="Akapitzlist"/>
        <w:numPr>
          <w:ilvl w:val="0"/>
          <w:numId w:val="3"/>
        </w:numPr>
        <w:jc w:val="both"/>
        <w:rPr>
          <w:rFonts w:cstheme="minorHAnsi"/>
          <w:sz w:val="24"/>
          <w:szCs w:val="24"/>
        </w:rPr>
      </w:pPr>
      <w:r w:rsidRPr="000C50E4">
        <w:rPr>
          <w:rFonts w:cstheme="minorHAnsi"/>
          <w:sz w:val="24"/>
          <w:szCs w:val="24"/>
        </w:rPr>
        <w:t>Harmonogram powinien obejmować:</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 xml:space="preserve">terminy rozpoczęcia i zakończenia realizacji poszczególnych etapów realizacji przedmiotu umowy, </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wartość robót przewidzianych w każdym etapie realizacji przedmiotu umowy,</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kolejność i rozłożenie w czasie inspekcji i pr</w:t>
      </w:r>
      <w:r w:rsidR="00081CBC" w:rsidRPr="000C50E4">
        <w:rPr>
          <w:rFonts w:cstheme="minorHAnsi"/>
          <w:sz w:val="24"/>
          <w:szCs w:val="24"/>
        </w:rPr>
        <w:t>ób wyspecyfikowanych w STWIORB,</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daty rozpoczęcia i zakończenia ro</w:t>
      </w:r>
      <w:r w:rsidR="00081CBC" w:rsidRPr="000C50E4">
        <w:rPr>
          <w:rFonts w:cstheme="minorHAnsi"/>
          <w:sz w:val="24"/>
          <w:szCs w:val="24"/>
        </w:rPr>
        <w:t>bót na realizowanej inwestycji,</w:t>
      </w:r>
    </w:p>
    <w:p w:rsidR="006F22F7"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niezbędny czas na procedurę odbiorową oraz uzyskanie</w:t>
      </w:r>
      <w:r w:rsidR="006F22F7" w:rsidRPr="000C50E4">
        <w:rPr>
          <w:rFonts w:cstheme="minorHAnsi"/>
          <w:sz w:val="24"/>
          <w:szCs w:val="24"/>
        </w:rPr>
        <w:t xml:space="preserve"> pozwolenia na użytkowanie.</w:t>
      </w:r>
    </w:p>
    <w:p w:rsidR="00D92F4F"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Zmiana harmonogramu w zakresie danych wskazanych w ust. 8 powyżej na etapie realizacji umowy jest dopuszczalna w przypadkach uzasadnionych i nie wymaga aneksu do umowy. Wniosek o zmianę harmonogramu wraz z uzasadnieniem składa Zamawiający lub Wykonawca. Zmiana harmonogramu wymaga zgody obu Stron umowy wyrażonej na piśmie pod rygorem nieważności.   </w:t>
      </w:r>
    </w:p>
    <w:p w:rsidR="00D92F4F" w:rsidRPr="000C50E4" w:rsidRDefault="00D92F4F" w:rsidP="00B01001">
      <w:pPr>
        <w:jc w:val="center"/>
        <w:rPr>
          <w:rFonts w:cstheme="minorHAnsi"/>
          <w:sz w:val="24"/>
          <w:szCs w:val="24"/>
        </w:rPr>
      </w:pPr>
    </w:p>
    <w:p w:rsidR="006F22F7" w:rsidRPr="000C50E4" w:rsidRDefault="006F22F7" w:rsidP="00B01001">
      <w:pPr>
        <w:jc w:val="center"/>
        <w:rPr>
          <w:rFonts w:cstheme="minorHAnsi"/>
          <w:sz w:val="24"/>
          <w:szCs w:val="24"/>
        </w:rPr>
      </w:pPr>
      <w:r w:rsidRPr="000C50E4">
        <w:rPr>
          <w:rFonts w:cstheme="minorHAnsi"/>
          <w:sz w:val="24"/>
          <w:szCs w:val="24"/>
        </w:rPr>
        <w:t>§ 3 Wynagrodzenie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Za należyte wykonanie przedmiotu umowy, Zamawiający zapłaci Wykonawcy wynagrodzenie w kwocie: …………………… zł netto  plus należny podatek VAT w wysokości ………………………….. zł,  co stanowi kwotę brutto …………………. zł</w:t>
      </w:r>
      <w:r w:rsidR="006F22F7" w:rsidRPr="000C50E4">
        <w:rPr>
          <w:rFonts w:cstheme="minorHAnsi"/>
          <w:sz w:val="24"/>
          <w:szCs w:val="24"/>
        </w:rPr>
        <w:t xml:space="preserve"> (słownie: …………………………. 00/100)</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Wynagrodzenie, o którym mowa w ust. 1 powyżej,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 z zastrzeżeniem § 1 ust. 5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Podstawą do określenia ceny, o której mowa w ust. 1 powyżej, jest dokumentacja projektowa wskazana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Przedmiar robót ma charakter pomocniczy, w szczególności, jeżeli w przedmiarze robót nie ujęto prac wynikających z dokumentacji projektowej wskazanej w § 1 ust. 3 pkt 2 umowy oraz </w:t>
      </w:r>
      <w:proofErr w:type="spellStart"/>
      <w:r w:rsidRPr="000C50E4">
        <w:rPr>
          <w:rFonts w:cstheme="minorHAnsi"/>
          <w:sz w:val="24"/>
          <w:szCs w:val="24"/>
        </w:rPr>
        <w:t>STWiOR</w:t>
      </w:r>
      <w:proofErr w:type="spellEnd"/>
      <w:r w:rsidRPr="000C50E4">
        <w:rPr>
          <w:rFonts w:cstheme="minorHAnsi"/>
          <w:sz w:val="24"/>
          <w:szCs w:val="24"/>
        </w:rPr>
        <w:t>, Strony przyjmują, że Wykonawca wykona roboty w zakresie wynikającym z dokumentacji projektowej bez dodatkowego wynagrodzenia.</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lastRenderedPageBreak/>
        <w:t>Niedoszacowanie, pominięcie oraz brak rozpoznania zakresu przedmiotu umowy nie może być podstawą do żądania zmiany wynagrodzenia ryczałtowego, o którym mowa w ust. 1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 przypadku konieczności zaniechania lub niewykonania części zakresu przedmiotu umowy objętego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Strony przewidują, że wynagrodzenie Wykonawcy ulegnie odpowiednio zmniejszeniu o wartość prac niewykonanych. Zamawiający akceptuje ograniczanie prawa zakresu robót do poziomu wartościowego do 7% wartości umowy. Zamawiający akceptuje wymóg uprzedniego zgłoszenia Wykonawcy ewentualnego ograniczenia robót nie później niż 30 dni przed planowanym według uzgodnionego harmonogramu terminem rozpoczęcia tej części robót, której dotyczy ograniczenie. </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Strony przewidują możliwość zmiany umowy poprzez zlecenie wykonania prac nieobjętych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na zasadach określonych w art. 454-455 ustawy Prawo zamówień publicznych za dodatkowym wynagrodzeniem. Wykonawca nie może wykonywać prac nieobjętych dokumentacją projektową bez uprzedniej zgody Zamawiającego wyrażonej na piśmie przez osoby umocowane do reprezentowania Zamawiającego - pod rygorem odmowy zapłaty za wykonane prace.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Wykonawca 4 dni robocze przed terminem zawarcia umowy złożył Zamawiającemu kosztorys wskazujący sposób wyliczenia ceny ofertowej z podziałem na branże i zakres rzeczowy zamówienia z wyszczególnieniem zastosowanych w kosztorysie ofertowym składników cenotwórczych (stawka r-g w zł; </w:t>
      </w:r>
      <w:proofErr w:type="spellStart"/>
      <w:r w:rsidRPr="000C50E4">
        <w:rPr>
          <w:rFonts w:cstheme="minorHAnsi"/>
          <w:sz w:val="24"/>
          <w:szCs w:val="24"/>
        </w:rPr>
        <w:t>Kp</w:t>
      </w:r>
      <w:proofErr w:type="spellEnd"/>
      <w:r w:rsidRPr="000C50E4">
        <w:rPr>
          <w:rFonts w:cstheme="minorHAnsi"/>
          <w:sz w:val="24"/>
          <w:szCs w:val="24"/>
        </w:rPr>
        <w:t xml:space="preserve"> - koszty pośrednie w % od R i S; </w:t>
      </w:r>
      <w:proofErr w:type="spellStart"/>
      <w:r w:rsidRPr="000C50E4">
        <w:rPr>
          <w:rFonts w:cstheme="minorHAnsi"/>
          <w:sz w:val="24"/>
          <w:szCs w:val="24"/>
        </w:rPr>
        <w:t>Kz</w:t>
      </w:r>
      <w:proofErr w:type="spellEnd"/>
      <w:r w:rsidRPr="000C50E4">
        <w:rPr>
          <w:rFonts w:cstheme="minorHAnsi"/>
          <w:sz w:val="24"/>
          <w:szCs w:val="24"/>
        </w:rPr>
        <w:t xml:space="preserve"> – koszty zakupu w % od M; Z- zysk w % od R, S, </w:t>
      </w:r>
      <w:proofErr w:type="spellStart"/>
      <w:r w:rsidRPr="000C50E4">
        <w:rPr>
          <w:rFonts w:cstheme="minorHAnsi"/>
          <w:sz w:val="24"/>
          <w:szCs w:val="24"/>
        </w:rPr>
        <w:t>Kp</w:t>
      </w:r>
      <w:proofErr w:type="spellEnd"/>
      <w:r w:rsidRPr="000C50E4">
        <w:rPr>
          <w:rFonts w:cstheme="minorHAnsi"/>
          <w:sz w:val="24"/>
          <w:szCs w:val="24"/>
        </w:rPr>
        <w:t>). Kosztorys posiada charakter pomocniczy i  nie służy określeniu zakresu robót.</w:t>
      </w:r>
      <w:r w:rsidR="008537E9">
        <w:rPr>
          <w:rFonts w:cstheme="minorHAnsi"/>
          <w:sz w:val="24"/>
          <w:szCs w:val="24"/>
        </w:rPr>
        <w:t xml:space="preserve"> Kosztorys stanowi Załącznik nr</w:t>
      </w:r>
      <w:r w:rsidR="005502C2">
        <w:rPr>
          <w:rFonts w:cstheme="minorHAnsi"/>
          <w:sz w:val="24"/>
          <w:szCs w:val="24"/>
        </w:rPr>
        <w:t xml:space="preserve"> 7</w:t>
      </w:r>
      <w:r w:rsidR="001A59D9">
        <w:rPr>
          <w:rFonts w:cstheme="minorHAnsi"/>
          <w:sz w:val="24"/>
          <w:szCs w:val="24"/>
        </w:rPr>
        <w:t xml:space="preserve"> </w:t>
      </w:r>
      <w:r w:rsidR="008537E9">
        <w:rPr>
          <w:rFonts w:cstheme="minorHAnsi"/>
          <w:sz w:val="24"/>
          <w:szCs w:val="24"/>
        </w:rPr>
        <w:t>do umowy.</w:t>
      </w:r>
    </w:p>
    <w:p w:rsidR="00081CBC" w:rsidRPr="000C50E4" w:rsidRDefault="00541AE5"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t>
      </w:r>
      <w:r w:rsidR="00D92F4F" w:rsidRPr="000C50E4">
        <w:rPr>
          <w:rFonts w:cstheme="minorHAnsi"/>
          <w:sz w:val="24"/>
          <w:szCs w:val="24"/>
        </w:rPr>
        <w:t>w ust. 7 będzie służył do obliczenia należnego wynagrodzenia Wykonawcy w szczególności w przypadku:</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odstąpienia od umowy,</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rezygnacji z wykonania części przedmiotu umowy - zgodnie z ust. 5 powyżej,</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robót zamiennych (wystąpienia równolegle sytuacji określonej w ust. 5 i 6 powyżej;</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określenia zaawansowania rzeczowo-finansowego w procedurze odbiorowej;</w:t>
      </w:r>
    </w:p>
    <w:p w:rsidR="006F22F7"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zastosowania klauzuli waloryzacyjnej o której mowa w § 18a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wskazuje sposób kalkulacji wynagrodzenia ryczałtowego  (uwzględniający wszystkie przewidziane </w:t>
      </w:r>
      <w:r w:rsidR="006F22F7" w:rsidRPr="000C50E4">
        <w:rPr>
          <w:rFonts w:cstheme="minorHAnsi"/>
          <w:sz w:val="24"/>
          <w:szCs w:val="24"/>
        </w:rPr>
        <w:t>przedmiotem zamówienia branże).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t>
      </w:r>
      <w:r w:rsidR="00C54D26">
        <w:rPr>
          <w:rFonts w:cstheme="minorHAnsi"/>
          <w:sz w:val="24"/>
          <w:szCs w:val="24"/>
        </w:rPr>
        <w:t>powinien być</w:t>
      </w:r>
      <w:r w:rsidRPr="000C50E4">
        <w:rPr>
          <w:rFonts w:cstheme="minorHAnsi"/>
          <w:sz w:val="24"/>
          <w:szCs w:val="24"/>
        </w:rPr>
        <w:t xml:space="preserve"> wykona</w:t>
      </w:r>
      <w:r w:rsidR="00C54D26">
        <w:rPr>
          <w:rFonts w:cstheme="minorHAnsi"/>
          <w:sz w:val="24"/>
          <w:szCs w:val="24"/>
        </w:rPr>
        <w:t>ny</w:t>
      </w:r>
      <w:r w:rsidRPr="000C50E4">
        <w:rPr>
          <w:rFonts w:cstheme="minorHAnsi"/>
          <w:sz w:val="24"/>
          <w:szCs w:val="24"/>
        </w:rPr>
        <w:t xml:space="preserve"> jako kosztorys szczegółowy.</w:t>
      </w:r>
    </w:p>
    <w:p w:rsidR="00081CBC"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 przypadku robót dodatkowych przy rozliczeniu obowiązywać będą następujące zasady:</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lastRenderedPageBreak/>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rsidRPr="000C50E4">
        <w:rPr>
          <w:rFonts w:cstheme="minorHAnsi"/>
          <w:sz w:val="24"/>
          <w:szCs w:val="24"/>
        </w:rPr>
        <w:t>Kz</w:t>
      </w:r>
      <w:proofErr w:type="spellEnd"/>
      <w:r w:rsidRPr="000C50E4">
        <w:rPr>
          <w:rFonts w:cstheme="minorHAnsi"/>
          <w:sz w:val="24"/>
          <w:szCs w:val="24"/>
        </w:rPr>
        <w:t>), Koszty pośrednie od R+S (</w:t>
      </w:r>
      <w:proofErr w:type="spellStart"/>
      <w:r w:rsidRPr="000C50E4">
        <w:rPr>
          <w:rFonts w:cstheme="minorHAnsi"/>
          <w:sz w:val="24"/>
          <w:szCs w:val="24"/>
        </w:rPr>
        <w:t>Kp</w:t>
      </w:r>
      <w:proofErr w:type="spellEnd"/>
      <w:r w:rsidRPr="000C50E4">
        <w:rPr>
          <w:rFonts w:cstheme="minorHAnsi"/>
          <w:sz w:val="24"/>
          <w:szCs w:val="24"/>
        </w:rPr>
        <w:t xml:space="preserve">), Zysk od </w:t>
      </w:r>
      <w:proofErr w:type="spellStart"/>
      <w:r w:rsidRPr="000C50E4">
        <w:rPr>
          <w:rFonts w:cstheme="minorHAnsi"/>
          <w:sz w:val="24"/>
          <w:szCs w:val="24"/>
        </w:rPr>
        <w:t>R+S+Kp</w:t>
      </w:r>
      <w:proofErr w:type="spellEnd"/>
      <w:r w:rsidRPr="000C50E4">
        <w:rPr>
          <w:rFonts w:cstheme="minorHAnsi"/>
          <w:sz w:val="24"/>
          <w:szCs w:val="24"/>
        </w:rPr>
        <w:t>), jak w kosztorysie, o którym mowa w ust. 7 powyżej;</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 xml:space="preserve">ceny materiałów będą przyjmowane według ceny z faktury zakupu (cena po upuście, jeżeli taka na fakturze występuje) + </w:t>
      </w:r>
      <w:proofErr w:type="spellStart"/>
      <w:r w:rsidRPr="000C50E4">
        <w:rPr>
          <w:rFonts w:cstheme="minorHAnsi"/>
          <w:sz w:val="24"/>
          <w:szCs w:val="24"/>
        </w:rPr>
        <w:t>Kz</w:t>
      </w:r>
      <w:proofErr w:type="spellEnd"/>
      <w:r w:rsidRPr="000C50E4">
        <w:rPr>
          <w:rFonts w:cstheme="minorHAnsi"/>
          <w:sz w:val="24"/>
          <w:szCs w:val="24"/>
        </w:rPr>
        <w:t xml:space="preserve"> j. jednak w wysokości nie wyższej niż 90% średniej ceny z aktualnego w dniu rozliczenia wydawnictwa </w:t>
      </w:r>
      <w:proofErr w:type="spellStart"/>
      <w:r w:rsidRPr="000C50E4">
        <w:rPr>
          <w:rFonts w:cstheme="minorHAnsi"/>
          <w:sz w:val="24"/>
          <w:szCs w:val="24"/>
        </w:rPr>
        <w:t>Sekocenbud</w:t>
      </w:r>
      <w:proofErr w:type="spellEnd"/>
      <w:r w:rsidRPr="000C50E4">
        <w:rPr>
          <w:rFonts w:cstheme="minorHAnsi"/>
          <w:sz w:val="24"/>
          <w:szCs w:val="24"/>
        </w:rPr>
        <w:t xml:space="preserve"> +% </w:t>
      </w:r>
      <w:proofErr w:type="spellStart"/>
      <w:r w:rsidRPr="000C50E4">
        <w:rPr>
          <w:rFonts w:cstheme="minorHAnsi"/>
          <w:sz w:val="24"/>
          <w:szCs w:val="24"/>
        </w:rPr>
        <w:t>Kz</w:t>
      </w:r>
      <w:proofErr w:type="spellEnd"/>
      <w:r w:rsidRPr="000C50E4">
        <w:rPr>
          <w:rFonts w:cstheme="minorHAnsi"/>
          <w:sz w:val="24"/>
          <w:szCs w:val="24"/>
        </w:rPr>
        <w:t xml:space="preserve"> </w:t>
      </w:r>
      <w:proofErr w:type="spellStart"/>
      <w:r w:rsidRPr="000C50E4">
        <w:rPr>
          <w:rFonts w:cstheme="minorHAnsi"/>
          <w:sz w:val="24"/>
          <w:szCs w:val="24"/>
        </w:rPr>
        <w:t>j.w</w:t>
      </w:r>
      <w:proofErr w:type="spellEnd"/>
      <w:r w:rsidRPr="000C50E4">
        <w:rPr>
          <w:rFonts w:cstheme="minorHAnsi"/>
          <w:sz w:val="24"/>
          <w:szCs w:val="24"/>
        </w:rPr>
        <w:t>.</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 xml:space="preserve">ceny sprzętu będą przyjmowane zgodnie z kosztorysem ofertowym Wykonawcy, o którym mowa w ust. 7 powyżej, w przypadku ich braku według średnich cen pracy sprzętu z wydawnictwa Sekocenbud z okresu wykonywanych robót + % </w:t>
      </w:r>
      <w:proofErr w:type="spellStart"/>
      <w:r w:rsidRPr="000C50E4">
        <w:rPr>
          <w:rFonts w:cstheme="minorHAnsi"/>
          <w:sz w:val="24"/>
          <w:szCs w:val="24"/>
        </w:rPr>
        <w:t>Kp</w:t>
      </w:r>
      <w:proofErr w:type="spellEnd"/>
      <w:r w:rsidRPr="000C50E4">
        <w:rPr>
          <w:rFonts w:cstheme="minorHAnsi"/>
          <w:sz w:val="24"/>
          <w:szCs w:val="24"/>
        </w:rPr>
        <w:t xml:space="preserve"> i % Zysku j. w., a w przypadku braku w/w cen w wydawnictwie Sekocenbud cena zostanie przyjęta z faktury najmu. Do cen sprzętu przyjętych z faktury najmu nie będą doliczane żadne narzuty (ani </w:t>
      </w:r>
      <w:proofErr w:type="spellStart"/>
      <w:r w:rsidRPr="000C50E4">
        <w:rPr>
          <w:rFonts w:cstheme="minorHAnsi"/>
          <w:sz w:val="24"/>
          <w:szCs w:val="24"/>
        </w:rPr>
        <w:t>Kp</w:t>
      </w:r>
      <w:proofErr w:type="spellEnd"/>
      <w:r w:rsidRPr="000C50E4">
        <w:rPr>
          <w:rFonts w:cstheme="minorHAnsi"/>
          <w:sz w:val="24"/>
          <w:szCs w:val="24"/>
        </w:rPr>
        <w:t xml:space="preserve"> ani Zysk);</w:t>
      </w:r>
    </w:p>
    <w:p w:rsidR="006F22F7"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do wyceny robót metodą szczegółową lub uproszczoną należy stosować, zachowując kolejność jak w zapisie: KNR, KNNR i kalkulacje własne.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Ewentualne roboty dodatkowe tj. nieobjęte w ogóle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realizowane będą w wyniku zmian umowy, o których mowa w art. 455 ust. 1 pkt. 1, 3 i 4 oraz ust. 2 ustawy Prawo Zamówień Publicznych. Powyższe nie dotyczy robót ujętych w którejkolwiek części projektu budowlanego, wykonawczego, </w:t>
      </w:r>
      <w:proofErr w:type="spellStart"/>
      <w:r w:rsidRPr="000C50E4">
        <w:rPr>
          <w:rFonts w:cstheme="minorHAnsi"/>
          <w:sz w:val="24"/>
          <w:szCs w:val="24"/>
        </w:rPr>
        <w:t>STWiOR</w:t>
      </w:r>
      <w:proofErr w:type="spellEnd"/>
      <w:r w:rsidRPr="000C50E4">
        <w:rPr>
          <w:rFonts w:cstheme="minorHAnsi"/>
          <w:sz w:val="24"/>
          <w:szCs w:val="24"/>
        </w:rPr>
        <w:t>, innych dokumentach będących załącznikami do umowy, a nieujętych w przedmiarze robót oraz robót przewidzianych w projekcie, których wykonanie okaże się niezbędne w większym niż zaprojektowany obmiarze – które są objęte ryzykiem Wykonawcy wynikający</w:t>
      </w:r>
      <w:r w:rsidR="006F22F7" w:rsidRPr="000C50E4">
        <w:rPr>
          <w:rFonts w:cstheme="minorHAnsi"/>
          <w:sz w:val="24"/>
          <w:szCs w:val="24"/>
        </w:rPr>
        <w:t>m z wynagrodzenia ryczałtowego.</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Rozpoczęcie wykonywania robót, o których mowa w ust. 12 powyżej może nastąpić jedynie na podstawie protokołu konieczności, potwierdzonego pisemnie przez Inspektora Nadzoru, i samego Zamawiającego oraz zawarciu na piśmie pod rygorem nieważności, stosownego aneksu do umowy. Bez zatwierdzenia protokołu konieczności przez Zamawiającego oraz zawarcia stosownego aneksu do umowy Wykonawca nie może rozpocząć wykonywania robót dodatkowych.</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Bez uprzedniej zgody Zamawiającego mogą być wykonywane jedynie prace niezbędne ze względu na bezpieczeństwo lub konieczność zapobieżenia awarii.</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Spisany przez Strony protokół konieczności zawierający zakres robót, stanowić będzie podstawę do zawarcia aneksu do umowy. Roboty nie ujęte w protokole konieczności nie podlegają zapłacie.</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lastRenderedPageBreak/>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D92F4F"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Ceny robót w załączonym do umowy kosztorysie nie będą podlegały waloryzacji ze względu na inflację,</w:t>
      </w:r>
      <w:r w:rsidR="00AA182F" w:rsidRPr="000C50E4">
        <w:rPr>
          <w:rFonts w:cstheme="minorHAnsi"/>
          <w:sz w:val="24"/>
          <w:szCs w:val="24"/>
        </w:rPr>
        <w:t xml:space="preserve"> z zastrzeżeniem §18a poniżej.</w:t>
      </w:r>
    </w:p>
    <w:p w:rsidR="00D92F4F" w:rsidRPr="000C50E4" w:rsidRDefault="00D92F4F" w:rsidP="00B01001">
      <w:pPr>
        <w:jc w:val="center"/>
        <w:rPr>
          <w:rFonts w:cstheme="minorHAnsi"/>
          <w:sz w:val="24"/>
          <w:szCs w:val="24"/>
        </w:rPr>
      </w:pPr>
    </w:p>
    <w:p w:rsidR="00D92F4F" w:rsidRPr="000C50E4" w:rsidRDefault="00D92F4F" w:rsidP="00B01001">
      <w:pPr>
        <w:jc w:val="center"/>
        <w:rPr>
          <w:rFonts w:cstheme="minorHAnsi"/>
          <w:sz w:val="24"/>
          <w:szCs w:val="24"/>
        </w:rPr>
      </w:pPr>
      <w:r w:rsidRPr="000C50E4">
        <w:rPr>
          <w:rFonts w:cstheme="minorHAnsi"/>
          <w:sz w:val="24"/>
          <w:szCs w:val="24"/>
        </w:rPr>
        <w:t>§ 4 Obowiązki Stron</w:t>
      </w:r>
    </w:p>
    <w:p w:rsidR="00081CBC"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Do obowiązków Zamawiającego </w:t>
      </w:r>
      <w:r w:rsidR="00081CBC" w:rsidRPr="000C50E4">
        <w:rPr>
          <w:rFonts w:cstheme="minorHAnsi"/>
          <w:sz w:val="24"/>
          <w:szCs w:val="24"/>
        </w:rPr>
        <w:t>należy: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przekazanie dokumentacji projektowej, pozwoleni</w:t>
      </w:r>
      <w:r w:rsidR="00081CBC" w:rsidRPr="000C50E4">
        <w:rPr>
          <w:rFonts w:cstheme="minorHAnsi"/>
          <w:sz w:val="24"/>
          <w:szCs w:val="24"/>
        </w:rPr>
        <w:t>a na budowę, dziennika budowy,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protokolarne przekazanie Wykonawcy placu budowy w terminie 3 dni roboczych od daty zawarcia umowy,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zapewnienie nadzoru inwestorskiego do dnia odbioru robót budowlanych, stanowiących przedmiot zamówienia,</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uczestniczenie w radach budowy zwoływanych przez Wykonawcę,</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dokonanie odbioru końcowego przedmiotu umowy i zapłata umówionego wynagrodzenia,</w:t>
      </w:r>
    </w:p>
    <w:p w:rsidR="009A5775"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wskazanie miejsc pob</w:t>
      </w:r>
      <w:r w:rsidR="009A5775" w:rsidRPr="000C50E4">
        <w:rPr>
          <w:rFonts w:cstheme="minorHAnsi"/>
          <w:sz w:val="24"/>
          <w:szCs w:val="24"/>
        </w:rPr>
        <w:t>oru energii elektrycznej, wody.</w:t>
      </w:r>
    </w:p>
    <w:p w:rsidR="00081CBC" w:rsidRPr="000C50E4" w:rsidRDefault="00081CBC" w:rsidP="00B52B93">
      <w:pPr>
        <w:pStyle w:val="Akapitzlist"/>
        <w:numPr>
          <w:ilvl w:val="0"/>
          <w:numId w:val="5"/>
        </w:numPr>
        <w:jc w:val="both"/>
        <w:rPr>
          <w:rFonts w:cstheme="minorHAnsi"/>
          <w:sz w:val="24"/>
          <w:szCs w:val="24"/>
        </w:rPr>
      </w:pPr>
      <w:r w:rsidRPr="000C50E4">
        <w:rPr>
          <w:rFonts w:cstheme="minorHAnsi"/>
          <w:sz w:val="24"/>
          <w:szCs w:val="24"/>
        </w:rPr>
        <w:t>Do obowiązków Wykonawcy należy: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wykonanie przedmiotu zamówienia zgodnie ze Specyfikacją Warunków Zamówienia, dokumentacją projektową, ofertą Wykonawcy, zasadami wiedzy technicznej, sztuką budowlaną, oraz innymi, obowiązującymi przepisami prawa i warunkami bezpieczeństwa,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 xml:space="preserve">dostarczenie własnym transportem oraz zabezpieczenie, w ramach wynagrodzenia, o którym mowa w § 3 ust. 1 umowy, materiałów niezbędnych </w:t>
      </w:r>
      <w:r w:rsidR="00797D3B" w:rsidRPr="000C50E4">
        <w:rPr>
          <w:rFonts w:cstheme="minorHAnsi"/>
          <w:sz w:val="24"/>
          <w:szCs w:val="24"/>
        </w:rPr>
        <w:t>do realizacji przedmiotu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ochrona mienia zaplecza i placu budowy od dnia przekazania, o którym mowa w ust. 1 pkt 2 powyżej,</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nadzór i przestrzeganie przepisów bhp oraz przepisów przeciwpożarowych,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lastRenderedPageBreak/>
        <w:t xml:space="preserve">niezwłoczne powiadamianie Zamawiającego o: </w:t>
      </w:r>
    </w:p>
    <w:p w:rsidR="00797D3B" w:rsidRPr="000C50E4" w:rsidRDefault="00D92F4F" w:rsidP="00CA0593">
      <w:pPr>
        <w:pStyle w:val="Akapitzlist"/>
        <w:numPr>
          <w:ilvl w:val="0"/>
          <w:numId w:val="33"/>
        </w:numPr>
        <w:jc w:val="both"/>
        <w:rPr>
          <w:rFonts w:cstheme="minorHAnsi"/>
          <w:sz w:val="24"/>
          <w:szCs w:val="24"/>
        </w:rPr>
      </w:pPr>
      <w:r w:rsidRPr="000C50E4">
        <w:rPr>
          <w:rFonts w:cstheme="minorHAnsi"/>
          <w:sz w:val="24"/>
          <w:szCs w:val="24"/>
        </w:rPr>
        <w:t>wykrytych wadach dokumentacji projektowej</w:t>
      </w:r>
    </w:p>
    <w:p w:rsidR="00797D3B" w:rsidRPr="000C50E4" w:rsidRDefault="00D92F4F" w:rsidP="00CA0593">
      <w:pPr>
        <w:pStyle w:val="Akapitzlist"/>
        <w:numPr>
          <w:ilvl w:val="0"/>
          <w:numId w:val="33"/>
        </w:numPr>
        <w:jc w:val="both"/>
        <w:rPr>
          <w:rFonts w:cstheme="minorHAnsi"/>
          <w:sz w:val="24"/>
          <w:szCs w:val="24"/>
        </w:rPr>
      </w:pPr>
      <w:r w:rsidRPr="000C50E4">
        <w:rPr>
          <w:rFonts w:cstheme="minorHAnsi"/>
          <w:sz w:val="24"/>
          <w:szCs w:val="24"/>
        </w:rPr>
        <w:t>wszelkich okolicznościach ujawnionych w toku robót, które mogą mieć wpływ na terminową i zgodną z dokumentacją projektową oraz wiedzą techniczną realizację przedmiotu zamówienia,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bieżące informowanie Zamawiającego o konieczności wy</w:t>
      </w:r>
      <w:r w:rsidR="00AA182F" w:rsidRPr="000C50E4">
        <w:rPr>
          <w:rFonts w:cstheme="minorHAnsi"/>
          <w:sz w:val="24"/>
          <w:szCs w:val="24"/>
        </w:rPr>
        <w:t xml:space="preserve">konania robót o których mowa w </w:t>
      </w:r>
      <w:r w:rsidRPr="000C50E4">
        <w:rPr>
          <w:rFonts w:cstheme="minorHAnsi"/>
          <w:sz w:val="24"/>
          <w:szCs w:val="24"/>
        </w:rPr>
        <w:t>§ 3 ust. 6 umowy w terminie 14 dni roboczych od daty stwierdzenia konieczności ich wykonania,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uiszczanie opłat za pobór energii elektrycznej, wody, ciepła na podstawie wskazań licznika,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uiszczanie opłat za dokonywanie uzgodnień administracyjnych, jeżeli okażą się niezbędne do zrealizowania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pokrycie kosztów związanych z urządzeniem i organizacją zaplecza dla potrzeb budowy,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naprawa uszkodzeń sieci uzbrojenia podziemnego i nadziemnego oraz budowli znajdujących się w bezpośrednim sąsiedztwie placu budowy, za które odpowiedzialność ponosi Wykonawca,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uczestniczenie we wszystkich radach budowy zwoływanych przez Zamawiającego i Inspektora Nadzoru, dotyczących realizacji przedmiotu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utrzymywanie ładu i należytego porządku na przejętym terenie robót w tym w szczególności zapewnienie bezpiecznych i droższych ciągów komunikacyjnych na terenie budowy</w:t>
      </w:r>
    </w:p>
    <w:p w:rsidR="00797D3B" w:rsidRPr="008D10DC" w:rsidRDefault="00D92F4F" w:rsidP="00CA0593">
      <w:pPr>
        <w:pStyle w:val="Akapitzlist"/>
        <w:numPr>
          <w:ilvl w:val="0"/>
          <w:numId w:val="32"/>
        </w:numPr>
        <w:jc w:val="both"/>
        <w:rPr>
          <w:rFonts w:cstheme="minorHAnsi"/>
          <w:sz w:val="24"/>
          <w:szCs w:val="24"/>
        </w:rPr>
      </w:pPr>
      <w:r w:rsidRPr="008D10DC">
        <w:rPr>
          <w:rFonts w:cstheme="minorHAnsi"/>
          <w:sz w:val="24"/>
          <w:szCs w:val="24"/>
        </w:rPr>
        <w:t>uporządkowanie placu po wykonanych robotach w terminie nie późniejszym niż termin odbioru końcowego wykonanych robó</w:t>
      </w:r>
      <w:r w:rsidR="008D10DC" w:rsidRPr="008D10DC">
        <w:rPr>
          <w:rFonts w:cstheme="minorHAnsi"/>
          <w:sz w:val="24"/>
          <w:szCs w:val="24"/>
        </w:rPr>
        <w:t>t lub na każde wezwanie zamawiającego,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doprowadzenie przez Wykonawcę, po zakończeniu robót budowlanych, elementów nieobjętych zakresem przedmiotu zamówienia do stanu sprzed rozpoczęcia robót budowlanych,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składowanie zdemontowanych urządzeń i materiałów w miejscu wskazanym przez Zamawiającego lub Inspektora Nadzoru,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zabezpieczenie zdemontowanych materiałów i urządzeń w sposób niezagrażający życiu i zdrowiu pracowników i osób trzecich,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zgłoszenie wykonania robót do odbioru,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Inspekt</w:t>
      </w:r>
      <w:r w:rsidR="00B8008A" w:rsidRPr="000C50E4">
        <w:rPr>
          <w:rFonts w:cstheme="minorHAnsi"/>
          <w:sz w:val="24"/>
          <w:szCs w:val="24"/>
        </w:rPr>
        <w:t>or będzie dokonywał zatwierdzeń</w:t>
      </w:r>
      <w:r w:rsidR="0068771F" w:rsidRPr="000C50E4">
        <w:rPr>
          <w:rFonts w:cstheme="minorHAnsi"/>
          <w:sz w:val="24"/>
          <w:szCs w:val="24"/>
        </w:rPr>
        <w:t xml:space="preserve"> kart materiałowych w terminie 5</w:t>
      </w:r>
      <w:r w:rsidRPr="000C50E4">
        <w:rPr>
          <w:rFonts w:cstheme="minorHAnsi"/>
          <w:sz w:val="24"/>
          <w:szCs w:val="24"/>
        </w:rPr>
        <w:t xml:space="preserve"> dni roboczych </w:t>
      </w:r>
      <w:r w:rsidRPr="000C50E4">
        <w:rPr>
          <w:rFonts w:cstheme="minorHAnsi"/>
          <w:sz w:val="24"/>
          <w:szCs w:val="24"/>
        </w:rPr>
        <w:lastRenderedPageBreak/>
        <w:t>od momentu potw</w:t>
      </w:r>
      <w:r w:rsidR="00B8008A" w:rsidRPr="000C50E4">
        <w:rPr>
          <w:rFonts w:cstheme="minorHAnsi"/>
          <w:sz w:val="24"/>
          <w:szCs w:val="24"/>
        </w:rPr>
        <w:t xml:space="preserve">ierdzonego przez Zamawiającego </w:t>
      </w:r>
      <w:r w:rsidRPr="000C50E4">
        <w:rPr>
          <w:rFonts w:cstheme="minorHAnsi"/>
          <w:sz w:val="24"/>
          <w:szCs w:val="24"/>
        </w:rPr>
        <w:t xml:space="preserve">przekazania kompletu dokumentów </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wykonywanie dodatkowych badań materiałów lub robót budzących wątpliwości Inspektora Nadzoru i Zamawiającego co do ich jakości,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świadectw, aprobat technicznych, certyfikatów i atestów na materiały i urządzenia wbudowane przez Wykonawcę,</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dokumentacji warsztatowych, jeśli będą niezbędne do realizacji przedmiotu zamówienia,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wykonanie inwentaryzacji geodezyjnej powykonawczej,</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przygotowanie dokumentów do odbioru końcowego,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usuwanie usterek i wad stwierdzonych w czasie realizacji robót oraz ujawnionych w okresie rękojmi i gwarancji,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prowadzenie prac budowlanych ze szczególną ostrożnością, zachowaniem przepisów BHP oraz przepisów przeciwpożarowych, poszanowaniem mienia, zgodnie z zasadami sztuki budowlanej oraz obowiązującymi wymaganiami prawa budowlanego,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uporządkowanie placu budowy każdego dnia po zakończeniu robót,</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utrzymanie w należytej sprawności oznakowania i zabezpieczenia placu budowy, a także w trakcie prowadzenia robót – zabezpieczenie i uniemożliwienie dostępu na plac budowy osobom postronnym, oraz zabezpieczenie ruchu</w:t>
      </w:r>
      <w:r w:rsidR="00797D3B" w:rsidRPr="000C50E4">
        <w:rPr>
          <w:rFonts w:cstheme="minorHAnsi"/>
          <w:sz w:val="24"/>
          <w:szCs w:val="24"/>
        </w:rPr>
        <w:t xml:space="preserve"> pieszych w strefie zagrożenia,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przekazanie przedmiotu zamówienia Zamawiającemu po wykonaniu robót budowlanych,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przedkładanie Zamawiającemu poświadczonej za zgodność z oryginałem kopii zawartych umów o podwykonawstwo, których przedmiotem są dostawy lub usługi, oraz ich zmian,</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uwzględnianie wytycznych Zamawiającego oraz Inspektora Nadzoru,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protokolarne przekazanie Zamawiającemu placu budowy po zakończeniu robót budowanych w terminie wspólnie ustalonym przez Strony, przy udziale Inspektora Nadzoru (jeżeli został ustanowiony), a w przypadku braku porozumienia Stron co do terminu przekazania placu budowy - w terminie wyznaczonym przez Zamawiającego, nie później niż w ciągu 7 dni od dnia doręczenia Wykonawcy wezwania Zamawiającego do przekazania placu budowy,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do urzędu dozoru technicznego dokumentów niezbędnych do dopuszczenia do eksploatacji,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lastRenderedPageBreak/>
        <w:t>przekazanie przedmiotu zamówienia Zamawiającemu po wykonaniu robót budowlanych wraz z uzyskaniem prawomocnego pozw</w:t>
      </w:r>
      <w:r w:rsidR="00797D3B" w:rsidRPr="000C50E4">
        <w:rPr>
          <w:rFonts w:cstheme="minorHAnsi"/>
          <w:sz w:val="24"/>
          <w:szCs w:val="24"/>
        </w:rPr>
        <w:t>olenia na użytkowanie obiektu,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przeszkolenie personelu Zamawiającego z zakresu bieżącej obsługi systemów i urządzeń;</w:t>
      </w:r>
    </w:p>
    <w:p w:rsidR="009A5775"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udostępnienie placu budowy innym Wykonawcom lub Dostawcom działającym na bezpośrednie zlece</w:t>
      </w:r>
      <w:r w:rsidR="009A5775" w:rsidRPr="000C50E4">
        <w:rPr>
          <w:rFonts w:cstheme="minorHAnsi"/>
          <w:sz w:val="24"/>
          <w:szCs w:val="24"/>
        </w:rPr>
        <w:t>nie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wytwórcą odpadów w rozumieniu przepisów ustawy z dnia  14 grudnia 2012 r. o odpadach. Wykonawca w trakcie realizacji zamówienia ma obowiązek w pierwszej kolejności poddania odpadów budowlanych odzyskowi, z zastrzeżeniem ust. 4 poniżej, a jeżeli z przyczyn technologicznych jest on niemożliwy lub nieuzasadniony z przyczyn ekologicznych lub ekonomicznych, Wykonawca zobowiązany jest do przekazania powstałych odpadów do uniesz</w:t>
      </w:r>
      <w:r w:rsidR="009A5775" w:rsidRPr="000C50E4">
        <w:rPr>
          <w:rFonts w:cstheme="minorHAnsi"/>
          <w:sz w:val="24"/>
          <w:szCs w:val="24"/>
        </w:rPr>
        <w:t>kodliwienia na własny koszt.</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w:t>
      </w:r>
      <w:r w:rsidR="009A5775" w:rsidRPr="000C50E4">
        <w:rPr>
          <w:rFonts w:cstheme="minorHAnsi"/>
          <w:sz w:val="24"/>
          <w:szCs w:val="24"/>
        </w:rPr>
        <w:t xml:space="preserve"> obowiązującymi przepisami.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Wszystkie materiały pochodzące z prowadzonych w ramach przedmiotowej inwestycji robót, wymagające wywozu, nienadające się do ponownego wykorzystania, pochodzące z robót rozbiórkowych, </w:t>
      </w:r>
      <w:r w:rsidR="009A5775" w:rsidRPr="000C50E4">
        <w:rPr>
          <w:rFonts w:cstheme="minorHAnsi"/>
          <w:sz w:val="24"/>
          <w:szCs w:val="24"/>
        </w:rPr>
        <w:t>będą w posiadaniu Wykonawcy.</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Wytworzone podczas prac rozbiórkowych odpady Wykonawca zobowiązany jest segregować w miejscu ich wytworzenia i magazynować selektywnie do czas</w:t>
      </w:r>
      <w:r w:rsidR="009A5775" w:rsidRPr="000C50E4">
        <w:rPr>
          <w:rFonts w:cstheme="minorHAnsi"/>
          <w:sz w:val="24"/>
          <w:szCs w:val="24"/>
        </w:rPr>
        <w:t>u wywozu z placu rozbiórki.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zobowiązany współprac</w:t>
      </w:r>
      <w:r w:rsidR="00A23594" w:rsidRPr="000C50E4">
        <w:rPr>
          <w:rFonts w:cstheme="minorHAnsi"/>
          <w:sz w:val="24"/>
          <w:szCs w:val="24"/>
        </w:rPr>
        <w:t xml:space="preserve">ować w trakcie realizacji prac </w:t>
      </w:r>
      <w:r w:rsidRPr="000C50E4">
        <w:rPr>
          <w:rFonts w:cstheme="minorHAnsi"/>
          <w:sz w:val="24"/>
          <w:szCs w:val="24"/>
        </w:rPr>
        <w:t>z prze</w:t>
      </w:r>
      <w:r w:rsidR="009A5775" w:rsidRPr="000C50E4">
        <w:rPr>
          <w:rFonts w:cstheme="minorHAnsi"/>
          <w:sz w:val="24"/>
          <w:szCs w:val="24"/>
        </w:rPr>
        <w:t>dstawicielami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zobowiązuje się zorganizować prace w sposób nienarażający osób trzecich na niebezpieczeństwa i uciążliwości wynikające z prowadzonych robót, z jednoczesnym zastosowaniem szczególnych środk</w:t>
      </w:r>
      <w:r w:rsidR="009A5775" w:rsidRPr="000C50E4">
        <w:rPr>
          <w:rFonts w:cstheme="minorHAnsi"/>
          <w:sz w:val="24"/>
          <w:szCs w:val="24"/>
        </w:rPr>
        <w:t>ów ostrożności.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dnia komisyjnego odbioru końcowego robót, plac budowy dzierży Wykonawca.</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Zamawiający nie przewiduje przekazania Wykonawcy placu pod zaplecze budowy poza ter</w:t>
      </w:r>
      <w:r w:rsidR="009A5775" w:rsidRPr="000C50E4">
        <w:rPr>
          <w:rFonts w:cstheme="minorHAnsi"/>
          <w:sz w:val="24"/>
          <w:szCs w:val="24"/>
        </w:rPr>
        <w:t>enem planowanej inwestycji.</w:t>
      </w:r>
    </w:p>
    <w:p w:rsidR="00797D3B"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obo</w:t>
      </w:r>
      <w:r w:rsidR="00797D3B" w:rsidRPr="000C50E4">
        <w:rPr>
          <w:rFonts w:cstheme="minorHAnsi"/>
          <w:sz w:val="24"/>
          <w:szCs w:val="24"/>
        </w:rPr>
        <w:t>wiązków Wykonawcy należy także:</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zapewnienie kompleksowej obsługi geodezyjnej i geotechnicznej na etapie realizacji  umowy i po jej wykonaniu w tym wykonanie geodezyjne</w:t>
      </w:r>
      <w:r w:rsidR="00797D3B" w:rsidRPr="000C50E4">
        <w:rPr>
          <w:rFonts w:cstheme="minorHAnsi"/>
          <w:sz w:val="24"/>
          <w:szCs w:val="24"/>
        </w:rPr>
        <w:t>j inwentaryzacji powykonawczej,</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wykonanie wszelkich badań laboratoryjnych koniecznych do prawidłowego wykonania zadania,</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lastRenderedPageBreak/>
        <w:t xml:space="preserve">poniesienia kosztów przeprowadzonych badań kontrolnych sprawdzających jakość i ilość wykonanych robót, w ilościach i zakresie wskazanym w </w:t>
      </w:r>
      <w:proofErr w:type="spellStart"/>
      <w:r w:rsidRPr="000C50E4">
        <w:rPr>
          <w:rFonts w:cstheme="minorHAnsi"/>
          <w:sz w:val="24"/>
          <w:szCs w:val="24"/>
        </w:rPr>
        <w:t>STWiOR</w:t>
      </w:r>
      <w:proofErr w:type="spellEnd"/>
      <w:r w:rsidRPr="000C50E4">
        <w:rPr>
          <w:rFonts w:cstheme="minorHAnsi"/>
          <w:sz w:val="24"/>
          <w:szCs w:val="24"/>
        </w:rPr>
        <w:t>. Badania kontrolne sprawdzające przeprowadzi niezależne laboratorium wskazane przez Inspektora Nadzoru w uzgodnieniu z Zamawiającym,</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wykonanie robót tymczasowych i zabezpieczających, które mogą być potrzebne lub konieczne/niezbędne do wykonania robót,</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niezwłoczne informowanie Zamawiającego o problemach technicznych lub okolicznościach, które mogą wpłynąć na jakość robót lub termin zakończenia robót,</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uzyskanie, w imieniu i na rzecz Zamawiającego, wszelkich uzgodnień pozwoleń, zezwoleń, decyzji i zgód niezbędnych dla wykonania umowy w zakresie w jakim obowiązki te obciążają wykonawcę zgodnie z dokumentacją projektową i STWIORB,</w:t>
      </w:r>
    </w:p>
    <w:p w:rsidR="00697E99"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Każdorazowe informowanie Zamawiającego, nie później niż na 10 dni roboczych przed ich podjęciem,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D92F4F"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 xml:space="preserve">wykonanie, przed rozpoczęciem robót budowlanych na własny koszt,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w:t>
      </w:r>
      <w:r w:rsidRPr="000C50E4">
        <w:rPr>
          <w:rFonts w:cstheme="minorHAnsi"/>
          <w:sz w:val="24"/>
          <w:szCs w:val="24"/>
        </w:rPr>
        <w:lastRenderedPageBreak/>
        <w:t xml:space="preserve">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D92F4F" w:rsidRPr="000C50E4" w:rsidRDefault="00D92F4F" w:rsidP="00B52B93">
      <w:pPr>
        <w:jc w:val="both"/>
        <w:rPr>
          <w:rFonts w:cstheme="minorHAnsi"/>
          <w:sz w:val="24"/>
          <w:szCs w:val="24"/>
        </w:rPr>
      </w:pPr>
    </w:p>
    <w:p w:rsidR="009A5775" w:rsidRPr="00D33F6D" w:rsidRDefault="00D92F4F" w:rsidP="004849FB">
      <w:pPr>
        <w:jc w:val="center"/>
        <w:rPr>
          <w:rFonts w:cstheme="minorHAnsi"/>
          <w:sz w:val="24"/>
          <w:szCs w:val="24"/>
        </w:rPr>
      </w:pPr>
      <w:r w:rsidRPr="00D33F6D">
        <w:rPr>
          <w:rFonts w:cstheme="minorHAnsi"/>
          <w:sz w:val="24"/>
          <w:szCs w:val="24"/>
        </w:rPr>
        <w:t>§ 5 Rozliczenie przedmiotu u</w:t>
      </w:r>
      <w:r w:rsidR="009A5775" w:rsidRPr="00D33F6D">
        <w:rPr>
          <w:rFonts w:cstheme="minorHAnsi"/>
          <w:sz w:val="24"/>
          <w:szCs w:val="24"/>
        </w:rPr>
        <w:t>mowy</w:t>
      </w:r>
    </w:p>
    <w:p w:rsidR="006C53B0" w:rsidRPr="00D33F6D" w:rsidRDefault="006C53B0" w:rsidP="00CA0593">
      <w:pPr>
        <w:widowControl w:val="0"/>
        <w:numPr>
          <w:ilvl w:val="0"/>
          <w:numId w:val="67"/>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bookmarkStart w:id="0" w:name="_Hlk93400357"/>
      <w:r w:rsidRPr="00D33F6D">
        <w:rPr>
          <w:rFonts w:eastAsia="Calibri" w:cstheme="minorHAnsi"/>
          <w:bCs/>
          <w:color w:val="000000"/>
          <w:sz w:val="24"/>
          <w:szCs w:val="24"/>
          <w:lang w:eastAsia="ar-SA"/>
        </w:rPr>
        <w:t>Wypłata wynagrodzenia zgodna będzie z warunkami wypłat dofinansowania z Programu Rządowy Fundusz Polski Ład: Program Inwestycji Strategicznych, tj.:</w:t>
      </w:r>
    </w:p>
    <w:p w:rsidR="006C53B0" w:rsidRPr="00D33F6D" w:rsidRDefault="006C53B0" w:rsidP="00CD3D46">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 xml:space="preserve">Pierwsza płatność – zaliczka w kwocie wynoszącej </w:t>
      </w:r>
      <w:r w:rsidR="0042391A" w:rsidRPr="00C462DE">
        <w:rPr>
          <w:rFonts w:eastAsia="Calibri" w:cstheme="minorHAnsi"/>
          <w:bCs/>
          <w:color w:val="000000"/>
          <w:sz w:val="24"/>
          <w:szCs w:val="24"/>
          <w:lang w:eastAsia="ar-SA"/>
        </w:rPr>
        <w:t>5</w:t>
      </w:r>
      <w:r w:rsidRPr="00C462DE">
        <w:rPr>
          <w:rFonts w:eastAsia="Calibri" w:cstheme="minorHAnsi"/>
          <w:bCs/>
          <w:color w:val="000000"/>
          <w:sz w:val="24"/>
          <w:szCs w:val="24"/>
          <w:lang w:eastAsia="ar-SA"/>
        </w:rPr>
        <w:t>% wynagrodzenia</w:t>
      </w:r>
      <w:r w:rsidRPr="00D33F6D">
        <w:rPr>
          <w:rFonts w:eastAsia="Calibri" w:cstheme="minorHAnsi"/>
          <w:bCs/>
          <w:color w:val="000000"/>
          <w:sz w:val="24"/>
          <w:szCs w:val="24"/>
          <w:lang w:eastAsia="ar-SA"/>
        </w:rPr>
        <w:t xml:space="preserve"> określonego w </w:t>
      </w:r>
      <w:r w:rsidR="00CD3D46" w:rsidRPr="00D33F6D">
        <w:rPr>
          <w:rFonts w:eastAsia="Calibri" w:cstheme="minorHAnsi"/>
          <w:bCs/>
          <w:color w:val="000000"/>
          <w:sz w:val="24"/>
          <w:szCs w:val="24"/>
          <w:lang w:eastAsia="ar-SA"/>
        </w:rPr>
        <w:t xml:space="preserve">§ 3 </w:t>
      </w:r>
      <w:r w:rsidRPr="00D33F6D">
        <w:rPr>
          <w:rFonts w:eastAsia="Calibri" w:cstheme="minorHAnsi"/>
          <w:bCs/>
          <w:color w:val="000000"/>
          <w:sz w:val="24"/>
          <w:szCs w:val="24"/>
          <w:lang w:eastAsia="ar-SA"/>
        </w:rPr>
        <w:t>ust. 1</w:t>
      </w:r>
    </w:p>
    <w:p w:rsidR="00D33F6D" w:rsidRPr="00C462DE" w:rsidRDefault="00C15597" w:rsidP="00CA0593">
      <w:pPr>
        <w:widowControl w:val="0"/>
        <w:numPr>
          <w:ilvl w:val="0"/>
          <w:numId w:val="68"/>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 p</w:t>
      </w:r>
      <w:r w:rsidR="0042391A" w:rsidRPr="00C462DE">
        <w:rPr>
          <w:rFonts w:eastAsia="Calibri" w:cstheme="minorHAnsi"/>
          <w:bCs/>
          <w:color w:val="000000"/>
          <w:sz w:val="24"/>
          <w:szCs w:val="24"/>
          <w:lang w:eastAsia="ar-SA"/>
        </w:rPr>
        <w:t xml:space="preserve">łatność częściowa – 1 000 000,00 </w:t>
      </w:r>
      <w:r w:rsidR="00D33F6D" w:rsidRPr="00C462DE">
        <w:rPr>
          <w:rFonts w:eastAsia="Calibri" w:cstheme="minorHAnsi"/>
          <w:bCs/>
          <w:color w:val="000000"/>
          <w:sz w:val="24"/>
          <w:szCs w:val="24"/>
          <w:lang w:eastAsia="ar-SA"/>
        </w:rPr>
        <w:t>zł, po wykazaniu zaawansowania ro</w:t>
      </w:r>
      <w:r w:rsidR="0042391A" w:rsidRPr="00C462DE">
        <w:rPr>
          <w:rFonts w:eastAsia="Calibri" w:cstheme="minorHAnsi"/>
          <w:bCs/>
          <w:color w:val="000000"/>
          <w:sz w:val="24"/>
          <w:szCs w:val="24"/>
          <w:lang w:eastAsia="ar-SA"/>
        </w:rPr>
        <w:t>bót na kwot</w:t>
      </w:r>
      <w:r w:rsidR="00D33F6D" w:rsidRPr="00C462DE">
        <w:rPr>
          <w:rFonts w:eastAsia="Calibri" w:cstheme="minorHAnsi"/>
          <w:bCs/>
          <w:color w:val="000000"/>
          <w:sz w:val="24"/>
          <w:szCs w:val="24"/>
          <w:lang w:eastAsia="ar-SA"/>
        </w:rPr>
        <w:t xml:space="preserve">ę stanowiącą sumę wypłaconej zaliczki oraz </w:t>
      </w:r>
      <w:r w:rsidRPr="00C462DE">
        <w:rPr>
          <w:rFonts w:eastAsia="Calibri" w:cstheme="minorHAnsi"/>
          <w:bCs/>
          <w:color w:val="000000"/>
          <w:sz w:val="24"/>
          <w:szCs w:val="24"/>
          <w:lang w:eastAsia="ar-SA"/>
        </w:rPr>
        <w:t xml:space="preserve">I </w:t>
      </w:r>
      <w:r w:rsidR="00D33F6D" w:rsidRPr="00C462DE">
        <w:rPr>
          <w:rFonts w:eastAsia="Calibri" w:cstheme="minorHAnsi"/>
          <w:bCs/>
          <w:color w:val="000000"/>
          <w:sz w:val="24"/>
          <w:szCs w:val="24"/>
          <w:lang w:eastAsia="ar-SA"/>
        </w:rPr>
        <w:t>płatności częściowej</w:t>
      </w:r>
    </w:p>
    <w:p w:rsidR="00C15597" w:rsidRPr="00C462DE" w:rsidRDefault="00C15597" w:rsidP="00C15597">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II płatność częściowa – 500 000,00 zł, po wykazaniu zaawansowania robót na kwotę stanowiącą sumę wypłaconej zaliczki oraz I</w:t>
      </w:r>
      <w:r w:rsidR="00F7626B" w:rsidRPr="00C462DE">
        <w:rPr>
          <w:rFonts w:eastAsia="Calibri" w:cstheme="minorHAnsi"/>
          <w:bCs/>
          <w:color w:val="000000"/>
          <w:sz w:val="24"/>
          <w:szCs w:val="24"/>
          <w:lang w:eastAsia="ar-SA"/>
        </w:rPr>
        <w:t xml:space="preserve"> </w:t>
      </w:r>
      <w:proofErr w:type="spellStart"/>
      <w:r w:rsidR="00F7626B" w:rsidRPr="00C462DE">
        <w:rPr>
          <w:rFonts w:eastAsia="Calibri" w:cstheme="minorHAnsi"/>
          <w:bCs/>
          <w:color w:val="000000"/>
          <w:sz w:val="24"/>
          <w:szCs w:val="24"/>
          <w:lang w:eastAsia="ar-SA"/>
        </w:rPr>
        <w:t>i</w:t>
      </w:r>
      <w:proofErr w:type="spellEnd"/>
      <w:r w:rsidR="00F7626B" w:rsidRPr="00C462DE">
        <w:rPr>
          <w:rFonts w:eastAsia="Calibri" w:cstheme="minorHAnsi"/>
          <w:bCs/>
          <w:color w:val="000000"/>
          <w:sz w:val="24"/>
          <w:szCs w:val="24"/>
          <w:lang w:eastAsia="ar-SA"/>
        </w:rPr>
        <w:t xml:space="preserve"> II</w:t>
      </w:r>
      <w:r w:rsidRPr="00C462DE">
        <w:rPr>
          <w:rFonts w:eastAsia="Calibri" w:cstheme="minorHAnsi"/>
          <w:bCs/>
          <w:color w:val="000000"/>
          <w:sz w:val="24"/>
          <w:szCs w:val="24"/>
          <w:lang w:eastAsia="ar-SA"/>
        </w:rPr>
        <w:t xml:space="preserve"> płatności częściowej</w:t>
      </w:r>
    </w:p>
    <w:p w:rsidR="00D33F6D" w:rsidRPr="00C462DE" w:rsidRDefault="00D33F6D" w:rsidP="00D33F6D">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Płatność końcowa – pozostała część wynagrodzenia wypłacona zostanie po zakończeniu inwestycji i uzyskaniu pozwolenia na użytkowanie</w:t>
      </w:r>
    </w:p>
    <w:bookmarkEnd w:id="0"/>
    <w:p w:rsidR="006C53B0" w:rsidRPr="00D33F6D" w:rsidRDefault="006C53B0" w:rsidP="00CA0593">
      <w:pPr>
        <w:widowControl w:val="0"/>
        <w:numPr>
          <w:ilvl w:val="0"/>
          <w:numId w:val="67"/>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D33F6D">
        <w:rPr>
          <w:rFonts w:eastAsia="Calibri" w:cstheme="minorHAnsi"/>
          <w:bCs/>
          <w:color w:val="000000"/>
          <w:sz w:val="24"/>
          <w:szCs w:val="24"/>
          <w:lang w:eastAsia="ar-SA"/>
        </w:rPr>
        <w:t>Wynagrodzenie będzie płatne na podstawie faktur VAT wystawianych w następujący sposób:</w:t>
      </w:r>
    </w:p>
    <w:p w:rsidR="006C53B0" w:rsidRPr="00C462DE" w:rsidRDefault="006C53B0" w:rsidP="00177AD2">
      <w:pPr>
        <w:widowControl w:val="0"/>
        <w:numPr>
          <w:ilvl w:val="0"/>
          <w:numId w:val="65"/>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177AD2">
        <w:rPr>
          <w:rFonts w:eastAsia="Times New Roman" w:cstheme="minorHAnsi"/>
          <w:kern w:val="2"/>
          <w:sz w:val="24"/>
          <w:szCs w:val="24"/>
          <w:lang w:eastAsia="zh-CN"/>
        </w:rPr>
        <w:t>Pierwsza płatność na podstawie faktury zaliczkowej wystawionej w terminie</w:t>
      </w:r>
      <w:r w:rsidR="00177AD2" w:rsidRPr="00177AD2">
        <w:rPr>
          <w:rFonts w:eastAsia="Times New Roman" w:cstheme="minorHAnsi"/>
          <w:kern w:val="2"/>
          <w:sz w:val="24"/>
          <w:szCs w:val="24"/>
          <w:lang w:eastAsia="zh-CN"/>
        </w:rPr>
        <w:t xml:space="preserve"> 7 dni od dnia podpisania </w:t>
      </w:r>
      <w:r w:rsidR="00177AD2" w:rsidRPr="00C462DE">
        <w:rPr>
          <w:rFonts w:eastAsia="Times New Roman" w:cstheme="minorHAnsi"/>
          <w:kern w:val="2"/>
          <w:sz w:val="24"/>
          <w:szCs w:val="24"/>
          <w:lang w:eastAsia="zh-CN"/>
        </w:rPr>
        <w:t>umowy. Warunkiem wypłaty zaliczki jest otrzymanie zaakceptowanej przez Zamawiającego bezwarunkowej, nieodwołalnej, płatnej na pierwsze żądanie gwarancji bankowej zwrotu zaliczki, w wysokości brutto wypłaconej zaliczki, ważnej do daty protokolarnego odbioru końcowego przedmiotu Umowy + 30 dni kalendarzowych, według wzoru stanowiącego Załącznik nr 13 do Umowy</w:t>
      </w:r>
    </w:p>
    <w:p w:rsidR="00F7626B" w:rsidRPr="00C462DE" w:rsidRDefault="00F7626B" w:rsidP="00F7626B">
      <w:pPr>
        <w:widowControl w:val="0"/>
        <w:numPr>
          <w:ilvl w:val="0"/>
          <w:numId w:val="65"/>
        </w:numPr>
        <w:tabs>
          <w:tab w:val="clear" w:pos="360"/>
          <w:tab w:val="num" w:pos="709"/>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C462DE">
        <w:rPr>
          <w:rFonts w:eastAsia="Times New Roman" w:cstheme="minorHAnsi"/>
          <w:kern w:val="2"/>
          <w:sz w:val="24"/>
          <w:szCs w:val="24"/>
          <w:lang w:eastAsia="zh-CN"/>
        </w:rPr>
        <w:t>I f</w:t>
      </w:r>
      <w:r w:rsidR="00D33F6D" w:rsidRPr="00C462DE">
        <w:rPr>
          <w:rFonts w:eastAsia="Times New Roman" w:cstheme="minorHAnsi"/>
          <w:kern w:val="2"/>
          <w:sz w:val="24"/>
          <w:szCs w:val="24"/>
          <w:lang w:eastAsia="zh-CN"/>
        </w:rPr>
        <w:t xml:space="preserve">aktura częściowa </w:t>
      </w:r>
      <w:r w:rsidR="009665FF" w:rsidRPr="00C462DE">
        <w:rPr>
          <w:rFonts w:eastAsia="Times New Roman" w:cstheme="minorHAnsi"/>
          <w:kern w:val="2"/>
          <w:sz w:val="24"/>
          <w:szCs w:val="24"/>
          <w:lang w:eastAsia="zh-CN"/>
        </w:rPr>
        <w:t xml:space="preserve">- </w:t>
      </w:r>
      <w:r w:rsidR="00D33F6D" w:rsidRPr="00C462DE">
        <w:rPr>
          <w:rFonts w:eastAsia="Times New Roman" w:cstheme="minorHAnsi"/>
          <w:kern w:val="2"/>
          <w:sz w:val="24"/>
          <w:szCs w:val="24"/>
          <w:lang w:eastAsia="zh-CN"/>
        </w:rPr>
        <w:t>po wykazaniu zaawansowania robót na kwotę stanowiącą sumę wypłaconej zaliczki oraz płatności częściowej</w:t>
      </w:r>
    </w:p>
    <w:p w:rsidR="00F7626B" w:rsidRPr="00C462DE" w:rsidRDefault="00F7626B" w:rsidP="00D33F6D">
      <w:pPr>
        <w:widowControl w:val="0"/>
        <w:numPr>
          <w:ilvl w:val="0"/>
          <w:numId w:val="65"/>
        </w:numPr>
        <w:tabs>
          <w:tab w:val="clear" w:pos="360"/>
          <w:tab w:val="num" w:pos="709"/>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II faktura częściowa - po wykazaniu zaawansowania robót na kwotę stanowiącą sumę wypłaconej zaliczki oraz płatności częściowych</w:t>
      </w:r>
    </w:p>
    <w:p w:rsidR="006C53B0" w:rsidRPr="00D33F6D" w:rsidRDefault="006C53B0" w:rsidP="00D33F6D">
      <w:pPr>
        <w:widowControl w:val="0"/>
        <w:numPr>
          <w:ilvl w:val="0"/>
          <w:numId w:val="65"/>
        </w:numPr>
        <w:suppressAutoHyphens/>
        <w:autoSpaceDE w:val="0"/>
        <w:autoSpaceDN w:val="0"/>
        <w:adjustRightInd w:val="0"/>
        <w:spacing w:after="0"/>
        <w:ind w:left="774" w:hanging="348"/>
        <w:jc w:val="both"/>
        <w:textAlignment w:val="baseline"/>
        <w:rPr>
          <w:rFonts w:eastAsia="Calibri" w:cstheme="minorHAnsi"/>
          <w:bCs/>
          <w:color w:val="000000" w:themeColor="text1"/>
          <w:sz w:val="24"/>
          <w:szCs w:val="24"/>
          <w:lang w:eastAsia="ar-SA"/>
        </w:rPr>
      </w:pPr>
      <w:r w:rsidRPr="00D33F6D">
        <w:rPr>
          <w:rFonts w:eastAsia="Times New Roman" w:cstheme="minorHAnsi"/>
          <w:kern w:val="2"/>
          <w:sz w:val="24"/>
          <w:szCs w:val="24"/>
          <w:lang w:eastAsia="zh-CN"/>
        </w:rPr>
        <w:t>Faktura końcowa zostanie wystawiona na kwotę stanowiąc</w:t>
      </w:r>
      <w:r w:rsidR="00D33F6D">
        <w:rPr>
          <w:rFonts w:eastAsia="Times New Roman" w:cstheme="minorHAnsi"/>
          <w:kern w:val="2"/>
          <w:sz w:val="24"/>
          <w:szCs w:val="24"/>
          <w:lang w:eastAsia="zh-CN"/>
        </w:rPr>
        <w:t>ą</w:t>
      </w:r>
      <w:r w:rsidRPr="00D33F6D">
        <w:rPr>
          <w:rFonts w:eastAsia="Times New Roman" w:cstheme="minorHAnsi"/>
          <w:kern w:val="2"/>
          <w:sz w:val="24"/>
          <w:szCs w:val="24"/>
          <w:lang w:eastAsia="zh-CN"/>
        </w:rPr>
        <w:t xml:space="preserve"> różnicę pomiędzy wartością faktury zaliczkowej,</w:t>
      </w:r>
      <w:r w:rsidR="00D33F6D" w:rsidRPr="00D33F6D">
        <w:rPr>
          <w:rFonts w:eastAsia="Times New Roman" w:cstheme="minorHAnsi"/>
          <w:kern w:val="2"/>
          <w:sz w:val="24"/>
          <w:szCs w:val="24"/>
          <w:lang w:eastAsia="zh-CN"/>
        </w:rPr>
        <w:t xml:space="preserve"> wartością faktury częściowej, </w:t>
      </w:r>
      <w:r w:rsidRPr="00D33F6D">
        <w:rPr>
          <w:rFonts w:eastAsia="Times New Roman" w:cstheme="minorHAnsi"/>
          <w:kern w:val="2"/>
          <w:sz w:val="24"/>
          <w:szCs w:val="24"/>
          <w:lang w:eastAsia="zh-CN"/>
        </w:rPr>
        <w:t xml:space="preserve">a wynagrodzeniem umownym brutto wskazanym </w:t>
      </w:r>
      <w:r w:rsidR="00D33F6D" w:rsidRPr="00D33F6D">
        <w:rPr>
          <w:rFonts w:eastAsia="Times New Roman" w:cstheme="minorHAnsi"/>
          <w:kern w:val="2"/>
          <w:sz w:val="24"/>
          <w:szCs w:val="24"/>
          <w:lang w:eastAsia="zh-CN"/>
        </w:rPr>
        <w:t>w § 3 ust. 1,</w:t>
      </w:r>
      <w:r w:rsidRPr="00D33F6D">
        <w:rPr>
          <w:rFonts w:eastAsia="Times New Roman" w:cstheme="minorHAnsi"/>
          <w:kern w:val="2"/>
          <w:sz w:val="24"/>
          <w:szCs w:val="24"/>
          <w:lang w:eastAsia="zh-CN"/>
        </w:rPr>
        <w:t xml:space="preserve"> po dokonaniu odbioru końcowego zgodnie </w:t>
      </w:r>
      <w:r w:rsidRPr="00D33F6D">
        <w:rPr>
          <w:rFonts w:eastAsia="Times New Roman" w:cstheme="minorHAnsi"/>
          <w:color w:val="000000" w:themeColor="text1"/>
          <w:kern w:val="2"/>
          <w:sz w:val="24"/>
          <w:szCs w:val="24"/>
          <w:lang w:eastAsia="zh-CN"/>
        </w:rPr>
        <w:t xml:space="preserve">z § </w:t>
      </w:r>
      <w:r w:rsidR="00913147" w:rsidRPr="00D33F6D">
        <w:rPr>
          <w:rFonts w:eastAsia="Times New Roman" w:cstheme="minorHAnsi"/>
          <w:color w:val="000000" w:themeColor="text1"/>
          <w:kern w:val="2"/>
          <w:sz w:val="24"/>
          <w:szCs w:val="24"/>
          <w:lang w:eastAsia="zh-CN"/>
        </w:rPr>
        <w:t>6</w:t>
      </w:r>
      <w:r w:rsidRPr="00D33F6D">
        <w:rPr>
          <w:rFonts w:eastAsia="Times New Roman" w:cstheme="minorHAnsi"/>
          <w:color w:val="000000" w:themeColor="text1"/>
          <w:kern w:val="2"/>
          <w:sz w:val="24"/>
          <w:szCs w:val="24"/>
          <w:lang w:eastAsia="zh-CN"/>
        </w:rPr>
        <w:t>.</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913147">
        <w:rPr>
          <w:rFonts w:eastAsia="Times New Roman" w:cstheme="minorHAnsi"/>
          <w:color w:val="000000" w:themeColor="text1"/>
          <w:kern w:val="2"/>
          <w:sz w:val="24"/>
          <w:szCs w:val="24"/>
          <w:lang w:eastAsia="zh-CN"/>
        </w:rPr>
        <w:t xml:space="preserve">Zamawiający ma obowiązek zapłaty faktury VAT w ciągu 30 </w:t>
      </w:r>
      <w:r w:rsidRPr="000C50E4">
        <w:rPr>
          <w:rFonts w:eastAsia="Times New Roman" w:cstheme="minorHAnsi"/>
          <w:kern w:val="2"/>
          <w:sz w:val="24"/>
          <w:szCs w:val="24"/>
          <w:lang w:eastAsia="zh-CN"/>
        </w:rPr>
        <w:t xml:space="preserve">dni od daty jej doręczenia (daty wpływu do sekretariatu Zamawiającego) wraz z dokumentami rozliczeniowymi. </w:t>
      </w:r>
      <w:r w:rsidRPr="000C50E4">
        <w:rPr>
          <w:rFonts w:eastAsia="Calibri" w:cstheme="minorHAnsi"/>
          <w:bCs/>
          <w:color w:val="000000"/>
          <w:sz w:val="24"/>
          <w:szCs w:val="24"/>
          <w:lang w:eastAsia="ar-SA"/>
        </w:rPr>
        <w:t>Z zastrzeżeniem, iż Wykonawca dostarczy Zamawiającemu fakturę w terminie 5 dni od dnia podpisania protokołu odbioru końcowego.</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Rozliczenie końcowe robót budowlanych objętych umową nastąpi fakturą VAT </w:t>
      </w:r>
      <w:r w:rsidRPr="000C50E4">
        <w:rPr>
          <w:rFonts w:eastAsia="Times New Roman" w:cstheme="minorHAnsi"/>
          <w:kern w:val="2"/>
          <w:sz w:val="24"/>
          <w:szCs w:val="24"/>
          <w:lang w:eastAsia="zh-CN"/>
        </w:rPr>
        <w:lastRenderedPageBreak/>
        <w:t>końcową po dokonaniu odbioru końcowego i usunięciu ewentualnych usterek przedmiotu umowy.</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Zamawiający ma obowiązek zapłaty faktury VAT końcowej przelewem </w:t>
      </w:r>
      <w:r w:rsidRPr="000C50E4">
        <w:rPr>
          <w:rFonts w:eastAsia="Times New Roman" w:cstheme="minorHAnsi"/>
          <w:kern w:val="2"/>
          <w:sz w:val="24"/>
          <w:szCs w:val="24"/>
          <w:lang w:eastAsia="zh-CN"/>
        </w:rPr>
        <w:br/>
        <w:t>na rachunek Wykonawcy w terminie 30 dni licząc od daty jej doręczenia.</w:t>
      </w:r>
    </w:p>
    <w:p w:rsidR="006C53B0" w:rsidRPr="000C50E4" w:rsidRDefault="006C53B0" w:rsidP="00D33F6D">
      <w:pPr>
        <w:widowControl w:val="0"/>
        <w:numPr>
          <w:ilvl w:val="0"/>
          <w:numId w:val="65"/>
        </w:numPr>
        <w:tabs>
          <w:tab w:val="num" w:pos="774"/>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Brak szczegółowego rozliczenia i dokumentów, o których mowa w umowie jest</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podstawą do odmowy zatwierdzenia (podpisania) przez Zamawiającego protokołu odbioru robót, będącego podstawą wystawienia faktury.</w:t>
      </w:r>
    </w:p>
    <w:p w:rsidR="006C53B0" w:rsidRPr="000C50E4" w:rsidRDefault="006C53B0" w:rsidP="00CA0593">
      <w:pPr>
        <w:widowControl w:val="0"/>
        <w:numPr>
          <w:ilvl w:val="0"/>
          <w:numId w:val="65"/>
        </w:numPr>
        <w:tabs>
          <w:tab w:val="num" w:pos="774"/>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Protokół odbioru końcowego i rozliczenie końcowe robót stanowi potwierdzenie pełnego i ostatecznego rozliczenia wszelkich kwot pieniężnych należnych Wykonawcy na podstawie niniejszej Umowy </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Do faktury wystawionej przez Wykonawcę załączone będzie zestawienie należności dla wszystkich podwykonawców lub dalszych podwykonawców z oświadczeniem podwykonawców o spłaceniu wszelkich należności wynikających </w:t>
      </w:r>
      <w:r w:rsidRPr="000C50E4">
        <w:rPr>
          <w:rFonts w:eastAsia="Calibri" w:cstheme="minorHAnsi"/>
          <w:kern w:val="2"/>
          <w:sz w:val="24"/>
          <w:szCs w:val="24"/>
        </w:rPr>
        <w:br/>
        <w:t>z zawartych kontraktów w zakresie robót odebranych przez zamawiającego przed dniem rozliczenia faktury.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Termin, zapłaty faktury rozpocznie swój bieg po przedłożeniu Zamawiającemu oświadczeń wszystkich podwykonawców lub dalszych podwykonawców, względem których Zamawiający wraz z Wykonawcą ponosi solidarną odpowiedzialność, </w:t>
      </w:r>
      <w:r w:rsidRPr="000C50E4">
        <w:rPr>
          <w:rFonts w:eastAsia="Calibri" w:cstheme="minorHAnsi"/>
          <w:kern w:val="2"/>
          <w:sz w:val="24"/>
          <w:szCs w:val="24"/>
        </w:rPr>
        <w:br/>
        <w:t xml:space="preserve">że wszelkie wzajemne zobowiązania finansowe związane z wykonanymi robotami budowlanymi, stanowiącymi przedmiot umów o podwykonawstwo, lub związane </w:t>
      </w:r>
      <w:r w:rsidRPr="000C50E4">
        <w:rPr>
          <w:rFonts w:eastAsia="Calibri" w:cstheme="minorHAnsi"/>
          <w:kern w:val="2"/>
          <w:sz w:val="24"/>
          <w:szCs w:val="24"/>
        </w:rPr>
        <w:br/>
        <w:t>z usługami i dostawami, stanowiącymi przedmiot umów o podwykonawstwo, zostały przez Wykonawcę uregulowane</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Oświadczenia podwykonawców lub dalszych podwykonawców powinny odpowiadać swoją formą i treścią oświadczeniom, </w:t>
      </w:r>
      <w:r w:rsidRPr="000C50E4">
        <w:rPr>
          <w:rFonts w:eastAsia="Calibri" w:cstheme="minorHAnsi"/>
          <w:kern w:val="2"/>
          <w:sz w:val="24"/>
          <w:szCs w:val="24"/>
          <w:u w:val="single"/>
        </w:rPr>
        <w:t>stanowiącym odpowiednio załączniki nr 11 i 12 do umowy</w:t>
      </w:r>
      <w:r w:rsidRPr="000C50E4">
        <w:rPr>
          <w:rFonts w:eastAsia="Calibri" w:cstheme="minorHAnsi"/>
          <w:kern w:val="2"/>
          <w:sz w:val="24"/>
          <w:szCs w:val="24"/>
        </w:rPr>
        <w:t>.</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Wynagrodzenie należne Wykonawcy zostanie przekazane na jego rachunek bankowy wskazany w fakturze.</w:t>
      </w:r>
    </w:p>
    <w:p w:rsidR="006C53B0" w:rsidRPr="00FA7D92"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themeColor="text1"/>
          <w:sz w:val="24"/>
          <w:szCs w:val="24"/>
          <w:lang w:eastAsia="ar-SA"/>
        </w:rPr>
      </w:pPr>
      <w:r w:rsidRPr="00FA7D92">
        <w:rPr>
          <w:rFonts w:eastAsia="Calibri" w:cstheme="minorHAnsi"/>
          <w:color w:val="000000" w:themeColor="text1"/>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FA7D92" w:rsidRPr="00FA7D92">
        <w:rPr>
          <w:rFonts w:eastAsia="Calibri" w:cstheme="minorHAnsi"/>
          <w:color w:val="000000" w:themeColor="text1"/>
          <w:kern w:val="2"/>
          <w:sz w:val="24"/>
          <w:szCs w:val="24"/>
        </w:rPr>
        <w:t>465</w:t>
      </w:r>
      <w:r w:rsidRPr="00FA7D92">
        <w:rPr>
          <w:rFonts w:eastAsia="Calibri" w:cstheme="minorHAnsi"/>
          <w:color w:val="000000" w:themeColor="text1"/>
          <w:kern w:val="2"/>
          <w:sz w:val="24"/>
          <w:szCs w:val="24"/>
        </w:rPr>
        <w:t xml:space="preserve"> ustawy Prawo zamówień publicznych, że wszelkie należności wobec nich zostały przez Wykonawcę uregulowane, w tym należności zafakturowane, wymagalne po dacie płatności względem Wykonawcy.</w:t>
      </w:r>
    </w:p>
    <w:p w:rsidR="006C53B0" w:rsidRPr="000C50E4" w:rsidRDefault="006C53B0" w:rsidP="00CA0593">
      <w:pPr>
        <w:widowControl w:val="0"/>
        <w:numPr>
          <w:ilvl w:val="0"/>
          <w:numId w:val="65"/>
        </w:numPr>
        <w:tabs>
          <w:tab w:val="num" w:pos="851"/>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Zamawiający dokona bezpośredniej zapłaty wymagalnego wynagrodzenia,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C53B0" w:rsidRPr="000C50E4" w:rsidRDefault="006C53B0" w:rsidP="00CA0593">
      <w:pPr>
        <w:widowControl w:val="0"/>
        <w:numPr>
          <w:ilvl w:val="0"/>
          <w:numId w:val="65"/>
        </w:numPr>
        <w:tabs>
          <w:tab w:val="num" w:pos="284"/>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lastRenderedPageBreak/>
        <w:t>Wynagrodzenie, o którym mowa w pkt. 12, dotyczy wyłącznie należności</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C53B0" w:rsidRPr="000C50E4" w:rsidRDefault="006C53B0" w:rsidP="00CA0593">
      <w:pPr>
        <w:widowControl w:val="0"/>
        <w:numPr>
          <w:ilvl w:val="0"/>
          <w:numId w:val="65"/>
        </w:numPr>
        <w:tabs>
          <w:tab w:val="num" w:pos="142"/>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Bezpośrednia zapłata, o której mowa w pkt. 13, obejmuje wyłącznie należne wynagrodzenie, bez odsetek, należnych podwykonawcy lub dalszemu podwykonawcy.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Przed dokonaniem bezpośredniej zapłaty Wykonawca zostanie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poinformowany przez Zamawiającego w formie pisemnej o:</w:t>
      </w:r>
    </w:p>
    <w:p w:rsidR="006C53B0" w:rsidRPr="000C50E4" w:rsidRDefault="006C53B0" w:rsidP="00CA0593">
      <w:pPr>
        <w:widowControl w:val="0"/>
        <w:numPr>
          <w:ilvl w:val="0"/>
          <w:numId w:val="66"/>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zamiarze dokonania bezpośredniej zapłaty wymagalnego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Pr="000C50E4">
        <w:rPr>
          <w:rFonts w:eastAsia="Calibri" w:cstheme="minorHAnsi"/>
          <w:kern w:val="2"/>
          <w:sz w:val="24"/>
          <w:szCs w:val="24"/>
        </w:rPr>
        <w:t> </w:t>
      </w:r>
      <w:r w:rsidRPr="000C50E4">
        <w:rPr>
          <w:rFonts w:eastAsia="Calibri" w:cstheme="minorHAnsi"/>
          <w:kern w:val="2"/>
          <w:sz w:val="24"/>
          <w:szCs w:val="24"/>
          <w:lang w:val="x-none"/>
        </w:rPr>
        <w:t>przypadku uchylenia się od obowiązku zapłaty odpowiednio przez Wykonawcę, podwykonawcę lub dalszego podwykonawcę,</w:t>
      </w:r>
    </w:p>
    <w:p w:rsidR="006C53B0" w:rsidRPr="000C50E4" w:rsidRDefault="006C53B0" w:rsidP="00CA0593">
      <w:pPr>
        <w:widowControl w:val="0"/>
        <w:numPr>
          <w:ilvl w:val="0"/>
          <w:numId w:val="66"/>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możliwości zgłoszenia przez Wykonawcę, w terminie 7 dni od dnia otrzymania</w:t>
      </w:r>
      <w:r w:rsidRPr="000C50E4">
        <w:rPr>
          <w:rFonts w:eastAsia="Calibri" w:cstheme="minorHAnsi"/>
          <w:kern w:val="2"/>
          <w:sz w:val="24"/>
          <w:szCs w:val="24"/>
        </w:rPr>
        <w:t xml:space="preserve"> </w:t>
      </w:r>
      <w:r w:rsidRPr="000C50E4">
        <w:rPr>
          <w:rFonts w:eastAsia="Calibri" w:cstheme="minorHAnsi"/>
          <w:kern w:val="2"/>
          <w:sz w:val="24"/>
          <w:szCs w:val="24"/>
          <w:lang w:val="x-none"/>
        </w:rPr>
        <w:t>informacji, o której mowa w pkt 1, pisemnych uwag dotyczących zasadności bezpośredniej zapłaty wynagrodzenia podwykonawcy lub dalszemu podwykonawcy</w:t>
      </w:r>
      <w:r w:rsidRPr="000C50E4">
        <w:rPr>
          <w:rFonts w:eastAsia="Calibri" w:cstheme="minorHAnsi"/>
          <w:kern w:val="2"/>
          <w:sz w:val="24"/>
          <w:szCs w:val="24"/>
        </w:rPr>
        <w:t>.</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zgłoszenia przez Wykonawcę uwag, o których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 p</w:t>
      </w:r>
      <w:r w:rsidRPr="000C50E4">
        <w:rPr>
          <w:rFonts w:eastAsia="Calibri" w:cstheme="minorHAnsi"/>
          <w:kern w:val="2"/>
          <w:sz w:val="24"/>
          <w:szCs w:val="24"/>
          <w:lang w:val="x-none"/>
        </w:rPr>
        <w:t xml:space="preserve">pkt </w:t>
      </w:r>
      <w:r w:rsidRPr="000C50E4">
        <w:rPr>
          <w:rFonts w:eastAsia="Calibri" w:cstheme="minorHAnsi"/>
          <w:kern w:val="2"/>
          <w:sz w:val="24"/>
          <w:szCs w:val="24"/>
        </w:rPr>
        <w:t>b</w:t>
      </w:r>
      <w:r w:rsidRPr="000C50E4">
        <w:rPr>
          <w:rFonts w:eastAsia="Calibri" w:cstheme="minorHAnsi"/>
          <w:kern w:val="2"/>
          <w:sz w:val="24"/>
          <w:szCs w:val="24"/>
          <w:lang w:val="x-none"/>
        </w:rPr>
        <w:t xml:space="preserve">, w terminie 7 dni od dnia otrzymania informacji, o której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w:t>
      </w:r>
      <w:r w:rsidRPr="000C50E4">
        <w:rPr>
          <w:rFonts w:eastAsia="Calibri" w:cstheme="minorHAnsi"/>
          <w:kern w:val="2"/>
          <w:sz w:val="24"/>
          <w:szCs w:val="24"/>
          <w:lang w:val="x-none"/>
        </w:rPr>
        <w:t xml:space="preserve"> </w:t>
      </w:r>
      <w:r w:rsidRPr="000C50E4">
        <w:rPr>
          <w:rFonts w:eastAsia="Calibri" w:cstheme="minorHAnsi"/>
          <w:kern w:val="2"/>
          <w:sz w:val="24"/>
          <w:szCs w:val="24"/>
        </w:rPr>
        <w:t>p</w:t>
      </w:r>
      <w:r w:rsidRPr="000C50E4">
        <w:rPr>
          <w:rFonts w:eastAsia="Calibri" w:cstheme="minorHAnsi"/>
          <w:kern w:val="2"/>
          <w:sz w:val="24"/>
          <w:szCs w:val="24"/>
          <w:lang w:val="x-none"/>
        </w:rPr>
        <w:t xml:space="preserve">pkt </w:t>
      </w:r>
      <w:r w:rsidRPr="000C50E4">
        <w:rPr>
          <w:rFonts w:eastAsia="Calibri" w:cstheme="minorHAnsi"/>
          <w:kern w:val="2"/>
          <w:sz w:val="24"/>
          <w:szCs w:val="24"/>
        </w:rPr>
        <w:t>a</w:t>
      </w:r>
      <w:r w:rsidRPr="000C50E4">
        <w:rPr>
          <w:rFonts w:eastAsia="Calibri" w:cstheme="minorHAnsi"/>
          <w:kern w:val="2"/>
          <w:sz w:val="24"/>
          <w:szCs w:val="24"/>
          <w:lang w:val="x-none"/>
        </w:rPr>
        <w:t xml:space="preserve"> i </w:t>
      </w:r>
      <w:r w:rsidRPr="000C50E4">
        <w:rPr>
          <w:rFonts w:eastAsia="Calibri" w:cstheme="minorHAnsi"/>
          <w:kern w:val="2"/>
          <w:sz w:val="24"/>
          <w:szCs w:val="24"/>
        </w:rPr>
        <w:t>b</w:t>
      </w:r>
      <w:r w:rsidRPr="000C50E4">
        <w:rPr>
          <w:rFonts w:eastAsia="Calibri" w:cstheme="minorHAnsi"/>
          <w:kern w:val="2"/>
          <w:sz w:val="24"/>
          <w:szCs w:val="24"/>
          <w:lang w:val="x-none"/>
        </w:rPr>
        <w:t>, Zamawiający może:</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nie dokonać bezpośredniej zapłaty wynagrodzenia podwykonawcy lub</w:t>
      </w:r>
      <w:r w:rsidRPr="000C50E4">
        <w:rPr>
          <w:rFonts w:eastAsia="Calibri" w:cstheme="minorHAnsi"/>
          <w:kern w:val="2"/>
          <w:sz w:val="24"/>
          <w:szCs w:val="24"/>
        </w:rPr>
        <w:t xml:space="preserve"> </w:t>
      </w:r>
      <w:r w:rsidRPr="000C50E4">
        <w:rPr>
          <w:rFonts w:eastAsia="Calibri" w:cstheme="minorHAnsi"/>
          <w:kern w:val="2"/>
          <w:sz w:val="24"/>
          <w:szCs w:val="24"/>
          <w:lang w:val="x-none"/>
        </w:rPr>
        <w:t>dalszemu podwykonawcy, jeżeli wykonawca wykaże niezasadność takiej zapłaty, albo</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złożyć do depozytu sądowego kwotę potrzebną na pokrycie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lub dalszego podwykonawcy w przypadku istnienia zasadniczej wątpliwości zamawiającego co do wysokości należnej zapłaty lub podmiotu, któremu płatność się należy, albo</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dokonać bezpośredniej zapłaty wynagrodzenia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jeżeli podwykonawca lub dalszy podwykonawca wykaże zasadność takiej zapłaty.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W przypadku dokonania bezpośredniej zapłaty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 xml:space="preserve">podwykonawcy, o której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 xml:space="preserve">17 </w:t>
      </w:r>
      <w:proofErr w:type="spellStart"/>
      <w:r w:rsidRPr="000C50E4">
        <w:rPr>
          <w:rFonts w:eastAsia="Calibri" w:cstheme="minorHAnsi"/>
          <w:kern w:val="2"/>
          <w:sz w:val="24"/>
          <w:szCs w:val="24"/>
        </w:rPr>
        <w:t>ppkt</w:t>
      </w:r>
      <w:proofErr w:type="spellEnd"/>
      <w:r w:rsidRPr="000C50E4">
        <w:rPr>
          <w:rFonts w:eastAsia="Calibri" w:cstheme="minorHAnsi"/>
          <w:kern w:val="2"/>
          <w:sz w:val="24"/>
          <w:szCs w:val="24"/>
        </w:rPr>
        <w:t>. c</w:t>
      </w:r>
      <w:r w:rsidRPr="000C50E4">
        <w:rPr>
          <w:rFonts w:eastAsia="Calibri" w:cstheme="minorHAnsi"/>
          <w:kern w:val="2"/>
          <w:sz w:val="24"/>
          <w:szCs w:val="24"/>
          <w:lang w:val="x-none"/>
        </w:rPr>
        <w:t>, Zamawiający potrąci kwotę wypłaconego podwykonawcy lub dalszemu podwykonawcy wynagrodzenia z</w:t>
      </w:r>
      <w:r w:rsidRPr="000C50E4">
        <w:rPr>
          <w:rFonts w:eastAsia="Calibri" w:cstheme="minorHAnsi"/>
          <w:kern w:val="2"/>
          <w:sz w:val="24"/>
          <w:szCs w:val="24"/>
        </w:rPr>
        <w:t> </w:t>
      </w:r>
      <w:r w:rsidRPr="000C50E4">
        <w:rPr>
          <w:rFonts w:eastAsia="Calibri" w:cstheme="minorHAnsi"/>
          <w:kern w:val="2"/>
          <w:sz w:val="24"/>
          <w:szCs w:val="24"/>
          <w:lang w:val="x-none"/>
        </w:rPr>
        <w:t>wynagrodzenia należnego Wykonawcy.</w:t>
      </w:r>
    </w:p>
    <w:p w:rsidR="006C53B0" w:rsidRPr="000C50E4" w:rsidRDefault="006C53B0" w:rsidP="00CA0593">
      <w:pPr>
        <w:widowControl w:val="0"/>
        <w:numPr>
          <w:ilvl w:val="0"/>
          <w:numId w:val="65"/>
        </w:numPr>
        <w:tabs>
          <w:tab w:val="num" w:pos="426"/>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b/>
          <w:sz w:val="24"/>
          <w:szCs w:val="24"/>
          <w:u w:val="single"/>
          <w:lang w:val="x-none"/>
        </w:rPr>
        <w:t>Faktury będą wystawiane na</w:t>
      </w:r>
      <w:r w:rsidRPr="000C50E4">
        <w:rPr>
          <w:rFonts w:eastAsia="Calibri" w:cstheme="minorHAnsi"/>
          <w:b/>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b/>
          <w:sz w:val="24"/>
          <w:szCs w:val="24"/>
        </w:rPr>
        <w:tab/>
        <w:t xml:space="preserve">Nabywca: </w:t>
      </w:r>
      <w:r w:rsidRPr="000C50E4">
        <w:rPr>
          <w:rFonts w:eastAsia="Calibri" w:cstheme="minorHAnsi"/>
          <w:sz w:val="24"/>
          <w:szCs w:val="24"/>
        </w:rPr>
        <w:t>Powiat Łęczyński</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r>
      <w:r w:rsidRPr="000C50E4">
        <w:rPr>
          <w:rFonts w:eastAsia="Calibri" w:cstheme="minorHAnsi"/>
          <w:sz w:val="24"/>
          <w:szCs w:val="24"/>
          <w:lang w:val="x-none"/>
        </w:rPr>
        <w:t>NIP</w:t>
      </w:r>
      <w:r w:rsidRPr="000C50E4">
        <w:rPr>
          <w:rFonts w:eastAsia="Calibri" w:cstheme="minorHAnsi"/>
          <w:sz w:val="24"/>
          <w:szCs w:val="24"/>
        </w:rPr>
        <w:t xml:space="preserve"> 505-001-77-32</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t>Al. Jana Pawła II 95a, 21-010 Łęczna</w:t>
      </w:r>
      <w:r w:rsidRPr="000C50E4">
        <w:rPr>
          <w:rFonts w:eastAsia="Calibri" w:cstheme="minorHAnsi"/>
          <w:sz w:val="24"/>
          <w:szCs w:val="24"/>
          <w:lang w:val="x-none"/>
        </w:rPr>
        <w:t xml:space="preserve"> </w:t>
      </w:r>
    </w:p>
    <w:p w:rsidR="006C53B0" w:rsidRPr="000C50E4" w:rsidRDefault="004849FB" w:rsidP="00B52B93">
      <w:pPr>
        <w:widowControl w:val="0"/>
        <w:tabs>
          <w:tab w:val="left" w:pos="113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Pr>
          <w:rFonts w:eastAsia="Calibri" w:cstheme="minorHAnsi"/>
          <w:b/>
          <w:sz w:val="24"/>
          <w:szCs w:val="24"/>
        </w:rPr>
        <w:lastRenderedPageBreak/>
        <w:t xml:space="preserve">       </w:t>
      </w:r>
      <w:r w:rsidR="006C53B0" w:rsidRPr="000C50E4">
        <w:rPr>
          <w:rFonts w:eastAsia="Calibri" w:cstheme="minorHAnsi"/>
          <w:b/>
          <w:sz w:val="24"/>
          <w:szCs w:val="24"/>
        </w:rPr>
        <w:t>Odbiorca:</w:t>
      </w:r>
      <w:r w:rsidR="006C53B0" w:rsidRPr="000C50E4">
        <w:rPr>
          <w:rFonts w:eastAsia="Calibri" w:cstheme="minorHAnsi"/>
          <w:sz w:val="24"/>
          <w:szCs w:val="24"/>
        </w:rPr>
        <w:t xml:space="preserve"> Powiat Łęczyński Al. Jana Pawła II 95a, 21-010 Łęczna</w:t>
      </w:r>
      <w:r w:rsidR="006C53B0" w:rsidRPr="000C50E4">
        <w:rPr>
          <w:rFonts w:eastAsia="Calibri" w:cstheme="minorHAnsi"/>
          <w:sz w:val="24"/>
          <w:szCs w:val="24"/>
          <w:lang w:val="x-none"/>
        </w:rPr>
        <w:t xml:space="preserve"> </w:t>
      </w:r>
    </w:p>
    <w:p w:rsidR="006C53B0" w:rsidRPr="000C50E4" w:rsidRDefault="006C53B0" w:rsidP="00CA0593">
      <w:pPr>
        <w:widowControl w:val="0"/>
        <w:numPr>
          <w:ilvl w:val="0"/>
          <w:numId w:val="65"/>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o którym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13</w:t>
      </w:r>
      <w:r w:rsidRPr="000C50E4">
        <w:rPr>
          <w:rFonts w:eastAsia="Calibri" w:cstheme="minorHAnsi"/>
          <w:kern w:val="2"/>
          <w:sz w:val="24"/>
          <w:szCs w:val="24"/>
          <w:lang w:val="x-none"/>
        </w:rPr>
        <w:t>, Zamawiający dokona zwrotu faktury</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bez jej zaksięgowania i zapłaty Wykonawcy, żądając jednocześnie dodatkowych wyjaśnień lub zmiany faktury.</w:t>
      </w:r>
    </w:p>
    <w:p w:rsidR="006C53B0" w:rsidRPr="000C50E4" w:rsidRDefault="006C53B0" w:rsidP="00CA0593">
      <w:pPr>
        <w:widowControl w:val="0"/>
        <w:numPr>
          <w:ilvl w:val="0"/>
          <w:numId w:val="65"/>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Termin płatności faktury, w sytuacji opisanej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14</w:t>
      </w:r>
      <w:r w:rsidRPr="000C50E4">
        <w:rPr>
          <w:rFonts w:eastAsia="Calibri" w:cstheme="minorHAnsi"/>
          <w:kern w:val="2"/>
          <w:sz w:val="24"/>
          <w:szCs w:val="24"/>
          <w:lang w:val="x-none"/>
        </w:rPr>
        <w:t>, będzie liczony od dnia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otrzymania wymaganych wyjaśnień lub prawidłowo wystawionej faktury.</w:t>
      </w:r>
    </w:p>
    <w:p w:rsidR="006C53B0" w:rsidRPr="000C50E4" w:rsidRDefault="006C53B0" w:rsidP="00CA0593">
      <w:pPr>
        <w:widowControl w:val="0"/>
        <w:numPr>
          <w:ilvl w:val="0"/>
          <w:numId w:val="65"/>
        </w:numPr>
        <w:tabs>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Ceny robót w załączonym kosztorysie nie będą podlegały waloryzacji </w:t>
      </w:r>
      <w:r w:rsidRPr="000C50E4">
        <w:rPr>
          <w:rFonts w:eastAsia="Calibri" w:cstheme="minorHAnsi"/>
          <w:kern w:val="2"/>
          <w:sz w:val="24"/>
          <w:szCs w:val="24"/>
          <w:lang w:val="x-none"/>
        </w:rPr>
        <w:br/>
        <w:t>ze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względu na inflację.</w:t>
      </w:r>
    </w:p>
    <w:p w:rsidR="00DB7A8E" w:rsidRDefault="006C53B0" w:rsidP="00DB7A8E">
      <w:pPr>
        <w:widowControl w:val="0"/>
        <w:numPr>
          <w:ilvl w:val="0"/>
          <w:numId w:val="65"/>
        </w:numPr>
        <w:tabs>
          <w:tab w:val="num" w:pos="42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sz w:val="24"/>
          <w:szCs w:val="24"/>
          <w:lang w:eastAsia="ar-SA"/>
        </w:rPr>
      </w:pPr>
      <w:r w:rsidRPr="000C50E4">
        <w:rPr>
          <w:rFonts w:eastAsia="Times New Roman" w:cstheme="minorHAnsi"/>
          <w:kern w:val="2"/>
          <w:sz w:val="24"/>
          <w:szCs w:val="24"/>
          <w:lang w:eastAsia="zh-CN"/>
        </w:rPr>
        <w:t>Wykonawca przed podpisaniem umowy złożył kosztorys z wyszczególnieniem</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 xml:space="preserve">składników cenotwórczych (stawka r-g w zł;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 koszty pośrednie w % od R i S; </w:t>
      </w:r>
      <w:proofErr w:type="spellStart"/>
      <w:r w:rsidRPr="000C50E4">
        <w:rPr>
          <w:rFonts w:eastAsia="Times New Roman" w:cstheme="minorHAnsi"/>
          <w:kern w:val="2"/>
          <w:sz w:val="24"/>
          <w:szCs w:val="24"/>
          <w:lang w:eastAsia="zh-CN"/>
        </w:rPr>
        <w:t>Kz</w:t>
      </w:r>
      <w:proofErr w:type="spellEnd"/>
      <w:r w:rsidRPr="000C50E4">
        <w:rPr>
          <w:rFonts w:eastAsia="Times New Roman" w:cstheme="minorHAnsi"/>
          <w:kern w:val="2"/>
          <w:sz w:val="24"/>
          <w:szCs w:val="24"/>
          <w:lang w:eastAsia="zh-CN"/>
        </w:rPr>
        <w:t xml:space="preserve"> – koszty zakupu w % od M; Z- zysk w % od R, S,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Kosztorys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p>
    <w:p w:rsidR="00DB7A8E" w:rsidRPr="007174E8" w:rsidRDefault="00DB7A8E" w:rsidP="00DB7A8E">
      <w:pPr>
        <w:widowControl w:val="0"/>
        <w:numPr>
          <w:ilvl w:val="0"/>
          <w:numId w:val="65"/>
        </w:numPr>
        <w:tabs>
          <w:tab w:val="num" w:pos="42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sz w:val="24"/>
          <w:szCs w:val="24"/>
          <w:lang w:eastAsia="ar-SA"/>
        </w:rPr>
      </w:pPr>
      <w:r w:rsidRPr="007174E8">
        <w:rPr>
          <w:rFonts w:eastAsia="Calibri" w:cstheme="minorHAnsi"/>
          <w:bCs/>
          <w:sz w:val="24"/>
          <w:szCs w:val="24"/>
          <w:lang w:eastAsia="ar-SA"/>
        </w:rPr>
        <w:t>Rozliczenie częściowe wykonanych robót nie stanowi o odbiorze obiektu przez Zamawiającego w rozumieniu przepisów art. 647 kodeksu cywilnego.</w:t>
      </w:r>
    </w:p>
    <w:p w:rsidR="00D92F4F" w:rsidRPr="000C50E4" w:rsidRDefault="00D92F4F" w:rsidP="004849FB">
      <w:pPr>
        <w:pStyle w:val="Akapitzlist"/>
        <w:jc w:val="center"/>
        <w:rPr>
          <w:rFonts w:cstheme="minorHAnsi"/>
          <w:sz w:val="24"/>
          <w:szCs w:val="24"/>
        </w:rPr>
      </w:pPr>
    </w:p>
    <w:p w:rsidR="00B5716B" w:rsidRPr="000C50E4" w:rsidRDefault="00D92F4F" w:rsidP="004849FB">
      <w:pPr>
        <w:jc w:val="center"/>
        <w:rPr>
          <w:rFonts w:cstheme="minorHAnsi"/>
          <w:sz w:val="24"/>
          <w:szCs w:val="24"/>
        </w:rPr>
      </w:pPr>
      <w:r w:rsidRPr="000C50E4">
        <w:rPr>
          <w:rFonts w:cstheme="minorHAnsi"/>
          <w:sz w:val="24"/>
          <w:szCs w:val="24"/>
        </w:rPr>
        <w:t>§ 6 Odbiory robót</w:t>
      </w:r>
    </w:p>
    <w:p w:rsidR="003B18C0"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Strony zgodnie postanawiają, że będą stosowane następujące rodzaje odbiorów robót:</w:t>
      </w:r>
    </w:p>
    <w:p w:rsidR="003B18C0" w:rsidRPr="007174E8" w:rsidRDefault="00D92F4F" w:rsidP="00CA0593">
      <w:pPr>
        <w:pStyle w:val="Akapitzlist"/>
        <w:numPr>
          <w:ilvl w:val="0"/>
          <w:numId w:val="35"/>
        </w:numPr>
        <w:jc w:val="both"/>
        <w:rPr>
          <w:rFonts w:cstheme="minorHAnsi"/>
          <w:sz w:val="24"/>
          <w:szCs w:val="24"/>
        </w:rPr>
      </w:pPr>
      <w:r w:rsidRPr="000C50E4">
        <w:rPr>
          <w:rFonts w:cstheme="minorHAnsi"/>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w:t>
      </w:r>
      <w:r w:rsidR="003B18C0" w:rsidRPr="000C50E4">
        <w:rPr>
          <w:rFonts w:cstheme="minorHAnsi"/>
          <w:sz w:val="24"/>
          <w:szCs w:val="24"/>
        </w:rPr>
        <w:t xml:space="preserve">awy do </w:t>
      </w:r>
      <w:r w:rsidR="003B18C0" w:rsidRPr="007174E8">
        <w:rPr>
          <w:rFonts w:cstheme="minorHAnsi"/>
          <w:sz w:val="24"/>
          <w:szCs w:val="24"/>
        </w:rPr>
        <w:t>wystawienia faktury VAT;</w:t>
      </w:r>
    </w:p>
    <w:p w:rsidR="00836017" w:rsidRPr="007174E8" w:rsidRDefault="00836017" w:rsidP="00836017">
      <w:pPr>
        <w:pStyle w:val="Akapitzlist"/>
        <w:numPr>
          <w:ilvl w:val="0"/>
          <w:numId w:val="35"/>
        </w:numPr>
        <w:jc w:val="both"/>
        <w:rPr>
          <w:rFonts w:cstheme="minorHAnsi"/>
          <w:sz w:val="24"/>
          <w:szCs w:val="24"/>
        </w:rPr>
      </w:pPr>
      <w:r w:rsidRPr="007174E8">
        <w:rPr>
          <w:rFonts w:cstheme="minorHAnsi"/>
          <w:sz w:val="24"/>
          <w:szCs w:val="24"/>
        </w:rPr>
        <w:t>odbiory techniczne potwierdzające faktyczne wykonanie odpowiednio wszystkich robót przewidzianych w danym etapie, zgodnie z harmonogramem (dla odbior</w:t>
      </w:r>
      <w:r w:rsidR="00F7626B" w:rsidRPr="007174E8">
        <w:rPr>
          <w:rFonts w:cstheme="minorHAnsi"/>
          <w:sz w:val="24"/>
          <w:szCs w:val="24"/>
        </w:rPr>
        <w:t>ów częsciowych</w:t>
      </w:r>
      <w:r w:rsidRPr="007174E8">
        <w:rPr>
          <w:rFonts w:cstheme="minorHAnsi"/>
          <w:sz w:val="24"/>
          <w:szCs w:val="24"/>
        </w:rPr>
        <w:t xml:space="preserve">) lub całości robót (dla odbioru końcowego), potwierdzone sporządzeniem protokołu odbioru robót dokonanym przez kierownika budowy, potwierdzonym przez Inspektora nadzoru – będące załącznikiem do zgłoszenia przez Wykonawcę gotowości do odbioru częściowego lub końcowego, </w:t>
      </w:r>
    </w:p>
    <w:p w:rsidR="00836017" w:rsidRPr="007174E8" w:rsidRDefault="00836017" w:rsidP="00836017">
      <w:pPr>
        <w:pStyle w:val="Akapitzlist"/>
        <w:numPr>
          <w:ilvl w:val="0"/>
          <w:numId w:val="35"/>
        </w:numPr>
        <w:jc w:val="both"/>
        <w:rPr>
          <w:rFonts w:cstheme="minorHAnsi"/>
          <w:sz w:val="24"/>
          <w:szCs w:val="24"/>
        </w:rPr>
      </w:pPr>
      <w:r w:rsidRPr="007174E8">
        <w:rPr>
          <w:rFonts w:cstheme="minorHAnsi"/>
          <w:sz w:val="24"/>
          <w:szCs w:val="24"/>
        </w:rPr>
        <w:t>odbiory częściowe po zakończeniu prac w danym okresie rozliczeniowym – będące podstawą wystawienia faktur częściowych,</w:t>
      </w:r>
    </w:p>
    <w:p w:rsidR="003B18C0" w:rsidRPr="000C50E4" w:rsidRDefault="00D92F4F" w:rsidP="00CA0593">
      <w:pPr>
        <w:pStyle w:val="Akapitzlist"/>
        <w:numPr>
          <w:ilvl w:val="0"/>
          <w:numId w:val="35"/>
        </w:numPr>
        <w:jc w:val="both"/>
        <w:rPr>
          <w:rFonts w:cstheme="minorHAnsi"/>
          <w:sz w:val="24"/>
          <w:szCs w:val="24"/>
        </w:rPr>
      </w:pPr>
      <w:r w:rsidRPr="000C50E4">
        <w:rPr>
          <w:rFonts w:cstheme="minorHAnsi"/>
          <w:sz w:val="24"/>
          <w:szCs w:val="24"/>
        </w:rPr>
        <w:t>końcowy odbiór techniczny będący podstawą wystąpienia z wnioskiem  o wydanie pozwolenia na użytkowanie – nie stanowi podstawy do wystawienia faktury VAT,</w:t>
      </w:r>
    </w:p>
    <w:p w:rsidR="003B18C0" w:rsidRPr="000C50E4" w:rsidRDefault="00D92F4F" w:rsidP="00CA0593">
      <w:pPr>
        <w:pStyle w:val="Akapitzlist"/>
        <w:numPr>
          <w:ilvl w:val="0"/>
          <w:numId w:val="35"/>
        </w:numPr>
        <w:jc w:val="both"/>
        <w:rPr>
          <w:rFonts w:cstheme="minorHAnsi"/>
          <w:sz w:val="24"/>
          <w:szCs w:val="24"/>
        </w:rPr>
      </w:pPr>
      <w:r w:rsidRPr="000C50E4">
        <w:rPr>
          <w:rFonts w:cstheme="minorHAnsi"/>
          <w:sz w:val="24"/>
          <w:szCs w:val="24"/>
        </w:rPr>
        <w:lastRenderedPageBreak/>
        <w:t>odbiór końcowy po zakończeniu całości prac objętych przedmiotem zamówienia - będący podstawą wystawienia faktury VAT końco</w:t>
      </w:r>
      <w:r w:rsidR="00B5716B" w:rsidRPr="000C50E4">
        <w:rPr>
          <w:rFonts w:cstheme="minorHAnsi"/>
          <w:sz w:val="24"/>
          <w:szCs w:val="24"/>
        </w:rPr>
        <w:t>wej;</w:t>
      </w:r>
    </w:p>
    <w:p w:rsidR="00B5716B" w:rsidRPr="000C50E4" w:rsidRDefault="00B5716B" w:rsidP="00CA0593">
      <w:pPr>
        <w:pStyle w:val="Akapitzlist"/>
        <w:numPr>
          <w:ilvl w:val="0"/>
          <w:numId w:val="35"/>
        </w:numPr>
        <w:jc w:val="both"/>
        <w:rPr>
          <w:rFonts w:cstheme="minorHAnsi"/>
          <w:sz w:val="24"/>
          <w:szCs w:val="24"/>
        </w:rPr>
      </w:pPr>
      <w:r w:rsidRPr="000C50E4">
        <w:rPr>
          <w:rFonts w:cstheme="minorHAnsi"/>
          <w:sz w:val="24"/>
          <w:szCs w:val="24"/>
        </w:rPr>
        <w:t>odbiór gwarancyjny.</w:t>
      </w:r>
    </w:p>
    <w:p w:rsidR="001B3967" w:rsidRDefault="00D92F4F" w:rsidP="00CA0593">
      <w:pPr>
        <w:pStyle w:val="Akapitzlist"/>
        <w:numPr>
          <w:ilvl w:val="0"/>
          <w:numId w:val="6"/>
        </w:numPr>
        <w:jc w:val="both"/>
        <w:rPr>
          <w:rFonts w:cstheme="minorHAnsi"/>
          <w:sz w:val="24"/>
          <w:szCs w:val="24"/>
        </w:rPr>
      </w:pPr>
      <w:r w:rsidRPr="001B3967">
        <w:rPr>
          <w:rFonts w:cstheme="minorHAnsi"/>
          <w:sz w:val="24"/>
          <w:szCs w:val="24"/>
        </w:rPr>
        <w:t>Odbiory robót zanikających i ulegających zakryciu, dokonywane będą przez Inspektora Nadzoru. Wykonawca winien zgłaszać gotowość do odbiorów, o których mowa wyżej, wpisem do dziennika budowy. Inspektor  Nadzoru przystąpi w terminie 5 dni roboczych od dokonan</w:t>
      </w:r>
      <w:r w:rsidR="00B5716B" w:rsidRPr="001B3967">
        <w:rPr>
          <w:rFonts w:cstheme="minorHAnsi"/>
          <w:sz w:val="24"/>
          <w:szCs w:val="24"/>
        </w:rPr>
        <w:t>ia wpisu w Dzienniku Budowy.</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O wykonaniu robót określonych w Harmonogramie, Wykonawca powiadamia Inspektora Nadzoru wskazując termin zakończenia prac w przypadku, odbioru robót zanikających na co najmniej 24 godziny przed ich zakryciem.</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 xml:space="preserve">Inspektor Nadzoru, przy udziale przedstawicieli Wykonawcy – w odniesieniu do odbioru, zobowiązany jest dokonać czynności sprawdzających zakres oraz jakość wykonanych robót w stosunku do robót zanikających w terminie 2 dni roboczych. Potwierdzenie dokonania odbioru powinno być udokumentowane stosowanym wpisem do prowadzonego Dziennika budowy. </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Wykonawca zgłosi w formie pisemnej Zamawiającemu gotowość do odbioru końcowego.</w:t>
      </w:r>
    </w:p>
    <w:p w:rsidR="00B5716B" w:rsidRPr="001B3967"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Podstawą zgłoszenia przez Wykonawcę gotowości do odbioru </w:t>
      </w:r>
      <w:r w:rsidR="001B3967" w:rsidRPr="007174E8">
        <w:rPr>
          <w:rFonts w:cstheme="minorHAnsi"/>
          <w:sz w:val="24"/>
          <w:szCs w:val="24"/>
        </w:rPr>
        <w:t>częściowego lub</w:t>
      </w:r>
      <w:r w:rsidR="001B3967">
        <w:rPr>
          <w:rFonts w:cstheme="minorHAnsi"/>
          <w:sz w:val="24"/>
          <w:szCs w:val="24"/>
        </w:rPr>
        <w:t xml:space="preserve"> </w:t>
      </w:r>
      <w:r w:rsidRPr="001B3967">
        <w:rPr>
          <w:rFonts w:cstheme="minorHAnsi"/>
          <w:sz w:val="24"/>
          <w:szCs w:val="24"/>
        </w:rPr>
        <w:t xml:space="preserve">końcowego, będzie faktyczne wykonanie odpowiednio wszystkich robót przewidzianych w danym etapie, zgodnie z harmonogramem (dla odbioru częściowego) lub całości robót (dla odbioru końcowego), potwierdzone w dzienniku budowy wpisem dokonanym przez kierownika budowy, potwierdzonym przez </w:t>
      </w:r>
      <w:r w:rsidR="00B5716B" w:rsidRPr="001B3967">
        <w:rPr>
          <w:rFonts w:cstheme="minorHAnsi"/>
          <w:sz w:val="24"/>
          <w:szCs w:val="24"/>
        </w:rPr>
        <w:t>Inspektora Nadzoru.</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Zgłoszenie gotowości końcowego odbioru technicznego robót dokonane powinno być w terminie umożliwiającym otrzymanie prawomocnego pozwolenia na użytkowanie w terminie wyznaczonym</w:t>
      </w:r>
      <w:r w:rsidR="00B5716B" w:rsidRPr="000C50E4">
        <w:rPr>
          <w:rFonts w:cstheme="minorHAnsi"/>
          <w:sz w:val="24"/>
          <w:szCs w:val="24"/>
        </w:rPr>
        <w:t xml:space="preserve"> na termin realizacji umowy.</w:t>
      </w:r>
    </w:p>
    <w:p w:rsidR="003B18C0"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Wraz ze zgłoszeniem do końcowego odbioru technicznego Wykonawca przekaże Zamawiającemu następujące dokumenty wynikające z </w:t>
      </w:r>
      <w:r w:rsidR="003B18C0" w:rsidRPr="000C50E4">
        <w:rPr>
          <w:rFonts w:cstheme="minorHAnsi"/>
          <w:sz w:val="24"/>
          <w:szCs w:val="24"/>
        </w:rPr>
        <w:t>art. 57 ustawy Prawo budowlane:</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Dziennik budowy,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Dokumentację powykonawczą, opisaną i skompletowaną w formie papierowej i elektronicznej w formacie </w:t>
      </w:r>
      <w:proofErr w:type="spellStart"/>
      <w:r w:rsidRPr="007174E8">
        <w:rPr>
          <w:rFonts w:cstheme="minorHAnsi"/>
          <w:sz w:val="24"/>
          <w:szCs w:val="24"/>
        </w:rPr>
        <w:t>doc</w:t>
      </w:r>
      <w:proofErr w:type="spellEnd"/>
      <w:r w:rsidRPr="007174E8">
        <w:rPr>
          <w:rFonts w:cstheme="minorHAnsi"/>
          <w:sz w:val="24"/>
          <w:szCs w:val="24"/>
        </w:rPr>
        <w:t xml:space="preserve"> i pdf,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Dokumenty (atesty, certyfikaty) potwierdzające, że wbudowane wyroby budowlane są zgodne z art. 10 ustawy Prawo budowlane (opisane i ostemplowane przez Kierownika budowy i potwierdzone przez Inspektora Nadzoru),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Protokół z odbioru technicznego potwierdzający faktyczne wykonanie odpowiednio całości robót, sporządzony przez kierownika budowy i potwierdzony przez Inspektora nadzoru,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lastRenderedPageBreak/>
        <w:t>projekt wykonawczy wraz z naniesionymi zmianami wprowadzonymi podczas realizacji robót,</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Protokoły i zaświadczenia z przeprowadzonych prób, badań, sprawdzeń i inne dokumenty wymagane stosownymi przepisami,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Oświadczenie Kierownika budowy oraz kierowników robót o zakończeniu robót budowlanych oraz wykonaniu robót zgodnie ze sztuką budowlaną, obowiązującymi przepisami i normami,</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Decyzję zezwalającą na eksploatację urządzenia technicznego, o której mowa w art. 14 ust. 1 ustawy z dnia 21 grudnia 2000 r. o dozorze technicznym, o ile dotyczy,</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Decyzja pozwolenia na użytkowanie z organu nadzoru budowlanego,</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Potwierdzenie, zgodnie z odrębnymi przepisami, odbioru wykonanych przyłączy,</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Zaświadczenie wójta, burmistrza albo prezydenta miasta, potwierdzające spełnienie warunków, o których mowa w art. 37i ust. 8 ustawy z dnia 27 marca 2003 r. o planowaniu i zagospodarowaniu przestrzennym (Dz. U. z 2020 r. poz. 293, 471, 782 i 1086), o ile jest wymagane,</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Dokumenty potwierdzające sposób zagospodarowania odpadów.</w:t>
      </w:r>
    </w:p>
    <w:p w:rsidR="003B18C0" w:rsidRPr="007174E8" w:rsidRDefault="00D92F4F" w:rsidP="00CA0593">
      <w:pPr>
        <w:pStyle w:val="Akapitzlist"/>
        <w:numPr>
          <w:ilvl w:val="0"/>
          <w:numId w:val="36"/>
        </w:numPr>
        <w:jc w:val="both"/>
        <w:rPr>
          <w:rFonts w:cstheme="minorHAnsi"/>
          <w:sz w:val="24"/>
          <w:szCs w:val="24"/>
        </w:rPr>
      </w:pPr>
      <w:r w:rsidRPr="007174E8">
        <w:rPr>
          <w:rFonts w:cstheme="minorHAnsi"/>
          <w:sz w:val="24"/>
          <w:szCs w:val="24"/>
        </w:rPr>
        <w:t>Oświadczenia Kierownika budowy każdej branży o wykonaniu przedmiotu Umowy zgodnie z dokumentacją</w:t>
      </w:r>
    </w:p>
    <w:p w:rsidR="00B5716B" w:rsidRPr="007174E8" w:rsidRDefault="00D92F4F" w:rsidP="00CA0593">
      <w:pPr>
        <w:pStyle w:val="Akapitzlist"/>
        <w:numPr>
          <w:ilvl w:val="0"/>
          <w:numId w:val="36"/>
        </w:numPr>
        <w:jc w:val="both"/>
        <w:rPr>
          <w:rFonts w:cstheme="minorHAnsi"/>
          <w:sz w:val="24"/>
          <w:szCs w:val="24"/>
        </w:rPr>
      </w:pPr>
      <w:r w:rsidRPr="007174E8">
        <w:rPr>
          <w:rFonts w:cstheme="minorHAnsi"/>
          <w:sz w:val="24"/>
          <w:szCs w:val="24"/>
        </w:rPr>
        <w:t xml:space="preserve">Oświadczenia podwykonawców, dostawców o niezaleganiu (potwierdzenia płatności) za cały okres </w:t>
      </w:r>
      <w:r w:rsidR="00B5716B" w:rsidRPr="007174E8">
        <w:rPr>
          <w:rFonts w:cstheme="minorHAnsi"/>
          <w:sz w:val="24"/>
          <w:szCs w:val="24"/>
        </w:rPr>
        <w:t>realizacji</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Zamawiający wyznaczy i rozpocznie czynności odbioru częściowego i końcowego odbioru technicznego oraz odbioru końcowego w terminie do 7 dni roboczych od daty zawiadomienia go o osiągnięciu gotowości do </w:t>
      </w:r>
      <w:r w:rsidR="00C232B7" w:rsidRPr="000C50E4">
        <w:rPr>
          <w:rFonts w:cstheme="minorHAnsi"/>
          <w:sz w:val="24"/>
          <w:szCs w:val="24"/>
        </w:rPr>
        <w:t>odbioru</w:t>
      </w:r>
      <w:r w:rsidRPr="000C50E4">
        <w:rPr>
          <w:rFonts w:cstheme="minorHAnsi"/>
          <w:sz w:val="24"/>
          <w:szCs w:val="24"/>
        </w:rPr>
        <w:t xml:space="preserve"> </w:t>
      </w:r>
      <w:r w:rsidR="001B3967">
        <w:rPr>
          <w:rFonts w:cstheme="minorHAnsi"/>
          <w:sz w:val="24"/>
          <w:szCs w:val="24"/>
        </w:rPr>
        <w:t xml:space="preserve">częściowego </w:t>
      </w:r>
      <w:r w:rsidRPr="000C50E4">
        <w:rPr>
          <w:rFonts w:cstheme="minorHAnsi"/>
          <w:sz w:val="24"/>
          <w:szCs w:val="24"/>
        </w:rPr>
        <w:t>lub końcowego</w:t>
      </w:r>
      <w:r w:rsidR="00B5716B" w:rsidRPr="000C50E4">
        <w:rPr>
          <w:rFonts w:cstheme="minorHAnsi"/>
          <w:sz w:val="24"/>
          <w:szCs w:val="24"/>
        </w:rPr>
        <w:t xml:space="preserve"> technicznego lub końcowego.</w:t>
      </w:r>
    </w:p>
    <w:p w:rsidR="00B5716B" w:rsidRPr="007174E8"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Zamawiający zobowiązany jest do dokonania lub odmowy dokonania odbioru końcowego odbioru technicznego oraz odbioru końcowego, w terminie do </w:t>
      </w:r>
      <w:r w:rsidR="001B3967" w:rsidRPr="007174E8">
        <w:rPr>
          <w:rFonts w:cstheme="minorHAnsi"/>
          <w:sz w:val="24"/>
          <w:szCs w:val="24"/>
        </w:rPr>
        <w:t>7</w:t>
      </w:r>
      <w:r w:rsidRPr="007174E8">
        <w:rPr>
          <w:rFonts w:cstheme="minorHAnsi"/>
          <w:sz w:val="24"/>
          <w:szCs w:val="24"/>
        </w:rPr>
        <w:t xml:space="preserve"> dni roboczych od dnia </w:t>
      </w:r>
      <w:r w:rsidR="00B5716B" w:rsidRPr="007174E8">
        <w:rPr>
          <w:rFonts w:cstheme="minorHAnsi"/>
          <w:sz w:val="24"/>
          <w:szCs w:val="24"/>
        </w:rPr>
        <w:t>rozpoczęcia tego odbioru.</w:t>
      </w:r>
    </w:p>
    <w:p w:rsidR="00B5716B" w:rsidRPr="007174E8"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W protokole odbioru </w:t>
      </w:r>
      <w:r w:rsidR="001B3967" w:rsidRPr="007174E8">
        <w:rPr>
          <w:rFonts w:cstheme="minorHAnsi"/>
          <w:sz w:val="24"/>
          <w:szCs w:val="24"/>
        </w:rPr>
        <w:t xml:space="preserve">częściowego/ </w:t>
      </w:r>
      <w:r w:rsidRPr="007174E8">
        <w:rPr>
          <w:rFonts w:cstheme="minorHAnsi"/>
          <w:sz w:val="24"/>
          <w:szCs w:val="24"/>
        </w:rPr>
        <w:t>końcowego technicznego/</w:t>
      </w:r>
      <w:r w:rsidR="001B3967" w:rsidRPr="007174E8">
        <w:rPr>
          <w:rFonts w:cstheme="minorHAnsi"/>
          <w:sz w:val="24"/>
          <w:szCs w:val="24"/>
        </w:rPr>
        <w:t xml:space="preserve"> </w:t>
      </w:r>
      <w:r w:rsidRPr="007174E8">
        <w:rPr>
          <w:rFonts w:cstheme="minorHAnsi"/>
          <w:sz w:val="24"/>
          <w:szCs w:val="24"/>
        </w:rPr>
        <w:t>końcowego Strony wskażą w szczególności zakres wykonanych prac, datę ich zakończenia, uwagi dotyczące jakości wykonanych prac oraz ewentualne usterki lub wady stwierdzone p</w:t>
      </w:r>
      <w:r w:rsidR="00B5716B" w:rsidRPr="007174E8">
        <w:rPr>
          <w:rFonts w:cstheme="minorHAnsi"/>
          <w:sz w:val="24"/>
          <w:szCs w:val="24"/>
        </w:rPr>
        <w:t>odczas odbioru.</w:t>
      </w:r>
    </w:p>
    <w:p w:rsidR="003B18C0" w:rsidRPr="000C50E4" w:rsidRDefault="00D92F4F" w:rsidP="00CA0593">
      <w:pPr>
        <w:pStyle w:val="Akapitzlist"/>
        <w:numPr>
          <w:ilvl w:val="0"/>
          <w:numId w:val="6"/>
        </w:numPr>
        <w:jc w:val="both"/>
        <w:rPr>
          <w:rFonts w:cstheme="minorHAnsi"/>
          <w:sz w:val="24"/>
          <w:szCs w:val="24"/>
        </w:rPr>
      </w:pPr>
      <w:r w:rsidRPr="007174E8">
        <w:rPr>
          <w:rFonts w:cstheme="minorHAnsi"/>
          <w:sz w:val="24"/>
          <w:szCs w:val="24"/>
        </w:rPr>
        <w:lastRenderedPageBreak/>
        <w:t>Jeżeli w toku czynności odbioru zostaną stwierdzone</w:t>
      </w:r>
      <w:r w:rsidRPr="000C50E4">
        <w:rPr>
          <w:rFonts w:cstheme="minorHAnsi"/>
          <w:sz w:val="24"/>
          <w:szCs w:val="24"/>
        </w:rPr>
        <w:t xml:space="preserve"> wady, Zamawiającemu przysługują następujące uprawnienia:</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jeżeli wady nadają się do usunięcia i nie stanowią przeszkody w użytkowaniu przedmiotu umowy zgodnie z przeznaczeniem i zachowaniem zasad bezpieczeństwa /wady nieistotne/ Zamawiający odbierze przedmiot zamówienia wyznaczając termin ich usunięcia nie krótszy niż 14 dni,</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 xml:space="preserve">jeżeli wady nie nadają się </w:t>
      </w:r>
      <w:r w:rsidR="003B18C0" w:rsidRPr="000C50E4">
        <w:rPr>
          <w:rFonts w:cstheme="minorHAnsi"/>
          <w:sz w:val="24"/>
          <w:szCs w:val="24"/>
        </w:rPr>
        <w:t>do usunięcia, Zamawiający może:</w:t>
      </w:r>
    </w:p>
    <w:p w:rsidR="003B18C0" w:rsidRPr="000C50E4" w:rsidRDefault="00D92F4F" w:rsidP="00CA0593">
      <w:pPr>
        <w:pStyle w:val="Akapitzlist"/>
        <w:numPr>
          <w:ilvl w:val="0"/>
          <w:numId w:val="38"/>
        </w:numPr>
        <w:jc w:val="both"/>
        <w:rPr>
          <w:rFonts w:cstheme="minorHAnsi"/>
          <w:sz w:val="24"/>
          <w:szCs w:val="24"/>
        </w:rPr>
      </w:pPr>
      <w:r w:rsidRPr="000C50E4">
        <w:rPr>
          <w:rFonts w:cstheme="minorHAnsi"/>
          <w:sz w:val="24"/>
          <w:szCs w:val="24"/>
        </w:rPr>
        <w:t>obniżyć wynagrodzenie, jeżeli wady nie uniemożliwiają użytkowania przedmiotu odbioru zgodnie z przeznaczeniem,</w:t>
      </w:r>
    </w:p>
    <w:p w:rsidR="00B5716B" w:rsidRPr="000C50E4" w:rsidRDefault="00D92F4F" w:rsidP="00CA0593">
      <w:pPr>
        <w:pStyle w:val="Akapitzlist"/>
        <w:numPr>
          <w:ilvl w:val="0"/>
          <w:numId w:val="38"/>
        </w:numPr>
        <w:jc w:val="both"/>
        <w:rPr>
          <w:rFonts w:cstheme="minorHAnsi"/>
          <w:sz w:val="24"/>
          <w:szCs w:val="24"/>
        </w:rPr>
      </w:pPr>
      <w:r w:rsidRPr="000C50E4">
        <w:rPr>
          <w:rFonts w:cstheme="minorHAnsi"/>
          <w:sz w:val="24"/>
          <w:szCs w:val="24"/>
        </w:rPr>
        <w:t>odstąpić od umowy lub żądać ponownego wykonania przedmiotu umowy, jeżeli wady uniemożliwiają użytkowanie przedmiotu zamówie</w:t>
      </w:r>
      <w:r w:rsidR="00B5716B" w:rsidRPr="000C50E4">
        <w:rPr>
          <w:rFonts w:cstheme="minorHAnsi"/>
          <w:sz w:val="24"/>
          <w:szCs w:val="24"/>
        </w:rPr>
        <w:t>nia zgodnie z przeznaczeniem.</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W przypadku odmowy usunięcia wad przez Wykonawcę, wady zostaną usunięte w ramach wykonawstwa zastępcz</w:t>
      </w:r>
      <w:r w:rsidR="00B5716B" w:rsidRPr="000C50E4">
        <w:rPr>
          <w:rFonts w:cstheme="minorHAnsi"/>
          <w:sz w:val="24"/>
          <w:szCs w:val="24"/>
        </w:rPr>
        <w:t>ego na jego koszt i ryzyko.</w:t>
      </w:r>
    </w:p>
    <w:p w:rsidR="00D92F4F"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W przypadku odmowy odbioru, o którym mowa w ust. 10 pkt 1 powyżej, terminem wykonana przedmiotu umowy będzie data ponownego zgłoszenia przez Wykonawcę gotowości do odbioru przedmiotu zamówienia z usuniętymi wadami istotnymi (nie będzie nim data pierwotnego </w:t>
      </w:r>
      <w:r w:rsidR="00727085" w:rsidRPr="000C50E4">
        <w:rPr>
          <w:rFonts w:cstheme="minorHAnsi"/>
          <w:sz w:val="24"/>
          <w:szCs w:val="24"/>
        </w:rPr>
        <w:t>zgłoszenia gotowości odbioru).</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727085" w:rsidRPr="000C50E4" w:rsidRDefault="00727085" w:rsidP="004849FB">
      <w:pPr>
        <w:jc w:val="center"/>
        <w:rPr>
          <w:rFonts w:cstheme="minorHAnsi"/>
          <w:sz w:val="24"/>
          <w:szCs w:val="24"/>
        </w:rPr>
      </w:pPr>
      <w:r w:rsidRPr="000C50E4">
        <w:rPr>
          <w:rFonts w:cstheme="minorHAnsi"/>
          <w:sz w:val="24"/>
          <w:szCs w:val="24"/>
        </w:rPr>
        <w:t>§ 6a Odbiory gwarancyjne</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Komisyjne przeglądy gwarancyjne odbywać się będą w ostatnim miesiącu każdego r</w:t>
      </w:r>
      <w:r w:rsidR="00F242F7" w:rsidRPr="000C50E4">
        <w:rPr>
          <w:rFonts w:cstheme="minorHAnsi"/>
          <w:sz w:val="24"/>
          <w:szCs w:val="24"/>
        </w:rPr>
        <w:t>oku obowiązywania gwarancji.</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Datę, godzinę i miejsce dokonania przeglądu gwarancyjnego wyznacza uprawniony z gwarancji, zawiadamiając o nim gwaranta drogą mailową oraz na piśmie (listem poleconym za potwierdzeniem odbioru), z co najmni</w:t>
      </w:r>
      <w:r w:rsidR="00F242F7" w:rsidRPr="000C50E4">
        <w:rPr>
          <w:rFonts w:cstheme="minorHAnsi"/>
          <w:sz w:val="24"/>
          <w:szCs w:val="24"/>
        </w:rPr>
        <w:t>ej 14-dniowym wyprzedzeniem.</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W skład komisji powołanej do przeglądu gwarancyjnego będą wchodziły co najmniej dwie osoby wyznaczone przez uprawnionego z gwarancji oraz co najmniej </w:t>
      </w:r>
      <w:r w:rsidR="00C232B7" w:rsidRPr="000C50E4">
        <w:rPr>
          <w:rFonts w:cstheme="minorHAnsi"/>
          <w:sz w:val="24"/>
          <w:szCs w:val="24"/>
        </w:rPr>
        <w:t xml:space="preserve">jedna </w:t>
      </w:r>
      <w:r w:rsidRPr="000C50E4">
        <w:rPr>
          <w:rFonts w:cstheme="minorHAnsi"/>
          <w:sz w:val="24"/>
          <w:szCs w:val="24"/>
        </w:rPr>
        <w:t>osob</w:t>
      </w:r>
      <w:r w:rsidR="00C232B7" w:rsidRPr="000C50E4">
        <w:rPr>
          <w:rFonts w:cstheme="minorHAnsi"/>
          <w:sz w:val="24"/>
          <w:szCs w:val="24"/>
        </w:rPr>
        <w:t>a</w:t>
      </w:r>
      <w:r w:rsidR="00F242F7" w:rsidRPr="000C50E4">
        <w:rPr>
          <w:rFonts w:cstheme="minorHAnsi"/>
          <w:sz w:val="24"/>
          <w:szCs w:val="24"/>
        </w:rPr>
        <w:t xml:space="preserve"> wyznaczon</w:t>
      </w:r>
      <w:r w:rsidR="00C232B7" w:rsidRPr="000C50E4">
        <w:rPr>
          <w:rFonts w:cstheme="minorHAnsi"/>
          <w:sz w:val="24"/>
          <w:szCs w:val="24"/>
        </w:rPr>
        <w:t>a</w:t>
      </w:r>
      <w:r w:rsidR="00F242F7" w:rsidRPr="000C50E4">
        <w:rPr>
          <w:rFonts w:cstheme="minorHAnsi"/>
          <w:sz w:val="24"/>
          <w:szCs w:val="24"/>
        </w:rPr>
        <w:t xml:space="preserve"> przez gwaranta.</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powołaną </w:t>
      </w:r>
      <w:r w:rsidR="00F242F7" w:rsidRPr="000C50E4">
        <w:rPr>
          <w:rFonts w:cstheme="minorHAnsi"/>
          <w:sz w:val="24"/>
          <w:szCs w:val="24"/>
        </w:rPr>
        <w:t>do przeglądu gwarancyjnego.</w:t>
      </w:r>
    </w:p>
    <w:p w:rsidR="00D92F4F"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Z każdego przeglądu gwarancyjnego sporządza się szczegółowy Protokół Przeglądu Gwarancyjnego, w co najmniej dwóch egzemplarzach, po jednym dla każdej Strony. W </w:t>
      </w:r>
      <w:r w:rsidRPr="000C50E4">
        <w:rPr>
          <w:rFonts w:cstheme="minorHAnsi"/>
          <w:sz w:val="24"/>
          <w:szCs w:val="24"/>
        </w:rPr>
        <w:lastRenderedPageBreak/>
        <w:t xml:space="preserve">przypadku nieobecności przedstawicieli gwaranta, uprawniony z gwarancji niezwłocznie przesyła gwarantowi jeden egzemplarz Protokołu Przeglądu Gwarancyjnego.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D92F4F" w:rsidP="004849FB">
      <w:pPr>
        <w:jc w:val="center"/>
        <w:rPr>
          <w:rFonts w:cstheme="minorHAnsi"/>
          <w:sz w:val="24"/>
          <w:szCs w:val="24"/>
        </w:rPr>
      </w:pPr>
      <w:r w:rsidRPr="000C50E4">
        <w:rPr>
          <w:rFonts w:cstheme="minorHAnsi"/>
          <w:sz w:val="24"/>
          <w:szCs w:val="24"/>
        </w:rPr>
        <w:t xml:space="preserve">§ 7 </w:t>
      </w:r>
      <w:r w:rsidR="00F242F7" w:rsidRPr="000C50E4">
        <w:rPr>
          <w:rFonts w:cstheme="minorHAnsi"/>
          <w:sz w:val="24"/>
          <w:szCs w:val="24"/>
        </w:rPr>
        <w:t>Obowiązki kierownika budowy</w:t>
      </w:r>
    </w:p>
    <w:p w:rsidR="00F242F7" w:rsidRPr="000C50E4" w:rsidRDefault="00D92F4F" w:rsidP="00CA0593">
      <w:pPr>
        <w:pStyle w:val="Akapitzlist"/>
        <w:numPr>
          <w:ilvl w:val="0"/>
          <w:numId w:val="8"/>
        </w:numPr>
        <w:jc w:val="both"/>
        <w:rPr>
          <w:rFonts w:cstheme="minorHAnsi"/>
          <w:sz w:val="24"/>
          <w:szCs w:val="24"/>
        </w:rPr>
      </w:pPr>
      <w:r w:rsidRPr="000C50E4">
        <w:rPr>
          <w:rFonts w:cstheme="minorHAnsi"/>
          <w:sz w:val="24"/>
          <w:szCs w:val="24"/>
        </w:rPr>
        <w:t>Kierownik budowy działać będzie w granicach umocowania określonego</w:t>
      </w:r>
      <w:r w:rsidR="00F242F7" w:rsidRPr="000C50E4">
        <w:rPr>
          <w:rFonts w:cstheme="minorHAnsi"/>
          <w:sz w:val="24"/>
          <w:szCs w:val="24"/>
        </w:rPr>
        <w:t xml:space="preserve"> w ustawie Prawo budowlane.</w:t>
      </w:r>
    </w:p>
    <w:p w:rsidR="001F2127" w:rsidRPr="000C50E4" w:rsidRDefault="00D92F4F" w:rsidP="00CA0593">
      <w:pPr>
        <w:pStyle w:val="Akapitzlist"/>
        <w:numPr>
          <w:ilvl w:val="0"/>
          <w:numId w:val="8"/>
        </w:numPr>
        <w:jc w:val="both"/>
        <w:rPr>
          <w:rFonts w:cstheme="minorHAnsi"/>
          <w:sz w:val="24"/>
          <w:szCs w:val="24"/>
        </w:rPr>
      </w:pPr>
      <w:r w:rsidRPr="000C50E4">
        <w:rPr>
          <w:rFonts w:cstheme="minorHAnsi"/>
          <w:sz w:val="24"/>
          <w:szCs w:val="24"/>
        </w:rPr>
        <w:t>Kierow</w:t>
      </w:r>
      <w:r w:rsidR="001F2127" w:rsidRPr="000C50E4">
        <w:rPr>
          <w:rFonts w:cstheme="minorHAnsi"/>
          <w:sz w:val="24"/>
          <w:szCs w:val="24"/>
        </w:rPr>
        <w:t>nik budowy zobowiązany jest do:</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złożenia Zamawiającemu w ciągu 7 dni roboczych od dnia zawarcia umowy oświadczenia o przyjęciu obowiązków kierownika budowy,</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prowadzenia dziennika budowy,</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przed wbudowaniem, przedkładanie Inspektorowi Nadzoru wniosków o zatwierdzenie do wbudowania materiałów,</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 xml:space="preserve">koordynowania wszystkich prac na budowie </w:t>
      </w:r>
      <w:r w:rsidR="001F2127" w:rsidRPr="000C50E4">
        <w:rPr>
          <w:rFonts w:cstheme="minorHAnsi"/>
          <w:sz w:val="24"/>
          <w:szCs w:val="24"/>
        </w:rPr>
        <w:t>pomiędzy podwykonawcami,</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bezwzględne uczestniczenia w radach budowy, odbiorach,</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pisemnie (wpis do dziennika budowy) oraz drogą elektroniczną informuje Inspektora Nadzoru o terminach odbiorów;</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uczestniczenia w odbiorze końcowym zadania, w tym kontroli organów uprawnionych,</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niezwłocznie informuje pisemnie i drogą elektroniczną Inspektora Nadzoru i Zamawiającego o problemach lub okolicznościach, które mogą wpłynąć na jakość robót lub opóźnienie terminu zakończenia zadania,</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informowania Inspektora Nadzoru i Zamawiającego o konieczności wykonania robót dodatkowych i zamiennych niezwłocznie, lecz nie później niż w terminie 5 dni od daty stwierdzenia konieczności ich wykonania,</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przebywania na placu budowy w trakcie prowadzenia prac. Zamawiający zastrzega prawo weryfikacji obecności kierownika na placu budowy</w:t>
      </w:r>
    </w:p>
    <w:p w:rsidR="00D92F4F"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lastRenderedPageBreak/>
        <w:t>Informowania Zamawiającego na piśmie po każdorazowym wstrzymaniu prac na budowie nie później niż w dniu dokonania wpisu o wstrz</w:t>
      </w:r>
      <w:r w:rsidR="005A350A" w:rsidRPr="000C50E4">
        <w:rPr>
          <w:rFonts w:cstheme="minorHAnsi"/>
          <w:sz w:val="24"/>
          <w:szCs w:val="24"/>
        </w:rPr>
        <w:t>ymaniu prac w dzienniku budowy</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F242F7" w:rsidP="004849FB">
      <w:pPr>
        <w:jc w:val="center"/>
        <w:rPr>
          <w:rFonts w:cstheme="minorHAnsi"/>
          <w:sz w:val="24"/>
          <w:szCs w:val="24"/>
        </w:rPr>
      </w:pPr>
      <w:r w:rsidRPr="000C50E4">
        <w:rPr>
          <w:rFonts w:cstheme="minorHAnsi"/>
          <w:sz w:val="24"/>
          <w:szCs w:val="24"/>
        </w:rPr>
        <w:t>§ 8 Podwykonawcy</w:t>
      </w:r>
    </w:p>
    <w:p w:rsidR="001F212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zobowiązuje się – zgodnie z oświadczeniem zawartym w formularzu ofertowym, stanowiącym załącznik nr 5 do umowy – do wykonania przedmiotu zamówienia siłami własnymi</w:t>
      </w:r>
      <w:r w:rsidR="001F2127" w:rsidRPr="000C50E4">
        <w:rPr>
          <w:rFonts w:cstheme="minorHAnsi"/>
          <w:sz w:val="24"/>
          <w:szCs w:val="24"/>
        </w:rPr>
        <w:t xml:space="preserve"> za wyjątkiem robót w zakresie:</w:t>
      </w:r>
    </w:p>
    <w:p w:rsidR="001F2127" w:rsidRPr="000C50E4" w:rsidRDefault="001F2127" w:rsidP="00CA0593">
      <w:pPr>
        <w:pStyle w:val="Akapitzlist"/>
        <w:numPr>
          <w:ilvl w:val="0"/>
          <w:numId w:val="40"/>
        </w:numPr>
        <w:jc w:val="both"/>
        <w:rPr>
          <w:rFonts w:cstheme="minorHAnsi"/>
          <w:sz w:val="24"/>
          <w:szCs w:val="24"/>
        </w:rPr>
      </w:pPr>
      <w:r w:rsidRPr="000C50E4">
        <w:rPr>
          <w:rFonts w:cstheme="minorHAnsi"/>
          <w:sz w:val="24"/>
          <w:szCs w:val="24"/>
        </w:rPr>
        <w:t>……………………………………………………………… ,</w:t>
      </w:r>
    </w:p>
    <w:p w:rsidR="001F2127" w:rsidRPr="000C50E4" w:rsidRDefault="00D92F4F" w:rsidP="00CA0593">
      <w:pPr>
        <w:pStyle w:val="Akapitzlist"/>
        <w:numPr>
          <w:ilvl w:val="0"/>
          <w:numId w:val="40"/>
        </w:numPr>
        <w:jc w:val="both"/>
        <w:rPr>
          <w:rFonts w:cstheme="minorHAnsi"/>
          <w:sz w:val="24"/>
          <w:szCs w:val="24"/>
        </w:rPr>
      </w:pPr>
      <w:r w:rsidRPr="000C50E4">
        <w:rPr>
          <w:rFonts w:cstheme="minorHAnsi"/>
          <w:sz w:val="24"/>
          <w:szCs w:val="24"/>
        </w:rPr>
        <w:t>……………………………………………………………… ,</w:t>
      </w:r>
    </w:p>
    <w:p w:rsidR="001F2127" w:rsidRPr="000C50E4" w:rsidRDefault="001F2127" w:rsidP="00CA0593">
      <w:pPr>
        <w:pStyle w:val="Akapitzlist"/>
        <w:numPr>
          <w:ilvl w:val="0"/>
          <w:numId w:val="40"/>
        </w:numPr>
        <w:jc w:val="both"/>
        <w:rPr>
          <w:rFonts w:cstheme="minorHAnsi"/>
          <w:sz w:val="24"/>
          <w:szCs w:val="24"/>
        </w:rPr>
      </w:pPr>
      <w:r w:rsidRPr="000C50E4">
        <w:rPr>
          <w:rFonts w:cstheme="minorHAnsi"/>
          <w:sz w:val="24"/>
          <w:szCs w:val="24"/>
        </w:rPr>
        <w:t>……………………………………………………………… ,</w:t>
      </w:r>
    </w:p>
    <w:p w:rsidR="00F242F7" w:rsidRPr="000C50E4" w:rsidRDefault="00D92F4F" w:rsidP="00B52B93">
      <w:pPr>
        <w:pStyle w:val="Akapitzlist"/>
        <w:ind w:left="1440"/>
        <w:jc w:val="both"/>
        <w:rPr>
          <w:rFonts w:cstheme="minorHAnsi"/>
          <w:sz w:val="24"/>
          <w:szCs w:val="24"/>
        </w:rPr>
      </w:pPr>
      <w:r w:rsidRPr="000C50E4">
        <w:rPr>
          <w:rFonts w:cstheme="minorHAnsi"/>
          <w:sz w:val="24"/>
          <w:szCs w:val="24"/>
        </w:rPr>
        <w:t>które zostaną wykonane przy udziale po</w:t>
      </w:r>
      <w:r w:rsidR="00F242F7" w:rsidRPr="000C50E4">
        <w:rPr>
          <w:rFonts w:cstheme="minorHAnsi"/>
          <w:sz w:val="24"/>
          <w:szCs w:val="24"/>
        </w:rPr>
        <w:t>dwykonawcy (podwykonawców).</w:t>
      </w:r>
      <w:r w:rsidR="00593BAA" w:rsidRPr="000C50E4">
        <w:rPr>
          <w:rStyle w:val="Odwoanieprzypisudolnego"/>
          <w:rFonts w:cstheme="minorHAnsi"/>
          <w:sz w:val="24"/>
          <w:szCs w:val="24"/>
        </w:rPr>
        <w:footnoteReference w:id="4"/>
      </w:r>
      <w:r w:rsidR="00F242F7" w:rsidRPr="000C50E4">
        <w:rPr>
          <w:rFonts w:cstheme="minorHAnsi"/>
          <w:sz w:val="24"/>
          <w:szCs w:val="24"/>
        </w:rPr>
        <w:t xml:space="preserve"> </w:t>
      </w:r>
    </w:p>
    <w:p w:rsidR="00F242F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F212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Zamawiającemu przysługuje prawo </w:t>
      </w:r>
      <w:r w:rsidR="002564BB" w:rsidRPr="000C50E4">
        <w:rPr>
          <w:rFonts w:cstheme="minorHAnsi"/>
          <w:sz w:val="24"/>
          <w:szCs w:val="24"/>
        </w:rPr>
        <w:t>do zgłoszenia w terminie 10 dni</w:t>
      </w:r>
      <w:r w:rsidRPr="000C50E4">
        <w:rPr>
          <w:rFonts w:cstheme="minorHAnsi"/>
          <w:sz w:val="24"/>
          <w:szCs w:val="24"/>
        </w:rPr>
        <w:t xml:space="preserve"> roboczych w formie pisemnej zastrzeżenia do przedłożonego projektu umowy o podwykonawstwo, której przedmiotem są roboty budowlane, w przypadku zaistnienia chociażby jednego z opisanych poniżej </w:t>
      </w:r>
      <w:r w:rsidR="001F2127" w:rsidRPr="000C50E4">
        <w:rPr>
          <w:rFonts w:cstheme="minorHAnsi"/>
          <w:sz w:val="24"/>
          <w:szCs w:val="24"/>
        </w:rPr>
        <w:t>przypadków:</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w:t>
      </w:r>
      <w:r w:rsidR="001F2127" w:rsidRPr="000C50E4">
        <w:rPr>
          <w:rFonts w:cstheme="minorHAnsi"/>
          <w:sz w:val="24"/>
          <w:szCs w:val="24"/>
        </w:rPr>
        <w:t>, usługi lub roboty budowlanej,</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termin wykonania umowy o podwykonawstwo wykracza poza termin wykonania zamówienia, wskazany w § 2 ust. 1 umowy, umowa o podwykonawstwo zawiera zapisy uzależniające dokonanie zapłaty na rzecz podwykonawcy od odbioru robót przez Zamawiającego lub od zapłaty należności Wykonawcy przez Zamawiającego, umowa o podwykonawstwo nie zawiera uregulowań, dotyczących zawierania umów na roboty budowlane, dostawy lub usługi z dalszymi podwykonawcami, w szczególności zapisów warunkujących podpisanie tych umów od ich akceptacji i zgody Wykonawcy,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lastRenderedPageBreak/>
        <w:t>umowa o podwykonawstwo nie zawiera cen, w tym również cen jednostkowych, z dopuszczeniem utajnienia tych cen dla podmiotów innych niż Zamawiający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umowa o podwykonawstwo nie zawiera uregulowań, dotyczących zakresu odpowiedzialności za wady, przy czym zastrzega się, aby okres tej odpowiedzialności, nie był krótszy od okresu odpowiedzialności Wykonaw</w:t>
      </w:r>
      <w:r w:rsidR="001F2127" w:rsidRPr="000C50E4">
        <w:rPr>
          <w:rFonts w:cstheme="minorHAnsi"/>
          <w:sz w:val="24"/>
          <w:szCs w:val="24"/>
        </w:rPr>
        <w:t>cy za wady wobec Zamawiającego,</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załączony do umowy o podwykonawstwo harmonogram rzeczowo-finansowy jest niezgodny z harmonogramem rzeczowo-finansowym, o którym mowa § 2 ust. 5 umowy,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umowa o podwykonawstwo nie zawiera uregulowań, o których mowa w § 13 umowy,</w:t>
      </w:r>
    </w:p>
    <w:p w:rsidR="00593BAA"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w każdym przypadku, gdy umowa kształtuje prawa i obowiązki podwykonawcy, w zakresie kar umownych oraz warunków wypłaty wynagrodzenia, w sposób dla niego mniej korzystny niż prawa i obowiązki Wykonawcy wy</w:t>
      </w:r>
      <w:r w:rsidR="00593BAA" w:rsidRPr="000C50E4">
        <w:rPr>
          <w:rFonts w:cstheme="minorHAnsi"/>
          <w:sz w:val="24"/>
          <w:szCs w:val="24"/>
        </w:rPr>
        <w:t>nikające z niniejszej umowy.</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Niezgłoszenie przez Zamawiającego w formie pisemnej zastrzeżeń do przedłożonego projektu umowy o podwykonawstwo, której przedmiotem są roboty budowlane, w terminie wskazanym w ust. 3, będzie</w:t>
      </w:r>
      <w:r w:rsidR="00593BAA" w:rsidRPr="000C50E4">
        <w:rPr>
          <w:rFonts w:cstheme="minorHAnsi"/>
          <w:sz w:val="24"/>
          <w:szCs w:val="24"/>
        </w:rPr>
        <w:t xml:space="preserve"> uważane za jego akceptację.</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w:t>
      </w:r>
      <w:r w:rsidR="00593BAA" w:rsidRPr="000C50E4">
        <w:rPr>
          <w:rFonts w:cstheme="minorHAnsi"/>
          <w:sz w:val="24"/>
          <w:szCs w:val="24"/>
        </w:rPr>
        <w:t>usługi transportowe.</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Wyłączenia, o których mowa w ust. 5 powyżej, nie dotyczą również umów  o podwykonawstwo o wartości większej n</w:t>
      </w:r>
      <w:r w:rsidR="00593BAA" w:rsidRPr="000C50E4">
        <w:rPr>
          <w:rFonts w:cstheme="minorHAnsi"/>
          <w:sz w:val="24"/>
          <w:szCs w:val="24"/>
        </w:rPr>
        <w:t xml:space="preserve">iż </w:t>
      </w:r>
      <w:r w:rsidR="003F37FE" w:rsidRPr="00AB382C">
        <w:rPr>
          <w:rFonts w:cstheme="minorHAnsi"/>
          <w:color w:val="000000" w:themeColor="text1"/>
          <w:sz w:val="24"/>
          <w:szCs w:val="24"/>
        </w:rPr>
        <w:t xml:space="preserve">20 </w:t>
      </w:r>
      <w:r w:rsidR="00593BAA" w:rsidRPr="00AB382C">
        <w:rPr>
          <w:rFonts w:cstheme="minorHAnsi"/>
          <w:color w:val="000000" w:themeColor="text1"/>
          <w:sz w:val="24"/>
          <w:szCs w:val="24"/>
        </w:rPr>
        <w:t xml:space="preserve">000,00 </w:t>
      </w:r>
      <w:r w:rsidR="00593BAA" w:rsidRPr="000C50E4">
        <w:rPr>
          <w:rFonts w:cstheme="minorHAnsi"/>
          <w:sz w:val="24"/>
          <w:szCs w:val="24"/>
        </w:rPr>
        <w:t>złotych brutto.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 przypadku, o którym mowa w ust. 5, jeżeli termin zapłaty wynagrodzenia jest dłuższy niż określony w ust. 3 pkt 1 powyżej, Zamawiający poinformuje o tym Wykonawcę  i wezwie go do doprowadzenia do zmiany tej umowy w terminie nie dłuższym niż  5 dni od dnia otrzymania informacji, pod rygorem wystąpi</w:t>
      </w:r>
      <w:r w:rsidR="00593BAA" w:rsidRPr="000C50E4">
        <w:rPr>
          <w:rFonts w:cstheme="minorHAnsi"/>
          <w:sz w:val="24"/>
          <w:szCs w:val="24"/>
        </w:rPr>
        <w:t>enia o zapłatę kary umownej.</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Wszystkie umowy o podwykonaws</w:t>
      </w:r>
      <w:r w:rsidR="00593BAA" w:rsidRPr="000C50E4">
        <w:rPr>
          <w:rFonts w:cstheme="minorHAnsi"/>
          <w:sz w:val="24"/>
          <w:szCs w:val="24"/>
        </w:rPr>
        <w:t>two wymagają formy pisemnej.</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Postanowienia, zawarte w ust. 2-8 powyżej, stosuje się odpowiednio do zawierania umów o podwykonawstwo</w:t>
      </w:r>
      <w:r w:rsidR="00593BAA" w:rsidRPr="000C50E4">
        <w:rPr>
          <w:rFonts w:cstheme="minorHAnsi"/>
          <w:sz w:val="24"/>
          <w:szCs w:val="24"/>
        </w:rPr>
        <w:t xml:space="preserve"> z dalszymi podwykonawcami.</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Postanowienia, zawarte w ust. 2-8 powyżej, stosuje się odpowiednio do z</w:t>
      </w:r>
      <w:r w:rsidR="00593BAA" w:rsidRPr="000C50E4">
        <w:rPr>
          <w:rFonts w:cstheme="minorHAnsi"/>
          <w:sz w:val="24"/>
          <w:szCs w:val="24"/>
        </w:rPr>
        <w:t>mian umów o podwykonawstwo.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ponosi wobec Zamawiającego pełną odpowiedzialność za roboty budowlane, które wykonuje</w:t>
      </w:r>
      <w:r w:rsidR="00593BAA" w:rsidRPr="000C50E4">
        <w:rPr>
          <w:rFonts w:cstheme="minorHAnsi"/>
          <w:sz w:val="24"/>
          <w:szCs w:val="24"/>
        </w:rPr>
        <w:t xml:space="preserve"> przy pomocy podwykonawców.</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lastRenderedPageBreak/>
        <w:t>Wykonawca przyjmuje na siebie pełnienie funkcji koordynatora w stosunku do robót budowlanych, realizowanych przez podwykonawców oraz wykonawców lub dostawców działających na bezpośred</w:t>
      </w:r>
      <w:r w:rsidR="00593BAA" w:rsidRPr="000C50E4">
        <w:rPr>
          <w:rFonts w:cstheme="minorHAnsi"/>
          <w:sz w:val="24"/>
          <w:szCs w:val="24"/>
        </w:rPr>
        <w:t>nie zlecenie Zamawiającego.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Powierzenie wykonania części robót budowlanych podwykonawcy nie zmienia zobowiązań Wykonawcy wobec Zamawiającego za wykon</w:t>
      </w:r>
      <w:r w:rsidR="00593BAA" w:rsidRPr="000C50E4">
        <w:rPr>
          <w:rFonts w:cstheme="minorHAnsi"/>
          <w:sz w:val="24"/>
          <w:szCs w:val="24"/>
        </w:rPr>
        <w:t>anie tej części 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jest odpowiedzialny za działanie, zaniechanie, uchybienia i zaniedbania podwykonawcy i jego pracowników w takim samym stopniu, jakby to były działania, uchybienia lub zaniedbania</w:t>
      </w:r>
      <w:r w:rsidR="00593BAA" w:rsidRPr="000C50E4">
        <w:rPr>
          <w:rFonts w:cstheme="minorHAnsi"/>
          <w:sz w:val="24"/>
          <w:szCs w:val="24"/>
        </w:rPr>
        <w:t xml:space="preserve"> jego własnych pracowników.</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Jakakolwiek przerwa w realizacji robót budowlanych, wynikająca z braku podwykonawcy, będzie traktowana jako przerwa wynikła z przyczyn zależnych od Wykonawcy i będzie stanowić podstawę do nalicze</w:t>
      </w:r>
      <w:r w:rsidR="00593BAA" w:rsidRPr="000C50E4">
        <w:rPr>
          <w:rFonts w:cstheme="minorHAnsi"/>
          <w:sz w:val="24"/>
          <w:szCs w:val="24"/>
        </w:rPr>
        <w:t>nia Wykonawcy kar umownych.</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w:t>
      </w:r>
      <w:r w:rsidR="00593BAA" w:rsidRPr="000C50E4">
        <w:rPr>
          <w:rFonts w:cstheme="minorHAnsi"/>
          <w:sz w:val="24"/>
          <w:szCs w:val="24"/>
        </w:rPr>
        <w:t>ia o udzielenie 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593BAA" w:rsidRPr="000C50E4">
        <w:rPr>
          <w:rFonts w:cstheme="minorHAnsi"/>
          <w:sz w:val="24"/>
          <w:szCs w:val="24"/>
        </w:rPr>
        <w:t>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Zamawiający może zażądać od Wykonawcy niezwłocznego usunięcia z planu budowy podwykonawcy lub dalszego podwykonawcy, z którym nie została zawarta Umowa o podwykonawstwo zaakceptowana przez Zamawiającego, lub może usunąć takiego podwykonawcę lub dalszego podwy</w:t>
      </w:r>
      <w:r w:rsidR="00593BAA" w:rsidRPr="000C50E4">
        <w:rPr>
          <w:rFonts w:cstheme="minorHAnsi"/>
          <w:sz w:val="24"/>
          <w:szCs w:val="24"/>
        </w:rPr>
        <w:t>konawcę na koszt Wykonawcy.</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w:t>
      </w:r>
      <w:r w:rsidR="00593BAA" w:rsidRPr="000C50E4">
        <w:rPr>
          <w:rFonts w:cstheme="minorHAnsi"/>
          <w:sz w:val="24"/>
          <w:szCs w:val="24"/>
        </w:rPr>
        <w:t>anowienia niniejszej umowy.</w:t>
      </w:r>
    </w:p>
    <w:p w:rsidR="00D92F4F"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W sytuacji, o której mowa wyżej, ust. 10 powyżej stosuje się odpowiednio, z zastrzeżeniem, że przedstawiając projekt zmiany umowy podwykonawczej, </w:t>
      </w:r>
      <w:r w:rsidRPr="000C50E4">
        <w:rPr>
          <w:rFonts w:cstheme="minorHAnsi"/>
          <w:sz w:val="24"/>
          <w:szCs w:val="24"/>
        </w:rPr>
        <w:lastRenderedPageBreak/>
        <w:t>Wykonawca zobowiązany jest dodatkowo przedstawić wyjaśnienia wskazujące sposób ustalenia zakresu dokonywanej zmiany</w:t>
      </w:r>
      <w:r w:rsidR="001749F4" w:rsidRPr="000C50E4">
        <w:rPr>
          <w:rFonts w:cstheme="minorHAnsi"/>
          <w:sz w:val="24"/>
          <w:szCs w:val="24"/>
        </w:rPr>
        <w:t xml:space="preserve"> wynagrodzenia podwykonawcy.</w:t>
      </w:r>
    </w:p>
    <w:p w:rsidR="00D92F4F" w:rsidRPr="000C50E4" w:rsidRDefault="00D92F4F" w:rsidP="00B52B93">
      <w:pPr>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9 Personel realizujący zadanie</w:t>
      </w:r>
    </w:p>
    <w:p w:rsidR="001F2127" w:rsidRPr="000C50E4" w:rsidRDefault="001F2127" w:rsidP="00CA0593">
      <w:pPr>
        <w:pStyle w:val="Akapitzlist"/>
        <w:numPr>
          <w:ilvl w:val="0"/>
          <w:numId w:val="10"/>
        </w:numPr>
        <w:jc w:val="both"/>
        <w:rPr>
          <w:rFonts w:cstheme="minorHAnsi"/>
          <w:sz w:val="24"/>
          <w:szCs w:val="24"/>
        </w:rPr>
      </w:pPr>
      <w:r w:rsidRPr="000C50E4">
        <w:rPr>
          <w:rFonts w:cstheme="minorHAnsi"/>
          <w:sz w:val="24"/>
          <w:szCs w:val="24"/>
        </w:rPr>
        <w:t>Osobą upoważnioną do kontaktów:</w:t>
      </w:r>
    </w:p>
    <w:p w:rsidR="001F2127" w:rsidRPr="000C50E4" w:rsidRDefault="00D92F4F" w:rsidP="00CA0593">
      <w:pPr>
        <w:pStyle w:val="Akapitzlist"/>
        <w:numPr>
          <w:ilvl w:val="0"/>
          <w:numId w:val="42"/>
        </w:numPr>
        <w:jc w:val="both"/>
        <w:rPr>
          <w:rFonts w:cstheme="minorHAnsi"/>
          <w:sz w:val="24"/>
          <w:szCs w:val="24"/>
        </w:rPr>
      </w:pPr>
      <w:r w:rsidRPr="000C50E4">
        <w:rPr>
          <w:rFonts w:cstheme="minorHAnsi"/>
          <w:sz w:val="24"/>
          <w:szCs w:val="24"/>
        </w:rPr>
        <w:t>z Wykonawcą ze strony Zamawiającego jest:</w:t>
      </w:r>
      <w:r w:rsidR="001F2127" w:rsidRPr="000C50E4">
        <w:rPr>
          <w:rFonts w:cstheme="minorHAnsi"/>
          <w:sz w:val="24"/>
          <w:szCs w:val="24"/>
        </w:rPr>
        <w:t xml:space="preserve"> </w:t>
      </w:r>
      <w:r w:rsidRPr="000C50E4">
        <w:rPr>
          <w:rFonts w:cstheme="minorHAnsi"/>
          <w:sz w:val="24"/>
          <w:szCs w:val="24"/>
        </w:rPr>
        <w:t>…………………. ; nr tel.: ……………….; e-mail…………………………………………………………………….</w:t>
      </w:r>
    </w:p>
    <w:p w:rsidR="008716D8" w:rsidRPr="000C50E4" w:rsidRDefault="001F2127" w:rsidP="00CA0593">
      <w:pPr>
        <w:pStyle w:val="Akapitzlist"/>
        <w:numPr>
          <w:ilvl w:val="0"/>
          <w:numId w:val="42"/>
        </w:numPr>
        <w:jc w:val="both"/>
        <w:rPr>
          <w:rFonts w:cstheme="minorHAnsi"/>
          <w:sz w:val="24"/>
          <w:szCs w:val="24"/>
        </w:rPr>
      </w:pPr>
      <w:r w:rsidRPr="000C50E4">
        <w:rPr>
          <w:rFonts w:cstheme="minorHAnsi"/>
          <w:sz w:val="24"/>
          <w:szCs w:val="24"/>
        </w:rPr>
        <w:t>z</w:t>
      </w:r>
      <w:r w:rsidR="00D92F4F" w:rsidRPr="000C50E4">
        <w:rPr>
          <w:rFonts w:cstheme="minorHAnsi"/>
          <w:sz w:val="24"/>
          <w:szCs w:val="24"/>
        </w:rPr>
        <w:t xml:space="preserve"> Zamawiającym ze strony Wykonawcy jest: …………….; nr </w:t>
      </w:r>
      <w:proofErr w:type="spellStart"/>
      <w:r w:rsidR="00D92F4F" w:rsidRPr="000C50E4">
        <w:rPr>
          <w:rFonts w:cstheme="minorHAnsi"/>
          <w:sz w:val="24"/>
          <w:szCs w:val="24"/>
        </w:rPr>
        <w:t>tel</w:t>
      </w:r>
      <w:proofErr w:type="spellEnd"/>
      <w:r w:rsidR="00D92F4F" w:rsidRPr="000C50E4">
        <w:rPr>
          <w:rFonts w:cstheme="minorHAnsi"/>
          <w:sz w:val="24"/>
          <w:szCs w:val="24"/>
        </w:rPr>
        <w:t>………………………..  e-mail: ………………………………………………</w:t>
      </w:r>
      <w:r w:rsidR="008716D8" w:rsidRPr="000C50E4">
        <w:rPr>
          <w:rFonts w:cstheme="minorHAnsi"/>
          <w:sz w:val="24"/>
          <w:szCs w:val="24"/>
        </w:rPr>
        <w:t>………………………………………….</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Osoby wymienione w ust. 1 powyżej nie są upoważnione do podejmowania decyzji powodujących zmianę postanowień umowy, w szczególności zmiany uzgodnionego wynagrodzenia lub zmiany zakresu czyn</w:t>
      </w:r>
      <w:r w:rsidR="008716D8" w:rsidRPr="000C50E4">
        <w:rPr>
          <w:rFonts w:cstheme="minorHAnsi"/>
          <w:sz w:val="24"/>
          <w:szCs w:val="24"/>
        </w:rPr>
        <w:t>ności i prac objętych umową.</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zobowiązuje się do powołania odpowiedniego inspek</w:t>
      </w:r>
      <w:r w:rsidR="008716D8" w:rsidRPr="000C50E4">
        <w:rPr>
          <w:rFonts w:cstheme="minorHAnsi"/>
          <w:sz w:val="24"/>
          <w:szCs w:val="24"/>
        </w:rPr>
        <w:t>tora nadzoru inwestorskiego.</w:t>
      </w:r>
    </w:p>
    <w:p w:rsidR="001F2127"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zobowiązany jest zapewnić wykonanie i kierowanie robotami objętymi umową przez osoby posiadające stosowne kwalifikacje zawodowe i uprawnienia budowlane bez</w:t>
      </w:r>
      <w:r w:rsidR="001F2127" w:rsidRPr="000C50E4">
        <w:rPr>
          <w:rFonts w:cstheme="minorHAnsi"/>
          <w:sz w:val="24"/>
          <w:szCs w:val="24"/>
        </w:rPr>
        <w:t xml:space="preserve"> ograniczeń, w specjalnościach:</w:t>
      </w:r>
    </w:p>
    <w:p w:rsidR="001F2127" w:rsidRPr="000C50E4" w:rsidRDefault="00D92F4F" w:rsidP="00CA0593">
      <w:pPr>
        <w:pStyle w:val="Akapitzlist"/>
        <w:numPr>
          <w:ilvl w:val="0"/>
          <w:numId w:val="43"/>
        </w:numPr>
        <w:jc w:val="both"/>
        <w:rPr>
          <w:rFonts w:cstheme="minorHAnsi"/>
          <w:sz w:val="24"/>
          <w:szCs w:val="24"/>
        </w:rPr>
      </w:pPr>
      <w:proofErr w:type="spellStart"/>
      <w:r w:rsidRPr="000C50E4">
        <w:rPr>
          <w:rFonts w:cstheme="minorHAnsi"/>
          <w:sz w:val="24"/>
          <w:szCs w:val="24"/>
        </w:rPr>
        <w:t>konstrukcyjno</w:t>
      </w:r>
      <w:proofErr w:type="spellEnd"/>
      <w:r w:rsidRPr="000C50E4">
        <w:rPr>
          <w:rFonts w:cstheme="minorHAnsi"/>
          <w:sz w:val="24"/>
          <w:szCs w:val="24"/>
        </w:rPr>
        <w:t>–budowlanej,</w:t>
      </w:r>
    </w:p>
    <w:p w:rsidR="001F2127" w:rsidRPr="000C50E4" w:rsidRDefault="00D92F4F" w:rsidP="00CA0593">
      <w:pPr>
        <w:pStyle w:val="Akapitzlist"/>
        <w:numPr>
          <w:ilvl w:val="0"/>
          <w:numId w:val="43"/>
        </w:numPr>
        <w:jc w:val="both"/>
        <w:rPr>
          <w:rFonts w:cstheme="minorHAnsi"/>
          <w:sz w:val="24"/>
          <w:szCs w:val="24"/>
        </w:rPr>
      </w:pPr>
      <w:r w:rsidRPr="000C50E4">
        <w:rPr>
          <w:rFonts w:cstheme="minorHAnsi"/>
          <w:sz w:val="24"/>
          <w:szCs w:val="24"/>
        </w:rPr>
        <w:t>instalacyjnej w zakresie sieci, instalacji i urządzeń cieplnych, wentylacyjnych, gazowych, wodociągowych i kanalizacyjnych,</w:t>
      </w:r>
    </w:p>
    <w:p w:rsidR="008716D8" w:rsidRPr="000C50E4" w:rsidRDefault="00D92F4F" w:rsidP="00CA0593">
      <w:pPr>
        <w:pStyle w:val="Akapitzlist"/>
        <w:numPr>
          <w:ilvl w:val="0"/>
          <w:numId w:val="43"/>
        </w:numPr>
        <w:jc w:val="both"/>
        <w:rPr>
          <w:rFonts w:cstheme="minorHAnsi"/>
          <w:sz w:val="24"/>
          <w:szCs w:val="24"/>
        </w:rPr>
      </w:pPr>
      <w:r w:rsidRPr="000C50E4">
        <w:rPr>
          <w:rFonts w:cstheme="minorHAnsi"/>
          <w:sz w:val="24"/>
          <w:szCs w:val="24"/>
        </w:rPr>
        <w:t>instalacyjnej w zakresie sieci, instalacji i urządzeń elektrycznych i elektroenergetycznych lub odpowiadające im ważne uprawnienia budowlane, które zostały wydane na podstawie wcześniej obowiązujących przepisów. 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o samorządach zawodowych architektów oraz inżynierów budownictwa (D</w:t>
      </w:r>
      <w:r w:rsidR="008716D8" w:rsidRPr="000C50E4">
        <w:rPr>
          <w:rFonts w:cstheme="minorHAnsi"/>
          <w:sz w:val="24"/>
          <w:szCs w:val="24"/>
        </w:rPr>
        <w:t>z. U. z 2019 r., poz. 1117).</w:t>
      </w:r>
    </w:p>
    <w:p w:rsidR="00FA0E40" w:rsidRPr="000C50E4" w:rsidRDefault="00FA0E40" w:rsidP="00CA0593">
      <w:pPr>
        <w:pStyle w:val="Akapitzlist"/>
        <w:numPr>
          <w:ilvl w:val="0"/>
          <w:numId w:val="10"/>
        </w:numPr>
        <w:jc w:val="both"/>
        <w:rPr>
          <w:rFonts w:cstheme="minorHAnsi"/>
          <w:sz w:val="24"/>
          <w:szCs w:val="24"/>
        </w:rPr>
      </w:pPr>
      <w:r w:rsidRPr="000C50E4">
        <w:rPr>
          <w:rFonts w:cstheme="minorHAnsi"/>
          <w:sz w:val="24"/>
          <w:szCs w:val="24"/>
        </w:rPr>
        <w:t>Wykonawca ustanawia:</w:t>
      </w:r>
    </w:p>
    <w:p w:rsidR="00FA0E40" w:rsidRPr="000C50E4" w:rsidRDefault="00D92F4F" w:rsidP="00CA0593">
      <w:pPr>
        <w:pStyle w:val="Akapitzlist"/>
        <w:numPr>
          <w:ilvl w:val="0"/>
          <w:numId w:val="44"/>
        </w:numPr>
        <w:jc w:val="both"/>
        <w:rPr>
          <w:rFonts w:cstheme="minorHAnsi"/>
          <w:sz w:val="24"/>
          <w:szCs w:val="24"/>
        </w:rPr>
      </w:pPr>
      <w:r w:rsidRPr="000C50E4">
        <w:rPr>
          <w:rFonts w:cstheme="minorHAnsi"/>
          <w:sz w:val="24"/>
          <w:szCs w:val="24"/>
        </w:rPr>
        <w:t xml:space="preserve">kierownika budowy branży konstrukcyjno-budowlanej w osobie: …………….; nr tel.:……………………………………………………………email:……………………………………………: ………………. </w:t>
      </w:r>
      <w:proofErr w:type="spellStart"/>
      <w:r w:rsidRPr="000C50E4">
        <w:rPr>
          <w:rFonts w:cstheme="minorHAnsi"/>
          <w:sz w:val="24"/>
          <w:szCs w:val="24"/>
        </w:rPr>
        <w:t>Upr</w:t>
      </w:r>
      <w:proofErr w:type="spellEnd"/>
      <w:r w:rsidRPr="000C50E4">
        <w:rPr>
          <w:rFonts w:cstheme="minorHAnsi"/>
          <w:sz w:val="24"/>
          <w:szCs w:val="24"/>
        </w:rPr>
        <w:t>. Bud. Nr: ………………………………………………………………….</w:t>
      </w:r>
    </w:p>
    <w:p w:rsidR="00FA0E40" w:rsidRPr="000C50E4" w:rsidRDefault="00FA0E40" w:rsidP="00CA0593">
      <w:pPr>
        <w:pStyle w:val="Akapitzlist"/>
        <w:numPr>
          <w:ilvl w:val="0"/>
          <w:numId w:val="44"/>
        </w:numPr>
        <w:jc w:val="both"/>
        <w:rPr>
          <w:rFonts w:cstheme="minorHAnsi"/>
          <w:sz w:val="24"/>
          <w:szCs w:val="24"/>
        </w:rPr>
      </w:pPr>
      <w:r w:rsidRPr="000C50E4">
        <w:rPr>
          <w:rFonts w:cstheme="minorHAnsi"/>
          <w:sz w:val="24"/>
          <w:szCs w:val="24"/>
        </w:rPr>
        <w:lastRenderedPageBreak/>
        <w:t>k</w:t>
      </w:r>
      <w:r w:rsidR="00D92F4F" w:rsidRPr="000C50E4">
        <w:rPr>
          <w:rFonts w:cstheme="minorHAnsi"/>
          <w:sz w:val="24"/>
          <w:szCs w:val="24"/>
        </w:rPr>
        <w:t xml:space="preserve">ierownika robót branży sanitarnej w osobie: …………; nr tel.:………….e-mail: ……………….; </w:t>
      </w:r>
      <w:proofErr w:type="spellStart"/>
      <w:r w:rsidR="00D92F4F" w:rsidRPr="000C50E4">
        <w:rPr>
          <w:rFonts w:cstheme="minorHAnsi"/>
          <w:sz w:val="24"/>
          <w:szCs w:val="24"/>
        </w:rPr>
        <w:t>upr</w:t>
      </w:r>
      <w:proofErr w:type="spellEnd"/>
      <w:r w:rsidR="00D92F4F" w:rsidRPr="000C50E4">
        <w:rPr>
          <w:rFonts w:cstheme="minorHAnsi"/>
          <w:sz w:val="24"/>
          <w:szCs w:val="24"/>
        </w:rPr>
        <w:t>. Bud. Nr:…………</w:t>
      </w:r>
      <w:r w:rsidRPr="000C50E4">
        <w:rPr>
          <w:rFonts w:cstheme="minorHAnsi"/>
          <w:sz w:val="24"/>
          <w:szCs w:val="24"/>
        </w:rPr>
        <w:t>…………………………………………………………………………………</w:t>
      </w:r>
    </w:p>
    <w:p w:rsidR="008716D8" w:rsidRDefault="00D92F4F" w:rsidP="00CA0593">
      <w:pPr>
        <w:pStyle w:val="Akapitzlist"/>
        <w:numPr>
          <w:ilvl w:val="0"/>
          <w:numId w:val="44"/>
        </w:numPr>
        <w:jc w:val="both"/>
        <w:rPr>
          <w:rFonts w:cstheme="minorHAnsi"/>
          <w:sz w:val="24"/>
          <w:szCs w:val="24"/>
        </w:rPr>
      </w:pPr>
      <w:r w:rsidRPr="000C50E4">
        <w:rPr>
          <w:rFonts w:cstheme="minorHAnsi"/>
          <w:sz w:val="24"/>
          <w:szCs w:val="24"/>
        </w:rPr>
        <w:t xml:space="preserve">kierownika robót branży elektrycznej w osobie: …………; nr tel. …………:.; e-mail: .…………………………; </w:t>
      </w:r>
      <w:proofErr w:type="spellStart"/>
      <w:r w:rsidRPr="000C50E4">
        <w:rPr>
          <w:rFonts w:cstheme="minorHAnsi"/>
          <w:sz w:val="24"/>
          <w:szCs w:val="24"/>
        </w:rPr>
        <w:t>upr</w:t>
      </w:r>
      <w:proofErr w:type="spellEnd"/>
      <w:r w:rsidRPr="000C50E4">
        <w:rPr>
          <w:rFonts w:cstheme="minorHAnsi"/>
          <w:sz w:val="24"/>
          <w:szCs w:val="24"/>
        </w:rPr>
        <w:t>. bud. n</w:t>
      </w:r>
      <w:r w:rsidR="008716D8" w:rsidRPr="000C50E4">
        <w:rPr>
          <w:rFonts w:cstheme="minorHAnsi"/>
          <w:sz w:val="24"/>
          <w:szCs w:val="24"/>
        </w:rPr>
        <w:t>r: …………………………………………………… …………</w:t>
      </w:r>
    </w:p>
    <w:p w:rsidR="00CA3C3C" w:rsidRPr="007A26AE" w:rsidRDefault="00CA3C3C" w:rsidP="00CA0593">
      <w:pPr>
        <w:pStyle w:val="Akapitzlist"/>
        <w:numPr>
          <w:ilvl w:val="0"/>
          <w:numId w:val="44"/>
        </w:numPr>
        <w:jc w:val="both"/>
        <w:rPr>
          <w:rFonts w:cstheme="minorHAnsi"/>
          <w:sz w:val="24"/>
          <w:szCs w:val="24"/>
        </w:rPr>
      </w:pPr>
      <w:r w:rsidRPr="00CA3C3C">
        <w:rPr>
          <w:rFonts w:cstheme="minorHAnsi"/>
          <w:sz w:val="24"/>
          <w:szCs w:val="24"/>
        </w:rPr>
        <w:t xml:space="preserve">kierownika robót branży </w:t>
      </w:r>
      <w:r>
        <w:rPr>
          <w:rFonts w:cstheme="minorHAnsi"/>
          <w:sz w:val="24"/>
          <w:szCs w:val="24"/>
        </w:rPr>
        <w:t>telekomunikacyjnej</w:t>
      </w:r>
      <w:r w:rsidRPr="00CA3C3C">
        <w:rPr>
          <w:rFonts w:cstheme="minorHAnsi"/>
          <w:sz w:val="24"/>
          <w:szCs w:val="24"/>
        </w:rPr>
        <w:t xml:space="preserve"> w osobie: …………; nr tel. …………:.; e-mail: .…………………………; </w:t>
      </w:r>
      <w:proofErr w:type="spellStart"/>
      <w:r w:rsidRPr="00CA3C3C">
        <w:rPr>
          <w:rFonts w:cstheme="minorHAnsi"/>
          <w:sz w:val="24"/>
          <w:szCs w:val="24"/>
        </w:rPr>
        <w:t>upr</w:t>
      </w:r>
      <w:proofErr w:type="spellEnd"/>
      <w:r w:rsidRPr="00CA3C3C">
        <w:rPr>
          <w:rFonts w:cstheme="minorHAnsi"/>
          <w:sz w:val="24"/>
          <w:szCs w:val="24"/>
        </w:rPr>
        <w:t>. bud. nr: …………………………………………… …………</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powinien skierować do realizacji zamówienia personel wskazany w wykazie osób złożonym w postępowaniu. Zmiana którejkolwiek z osób wskazanych w ust. 5 powyżej, w trakcie realizacji umowy, musi być uzasadniona przez Wykonawcę na piśmie i pisemnie zaakceptowana p</w:t>
      </w:r>
      <w:r w:rsidR="008716D8" w:rsidRPr="000C50E4">
        <w:rPr>
          <w:rFonts w:cstheme="minorHAnsi"/>
          <w:sz w:val="24"/>
          <w:szCs w:val="24"/>
        </w:rPr>
        <w:t>rzez Zamawiającego.</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jest obowiązany z własnej inicjatywy zaproponować nowy skład personelu w następujących przypadkach: urlopu lub zwolnienia trwającego dłużej niż 14 dni, śmierci, choroby lub innych przyczyn lub zdarzeń losowych w terminie 14 dni od daty powzięcia przez Wykonawcę wiadomości o zai</w:t>
      </w:r>
      <w:r w:rsidR="008716D8" w:rsidRPr="000C50E4">
        <w:rPr>
          <w:rFonts w:cstheme="minorHAnsi"/>
          <w:sz w:val="24"/>
          <w:szCs w:val="24"/>
        </w:rPr>
        <w:t>stnieniu powyższych zdarzeń.</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w:t>
      </w:r>
      <w:r w:rsidR="008716D8" w:rsidRPr="000C50E4">
        <w:rPr>
          <w:rFonts w:cstheme="minorHAnsi"/>
          <w:sz w:val="24"/>
          <w:szCs w:val="24"/>
        </w:rPr>
        <w:t>o akceptacji takiej zmiany.</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w:t>
      </w:r>
      <w:r w:rsidR="008716D8" w:rsidRPr="000C50E4">
        <w:rPr>
          <w:rFonts w:cstheme="minorHAnsi"/>
          <w:sz w:val="24"/>
          <w:szCs w:val="24"/>
        </w:rPr>
        <w:t xml:space="preserve"> w SWZ i niniejszej umowie.</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Kierownik budowy działać będzie w granicach umocowania określonego</w:t>
      </w:r>
      <w:r w:rsidR="008716D8" w:rsidRPr="000C50E4">
        <w:rPr>
          <w:rFonts w:cstheme="minorHAnsi"/>
          <w:sz w:val="24"/>
          <w:szCs w:val="24"/>
        </w:rPr>
        <w:t xml:space="preserve"> w ustawie Prawo budowlane.</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w:t>
      </w:r>
      <w:r w:rsidR="008716D8" w:rsidRPr="000C50E4">
        <w:rPr>
          <w:rFonts w:cstheme="minorHAnsi"/>
          <w:sz w:val="24"/>
          <w:szCs w:val="24"/>
        </w:rPr>
        <w:t>ia w formie elektronicznej.</w:t>
      </w:r>
    </w:p>
    <w:p w:rsidR="00FA0E40"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 xml:space="preserve">Zamawiającego na terenie objętym przedmiotowymi robotami reprezentują Inspektorzy Nadzoru Inwestorskiego: </w:t>
      </w:r>
    </w:p>
    <w:p w:rsidR="00FA0E40"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budowlana (koordynator zespołu inspektorów nadzoru inwestorskiego): ………………..– inspektor nadzoru robót budowlanych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nr </w:t>
      </w:r>
      <w:proofErr w:type="spellStart"/>
      <w:r w:rsidRPr="000C50E4">
        <w:rPr>
          <w:rFonts w:cstheme="minorHAnsi"/>
          <w:sz w:val="24"/>
          <w:szCs w:val="24"/>
        </w:rPr>
        <w:t>upr</w:t>
      </w:r>
      <w:proofErr w:type="spellEnd"/>
      <w:r w:rsidRPr="000C50E4">
        <w:rPr>
          <w:rFonts w:cstheme="minorHAnsi"/>
          <w:sz w:val="24"/>
          <w:szCs w:val="24"/>
        </w:rPr>
        <w:t xml:space="preserve">. ………………….., </w:t>
      </w:r>
      <w:r w:rsidRPr="000C50E4">
        <w:rPr>
          <w:rFonts w:cstheme="minorHAnsi"/>
          <w:sz w:val="24"/>
          <w:szCs w:val="24"/>
        </w:rPr>
        <w:lastRenderedPageBreak/>
        <w:t>dane kontaktowe tel. ……………………………………………………………………………………………………………..</w:t>
      </w:r>
    </w:p>
    <w:p w:rsidR="00FA0E40"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elektryczna:  ……………….. – inspektor nadzoru robót elektrycznych nr </w:t>
      </w:r>
      <w:proofErr w:type="spellStart"/>
      <w:r w:rsidRPr="000C50E4">
        <w:rPr>
          <w:rFonts w:cstheme="minorHAnsi"/>
          <w:sz w:val="24"/>
          <w:szCs w:val="24"/>
        </w:rPr>
        <w:t>upr</w:t>
      </w:r>
      <w:proofErr w:type="spellEnd"/>
      <w:r w:rsidRPr="000C50E4">
        <w:rPr>
          <w:rFonts w:cstheme="minorHAnsi"/>
          <w:sz w:val="24"/>
          <w:szCs w:val="24"/>
        </w:rPr>
        <w:t xml:space="preserve">. ………….. z dnia ……………………. r. wydanych przez ……………….., dane kontaktowe </w:t>
      </w:r>
      <w:proofErr w:type="spellStart"/>
      <w:r w:rsidRPr="000C50E4">
        <w:rPr>
          <w:rFonts w:cstheme="minorHAnsi"/>
          <w:sz w:val="24"/>
          <w:szCs w:val="24"/>
        </w:rPr>
        <w:t>tel</w:t>
      </w:r>
      <w:proofErr w:type="spellEnd"/>
      <w:r w:rsidRPr="000C50E4">
        <w:rPr>
          <w:rFonts w:cstheme="minorHAnsi"/>
          <w:sz w:val="24"/>
          <w:szCs w:val="24"/>
        </w:rPr>
        <w:t>………………………………………………………………………………………………………….</w:t>
      </w:r>
    </w:p>
    <w:p w:rsidR="00844053" w:rsidRPr="000C50E4" w:rsidRDefault="00844053" w:rsidP="00CA0593">
      <w:pPr>
        <w:pStyle w:val="Akapitzlist"/>
        <w:numPr>
          <w:ilvl w:val="0"/>
          <w:numId w:val="45"/>
        </w:numPr>
        <w:jc w:val="both"/>
        <w:rPr>
          <w:rFonts w:cstheme="minorHAnsi"/>
          <w:sz w:val="24"/>
          <w:szCs w:val="24"/>
        </w:rPr>
      </w:pPr>
      <w:r w:rsidRPr="000C50E4">
        <w:rPr>
          <w:rFonts w:cstheme="minorHAnsi"/>
          <w:sz w:val="24"/>
          <w:szCs w:val="24"/>
        </w:rPr>
        <w:t xml:space="preserve">branża telekomunikacyjna: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sanitarna: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8716D8" w:rsidRPr="000C50E4" w:rsidRDefault="00D92F4F" w:rsidP="004518D5">
      <w:pPr>
        <w:jc w:val="center"/>
        <w:rPr>
          <w:rFonts w:cstheme="minorHAnsi"/>
          <w:sz w:val="24"/>
          <w:szCs w:val="24"/>
        </w:rPr>
      </w:pPr>
      <w:r w:rsidRPr="000C50E4">
        <w:rPr>
          <w:rFonts w:cstheme="minorHAnsi"/>
          <w:sz w:val="24"/>
          <w:szCs w:val="24"/>
        </w:rPr>
        <w:t>§ 10 Procedu</w:t>
      </w:r>
      <w:r w:rsidR="008716D8" w:rsidRPr="000C50E4">
        <w:rPr>
          <w:rFonts w:cstheme="minorHAnsi"/>
          <w:sz w:val="24"/>
          <w:szCs w:val="24"/>
        </w:rPr>
        <w:t>ra zapewnienia jakości</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Nadzoru oraz Zamawiającego. Inspektor Nadzoru przekaże Wykonawcy wzór raportu w terminie 14 </w:t>
      </w:r>
      <w:r w:rsidR="002E57BE" w:rsidRPr="000C50E4">
        <w:rPr>
          <w:rFonts w:cstheme="minorHAnsi"/>
          <w:sz w:val="24"/>
          <w:szCs w:val="24"/>
        </w:rPr>
        <w:t>dni od dnia zawarcia umowy.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W przypadku, gdy Wykonawca rozpocznie roboty w drugiej połowie miesiąca, wówczas pierwszy miesięczny raport złoży w terminie 3 dni po upływie kolejnego miesiąca. Raport ten będzie obejmował okres od początku </w:t>
      </w:r>
      <w:r w:rsidR="002E57BE" w:rsidRPr="000C50E4">
        <w:rPr>
          <w:rFonts w:cstheme="minorHAnsi"/>
          <w:sz w:val="24"/>
          <w:szCs w:val="24"/>
        </w:rPr>
        <w:t>realizacji przedmiotu umowy.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Po przekazaniu przez Wykonawcę miesięcznego raportu o postępie prac i robót lub w terminie określonym przez Inspektora Nadzoru lub Zamawiającego, na placu budowy lub w innym uzgodnionym przez Strony miejscu, odbywać się będą z udziałem Inspektora Nadzoru i przedstawiciela Wykonawcy zebrania rady budowy w celu omówienia raportu o postępie prac i robót oraz omówienia problemów związanych z realizacją prac i robót objętych umową. Wykaz problemów stanowiących zagrożenie dla prawidłowej, zgodnej z zakładanymi terminami realizacji Inwestycji, każdorazowo, w terminie najpóźniej na 7 dni roboczych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w:t>
      </w:r>
      <w:r w:rsidR="002E57BE" w:rsidRPr="000C50E4">
        <w:rPr>
          <w:rFonts w:cstheme="minorHAnsi"/>
          <w:sz w:val="24"/>
          <w:szCs w:val="24"/>
        </w:rPr>
        <w:t xml:space="preserve"> zdaniem Inspektora Nadzoru.</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lastRenderedPageBreak/>
        <w:t>W ciągu 3 dni roboczych od dnia, w którym odbyło się zebranie rady budowy Inspektor Nadzoru przekaże przedstawicielowi Wykonawcy celem uzgodnienia, protok</w:t>
      </w:r>
      <w:r w:rsidR="002E57BE" w:rsidRPr="000C50E4">
        <w:rPr>
          <w:rFonts w:cstheme="minorHAnsi"/>
          <w:sz w:val="24"/>
          <w:szCs w:val="24"/>
        </w:rPr>
        <w:t>ół z odbytego zebrania Rady.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Inspektor Nadzoru ma obowiązek zorganizowania i poinformowania zaproszonych osób o terminie i miejscu zebrania rady budowy nie rza</w:t>
      </w:r>
      <w:r w:rsidR="002E57BE" w:rsidRPr="000C50E4">
        <w:rPr>
          <w:rFonts w:cstheme="minorHAnsi"/>
          <w:sz w:val="24"/>
          <w:szCs w:val="24"/>
        </w:rPr>
        <w:t xml:space="preserve">dziej niż </w:t>
      </w:r>
      <w:r w:rsidR="002D2A02" w:rsidRPr="000C50E4">
        <w:rPr>
          <w:rFonts w:cstheme="minorHAnsi"/>
          <w:sz w:val="24"/>
          <w:szCs w:val="24"/>
        </w:rPr>
        <w:t>1</w:t>
      </w:r>
      <w:r w:rsidR="002E57BE" w:rsidRPr="000C50E4">
        <w:rPr>
          <w:rFonts w:cstheme="minorHAnsi"/>
          <w:sz w:val="24"/>
          <w:szCs w:val="24"/>
        </w:rPr>
        <w:t xml:space="preserve"> raz w miesiącu.</w:t>
      </w:r>
    </w:p>
    <w:p w:rsidR="00D92F4F"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Zamawiający, Inspektor Nadzoru lub Wykonawca mogą zażądać zwołania dodatkowego spotkania w celu omówienia problemów związanych z realizacją prac i robót objętych umową. Powiadomienie o terminie spotkania powinno być telefonicznie potwierdzone e-mailem doręczone wszystkim w/w zainteresowanym z co najmniej 1-dniowym wyprzedzeniem i powinno zawierać uzasadnienie zwołania spotkania. </w:t>
      </w:r>
    </w:p>
    <w:p w:rsidR="00D92F4F" w:rsidRPr="000C50E4" w:rsidRDefault="00D92F4F" w:rsidP="004518D5">
      <w:pPr>
        <w:jc w:val="center"/>
        <w:rPr>
          <w:rFonts w:cstheme="minorHAnsi"/>
          <w:sz w:val="24"/>
          <w:szCs w:val="24"/>
        </w:rPr>
      </w:pPr>
    </w:p>
    <w:p w:rsidR="002E57BE" w:rsidRPr="000C50E4" w:rsidRDefault="002E57BE" w:rsidP="004518D5">
      <w:pPr>
        <w:jc w:val="center"/>
        <w:rPr>
          <w:rFonts w:cstheme="minorHAnsi"/>
          <w:sz w:val="24"/>
          <w:szCs w:val="24"/>
        </w:rPr>
      </w:pPr>
      <w:r w:rsidRPr="000C50E4">
        <w:rPr>
          <w:rFonts w:cstheme="minorHAnsi"/>
          <w:sz w:val="24"/>
          <w:szCs w:val="24"/>
        </w:rPr>
        <w:t>§ 11  Ubezpieczenie</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Ubezpieczenie, o którym mowa w ust. 1 powyżej musi obowiązywać przez cały okres realizacji umowy. Jeżeli Wykonawca przedłoży polisę na okres krótszy niż okres realizacji zamówienia, będzie zobowiązany na 7 dni roboczych przed utratą jej ważności przedłożyć nową polisę na okres kolejny pod rygorem zapłaty kar umownych w wysokości 0,05%  wartości brutto tej umowy za każdy dzień zwłoki.</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Przed przekazaniem placu budowy, o którym mowa w § 4 ust. 1 pkt 2 umowy, Wykonawca jest zobowiązany do przedłożenia Zamawiającemu poświadczonych za zgodność z oryginałem kopii polisy ubezpieczeniowej (OC), o</w:t>
      </w:r>
      <w:r w:rsidR="00422F43" w:rsidRPr="000C50E4">
        <w:rPr>
          <w:rFonts w:cstheme="minorHAnsi"/>
          <w:sz w:val="24"/>
          <w:szCs w:val="24"/>
        </w:rPr>
        <w:t xml:space="preserve"> których mowa w ust. 1 powyżej.</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 przypadku niedopełnienia przez Wykonawcę obowiązków, o których mowa w ust. 3 powyżej, Zamawiający nie przekaże Wykonawcy placu budowy.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Ewentualne opóźnienie w prowadzeniu robót z powodu, o którym mowa w ust. 4, będzie obciążać w całości Wykonawcę.</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Zakres oraz warunki ubezpieczenia, o którym mowa w ust. 1 powyżej podlegają akceptacji Zamawiającego. W związku z tym, Wykonawca zobowiązany jest do przekazania tego zakresu oraz warunków ubezpieczenia co najmniej  na 2 dni robocze przed terminem zawarcia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 xml:space="preserve">Wykonawca zobowiązuje się do ubezpieczenia wszystkich </w:t>
      </w:r>
      <w:proofErr w:type="spellStart"/>
      <w:r w:rsidRPr="000C50E4">
        <w:rPr>
          <w:rFonts w:cstheme="minorHAnsi"/>
          <w:sz w:val="24"/>
          <w:szCs w:val="24"/>
        </w:rPr>
        <w:t>ryzyk</w:t>
      </w:r>
      <w:proofErr w:type="spellEnd"/>
      <w:r w:rsidRPr="000C50E4">
        <w:rPr>
          <w:rFonts w:cstheme="minorHAnsi"/>
          <w:sz w:val="24"/>
          <w:szCs w:val="24"/>
        </w:rPr>
        <w:t xml:space="preserve"> budowlano-montażowych (CAR/EAR) na sumę gwarancyjną nie mniejszą niż wynagrodzenie umowne brutto wynikające z niniejszej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lastRenderedPageBreak/>
        <w:t>Ubezpieczenie, o którym mowa w ust. 7 powyżej, musi obowiązywać przez cały okres realizacji umowy oraz przez okres minimum 4 tygodni po dokonaniu przez Zamawiającego odbioru końcowego przedmiotu umowy (klauzula rozruchu próbnego)</w:t>
      </w:r>
      <w:r w:rsidR="00422F43" w:rsidRPr="000C50E4">
        <w:rPr>
          <w:rFonts w:cstheme="minorHAnsi"/>
          <w:sz w:val="24"/>
          <w:szCs w:val="24"/>
        </w:rPr>
        <w:t>.</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Przed przekazaniem placu budowy Wykonawca jest zobowiązany do przedłożenia Zamawiającemu poświadczonych za zgodność z oryginałem kopii polisy ubezpieczeniowej, o której mowa w ust. 7 powyżej obejmującej okres wskazany w ust. 8 powyżej wraz z dowodami wpłat.</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 przypadku niedopełnienia przez Wykonawcę obowiązków, o których mowa w ust. 9 powyżej, Zamawiający nie p</w:t>
      </w:r>
      <w:r w:rsidR="00422F43" w:rsidRPr="000C50E4">
        <w:rPr>
          <w:rFonts w:cstheme="minorHAnsi"/>
          <w:sz w:val="24"/>
          <w:szCs w:val="24"/>
        </w:rPr>
        <w:t>rzekaże Wykonawcy placu budowy.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Ewentualna opóźnienie w zakończeniu wykonania robót z powodu, o którym mowa w ust. 10 powyżej, będzie traktowane jako zawinione przez Wykonawcę.</w:t>
      </w:r>
    </w:p>
    <w:p w:rsidR="00D92F4F"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 xml:space="preserve">Zakres oraz warunki ubezpieczenia podlegają akceptacji Zamawiającego.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422F43" w:rsidRPr="000C50E4" w:rsidRDefault="00422F43" w:rsidP="004518D5">
      <w:pPr>
        <w:jc w:val="center"/>
        <w:rPr>
          <w:rFonts w:cstheme="minorHAnsi"/>
          <w:sz w:val="24"/>
          <w:szCs w:val="24"/>
        </w:rPr>
      </w:pPr>
      <w:r w:rsidRPr="000C50E4">
        <w:rPr>
          <w:rFonts w:cstheme="minorHAnsi"/>
          <w:sz w:val="24"/>
          <w:szCs w:val="24"/>
        </w:rPr>
        <w:t>§ 12  Gwarancja i rękojmia.</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 chwilą podpisania protokołu odbioru końcowego, Wykonawca udziela Zamawiającemu:  ………..</w:t>
      </w:r>
      <w:r w:rsidR="00632D36" w:rsidRPr="000C50E4">
        <w:rPr>
          <w:rStyle w:val="Odwoanieprzypisudolnego"/>
          <w:rFonts w:cstheme="minorHAnsi"/>
          <w:sz w:val="24"/>
          <w:szCs w:val="24"/>
        </w:rPr>
        <w:footnoteReference w:id="5"/>
      </w:r>
      <w:r w:rsidRPr="000C50E4">
        <w:rPr>
          <w:rFonts w:cstheme="minorHAnsi"/>
          <w:sz w:val="24"/>
          <w:szCs w:val="24"/>
        </w:rPr>
        <w:t xml:space="preserve"> m</w:t>
      </w:r>
      <w:r w:rsidR="00E67C00" w:rsidRPr="000C50E4">
        <w:rPr>
          <w:rFonts w:cstheme="minorHAnsi"/>
          <w:sz w:val="24"/>
          <w:szCs w:val="24"/>
        </w:rPr>
        <w:t>iesięcznej gwarancji</w:t>
      </w:r>
      <w:r w:rsidRPr="000C50E4">
        <w:rPr>
          <w:rFonts w:cstheme="minorHAnsi"/>
          <w:sz w:val="24"/>
          <w:szCs w:val="24"/>
        </w:rPr>
        <w:t xml:space="preserve"> jakoś</w:t>
      </w:r>
      <w:r w:rsidR="00E67C00" w:rsidRPr="000C50E4">
        <w:rPr>
          <w:rFonts w:cstheme="minorHAnsi"/>
          <w:sz w:val="24"/>
          <w:szCs w:val="24"/>
        </w:rPr>
        <w:t>ci na wykonane roboty budowlane. Z zastrzeżeniem, iż termin gwarancji w zakresie montażu instalacji fotowoltaicznej wyniesie 120 miesięcy liczonego od dnia podpisania Protokołu Odbioru Końcowego Robót.</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Wykonawca ponosi odpowiedzialność z tytułu gwarancji jakości za wady i usterki zmniejszające wartość użytkową, techniczną i estetyczną przedmiotu gwarancji. Wykonawca jest zobowiązany do naprawy lub wymiany elementów objętych gwarancją w celu przywrócenia wartości użytkowej, technicznej lub estetycznej przedmiotu umowy.</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Niezależnie od uprawnień z tytułu gwarancji Wykonawca udziela rękojmi za wady fizyczne na wykonane prace budowlane i montażowe oraz zamontowane materiały oraz urządzenia i zobowiązuje się do usunięcia wad fizycznych, jeżeli wady te ujawnią się w ciągu terminu określonego rękojmią (po</w:t>
      </w:r>
      <w:r w:rsidR="00632D36" w:rsidRPr="000C50E4">
        <w:rPr>
          <w:rFonts w:cstheme="minorHAnsi"/>
          <w:sz w:val="24"/>
          <w:szCs w:val="24"/>
        </w:rPr>
        <w:t>przez ich naprawę lub wymianę).</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Wykonawca zobowiązuje się w dniu odbioru końcowego zapewnić Zamawiającego, w formie pisemnej, że wykonane roboty budowlane są wolne od wad fi</w:t>
      </w:r>
      <w:r w:rsidR="00632D36" w:rsidRPr="000C50E4">
        <w:rPr>
          <w:rFonts w:cstheme="minorHAnsi"/>
          <w:sz w:val="24"/>
          <w:szCs w:val="24"/>
        </w:rPr>
        <w:t>zycznych oraz wad jakościowych.</w:t>
      </w:r>
    </w:p>
    <w:p w:rsidR="00632D36" w:rsidRPr="000C50E4" w:rsidRDefault="00632D36" w:rsidP="00CA0593">
      <w:pPr>
        <w:pStyle w:val="Akapitzlist"/>
        <w:numPr>
          <w:ilvl w:val="0"/>
          <w:numId w:val="13"/>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 udzielonej rękojmi za wady fizyczne oraz gwarancji biegnie od dnia podpisania protokołu odbioru końcowego, o którym mowa w § 6 ust. 1 pkt 4 umowy.</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Zamawiający może wykonywać uprawnienia z tytułu rękojmi za wady fizyczne, niezależnie od uprawnień wynikających z gwarancji.</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lastRenderedPageBreak/>
        <w:t>W przypadku wystąpienia wad fizycznych (objętych rękojmią za wady fizyczne) lub wad jakościowych (objętych gwarancją) Wykonawca zobowiązany jest do ich usunięcia w terminie 14 dni, licząc od dnia powiadomienia go o wadzie, w ramach wynagrodzenia, o któ</w:t>
      </w:r>
      <w:r w:rsidR="003D3130" w:rsidRPr="000C50E4">
        <w:rPr>
          <w:rFonts w:cstheme="minorHAnsi"/>
          <w:sz w:val="24"/>
          <w:szCs w:val="24"/>
        </w:rPr>
        <w:t>rym mowa w § 3 ust. 1 umowy.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przypadku, gdy usunięcie wady/usterki nie jest możliwe w terminie wskazanym w ust. 7 powyżej ze względów technologicznych lub atmosferycznych, usunięcie wady/usterki powinno być wykonane w innym terminie wyznaczonym przez Zamawiającego. Wykonawca jest zobowiązany udowodnić Zamawiającemu, w szczególności przedstawiając stosowne opinie techniczne lub ekspertyzy techniczne, że usunięcie wady nie jest możliwe w terminie w</w:t>
      </w:r>
      <w:r w:rsidR="003D3130" w:rsidRPr="000C50E4">
        <w:rPr>
          <w:rFonts w:cstheme="minorHAnsi"/>
          <w:sz w:val="24"/>
          <w:szCs w:val="24"/>
        </w:rPr>
        <w:t>skazanym w zdaniu pierwszym.</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Jeżeli Wykonawca nie usunie wad/usterek w terminie określonym w ust. 7 powyżej, Zamawiający może zlecić usunięcie ich stronie trzeciej na koszt i ryzyko Wykonawcy, na co Wykonawca wyraża niniejszym zgodę zgodnie z wyborem Zamawiającego. W tym przypadku koszty usuwania wad będą pokrywane w pierwszej kolejności z kwoty zatrzymanej tytułem zabezpieczenia n</w:t>
      </w:r>
      <w:r w:rsidR="003D3130" w:rsidRPr="000C50E4">
        <w:rPr>
          <w:rFonts w:cstheme="minorHAnsi"/>
          <w:sz w:val="24"/>
          <w:szCs w:val="24"/>
        </w:rPr>
        <w:t>ależytego wykonania umowy.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Zamawiający obciąży Wykonawcę kosztami wykonania zastępczego, o którym mowa w ust. 9 powyżej. Wykonawca jest zobowiązany zwrócić Zamawiającemu kwotę wykonania zastępczego w ciągu 14 dni od dnia otrzymania wezwania do jej zapłaty pod rygorem nalic</w:t>
      </w:r>
      <w:r w:rsidR="003D3130" w:rsidRPr="000C50E4">
        <w:rPr>
          <w:rFonts w:cstheme="minorHAnsi"/>
          <w:sz w:val="24"/>
          <w:szCs w:val="24"/>
        </w:rPr>
        <w:t>zenia odsetek ustawowych.</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szczególnych przypadkach, gdy wada/usterka stanowi zagrożenie dla życia lub zdrowia ludzi lub szkodę bardzo dużych rozmiarów, Wykonawca zobowiązany jest do niezwłocznego zabezpieczenia miejsca awarii w celu usunięcia zagrożeń lub niedopuszczenia do powiększ</w:t>
      </w:r>
      <w:r w:rsidR="003D3130" w:rsidRPr="000C50E4">
        <w:rPr>
          <w:rFonts w:cstheme="minorHAnsi"/>
          <w:sz w:val="24"/>
          <w:szCs w:val="24"/>
        </w:rPr>
        <w:t>enia się szkody.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Powiadomienie o wystąpieniu wady/usterki, o której mowa w ust. 11 powyżej, Zamawiający zgłasza Wykonawcy elektronicznie, n</w:t>
      </w:r>
      <w:r w:rsidR="003D3130" w:rsidRPr="000C50E4">
        <w:rPr>
          <w:rFonts w:cstheme="minorHAnsi"/>
          <w:sz w:val="24"/>
          <w:szCs w:val="24"/>
        </w:rPr>
        <w:t>a adres e-mail: ………………………….</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przypadku nieusunięcia wady/usterki, o której mowa w  ust. 11 powyżej, we wskazanym terminie, zastosowanie mają postanowieni</w:t>
      </w:r>
      <w:r w:rsidR="003D3130" w:rsidRPr="000C50E4">
        <w:rPr>
          <w:rFonts w:cstheme="minorHAnsi"/>
          <w:sz w:val="24"/>
          <w:szCs w:val="24"/>
        </w:rPr>
        <w:t>a ust. 9 i ust. 10 powyżej.</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 xml:space="preserve">Termin gwarancji ulega przedłużeniu o czas usunięcia wady/usterki, jeżeli powiadomienie o wystąpieniu wady nastąpiło jeszcze </w:t>
      </w:r>
      <w:r w:rsidR="003D3130" w:rsidRPr="000C50E4">
        <w:rPr>
          <w:rFonts w:cstheme="minorHAnsi"/>
          <w:sz w:val="24"/>
          <w:szCs w:val="24"/>
        </w:rPr>
        <w:t>w czasie trwania gwarancji.</w:t>
      </w:r>
    </w:p>
    <w:p w:rsidR="003D3130" w:rsidRPr="001572DF" w:rsidRDefault="00D92F4F" w:rsidP="00CA0593">
      <w:pPr>
        <w:pStyle w:val="Akapitzlist"/>
        <w:numPr>
          <w:ilvl w:val="0"/>
          <w:numId w:val="13"/>
        </w:numPr>
        <w:jc w:val="both"/>
        <w:rPr>
          <w:rFonts w:cstheme="minorHAnsi"/>
          <w:sz w:val="24"/>
          <w:szCs w:val="24"/>
        </w:rPr>
      </w:pPr>
      <w:r w:rsidRPr="001572DF">
        <w:rPr>
          <w:rFonts w:cstheme="minorHAnsi"/>
          <w:sz w:val="24"/>
          <w:szCs w:val="24"/>
        </w:rPr>
        <w:t>Wykonawca odpowiada z tytułu rękojmi za wady fizyczne, jeżeli wada fizyczna zos</w:t>
      </w:r>
      <w:r w:rsidR="00E761BB" w:rsidRPr="001572DF">
        <w:rPr>
          <w:rFonts w:cstheme="minorHAnsi"/>
          <w:sz w:val="24"/>
          <w:szCs w:val="24"/>
        </w:rPr>
        <w:t>tanie stwierdzona przed upływem</w:t>
      </w:r>
      <w:r w:rsidRPr="001572DF">
        <w:rPr>
          <w:rFonts w:cstheme="minorHAnsi"/>
          <w:sz w:val="24"/>
          <w:szCs w:val="24"/>
        </w:rPr>
        <w:t xml:space="preserve"> 60 miesięcy </w:t>
      </w:r>
      <w:r w:rsidR="003D3130" w:rsidRPr="001572DF">
        <w:rPr>
          <w:rFonts w:cstheme="minorHAnsi"/>
          <w:sz w:val="24"/>
          <w:szCs w:val="24"/>
        </w:rPr>
        <w:t>od dnia odbioru końcowego.</w:t>
      </w:r>
    </w:p>
    <w:p w:rsidR="00016224"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okresie rękojmi i gwarancji jakości Wykonawca zobowiązany jest do pisemnego zawiadomienia Zamawiającego w terminie 7 dni o:</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zmiani</w:t>
      </w:r>
      <w:r w:rsidR="00016224" w:rsidRPr="000C50E4">
        <w:rPr>
          <w:rFonts w:cstheme="minorHAnsi"/>
          <w:sz w:val="24"/>
          <w:szCs w:val="24"/>
        </w:rPr>
        <w:t>e siedziby lub nazwy Wykonawcy,</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wszczęciu postępowania upadłościowego,</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ogłoszeniu swojej likwidacji,</w:t>
      </w:r>
    </w:p>
    <w:p w:rsidR="00D92F4F"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 xml:space="preserve">zawieszeniu działalności. </w:t>
      </w:r>
    </w:p>
    <w:p w:rsidR="003D3130" w:rsidRPr="000C50E4" w:rsidRDefault="003D3130" w:rsidP="00B52B93">
      <w:pPr>
        <w:pStyle w:val="Akapitzlist"/>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12a  Serwis urządzeń.</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lastRenderedPageBreak/>
        <w:t xml:space="preserve">Wykonawca zobowiązuje się na swój koszt do obsługi serwisowej urządzeń zamontowanych w związku z realizacją </w:t>
      </w:r>
      <w:r w:rsidR="00F72DFD" w:rsidRPr="000C50E4">
        <w:rPr>
          <w:rFonts w:cstheme="minorHAnsi"/>
          <w:sz w:val="24"/>
          <w:szCs w:val="24"/>
        </w:rPr>
        <w:t>przedmiotu zamówienia na okres 60</w:t>
      </w:r>
      <w:r w:rsidRPr="000C50E4">
        <w:rPr>
          <w:rFonts w:cstheme="minorHAnsi"/>
          <w:sz w:val="24"/>
          <w:szCs w:val="24"/>
        </w:rPr>
        <w:t xml:space="preserve"> miesięcy</w:t>
      </w:r>
      <w:r w:rsidR="003D3130" w:rsidRPr="000C50E4">
        <w:rPr>
          <w:rFonts w:cstheme="minorHAnsi"/>
          <w:sz w:val="24"/>
          <w:szCs w:val="24"/>
        </w:rPr>
        <w:t>.</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W dniu odbioru ostatecznego przedmiotu zamówienia Wykonawca przekaże Zamawiającemu zestawienie wymaganych czynności serwisowych zamontowanych urządzeń oraz harmonogram ich real</w:t>
      </w:r>
      <w:r w:rsidR="003D3130" w:rsidRPr="000C50E4">
        <w:rPr>
          <w:rFonts w:cstheme="minorHAnsi"/>
          <w:sz w:val="24"/>
          <w:szCs w:val="24"/>
        </w:rPr>
        <w:t>izacji po upływie gwarancji.</w:t>
      </w:r>
    </w:p>
    <w:p w:rsidR="00016224"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Zakres serwisu, o którym mowa w ust. 1 powyżej, obejmuje wszystkie wymagane przez Wykonawcę czynności będące podstawą utrzymania gwarancji na urządzenia w szczególności:</w:t>
      </w:r>
    </w:p>
    <w:p w:rsidR="00016224" w:rsidRPr="000C50E4" w:rsidRDefault="00D92F4F" w:rsidP="00CA0593">
      <w:pPr>
        <w:pStyle w:val="Akapitzlist"/>
        <w:numPr>
          <w:ilvl w:val="0"/>
          <w:numId w:val="47"/>
        </w:numPr>
        <w:jc w:val="both"/>
        <w:rPr>
          <w:rFonts w:cstheme="minorHAnsi"/>
          <w:sz w:val="24"/>
          <w:szCs w:val="24"/>
        </w:rPr>
      </w:pPr>
      <w:r w:rsidRPr="000C50E4">
        <w:rPr>
          <w:rFonts w:cstheme="minorHAnsi"/>
          <w:sz w:val="24"/>
          <w:szCs w:val="24"/>
        </w:rPr>
        <w:t>okresowe przeglądy techniczne (bezpłatne),</w:t>
      </w:r>
    </w:p>
    <w:p w:rsidR="003D3130" w:rsidRPr="000C50E4" w:rsidRDefault="00D92F4F" w:rsidP="00CA0593">
      <w:pPr>
        <w:pStyle w:val="Akapitzlist"/>
        <w:numPr>
          <w:ilvl w:val="0"/>
          <w:numId w:val="47"/>
        </w:numPr>
        <w:jc w:val="both"/>
        <w:rPr>
          <w:rFonts w:cstheme="minorHAnsi"/>
          <w:sz w:val="24"/>
          <w:szCs w:val="24"/>
        </w:rPr>
      </w:pPr>
      <w:r w:rsidRPr="000C50E4">
        <w:rPr>
          <w:rFonts w:cstheme="minorHAnsi"/>
          <w:sz w:val="24"/>
          <w:szCs w:val="24"/>
        </w:rPr>
        <w:t>wymianę elementów podlegaj</w:t>
      </w:r>
      <w:r w:rsidR="003D3130" w:rsidRPr="000C50E4">
        <w:rPr>
          <w:rFonts w:cstheme="minorHAnsi"/>
          <w:sz w:val="24"/>
          <w:szCs w:val="24"/>
        </w:rPr>
        <w:t>ących wymianie (bezpłatne).</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 xml:space="preserve">Serwis będzie realizowany na miejscu </w:t>
      </w:r>
      <w:r w:rsidR="003D3130" w:rsidRPr="000C50E4">
        <w:rPr>
          <w:rFonts w:cstheme="minorHAnsi"/>
          <w:sz w:val="24"/>
          <w:szCs w:val="24"/>
        </w:rPr>
        <w:t>instalacji/montażu urządzeń.</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O dacie wykonania czynności serwisowych Wykonawca zawiadomi Zamawiającego z minimum 7-dniowym wypr</w:t>
      </w:r>
      <w:r w:rsidR="003D3130" w:rsidRPr="000C50E4">
        <w:rPr>
          <w:rFonts w:cstheme="minorHAnsi"/>
          <w:sz w:val="24"/>
          <w:szCs w:val="24"/>
        </w:rPr>
        <w:t>zedzeniem (7 dni roboczych).</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 xml:space="preserve">Wszelkie stwierdzone podczas serwisu wady lub usterki podlegające rękojmi za wady fizyczne lub gwarancji należy usunąć na zasadach określonych w przepisach Kodeksu cywilnego </w:t>
      </w:r>
      <w:r w:rsidR="003D3130" w:rsidRPr="000C50E4">
        <w:rPr>
          <w:rFonts w:cstheme="minorHAnsi"/>
          <w:sz w:val="24"/>
          <w:szCs w:val="24"/>
        </w:rPr>
        <w:t>i zapisach niniejszej umowy.</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Za niewykonanie czynności serwisowych urządzeń w zakresie wymaganym przez producenta/gwaranta lub w czasie wymaganym przez producenta/gwaranta Wykonawca zapłaci Zamawiającemu karę umowną w wysokości 5 000 zł (słownie: pięć tysięcy złotych) za każdy stwierdzony przypadek, płatną w terminie 7 dni od dnia wezwania do jej zapłaty.</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Niezależnie od kary umownej, o której mowa w ust. 7 powyżej, Zamawiający nabywa prawo do dochodzenia odszkodowania do wysokości realnej szkody spowodowanej niewykonaniem czynności serwisowych w zakresie wymaganym przez producenta/gwaranta lub w czasie wymaganym przez producenta/gwaranta, w szczególności szkody z tytułu utraty gwarancji będącej następstwem zaniechań Wykonawcy, o których mowa w ust. 7 powyżej.</w:t>
      </w:r>
    </w:p>
    <w:p w:rsidR="00D92F4F" w:rsidRPr="000C50E4" w:rsidRDefault="00D92F4F" w:rsidP="00B52B93">
      <w:pPr>
        <w:jc w:val="both"/>
        <w:rPr>
          <w:rFonts w:cstheme="minorHAnsi"/>
          <w:sz w:val="24"/>
          <w:szCs w:val="24"/>
        </w:rPr>
      </w:pPr>
    </w:p>
    <w:p w:rsidR="003D3130" w:rsidRPr="000C50E4" w:rsidRDefault="00D92F4F" w:rsidP="004518D5">
      <w:pPr>
        <w:jc w:val="center"/>
        <w:rPr>
          <w:rFonts w:cstheme="minorHAnsi"/>
          <w:sz w:val="24"/>
          <w:szCs w:val="24"/>
        </w:rPr>
      </w:pPr>
      <w:r w:rsidRPr="000C50E4">
        <w:rPr>
          <w:rFonts w:cstheme="minorHAnsi"/>
          <w:sz w:val="24"/>
          <w:szCs w:val="24"/>
        </w:rPr>
        <w:t>§ 13 Klauzula zatr</w:t>
      </w:r>
      <w:r w:rsidR="003D3130" w:rsidRPr="000C50E4">
        <w:rPr>
          <w:rFonts w:cstheme="minorHAnsi"/>
          <w:sz w:val="24"/>
          <w:szCs w:val="24"/>
        </w:rPr>
        <w:t>udnienia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Wykonawca zobowiązuje się do zatrudnienia na podstawie umowy o pracę, przez cały okres realizacji zamówienia, wszystkich osób wykonujących następujące czynności: wykonywaniu prac na placu budowy przy realizacji robót budowlanych, operatorzy sprzętu i prace fizyczne instalacyjno-montażowe objęte zakresem zamówienia. (obowiązek ten nie dotyczy sytuacji, gdy prace te będą wykonywane samodzielnie i osobiście przez osoby fizyczne prowadzące działalność gospodarczą w postaci tzw. samozatrudnienia jako podwykonawcy).</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Wykonawca, w terminie do 7 dni od dnia zawarcia umowy, przedstawi Zamawiającemu oświadczenie Wykonawcy lub podwykonawcy o zatrudnieniu na podstawie umowy o </w:t>
      </w:r>
      <w:r w:rsidRPr="000C50E4">
        <w:rPr>
          <w:rFonts w:cstheme="minorHAnsi"/>
          <w:sz w:val="24"/>
          <w:szCs w:val="24"/>
        </w:rPr>
        <w:lastRenderedPageBreak/>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Wykonawca zobowiązany jest do informowania Zamawiającego o każdym przypadku zmiany sposobu zatrudnienia osób wykonujących ww. czynności nie później niż w terminie 5 </w:t>
      </w:r>
      <w:r w:rsidR="003D3130" w:rsidRPr="000C50E4">
        <w:rPr>
          <w:rFonts w:cstheme="minorHAnsi"/>
          <w:sz w:val="24"/>
          <w:szCs w:val="24"/>
        </w:rPr>
        <w:t>dni od dokonania takiej zmiany.</w:t>
      </w:r>
    </w:p>
    <w:p w:rsidR="00016224"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w:t>
      </w:r>
      <w:r w:rsidR="00016224" w:rsidRPr="000C50E4">
        <w:rPr>
          <w:rFonts w:cstheme="minorHAnsi"/>
          <w:sz w:val="24"/>
          <w:szCs w:val="24"/>
        </w:rPr>
        <w:t>jest w szczególności do:</w:t>
      </w:r>
    </w:p>
    <w:p w:rsidR="00016224"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żądania dodatkowych oświadczeń i dokumentów w zakresie potwierdzenia spełniania ww. wymogów i dokonywania ich oceny,</w:t>
      </w:r>
    </w:p>
    <w:p w:rsidR="00016224"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żądania wyjaśnień w przypadku wątpliwości w zakresie potwierdzenia spełniania ww. wymogów,</w:t>
      </w:r>
    </w:p>
    <w:p w:rsidR="003D3130"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przeprowadzania kontroli na m</w:t>
      </w:r>
      <w:r w:rsidR="003D3130" w:rsidRPr="000C50E4">
        <w:rPr>
          <w:rFonts w:cstheme="minorHAnsi"/>
          <w:sz w:val="24"/>
          <w:szCs w:val="24"/>
        </w:rPr>
        <w:t>iejscu wykonywania świadczenia.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 trakcie realizacji zamówienia na każde wezwanie Zamawiającego w wyznaczonym w tym wezwaniu terminie (nie krótszym niż 7 dni) Wykonawca przedłoży Zamawiającemu aktualne dokumenty wskazane w ust. 2. </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 przypadku niewywiązania się z obowiązków, o których mowa w ust. 1-4 i ust. 6 powyżej, Wykonawca zobowiązany będzie do zapłaty kary, o której mowa w § 14 ust. 1 lit. k) umowy lub odpowiednio w § 14 ust. 1 lit. l) umowy lub odpowiednio § 14 ust 1 lit. m) umowy. Zamawiający może także odstąpić od umowy z przyczyn zależnych od Wykonawcy na podstawie § 14 ust. 1 pkt 1 lit. l) umowy, w związku z czym Wykonawca zobowiązany będzie do zapłaty kary umownej z § 15 ust. 1 pkt 1 umowy.</w:t>
      </w:r>
    </w:p>
    <w:p w:rsidR="00D92F4F"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D92F4F" w:rsidRPr="000C50E4" w:rsidRDefault="00D92F4F" w:rsidP="00B52B93">
      <w:pPr>
        <w:jc w:val="both"/>
        <w:rPr>
          <w:rFonts w:cstheme="minorHAnsi"/>
          <w:sz w:val="24"/>
          <w:szCs w:val="24"/>
        </w:rPr>
      </w:pPr>
    </w:p>
    <w:p w:rsidR="003D3130" w:rsidRPr="000C50E4" w:rsidRDefault="003D3130" w:rsidP="004518D5">
      <w:pPr>
        <w:jc w:val="center"/>
        <w:rPr>
          <w:rFonts w:cstheme="minorHAnsi"/>
          <w:sz w:val="24"/>
          <w:szCs w:val="24"/>
        </w:rPr>
      </w:pPr>
      <w:r w:rsidRPr="000C50E4">
        <w:rPr>
          <w:rFonts w:cstheme="minorHAnsi"/>
          <w:sz w:val="24"/>
          <w:szCs w:val="24"/>
        </w:rPr>
        <w:t>§ 14 Kary umowne</w:t>
      </w:r>
    </w:p>
    <w:p w:rsidR="00016224"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lastRenderedPageBreak/>
        <w:t>Wykonawca zobowiązany jest do zapłaty Zamawiającemu kar umowny</w:t>
      </w:r>
      <w:r w:rsidR="00016224" w:rsidRPr="000C50E4">
        <w:rPr>
          <w:rFonts w:cstheme="minorHAnsi"/>
          <w:sz w:val="24"/>
          <w:szCs w:val="24"/>
        </w:rPr>
        <w:t>ch w następujących przypadkach:</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wykonaniu przedmiotu umowy – w wysokości 0,1 % wynagrodzenia brutto o którym mowa § 3 ust. 1 umowy za każdy dzień zwłoki, liczony od terminu określoneg</w:t>
      </w:r>
      <w:r w:rsidR="00016224" w:rsidRPr="000C50E4">
        <w:rPr>
          <w:rFonts w:cstheme="minorHAnsi"/>
          <w:sz w:val="24"/>
          <w:szCs w:val="24"/>
        </w:rPr>
        <w:t>o w § 2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każdorazowe stwierdzenie przez Inspektora Nadzoru braku zabezpieczenia lub nienależytego zabezpieczenia placu budowy, jeśli brakujące zabezpieczenie nie zostanie uzupełnione w ciągu 6 godzin od poinformowania o tym fakcie Wykonawcy – w wysokości 2500</w:t>
      </w:r>
      <w:r w:rsidR="00F72DFD" w:rsidRPr="000C50E4">
        <w:rPr>
          <w:rFonts w:cstheme="minorHAnsi"/>
          <w:sz w:val="24"/>
          <w:szCs w:val="24"/>
        </w:rPr>
        <w:t>,00</w:t>
      </w:r>
      <w:r w:rsidRPr="000C50E4">
        <w:rPr>
          <w:rFonts w:cstheme="minorHAnsi"/>
          <w:sz w:val="24"/>
          <w:szCs w:val="24"/>
        </w:rPr>
        <w:t xml:space="preserve"> zł za każdą kolejną godzinę zwłoki w zabezpieczeniu;</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usuwaniu wad lub usterek w przedmiocie zamówienia, o których mowa w § 6 ust. 10 pkt 2) umowy – w wysokości 0,05 % wynagrodzenia brutto o którym mowa § 3 ust. 1 umowy za każdy dzień zwłoki, liczony od terminu wyznaczonego przez Zamawiającego na usunięcie wad lub usterek - nie więcej niż 10 % wartości przedmiotu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za zwłokę w usuwaniu wad fizycznych lub gwarancyjnych – w wysokości 0,05 % wynagrodzenia brutto o którym mowa § 3 ust. 1 umowy za każdy dzień zwłoki, liczonej od terminu wyznaczonego przez Zamawiającego na usunięcie wad i usterek zgodnie z § 12 ust. 7 lub 8 umowy, nie więcej niż </w:t>
      </w:r>
      <w:r w:rsidR="00016224" w:rsidRPr="000C50E4">
        <w:rPr>
          <w:rFonts w:cstheme="minorHAnsi"/>
          <w:sz w:val="24"/>
          <w:szCs w:val="24"/>
        </w:rPr>
        <w:t>10 % wartości przedmiotu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braku zapłaty należnego wynagrodzenia podwykonawcom lub dalszym podwykonawcom, którego skutkiem będzie bezpośrednia zapłata, o której mowa w § 5 ust. 13 umowy – w wysokości 0,05 % wynagrodzenia brutto, o którym mowa § 3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nieterminowej zapłaty wynagrodzenia należnego podwykonawcom lub dalszym podwykonawcom – w wysokości 0,05 % wynagrodzenia brutto, o którym mowa § 3 ust. 1 umowy niezapłaconej należności za każdy dzień zwłoki;</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w każdym przypadku nieprzedłożenia Zamawiającemu do zaakceptowania projektu umowy o podwykonawstwo, której przedmiotem są roboty budowlane, lub projektu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 w każdym przypadku nieprzedłożenia w terminie poświadczonej za zgodność z oryginałem kopii umowy o podwykonawstwo lub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braku zmiany umowy o podwykonawstwo w zakresie terminu zapłaty – w wysokości 0,1% wynagrodzenia brutto  tej umowy, za każdy dzień zwłoki od upływu terminu, o którym mowa w § 8 ust. 7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za zwłokę w dostarczeniu Zamawiającemu do akceptacji harmonogramu rzeczowo–finansowego – w wysokości 0,05% wynagrodzenia brutto, o którym </w:t>
      </w:r>
      <w:r w:rsidRPr="000C50E4">
        <w:rPr>
          <w:rFonts w:cstheme="minorHAnsi"/>
          <w:sz w:val="24"/>
          <w:szCs w:val="24"/>
        </w:rPr>
        <w:lastRenderedPageBreak/>
        <w:t>mowa § 3 ust. 1 umowy za każdy dzień zwłoki liczonej od upływu terminu, o którym mowa w § 2 ust. 5 lub ust. 7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niedopełnienia obowiązku, o którym mowa w §</w:t>
      </w:r>
      <w:r w:rsidR="00F72DFD" w:rsidRPr="000C50E4">
        <w:rPr>
          <w:rFonts w:cstheme="minorHAnsi"/>
          <w:sz w:val="24"/>
          <w:szCs w:val="24"/>
        </w:rPr>
        <w:t xml:space="preserve"> 13 ust. 1 umowy – w wysokości 2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roboczy, w którym osoba niezatrudniona przez Wykonawcę lub podwykonawcę na podstawie umowy o pracę wykonywała czynności wymienione w § 13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dostarczeniu oświadczenia, o którym mowa w § 13 ust. 2 lub ust. 6 umowy w wysokości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2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poinformowaniu Zamawiającego o zmianie, o której mowa w § 13 ust. 3 umowy – w wysokości po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3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za każdy przypadek, w którym wyniki badań sprawdzających wykonywanych zgodnie ze </w:t>
      </w:r>
      <w:proofErr w:type="spellStart"/>
      <w:r w:rsidRPr="000C50E4">
        <w:rPr>
          <w:rFonts w:cstheme="minorHAnsi"/>
          <w:sz w:val="24"/>
          <w:szCs w:val="24"/>
        </w:rPr>
        <w:t>STWiORB</w:t>
      </w:r>
      <w:proofErr w:type="spellEnd"/>
      <w:r w:rsidRPr="000C50E4">
        <w:rPr>
          <w:rFonts w:cstheme="minorHAnsi"/>
          <w:sz w:val="24"/>
          <w:szCs w:val="24"/>
        </w:rPr>
        <w:t xml:space="preserve"> wskażą na nieosiągnięcie wymaganych w projekcie wartości w wysokości  5 000 zł;</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gdy Wykonawca nie przekaże Zamawiającemu w wyznaczonym terminie zabezpieczenia należytego wykonania umowy-  0,1 % wartości brutto tej umowy za każdy dzień zwłoki.</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Strony zastrzegają sobie prawo do odszkodowania uzupełniającego do wysokości rzeczywiście poniesionej s</w:t>
      </w:r>
      <w:r w:rsidR="00FA3156" w:rsidRPr="000C50E4">
        <w:rPr>
          <w:rFonts w:cstheme="minorHAnsi"/>
          <w:sz w:val="24"/>
          <w:szCs w:val="24"/>
        </w:rPr>
        <w:t>zkody i utraconych korzyści.</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faktury przedłożonej do zapłaty przez Wykonawcę lub z zabezpieczenia należytego wykonania przedmiotu umowy, o którym mowa w § 17 umowy, po uprzednim powiadomieniu Wykonawcy o podstawie i wysokości naliczonej kary umownej i wyznaczeniu mu 7 - dniowego terminu zapłaty tej kary. Jeśli kwota uzyskana z faktury przedłożonej do zapłaty przez Wykonawcę oraz z zabezpieczenia należytego wykonania umowy nie zabezpieczy roszczeń Zamawiającego w całości, Zamawiający będzie uprawniony do dochodzenia poz</w:t>
      </w:r>
      <w:r w:rsidR="00FA3156" w:rsidRPr="000C50E4">
        <w:rPr>
          <w:rFonts w:cstheme="minorHAnsi"/>
          <w:sz w:val="24"/>
          <w:szCs w:val="24"/>
        </w:rPr>
        <w:t>ostałej części od Wykonawcy.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Kary umowne z tytułu odstąpienia od umowy z winy jednej ze Stron określa § 15 umowy.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Zapłata kary umownej przez Wykonawcę lub potrącenie przez Zamawiającego kwoty kary umownej z płatności należnej Wykonawcy, nie zwalnia Wykonawcy z obowiązku ukończenia robót lub jakichkolwiek innych zobowiązań wynikających z niniejszej umowy.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 xml:space="preserve">Strony zastrzegają możliwość kumulatywnego naliczania kar umownych z różnych tytułów do maksymalnej wysokości 50 % wynagrodzenia, o </w:t>
      </w:r>
      <w:r w:rsidR="00FA3156" w:rsidRPr="000C50E4">
        <w:rPr>
          <w:rFonts w:cstheme="minorHAnsi"/>
          <w:sz w:val="24"/>
          <w:szCs w:val="24"/>
        </w:rPr>
        <w:t>którym mowa w § 3 ust. 1 umowy.</w:t>
      </w:r>
    </w:p>
    <w:p w:rsidR="00016224"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Powiadomienie, o którym mowa w ust. 3 powyżej Zamawiający może pr</w:t>
      </w:r>
      <w:r w:rsidR="00016224" w:rsidRPr="000C50E4">
        <w:rPr>
          <w:rFonts w:cstheme="minorHAnsi"/>
          <w:sz w:val="24"/>
          <w:szCs w:val="24"/>
        </w:rPr>
        <w:t>zekazać wedle własnego uznania:</w:t>
      </w:r>
    </w:p>
    <w:p w:rsidR="00016224" w:rsidRPr="000C50E4" w:rsidRDefault="00D92F4F" w:rsidP="00CA0593">
      <w:pPr>
        <w:pStyle w:val="Akapitzlist"/>
        <w:numPr>
          <w:ilvl w:val="0"/>
          <w:numId w:val="50"/>
        </w:numPr>
        <w:jc w:val="both"/>
        <w:rPr>
          <w:rFonts w:cstheme="minorHAnsi"/>
          <w:sz w:val="24"/>
          <w:szCs w:val="24"/>
        </w:rPr>
      </w:pPr>
      <w:r w:rsidRPr="000C50E4">
        <w:rPr>
          <w:rFonts w:cstheme="minorHAnsi"/>
          <w:sz w:val="24"/>
          <w:szCs w:val="24"/>
        </w:rPr>
        <w:lastRenderedPageBreak/>
        <w:t>w formie pisemnej listem poleconym za potwierdzeniem odbioru na adres ………………………………………………….</w:t>
      </w:r>
    </w:p>
    <w:p w:rsidR="00FA3156" w:rsidRPr="000C50E4" w:rsidRDefault="00D92F4F" w:rsidP="00CA0593">
      <w:pPr>
        <w:pStyle w:val="Akapitzlist"/>
        <w:numPr>
          <w:ilvl w:val="0"/>
          <w:numId w:val="50"/>
        </w:numPr>
        <w:jc w:val="both"/>
        <w:rPr>
          <w:rFonts w:cstheme="minorHAnsi"/>
          <w:sz w:val="24"/>
          <w:szCs w:val="24"/>
        </w:rPr>
      </w:pPr>
      <w:r w:rsidRPr="000C50E4">
        <w:rPr>
          <w:rFonts w:cstheme="minorHAnsi"/>
          <w:sz w:val="24"/>
          <w:szCs w:val="24"/>
        </w:rPr>
        <w:t xml:space="preserve">w formie elektronicznej, o której mowa w art. 781 § 1 Kodeksu cywilnego na adres poczty elektronicznej:………………………………… </w:t>
      </w:r>
    </w:p>
    <w:p w:rsidR="00016224" w:rsidRPr="000C50E4" w:rsidRDefault="00FA3156" w:rsidP="00CA0593">
      <w:pPr>
        <w:pStyle w:val="Akapitzlist"/>
        <w:numPr>
          <w:ilvl w:val="0"/>
          <w:numId w:val="16"/>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erminem otrzymania powiadomienia, o któ</w:t>
      </w:r>
      <w:r w:rsidR="00016224" w:rsidRPr="000C50E4">
        <w:rPr>
          <w:rFonts w:cstheme="minorHAnsi"/>
          <w:sz w:val="24"/>
          <w:szCs w:val="24"/>
        </w:rPr>
        <w:t>rym mowa w ust. 7 powyżej jest:</w:t>
      </w:r>
    </w:p>
    <w:p w:rsidR="00016224" w:rsidRPr="000C50E4" w:rsidRDefault="00D92F4F" w:rsidP="00CA0593">
      <w:pPr>
        <w:pStyle w:val="Akapitzlist"/>
        <w:numPr>
          <w:ilvl w:val="0"/>
          <w:numId w:val="51"/>
        </w:numPr>
        <w:jc w:val="both"/>
        <w:rPr>
          <w:rFonts w:cstheme="minorHAnsi"/>
          <w:sz w:val="24"/>
          <w:szCs w:val="24"/>
        </w:rPr>
      </w:pPr>
      <w:r w:rsidRPr="000C50E4">
        <w:rPr>
          <w:rFonts w:cstheme="minorHAnsi"/>
          <w:sz w:val="24"/>
          <w:szCs w:val="24"/>
        </w:rPr>
        <w:t>w przypadku powiadomienia złożonego w formie pisemnej – dzień jego odbioru wskazany na potwier</w:t>
      </w:r>
      <w:r w:rsidR="00016224" w:rsidRPr="000C50E4">
        <w:rPr>
          <w:rFonts w:cstheme="minorHAnsi"/>
          <w:sz w:val="24"/>
          <w:szCs w:val="24"/>
        </w:rPr>
        <w:t>dzeniu odbioru,</w:t>
      </w:r>
    </w:p>
    <w:p w:rsidR="00D92F4F" w:rsidRPr="000C50E4" w:rsidRDefault="00D92F4F" w:rsidP="00CA0593">
      <w:pPr>
        <w:pStyle w:val="Akapitzlist"/>
        <w:numPr>
          <w:ilvl w:val="0"/>
          <w:numId w:val="51"/>
        </w:numPr>
        <w:jc w:val="both"/>
        <w:rPr>
          <w:rFonts w:cstheme="minorHAnsi"/>
          <w:sz w:val="24"/>
          <w:szCs w:val="24"/>
        </w:rPr>
      </w:pPr>
      <w:r w:rsidRPr="000C50E4">
        <w:rPr>
          <w:rFonts w:cstheme="minorHAnsi"/>
          <w:sz w:val="24"/>
          <w:szCs w:val="24"/>
        </w:rPr>
        <w:t xml:space="preserve">w przypadku powiadomienia złożonego w formie elektronicznej - dzień wysłania wiadomości zawierającej to powiadomienie na adres wskazany w ust. 7 pkt 2) powyżej.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A3156" w:rsidRPr="000C50E4" w:rsidRDefault="00D92F4F" w:rsidP="004518D5">
      <w:pPr>
        <w:jc w:val="center"/>
        <w:rPr>
          <w:rFonts w:cstheme="minorHAnsi"/>
          <w:sz w:val="24"/>
          <w:szCs w:val="24"/>
        </w:rPr>
      </w:pPr>
      <w:r w:rsidRPr="000C50E4">
        <w:rPr>
          <w:rFonts w:cstheme="minorHAnsi"/>
          <w:sz w:val="24"/>
          <w:szCs w:val="24"/>
        </w:rPr>
        <w:t>§ 15 K</w:t>
      </w:r>
      <w:r w:rsidR="00FA3156" w:rsidRPr="000C50E4">
        <w:rPr>
          <w:rFonts w:cstheme="minorHAnsi"/>
          <w:sz w:val="24"/>
          <w:szCs w:val="24"/>
        </w:rPr>
        <w:t>ary umowne z tytułu odstąpienia</w:t>
      </w:r>
    </w:p>
    <w:p w:rsidR="00F9755A"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Wykonawca zobowiązany jest do zapłaty Zamawiającemu kar umownych z tytułu odstąpienia od umowy w następując</w:t>
      </w:r>
      <w:r w:rsidR="00F9755A" w:rsidRPr="000C50E4">
        <w:rPr>
          <w:rFonts w:cstheme="minorHAnsi"/>
          <w:sz w:val="24"/>
          <w:szCs w:val="24"/>
        </w:rPr>
        <w:t>ych przypadkach i wysokościach:</w:t>
      </w:r>
    </w:p>
    <w:p w:rsidR="00F9755A" w:rsidRPr="000C50E4" w:rsidRDefault="00D92F4F" w:rsidP="00CA0593">
      <w:pPr>
        <w:pStyle w:val="Akapitzlist"/>
        <w:numPr>
          <w:ilvl w:val="0"/>
          <w:numId w:val="52"/>
        </w:numPr>
        <w:jc w:val="both"/>
        <w:rPr>
          <w:rFonts w:cstheme="minorHAnsi"/>
          <w:sz w:val="24"/>
          <w:szCs w:val="24"/>
        </w:rPr>
      </w:pPr>
      <w:r w:rsidRPr="000C50E4">
        <w:rPr>
          <w:rFonts w:cstheme="minorHAnsi"/>
          <w:sz w:val="24"/>
          <w:szCs w:val="24"/>
        </w:rPr>
        <w:t>z tytułu odstąpienia przez Zamawiającego od umowy z przyczyn zależnych  od Wykonawcy – w wysokości 10 % łącznego wynagrodzenia umownego brutto, o kt</w:t>
      </w:r>
      <w:r w:rsidR="00F9755A" w:rsidRPr="000C50E4">
        <w:rPr>
          <w:rFonts w:cstheme="minorHAnsi"/>
          <w:sz w:val="24"/>
          <w:szCs w:val="24"/>
        </w:rPr>
        <w:t>órym mowa w § 3 ust. 1 umowy,</w:t>
      </w:r>
    </w:p>
    <w:p w:rsidR="00FA3156" w:rsidRPr="000C50E4" w:rsidRDefault="00D92F4F" w:rsidP="00CA0593">
      <w:pPr>
        <w:pStyle w:val="Akapitzlist"/>
        <w:numPr>
          <w:ilvl w:val="0"/>
          <w:numId w:val="52"/>
        </w:numPr>
        <w:jc w:val="both"/>
        <w:rPr>
          <w:rFonts w:cstheme="minorHAnsi"/>
          <w:sz w:val="24"/>
          <w:szCs w:val="24"/>
        </w:rPr>
      </w:pPr>
      <w:r w:rsidRPr="000C50E4">
        <w:rPr>
          <w:rFonts w:cstheme="minorHAnsi"/>
          <w:sz w:val="24"/>
          <w:szCs w:val="24"/>
        </w:rPr>
        <w:t>z tytułu odstąpienia przez Wykonawcę od umowy z przyczyn niezależnych  od Zamawiającego – w wysokości 10 % łącznego wynagrodzenia umownego brutto, o któ</w:t>
      </w:r>
      <w:r w:rsidR="00FA3156" w:rsidRPr="000C50E4">
        <w:rPr>
          <w:rFonts w:cstheme="minorHAnsi"/>
          <w:sz w:val="24"/>
          <w:szCs w:val="24"/>
        </w:rPr>
        <w:t>rym mowa w § 3 ust. 1 umowy.</w:t>
      </w:r>
    </w:p>
    <w:p w:rsidR="00FA3156"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Strony zastrzegają sobie prawo dochodzenia odszkodowania uzupełniającego do wysokości poniesionej s</w:t>
      </w:r>
      <w:r w:rsidR="00FA3156" w:rsidRPr="000C50E4">
        <w:rPr>
          <w:rFonts w:cstheme="minorHAnsi"/>
          <w:sz w:val="24"/>
          <w:szCs w:val="24"/>
        </w:rPr>
        <w:t>zkody i utraconych korzyści.</w:t>
      </w:r>
    </w:p>
    <w:p w:rsidR="00D92F4F"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 xml:space="preserve">Zobowiązania z tytułu kar umownych Wykonawcy mogą być potrącane  z wynagrodzenia za wykonane roboty, postanowienie§ 14 ust. 3, 6 -  8 stosuje się odpowiednio. </w:t>
      </w:r>
    </w:p>
    <w:p w:rsidR="00D92F4F" w:rsidRPr="000C50E4" w:rsidRDefault="00D92F4F" w:rsidP="004518D5">
      <w:pPr>
        <w:jc w:val="center"/>
        <w:rPr>
          <w:rFonts w:cstheme="minorHAnsi"/>
          <w:sz w:val="24"/>
          <w:szCs w:val="24"/>
        </w:rPr>
      </w:pPr>
    </w:p>
    <w:p w:rsidR="00FA3156" w:rsidRPr="000C50E4" w:rsidRDefault="00FA3156" w:rsidP="004518D5">
      <w:pPr>
        <w:jc w:val="center"/>
        <w:rPr>
          <w:rFonts w:cstheme="minorHAnsi"/>
          <w:sz w:val="24"/>
          <w:szCs w:val="24"/>
        </w:rPr>
      </w:pPr>
      <w:r w:rsidRPr="000C50E4">
        <w:rPr>
          <w:rFonts w:cstheme="minorHAnsi"/>
          <w:sz w:val="24"/>
          <w:szCs w:val="24"/>
        </w:rPr>
        <w:t>§ 16  Odstąpienie od umowy</w:t>
      </w:r>
    </w:p>
    <w:p w:rsidR="000A6D35"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Zamawiający zastrzega sobie prawo do odstąpienia od umowy, jeżeli:</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(nie krótszego niż 7 dni od dnia otrzymania wezwania),</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lastRenderedPageBreak/>
        <w:t>gdy Wykonawca nie rozpoczął robót budowlanych bez uzasadnionej przyczyny w okresie 10 dni od dnia przekazania placu budowy  i nie podjął ich w terminie wyznaczonym przez Zamawiającego,</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gdy opóźnienie wykonania przedmiotu zamówienia przekroczy 30 dni,</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gdy Wykonawca bez zgody Zamawiającego przerwał realizację robót i przerwa trwa dłużej niż 10 dni,</w:t>
      </w:r>
    </w:p>
    <w:p w:rsidR="000A6D35" w:rsidRPr="000C50E4" w:rsidRDefault="000A6D35" w:rsidP="00CA0593">
      <w:pPr>
        <w:pStyle w:val="Akapitzlist"/>
        <w:numPr>
          <w:ilvl w:val="0"/>
          <w:numId w:val="53"/>
        </w:numPr>
        <w:jc w:val="both"/>
        <w:rPr>
          <w:rFonts w:cstheme="minorHAnsi"/>
          <w:sz w:val="24"/>
          <w:szCs w:val="24"/>
        </w:rPr>
      </w:pPr>
      <w:r w:rsidRPr="000C50E4">
        <w:rPr>
          <w:rFonts w:cstheme="minorHAnsi"/>
          <w:sz w:val="24"/>
          <w:szCs w:val="24"/>
        </w:rPr>
        <w:t>g</w:t>
      </w:r>
      <w:r w:rsidR="00D92F4F" w:rsidRPr="000C50E4">
        <w:rPr>
          <w:rFonts w:cstheme="minorHAnsi"/>
          <w:sz w:val="24"/>
          <w:szCs w:val="24"/>
        </w:rPr>
        <w:t>dy Wykonawca nie przekazał Zamawiającemu, w wyznaczonym terminie, dowodów ubezpieczenia, o którym mowa w § 11 lub nie zapewnił jego ciągłości w</w:t>
      </w:r>
      <w:r w:rsidRPr="000C50E4">
        <w:rPr>
          <w:rFonts w:cstheme="minorHAnsi"/>
          <w:sz w:val="24"/>
          <w:szCs w:val="24"/>
        </w:rPr>
        <w:t xml:space="preserve"> okresach wynikających z umowy,</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wystąpiła konieczność co najmniej trzykrotnego dokonania przez Zamawiającego bezpośredniej zapłaty podwykonawcy lub dalszemu podwykonawcy,</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 xml:space="preserve">jeżeli Wykonawca nie dopełni obowiązku, o </w:t>
      </w:r>
      <w:r w:rsidR="000A6D35" w:rsidRPr="000C50E4">
        <w:rPr>
          <w:rFonts w:cstheme="minorHAnsi"/>
          <w:sz w:val="24"/>
          <w:szCs w:val="24"/>
        </w:rPr>
        <w:t>którym mowa w § 2 ust. 5 umowy;</w:t>
      </w:r>
    </w:p>
    <w:p w:rsidR="00FA3156"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 xml:space="preserve">w przypadku wystąpienia okoliczności, o których mowa </w:t>
      </w:r>
      <w:r w:rsidR="00FA3156" w:rsidRPr="000C50E4">
        <w:rPr>
          <w:rFonts w:cstheme="minorHAnsi"/>
          <w:sz w:val="24"/>
          <w:szCs w:val="24"/>
        </w:rPr>
        <w:t>w art. 635 kodeksu cywilnego.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przypadkach określonych w umowie, odstąpienie od umowy może nastąpić w terminie 30 dni od powzięcia wiadomości o zaistnieniu okolicznośc</w:t>
      </w:r>
      <w:r w:rsidR="00FA3156" w:rsidRPr="000C50E4">
        <w:rPr>
          <w:rFonts w:cstheme="minorHAnsi"/>
          <w:sz w:val="24"/>
          <w:szCs w:val="24"/>
        </w:rPr>
        <w:t>i, uzasadniających odstąpienie.</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Odstąpienie od umowy powinno nastąpić w formie pisemnej pod rygorem nieważności takiego odstąpienia i powinno zawierać uzasadnienie.</w:t>
      </w:r>
    </w:p>
    <w:p w:rsidR="000A6D35"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 xml:space="preserve">W wypadku odstąpienia od umowy, Wykonawcę oraz Zamawiającego obciążają następujące </w:t>
      </w:r>
      <w:r w:rsidR="000A6D35" w:rsidRPr="000C50E4">
        <w:rPr>
          <w:rFonts w:cstheme="minorHAnsi"/>
          <w:sz w:val="24"/>
          <w:szCs w:val="24"/>
        </w:rPr>
        <w:t>obowiązki szczegółowe:</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3 dni od dnia odstąpienia od umowy, zabezpieczy przerwane roboty w zakresie obustronnie uzgodnionym na koszt tej Strony, z której przyczyny nastąpiło odstąpienie od umowy,</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7 dni od daty odstąpienia od umowy, zgłosi do odbioru roboty przerwane i roboty zabezpieczające,</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30 dni od daty odstąpienia od umowy, usunie z placu budowy urządzenia zaplecza przez niego dostarczone lub wzniesione, materiały i urządzenia, niestanowiące własności Zamawiającego lub ustali zasady przekazania tego majątku Zamawiającemu,</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lastRenderedPageBreak/>
        <w:t>Wykonawca natychmiast wstrzyma wykonywanie robót, poza mającymi na celu ochronę życia i własności, i zabezpieczy przerwane roboty oraz zabezpieczy plac budowy i opuści go najpóźniej w terminie wskazanym przez Zamawiającego,</w:t>
      </w:r>
    </w:p>
    <w:p w:rsidR="00FA3156"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w:t>
      </w:r>
      <w:r w:rsidR="00FA3156" w:rsidRPr="000C50E4">
        <w:rPr>
          <w:rFonts w:cstheme="minorHAnsi"/>
          <w:sz w:val="24"/>
          <w:szCs w:val="24"/>
        </w:rPr>
        <w:t>kazanym przez Zamawiającego.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Zamawiający zapłaci Wykonawcy wynagrodzenie za roboty wykonane do dnia odstąpienia według cen na dzień odstąpienia, pomniejszone o roszczenia Zamawiającego z tytułu kar umownych oraz ewentualne roszczenia o obniżenie ceny lub inne roszczenia odszkodowawcze oraz pokryje koszty za zakupione materiały i urządzenia nienadające się</w:t>
      </w:r>
      <w:r w:rsidR="00FA3156" w:rsidRPr="000C50E4">
        <w:rPr>
          <w:rFonts w:cstheme="minorHAnsi"/>
          <w:sz w:val="24"/>
          <w:szCs w:val="24"/>
        </w:rPr>
        <w:t xml:space="preserve"> do wbudowania w inny obiekt.</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przypadku odstąpienia od umowy przez Zamawiającego, Wykonawca jest zobowiązany niezwłocznie w terminie nie dłuższym niż 5 dni roboczych od dnia odbioru, o którym mowa w ust. 9 zorganizować usunięcie sprzętu i robót tymczasowych na swój koszt i ryzyko. W przypadku niewypełnienia przez Wykonawcę powyższego obowiązku, Zamawiający uprawniony jest do usunięcia sprzętu i robót tymczasowych na koszt i ryzyko Wykonawcy, na co Wykonaw</w:t>
      </w:r>
      <w:r w:rsidR="00FA3156" w:rsidRPr="000C50E4">
        <w:rPr>
          <w:rFonts w:cstheme="minorHAnsi"/>
          <w:sz w:val="24"/>
          <w:szCs w:val="24"/>
        </w:rPr>
        <w:t>ca niniejszym wyraża  zgodę.</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Wykonawca ma obowiązek zastosowania się do zawartych w oświadczeniu o odstąpieniu poleceń Zamawiającego dotyczących ochrony własnoś</w:t>
      </w:r>
      <w:r w:rsidR="00FA3156" w:rsidRPr="000C50E4">
        <w:rPr>
          <w:rFonts w:cstheme="minorHAnsi"/>
          <w:sz w:val="24"/>
          <w:szCs w:val="24"/>
        </w:rPr>
        <w:t>ci lub bezpieczeństwa robót.</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terminie 7 dni od dnia zgłoszenia, o którym mowa w ust. 4 pkt 4 powyżej, Wykonawca przy udziale Zamawiającego, sporządzi szczegółowy protokół odbioru robót przerwanych i robót zabezpieczających według stanu na dzień odstąpienia, który stanowi podstawę do wystawienia przez Wyko</w:t>
      </w:r>
      <w:r w:rsidR="00FA3156" w:rsidRPr="000C50E4">
        <w:rPr>
          <w:rFonts w:cstheme="minorHAnsi"/>
          <w:sz w:val="24"/>
          <w:szCs w:val="24"/>
        </w:rPr>
        <w:t>nawcę faktury lub rachunku.</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um</w:t>
      </w:r>
      <w:r w:rsidR="00FA3156" w:rsidRPr="000C50E4">
        <w:rPr>
          <w:rFonts w:cstheme="minorHAnsi"/>
          <w:sz w:val="24"/>
          <w:szCs w:val="24"/>
        </w:rPr>
        <w:t>owy stosuje się odpowiednio.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Koszty dodatkowe poniesione na zabezpieczenie robót i placu budowy oraz wszelkie inne uzasadnione koszty związane z odstąpieniem od umowy ponosi Strona, z przyczyn której doszło</w:t>
      </w:r>
      <w:r w:rsidR="00FA3156" w:rsidRPr="000C50E4">
        <w:rPr>
          <w:rFonts w:cstheme="minorHAnsi"/>
          <w:sz w:val="24"/>
          <w:szCs w:val="24"/>
        </w:rPr>
        <w:t xml:space="preserve"> do  odstąpienia od umowy.</w:t>
      </w:r>
    </w:p>
    <w:p w:rsidR="00D92F4F"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 xml:space="preserve">W przypadku braku współdziałania ze strony Wykonawcy i niewykonywania przez niego obowiązków wynikających z niniejszego paragrafu, czynności te przeprowadzi lub zorganizuje Zamawiający i obciąży ich kosztami Wykonawcę. </w:t>
      </w:r>
    </w:p>
    <w:p w:rsidR="00D92F4F" w:rsidRPr="000C50E4" w:rsidRDefault="00D92F4F" w:rsidP="00B52B93">
      <w:pPr>
        <w:jc w:val="both"/>
        <w:rPr>
          <w:rFonts w:cstheme="minorHAnsi"/>
          <w:sz w:val="24"/>
          <w:szCs w:val="24"/>
        </w:rPr>
      </w:pPr>
    </w:p>
    <w:p w:rsidR="00A64DEA" w:rsidRPr="000C50E4" w:rsidRDefault="00D92F4F" w:rsidP="00CC3A03">
      <w:pPr>
        <w:jc w:val="center"/>
        <w:rPr>
          <w:rFonts w:cstheme="minorHAnsi"/>
          <w:sz w:val="24"/>
          <w:szCs w:val="24"/>
        </w:rPr>
      </w:pPr>
      <w:r w:rsidRPr="000C50E4">
        <w:rPr>
          <w:rFonts w:cstheme="minorHAnsi"/>
          <w:sz w:val="24"/>
          <w:szCs w:val="24"/>
        </w:rPr>
        <w:lastRenderedPageBreak/>
        <w:t>§ 17 Zabezpiecz</w:t>
      </w:r>
      <w:r w:rsidR="00A64DEA" w:rsidRPr="000C50E4">
        <w:rPr>
          <w:rFonts w:cstheme="minorHAnsi"/>
          <w:sz w:val="24"/>
          <w:szCs w:val="24"/>
        </w:rPr>
        <w:t>enie należytego wykonania umowy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Strony uzgodniły, że Wykonawca w dniu zawarcia umowy wniesie zabezpieczenie należytego wykonania umowy w </w:t>
      </w:r>
      <w:r w:rsidRPr="00BC1528">
        <w:rPr>
          <w:rFonts w:cstheme="minorHAnsi"/>
          <w:color w:val="000000" w:themeColor="text1"/>
          <w:sz w:val="24"/>
          <w:szCs w:val="24"/>
        </w:rPr>
        <w:t xml:space="preserve">formie </w:t>
      </w:r>
      <w:r w:rsidR="00BC1528" w:rsidRPr="00BC1528">
        <w:rPr>
          <w:rFonts w:cstheme="minorHAnsi"/>
          <w:color w:val="000000" w:themeColor="text1"/>
          <w:sz w:val="24"/>
          <w:szCs w:val="24"/>
        </w:rPr>
        <w:t>…………………………..</w:t>
      </w:r>
      <w:r w:rsidRPr="00BC1528">
        <w:rPr>
          <w:rFonts w:cstheme="minorHAnsi"/>
          <w:color w:val="000000" w:themeColor="text1"/>
          <w:sz w:val="24"/>
          <w:szCs w:val="24"/>
        </w:rPr>
        <w:t xml:space="preserve">  </w:t>
      </w:r>
      <w:r w:rsidRPr="000C50E4">
        <w:rPr>
          <w:rFonts w:cstheme="minorHAnsi"/>
          <w:sz w:val="24"/>
          <w:szCs w:val="24"/>
        </w:rPr>
        <w:t>w wysokości 5 % ceny brutto przedstawionej w ofercie, co stanowi kwotę: ……………..</w:t>
      </w:r>
      <w:r w:rsidR="0081223D" w:rsidRPr="000C50E4">
        <w:rPr>
          <w:rFonts w:cstheme="minorHAnsi"/>
          <w:sz w:val="24"/>
          <w:szCs w:val="24"/>
        </w:rPr>
        <w:t xml:space="preserve">  złotych (słownie: ………………… zł)</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Zabezpieczenie należytego wykonania umowy ma na celu zabezpieczenie  i ewentualne zaspokojenie roszczeń Zamawiającego z tytułu niewykonan</w:t>
      </w:r>
      <w:r w:rsidR="006F22F7" w:rsidRPr="000C50E4">
        <w:rPr>
          <w:rFonts w:cstheme="minorHAnsi"/>
          <w:sz w:val="24"/>
          <w:szCs w:val="24"/>
        </w:rPr>
        <w:t xml:space="preserve">ia lub nienależytego wykonania </w:t>
      </w:r>
      <w:r w:rsidRPr="000C50E4">
        <w:rPr>
          <w:rFonts w:cstheme="minorHAnsi"/>
          <w:sz w:val="24"/>
          <w:szCs w:val="24"/>
        </w:rPr>
        <w:t>umowy przez Wykonawcę, oraz roszczeń z tytułu rękojmi za wady fizyczne lub gwarancji powstałych w okresie …….. mies</w:t>
      </w:r>
      <w:r w:rsidR="0081223D" w:rsidRPr="000C50E4">
        <w:rPr>
          <w:rFonts w:cstheme="minorHAnsi"/>
          <w:sz w:val="24"/>
          <w:szCs w:val="24"/>
        </w:rPr>
        <w:t>ięcy od dnia odbioru końcowego.</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Beneficjentem zabezpieczenia należytego wy</w:t>
      </w:r>
      <w:r w:rsidR="0081223D" w:rsidRPr="000C50E4">
        <w:rPr>
          <w:rFonts w:cstheme="minorHAnsi"/>
          <w:sz w:val="24"/>
          <w:szCs w:val="24"/>
        </w:rPr>
        <w:t>konania umowy jest Zamawiający.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Koszty zabezpieczenia należytego wykonania umowy ponosi Wykonawca.</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Wykonawca jest zobowiązany zapewnić, aby zabezpieczenie należytego wykonania umowy zachowało moc wiążącą w okresie wykonywania umowy oraz w okresie rękojmi za wady fizyczne lub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Kwota w wysokości …………… złotych (słownie: ………………………), stanowiąca 70% zabezpieczenia należytego wykonania umowy, zostanie zwrócona w terminie 30 dni od dnia podpisania protok</w:t>
      </w:r>
      <w:r w:rsidR="0081223D" w:rsidRPr="000C50E4">
        <w:rPr>
          <w:rFonts w:cstheme="minorHAnsi"/>
          <w:sz w:val="24"/>
          <w:szCs w:val="24"/>
        </w:rPr>
        <w:t>ołu odbioru końcowego robót.</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Kwota pozostawiona na zabezpieczenie roszczeń z tytułu rękojmi za wady fizyczne lub gwarancji wynosząca 30% wartości zabezpieczenia należytego wykonania umowy, wynosząca ……………………. złotych (słownie: …………………….. ), zostanie zwrócona nie później niż w 15 dniu po upływie okresu rękojmi lub gwarancji tj. po okresie ……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w:t>
      </w:r>
      <w:r w:rsidR="0081223D" w:rsidRPr="000C50E4">
        <w:rPr>
          <w:rFonts w:cstheme="minorHAnsi"/>
          <w:sz w:val="24"/>
          <w:szCs w:val="24"/>
        </w:rPr>
        <w:t>zmniejszenia jego wysokości.</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Zabezpieczenie należytego wykonania umowy pozostaje w dyspozycji Zamawiającego i zachowuje swoją ważność</w:t>
      </w:r>
      <w:r w:rsidR="0081223D" w:rsidRPr="000C50E4">
        <w:rPr>
          <w:rFonts w:cstheme="minorHAnsi"/>
          <w:sz w:val="24"/>
          <w:szCs w:val="24"/>
        </w:rPr>
        <w:t xml:space="preserve"> na czas określony w umowie.</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Jeżeli nie zajdzie powód do realizacji zabezpieczenia w całości lub w części, podlega ono zwrotowi Wykonawcy odpowiednio w całości lub w części w terminach, o których </w:t>
      </w:r>
      <w:r w:rsidR="0081223D" w:rsidRPr="000C50E4">
        <w:rPr>
          <w:rFonts w:cstheme="minorHAnsi"/>
          <w:sz w:val="24"/>
          <w:szCs w:val="24"/>
        </w:rPr>
        <w:t>mowa w ust. 6  i 7 powyżej.</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Zabezpieczenie należytego wykonania umowy wniesione w pieniądzu zostanie zwrócone wraz z odsetkami wynikającymi z umowy rachunku bankowego Zamawiającego, na którym było ono przechowywane, pomniejszone o koszty </w:t>
      </w:r>
      <w:r w:rsidRPr="000C50E4">
        <w:rPr>
          <w:rFonts w:cstheme="minorHAnsi"/>
          <w:sz w:val="24"/>
          <w:szCs w:val="24"/>
        </w:rPr>
        <w:lastRenderedPageBreak/>
        <w:t>prowadzenia rachunku oraz prowizji bankowej za przelew pieni</w:t>
      </w:r>
      <w:r w:rsidR="0081223D" w:rsidRPr="000C50E4">
        <w:rPr>
          <w:rFonts w:cstheme="minorHAnsi"/>
          <w:sz w:val="24"/>
          <w:szCs w:val="24"/>
        </w:rPr>
        <w:t>ędzy na rachunek Wykonawcy.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w:t>
      </w:r>
      <w:r w:rsidR="0081223D" w:rsidRPr="000C50E4">
        <w:rPr>
          <w:rFonts w:cstheme="minorHAnsi"/>
          <w:sz w:val="24"/>
          <w:szCs w:val="24"/>
        </w:rPr>
        <w:t>stałej części od Wykonawcy.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w:t>
      </w:r>
      <w:r w:rsidR="0081223D" w:rsidRPr="000C50E4">
        <w:rPr>
          <w:rFonts w:cstheme="minorHAnsi"/>
          <w:sz w:val="24"/>
          <w:szCs w:val="24"/>
        </w:rPr>
        <w:t>nikający z aneksu do umowy.</w:t>
      </w:r>
    </w:p>
    <w:p w:rsidR="006B5BE0"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Zamawiający wyraża zgodę na wniesienie zabezpieczenia:</w:t>
      </w:r>
    </w:p>
    <w:p w:rsidR="006B5BE0"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w wekslach z poręczeniem wekslowym banku lub spółdzielczej kasy oszczędnościowo – kredyto</w:t>
      </w:r>
      <w:r w:rsidR="006B5BE0" w:rsidRPr="000C50E4">
        <w:rPr>
          <w:rFonts w:cstheme="minorHAnsi"/>
          <w:sz w:val="24"/>
          <w:szCs w:val="24"/>
        </w:rPr>
        <w:t>wej,</w:t>
      </w:r>
    </w:p>
    <w:p w:rsidR="006B5BE0"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przez ustanowienie zastawu na papierach wartościowych emitowanych przez Skarb Państwa lub jednostkę samorządu terytorialnego,</w:t>
      </w:r>
    </w:p>
    <w:p w:rsidR="00D92F4F"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 xml:space="preserve">przez ustanowienie zastawu rejestrowego na zasadach określonych  w przepisach o zastawie rejestrowym i rejestrze zastawów. </w:t>
      </w:r>
    </w:p>
    <w:p w:rsidR="00D92F4F" w:rsidRPr="000C50E4" w:rsidRDefault="00D92F4F" w:rsidP="00B52B93">
      <w:pPr>
        <w:jc w:val="both"/>
        <w:rPr>
          <w:rFonts w:cstheme="minorHAnsi"/>
          <w:sz w:val="24"/>
          <w:szCs w:val="24"/>
        </w:rPr>
      </w:pPr>
    </w:p>
    <w:p w:rsidR="0081223D" w:rsidRPr="000C50E4" w:rsidRDefault="0081223D" w:rsidP="004518D5">
      <w:pPr>
        <w:jc w:val="center"/>
        <w:rPr>
          <w:rFonts w:cstheme="minorHAnsi"/>
          <w:sz w:val="24"/>
          <w:szCs w:val="24"/>
        </w:rPr>
      </w:pPr>
      <w:r w:rsidRPr="000C50E4">
        <w:rPr>
          <w:rFonts w:cstheme="minorHAnsi"/>
          <w:sz w:val="24"/>
          <w:szCs w:val="24"/>
        </w:rPr>
        <w:t>§ 18 Zmiany umowy</w:t>
      </w:r>
    </w:p>
    <w:p w:rsidR="006B5BE0"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lastRenderedPageBreak/>
        <w:t>przedłużenie terminu realizacji zamówienia, o którym mowa w § 2 ust. 1 umowy, może nastąpić w przypadku skierowania przez Zamawiającego do Wykonawcy pisemnego żądania wstrzymania robót budowlanych, stanowiących przedmiot zamówienia lub wy</w:t>
      </w:r>
      <w:r w:rsidR="006F22F7" w:rsidRPr="000C50E4">
        <w:rPr>
          <w:rFonts w:cstheme="minorHAnsi"/>
          <w:sz w:val="24"/>
          <w:szCs w:val="24"/>
        </w:rPr>
        <w:t xml:space="preserve">dania zakazu prowadzenia robót </w:t>
      </w:r>
      <w:r w:rsidRPr="000C50E4">
        <w:rPr>
          <w:rFonts w:cstheme="minorHAnsi"/>
          <w:sz w:val="24"/>
          <w:szCs w:val="24"/>
        </w:rPr>
        <w:t xml:space="preserve">budowlanych, stanowiących przedmiot zamówienia przez organ administracji publicznej lub </w:t>
      </w:r>
      <w:proofErr w:type="spellStart"/>
      <w:r w:rsidRPr="000C50E4">
        <w:rPr>
          <w:rFonts w:cstheme="minorHAnsi"/>
          <w:sz w:val="24"/>
          <w:szCs w:val="24"/>
        </w:rPr>
        <w:t>eksploatorów</w:t>
      </w:r>
      <w:proofErr w:type="spellEnd"/>
      <w:r w:rsidRPr="000C50E4">
        <w:rPr>
          <w:rFonts w:cstheme="minorHAnsi"/>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 xml:space="preserve">przedłużenie terminu realizacji zamówienia, 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5 do umowy oraz zwiększeniem wynagrodzenia Wykonawcy, o </w:t>
      </w:r>
      <w:r w:rsidR="006B5BE0" w:rsidRPr="000C50E4">
        <w:rPr>
          <w:rFonts w:cstheme="minorHAnsi"/>
          <w:sz w:val="24"/>
          <w:szCs w:val="24"/>
        </w:rPr>
        <w:t>którym mowa w § 3 ust. 1 umowy,</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lastRenderedPageBreak/>
        <w:t>przedłużenia terminu wykonania zamówienia w zakresie niezbędnym do wykonania robót zleconych na podstawie art. 455 ust. 1 pkt 1, 3, 4 lub ust. 2 ust</w:t>
      </w:r>
      <w:r w:rsidR="006B5BE0" w:rsidRPr="000C50E4">
        <w:rPr>
          <w:rFonts w:cstheme="minorHAnsi"/>
          <w:sz w:val="24"/>
          <w:szCs w:val="24"/>
        </w:rPr>
        <w:t>awy Prawo zamówień publicznych,</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powszechnie obowiązujących przepisów prawa w zakresie mającym bezpośredni wpływ na realizację przedmiotu zamówienia lub świadczenia stron umowy,</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wszelkich zmian, które będą konieczne do zagwarantowania zgodności umowy z wchodzącymi w życie po terminie składania ofert lub po zawarciu umowy przepisami prawa w szczególności przepisami o podatku od towarów i usług w zakresie wynikającym z tych przepisów,</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technologii wykonania robót budowlanych lub materia</w:t>
      </w:r>
      <w:r w:rsidR="006B5BE0" w:rsidRPr="000C50E4">
        <w:rPr>
          <w:rFonts w:cstheme="minorHAnsi"/>
          <w:sz w:val="24"/>
          <w:szCs w:val="24"/>
        </w:rPr>
        <w:t>łów budowalnych w sytuacji gdy:</w:t>
      </w:r>
    </w:p>
    <w:p w:rsidR="000E36EA" w:rsidRPr="000C50E4" w:rsidRDefault="00D92F4F" w:rsidP="00CA0593">
      <w:pPr>
        <w:pStyle w:val="Akapitzlist"/>
        <w:numPr>
          <w:ilvl w:val="0"/>
          <w:numId w:val="57"/>
        </w:numPr>
        <w:jc w:val="both"/>
        <w:rPr>
          <w:rFonts w:cstheme="minorHAnsi"/>
          <w:sz w:val="24"/>
          <w:szCs w:val="24"/>
        </w:rPr>
      </w:pPr>
      <w:r w:rsidRPr="000C50E4">
        <w:rPr>
          <w:rFonts w:cstheme="minorHAnsi"/>
          <w:sz w:val="24"/>
          <w:szCs w:val="24"/>
        </w:rPr>
        <w:t>proponowane rozwiązanie/materiał budowlany jest równorzędne/lub lepsze/y funkcjonalnie, jakościowo i technicznie</w:t>
      </w:r>
    </w:p>
    <w:p w:rsidR="00CE65F1" w:rsidRPr="000C50E4" w:rsidRDefault="00D92F4F" w:rsidP="00CA0593">
      <w:pPr>
        <w:pStyle w:val="Akapitzlist"/>
        <w:numPr>
          <w:ilvl w:val="0"/>
          <w:numId w:val="57"/>
        </w:numPr>
        <w:jc w:val="both"/>
        <w:rPr>
          <w:rFonts w:cstheme="minorHAnsi"/>
          <w:sz w:val="24"/>
          <w:szCs w:val="24"/>
        </w:rPr>
      </w:pPr>
      <w:r w:rsidRPr="000C50E4">
        <w:rPr>
          <w:rFonts w:cstheme="minorHAnsi"/>
          <w:sz w:val="24"/>
          <w:szCs w:val="24"/>
        </w:rPr>
        <w:t>pozwoli to na zmniejszenie kosztów budowy, kosztów eksploatacji lub usprawni proces inwestycyjny.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 xml:space="preserve">Wszelkie zmiany umowy wymagają pod rygorem nieważności formy pisemnej  i podpisania </w:t>
      </w:r>
      <w:r w:rsidR="00CE65F1" w:rsidRPr="000C50E4">
        <w:rPr>
          <w:rFonts w:cstheme="minorHAnsi"/>
          <w:sz w:val="24"/>
          <w:szCs w:val="24"/>
        </w:rPr>
        <w:t>przez obydwie Strony umowy.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 wnioskiem o zmianę umowy może wystąpić zarówno Wykonawca, jak  i Zamawiający.</w:t>
      </w:r>
    </w:p>
    <w:p w:rsidR="00357A60"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Strony przewidują również z</w:t>
      </w:r>
      <w:r w:rsidR="00357A60" w:rsidRPr="000C50E4">
        <w:rPr>
          <w:rFonts w:cstheme="minorHAnsi"/>
          <w:sz w:val="24"/>
          <w:szCs w:val="24"/>
        </w:rPr>
        <w:t>mianę umowy w przypadku zmiany:</w:t>
      </w:r>
    </w:p>
    <w:p w:rsidR="00357A60"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lastRenderedPageBreak/>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0E36EA" w:rsidRPr="000C50E4" w:rsidRDefault="00D92F4F" w:rsidP="00CA0593">
      <w:pPr>
        <w:pStyle w:val="Akapitzlist"/>
        <w:numPr>
          <w:ilvl w:val="0"/>
          <w:numId w:val="58"/>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CA0593">
      <w:pPr>
        <w:pStyle w:val="Akapitzlist"/>
        <w:numPr>
          <w:ilvl w:val="0"/>
          <w:numId w:val="58"/>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w:t>
      </w:r>
      <w:r w:rsidR="000E36EA" w:rsidRPr="000C50E4">
        <w:rPr>
          <w:rFonts w:cstheme="minorHAnsi"/>
          <w:sz w:val="24"/>
          <w:szCs w:val="24"/>
        </w:rPr>
        <w:t>żliwe będzie, jeżeli Wykonawca:</w:t>
      </w:r>
    </w:p>
    <w:p w:rsidR="000E36EA" w:rsidRPr="000C50E4" w:rsidRDefault="00D92F4F" w:rsidP="00CA0593">
      <w:pPr>
        <w:pStyle w:val="Akapitzlist"/>
        <w:numPr>
          <w:ilvl w:val="0"/>
          <w:numId w:val="59"/>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CA0593">
      <w:pPr>
        <w:pStyle w:val="Akapitzlist"/>
        <w:numPr>
          <w:ilvl w:val="0"/>
          <w:numId w:val="59"/>
        </w:numPr>
        <w:jc w:val="both"/>
        <w:rPr>
          <w:rFonts w:cstheme="minorHAnsi"/>
          <w:sz w:val="24"/>
          <w:szCs w:val="24"/>
        </w:rPr>
      </w:pPr>
      <w:r w:rsidRPr="000C50E4">
        <w:rPr>
          <w:rFonts w:cstheme="minorHAnsi"/>
          <w:sz w:val="24"/>
          <w:szCs w:val="24"/>
        </w:rPr>
        <w:t xml:space="preserve">wykaże, jaką część wynagrodzenia stanowią koszty pracy ponoszone przez Wykonawcę w trakcie realizacji zamówienia oraz jak zmiana przepisów wpłynie na wysokość tych kosztów. </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0E36EA" w:rsidRPr="000C50E4" w:rsidRDefault="00D92F4F" w:rsidP="00CA0593">
      <w:pPr>
        <w:pStyle w:val="Akapitzlist"/>
        <w:numPr>
          <w:ilvl w:val="0"/>
          <w:numId w:val="60"/>
        </w:numPr>
        <w:jc w:val="both"/>
        <w:rPr>
          <w:rFonts w:cstheme="minorHAnsi"/>
          <w:sz w:val="24"/>
          <w:szCs w:val="24"/>
        </w:rPr>
      </w:pPr>
      <w:r w:rsidRPr="000C50E4">
        <w:rPr>
          <w:rFonts w:cstheme="minorHAnsi"/>
          <w:sz w:val="24"/>
          <w:szCs w:val="24"/>
        </w:rPr>
        <w:lastRenderedPageBreak/>
        <w:t>udowodni, że zmiana w/w przepisów będzie miała wpływ na koszty wykonania zamówienia przez Wykonawcę,</w:t>
      </w:r>
    </w:p>
    <w:p w:rsidR="00CE65F1" w:rsidRPr="000C50E4" w:rsidRDefault="00D92F4F" w:rsidP="00CA0593">
      <w:pPr>
        <w:pStyle w:val="Akapitzlist"/>
        <w:numPr>
          <w:ilvl w:val="0"/>
          <w:numId w:val="60"/>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w:t>
      </w:r>
      <w:r w:rsidR="00CE65F1" w:rsidRPr="000C50E4">
        <w:rPr>
          <w:rFonts w:cstheme="minorHAnsi"/>
          <w:sz w:val="24"/>
          <w:szCs w:val="24"/>
        </w:rPr>
        <w:t>rzedstawionych przez Wykonawcę.</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Strona wnioskująca o zmianę wskazaną w ust. 4 powyżej musi wykazać środkami dowodowymi, że zmiany, o których mowa w ust. 4 mają bezpośredni wpływ na wysokość wynagrodzenia Wykonawcy tj. wykazać, że zmiany wskazane w ust. 4 wymuszają podwyższenie kosztów wykonania.</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 przypadku wystąpienia okoliczności, o których mowa w ust. 4 pkt 1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 przypadku wystąpienia okoliczności, o których mowa w ust. 4 pkt 2) powyżej część wynagrodzenie brutto Wykonawcy, o którym mowa w § 3 ust. 1 umowy, płatna po zaistnieniu ww. okoliczności, po spełnieniu warunku, o którym mowa w ust. 10 poniżej, ulegnie zmianie o wartość zmiany kosztu Wykonawcy, wynikającą ze zmiany kwoty wynagrodzeń osób bezpośrednio wykonujących przedmiot umowy podanych w dokumentach, o których mowa w ust. 10 poniżej, do wysokości aktualnie obowiązującego minimalnego wynagrodzenia lub minimalnej stawki godzinowej, z uwzględnieniem wszystkich obciążeń publicznoprawnych od kwoty zmiany minimalnego wynagrodzenia lub minimalnej stawki godzinowej tych osób.</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 xml:space="preserve">W przypadku wystąpienia okoliczności, o których mowa w ust. 4 pkt 3) powyżej część wynagrodzenie brutto Wykonawcy, o którym mowa w § 3 ust. 1 umowy, płatna po zaistnieniu ww. okoliczności, po spełnieniu warunku, o którym mowa w ust. 10 poniżej,  ulegnie zmianie o wartość zmiany kosztu Wykonawcy, jaką będzie on zobowiązany dodatkowo ponieść w celu uwzględnienia tej zmiany, przy zachowaniu dotychczasowe </w:t>
      </w:r>
      <w:r w:rsidRPr="000C50E4">
        <w:rPr>
          <w:rFonts w:cstheme="minorHAnsi"/>
          <w:sz w:val="24"/>
          <w:szCs w:val="24"/>
        </w:rPr>
        <w:lastRenderedPageBreak/>
        <w:t>kwoty netto wynagrodzenia osób bezpośrednio wykonujących zamówienie na rzecz Zamawiającego podanych w dokumencie, o którym mowa w ust. 10 poniżej.</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Warunkiem dokonania zmiany wynagrodzenia Wykonawcy, o której mowa w ust. 4 pkt 2 i 3 powyżej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w:t>
      </w:r>
      <w:r w:rsidR="006F22F7" w:rsidRPr="000C50E4">
        <w:rPr>
          <w:rFonts w:cstheme="minorHAnsi"/>
          <w:sz w:val="24"/>
          <w:szCs w:val="24"/>
        </w:rPr>
        <w:t xml:space="preserve">łeczne bądź zdrowotne będących </w:t>
      </w:r>
      <w:r w:rsidRPr="000C50E4">
        <w:rPr>
          <w:rFonts w:cstheme="minorHAnsi"/>
          <w:sz w:val="24"/>
          <w:szCs w:val="24"/>
        </w:rPr>
        <w:t>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Ciężar dowodu, że okoliczności wymienione w ust. 4 pkt 2 i 3 powyżej mają wpływ na koszty wykonania zamówienia spoczywa na Wykonawcy.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Zmiany wysokości wynagrodzenia, o których mowa w ust. 4 pkt 1 powyżej mogą zostać dokonane ze skutkiem nie wcześniej niż na dzień wejścia w życie przepisów, z których wynikają te zmiany.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Zmiany, o których mowa w ust. 4 powyżej mogą być dokonane tylko, jeżeli jest to niezbędne dla prawidłowego wykonania umowy lub umowy o dofinansowanie projektu.</w:t>
      </w:r>
    </w:p>
    <w:p w:rsidR="00D92F4F"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 xml:space="preserve">Wszystkie powyższe postanowienia stanowią katalog zmian, na które Zamawiający może wyrazić zgodę. Nie stanowią one jednak zobowiązania do wyrażenia takiej zgody. </w:t>
      </w:r>
    </w:p>
    <w:p w:rsidR="00D92F4F" w:rsidRPr="000C50E4" w:rsidRDefault="00D92F4F" w:rsidP="004518D5">
      <w:pPr>
        <w:jc w:val="center"/>
        <w:rPr>
          <w:rFonts w:cstheme="minorHAnsi"/>
          <w:sz w:val="24"/>
          <w:szCs w:val="24"/>
        </w:rPr>
      </w:pPr>
    </w:p>
    <w:p w:rsidR="00DC1369" w:rsidRPr="000C50E4" w:rsidRDefault="00946511" w:rsidP="004518D5">
      <w:pPr>
        <w:jc w:val="center"/>
        <w:rPr>
          <w:rFonts w:eastAsia="Calibri" w:cstheme="minorHAnsi"/>
          <w:bCs/>
          <w:sz w:val="24"/>
          <w:szCs w:val="24"/>
          <w:lang w:eastAsia="ar-SA"/>
        </w:rPr>
      </w:pPr>
      <w:r w:rsidRPr="000C50E4">
        <w:rPr>
          <w:rFonts w:cstheme="minorHAnsi"/>
          <w:sz w:val="24"/>
          <w:szCs w:val="24"/>
        </w:rPr>
        <w:t xml:space="preserve">§ 19 </w:t>
      </w:r>
      <w:r w:rsidR="00DC1369" w:rsidRPr="000C50E4">
        <w:rPr>
          <w:rFonts w:eastAsia="Calibri" w:cstheme="minorHAnsi"/>
          <w:bCs/>
          <w:sz w:val="24"/>
          <w:szCs w:val="24"/>
          <w:lang w:eastAsia="ar-SA"/>
        </w:rPr>
        <w:t>Klauzula informacyjna RODO</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zobowiązuje się: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w:t>
      </w:r>
      <w:r w:rsidRPr="000C50E4">
        <w:rPr>
          <w:rFonts w:eastAsia="Times New Roman" w:cstheme="minorHAnsi"/>
          <w:sz w:val="24"/>
          <w:szCs w:val="24"/>
          <w:lang w:eastAsia="ar-SA"/>
        </w:rPr>
        <w:lastRenderedPageBreak/>
        <w:t xml:space="preserve">chronią prawa osób, których dane dotyczą,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3) dołożyć należytej staranności przy przetwarzaniu powierzonych danych osobowych,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usunięcia uchybień stwierdzonych podczas kontroli w terminie nie dłuższym niż 7 dni.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Podwykonawca, winien spełniać te same gwarancje i obowiązki jakie zostały nałożone na Wykonawcę.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ponosi pełną odpowiedzialność wobec Zamawiającego za działanie podwykonawcy w zakresie obowiązku ochrony danych.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w:t>
      </w:r>
      <w:r w:rsidRPr="000C50E4">
        <w:rPr>
          <w:rFonts w:eastAsia="Times New Roman" w:cstheme="minorHAnsi"/>
          <w:sz w:val="24"/>
          <w:szCs w:val="24"/>
          <w:lang w:eastAsia="ar-SA"/>
        </w:rPr>
        <w:lastRenderedPageBreak/>
        <w:t xml:space="preserve">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DC1369" w:rsidRPr="000C50E4" w:rsidRDefault="00DC1369" w:rsidP="00B52B93">
      <w:pPr>
        <w:widowControl w:val="0"/>
        <w:suppressAutoHyphens/>
        <w:autoSpaceDE w:val="0"/>
        <w:autoSpaceDN w:val="0"/>
        <w:adjustRightInd w:val="0"/>
        <w:spacing w:after="0"/>
        <w:jc w:val="both"/>
        <w:textAlignment w:val="baseline"/>
        <w:rPr>
          <w:rFonts w:eastAsia="Calibri" w:cstheme="minorHAnsi"/>
          <w:b/>
          <w:bCs/>
          <w:sz w:val="24"/>
          <w:szCs w:val="24"/>
          <w:lang w:eastAsia="ar-SA"/>
        </w:rPr>
      </w:pPr>
    </w:p>
    <w:p w:rsidR="00DC1369" w:rsidRPr="000C50E4" w:rsidRDefault="00DC1369" w:rsidP="004518D5">
      <w:pPr>
        <w:widowControl w:val="0"/>
        <w:suppressAutoHyphens/>
        <w:autoSpaceDE w:val="0"/>
        <w:autoSpaceDN w:val="0"/>
        <w:adjustRightInd w:val="0"/>
        <w:spacing w:after="0"/>
        <w:jc w:val="center"/>
        <w:textAlignment w:val="baseline"/>
        <w:rPr>
          <w:rFonts w:eastAsia="Calibri" w:cstheme="minorHAnsi"/>
          <w:bCs/>
          <w:sz w:val="24"/>
          <w:szCs w:val="24"/>
          <w:lang w:eastAsia="ar-SA"/>
        </w:rPr>
      </w:pPr>
      <w:r w:rsidRPr="000C50E4">
        <w:rPr>
          <w:rFonts w:eastAsia="Calibri" w:cstheme="minorHAnsi"/>
          <w:bCs/>
          <w:sz w:val="24"/>
          <w:szCs w:val="24"/>
          <w:lang w:eastAsia="ar-SA"/>
        </w:rPr>
        <w:t>§ 20 Klauzula antykorupcyjna</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w:t>
      </w:r>
      <w:r w:rsidRPr="000C50E4">
        <w:rPr>
          <w:rFonts w:eastAsia="Times New Roman" w:cstheme="minorHAnsi"/>
          <w:sz w:val="24"/>
          <w:szCs w:val="24"/>
          <w:lang w:eastAsia="ar-SA"/>
        </w:rPr>
        <w:br/>
      </w:r>
      <w:r w:rsidRPr="000C50E4">
        <w:rPr>
          <w:rFonts w:eastAsia="Times New Roman" w:cstheme="minorHAnsi"/>
          <w:sz w:val="24"/>
          <w:szCs w:val="24"/>
          <w:lang w:eastAsia="ar-SA"/>
        </w:rPr>
        <w:lastRenderedPageBreak/>
        <w:t>i podczas realizacji zamówienia do przestrzegania następujących zasad stanowiących, że:</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zapłacili i nie będą oferować ani płacić łapówek, upominków, gratyfikacji lub prowizji w celu otrzymania lub zachowania zlecenia;</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byli i nie będą w zmowie z innymi Wykonawcami, aby w jakikolwiek sposób sfałszować lub wpłynąć na proces wyboru Wykonawcy;</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zastrzega sobie prawo do zgłaszania podejrzanych naruszeń lub </w:t>
      </w:r>
      <w:proofErr w:type="spellStart"/>
      <w:r w:rsidRPr="000C50E4">
        <w:rPr>
          <w:rFonts w:eastAsia="Times New Roman" w:cstheme="minorHAnsi"/>
          <w:sz w:val="24"/>
          <w:szCs w:val="24"/>
          <w:lang w:eastAsia="ar-SA"/>
        </w:rPr>
        <w:t>antykonkurencyjnych</w:t>
      </w:r>
      <w:proofErr w:type="spellEnd"/>
      <w:r w:rsidRPr="000C50E4">
        <w:rPr>
          <w:rFonts w:eastAsia="Times New Roman" w:cstheme="minorHAnsi"/>
          <w:sz w:val="24"/>
          <w:szCs w:val="24"/>
          <w:lang w:eastAsia="ar-SA"/>
        </w:rPr>
        <w:t xml:space="preserve"> </w:t>
      </w:r>
      <w:proofErr w:type="spellStart"/>
      <w:r w:rsidRPr="000C50E4">
        <w:rPr>
          <w:rFonts w:eastAsia="Times New Roman" w:cstheme="minorHAnsi"/>
          <w:sz w:val="24"/>
          <w:szCs w:val="24"/>
          <w:lang w:eastAsia="ar-SA"/>
        </w:rPr>
        <w:t>zachowań</w:t>
      </w:r>
      <w:proofErr w:type="spellEnd"/>
      <w:r w:rsidRPr="000C50E4">
        <w:rPr>
          <w:rFonts w:eastAsia="Times New Roman" w:cstheme="minorHAnsi"/>
          <w:sz w:val="24"/>
          <w:szCs w:val="24"/>
          <w:lang w:eastAsia="ar-SA"/>
        </w:rPr>
        <w:t xml:space="preserve"> Wykonawcy właściwemu organowi regulacyjnemu oraz dostarczenia mu wszelkich istotnych informacji.</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92F4F" w:rsidRPr="000C50E4" w:rsidRDefault="00D92F4F"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1</w:t>
      </w:r>
      <w:r w:rsidRPr="000C50E4">
        <w:rPr>
          <w:rFonts w:cstheme="minorHAnsi"/>
          <w:sz w:val="24"/>
          <w:szCs w:val="24"/>
        </w:rPr>
        <w:t xml:space="preserve"> Wierzytelności</w:t>
      </w:r>
    </w:p>
    <w:p w:rsidR="00390BEB" w:rsidRPr="000C50E4" w:rsidRDefault="00D92F4F" w:rsidP="00B52B93">
      <w:pPr>
        <w:jc w:val="both"/>
        <w:rPr>
          <w:rFonts w:cstheme="minorHAnsi"/>
          <w:sz w:val="24"/>
          <w:szCs w:val="24"/>
        </w:rPr>
      </w:pPr>
      <w:r w:rsidRPr="000C50E4">
        <w:rPr>
          <w:rFonts w:cstheme="minorHAnsi"/>
          <w:sz w:val="24"/>
          <w:szCs w:val="24"/>
        </w:rPr>
        <w:t>Wykonawca nie może przenieść wierzytelności wynikających z niniejszej umowy na osobę trzecią bez uprzedniej zgody Zamawiającego, wyrażonej w formie pi</w:t>
      </w:r>
      <w:r w:rsidR="00390BEB" w:rsidRPr="000C50E4">
        <w:rPr>
          <w:rFonts w:cstheme="minorHAnsi"/>
          <w:sz w:val="24"/>
          <w:szCs w:val="24"/>
        </w:rPr>
        <w:t>semnej pod rygorem nieważności.</w:t>
      </w:r>
    </w:p>
    <w:p w:rsidR="00390BEB" w:rsidRPr="000C50E4" w:rsidRDefault="00390BEB"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2</w:t>
      </w:r>
      <w:r w:rsidRPr="000C50E4">
        <w:rPr>
          <w:rFonts w:cstheme="minorHAnsi"/>
          <w:sz w:val="24"/>
          <w:szCs w:val="24"/>
        </w:rPr>
        <w:t xml:space="preserve"> Postanowienia końcowe</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w:t>
      </w:r>
      <w:r w:rsidR="00390BEB" w:rsidRPr="000C50E4">
        <w:rPr>
          <w:rFonts w:cstheme="minorHAnsi"/>
          <w:sz w:val="24"/>
          <w:szCs w:val="24"/>
        </w:rPr>
        <w:t>obowiązujących przepisów prawa.</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lastRenderedPageBreak/>
        <w:t>Wszelkie spory wynikające z niniejszej umowy lub powstające w związku z umową będą rozstrzygane przez sąd właśc</w:t>
      </w:r>
      <w:r w:rsidR="00390BEB" w:rsidRPr="000C50E4">
        <w:rPr>
          <w:rFonts w:cstheme="minorHAnsi"/>
          <w:sz w:val="24"/>
          <w:szCs w:val="24"/>
        </w:rPr>
        <w:t>iwy dla siedziby Zamawiającego.</w:t>
      </w:r>
    </w:p>
    <w:p w:rsidR="000D579D" w:rsidRPr="000C50E4" w:rsidRDefault="000D579D" w:rsidP="00CA0593">
      <w:pPr>
        <w:pStyle w:val="Akapitzlist"/>
        <w:numPr>
          <w:ilvl w:val="0"/>
          <w:numId w:val="21"/>
        </w:numPr>
        <w:jc w:val="both"/>
        <w:rPr>
          <w:rFonts w:cstheme="minorHAnsi"/>
          <w:sz w:val="24"/>
          <w:szCs w:val="24"/>
        </w:rPr>
      </w:pPr>
      <w:r w:rsidRPr="000C50E4">
        <w:rPr>
          <w:rFonts w:cstheme="minorHAnsi"/>
          <w:sz w:val="24"/>
          <w:szCs w:val="24"/>
        </w:rPr>
        <w:t>Ewentualne spory wynikłe w relacjach z Wykonawcą o roszczenia cywilnoprawne w sprawach, w których zawarcie ugody jest dopuszczalne poddawane będą mediacjom lub innemu polubownemu rozwiązaniu sporu przed Sądem Polubownym przy Prokuratorii Generalnej Rzeczypospolitej Polskiej, wybranym mediatorem albo osoba prowadzącą inne polubowne rozwiązanie.</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Wszelkie zamiany zmiany umowy wymagają aneksu sporządzonego w formie pisemnej pod rygorem nieważności.</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 xml:space="preserve">Umowę sporządzono w </w:t>
      </w:r>
      <w:r w:rsidR="000D579D" w:rsidRPr="000C50E4">
        <w:rPr>
          <w:rFonts w:cstheme="minorHAnsi"/>
          <w:sz w:val="24"/>
          <w:szCs w:val="24"/>
        </w:rPr>
        <w:t>trzech</w:t>
      </w:r>
      <w:r w:rsidRPr="000C50E4">
        <w:rPr>
          <w:rFonts w:cstheme="minorHAnsi"/>
          <w:sz w:val="24"/>
          <w:szCs w:val="24"/>
        </w:rPr>
        <w:t xml:space="preserve"> jedn</w:t>
      </w:r>
      <w:r w:rsidR="000D579D" w:rsidRPr="000C50E4">
        <w:rPr>
          <w:rFonts w:cstheme="minorHAnsi"/>
          <w:sz w:val="24"/>
          <w:szCs w:val="24"/>
        </w:rPr>
        <w:t>obrzmiących egzemplarzach: dwa</w:t>
      </w:r>
      <w:r w:rsidRPr="000C50E4">
        <w:rPr>
          <w:rFonts w:cstheme="minorHAnsi"/>
          <w:sz w:val="24"/>
          <w:szCs w:val="24"/>
        </w:rPr>
        <w:t xml:space="preserve"> egzemplarz</w:t>
      </w:r>
      <w:r w:rsidR="000D579D" w:rsidRPr="000C50E4">
        <w:rPr>
          <w:rFonts w:cstheme="minorHAnsi"/>
          <w:sz w:val="24"/>
          <w:szCs w:val="24"/>
        </w:rPr>
        <w:t>e</w:t>
      </w:r>
      <w:r w:rsidRPr="000C50E4">
        <w:rPr>
          <w:rFonts w:cstheme="minorHAnsi"/>
          <w:sz w:val="24"/>
          <w:szCs w:val="24"/>
        </w:rPr>
        <w:t xml:space="preserve"> dla Zamawiającego, jeden egzemplarz dla Wykonawcy.</w:t>
      </w:r>
    </w:p>
    <w:p w:rsidR="00390BEB" w:rsidRPr="000C50E4" w:rsidRDefault="00390BEB" w:rsidP="00CA0593">
      <w:pPr>
        <w:pStyle w:val="Akapitzlist"/>
        <w:numPr>
          <w:ilvl w:val="0"/>
          <w:numId w:val="21"/>
        </w:numPr>
        <w:jc w:val="both"/>
        <w:rPr>
          <w:rFonts w:cstheme="minorHAnsi"/>
          <w:sz w:val="24"/>
          <w:szCs w:val="24"/>
        </w:rPr>
      </w:pPr>
      <w:r w:rsidRPr="000C50E4">
        <w:rPr>
          <w:rFonts w:cstheme="minorHAnsi"/>
          <w:sz w:val="24"/>
          <w:szCs w:val="24"/>
        </w:rPr>
        <w:t>Załącznikami do umowy są:</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Specyfikacja warunków zamówienia</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Projekty budowlano-wykonawcze wielobranżowe</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Przedmiary robót wielobranżowe</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Formularz ofertowy</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Harmonogram rzeczowo-finansowy</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Kosztorys</w:t>
      </w:r>
    </w:p>
    <w:p w:rsidR="00390BEB" w:rsidRPr="00853F04" w:rsidRDefault="00D92F4F" w:rsidP="00CA0593">
      <w:pPr>
        <w:pStyle w:val="Akapitzlist"/>
        <w:numPr>
          <w:ilvl w:val="0"/>
          <w:numId w:val="22"/>
        </w:numPr>
        <w:jc w:val="both"/>
        <w:rPr>
          <w:rFonts w:cstheme="minorHAnsi"/>
          <w:sz w:val="24"/>
          <w:szCs w:val="24"/>
        </w:rPr>
      </w:pPr>
      <w:r w:rsidRPr="00853F04">
        <w:rPr>
          <w:rFonts w:cstheme="minorHAnsi"/>
          <w:sz w:val="24"/>
          <w:szCs w:val="24"/>
        </w:rPr>
        <w:t>Zakres oraz warunki ubezpieczenia</w:t>
      </w:r>
    </w:p>
    <w:p w:rsidR="00390BEB" w:rsidRPr="00853F04" w:rsidRDefault="00D92F4F" w:rsidP="00CA0593">
      <w:pPr>
        <w:pStyle w:val="Akapitzlist"/>
        <w:numPr>
          <w:ilvl w:val="0"/>
          <w:numId w:val="22"/>
        </w:numPr>
        <w:jc w:val="both"/>
        <w:rPr>
          <w:rFonts w:cstheme="minorHAnsi"/>
          <w:sz w:val="24"/>
          <w:szCs w:val="24"/>
        </w:rPr>
      </w:pPr>
      <w:r w:rsidRPr="00853F04">
        <w:rPr>
          <w:rFonts w:cstheme="minorHAnsi"/>
          <w:sz w:val="24"/>
          <w:szCs w:val="24"/>
        </w:rPr>
        <w:t>Karta gwarancyjna</w:t>
      </w:r>
    </w:p>
    <w:p w:rsidR="00D92F4F"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Prawomocne pozwolenie na b</w:t>
      </w:r>
      <w:r w:rsidR="00390BEB" w:rsidRPr="000C50E4">
        <w:rPr>
          <w:rFonts w:cstheme="minorHAnsi"/>
          <w:sz w:val="24"/>
          <w:szCs w:val="24"/>
        </w:rPr>
        <w:t>udowę</w:t>
      </w:r>
    </w:p>
    <w:p w:rsidR="006C53B0" w:rsidRPr="000C50E4" w:rsidRDefault="006C53B0" w:rsidP="00CA0593">
      <w:pPr>
        <w:pStyle w:val="Akapitzlist"/>
        <w:numPr>
          <w:ilvl w:val="0"/>
          <w:numId w:val="22"/>
        </w:numPr>
        <w:jc w:val="both"/>
        <w:rPr>
          <w:rFonts w:cstheme="minorHAnsi"/>
          <w:sz w:val="24"/>
          <w:szCs w:val="24"/>
        </w:rPr>
      </w:pPr>
      <w:r w:rsidRPr="000C50E4">
        <w:rPr>
          <w:rFonts w:cstheme="minorHAnsi"/>
          <w:sz w:val="24"/>
          <w:szCs w:val="24"/>
        </w:rPr>
        <w:t>Oświadczenie Podwykonawcy</w:t>
      </w:r>
    </w:p>
    <w:p w:rsidR="006C53B0" w:rsidRDefault="006C53B0" w:rsidP="00CA0593">
      <w:pPr>
        <w:pStyle w:val="Akapitzlist"/>
        <w:numPr>
          <w:ilvl w:val="0"/>
          <w:numId w:val="22"/>
        </w:numPr>
        <w:jc w:val="both"/>
        <w:rPr>
          <w:rFonts w:cstheme="minorHAnsi"/>
          <w:sz w:val="24"/>
          <w:szCs w:val="24"/>
        </w:rPr>
      </w:pPr>
      <w:r w:rsidRPr="000C50E4">
        <w:rPr>
          <w:rFonts w:cstheme="minorHAnsi"/>
          <w:sz w:val="24"/>
          <w:szCs w:val="24"/>
        </w:rPr>
        <w:t>Oświadczenie dalszego Podwykonawcy</w:t>
      </w:r>
    </w:p>
    <w:p w:rsidR="00E652AB" w:rsidRDefault="00E652AB" w:rsidP="00CA0593">
      <w:pPr>
        <w:pStyle w:val="Akapitzlist"/>
        <w:numPr>
          <w:ilvl w:val="0"/>
          <w:numId w:val="22"/>
        </w:numPr>
        <w:jc w:val="both"/>
        <w:rPr>
          <w:rFonts w:cstheme="minorHAnsi"/>
          <w:sz w:val="24"/>
          <w:szCs w:val="24"/>
        </w:rPr>
      </w:pPr>
      <w:r>
        <w:rPr>
          <w:rFonts w:cstheme="minorHAnsi"/>
          <w:sz w:val="24"/>
          <w:szCs w:val="24"/>
        </w:rPr>
        <w:t>Wzór gwarancji zwrotu zaliczki</w:t>
      </w:r>
    </w:p>
    <w:p w:rsidR="00D92F4F" w:rsidRPr="000C50E4" w:rsidRDefault="00D92F4F" w:rsidP="00B52B93">
      <w:pPr>
        <w:jc w:val="both"/>
        <w:rPr>
          <w:rFonts w:cstheme="minorHAnsi"/>
          <w:sz w:val="24"/>
          <w:szCs w:val="24"/>
        </w:rPr>
      </w:pP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B25B31" w:rsidRPr="000C50E4" w:rsidRDefault="00D92F4F" w:rsidP="00E652AB">
      <w:pPr>
        <w:jc w:val="center"/>
        <w:rPr>
          <w:rFonts w:cstheme="minorHAnsi"/>
          <w:sz w:val="24"/>
          <w:szCs w:val="24"/>
        </w:rPr>
      </w:pPr>
      <w:r w:rsidRPr="000C50E4">
        <w:rPr>
          <w:rFonts w:cstheme="minorHAnsi"/>
          <w:sz w:val="24"/>
          <w:szCs w:val="24"/>
        </w:rPr>
        <w:t>Zamawiający:                                                                                            Wykonawca</w:t>
      </w:r>
    </w:p>
    <w:p w:rsidR="00B25B31" w:rsidRPr="000C50E4" w:rsidRDefault="00B25B31" w:rsidP="00B52B93">
      <w:pPr>
        <w:jc w:val="both"/>
        <w:rPr>
          <w:rFonts w:cstheme="minorHAnsi"/>
          <w:sz w:val="24"/>
          <w:szCs w:val="24"/>
        </w:rPr>
      </w:pPr>
      <w:r w:rsidRPr="000C50E4">
        <w:rPr>
          <w:rFonts w:cstheme="minorHAnsi"/>
          <w:sz w:val="24"/>
          <w:szCs w:val="24"/>
        </w:rPr>
        <w:br w:type="page"/>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Załącznik nr 9 do Umowy</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..............................dnia .......................</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 xml:space="preserve">      pieczęć firmowa</w:t>
      </w:r>
    </w:p>
    <w:p w:rsidR="00B25B31" w:rsidRPr="000C50E4" w:rsidRDefault="00B25B31" w:rsidP="00B52B93">
      <w:pPr>
        <w:pStyle w:val="Standard"/>
        <w:jc w:val="center"/>
        <w:rPr>
          <w:rFonts w:asciiTheme="minorHAnsi" w:hAnsiTheme="minorHAnsi" w:cstheme="minorHAnsi"/>
          <w:lang w:val="pl-PL"/>
        </w:rPr>
      </w:pP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KARTA GWARANCYJNA</w:t>
      </w: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na wykonane roboty budowlane pn.:</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 xml:space="preserve"> "..........................................................................................................................................................................................................................................................................................................................."</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zgodnie z zapisami umowy nr ................................ z dnia................................</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   Imię i nazwisko osoby/osób działających w imieniu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 Zarejestrowana nazwa i adres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III. Charakterystyka techniczna przedmiotu umowy – przedmiotu gwarancji: (np. powierzchnia,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 xml:space="preserve">      kubatura, długość, inne parametry techniczne)</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IV. Data odbioru końcowego przedmiotu umowy (dzień, miesiąc, rok): .............................................</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V. Ogólne warunki gwarancji:</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Wykonawca oświadcza, że objęty niniejszą kartą gwarancyjną przedmiot gwarancji został wykonany zgodnie z warunkami określonymi w umowie, dokumentacji projektowej oraz</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z zasadami wiedzy i sztuki budowlanej i przepisami techniczno-budowlanymi.</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 xml:space="preserve">Ilekroć w niniejszej karcie gwarancyjnej jest mowa o wadzie należy przez to rozumieć </w:t>
      </w:r>
      <w:r w:rsidRPr="000C50E4">
        <w:rPr>
          <w:rFonts w:asciiTheme="minorHAnsi" w:hAnsiTheme="minorHAnsi" w:cstheme="minorHAnsi"/>
          <w:lang w:val="pl-PL"/>
        </w:rPr>
        <w:lastRenderedPageBreak/>
        <w:t>wadę fizyczną, o której mowa w art. 556 § 1 Kodeksu cywilnego. Wykonawca ponosi odpowiedzialność z tytułu gwarancji jakości za wady fizyczne Obiektu zmniejszające jego wartość użytkową, techniczną i estetyczną.</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Zgodnie z zapisami .............. umowy nr .......................... z dnia .......................... Wykonawca (Gwarant) udziela gwarancji na wykonane roboty budowlane w ramach realizacji przedmiotu umowy na okres: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Każdorazowe usunięcie wad i usterek winno być stwierdzone protokołem.</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Jeżeli w wykonaniu obowiązków z tytułu gwarancji Wykonawca (Gwarant) dokonał istotnych napraw, termin gwarancji biegnie na nowo od chwili naprawy lub dostarczenia rzeczy wolnej od wad.</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Termin gwarancji ulega przedłużeniu o czas, w ciągu którego Inwestor wskutek wady nie mógł z przedmiotu umowy w sposób pełny korzystać.</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Po upływie okresu gwarancji, strony zobowiązane są do podpisania Protokołu Odbioru Ostatecznego przedmiotu umowy.</w:t>
      </w:r>
    </w:p>
    <w:p w:rsidR="00B25B31" w:rsidRPr="000C50E4" w:rsidRDefault="00B25B31" w:rsidP="00CA0593">
      <w:pPr>
        <w:pStyle w:val="Standard"/>
        <w:numPr>
          <w:ilvl w:val="0"/>
          <w:numId w:val="69"/>
        </w:numPr>
        <w:jc w:val="both"/>
        <w:rPr>
          <w:rFonts w:asciiTheme="minorHAnsi" w:hAnsiTheme="minorHAnsi" w:cstheme="minorHAnsi"/>
        </w:rPr>
      </w:pPr>
      <w:r w:rsidRPr="000C50E4">
        <w:rPr>
          <w:rFonts w:asciiTheme="minorHAnsi" w:hAnsiTheme="minorHAnsi" w:cstheme="minorHAnsi"/>
          <w:lang w:val="pl-PL"/>
        </w:rPr>
        <w:t>Wszelkie koszty związane z realizacją obowiązków gwarancyjnych pokrywa w całości Wykonawca (Gwarant).</w:t>
      </w:r>
    </w:p>
    <w:p w:rsidR="006C53B0" w:rsidRPr="000C50E4" w:rsidRDefault="006C53B0">
      <w:pPr>
        <w:rPr>
          <w:rFonts w:cstheme="minorHAnsi"/>
        </w:rPr>
      </w:pPr>
      <w:r w:rsidRPr="000C50E4">
        <w:rPr>
          <w:rFonts w:cstheme="minorHAnsi"/>
        </w:rPr>
        <w:br w:type="page"/>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lastRenderedPageBreak/>
        <w:t>Załącznik nr 11 do umowy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ab/>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podwykonawcy</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Łęczna,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keepNext/>
        <w:widowControl w:val="0"/>
        <w:suppressAutoHyphens/>
        <w:adjustRightInd w:val="0"/>
        <w:spacing w:after="0" w:line="288" w:lineRule="auto"/>
        <w:jc w:val="center"/>
        <w:textAlignment w:val="baseline"/>
        <w:rPr>
          <w:rFonts w:eastAsia="Times New Roman" w:cstheme="minorHAnsi"/>
          <w:b/>
          <w:sz w:val="24"/>
          <w:szCs w:val="24"/>
          <w:lang w:eastAsia="ar-SA"/>
        </w:rPr>
      </w:pPr>
      <w:r w:rsidRPr="000C50E4">
        <w:rPr>
          <w:rFonts w:eastAsia="Times New Roman" w:cstheme="minorHAnsi"/>
          <w:b/>
          <w:sz w:val="24"/>
          <w:szCs w:val="24"/>
          <w:lang w:eastAsia="ar-SA"/>
        </w:rPr>
        <w:t>OŚWIADCZENIE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Reprezentując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Nazwa (firma) i adres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 zakresie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prac)</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pn.: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Powiat Łęczyński</w:t>
      </w:r>
      <w:r w:rsidRPr="000C50E4">
        <w:rPr>
          <w:rFonts w:eastAsia="Times New Roman" w:cstheme="minorHAnsi"/>
          <w:sz w:val="24"/>
          <w:szCs w:val="24"/>
          <w:lang w:eastAsia="ar-SA"/>
        </w:rPr>
        <w:t xml:space="preserve"> 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 prace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lastRenderedPageBreak/>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 oraz protokołem wykonanych prac, podpisanym przez kierownika budowy Wykonawcy oraz inspektora nadzoru. Odpis protokołu załączam.</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4254" w:firstLine="709"/>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6372" w:firstLine="70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 xml:space="preserve">    (podpis)</w:t>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br w:type="page"/>
      </w:r>
      <w:r w:rsidRPr="000C50E4">
        <w:rPr>
          <w:rFonts w:eastAsia="Times New Roman" w:cstheme="minorHAnsi"/>
          <w:b/>
          <w:sz w:val="24"/>
          <w:szCs w:val="24"/>
          <w:lang w:eastAsia="ar-SA"/>
        </w:rPr>
        <w:lastRenderedPageBreak/>
        <w:t>Załącznik nr 12 do umowy</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(Dalszy podwykonawca)</w:t>
      </w:r>
    </w:p>
    <w:p w:rsidR="006C53B0" w:rsidRPr="000C50E4" w:rsidRDefault="006C53B0" w:rsidP="006C53B0">
      <w:pPr>
        <w:widowControl w:val="0"/>
        <w:suppressAutoHyphens/>
        <w:adjustRightInd w:val="0"/>
        <w:spacing w:after="0" w:line="288" w:lineRule="auto"/>
        <w:ind w:left="4963"/>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………(miejscowość), dnia ……….</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p>
    <w:p w:rsidR="006C53B0" w:rsidRPr="000C50E4" w:rsidRDefault="006C53B0" w:rsidP="00C34E95">
      <w:pPr>
        <w:widowControl w:val="0"/>
        <w:suppressAutoHyphens/>
        <w:adjustRightInd w:val="0"/>
        <w:spacing w:after="0" w:line="288" w:lineRule="auto"/>
        <w:jc w:val="center"/>
        <w:textAlignment w:val="baseline"/>
        <w:rPr>
          <w:rFonts w:eastAsia="Times New Roman" w:cstheme="minorHAnsi"/>
          <w:sz w:val="24"/>
          <w:szCs w:val="24"/>
          <w:lang w:eastAsia="ar-SA"/>
        </w:rPr>
      </w:pPr>
      <w:r w:rsidRPr="000C50E4">
        <w:rPr>
          <w:rFonts w:eastAsia="Times New Roman" w:cstheme="minorHAnsi"/>
          <w:b/>
          <w:sz w:val="24"/>
          <w:szCs w:val="24"/>
          <w:lang w:eastAsia="ar-SA"/>
        </w:rPr>
        <w:t>OŚWIADCZENIE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Reprezentując …………………………………………………………………………………………………</w:t>
      </w:r>
    </w:p>
    <w:p w:rsidR="006C53B0" w:rsidRPr="000C50E4" w:rsidRDefault="006C53B0" w:rsidP="006C53B0">
      <w:pPr>
        <w:widowControl w:val="0"/>
        <w:suppressAutoHyphens/>
        <w:adjustRightInd w:val="0"/>
        <w:spacing w:after="0" w:line="288" w:lineRule="auto"/>
        <w:ind w:left="1276"/>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dalszego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Dalszym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3119"/>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zakresie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993"/>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robót)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 xml:space="preserve">Powiat Łęczyński </w:t>
      </w:r>
      <w:r w:rsidRPr="000C50E4">
        <w:rPr>
          <w:rFonts w:eastAsia="Times New Roman" w:cstheme="minorHAnsi"/>
          <w:sz w:val="24"/>
          <w:szCs w:val="24"/>
          <w:lang w:eastAsia="ar-SA"/>
        </w:rPr>
        <w:t xml:space="preserve">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Podwykonawcy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 za roboty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oraz protokołem wykonanych robót, podpisanym przez kierownika budowy Wykonawcy, kierownika robót Podwykonawcy i inspektora nadzoru. Odpis protokołu załączam.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524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177AD2" w:rsidRDefault="006C53B0"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(podpis)</w:t>
      </w:r>
    </w:p>
    <w:p w:rsidR="00177AD2" w:rsidRDefault="00177AD2">
      <w:pPr>
        <w:rPr>
          <w:rFonts w:eastAsia="Times New Roman" w:cstheme="minorHAnsi"/>
          <w:i/>
          <w:sz w:val="24"/>
          <w:szCs w:val="24"/>
          <w:lang w:eastAsia="ar-SA"/>
        </w:rPr>
      </w:pPr>
      <w:r>
        <w:rPr>
          <w:rFonts w:eastAsia="Times New Roman" w:cstheme="minorHAnsi"/>
          <w:i/>
          <w:sz w:val="24"/>
          <w:szCs w:val="24"/>
          <w:lang w:eastAsia="ar-SA"/>
        </w:rPr>
        <w:br w:type="page"/>
      </w:r>
    </w:p>
    <w:p w:rsidR="00D92F4F" w:rsidRDefault="00D92F4F"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p>
    <w:p w:rsidR="00177AD2" w:rsidRPr="000C50E4" w:rsidRDefault="00177AD2" w:rsidP="00177AD2">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t>Załącznik nr 1</w:t>
      </w:r>
      <w:r>
        <w:rPr>
          <w:rFonts w:eastAsia="Times New Roman" w:cstheme="minorHAnsi"/>
          <w:b/>
          <w:sz w:val="24"/>
          <w:szCs w:val="24"/>
          <w:lang w:eastAsia="ar-SA"/>
        </w:rPr>
        <w:t>3</w:t>
      </w:r>
      <w:r w:rsidRPr="000C50E4">
        <w:rPr>
          <w:rFonts w:eastAsia="Times New Roman" w:cstheme="minorHAnsi"/>
          <w:b/>
          <w:sz w:val="24"/>
          <w:szCs w:val="24"/>
          <w:lang w:eastAsia="ar-SA"/>
        </w:rPr>
        <w:t xml:space="preserve"> do umowy</w:t>
      </w:r>
    </w:p>
    <w:p w:rsidR="00177AD2" w:rsidRPr="004C532E" w:rsidRDefault="00177AD2"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r w:rsidRPr="004C532E">
        <w:rPr>
          <w:rStyle w:val="markedcontent"/>
          <w:rFonts w:cstheme="minorHAnsi"/>
          <w:b/>
          <w:i/>
          <w:sz w:val="24"/>
          <w:szCs w:val="24"/>
        </w:rPr>
        <w:t>GWARANCJA BANKOWA/UBEZPIECZENIOWA ZWROTU ZALICZKI</w:t>
      </w: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r w:rsidRPr="004C532E">
        <w:rPr>
          <w:rStyle w:val="markedcontent"/>
          <w:rFonts w:cstheme="minorHAnsi"/>
          <w:b/>
          <w:i/>
          <w:sz w:val="24"/>
          <w:szCs w:val="24"/>
        </w:rPr>
        <w:t>WZÓR</w:t>
      </w: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Zostaliśmy poinformowani, że firma (Konsorcjum firm):</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zwana (e) dalej Wykonawcą</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zawarła z:</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Powiat Łęczyński</w:t>
      </w: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al. Jana Pawła II 95A</w:t>
      </w: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 xml:space="preserve">21-010 Łęczna, </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r w:rsidR="00393642" w:rsidRPr="004C532E">
        <w:rPr>
          <w:rStyle w:val="markedcontent"/>
          <w:rFonts w:cstheme="minorHAnsi"/>
          <w:sz w:val="24"/>
          <w:szCs w:val="24"/>
        </w:rPr>
        <w:t>NIP: 505-001-77-32, REGON:431019425</w:t>
      </w:r>
      <w:r w:rsidRPr="004C532E">
        <w:rPr>
          <w:rStyle w:val="markedcontent"/>
          <w:rFonts w:cstheme="minorHAnsi"/>
          <w:sz w:val="24"/>
          <w:szCs w:val="24"/>
        </w:rPr>
        <w:t>)</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zwaną dalej Zamawiającym</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 xml:space="preserve">Umowę Nr .............................. na </w:t>
      </w:r>
      <w:r w:rsidR="00B509A3" w:rsidRPr="004C532E">
        <w:rPr>
          <w:rStyle w:val="markedcontent"/>
          <w:rFonts w:cstheme="minorHAnsi"/>
          <w:sz w:val="24"/>
          <w:szCs w:val="24"/>
        </w:rPr>
        <w:t xml:space="preserve">realizacje zadania pn. </w:t>
      </w:r>
      <w:r w:rsidRPr="004C532E">
        <w:rPr>
          <w:rStyle w:val="markedcontent"/>
          <w:rFonts w:cstheme="minorHAnsi"/>
          <w:sz w:val="24"/>
          <w:szCs w:val="24"/>
        </w:rPr>
        <w:t>„</w:t>
      </w:r>
      <w:r w:rsidR="00B509A3" w:rsidRPr="004C532E">
        <w:rPr>
          <w:rStyle w:val="markedcontent"/>
          <w:rFonts w:cstheme="minorHAnsi"/>
          <w:sz w:val="24"/>
          <w:szCs w:val="24"/>
        </w:rPr>
        <w:t>Przebudowa i rozbudowa budynku po centrum telekomunikacyjnym położonym w Łęcznej przy Al. Jana Pawła II 89, dz. Nr 2627/3 na potrzeby utworzenia Powiatowego Centrum Aktywności Społeczno-Kulturalnej, w którym mieścić się będzie bursa szkolna</w:t>
      </w:r>
      <w:r w:rsidRPr="004C532E">
        <w:rPr>
          <w:rStyle w:val="markedcontent"/>
          <w:rFonts w:cstheme="minorHAnsi"/>
          <w:sz w:val="24"/>
          <w:szCs w:val="24"/>
        </w:rPr>
        <w:t>”,</w:t>
      </w:r>
      <w:r w:rsidR="00B509A3" w:rsidRPr="004C532E">
        <w:rPr>
          <w:rStyle w:val="markedcontent"/>
          <w:rFonts w:cstheme="minorHAnsi"/>
          <w:sz w:val="24"/>
          <w:szCs w:val="24"/>
        </w:rPr>
        <w:t xml:space="preserve"> </w:t>
      </w:r>
      <w:r w:rsidRPr="004C532E">
        <w:rPr>
          <w:rStyle w:val="markedcontent"/>
          <w:rFonts w:cstheme="minorHAnsi"/>
          <w:sz w:val="24"/>
          <w:szCs w:val="24"/>
        </w:rPr>
        <w:t>na łączną kwotę: netto/ .............................. zł (słownie: netto/ .............................. złotych).</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Zgodnie z zapisami Umowy, Zamawiający zapłaci Wykonawcy zaliczkę w wysokości 5% Wynagrodzenia umownego</w:t>
      </w:r>
      <w:r w:rsidR="00B509A3" w:rsidRPr="004C532E">
        <w:rPr>
          <w:rStyle w:val="markedcontent"/>
          <w:rFonts w:cstheme="minorHAnsi"/>
          <w:sz w:val="24"/>
          <w:szCs w:val="24"/>
        </w:rPr>
        <w:t xml:space="preserve"> </w:t>
      </w:r>
      <w:r w:rsidRPr="004C532E">
        <w:rPr>
          <w:rStyle w:val="markedcontent"/>
          <w:rFonts w:cstheme="minorHAnsi"/>
          <w:sz w:val="24"/>
          <w:szCs w:val="24"/>
        </w:rPr>
        <w:t>netto powiększonej o podatek VAT tj. na wartość .............................. zł brutto (słownie: brutto/ ..............................</w:t>
      </w:r>
      <w:r w:rsidR="00B509A3" w:rsidRPr="004C532E">
        <w:rPr>
          <w:rStyle w:val="markedcontent"/>
          <w:rFonts w:cstheme="minorHAnsi"/>
          <w:sz w:val="24"/>
          <w:szCs w:val="24"/>
        </w:rPr>
        <w:t xml:space="preserve"> </w:t>
      </w:r>
      <w:r w:rsidRPr="004C532E">
        <w:rPr>
          <w:rStyle w:val="markedcontent"/>
          <w:rFonts w:cstheme="minorHAnsi"/>
          <w:sz w:val="24"/>
          <w:szCs w:val="24"/>
        </w:rPr>
        <w:t>złotych) na rachunek bankowy Wykonawcy widniejący w dniu zapłaty na tzw. „białej liście podatników VAT”, za</w:t>
      </w:r>
      <w:r w:rsidR="00B509A3" w:rsidRPr="004C532E">
        <w:rPr>
          <w:rStyle w:val="markedcontent"/>
          <w:rFonts w:cstheme="minorHAnsi"/>
          <w:sz w:val="24"/>
          <w:szCs w:val="24"/>
        </w:rPr>
        <w:t xml:space="preserve"> </w:t>
      </w:r>
      <w:r w:rsidRPr="004C532E">
        <w:rPr>
          <w:rStyle w:val="markedcontent"/>
          <w:rFonts w:cstheme="minorHAnsi"/>
          <w:sz w:val="24"/>
          <w:szCs w:val="24"/>
        </w:rPr>
        <w:t>pomocą mechanizmu podzielonej płatności.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 związku z powyższym i na zlecenie Wykonawcy, my (Nazwa, adres Banku/Ubezpieczyciela, KRS nr</w:t>
      </w:r>
      <w:r w:rsidR="00B509A3" w:rsidRPr="004C532E">
        <w:rPr>
          <w:rStyle w:val="markedcontent"/>
          <w:rFonts w:cstheme="minorHAnsi"/>
          <w:sz w:val="24"/>
          <w:szCs w:val="24"/>
        </w:rPr>
        <w:t xml:space="preserve"> </w:t>
      </w:r>
      <w:r w:rsidRPr="004C532E">
        <w:rPr>
          <w:rStyle w:val="markedcontent"/>
          <w:rFonts w:cstheme="minorHAnsi"/>
          <w:sz w:val="24"/>
          <w:szCs w:val="24"/>
        </w:rPr>
        <w:t>.............................., Kapitał Zakładowy ..............................) niniejszym gwarantujemy nieodwołalnie i bezwarunkowo</w:t>
      </w:r>
      <w:r w:rsidR="00B509A3" w:rsidRPr="004C532E">
        <w:rPr>
          <w:rStyle w:val="markedcontent"/>
          <w:rFonts w:cstheme="minorHAnsi"/>
          <w:sz w:val="24"/>
          <w:szCs w:val="24"/>
        </w:rPr>
        <w:t xml:space="preserve"> </w:t>
      </w:r>
      <w:r w:rsidRPr="004C532E">
        <w:rPr>
          <w:rStyle w:val="markedcontent"/>
          <w:rFonts w:cstheme="minorHAnsi"/>
          <w:sz w:val="24"/>
          <w:szCs w:val="24"/>
        </w:rPr>
        <w:t>zapłacić na pierwsze pisemne żądanie Zamawiającego każdą kwotę do łącznej maksymalnej sumy gwarancyjnej</w:t>
      </w:r>
      <w:r w:rsidR="00B509A3" w:rsidRPr="004C532E">
        <w:rPr>
          <w:rStyle w:val="markedcontent"/>
          <w:rFonts w:cstheme="minorHAnsi"/>
          <w:sz w:val="24"/>
          <w:szCs w:val="24"/>
        </w:rPr>
        <w:t xml:space="preserve"> </w:t>
      </w:r>
      <w:r w:rsidRPr="004C532E">
        <w:rPr>
          <w:rStyle w:val="markedcontent"/>
          <w:rFonts w:cstheme="minorHAnsi"/>
          <w:sz w:val="24"/>
          <w:szCs w:val="24"/>
        </w:rPr>
        <w:t>.............................. zł (słownie: .............................. złotych) bez względu na jakikolwiek sprzeciw ze strony Wykonawcy, w</w:t>
      </w:r>
      <w:r w:rsidR="00B509A3" w:rsidRPr="004C532E">
        <w:rPr>
          <w:rStyle w:val="markedcontent"/>
          <w:rFonts w:cstheme="minorHAnsi"/>
          <w:sz w:val="24"/>
          <w:szCs w:val="24"/>
        </w:rPr>
        <w:t xml:space="preserve"> </w:t>
      </w:r>
      <w:r w:rsidRPr="004C532E">
        <w:rPr>
          <w:rStyle w:val="markedcontent"/>
          <w:rFonts w:cstheme="minorHAnsi"/>
          <w:sz w:val="24"/>
          <w:szCs w:val="24"/>
        </w:rPr>
        <w:lastRenderedPageBreak/>
        <w:t>ciągu 14 dni kalendarzowych od otrzymania pisemnego żądania Zamawiającego stwierdzającego, że Wykonawca nie</w:t>
      </w:r>
      <w:r w:rsidR="00B509A3" w:rsidRPr="004C532E">
        <w:rPr>
          <w:rStyle w:val="markedcontent"/>
          <w:rFonts w:cstheme="minorHAnsi"/>
          <w:sz w:val="24"/>
          <w:szCs w:val="24"/>
        </w:rPr>
        <w:t xml:space="preserve"> </w:t>
      </w:r>
      <w:r w:rsidRPr="004C532E">
        <w:rPr>
          <w:rStyle w:val="markedcontent"/>
          <w:rFonts w:cstheme="minorHAnsi"/>
          <w:sz w:val="24"/>
          <w:szCs w:val="24"/>
        </w:rPr>
        <w:t>wykonał lub nienależycie wykonał swoje zobowiązania wynikające z Umowy i jednocześnie odmówił zwrotu całości</w:t>
      </w:r>
      <w:r w:rsidR="00B509A3" w:rsidRPr="004C532E">
        <w:rPr>
          <w:rStyle w:val="markedcontent"/>
          <w:rFonts w:cstheme="minorHAnsi"/>
          <w:sz w:val="24"/>
          <w:szCs w:val="24"/>
        </w:rPr>
        <w:t xml:space="preserve"> </w:t>
      </w:r>
      <w:r w:rsidRPr="004C532E">
        <w:rPr>
          <w:rStyle w:val="markedcontent"/>
          <w:rFonts w:cstheme="minorHAnsi"/>
          <w:sz w:val="24"/>
          <w:szCs w:val="24"/>
        </w:rPr>
        <w:t>lub części zaliczki.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Wysokość niniejszej Gwarancji będzie się automatycznie zmniejszać o każdą płatność dokonaną przez nas w ramach</w:t>
      </w:r>
      <w:r w:rsidR="00B509A3" w:rsidRPr="004C532E">
        <w:rPr>
          <w:rStyle w:val="markedcontent"/>
          <w:rFonts w:cstheme="minorHAnsi"/>
          <w:sz w:val="24"/>
          <w:szCs w:val="24"/>
        </w:rPr>
        <w:t xml:space="preserve"> </w:t>
      </w:r>
      <w:r w:rsidRPr="004C532E">
        <w:rPr>
          <w:rStyle w:val="markedcontent"/>
          <w:rFonts w:cstheme="minorHAnsi"/>
          <w:sz w:val="24"/>
          <w:szCs w:val="24"/>
        </w:rPr>
        <w:t>niniejszej Gwarancji na rzecz Zamawiającego.</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Wyżej wskazane żądanie zapłaty Zamawiającego musi zostać nam przesłane listem poleconym lub SWIFT-em za</w:t>
      </w:r>
      <w:r w:rsidR="00B509A3" w:rsidRPr="004C532E">
        <w:rPr>
          <w:rStyle w:val="markedcontent"/>
          <w:rFonts w:cstheme="minorHAnsi"/>
          <w:sz w:val="24"/>
          <w:szCs w:val="24"/>
        </w:rPr>
        <w:t xml:space="preserve"> </w:t>
      </w:r>
      <w:r w:rsidRPr="004C532E">
        <w:rPr>
          <w:rStyle w:val="markedcontent"/>
          <w:rFonts w:cstheme="minorHAnsi"/>
          <w:sz w:val="24"/>
          <w:szCs w:val="24"/>
        </w:rPr>
        <w:t>potwierdzeniem banku prowadzącego rachunek Zamawiającego, iż podpisy złożone na żądaniu zapłaty należą do</w:t>
      </w:r>
      <w:r w:rsidR="00B509A3" w:rsidRPr="004C532E">
        <w:rPr>
          <w:rStyle w:val="markedcontent"/>
          <w:rFonts w:cstheme="minorHAnsi"/>
          <w:sz w:val="24"/>
          <w:szCs w:val="24"/>
        </w:rPr>
        <w:t xml:space="preserve"> </w:t>
      </w:r>
      <w:r w:rsidRPr="004C532E">
        <w:rPr>
          <w:rStyle w:val="markedcontent"/>
          <w:rFonts w:cstheme="minorHAnsi"/>
          <w:sz w:val="24"/>
          <w:szCs w:val="24"/>
        </w:rPr>
        <w:t>osób upoważnionych do zaciągania zobowiązań majątkowych w imieniu Zamawiającego. Dokumenty te muszą</w:t>
      </w:r>
      <w:r w:rsidR="00B509A3" w:rsidRPr="004C532E">
        <w:rPr>
          <w:rStyle w:val="markedcontent"/>
          <w:rFonts w:cstheme="minorHAnsi"/>
          <w:sz w:val="24"/>
          <w:szCs w:val="24"/>
        </w:rPr>
        <w:t xml:space="preserve"> </w:t>
      </w:r>
      <w:r w:rsidRPr="004C532E">
        <w:rPr>
          <w:rStyle w:val="markedcontent"/>
          <w:rFonts w:cstheme="minorHAnsi"/>
          <w:sz w:val="24"/>
          <w:szCs w:val="24"/>
        </w:rPr>
        <w:t>znaleźć się w naszym posiadaniu, w naszej siedzibie w .............................. najpóźniej w ostatnim dniu ważności</w:t>
      </w:r>
      <w:r w:rsidR="00B509A3" w:rsidRPr="004C532E">
        <w:rPr>
          <w:rStyle w:val="markedcontent"/>
          <w:rFonts w:cstheme="minorHAnsi"/>
          <w:sz w:val="24"/>
          <w:szCs w:val="24"/>
        </w:rPr>
        <w:t xml:space="preserve"> </w:t>
      </w:r>
      <w:r w:rsidRPr="004C532E">
        <w:rPr>
          <w:rStyle w:val="markedcontent"/>
          <w:rFonts w:cstheme="minorHAnsi"/>
          <w:sz w:val="24"/>
          <w:szCs w:val="24"/>
        </w:rPr>
        <w:t>niniejszej Gwarancji, tj. w dniu ...............................</w:t>
      </w:r>
      <w:r w:rsidR="00B509A3" w:rsidRPr="004C532E">
        <w:rPr>
          <w:rStyle w:val="markedcontent"/>
          <w:rFonts w:cstheme="minorHAnsi"/>
          <w:sz w:val="24"/>
          <w:szCs w:val="24"/>
        </w:rPr>
        <w:t xml:space="preserve"> </w:t>
      </w:r>
      <w:r w:rsidRPr="004C532E">
        <w:rPr>
          <w:rStyle w:val="markedcontent"/>
          <w:rFonts w:cstheme="minorHAnsi"/>
          <w:sz w:val="24"/>
          <w:szCs w:val="24"/>
        </w:rPr>
        <w:t>Niniejsza Gwarancja staje się ważna od dnia wpływu zaliczki w kwocie .............................. zł na rachunek Wykonawcy</w:t>
      </w:r>
      <w:r w:rsidR="00B509A3" w:rsidRPr="004C532E">
        <w:rPr>
          <w:rStyle w:val="markedcontent"/>
          <w:rFonts w:cstheme="minorHAnsi"/>
          <w:sz w:val="24"/>
          <w:szCs w:val="24"/>
        </w:rPr>
        <w:t xml:space="preserve"> </w:t>
      </w:r>
      <w:r w:rsidRPr="004C532E">
        <w:rPr>
          <w:rStyle w:val="markedcontent"/>
          <w:rFonts w:cstheme="minorHAnsi"/>
          <w:sz w:val="24"/>
          <w:szCs w:val="24"/>
        </w:rPr>
        <w:t>numer .............................. z powołaniem się w szczegółach płatności na numer niniejszej Gwarancji i obowiązuje do</w:t>
      </w:r>
      <w:r w:rsidR="00B509A3" w:rsidRPr="004C532E">
        <w:rPr>
          <w:rStyle w:val="markedcontent"/>
          <w:rFonts w:cstheme="minorHAnsi"/>
          <w:sz w:val="24"/>
          <w:szCs w:val="24"/>
        </w:rPr>
        <w:t xml:space="preserve"> </w:t>
      </w:r>
      <w:r w:rsidRPr="004C532E">
        <w:rPr>
          <w:rStyle w:val="markedcontent"/>
          <w:rFonts w:cstheme="minorHAnsi"/>
          <w:sz w:val="24"/>
          <w:szCs w:val="24"/>
        </w:rPr>
        <w:t>dnia .............................. włącznie (okres obowiązywania Gwarancji). Zaliczka zostanie zapłacona za pomocą</w:t>
      </w:r>
      <w:r w:rsidR="00B509A3" w:rsidRPr="004C532E">
        <w:rPr>
          <w:rStyle w:val="markedcontent"/>
          <w:rFonts w:cstheme="minorHAnsi"/>
          <w:sz w:val="24"/>
          <w:szCs w:val="24"/>
        </w:rPr>
        <w:t xml:space="preserve"> </w:t>
      </w:r>
      <w:r w:rsidRPr="004C532E">
        <w:rPr>
          <w:rStyle w:val="markedcontent"/>
          <w:rFonts w:cstheme="minorHAnsi"/>
          <w:sz w:val="24"/>
          <w:szCs w:val="24"/>
        </w:rPr>
        <w:t>mechanizmu podzielonej płatności.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Kwota Gwarancji będzie zmniejszała się każdorazowo o kwotę zaliczki, która zostanie rozliczona przez Wykonawcę w</w:t>
      </w:r>
      <w:r w:rsidR="00B509A3" w:rsidRPr="004C532E">
        <w:rPr>
          <w:rStyle w:val="markedcontent"/>
          <w:rFonts w:cstheme="minorHAnsi"/>
          <w:sz w:val="24"/>
          <w:szCs w:val="24"/>
        </w:rPr>
        <w:t xml:space="preserve"> </w:t>
      </w:r>
      <w:r w:rsidRPr="004C532E">
        <w:rPr>
          <w:rStyle w:val="markedcontent"/>
          <w:rFonts w:cstheme="minorHAnsi"/>
          <w:sz w:val="24"/>
          <w:szCs w:val="24"/>
        </w:rPr>
        <w:t>fakturach VAT wystawionych przez Wykonawcę na rzecz Zamawiającego. Podstawą redukcji kwoty gwarancji przez</w:t>
      </w:r>
      <w:r w:rsidR="00B509A3" w:rsidRPr="004C532E">
        <w:rPr>
          <w:rStyle w:val="markedcontent"/>
          <w:rFonts w:cstheme="minorHAnsi"/>
          <w:sz w:val="24"/>
          <w:szCs w:val="24"/>
        </w:rPr>
        <w:t xml:space="preserve"> </w:t>
      </w:r>
      <w:r w:rsidRPr="004C532E">
        <w:rPr>
          <w:rStyle w:val="markedcontent"/>
          <w:rFonts w:cstheme="minorHAnsi"/>
          <w:sz w:val="24"/>
          <w:szCs w:val="24"/>
        </w:rPr>
        <w:t>Bank/Ubezpieczyciela będą oświadczenia Zamawiającego lub kopie faktur VAT wystawione przez Wykonawcę,</w:t>
      </w:r>
      <w:r w:rsidR="00B509A3" w:rsidRPr="004C532E">
        <w:rPr>
          <w:rStyle w:val="markedcontent"/>
          <w:rFonts w:cstheme="minorHAnsi"/>
          <w:sz w:val="24"/>
          <w:szCs w:val="24"/>
        </w:rPr>
        <w:t xml:space="preserve"> </w:t>
      </w:r>
      <w:r w:rsidRPr="004C532E">
        <w:rPr>
          <w:rStyle w:val="markedcontent"/>
          <w:rFonts w:cstheme="minorHAnsi"/>
          <w:sz w:val="24"/>
          <w:szCs w:val="24"/>
        </w:rPr>
        <w:t>podpisane i ostemplowane przez Zamawiającego i dostarczone przez Zamawiającego do siedziby Gwaranta.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Gwarancja wygasa automatycznie i całkowicie w następujących przypadkach:</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pisemnego zwolnienia Banku przez Inwestora ze wszystkich zobowiązań wynikających z tej Gwarancji, przed</w:t>
      </w:r>
      <w:r w:rsidR="00B509A3" w:rsidRPr="004C532E">
        <w:rPr>
          <w:rStyle w:val="markedcontent"/>
          <w:rFonts w:cstheme="minorHAnsi"/>
          <w:sz w:val="24"/>
          <w:szCs w:val="24"/>
        </w:rPr>
        <w:t xml:space="preserve"> </w:t>
      </w:r>
      <w:r w:rsidRPr="004C532E">
        <w:rPr>
          <w:rStyle w:val="markedcontent"/>
          <w:rFonts w:cstheme="minorHAnsi"/>
          <w:sz w:val="24"/>
          <w:szCs w:val="24"/>
        </w:rPr>
        <w:t>upływem terminu jej ważności,</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gdy oryginał niniejszego dokumentu zostanie zwrócony do Banku w terminie ważności Gwarancji,</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gdy wysokość świadczeń z tytułu Gwarancji zrealizowanych przez Bank osiągnie sumę gwarancyjną.</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Niniejsza Gwarancja zostanie nam zwrócona po upływie okresu jej obowiązywania.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177AD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 dniem upływu okresu obowiązywania niniejszej Gwarancji, niniejsza Gwarancja wygasa i staje się</w:t>
      </w:r>
      <w:r w:rsidR="00B509A3" w:rsidRPr="004C532E">
        <w:rPr>
          <w:rStyle w:val="markedcontent"/>
          <w:rFonts w:cstheme="minorHAnsi"/>
          <w:sz w:val="24"/>
          <w:szCs w:val="24"/>
        </w:rPr>
        <w:t xml:space="preserve"> </w:t>
      </w:r>
      <w:r w:rsidRPr="004C532E">
        <w:rPr>
          <w:rStyle w:val="markedcontent"/>
          <w:rFonts w:cstheme="minorHAnsi"/>
          <w:sz w:val="24"/>
          <w:szCs w:val="24"/>
        </w:rPr>
        <w:t>bezprzedmiotowa, nawet jeśli nie zostanie nam zwrócona.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lastRenderedPageBreak/>
        <w:t>Niniejsza Gwarancja jest nieprzenaszalna.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Niniejsza Gwarancja została sporządzona i będzie interpretowana zgodnie z prawem obowiązującym w Polsce, a</w:t>
      </w:r>
      <w:r w:rsidR="00B509A3" w:rsidRPr="004C532E">
        <w:rPr>
          <w:rStyle w:val="markedcontent"/>
          <w:rFonts w:cstheme="minorHAnsi"/>
          <w:sz w:val="24"/>
          <w:szCs w:val="24"/>
        </w:rPr>
        <w:t xml:space="preserve"> </w:t>
      </w:r>
      <w:r w:rsidRPr="004C532E">
        <w:rPr>
          <w:rStyle w:val="markedcontent"/>
          <w:rFonts w:cstheme="minorHAnsi"/>
          <w:sz w:val="24"/>
          <w:szCs w:val="24"/>
        </w:rPr>
        <w:t>miejscem jurysdykcji będzie sąd właściwy dla siedziby Zamawiającego.</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p>
    <w:p w:rsidR="00AC7DD7" w:rsidRPr="004C532E" w:rsidRDefault="00AC7DD7" w:rsidP="00177AD2">
      <w:pPr>
        <w:widowControl w:val="0"/>
        <w:suppressAutoHyphens/>
        <w:adjustRightInd w:val="0"/>
        <w:spacing w:after="0" w:line="288" w:lineRule="auto"/>
        <w:jc w:val="both"/>
        <w:textAlignment w:val="baseline"/>
        <w:rPr>
          <w:rFonts w:eastAsia="Times New Roman" w:cstheme="minorHAnsi"/>
          <w:i/>
          <w:sz w:val="24"/>
          <w:szCs w:val="24"/>
          <w:lang w:eastAsia="ar-SA"/>
        </w:rPr>
      </w:pPr>
      <w:r w:rsidRPr="004C532E">
        <w:rPr>
          <w:rStyle w:val="markedcontent"/>
          <w:rFonts w:cstheme="minorHAnsi"/>
          <w:sz w:val="24"/>
          <w:szCs w:val="24"/>
        </w:rPr>
        <w:t>Podpis Banku/Ubezpieczyciela</w:t>
      </w:r>
    </w:p>
    <w:sectPr w:rsidR="00AC7DD7" w:rsidRPr="004C53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BB1" w:rsidRDefault="00362BB1" w:rsidP="00593BAA">
      <w:pPr>
        <w:spacing w:after="0" w:line="240" w:lineRule="auto"/>
      </w:pPr>
      <w:r>
        <w:separator/>
      </w:r>
    </w:p>
  </w:endnote>
  <w:endnote w:type="continuationSeparator" w:id="0">
    <w:p w:rsidR="00362BB1" w:rsidRDefault="00362BB1" w:rsidP="005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BB1" w:rsidRDefault="00362BB1" w:rsidP="00593BAA">
      <w:pPr>
        <w:spacing w:after="0" w:line="240" w:lineRule="auto"/>
      </w:pPr>
      <w:r>
        <w:separator/>
      </w:r>
    </w:p>
  </w:footnote>
  <w:footnote w:type="continuationSeparator" w:id="0">
    <w:p w:rsidR="00362BB1" w:rsidRDefault="00362BB1" w:rsidP="00593BAA">
      <w:pPr>
        <w:spacing w:after="0" w:line="240" w:lineRule="auto"/>
      </w:pPr>
      <w:r>
        <w:continuationSeparator/>
      </w:r>
    </w:p>
  </w:footnote>
  <w:footnote w:id="1">
    <w:p w:rsidR="00B823DE" w:rsidRDefault="00B823DE"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B823DE" w:rsidRDefault="00B823DE"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B823DE" w:rsidRDefault="00B823DE" w:rsidP="005356D0">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 w:id="4">
    <w:p w:rsidR="00B823DE" w:rsidRDefault="00B823DE">
      <w:pPr>
        <w:pStyle w:val="Tekstprzypisudolnego"/>
      </w:pPr>
      <w:r>
        <w:rPr>
          <w:rStyle w:val="Odwoanieprzypisudolnego"/>
        </w:rPr>
        <w:footnoteRef/>
      </w:r>
      <w:r>
        <w:t xml:space="preserve"> </w:t>
      </w:r>
      <w:r w:rsidRPr="00593BAA">
        <w:t>Jeżeli z treści oferty Wykonawcy wynikać będzie, iż Wykonawca poszczególne części zamówienia zamierza powierzyć podwykonawcy (podwykonawcom).</w:t>
      </w:r>
    </w:p>
  </w:footnote>
  <w:footnote w:id="5">
    <w:p w:rsidR="00B823DE" w:rsidRDefault="00B823DE">
      <w:pPr>
        <w:pStyle w:val="Tekstprzypisudolnego"/>
      </w:pPr>
      <w:r>
        <w:rPr>
          <w:rStyle w:val="Odwoanieprzypisudolnego"/>
        </w:rPr>
        <w:footnoteRef/>
      </w:r>
      <w:r>
        <w:t xml:space="preserve"> </w:t>
      </w:r>
      <w:r w:rsidRPr="00632D36">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3DE" w:rsidRDefault="00B823DE">
    <w:pPr>
      <w:pStyle w:val="Nagwek"/>
    </w:pPr>
    <w:r>
      <w:t xml:space="preserve">                                                                                                          </w:t>
    </w:r>
    <w:r w:rsidRPr="00790410">
      <w:rPr>
        <w:noProof/>
        <w:lang w:eastAsia="pl-PL"/>
      </w:rPr>
      <w:drawing>
        <wp:inline distT="0" distB="0" distL="0" distR="0" wp14:anchorId="1F4EEFC1" wp14:editId="32509030">
          <wp:extent cx="131445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t xml:space="preserve">  </w:t>
    </w:r>
    <w:r>
      <w:rPr>
        <w:noProof/>
        <w:lang w:eastAsia="pl-PL"/>
      </w:rPr>
      <w:drawing>
        <wp:inline distT="0" distB="0" distL="0" distR="0" wp14:anchorId="7A33370D" wp14:editId="19D3E9F5">
          <wp:extent cx="1031240" cy="629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29285"/>
                  </a:xfrm>
                  <a:prstGeom prst="rect">
                    <a:avLst/>
                  </a:prstGeom>
                  <a:noFill/>
                </pic:spPr>
              </pic:pic>
            </a:graphicData>
          </a:graphic>
        </wp:inline>
      </w:drawing>
    </w:r>
  </w:p>
  <w:p w:rsidR="00B823DE" w:rsidRDefault="00B823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8B8F814"/>
    <w:name w:val="WW8Num6"/>
    <w:lvl w:ilvl="0">
      <w:start w:val="1"/>
      <w:numFmt w:val="lowerLetter"/>
      <w:lvlText w:val="%1)"/>
      <w:lvlJc w:val="left"/>
      <w:pPr>
        <w:tabs>
          <w:tab w:val="num" w:pos="0"/>
        </w:tabs>
        <w:ind w:left="720" w:hanging="360"/>
      </w:pPr>
      <w:rPr>
        <w:rFonts w:ascii="Calibri" w:eastAsia="Calibri" w:hAnsi="Calibri" w:cs="Calibri"/>
      </w:rPr>
    </w:lvl>
  </w:abstractNum>
  <w:abstractNum w:abstractNumId="1" w15:restartNumberingAfterBreak="0">
    <w:nsid w:val="0000000D"/>
    <w:multiLevelType w:val="multilevel"/>
    <w:tmpl w:val="FE4E7E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16721"/>
    <w:multiLevelType w:val="hybridMultilevel"/>
    <w:tmpl w:val="3A181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0C93E69"/>
    <w:multiLevelType w:val="hybridMultilevel"/>
    <w:tmpl w:val="77D6C4A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392039"/>
    <w:multiLevelType w:val="hybridMultilevel"/>
    <w:tmpl w:val="B86EE7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B4ADA"/>
    <w:multiLevelType w:val="hybridMultilevel"/>
    <w:tmpl w:val="C4DA9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FA7657"/>
    <w:multiLevelType w:val="hybridMultilevel"/>
    <w:tmpl w:val="4E5A5E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34758CB"/>
    <w:multiLevelType w:val="hybridMultilevel"/>
    <w:tmpl w:val="5CE88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391F9E"/>
    <w:multiLevelType w:val="hybridMultilevel"/>
    <w:tmpl w:val="39EE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05FF2"/>
    <w:multiLevelType w:val="hybridMultilevel"/>
    <w:tmpl w:val="364437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76C7B4E"/>
    <w:multiLevelType w:val="hybridMultilevel"/>
    <w:tmpl w:val="828CB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418B4"/>
    <w:multiLevelType w:val="hybridMultilevel"/>
    <w:tmpl w:val="DD0A79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AA702B"/>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6C0808"/>
    <w:multiLevelType w:val="hybridMultilevel"/>
    <w:tmpl w:val="B012357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E284FD9"/>
    <w:multiLevelType w:val="hybridMultilevel"/>
    <w:tmpl w:val="1AC8B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576130"/>
    <w:multiLevelType w:val="hybridMultilevel"/>
    <w:tmpl w:val="4FC81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7D0EF2"/>
    <w:multiLevelType w:val="hybridMultilevel"/>
    <w:tmpl w:val="07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B07FE"/>
    <w:multiLevelType w:val="hybridMultilevel"/>
    <w:tmpl w:val="7CB2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C136D"/>
    <w:multiLevelType w:val="hybridMultilevel"/>
    <w:tmpl w:val="77EAE78E"/>
    <w:lvl w:ilvl="0" w:tplc="0415000F">
      <w:start w:val="1"/>
      <w:numFmt w:val="decimal"/>
      <w:lvlText w:val="%1."/>
      <w:lvlJc w:val="left"/>
      <w:pPr>
        <w:ind w:left="720" w:hanging="360"/>
      </w:pPr>
    </w:lvl>
    <w:lvl w:ilvl="1" w:tplc="DE669B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61127"/>
    <w:multiLevelType w:val="hybridMultilevel"/>
    <w:tmpl w:val="58DC43D4"/>
    <w:lvl w:ilvl="0" w:tplc="04150011">
      <w:start w:val="1"/>
      <w:numFmt w:val="decimal"/>
      <w:lvlText w:val="%1)"/>
      <w:lvlJc w:val="left"/>
      <w:pPr>
        <w:ind w:left="1485" w:hanging="360"/>
      </w:pPr>
    </w:lvl>
    <w:lvl w:ilvl="1" w:tplc="04150011">
      <w:start w:val="1"/>
      <w:numFmt w:val="decimal"/>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194359D9"/>
    <w:multiLevelType w:val="hybridMultilevel"/>
    <w:tmpl w:val="526ED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42224"/>
    <w:multiLevelType w:val="hybridMultilevel"/>
    <w:tmpl w:val="06EE22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2335C"/>
    <w:multiLevelType w:val="hybridMultilevel"/>
    <w:tmpl w:val="27F44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9C46A6"/>
    <w:multiLevelType w:val="hybridMultilevel"/>
    <w:tmpl w:val="1BE43A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01C1CB9"/>
    <w:multiLevelType w:val="hybridMultilevel"/>
    <w:tmpl w:val="2F309D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4340B0D"/>
    <w:multiLevelType w:val="hybridMultilevel"/>
    <w:tmpl w:val="4C747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4FE5796"/>
    <w:multiLevelType w:val="hybridMultilevel"/>
    <w:tmpl w:val="B156B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AF6379"/>
    <w:multiLevelType w:val="hybridMultilevel"/>
    <w:tmpl w:val="CBE8F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851CF"/>
    <w:multiLevelType w:val="hybridMultilevel"/>
    <w:tmpl w:val="552C10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0" w15:restartNumberingAfterBreak="0">
    <w:nsid w:val="2E356DAE"/>
    <w:multiLevelType w:val="hybridMultilevel"/>
    <w:tmpl w:val="067E7C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1152F3F"/>
    <w:multiLevelType w:val="hybridMultilevel"/>
    <w:tmpl w:val="9FFAD3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1C5170F"/>
    <w:multiLevelType w:val="multilevel"/>
    <w:tmpl w:val="7DFC90C8"/>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33" w15:restartNumberingAfterBreak="0">
    <w:nsid w:val="33C83C3C"/>
    <w:multiLevelType w:val="hybridMultilevel"/>
    <w:tmpl w:val="0710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9871A7"/>
    <w:multiLevelType w:val="hybridMultilevel"/>
    <w:tmpl w:val="DD4E7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870804"/>
    <w:multiLevelType w:val="hybridMultilevel"/>
    <w:tmpl w:val="5094A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F55695"/>
    <w:multiLevelType w:val="hybridMultilevel"/>
    <w:tmpl w:val="144C04B8"/>
    <w:lvl w:ilvl="0" w:tplc="6FF22EB0">
      <w:start w:val="1"/>
      <w:numFmt w:val="decimal"/>
      <w:lvlText w:val="%1)"/>
      <w:lvlJc w:val="left"/>
      <w:pPr>
        <w:ind w:left="1440" w:hanging="360"/>
      </w:pPr>
      <w:rPr>
        <w:rFonts w:cs="Times New Roman"/>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8" w15:restartNumberingAfterBreak="0">
    <w:nsid w:val="3BBF50DA"/>
    <w:multiLevelType w:val="hybridMultilevel"/>
    <w:tmpl w:val="E822EB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3BF31402"/>
    <w:multiLevelType w:val="hybridMultilevel"/>
    <w:tmpl w:val="8892AA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3E45217E"/>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737BC0"/>
    <w:multiLevelType w:val="hybridMultilevel"/>
    <w:tmpl w:val="ADCCFC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0B046C"/>
    <w:multiLevelType w:val="hybridMultilevel"/>
    <w:tmpl w:val="98DA86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2FA4455"/>
    <w:multiLevelType w:val="hybridMultilevel"/>
    <w:tmpl w:val="52AC1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45E65167"/>
    <w:multiLevelType w:val="hybridMultilevel"/>
    <w:tmpl w:val="631A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FA248F"/>
    <w:multiLevelType w:val="hybridMultilevel"/>
    <w:tmpl w:val="76668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8006F95"/>
    <w:multiLevelType w:val="hybridMultilevel"/>
    <w:tmpl w:val="94225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444AAA"/>
    <w:multiLevelType w:val="hybridMultilevel"/>
    <w:tmpl w:val="3D6A6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4D03DD"/>
    <w:multiLevelType w:val="hybridMultilevel"/>
    <w:tmpl w:val="BFD0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42C585D"/>
    <w:multiLevelType w:val="hybridMultilevel"/>
    <w:tmpl w:val="51626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550318C"/>
    <w:multiLevelType w:val="hybridMultilevel"/>
    <w:tmpl w:val="22B00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B253D"/>
    <w:multiLevelType w:val="hybridMultilevel"/>
    <w:tmpl w:val="99642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B28FA"/>
    <w:multiLevelType w:val="hybridMultilevel"/>
    <w:tmpl w:val="C3566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841E86"/>
    <w:multiLevelType w:val="hybridMultilevel"/>
    <w:tmpl w:val="F928029E"/>
    <w:lvl w:ilvl="0" w:tplc="A8321EE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B40D5"/>
    <w:multiLevelType w:val="hybridMultilevel"/>
    <w:tmpl w:val="FA542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38D6CBB"/>
    <w:multiLevelType w:val="hybridMultilevel"/>
    <w:tmpl w:val="3DDC72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7C28A0"/>
    <w:multiLevelType w:val="hybridMultilevel"/>
    <w:tmpl w:val="647EA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F2482B"/>
    <w:multiLevelType w:val="hybridMultilevel"/>
    <w:tmpl w:val="AC46A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78A5F6E"/>
    <w:multiLevelType w:val="hybridMultilevel"/>
    <w:tmpl w:val="8CDC5FF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6964701C"/>
    <w:multiLevelType w:val="hybridMultilevel"/>
    <w:tmpl w:val="B130213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A5C13C3"/>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F458C7"/>
    <w:multiLevelType w:val="hybridMultilevel"/>
    <w:tmpl w:val="008C6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380860"/>
    <w:multiLevelType w:val="hybridMultilevel"/>
    <w:tmpl w:val="7CAC5FFC"/>
    <w:lvl w:ilvl="0" w:tplc="A08A58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028DB"/>
    <w:multiLevelType w:val="hybridMultilevel"/>
    <w:tmpl w:val="C970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10983"/>
    <w:multiLevelType w:val="hybridMultilevel"/>
    <w:tmpl w:val="111EE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EC20C8"/>
    <w:multiLevelType w:val="hybridMultilevel"/>
    <w:tmpl w:val="B6A43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6F85C5D"/>
    <w:multiLevelType w:val="hybridMultilevel"/>
    <w:tmpl w:val="70FC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0F5686"/>
    <w:multiLevelType w:val="hybridMultilevel"/>
    <w:tmpl w:val="9B8E1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7D57D1"/>
    <w:multiLevelType w:val="hybridMultilevel"/>
    <w:tmpl w:val="71322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256403"/>
    <w:multiLevelType w:val="hybridMultilevel"/>
    <w:tmpl w:val="68783F92"/>
    <w:lvl w:ilvl="0" w:tplc="0415000F">
      <w:start w:val="1"/>
      <w:numFmt w:val="decimal"/>
      <w:lvlText w:val="%1."/>
      <w:lvlJc w:val="left"/>
      <w:pPr>
        <w:ind w:left="720" w:hanging="360"/>
      </w:pPr>
    </w:lvl>
    <w:lvl w:ilvl="1" w:tplc="24D450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8E0F4B"/>
    <w:multiLevelType w:val="hybridMultilevel"/>
    <w:tmpl w:val="D07E0D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7EB95B02"/>
    <w:multiLevelType w:val="hybridMultilevel"/>
    <w:tmpl w:val="2B7813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21201635">
    <w:abstractNumId w:val="10"/>
  </w:num>
  <w:num w:numId="2" w16cid:durableId="329792170">
    <w:abstractNumId w:val="70"/>
  </w:num>
  <w:num w:numId="3" w16cid:durableId="1266693273">
    <w:abstractNumId w:val="53"/>
  </w:num>
  <w:num w:numId="4" w16cid:durableId="1836451909">
    <w:abstractNumId w:val="45"/>
  </w:num>
  <w:num w:numId="5" w16cid:durableId="1811365056">
    <w:abstractNumId w:val="27"/>
  </w:num>
  <w:num w:numId="6" w16cid:durableId="1518882976">
    <w:abstractNumId w:val="26"/>
  </w:num>
  <w:num w:numId="7" w16cid:durableId="901671189">
    <w:abstractNumId w:val="67"/>
  </w:num>
  <w:num w:numId="8" w16cid:durableId="26101461">
    <w:abstractNumId w:val="52"/>
  </w:num>
  <w:num w:numId="9" w16cid:durableId="280723134">
    <w:abstractNumId w:val="17"/>
  </w:num>
  <w:num w:numId="10" w16cid:durableId="792603062">
    <w:abstractNumId w:val="33"/>
  </w:num>
  <w:num w:numId="11" w16cid:durableId="264968362">
    <w:abstractNumId w:val="51"/>
  </w:num>
  <w:num w:numId="12" w16cid:durableId="474179950">
    <w:abstractNumId w:val="64"/>
  </w:num>
  <w:num w:numId="13" w16cid:durableId="858198907">
    <w:abstractNumId w:val="68"/>
  </w:num>
  <w:num w:numId="14" w16cid:durableId="1831824363">
    <w:abstractNumId w:val="8"/>
  </w:num>
  <w:num w:numId="15" w16cid:durableId="1060060248">
    <w:abstractNumId w:val="69"/>
  </w:num>
  <w:num w:numId="16" w16cid:durableId="1750225587">
    <w:abstractNumId w:val="61"/>
  </w:num>
  <w:num w:numId="17" w16cid:durableId="607734906">
    <w:abstractNumId w:val="12"/>
  </w:num>
  <w:num w:numId="18" w16cid:durableId="1079596034">
    <w:abstractNumId w:val="40"/>
  </w:num>
  <w:num w:numId="19" w16cid:durableId="1708993495">
    <w:abstractNumId w:val="20"/>
  </w:num>
  <w:num w:numId="20" w16cid:durableId="281422896">
    <w:abstractNumId w:val="18"/>
  </w:num>
  <w:num w:numId="21" w16cid:durableId="1360399795">
    <w:abstractNumId w:val="16"/>
  </w:num>
  <w:num w:numId="22" w16cid:durableId="540829437">
    <w:abstractNumId w:val="48"/>
  </w:num>
  <w:num w:numId="23" w16cid:durableId="1147551527">
    <w:abstractNumId w:val="3"/>
  </w:num>
  <w:num w:numId="24" w16cid:durableId="1417627824">
    <w:abstractNumId w:val="62"/>
  </w:num>
  <w:num w:numId="25" w16cid:durableId="2044165187">
    <w:abstractNumId w:val="42"/>
  </w:num>
  <w:num w:numId="26" w16cid:durableId="2059549245">
    <w:abstractNumId w:val="30"/>
  </w:num>
  <w:num w:numId="27" w16cid:durableId="918946819">
    <w:abstractNumId w:val="60"/>
  </w:num>
  <w:num w:numId="28" w16cid:durableId="1602958350">
    <w:abstractNumId w:val="46"/>
  </w:num>
  <w:num w:numId="29" w16cid:durableId="62531900">
    <w:abstractNumId w:val="24"/>
  </w:num>
  <w:num w:numId="30" w16cid:durableId="679159448">
    <w:abstractNumId w:val="19"/>
  </w:num>
  <w:num w:numId="31" w16cid:durableId="38550091">
    <w:abstractNumId w:val="58"/>
  </w:num>
  <w:num w:numId="32" w16cid:durableId="222257820">
    <w:abstractNumId w:val="57"/>
  </w:num>
  <w:num w:numId="33" w16cid:durableId="2117364261">
    <w:abstractNumId w:val="39"/>
  </w:num>
  <w:num w:numId="34" w16cid:durableId="2008317234">
    <w:abstractNumId w:val="2"/>
  </w:num>
  <w:num w:numId="35" w16cid:durableId="2080863585">
    <w:abstractNumId w:val="14"/>
  </w:num>
  <w:num w:numId="36" w16cid:durableId="14159262">
    <w:abstractNumId w:val="34"/>
  </w:num>
  <w:num w:numId="37" w16cid:durableId="221908720">
    <w:abstractNumId w:val="7"/>
  </w:num>
  <w:num w:numId="38" w16cid:durableId="1881435757">
    <w:abstractNumId w:val="9"/>
  </w:num>
  <w:num w:numId="39" w16cid:durableId="1861623032">
    <w:abstractNumId w:val="55"/>
  </w:num>
  <w:num w:numId="40" w16cid:durableId="1842314351">
    <w:abstractNumId w:val="22"/>
  </w:num>
  <w:num w:numId="41" w16cid:durableId="1630086014">
    <w:abstractNumId w:val="5"/>
  </w:num>
  <w:num w:numId="42" w16cid:durableId="1301114396">
    <w:abstractNumId w:val="41"/>
  </w:num>
  <w:num w:numId="43" w16cid:durableId="1560675882">
    <w:abstractNumId w:val="35"/>
  </w:num>
  <w:num w:numId="44" w16cid:durableId="1131166244">
    <w:abstractNumId w:val="31"/>
  </w:num>
  <w:num w:numId="45" w16cid:durableId="2143619677">
    <w:abstractNumId w:val="23"/>
  </w:num>
  <w:num w:numId="46" w16cid:durableId="1566992221">
    <w:abstractNumId w:val="43"/>
  </w:num>
  <w:num w:numId="47" w16cid:durableId="957220897">
    <w:abstractNumId w:val="15"/>
  </w:num>
  <w:num w:numId="48" w16cid:durableId="1798912633">
    <w:abstractNumId w:val="25"/>
  </w:num>
  <w:num w:numId="49" w16cid:durableId="1499425361">
    <w:abstractNumId w:val="49"/>
  </w:num>
  <w:num w:numId="50" w16cid:durableId="1003126502">
    <w:abstractNumId w:val="28"/>
  </w:num>
  <w:num w:numId="51" w16cid:durableId="960764117">
    <w:abstractNumId w:val="72"/>
  </w:num>
  <w:num w:numId="52" w16cid:durableId="25257135">
    <w:abstractNumId w:val="50"/>
  </w:num>
  <w:num w:numId="53" w16cid:durableId="2065175222">
    <w:abstractNumId w:val="65"/>
  </w:num>
  <w:num w:numId="54" w16cid:durableId="98567356">
    <w:abstractNumId w:val="11"/>
  </w:num>
  <w:num w:numId="55" w16cid:durableId="1996176518">
    <w:abstractNumId w:val="56"/>
  </w:num>
  <w:num w:numId="56" w16cid:durableId="2015765219">
    <w:abstractNumId w:val="66"/>
  </w:num>
  <w:num w:numId="57" w16cid:durableId="1395543798">
    <w:abstractNumId w:val="71"/>
  </w:num>
  <w:num w:numId="58" w16cid:durableId="554656218">
    <w:abstractNumId w:val="38"/>
  </w:num>
  <w:num w:numId="59" w16cid:durableId="1775857820">
    <w:abstractNumId w:val="6"/>
  </w:num>
  <w:num w:numId="60" w16cid:durableId="625693828">
    <w:abstractNumId w:val="13"/>
  </w:num>
  <w:num w:numId="61" w16cid:durableId="1075978613">
    <w:abstractNumId w:val="37"/>
  </w:num>
  <w:num w:numId="62" w16cid:durableId="33626903">
    <w:abstractNumId w:val="29"/>
  </w:num>
  <w:num w:numId="63" w16cid:durableId="1980763539">
    <w:abstractNumId w:val="44"/>
  </w:num>
  <w:num w:numId="64" w16cid:durableId="2070809094">
    <w:abstractNumId w:val="0"/>
  </w:num>
  <w:num w:numId="65" w16cid:durableId="1118525559">
    <w:abstractNumId w:val="1"/>
  </w:num>
  <w:num w:numId="66" w16cid:durableId="2015716398">
    <w:abstractNumId w:val="54"/>
  </w:num>
  <w:num w:numId="67" w16cid:durableId="1348486894">
    <w:abstractNumId w:val="63"/>
  </w:num>
  <w:num w:numId="68" w16cid:durableId="1338650678">
    <w:abstractNumId w:val="21"/>
  </w:num>
  <w:num w:numId="69" w16cid:durableId="1073627285">
    <w:abstractNumId w:val="32"/>
  </w:num>
  <w:num w:numId="70" w16cid:durableId="687367016">
    <w:abstractNumId w:val="36"/>
  </w:num>
  <w:num w:numId="71" w16cid:durableId="658922541">
    <w:abstractNumId w:val="59"/>
  </w:num>
  <w:num w:numId="72" w16cid:durableId="961811275">
    <w:abstractNumId w:val="47"/>
  </w:num>
  <w:num w:numId="73" w16cid:durableId="11298553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6"/>
    <w:rsid w:val="00016224"/>
    <w:rsid w:val="0004152F"/>
    <w:rsid w:val="00081CBC"/>
    <w:rsid w:val="000A6D35"/>
    <w:rsid w:val="000C1460"/>
    <w:rsid w:val="000C50E4"/>
    <w:rsid w:val="000D579D"/>
    <w:rsid w:val="000E36EA"/>
    <w:rsid w:val="000E4AB0"/>
    <w:rsid w:val="001572DF"/>
    <w:rsid w:val="001749F4"/>
    <w:rsid w:val="00177AD2"/>
    <w:rsid w:val="001A59D9"/>
    <w:rsid w:val="001B3967"/>
    <w:rsid w:val="001F2127"/>
    <w:rsid w:val="001F71DD"/>
    <w:rsid w:val="00201A0F"/>
    <w:rsid w:val="002232DB"/>
    <w:rsid w:val="00227A0D"/>
    <w:rsid w:val="00235070"/>
    <w:rsid w:val="002564BB"/>
    <w:rsid w:val="00267560"/>
    <w:rsid w:val="00292381"/>
    <w:rsid w:val="002D2A02"/>
    <w:rsid w:val="002D721D"/>
    <w:rsid w:val="002E57BE"/>
    <w:rsid w:val="002F4C20"/>
    <w:rsid w:val="0030564B"/>
    <w:rsid w:val="00315592"/>
    <w:rsid w:val="00333F98"/>
    <w:rsid w:val="00357A60"/>
    <w:rsid w:val="00362BB1"/>
    <w:rsid w:val="00390BEB"/>
    <w:rsid w:val="00393642"/>
    <w:rsid w:val="003A2453"/>
    <w:rsid w:val="003B18C0"/>
    <w:rsid w:val="003D3130"/>
    <w:rsid w:val="003F01E7"/>
    <w:rsid w:val="003F37FE"/>
    <w:rsid w:val="00422F43"/>
    <w:rsid w:val="0042391A"/>
    <w:rsid w:val="0042397E"/>
    <w:rsid w:val="004518D5"/>
    <w:rsid w:val="004671BB"/>
    <w:rsid w:val="00476100"/>
    <w:rsid w:val="004849FB"/>
    <w:rsid w:val="004C532E"/>
    <w:rsid w:val="004E48B1"/>
    <w:rsid w:val="004E50C1"/>
    <w:rsid w:val="00513933"/>
    <w:rsid w:val="005239BD"/>
    <w:rsid w:val="0052478B"/>
    <w:rsid w:val="005356D0"/>
    <w:rsid w:val="00541AE5"/>
    <w:rsid w:val="005502C2"/>
    <w:rsid w:val="0057629C"/>
    <w:rsid w:val="00593BAA"/>
    <w:rsid w:val="005A350A"/>
    <w:rsid w:val="0063158E"/>
    <w:rsid w:val="00632662"/>
    <w:rsid w:val="00632D36"/>
    <w:rsid w:val="0066762D"/>
    <w:rsid w:val="0068771F"/>
    <w:rsid w:val="00697E99"/>
    <w:rsid w:val="006A708F"/>
    <w:rsid w:val="006B5BE0"/>
    <w:rsid w:val="006C53B0"/>
    <w:rsid w:val="006D42A6"/>
    <w:rsid w:val="006F22F7"/>
    <w:rsid w:val="00703AB4"/>
    <w:rsid w:val="007174E8"/>
    <w:rsid w:val="00727085"/>
    <w:rsid w:val="00734244"/>
    <w:rsid w:val="00797D3B"/>
    <w:rsid w:val="007A26AE"/>
    <w:rsid w:val="007C1AA0"/>
    <w:rsid w:val="007F2058"/>
    <w:rsid w:val="0081223D"/>
    <w:rsid w:val="0082534B"/>
    <w:rsid w:val="00836017"/>
    <w:rsid w:val="00844053"/>
    <w:rsid w:val="008537E9"/>
    <w:rsid w:val="00853F04"/>
    <w:rsid w:val="008716D8"/>
    <w:rsid w:val="00896D1B"/>
    <w:rsid w:val="008D10DC"/>
    <w:rsid w:val="00913147"/>
    <w:rsid w:val="00933EFB"/>
    <w:rsid w:val="00946511"/>
    <w:rsid w:val="009665FF"/>
    <w:rsid w:val="009A3EE0"/>
    <w:rsid w:val="009A5775"/>
    <w:rsid w:val="009B44EE"/>
    <w:rsid w:val="00A1602D"/>
    <w:rsid w:val="00A23594"/>
    <w:rsid w:val="00A332E4"/>
    <w:rsid w:val="00A64DEA"/>
    <w:rsid w:val="00A83A39"/>
    <w:rsid w:val="00A955CD"/>
    <w:rsid w:val="00AA182F"/>
    <w:rsid w:val="00AB382C"/>
    <w:rsid w:val="00AC7DD7"/>
    <w:rsid w:val="00B01001"/>
    <w:rsid w:val="00B25B31"/>
    <w:rsid w:val="00B509A3"/>
    <w:rsid w:val="00B52B93"/>
    <w:rsid w:val="00B5716B"/>
    <w:rsid w:val="00B8008A"/>
    <w:rsid w:val="00B823DE"/>
    <w:rsid w:val="00BC1528"/>
    <w:rsid w:val="00C15597"/>
    <w:rsid w:val="00C232B7"/>
    <w:rsid w:val="00C34E95"/>
    <w:rsid w:val="00C424A1"/>
    <w:rsid w:val="00C43AD0"/>
    <w:rsid w:val="00C462DE"/>
    <w:rsid w:val="00C54D26"/>
    <w:rsid w:val="00C6146D"/>
    <w:rsid w:val="00CA0593"/>
    <w:rsid w:val="00CA3C3C"/>
    <w:rsid w:val="00CB38F2"/>
    <w:rsid w:val="00CC3A03"/>
    <w:rsid w:val="00CD3D46"/>
    <w:rsid w:val="00CD413F"/>
    <w:rsid w:val="00CE65F1"/>
    <w:rsid w:val="00D311C6"/>
    <w:rsid w:val="00D33F6D"/>
    <w:rsid w:val="00D92F4F"/>
    <w:rsid w:val="00DA1034"/>
    <w:rsid w:val="00DB7A8E"/>
    <w:rsid w:val="00DC1369"/>
    <w:rsid w:val="00DD097C"/>
    <w:rsid w:val="00E10588"/>
    <w:rsid w:val="00E1567C"/>
    <w:rsid w:val="00E47AAA"/>
    <w:rsid w:val="00E61066"/>
    <w:rsid w:val="00E652AB"/>
    <w:rsid w:val="00E67C00"/>
    <w:rsid w:val="00E758CC"/>
    <w:rsid w:val="00E761BB"/>
    <w:rsid w:val="00E80026"/>
    <w:rsid w:val="00E931B0"/>
    <w:rsid w:val="00EB0FB2"/>
    <w:rsid w:val="00F242F7"/>
    <w:rsid w:val="00F24506"/>
    <w:rsid w:val="00F45CEC"/>
    <w:rsid w:val="00F72DFD"/>
    <w:rsid w:val="00F7626B"/>
    <w:rsid w:val="00F9755A"/>
    <w:rsid w:val="00FA0E40"/>
    <w:rsid w:val="00FA3156"/>
    <w:rsid w:val="00FA5200"/>
    <w:rsid w:val="00FA7D92"/>
    <w:rsid w:val="00FB0E24"/>
    <w:rsid w:val="00FC4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10DD"/>
  <w15:docId w15:val="{43139A75-34CE-45E7-A14E-9703A04F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A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100"/>
    <w:pPr>
      <w:ind w:left="720"/>
      <w:contextualSpacing/>
    </w:pPr>
  </w:style>
  <w:style w:type="paragraph" w:styleId="Tekstprzypisudolnego">
    <w:name w:val="footnote text"/>
    <w:basedOn w:val="Normalny"/>
    <w:link w:val="TekstprzypisudolnegoZnak"/>
    <w:uiPriority w:val="99"/>
    <w:unhideWhenUsed/>
    <w:rsid w:val="00593B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3BAA"/>
    <w:rPr>
      <w:sz w:val="20"/>
      <w:szCs w:val="20"/>
    </w:rPr>
  </w:style>
  <w:style w:type="character" w:styleId="Odwoanieprzypisudolnego">
    <w:name w:val="footnote reference"/>
    <w:basedOn w:val="Domylnaczcionkaakapitu"/>
    <w:uiPriority w:val="99"/>
    <w:unhideWhenUsed/>
    <w:rsid w:val="00593BAA"/>
    <w:rPr>
      <w:vertAlign w:val="superscript"/>
    </w:rPr>
  </w:style>
  <w:style w:type="paragraph" w:customStyle="1" w:styleId="Standard">
    <w:name w:val="Standard"/>
    <w:rsid w:val="00B25B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F45C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CEC"/>
  </w:style>
  <w:style w:type="paragraph" w:styleId="Stopka">
    <w:name w:val="footer"/>
    <w:basedOn w:val="Normalny"/>
    <w:link w:val="StopkaZnak"/>
    <w:uiPriority w:val="99"/>
    <w:unhideWhenUsed/>
    <w:rsid w:val="00F45C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CEC"/>
  </w:style>
  <w:style w:type="paragraph" w:styleId="Bezodstpw">
    <w:name w:val="No Spacing"/>
    <w:link w:val="BezodstpwZnak"/>
    <w:uiPriority w:val="99"/>
    <w:qFormat/>
    <w:rsid w:val="002F4C20"/>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character" w:customStyle="1" w:styleId="BezodstpwZnak">
    <w:name w:val="Bez odstępów Znak"/>
    <w:link w:val="Bezodstpw"/>
    <w:uiPriority w:val="99"/>
    <w:rsid w:val="002F4C20"/>
    <w:rPr>
      <w:rFonts w:ascii="Times New Roman" w:eastAsia="Times New Roman" w:hAnsi="Times New Roman" w:cs="Times New Roman"/>
      <w:color w:val="000000"/>
      <w:sz w:val="24"/>
      <w:lang w:eastAsia="pl-PL"/>
    </w:rPr>
  </w:style>
  <w:style w:type="paragraph" w:styleId="Zwykytekst">
    <w:name w:val="Plain Text"/>
    <w:basedOn w:val="Normalny"/>
    <w:link w:val="ZwykytekstZnak"/>
    <w:uiPriority w:val="99"/>
    <w:unhideWhenUsed/>
    <w:rsid w:val="00E931B0"/>
    <w:pPr>
      <w:spacing w:after="0" w:line="240" w:lineRule="auto"/>
    </w:pPr>
    <w:rPr>
      <w:rFonts w:ascii="Calibri" w:hAnsi="Calibri"/>
      <w:kern w:val="2"/>
      <w:szCs w:val="21"/>
      <w14:ligatures w14:val="standardContextual"/>
    </w:rPr>
  </w:style>
  <w:style w:type="character" w:customStyle="1" w:styleId="ZwykytekstZnak">
    <w:name w:val="Zwykły tekst Znak"/>
    <w:basedOn w:val="Domylnaczcionkaakapitu"/>
    <w:link w:val="Zwykytekst"/>
    <w:uiPriority w:val="99"/>
    <w:rsid w:val="00E931B0"/>
    <w:rPr>
      <w:rFonts w:ascii="Calibri" w:hAnsi="Calibri"/>
      <w:kern w:val="2"/>
      <w:szCs w:val="21"/>
      <w14:ligatures w14:val="standardContextual"/>
    </w:rPr>
  </w:style>
  <w:style w:type="paragraph" w:styleId="Tekstdymka">
    <w:name w:val="Balloon Text"/>
    <w:basedOn w:val="Normalny"/>
    <w:link w:val="TekstdymkaZnak"/>
    <w:uiPriority w:val="99"/>
    <w:semiHidden/>
    <w:unhideWhenUsed/>
    <w:rsid w:val="00D311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1C6"/>
    <w:rPr>
      <w:rFonts w:ascii="Tahoma" w:hAnsi="Tahoma" w:cs="Tahoma"/>
      <w:sz w:val="16"/>
      <w:szCs w:val="16"/>
    </w:rPr>
  </w:style>
  <w:style w:type="character" w:customStyle="1" w:styleId="markedcontent">
    <w:name w:val="markedcontent"/>
    <w:basedOn w:val="Domylnaczcionkaakapitu"/>
    <w:rsid w:val="00F2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E8AD-7D40-4F0D-B42A-6659B74C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18057</Words>
  <Characters>108344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Świeczak</dc:creator>
  <cp:lastModifiedBy>Dorota Czernic</cp:lastModifiedBy>
  <cp:revision>16</cp:revision>
  <dcterms:created xsi:type="dcterms:W3CDTF">2023-05-19T07:27:00Z</dcterms:created>
  <dcterms:modified xsi:type="dcterms:W3CDTF">2023-05-24T11:01:00Z</dcterms:modified>
</cp:coreProperties>
</file>