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8D3C3" w14:textId="40AE732D" w:rsidR="00F35A13" w:rsidRPr="0096264A" w:rsidRDefault="00D67E6E">
      <w:pPr>
        <w:spacing w:after="0" w:line="240" w:lineRule="auto"/>
        <w:rPr>
          <w:rFonts w:ascii="Cambria" w:hAnsi="Cambria" w:cstheme="minorHAnsi"/>
          <w:b/>
          <w:u w:val="single"/>
        </w:rPr>
      </w:pPr>
      <w:r w:rsidRPr="0096264A">
        <w:rPr>
          <w:rFonts w:ascii="Cambria" w:hAnsi="Cambria" w:cstheme="minorHAnsi"/>
          <w:b/>
        </w:rPr>
        <w:t xml:space="preserve">Zadanie </w:t>
      </w:r>
      <w:r w:rsidR="0096264A" w:rsidRPr="0096264A">
        <w:rPr>
          <w:rFonts w:ascii="Cambria" w:hAnsi="Cambria" w:cstheme="minorHAnsi"/>
          <w:b/>
        </w:rPr>
        <w:t>8 -</w:t>
      </w:r>
      <w:r w:rsidRPr="0096264A">
        <w:rPr>
          <w:rFonts w:ascii="Cambria" w:hAnsi="Cambria" w:cstheme="minorHAnsi"/>
          <w:b/>
        </w:rPr>
        <w:t xml:space="preserve"> </w:t>
      </w:r>
      <w:r w:rsidR="00A30847" w:rsidRPr="0096264A">
        <w:rPr>
          <w:rFonts w:ascii="Cambria" w:hAnsi="Cambria"/>
          <w:b/>
          <w:shd w:val="clear" w:color="auto" w:fill="FFFFFF"/>
        </w:rPr>
        <w:t>Tablet</w:t>
      </w:r>
    </w:p>
    <w:p w14:paraId="5A109A0F" w14:textId="77777777" w:rsidR="00F35A13" w:rsidRPr="0096264A" w:rsidRDefault="00F35A13">
      <w:pPr>
        <w:spacing w:after="0" w:line="240" w:lineRule="auto"/>
        <w:rPr>
          <w:rFonts w:ascii="Cambria" w:hAnsi="Cambria" w:cstheme="minorHAnsi"/>
          <w:u w:val="single"/>
        </w:rPr>
      </w:pPr>
    </w:p>
    <w:p w14:paraId="123D5C27" w14:textId="6E4475AF" w:rsidR="00B407EF" w:rsidRPr="0096264A" w:rsidRDefault="00D67E6E" w:rsidP="00EB3CC8">
      <w:pPr>
        <w:tabs>
          <w:tab w:val="left" w:pos="425"/>
        </w:tabs>
        <w:jc w:val="both"/>
        <w:rPr>
          <w:rFonts w:ascii="Cambria" w:hAnsi="Cambria" w:cstheme="minorHAnsi"/>
        </w:rPr>
      </w:pPr>
      <w:r w:rsidRPr="0096264A">
        <w:rPr>
          <w:rFonts w:ascii="Cambria" w:hAnsi="Cambria" w:cstheme="minorHAnsi"/>
          <w:u w:val="single"/>
        </w:rPr>
        <w:t xml:space="preserve">Opis przedmiotu </w:t>
      </w:r>
      <w:r w:rsidR="0096264A" w:rsidRPr="0096264A">
        <w:rPr>
          <w:rFonts w:ascii="Cambria" w:hAnsi="Cambria" w:cstheme="minorHAnsi"/>
          <w:u w:val="single"/>
        </w:rPr>
        <w:t>dla części 8</w:t>
      </w:r>
      <w:r w:rsidR="0096264A" w:rsidRPr="0096264A">
        <w:rPr>
          <w:rFonts w:ascii="Cambria" w:hAnsi="Cambria" w:cstheme="minorHAnsi"/>
        </w:rPr>
        <w:t>.</w:t>
      </w:r>
      <w:r w:rsidRPr="0096264A">
        <w:rPr>
          <w:rFonts w:ascii="Cambria" w:hAnsi="Cambria" w:cstheme="minorHAnsi"/>
          <w:u w:val="single"/>
        </w:rPr>
        <w:t xml:space="preserve"> </w:t>
      </w:r>
      <w:r w:rsidR="0096264A" w:rsidRPr="0096264A">
        <w:rPr>
          <w:rFonts w:ascii="Cambria" w:hAnsi="Cambria" w:cstheme="minorHAnsi"/>
        </w:rPr>
        <w:t xml:space="preserve">Zadanie obejmuje zakup wraz z dostawą sprzętu (tablet) do wyposażenia pracowni nauki zawodu na kierunku technik logistyk w siedzibie Zespołu Szkół Nr 1 im. C.K. Norwida </w:t>
      </w:r>
      <w:r w:rsidR="00EB3CC8">
        <w:rPr>
          <w:rFonts w:ascii="Cambria" w:hAnsi="Cambria" w:cstheme="minorHAnsi"/>
        </w:rPr>
        <w:br/>
      </w:r>
      <w:r w:rsidR="0096264A" w:rsidRPr="0096264A">
        <w:rPr>
          <w:rFonts w:ascii="Cambria" w:hAnsi="Cambria" w:cstheme="minorHAnsi"/>
        </w:rPr>
        <w:t xml:space="preserve">w Świdniku.  </w:t>
      </w:r>
    </w:p>
    <w:p w14:paraId="0CCB3EA2" w14:textId="57050162" w:rsidR="00F35A13" w:rsidRPr="0096264A" w:rsidRDefault="00F35A13">
      <w:pPr>
        <w:spacing w:after="0" w:line="240" w:lineRule="auto"/>
        <w:rPr>
          <w:rFonts w:ascii="Cambria" w:hAnsi="Cambria" w:cstheme="minorHAnsi"/>
          <w:u w:val="single"/>
        </w:rPr>
      </w:pPr>
    </w:p>
    <w:p w14:paraId="707EB441" w14:textId="653E980C" w:rsidR="00B407EF" w:rsidRPr="0096264A" w:rsidRDefault="00D67E6E" w:rsidP="00B407EF">
      <w:pPr>
        <w:spacing w:after="0"/>
        <w:rPr>
          <w:rFonts w:ascii="Cambria" w:hAnsi="Cambria" w:cstheme="minorHAnsi"/>
        </w:rPr>
      </w:pPr>
      <w:r w:rsidRPr="0096264A">
        <w:rPr>
          <w:rFonts w:ascii="Cambria" w:hAnsi="Cambria" w:cstheme="minorHAnsi"/>
          <w:u w:val="single"/>
        </w:rPr>
        <w:t xml:space="preserve">Wymagania ogólne. </w:t>
      </w:r>
      <w:r w:rsidR="00B407EF" w:rsidRPr="0096264A">
        <w:rPr>
          <w:rFonts w:ascii="Cambria" w:hAnsi="Cambria" w:cstheme="minorHAnsi"/>
        </w:rPr>
        <w:t xml:space="preserve">Sprzęt musi być fabrycznie nowy z okresem gwarancji min. </w:t>
      </w:r>
      <w:r w:rsidR="00934508" w:rsidRPr="0096264A">
        <w:rPr>
          <w:rFonts w:ascii="Cambria" w:hAnsi="Cambria" w:cstheme="minorHAnsi"/>
        </w:rPr>
        <w:t>24</w:t>
      </w:r>
      <w:r w:rsidR="00B407EF" w:rsidRPr="0096264A">
        <w:rPr>
          <w:rFonts w:ascii="Cambria" w:hAnsi="Cambria" w:cstheme="minorHAnsi"/>
        </w:rPr>
        <w:t xml:space="preserve"> miesiące.</w:t>
      </w:r>
    </w:p>
    <w:p w14:paraId="524DE209" w14:textId="47D61D3F" w:rsidR="00F35A13" w:rsidRPr="0096264A" w:rsidRDefault="00F35A13">
      <w:pPr>
        <w:spacing w:after="0" w:line="240" w:lineRule="auto"/>
        <w:rPr>
          <w:rFonts w:ascii="Cambria" w:hAnsi="Cambria" w:cstheme="minorHAnsi"/>
          <w:u w:val="single"/>
        </w:rPr>
      </w:pPr>
    </w:p>
    <w:p w14:paraId="15C16BD8" w14:textId="77777777" w:rsidR="00B407EF" w:rsidRPr="0096264A" w:rsidRDefault="00D67E6E" w:rsidP="00B407EF">
      <w:pPr>
        <w:spacing w:after="0"/>
        <w:rPr>
          <w:rFonts w:ascii="Cambria" w:hAnsi="Cambria" w:cstheme="minorHAnsi"/>
        </w:rPr>
      </w:pPr>
      <w:r w:rsidRPr="0096264A">
        <w:rPr>
          <w:rFonts w:ascii="Cambria" w:hAnsi="Cambria" w:cstheme="minorHAnsi"/>
          <w:u w:val="single"/>
        </w:rPr>
        <w:t>Zakres zadania – dostawa:</w:t>
      </w:r>
      <w:r w:rsidRPr="0096264A">
        <w:rPr>
          <w:rFonts w:ascii="Cambria" w:hAnsi="Cambria" w:cstheme="minorHAnsi"/>
        </w:rPr>
        <w:t xml:space="preserve"> </w:t>
      </w:r>
    </w:p>
    <w:p w14:paraId="289F169B" w14:textId="2A00223B" w:rsidR="00F334F8" w:rsidRPr="0096264A" w:rsidRDefault="00F334F8" w:rsidP="00F334F8">
      <w:pPr>
        <w:numPr>
          <w:ilvl w:val="0"/>
          <w:numId w:val="3"/>
        </w:numPr>
        <w:rPr>
          <w:rFonts w:ascii="Cambria" w:hAnsi="Cambria"/>
          <w:lang w:eastAsia="ar-SA"/>
        </w:rPr>
      </w:pPr>
      <w:r w:rsidRPr="0096264A">
        <w:rPr>
          <w:rFonts w:ascii="Cambria" w:hAnsi="Cambria"/>
          <w:lang w:eastAsia="ar-SA"/>
        </w:rPr>
        <w:t>Tablet -</w:t>
      </w:r>
      <w:r w:rsidR="00E074B7" w:rsidRPr="0096264A">
        <w:rPr>
          <w:rFonts w:ascii="Cambria" w:hAnsi="Cambria"/>
          <w:lang w:eastAsia="ar-SA"/>
        </w:rPr>
        <w:t xml:space="preserve"> </w:t>
      </w:r>
      <w:r w:rsidR="0096264A" w:rsidRPr="0096264A">
        <w:rPr>
          <w:rFonts w:ascii="Cambria" w:hAnsi="Cambria"/>
          <w:lang w:eastAsia="ar-SA"/>
        </w:rPr>
        <w:t>30</w:t>
      </w:r>
      <w:r w:rsidRPr="0096264A">
        <w:rPr>
          <w:rFonts w:ascii="Cambria" w:hAnsi="Cambria"/>
          <w:lang w:eastAsia="ar-SA"/>
        </w:rPr>
        <w:t xml:space="preserve"> szt.</w:t>
      </w:r>
    </w:p>
    <w:p w14:paraId="221F46E4" w14:textId="77777777" w:rsidR="0096264A" w:rsidRPr="0096264A" w:rsidRDefault="0096264A" w:rsidP="0096264A">
      <w:pPr>
        <w:suppressAutoHyphens/>
        <w:spacing w:after="0" w:line="240" w:lineRule="auto"/>
        <w:contextualSpacing/>
        <w:jc w:val="both"/>
        <w:rPr>
          <w:rFonts w:ascii="Cambria" w:hAnsi="Cambria"/>
        </w:rPr>
      </w:pPr>
    </w:p>
    <w:p w14:paraId="24EF6CC0" w14:textId="45726A82" w:rsidR="0096264A" w:rsidRPr="0096264A" w:rsidRDefault="0096264A" w:rsidP="0096264A">
      <w:pPr>
        <w:suppressAutoHyphens/>
        <w:spacing w:after="0" w:line="240" w:lineRule="auto"/>
        <w:contextualSpacing/>
        <w:jc w:val="both"/>
        <w:rPr>
          <w:rFonts w:ascii="Cambria" w:hAnsi="Cambria"/>
        </w:rPr>
      </w:pPr>
      <w:r w:rsidRPr="0096264A">
        <w:rPr>
          <w:rFonts w:ascii="Cambria" w:hAnsi="Cambria"/>
        </w:rPr>
        <w:t>Celem weryfikacji zgodności oferty z warunkami zamówienia, należy podać dokładne wartości parametrów oferowanego sprzętu</w:t>
      </w:r>
      <w:r w:rsidRPr="0096264A">
        <w:rPr>
          <w:rFonts w:ascii="Cambria" w:hAnsi="Cambria"/>
          <w:b/>
          <w:bCs/>
        </w:rPr>
        <w:t xml:space="preserve">. </w:t>
      </w:r>
      <w:r w:rsidRPr="0096264A">
        <w:rPr>
          <w:rFonts w:ascii="Cambria" w:hAnsi="Cambria"/>
        </w:rPr>
        <w:t>(</w:t>
      </w:r>
      <w:r w:rsidRPr="0096264A">
        <w:rPr>
          <w:rFonts w:ascii="Cambria" w:hAnsi="Cambria"/>
          <w:b/>
          <w:bCs/>
          <w:color w:val="FF0000"/>
        </w:rPr>
        <w:t>Zamawiający nie dopuszcza zapisów typu: „zgodnie z SWZ”, „spełnia” czy „tak”</w:t>
      </w:r>
      <w:r w:rsidRPr="0096264A">
        <w:rPr>
          <w:rFonts w:ascii="Cambria" w:hAnsi="Cambria"/>
        </w:rPr>
        <w:t>).</w:t>
      </w:r>
    </w:p>
    <w:p w14:paraId="7011E8B2" w14:textId="646A660E" w:rsidR="00435B83" w:rsidRPr="00581708" w:rsidRDefault="00AC4C1E" w:rsidP="00581708">
      <w:pPr>
        <w:suppressAutoHyphens/>
        <w:spacing w:after="0" w:line="240" w:lineRule="auto"/>
        <w:contextualSpacing/>
        <w:jc w:val="center"/>
        <w:rPr>
          <w:rFonts w:ascii="Cambria" w:hAnsi="Cambria"/>
        </w:rPr>
      </w:pPr>
      <w:r w:rsidRPr="0096264A">
        <w:rPr>
          <w:rFonts w:ascii="Cambria" w:hAnsi="Cambria"/>
        </w:rPr>
        <w:br w:type="page"/>
      </w:r>
      <w:r w:rsidRPr="0096264A">
        <w:rPr>
          <w:rFonts w:ascii="Cambria" w:hAnsi="Cambria"/>
          <w:b/>
          <w:bCs/>
        </w:rPr>
        <w:lastRenderedPageBreak/>
        <w:t xml:space="preserve">Specyfikacja: Tablet </w:t>
      </w:r>
      <w:r w:rsidR="0096264A" w:rsidRPr="0096264A">
        <w:rPr>
          <w:rFonts w:ascii="Cambria" w:hAnsi="Cambria"/>
          <w:b/>
          <w:bCs/>
          <w:lang w:eastAsia="ar-SA"/>
        </w:rPr>
        <w:t>–</w:t>
      </w:r>
      <w:r w:rsidRPr="0096264A">
        <w:rPr>
          <w:rFonts w:ascii="Cambria" w:hAnsi="Cambria"/>
          <w:b/>
          <w:bCs/>
          <w:lang w:eastAsia="ar-SA"/>
        </w:rPr>
        <w:t xml:space="preserve"> </w:t>
      </w:r>
      <w:r w:rsidR="0096264A" w:rsidRPr="0096264A">
        <w:rPr>
          <w:rFonts w:ascii="Cambria" w:hAnsi="Cambria"/>
          <w:b/>
          <w:bCs/>
          <w:lang w:eastAsia="ar-SA"/>
        </w:rPr>
        <w:t>30 sztuk</w:t>
      </w:r>
    </w:p>
    <w:tbl>
      <w:tblPr>
        <w:tblW w:w="10140" w:type="dxa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3"/>
        <w:gridCol w:w="3985"/>
        <w:gridCol w:w="3872"/>
      </w:tblGrid>
      <w:tr w:rsidR="00581708" w:rsidRPr="00581708" w14:paraId="065A8C5D" w14:textId="77777777" w:rsidTr="00581708">
        <w:tc>
          <w:tcPr>
            <w:tcW w:w="10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87F15" w14:textId="77777777" w:rsidR="00581708" w:rsidRPr="00581708" w:rsidRDefault="00581708" w:rsidP="0058170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b/>
              </w:rPr>
            </w:pPr>
            <w:r w:rsidRPr="00581708">
              <w:rPr>
                <w:b/>
              </w:rPr>
              <w:t>Producent:......................................</w:t>
            </w:r>
          </w:p>
          <w:p w14:paraId="36102458" w14:textId="77777777" w:rsidR="00581708" w:rsidRPr="00581708" w:rsidRDefault="00581708" w:rsidP="0058170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b/>
              </w:rPr>
            </w:pPr>
            <w:r w:rsidRPr="00581708">
              <w:rPr>
                <w:b/>
              </w:rPr>
              <w:t>Model:.................................................................</w:t>
            </w:r>
          </w:p>
          <w:p w14:paraId="244F0409" w14:textId="77777777" w:rsidR="00581708" w:rsidRPr="00581708" w:rsidRDefault="00581708" w:rsidP="0058170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  <w:r w:rsidRPr="00581708">
              <w:rPr>
                <w:b/>
              </w:rPr>
              <w:t>Cena jednostkowa brutto z VAT 23%</w:t>
            </w:r>
            <w:r w:rsidRPr="00581708">
              <w:t xml:space="preserve"> ………………………………</w:t>
            </w:r>
          </w:p>
        </w:tc>
      </w:tr>
      <w:tr w:rsidR="00581708" w:rsidRPr="00581708" w14:paraId="0C6DEC55" w14:textId="77777777" w:rsidTr="00581708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77D03" w14:textId="77777777" w:rsidR="00581708" w:rsidRPr="00581708" w:rsidRDefault="00581708" w:rsidP="0058170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b/>
                <w:bCs/>
              </w:rPr>
            </w:pPr>
            <w:r w:rsidRPr="00581708">
              <w:rPr>
                <w:b/>
                <w:bCs/>
              </w:rPr>
              <w:t>Parametry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3C2E5" w14:textId="77777777" w:rsidR="00581708" w:rsidRPr="00581708" w:rsidRDefault="00581708" w:rsidP="0058170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b/>
                <w:bCs/>
              </w:rPr>
            </w:pPr>
            <w:r w:rsidRPr="00581708">
              <w:rPr>
                <w:b/>
                <w:bCs/>
              </w:rPr>
              <w:t>Opis wymaganych parametrów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886C3" w14:textId="77777777" w:rsidR="00581708" w:rsidRPr="00581708" w:rsidRDefault="00581708" w:rsidP="0058170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b/>
                <w:bCs/>
              </w:rPr>
            </w:pPr>
            <w:r w:rsidRPr="00581708">
              <w:rPr>
                <w:b/>
                <w:bCs/>
              </w:rPr>
              <w:t>Oferowane parametry</w:t>
            </w:r>
          </w:p>
          <w:p w14:paraId="1CC6A9D4" w14:textId="77777777" w:rsidR="00581708" w:rsidRPr="00581708" w:rsidRDefault="00581708" w:rsidP="0058170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b/>
                <w:bCs/>
              </w:rPr>
            </w:pPr>
            <w:r w:rsidRPr="00581708">
              <w:rPr>
                <w:b/>
              </w:rPr>
              <w:t>(wypełnia Wykonawca)</w:t>
            </w:r>
          </w:p>
        </w:tc>
      </w:tr>
      <w:tr w:rsidR="00581708" w:rsidRPr="00581708" w14:paraId="04BCB42C" w14:textId="77777777" w:rsidTr="00581708">
        <w:trPr>
          <w:trHeight w:val="2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022D6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Minimalna wydajność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156128" w14:textId="77777777" w:rsidR="00581708" w:rsidRPr="00581708" w:rsidRDefault="00581708" w:rsidP="00581708">
            <w:pPr>
              <w:spacing w:line="256" w:lineRule="auto"/>
              <w:jc w:val="center"/>
            </w:pPr>
            <w:proofErr w:type="spellStart"/>
            <w:r w:rsidRPr="00581708">
              <w:t>CrossMark</w:t>
            </w:r>
            <w:proofErr w:type="spellEnd"/>
            <w:r w:rsidRPr="00581708">
              <w:t xml:space="preserve"> – co najmniej 700 punktów</w:t>
            </w:r>
          </w:p>
          <w:p w14:paraId="6D3D0748" w14:textId="77777777" w:rsidR="00581708" w:rsidRPr="00581708" w:rsidRDefault="00581708" w:rsidP="00581708">
            <w:pPr>
              <w:spacing w:line="256" w:lineRule="auto"/>
              <w:jc w:val="center"/>
            </w:pPr>
            <w:r w:rsidRPr="00581708">
              <w:t xml:space="preserve">oraz osiąga powyżej 14190 punktów w teście </w:t>
            </w:r>
            <w:proofErr w:type="spellStart"/>
            <w:r w:rsidRPr="00581708">
              <w:t>PassMark</w:t>
            </w:r>
            <w:proofErr w:type="spellEnd"/>
            <w:r w:rsidRPr="00581708">
              <w:t xml:space="preserve"> Android </w:t>
            </w:r>
            <w:proofErr w:type="spellStart"/>
            <w:r w:rsidRPr="00581708">
              <w:t>Benchmarks</w:t>
            </w:r>
            <w:proofErr w:type="spellEnd"/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D477F" w14:textId="77777777" w:rsidR="00581708" w:rsidRPr="00581708" w:rsidRDefault="00581708" w:rsidP="00581708">
            <w:pPr>
              <w:spacing w:after="0" w:line="240" w:lineRule="auto"/>
              <w:rPr>
                <w:lang w:eastAsia="pl-PL"/>
              </w:rPr>
            </w:pPr>
          </w:p>
        </w:tc>
      </w:tr>
      <w:tr w:rsidR="00581708" w:rsidRPr="00581708" w14:paraId="7086E038" w14:textId="77777777" w:rsidTr="00581708">
        <w:trPr>
          <w:trHeight w:val="2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8B813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</w:pPr>
            <w:r w:rsidRPr="00581708">
              <w:rPr>
                <w:rFonts w:cs="Times New Roman"/>
                <w:color w:val="454545"/>
                <w:lang w:eastAsia="zh-CN"/>
              </w:rPr>
              <w:t>Rozmiar ekranu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AA4AB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lang w:eastAsia="pl-PL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min. 11.5 cala rozdzielczość – co najmniej 2000 × 1200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FFF2" w14:textId="77777777" w:rsidR="00581708" w:rsidRPr="00581708" w:rsidRDefault="00581708" w:rsidP="00581708">
            <w:pPr>
              <w:spacing w:after="0" w:line="240" w:lineRule="auto"/>
              <w:rPr>
                <w:lang w:eastAsia="pl-PL"/>
              </w:rPr>
            </w:pPr>
          </w:p>
        </w:tc>
      </w:tr>
      <w:tr w:rsidR="00581708" w:rsidRPr="00581708" w14:paraId="02F38987" w14:textId="77777777" w:rsidTr="00581708">
        <w:trPr>
          <w:trHeight w:val="2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4C779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pamięć masowa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51BA4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co najmniej 128 GB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1C47" w14:textId="77777777" w:rsidR="00581708" w:rsidRPr="00581708" w:rsidRDefault="00581708" w:rsidP="00581708">
            <w:pPr>
              <w:spacing w:after="0" w:line="240" w:lineRule="auto"/>
              <w:rPr>
                <w:lang w:eastAsia="pl-PL"/>
              </w:rPr>
            </w:pPr>
          </w:p>
        </w:tc>
      </w:tr>
      <w:tr w:rsidR="00581708" w:rsidRPr="00581708" w14:paraId="32FA84B4" w14:textId="77777777" w:rsidTr="00581708">
        <w:trPr>
          <w:trHeight w:val="2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FC4F0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</w:pPr>
            <w:r w:rsidRPr="00581708">
              <w:rPr>
                <w:rFonts w:cs="Times New Roman"/>
                <w:color w:val="454545"/>
                <w:lang w:eastAsia="zh-CN"/>
              </w:rPr>
              <w:t>Pamięć RAM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318EC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lang w:eastAsia="pl-PL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min. 6 GB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F3D8" w14:textId="77777777" w:rsidR="00581708" w:rsidRPr="00581708" w:rsidRDefault="00581708" w:rsidP="00581708">
            <w:pPr>
              <w:spacing w:after="0" w:line="240" w:lineRule="auto"/>
              <w:rPr>
                <w:lang w:eastAsia="pl-PL"/>
              </w:rPr>
            </w:pPr>
          </w:p>
        </w:tc>
      </w:tr>
      <w:tr w:rsidR="00581708" w:rsidRPr="00581708" w14:paraId="7836A667" w14:textId="77777777" w:rsidTr="00581708">
        <w:trPr>
          <w:trHeight w:val="2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1C20F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</w:pPr>
            <w:r w:rsidRPr="00581708">
              <w:rPr>
                <w:rFonts w:cs="Times New Roman"/>
                <w:color w:val="454545"/>
                <w:lang w:eastAsia="zh-CN"/>
              </w:rPr>
              <w:t>Łączność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E9D07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Wi-Fi – co najmniej wersja 6; </w:t>
            </w:r>
          </w:p>
          <w:p w14:paraId="181AFEBF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lang w:eastAsia="pl-PL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Bluetooth – co najmniej wersja 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B99C3" w14:textId="77777777" w:rsidR="00581708" w:rsidRPr="00581708" w:rsidRDefault="00581708" w:rsidP="00581708">
            <w:pPr>
              <w:spacing w:after="0" w:line="240" w:lineRule="auto"/>
              <w:rPr>
                <w:lang w:eastAsia="pl-PL"/>
              </w:rPr>
            </w:pPr>
          </w:p>
        </w:tc>
      </w:tr>
      <w:tr w:rsidR="00581708" w:rsidRPr="00581708" w14:paraId="5CC2525E" w14:textId="77777777" w:rsidTr="00581708">
        <w:trPr>
          <w:trHeight w:val="2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AB214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</w:pPr>
            <w:r w:rsidRPr="00581708">
              <w:rPr>
                <w:rFonts w:cs="Times New Roman"/>
                <w:color w:val="454545"/>
                <w:lang w:eastAsia="zh-CN"/>
              </w:rPr>
              <w:t>Obsługa akcesoriów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EA26D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lang w:eastAsia="pl-PL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Tak, załączony minimum rysik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9FE6D" w14:textId="77777777" w:rsidR="00581708" w:rsidRPr="00581708" w:rsidRDefault="00581708" w:rsidP="00581708">
            <w:pPr>
              <w:spacing w:after="0" w:line="240" w:lineRule="auto"/>
              <w:rPr>
                <w:lang w:eastAsia="pl-PL"/>
              </w:rPr>
            </w:pPr>
          </w:p>
        </w:tc>
      </w:tr>
      <w:tr w:rsidR="00581708" w:rsidRPr="00581708" w14:paraId="604C8672" w14:textId="77777777" w:rsidTr="00581708">
        <w:trPr>
          <w:trHeight w:val="2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ED7E3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uniwersalny port komunikacyjny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CDCFA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USB-C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67E5" w14:textId="77777777" w:rsidR="00581708" w:rsidRPr="00581708" w:rsidRDefault="00581708" w:rsidP="00581708">
            <w:pPr>
              <w:spacing w:after="0" w:line="240" w:lineRule="auto"/>
              <w:rPr>
                <w:lang w:eastAsia="pl-PL"/>
              </w:rPr>
            </w:pPr>
          </w:p>
        </w:tc>
      </w:tr>
      <w:tr w:rsidR="00581708" w:rsidRPr="00581708" w14:paraId="318BE66D" w14:textId="77777777" w:rsidTr="00581708">
        <w:trPr>
          <w:trHeight w:val="2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E9D7A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zasilacz sieciowy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C37E5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przystosowany do polskiego systemu energetycznego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3FA7" w14:textId="77777777" w:rsidR="00581708" w:rsidRPr="00581708" w:rsidRDefault="00581708" w:rsidP="00581708">
            <w:pPr>
              <w:spacing w:after="0" w:line="240" w:lineRule="auto"/>
              <w:rPr>
                <w:lang w:eastAsia="pl-PL"/>
              </w:rPr>
            </w:pPr>
          </w:p>
        </w:tc>
      </w:tr>
      <w:tr w:rsidR="00581708" w:rsidRPr="00581708" w14:paraId="412043C8" w14:textId="77777777" w:rsidTr="00581708">
        <w:trPr>
          <w:trHeight w:val="2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3A7A2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mikrofon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2C8FF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wbudowany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9BA1" w14:textId="77777777" w:rsidR="00581708" w:rsidRPr="00581708" w:rsidRDefault="00581708" w:rsidP="00581708">
            <w:pPr>
              <w:spacing w:after="0" w:line="240" w:lineRule="auto"/>
              <w:rPr>
                <w:lang w:eastAsia="pl-PL"/>
              </w:rPr>
            </w:pPr>
          </w:p>
        </w:tc>
      </w:tr>
      <w:tr w:rsidR="00581708" w:rsidRPr="00581708" w14:paraId="1332B6F9" w14:textId="77777777" w:rsidTr="00581708">
        <w:trPr>
          <w:trHeight w:val="2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536C3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kamera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287EB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Wbudowana, przód oraz tył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51B3C" w14:textId="77777777" w:rsidR="00581708" w:rsidRPr="00581708" w:rsidRDefault="00581708" w:rsidP="00581708">
            <w:pPr>
              <w:spacing w:after="0" w:line="240" w:lineRule="auto"/>
              <w:rPr>
                <w:lang w:eastAsia="pl-PL"/>
              </w:rPr>
            </w:pPr>
          </w:p>
        </w:tc>
      </w:tr>
      <w:tr w:rsidR="00581708" w:rsidRPr="00581708" w14:paraId="40915537" w14:textId="77777777" w:rsidTr="00581708">
        <w:trPr>
          <w:trHeight w:val="2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230B2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głośniki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2E605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Wbudowane min. 2 szt.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20FD" w14:textId="77777777" w:rsidR="00581708" w:rsidRPr="00581708" w:rsidRDefault="00581708" w:rsidP="00581708">
            <w:pPr>
              <w:spacing w:after="0" w:line="240" w:lineRule="auto"/>
              <w:rPr>
                <w:lang w:eastAsia="pl-PL"/>
              </w:rPr>
            </w:pPr>
          </w:p>
        </w:tc>
      </w:tr>
      <w:tr w:rsidR="00581708" w:rsidRPr="00581708" w14:paraId="2845C904" w14:textId="77777777" w:rsidTr="00581708">
        <w:trPr>
          <w:trHeight w:val="2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E783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waga tabletu wraz z baterią (bez dodatkowych akcesoriów)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45FD5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nie powinna przekraczać 1 kg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D6703" w14:textId="77777777" w:rsidR="00581708" w:rsidRPr="00581708" w:rsidRDefault="00581708" w:rsidP="00581708">
            <w:pPr>
              <w:spacing w:after="0" w:line="240" w:lineRule="auto"/>
              <w:rPr>
                <w:lang w:eastAsia="pl-PL"/>
              </w:rPr>
            </w:pPr>
          </w:p>
        </w:tc>
      </w:tr>
      <w:tr w:rsidR="00581708" w:rsidRPr="00581708" w14:paraId="1A60B866" w14:textId="77777777" w:rsidTr="00581708">
        <w:trPr>
          <w:trHeight w:val="2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D59A6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wbudowane mechanizmy bezpieczeństwa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4FBD1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wspierane przez zainstalowany system operacyjny lub możliwość uruchomienia mechanizmów bezpieczeństwa dostępu do danych, obejmująca co najmniej wbudowaną w system operacyjny </w:t>
            </w:r>
          </w:p>
          <w:p w14:paraId="485D317B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możliwość: </w:t>
            </w:r>
          </w:p>
          <w:p w14:paraId="3A400A22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a) ustawienia hasła do odblokowania tabletu, </w:t>
            </w:r>
          </w:p>
          <w:p w14:paraId="45D19B02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b) szyfrowania pamięci masowej tabletu.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81B5" w14:textId="77777777" w:rsidR="00581708" w:rsidRPr="00581708" w:rsidRDefault="00581708" w:rsidP="00581708">
            <w:pPr>
              <w:spacing w:after="0" w:line="240" w:lineRule="auto"/>
              <w:rPr>
                <w:lang w:eastAsia="pl-PL"/>
              </w:rPr>
            </w:pPr>
          </w:p>
        </w:tc>
      </w:tr>
      <w:tr w:rsidR="00581708" w:rsidRPr="00581708" w14:paraId="6EF53B98" w14:textId="77777777" w:rsidTr="00581708">
        <w:trPr>
          <w:trHeight w:val="2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EEB03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Oprogramowanie zainstalowane na pamięci masowej lub udostępnione do nieodpłatnego pobrania przy rozpoczęciu użytkowania: </w:t>
            </w:r>
          </w:p>
          <w:p w14:paraId="04DA9049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EADA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1) 64-bitowy system operacyjny posiadający polską wersję językową (oprogramowanie dostępne w ramach zakupu tabletu); </w:t>
            </w:r>
          </w:p>
          <w:p w14:paraId="0F879F17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2) edytor tekstu z możliwością osadzania zewnętrznych obiektów i możliwością zapisywania plików również w formacie </w:t>
            </w:r>
          </w:p>
          <w:p w14:paraId="60EEEC6D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PDF; </w:t>
            </w:r>
          </w:p>
          <w:p w14:paraId="48F0FED8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3) arkusz kalkulacyjny; </w:t>
            </w:r>
          </w:p>
          <w:p w14:paraId="606D77DD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4) aplikacja do tworzenia prezentacji; </w:t>
            </w:r>
          </w:p>
          <w:p w14:paraId="629C397E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lastRenderedPageBreak/>
              <w:t xml:space="preserve">5) przeglądarka internetowa; </w:t>
            </w:r>
          </w:p>
          <w:p w14:paraId="1E56794E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6) aplikacja do obsługi poczty elektronicznej; </w:t>
            </w:r>
          </w:p>
          <w:p w14:paraId="767879B4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7) aplikacja do tworzenia i edycji grafiki rastrowej; </w:t>
            </w:r>
          </w:p>
          <w:p w14:paraId="06E1DC77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8) aplikacja do tworzenia i edycji grafiki wektorowej; </w:t>
            </w:r>
          </w:p>
          <w:p w14:paraId="21D36E44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9) środowisko do programowania adekwatne do etapu edukacyjnego; </w:t>
            </w:r>
          </w:p>
          <w:p w14:paraId="4739E08C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10) edytor wideo; </w:t>
            </w:r>
          </w:p>
          <w:p w14:paraId="12683D65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11) edytor dźwięku; </w:t>
            </w:r>
          </w:p>
          <w:p w14:paraId="4407F9B3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12) oprogramowanie antywirusowe wraz z jego aktualizacją co roku do najnowszej wersji w okresie 5 lat od dnia rozpoczęcia użytkowania lub inne rozwiązania systemowe minimalizujące ryzyko uruchomienia niebezpiecznego oprogramowania na tablecie. </w:t>
            </w:r>
          </w:p>
          <w:p w14:paraId="01030FBD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Oprogramowanie powinno być zaktualizowane do wersji wspieranej przez twórców i być kompatybilne z technologiami </w:t>
            </w:r>
          </w:p>
          <w:p w14:paraId="6D7F729D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asystującymi. </w:t>
            </w:r>
          </w:p>
          <w:p w14:paraId="4D5CF0A4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88F7C" w14:textId="77777777" w:rsidR="00581708" w:rsidRPr="00581708" w:rsidRDefault="00581708" w:rsidP="00581708">
            <w:pPr>
              <w:spacing w:after="0" w:line="240" w:lineRule="auto"/>
              <w:jc w:val="center"/>
              <w:rPr>
                <w:lang w:eastAsia="pl-PL"/>
              </w:rPr>
            </w:pPr>
            <w:r w:rsidRPr="00581708">
              <w:lastRenderedPageBreak/>
              <w:t>(proszę wskazać czy oprogramowanie będzie do pobrania czy zainstalowane)</w:t>
            </w:r>
          </w:p>
        </w:tc>
      </w:tr>
      <w:tr w:rsidR="00581708" w:rsidRPr="00581708" w14:paraId="1025895C" w14:textId="77777777" w:rsidTr="00581708">
        <w:trPr>
          <w:trHeight w:val="2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C3539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Specjalne potrzeby edukacyjne (zapewnienie możliwości w przyszłości)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2AC96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W przypadku potrzeby realizacji usług w zakresie AAC (komunikacji wspomagającej i alternatywnej) należy zapewnić oprogramowanie: </w:t>
            </w:r>
          </w:p>
          <w:p w14:paraId="73F3F15F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- pozwalające wydrukować znaki graficzne i pomoce komunikacyjne oraz tworzyć tablice dynamiczne; </w:t>
            </w:r>
          </w:p>
          <w:p w14:paraId="707FC584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- wspierające naukę obsługi przełączników; </w:t>
            </w:r>
          </w:p>
          <w:p w14:paraId="70C94A78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- wspierające naukę obsługi </w:t>
            </w:r>
            <w:proofErr w:type="spellStart"/>
            <w:r w:rsidRPr="00581708">
              <w:rPr>
                <w:rFonts w:cs="Times New Roman"/>
                <w:color w:val="454545"/>
                <w:lang w:eastAsia="zh-CN"/>
              </w:rPr>
              <w:t>eyetrackerów</w:t>
            </w:r>
            <w:proofErr w:type="spellEnd"/>
            <w:r w:rsidRPr="00581708">
              <w:rPr>
                <w:rFonts w:cs="Times New Roman"/>
                <w:color w:val="454545"/>
                <w:lang w:eastAsia="zh-CN"/>
              </w:rPr>
              <w:t xml:space="preserve"> (urządzeń do komunikacji z komputerem przy pomocy wzroku); </w:t>
            </w:r>
          </w:p>
          <w:p w14:paraId="753ABE9F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- językowe </w:t>
            </w:r>
            <w:proofErr w:type="spellStart"/>
            <w:r w:rsidRPr="00581708">
              <w:rPr>
                <w:rFonts w:cs="Times New Roman"/>
                <w:color w:val="454545"/>
                <w:lang w:eastAsia="zh-CN"/>
              </w:rPr>
              <w:t>text</w:t>
            </w:r>
            <w:proofErr w:type="spellEnd"/>
            <w:r w:rsidRPr="00581708">
              <w:rPr>
                <w:rFonts w:cs="Times New Roman"/>
                <w:color w:val="454545"/>
                <w:lang w:eastAsia="zh-CN"/>
              </w:rPr>
              <w:t xml:space="preserve">-to-speech; </w:t>
            </w:r>
          </w:p>
          <w:p w14:paraId="69AFE2A7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z możliwością zainstalowania dodatkowego czytnika ekranu lub oprogramowania powiększającego w zależności od potrzeb użytkownika. </w:t>
            </w:r>
          </w:p>
          <w:p w14:paraId="1B971B7A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- Oprogramowanie powinno być zaktualizowane do wersji wspieranej przez twórców i być kompatybilne z technologiami asystującymi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5E600" w14:textId="77777777" w:rsidR="00581708" w:rsidRPr="00581708" w:rsidRDefault="00581708" w:rsidP="00581708">
            <w:pPr>
              <w:spacing w:after="0" w:line="240" w:lineRule="auto"/>
              <w:jc w:val="center"/>
            </w:pPr>
            <w:r w:rsidRPr="00581708">
              <w:t>Oferent gwarantuje, że:</w:t>
            </w:r>
          </w:p>
          <w:p w14:paraId="705536D5" w14:textId="77777777" w:rsidR="00581708" w:rsidRPr="00581708" w:rsidRDefault="00581708" w:rsidP="00581708">
            <w:pPr>
              <w:spacing w:after="0" w:line="240" w:lineRule="auto"/>
              <w:jc w:val="center"/>
              <w:rPr>
                <w:lang w:eastAsia="pl-PL"/>
              </w:rPr>
            </w:pPr>
            <w:r w:rsidRPr="00581708">
              <w:t>- system operacyjny posiada wymienione, wbudowane funkcjonalności w zakresie komunikacji alternatywnej i/lub system operacyjny umożliwia zainstalowanie niezbędnego oprogramowania (po stronie szkoły) w zakresie AAC.</w:t>
            </w:r>
          </w:p>
        </w:tc>
      </w:tr>
      <w:tr w:rsidR="00581708" w:rsidRPr="00581708" w14:paraId="72B7B139" w14:textId="77777777" w:rsidTr="00581708">
        <w:trPr>
          <w:trHeight w:val="2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34B31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Producent tabletu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85630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 xml:space="preserve">powinien posiadać: </w:t>
            </w:r>
          </w:p>
          <w:p w14:paraId="524F62E7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lastRenderedPageBreak/>
              <w:t xml:space="preserve">1) certyfikat ISO 9001 systemu zarządzania jakością; </w:t>
            </w:r>
          </w:p>
          <w:p w14:paraId="4A920E4F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2) certyfikat ISO 14001 zarządzania środowiskiem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D719" w14:textId="77777777" w:rsidR="00581708" w:rsidRPr="00581708" w:rsidRDefault="00581708" w:rsidP="00581708">
            <w:pPr>
              <w:spacing w:after="0" w:line="240" w:lineRule="auto"/>
              <w:rPr>
                <w:lang w:eastAsia="pl-PL"/>
              </w:rPr>
            </w:pPr>
          </w:p>
        </w:tc>
      </w:tr>
      <w:tr w:rsidR="00581708" w:rsidRPr="00581708" w14:paraId="3320B0DE" w14:textId="77777777" w:rsidTr="00581708">
        <w:trPr>
          <w:trHeight w:val="2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6BB11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Certyfikaty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32941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powinien posiadać deklarację zgodności UE i oznakowanie CE.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97A6" w14:textId="77777777" w:rsidR="00581708" w:rsidRPr="00581708" w:rsidRDefault="00581708" w:rsidP="00581708">
            <w:pPr>
              <w:spacing w:after="0" w:line="240" w:lineRule="auto"/>
              <w:rPr>
                <w:lang w:eastAsia="pl-PL"/>
              </w:rPr>
            </w:pPr>
          </w:p>
        </w:tc>
      </w:tr>
      <w:tr w:rsidR="00581708" w:rsidRPr="00581708" w14:paraId="40D38BA3" w14:textId="77777777" w:rsidTr="00581708">
        <w:trPr>
          <w:trHeight w:val="2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E0E57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Gwarancja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8E357" w14:textId="77777777" w:rsidR="00581708" w:rsidRPr="00581708" w:rsidRDefault="00581708" w:rsidP="00581708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color w:val="454545"/>
                <w:lang w:eastAsia="zh-CN"/>
              </w:rPr>
            </w:pPr>
            <w:r w:rsidRPr="00581708">
              <w:rPr>
                <w:rFonts w:cs="Times New Roman"/>
                <w:color w:val="454545"/>
                <w:lang w:eastAsia="zh-CN"/>
              </w:rPr>
              <w:t>Tablet powinien być objęty co najmniej 24-miesięcznym okresem gwarancji producenta. Serwis gwarancyjny powinien być zlokalizowany na terytorium Rzeczypospolitej Polskiej. W przypadku naprawy realizowanej poza miejscem użytkowania tabletu wszelkie koszty związane z dostarczeniem tabletu do serwisu i z powrotem do użytkownika powinny być pokryte przez gwaranta w ramach gwarancji. Wymogu gwarancji producenta nie stosuje się w przypadku, gdy szkoła lub organ prowadzący zapewni obsługę serwisową na co najmniej tych samych warunkach.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6623D" w14:textId="77777777" w:rsidR="00581708" w:rsidRPr="00581708" w:rsidRDefault="00581708" w:rsidP="00581708">
            <w:pPr>
              <w:spacing w:after="0" w:line="240" w:lineRule="auto"/>
              <w:rPr>
                <w:lang w:eastAsia="pl-PL"/>
              </w:rPr>
            </w:pPr>
          </w:p>
        </w:tc>
      </w:tr>
    </w:tbl>
    <w:p w14:paraId="492533E3" w14:textId="77777777" w:rsidR="00581708" w:rsidRPr="00435B83" w:rsidRDefault="00581708" w:rsidP="00435B83">
      <w:pPr>
        <w:tabs>
          <w:tab w:val="left" w:pos="420"/>
        </w:tabs>
        <w:spacing w:line="278" w:lineRule="auto"/>
        <w:rPr>
          <w:rFonts w:ascii="Cambria" w:hAnsi="Cambria" w:cstheme="minorHAnsi"/>
        </w:rPr>
      </w:pPr>
    </w:p>
    <w:p w14:paraId="7A18EC2C" w14:textId="77777777" w:rsidR="00435B83" w:rsidRPr="00435B83" w:rsidRDefault="00435B83" w:rsidP="00435B83">
      <w:pPr>
        <w:tabs>
          <w:tab w:val="left" w:pos="420"/>
        </w:tabs>
        <w:spacing w:line="278" w:lineRule="auto"/>
        <w:jc w:val="center"/>
        <w:rPr>
          <w:rFonts w:ascii="Cambria" w:hAnsi="Cambria" w:cstheme="minorHAnsi"/>
          <w:u w:val="single"/>
        </w:rPr>
      </w:pPr>
      <w:r w:rsidRPr="00435B83">
        <w:rPr>
          <w:rFonts w:ascii="Cambria" w:hAnsi="Cambria" w:cstheme="minorHAnsi"/>
          <w:u w:val="single"/>
        </w:rPr>
        <w:t>Zamawiający dopuszcza odstępstwa od parametrów referencyjnych w zakresie +/- 1%.</w:t>
      </w:r>
    </w:p>
    <w:p w14:paraId="0FB44105" w14:textId="77777777" w:rsidR="00B407EF" w:rsidRPr="0096264A" w:rsidRDefault="00B407EF" w:rsidP="00B40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Times New Roman" w:hAnsi="Cambria" w:cstheme="minorHAnsi"/>
          <w:color w:val="000000"/>
          <w:highlight w:val="yellow"/>
        </w:rPr>
      </w:pPr>
    </w:p>
    <w:p w14:paraId="0C417111" w14:textId="77777777" w:rsidR="00AC4C1E" w:rsidRPr="0096264A" w:rsidRDefault="00AC4C1E" w:rsidP="00B407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Times New Roman" w:hAnsi="Cambria" w:cstheme="minorHAnsi"/>
          <w:color w:val="000000"/>
          <w:sz w:val="20"/>
          <w:szCs w:val="20"/>
          <w:highlight w:val="yellow"/>
        </w:rPr>
      </w:pPr>
    </w:p>
    <w:p w14:paraId="51EAEF2D" w14:textId="77777777" w:rsidR="00F35A13" w:rsidRPr="0096264A" w:rsidRDefault="00D67E6E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sz w:val="20"/>
          <w:szCs w:val="20"/>
          <w:u w:val="single"/>
        </w:rPr>
      </w:pPr>
      <w:r w:rsidRPr="0096264A">
        <w:rPr>
          <w:rFonts w:ascii="Cambria" w:eastAsia="Times New Roman" w:hAnsi="Cambria" w:cstheme="minorHAnsi"/>
          <w:color w:val="FF0000"/>
          <w:sz w:val="20"/>
          <w:szCs w:val="20"/>
          <w:u w:val="single"/>
        </w:rPr>
        <w:t>NINIEJSZY PLIK winien być opatrzony:</w:t>
      </w:r>
    </w:p>
    <w:p w14:paraId="3CE6698A" w14:textId="77777777" w:rsidR="00F35A13" w:rsidRPr="0096264A" w:rsidRDefault="00D67E6E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sz w:val="20"/>
          <w:szCs w:val="20"/>
        </w:rPr>
      </w:pPr>
      <w:r w:rsidRPr="0096264A">
        <w:rPr>
          <w:rFonts w:ascii="Cambria" w:eastAsia="Times New Roman" w:hAnsi="Cambria" w:cstheme="minorHAnsi"/>
          <w:b/>
          <w:color w:val="FF0000"/>
          <w:sz w:val="20"/>
          <w:szCs w:val="20"/>
        </w:rPr>
        <w:t>kwalifikowanym</w:t>
      </w:r>
      <w:hyperlink r:id="rId8">
        <w:r w:rsidRPr="0096264A">
          <w:rPr>
            <w:rFonts w:ascii="Cambria" w:eastAsia="Times New Roman" w:hAnsi="Cambria" w:cstheme="minorHAnsi"/>
            <w:b/>
            <w:color w:val="FF0000"/>
            <w:sz w:val="20"/>
            <w:szCs w:val="20"/>
            <w:u w:val="single"/>
          </w:rPr>
          <w:t xml:space="preserve"> podpisem elektronicznym</w:t>
        </w:r>
      </w:hyperlink>
      <w:r w:rsidRPr="0096264A">
        <w:rPr>
          <w:rFonts w:ascii="Cambria" w:eastAsia="Times New Roman" w:hAnsi="Cambria" w:cstheme="minorHAnsi"/>
          <w:color w:val="FF0000"/>
          <w:sz w:val="20"/>
          <w:szCs w:val="20"/>
        </w:rPr>
        <w:t xml:space="preserve">, </w:t>
      </w:r>
      <w:r w:rsidRPr="0096264A">
        <w:rPr>
          <w:rFonts w:ascii="Cambria" w:eastAsia="Times New Roman" w:hAnsi="Cambria" w:cstheme="minorHAnsi"/>
          <w:b/>
          <w:color w:val="FF0000"/>
          <w:sz w:val="20"/>
          <w:szCs w:val="20"/>
        </w:rPr>
        <w:t>podpisem</w:t>
      </w:r>
      <w:hyperlink r:id="rId9">
        <w:r w:rsidRPr="0096264A">
          <w:rPr>
            <w:rFonts w:ascii="Cambria" w:eastAsia="Times New Roman" w:hAnsi="Cambria" w:cstheme="minorHAnsi"/>
            <w:b/>
            <w:color w:val="FF0000"/>
            <w:sz w:val="20"/>
            <w:szCs w:val="20"/>
            <w:u w:val="single"/>
          </w:rPr>
          <w:t xml:space="preserve"> zaufanym</w:t>
        </w:r>
      </w:hyperlink>
      <w:r w:rsidRPr="0096264A">
        <w:rPr>
          <w:rFonts w:ascii="Cambria" w:eastAsia="Times New Roman" w:hAnsi="Cambria" w:cstheme="minorHAnsi"/>
          <w:color w:val="FF0000"/>
          <w:sz w:val="20"/>
          <w:szCs w:val="20"/>
        </w:rPr>
        <w:t xml:space="preserve">(gov.pl) </w:t>
      </w:r>
      <w:r w:rsidRPr="0096264A">
        <w:rPr>
          <w:rFonts w:ascii="Cambria" w:eastAsia="Times New Roman" w:hAnsi="Cambria" w:cstheme="minorHAnsi"/>
          <w:b/>
          <w:color w:val="FF0000"/>
          <w:sz w:val="20"/>
          <w:szCs w:val="20"/>
        </w:rPr>
        <w:t>lub elektronicznym podpisem</w:t>
      </w:r>
      <w:hyperlink r:id="rId10">
        <w:r w:rsidRPr="0096264A">
          <w:rPr>
            <w:rFonts w:ascii="Cambria" w:eastAsia="Times New Roman" w:hAnsi="Cambria" w:cstheme="minorHAnsi"/>
            <w:b/>
            <w:color w:val="FF0000"/>
            <w:sz w:val="20"/>
            <w:szCs w:val="20"/>
            <w:u w:val="single"/>
          </w:rPr>
          <w:t xml:space="preserve"> osobistym</w:t>
        </w:r>
      </w:hyperlink>
      <w:r w:rsidRPr="0096264A">
        <w:rPr>
          <w:rFonts w:ascii="Cambria" w:eastAsia="Times New Roman" w:hAnsi="Cambria" w:cstheme="minorHAnsi"/>
          <w:color w:val="FF0000"/>
          <w:sz w:val="20"/>
          <w:szCs w:val="20"/>
        </w:rPr>
        <w:t>(</w:t>
      </w:r>
      <w:proofErr w:type="spellStart"/>
      <w:r w:rsidRPr="0096264A">
        <w:rPr>
          <w:rFonts w:ascii="Cambria" w:eastAsia="Times New Roman" w:hAnsi="Cambria" w:cstheme="minorHAnsi"/>
          <w:color w:val="FF0000"/>
          <w:sz w:val="20"/>
          <w:szCs w:val="20"/>
        </w:rPr>
        <w:t>eDowód</w:t>
      </w:r>
      <w:proofErr w:type="spellEnd"/>
      <w:r w:rsidRPr="0096264A">
        <w:rPr>
          <w:rFonts w:ascii="Cambria" w:eastAsia="Times New Roman" w:hAnsi="Cambria" w:cstheme="minorHAnsi"/>
          <w:color w:val="FF0000"/>
          <w:sz w:val="20"/>
          <w:szCs w:val="20"/>
        </w:rPr>
        <w:t xml:space="preserve">) </w:t>
      </w:r>
    </w:p>
    <w:p w14:paraId="6E6BA4F4" w14:textId="77777777" w:rsidR="00F35A13" w:rsidRPr="0096264A" w:rsidRDefault="00D67E6E">
      <w:pPr>
        <w:widowControl w:val="0"/>
        <w:spacing w:after="0"/>
        <w:jc w:val="center"/>
        <w:rPr>
          <w:rFonts w:ascii="Cambria" w:eastAsia="Times New Roman" w:hAnsi="Cambria" w:cstheme="minorHAnsi"/>
          <w:color w:val="FF0000"/>
          <w:sz w:val="20"/>
          <w:szCs w:val="20"/>
          <w:u w:val="single"/>
        </w:rPr>
      </w:pPr>
      <w:r w:rsidRPr="0096264A">
        <w:rPr>
          <w:rFonts w:ascii="Cambria" w:eastAsia="Times New Roman" w:hAnsi="Cambria" w:cstheme="minorHAnsi"/>
          <w:color w:val="FF0000"/>
          <w:sz w:val="20"/>
          <w:szCs w:val="20"/>
          <w:highlight w:val="white"/>
          <w:u w:val="single"/>
        </w:rPr>
        <w:t>przez osobę uprawnioną do reprezentacji.</w:t>
      </w:r>
    </w:p>
    <w:p w14:paraId="34DE4CD0" w14:textId="77777777" w:rsidR="00F35A13" w:rsidRPr="004E6E5C" w:rsidRDefault="00F35A13">
      <w:pPr>
        <w:spacing w:after="0" w:line="240" w:lineRule="auto"/>
        <w:rPr>
          <w:rFonts w:asciiTheme="minorHAnsi" w:hAnsiTheme="minorHAnsi" w:cstheme="minorHAnsi"/>
          <w:u w:val="single"/>
        </w:rPr>
      </w:pPr>
    </w:p>
    <w:sectPr w:rsidR="00F35A13" w:rsidRPr="004E6E5C">
      <w:headerReference w:type="default" r:id="rId11"/>
      <w:footerReference w:type="default" r:id="rId12"/>
      <w:pgSz w:w="11906" w:h="16838"/>
      <w:pgMar w:top="2269" w:right="720" w:bottom="709" w:left="720" w:header="0" w:footer="29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B21F4" w14:textId="77777777" w:rsidR="000262F7" w:rsidRDefault="000262F7">
      <w:pPr>
        <w:spacing w:after="0" w:line="240" w:lineRule="auto"/>
      </w:pPr>
      <w:r>
        <w:separator/>
      </w:r>
    </w:p>
  </w:endnote>
  <w:endnote w:type="continuationSeparator" w:id="0">
    <w:p w14:paraId="2F01150E" w14:textId="77777777" w:rsidR="000262F7" w:rsidRDefault="00026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panose1 w:val="00000000000000000000"/>
    <w:charset w:val="00"/>
    <w:family w:val="roman"/>
    <w:notTrueType/>
    <w:pitch w:val="default"/>
  </w:font>
  <w:font w:name="Myriad Pro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8BF73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D7CA0">
      <w:rPr>
        <w:noProof/>
        <w:color w:val="000000"/>
      </w:rPr>
      <w:t>2</w:t>
    </w:r>
    <w:r>
      <w:rPr>
        <w:color w:val="000000"/>
      </w:rPr>
      <w:fldChar w:fldCharType="end"/>
    </w:r>
  </w:p>
  <w:p w14:paraId="7BB56641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6C5F3" w14:textId="77777777" w:rsidR="000262F7" w:rsidRDefault="000262F7">
      <w:pPr>
        <w:spacing w:after="0" w:line="240" w:lineRule="auto"/>
      </w:pPr>
      <w:r>
        <w:separator/>
      </w:r>
    </w:p>
  </w:footnote>
  <w:footnote w:type="continuationSeparator" w:id="0">
    <w:p w14:paraId="504F1B67" w14:textId="77777777" w:rsidR="000262F7" w:rsidRDefault="00026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4CFE3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A7F13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5DE665C" w14:textId="77777777" w:rsidR="00F35A13" w:rsidRDefault="00F35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5009AFE9" w14:textId="77777777" w:rsidR="00F35A13" w:rsidRDefault="00D67E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6"/>
        <w:szCs w:val="16"/>
      </w:rPr>
    </w:pPr>
    <w:r>
      <w:rPr>
        <w:noProof/>
        <w:lang w:eastAsia="pl-PL"/>
      </w:rPr>
      <w:drawing>
        <wp:inline distT="114300" distB="114300" distL="114300" distR="114300" wp14:anchorId="312824F5" wp14:editId="6C1E861F">
          <wp:extent cx="6283163" cy="68577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83163" cy="68577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277037B"/>
    <w:multiLevelType w:val="singleLevel"/>
    <w:tmpl w:val="C277037B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DA2DF967"/>
    <w:multiLevelType w:val="singleLevel"/>
    <w:tmpl w:val="DA2DF967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6"/>
      </w:rPr>
    </w:lvl>
  </w:abstractNum>
  <w:abstractNum w:abstractNumId="2" w15:restartNumberingAfterBreak="0">
    <w:nsid w:val="29353ACD"/>
    <w:multiLevelType w:val="singleLevel"/>
    <w:tmpl w:val="29353ACD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2B411851"/>
    <w:multiLevelType w:val="multilevel"/>
    <w:tmpl w:val="38DCC430"/>
    <w:lvl w:ilvl="0">
      <w:start w:val="1"/>
      <w:numFmt w:val="decimal"/>
      <w:pStyle w:val="DEMIURGPunktator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27099996">
    <w:abstractNumId w:val="3"/>
  </w:num>
  <w:num w:numId="2" w16cid:durableId="732898867">
    <w:abstractNumId w:val="1"/>
  </w:num>
  <w:num w:numId="3" w16cid:durableId="654802621">
    <w:abstractNumId w:val="0"/>
  </w:num>
  <w:num w:numId="4" w16cid:durableId="69235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A13"/>
    <w:rsid w:val="000262F7"/>
    <w:rsid w:val="0004786A"/>
    <w:rsid w:val="00052107"/>
    <w:rsid w:val="000F0796"/>
    <w:rsid w:val="00162127"/>
    <w:rsid w:val="001B7544"/>
    <w:rsid w:val="001E36D7"/>
    <w:rsid w:val="00241FC9"/>
    <w:rsid w:val="002603DB"/>
    <w:rsid w:val="00313D4A"/>
    <w:rsid w:val="00435B83"/>
    <w:rsid w:val="00486E8F"/>
    <w:rsid w:val="004A737A"/>
    <w:rsid w:val="004E6E5C"/>
    <w:rsid w:val="0053495F"/>
    <w:rsid w:val="00556F49"/>
    <w:rsid w:val="00581708"/>
    <w:rsid w:val="0067357B"/>
    <w:rsid w:val="006B4CA6"/>
    <w:rsid w:val="0076397B"/>
    <w:rsid w:val="007D4E74"/>
    <w:rsid w:val="00852BF2"/>
    <w:rsid w:val="008E5C8C"/>
    <w:rsid w:val="00934508"/>
    <w:rsid w:val="0096264A"/>
    <w:rsid w:val="009737A0"/>
    <w:rsid w:val="00A13FB4"/>
    <w:rsid w:val="00A30847"/>
    <w:rsid w:val="00A75338"/>
    <w:rsid w:val="00A80EE7"/>
    <w:rsid w:val="00AC4C1E"/>
    <w:rsid w:val="00B30310"/>
    <w:rsid w:val="00B407EF"/>
    <w:rsid w:val="00BD286A"/>
    <w:rsid w:val="00C32FC2"/>
    <w:rsid w:val="00C6195E"/>
    <w:rsid w:val="00CE7D79"/>
    <w:rsid w:val="00CF2DF0"/>
    <w:rsid w:val="00D67E6E"/>
    <w:rsid w:val="00E074B7"/>
    <w:rsid w:val="00E44009"/>
    <w:rsid w:val="00EB3CC8"/>
    <w:rsid w:val="00ED7CA0"/>
    <w:rsid w:val="00F334F8"/>
    <w:rsid w:val="00F3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9DB4B"/>
  <w15:docId w15:val="{A1030416-5FFF-4232-BDB5-83E7867C0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5E8B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846A8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846A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846A8"/>
    <w:pPr>
      <w:keepNext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99"/>
    <w:qFormat/>
    <w:rsid w:val="009846A8"/>
    <w:pPr>
      <w:spacing w:after="200" w:line="276" w:lineRule="auto"/>
      <w:jc w:val="center"/>
    </w:pPr>
    <w:rPr>
      <w:rFonts w:ascii="Arial" w:eastAsia="Times New Roman" w:hAnsi="Arial"/>
      <w:b/>
      <w:bCs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9846A8"/>
    <w:rPr>
      <w:rFonts w:ascii="Arial" w:hAnsi="Arial"/>
      <w:b/>
      <w:kern w:val="32"/>
      <w:sz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9846A8"/>
    <w:rPr>
      <w:rFonts w:ascii="Times New Roman" w:hAnsi="Times New Roman"/>
      <w:b/>
      <w:sz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9846A8"/>
    <w:rPr>
      <w:rFonts w:ascii="Calibri Light" w:hAnsi="Calibri Light"/>
      <w:b/>
      <w:sz w:val="26"/>
    </w:rPr>
  </w:style>
  <w:style w:type="paragraph" w:styleId="Nagwek">
    <w:name w:val="header"/>
    <w:basedOn w:val="Normalny"/>
    <w:link w:val="NagwekZnak"/>
    <w:uiPriority w:val="99"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846A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84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846A8"/>
    <w:rPr>
      <w:rFonts w:cs="Times New Roman"/>
    </w:rPr>
  </w:style>
  <w:style w:type="character" w:styleId="Numerstrony">
    <w:name w:val="page number"/>
    <w:basedOn w:val="Domylnaczcionkaakapitu"/>
    <w:uiPriority w:val="99"/>
    <w:rsid w:val="009846A8"/>
    <w:rPr>
      <w:rFonts w:cs="Times New Roman"/>
    </w:rPr>
  </w:style>
  <w:style w:type="character" w:styleId="Hipercze">
    <w:name w:val="Hyperlink"/>
    <w:basedOn w:val="Domylnaczcionkaakapitu"/>
    <w:uiPriority w:val="99"/>
    <w:rsid w:val="009846A8"/>
    <w:rPr>
      <w:rFonts w:cs="Times New Roman"/>
      <w:color w:val="0000FF"/>
      <w:u w:val="single"/>
    </w:rPr>
  </w:style>
  <w:style w:type="paragraph" w:customStyle="1" w:styleId="Noparagraphstyle">
    <w:name w:val="[No paragraph style]"/>
    <w:uiPriority w:val="99"/>
    <w:rsid w:val="009846A8"/>
    <w:pPr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 w:cs="Time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9846A8"/>
    <w:pPr>
      <w:spacing w:after="0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9846A8"/>
    <w:rPr>
      <w:rFonts w:ascii="Times New Roman" w:hAnsi="Times New Roman"/>
      <w:b/>
      <w:i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9846A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846A8"/>
    <w:rPr>
      <w:rFonts w:ascii="Times New Roman" w:hAnsi="Times New Roman"/>
      <w:sz w:val="16"/>
      <w:lang w:eastAsia="ar-SA" w:bidi="ar-SA"/>
    </w:rPr>
  </w:style>
  <w:style w:type="paragraph" w:customStyle="1" w:styleId="WW-Tekstpodstawowy2">
    <w:name w:val="WW-Tekst podstawowy 2"/>
    <w:basedOn w:val="Normalny"/>
    <w:uiPriority w:val="99"/>
    <w:rsid w:val="009846A8"/>
    <w:pPr>
      <w:suppressAutoHyphens/>
      <w:spacing w:after="0" w:line="160" w:lineRule="atLeast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9846A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9846A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aliases w:val="Tekst treści (2) + 10 pt"/>
    <w:basedOn w:val="Domylnaczcionkaakapitu"/>
    <w:uiPriority w:val="99"/>
    <w:qFormat/>
    <w:rsid w:val="009846A8"/>
    <w:rPr>
      <w:rFonts w:cs="Times New Roman"/>
      <w:b/>
    </w:rPr>
  </w:style>
  <w:style w:type="table" w:styleId="Tabela-Siatka">
    <w:name w:val="Table Grid"/>
    <w:basedOn w:val="Standardowy"/>
    <w:uiPriority w:val="99"/>
    <w:rsid w:val="009846A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9846A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9846A8"/>
    <w:rPr>
      <w:rFonts w:ascii="Times New Roman" w:hAnsi="Times New Roman"/>
      <w:sz w:val="24"/>
    </w:rPr>
  </w:style>
  <w:style w:type="paragraph" w:customStyle="1" w:styleId="pkt">
    <w:name w:val="pkt"/>
    <w:basedOn w:val="Normalny"/>
    <w:uiPriority w:val="99"/>
    <w:rsid w:val="009846A8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kern w:val="1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9846A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846A8"/>
    <w:rPr>
      <w:rFonts w:ascii="Times New Roman" w:hAnsi="Times New Roman"/>
      <w:sz w:val="24"/>
    </w:rPr>
  </w:style>
  <w:style w:type="paragraph" w:customStyle="1" w:styleId="Nagwektabeli">
    <w:name w:val="Nagłówek tabeli"/>
    <w:basedOn w:val="Normalny"/>
    <w:uiPriority w:val="99"/>
    <w:rsid w:val="009846A8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Bezodstpw">
    <w:name w:val="No Spacing"/>
    <w:uiPriority w:val="99"/>
    <w:qFormat/>
    <w:rsid w:val="009846A8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9846A8"/>
    <w:rPr>
      <w:rFonts w:ascii="Arial" w:hAnsi="Arial"/>
      <w:b/>
      <w:sz w:val="28"/>
    </w:rPr>
  </w:style>
  <w:style w:type="paragraph" w:customStyle="1" w:styleId="FR1">
    <w:name w:val="FR1"/>
    <w:uiPriority w:val="99"/>
    <w:rsid w:val="009846A8"/>
    <w:pPr>
      <w:widowControl w:val="0"/>
      <w:suppressAutoHyphens/>
      <w:spacing w:before="140"/>
      <w:jc w:val="both"/>
    </w:pPr>
    <w:rPr>
      <w:rFonts w:ascii="Arial" w:eastAsia="Times New Roman" w:hAnsi="Arial"/>
      <w:szCs w:val="20"/>
      <w:lang w:eastAsia="ar-SA"/>
    </w:rPr>
  </w:style>
  <w:style w:type="character" w:customStyle="1" w:styleId="apple-style-span">
    <w:name w:val="apple-style-span"/>
    <w:uiPriority w:val="99"/>
    <w:rsid w:val="009846A8"/>
  </w:style>
  <w:style w:type="character" w:customStyle="1" w:styleId="luchili">
    <w:name w:val="luc_hili"/>
    <w:uiPriority w:val="99"/>
    <w:rsid w:val="009846A8"/>
  </w:style>
  <w:style w:type="paragraph" w:customStyle="1" w:styleId="scfbrieftext">
    <w:name w:val="scfbrieftext"/>
    <w:basedOn w:val="Normalny"/>
    <w:uiPriority w:val="99"/>
    <w:rsid w:val="009846A8"/>
    <w:pPr>
      <w:spacing w:after="0" w:line="240" w:lineRule="auto"/>
    </w:pPr>
    <w:rPr>
      <w:rFonts w:ascii="Arial" w:eastAsia="Times New Roman" w:hAnsi="Arial" w:cs="Arial"/>
      <w:lang w:eastAsia="zh-CN"/>
    </w:rPr>
  </w:style>
  <w:style w:type="paragraph" w:customStyle="1" w:styleId="Znak2">
    <w:name w:val="Znak2"/>
    <w:basedOn w:val="Normalny"/>
    <w:uiPriority w:val="99"/>
    <w:rsid w:val="009846A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1">
    <w:name w:val="1."/>
    <w:basedOn w:val="Normalny"/>
    <w:uiPriority w:val="99"/>
    <w:rsid w:val="009846A8"/>
    <w:pPr>
      <w:tabs>
        <w:tab w:val="left" w:pos="17706"/>
      </w:tabs>
      <w:suppressAutoHyphens/>
      <w:spacing w:after="0" w:line="258" w:lineRule="atLeast"/>
      <w:ind w:left="227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awciety">
    <w:name w:val="a) wciety"/>
    <w:basedOn w:val="Normalny"/>
    <w:uiPriority w:val="99"/>
    <w:rsid w:val="009846A8"/>
    <w:pPr>
      <w:tabs>
        <w:tab w:val="left" w:pos="-30124"/>
      </w:tabs>
      <w:suppressAutoHyphens/>
      <w:spacing w:after="0" w:line="258" w:lineRule="atLeast"/>
      <w:ind w:left="454" w:hanging="227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Bezodstpw1">
    <w:name w:val="Bez odstępów1"/>
    <w:uiPriority w:val="99"/>
    <w:rsid w:val="009846A8"/>
    <w:pPr>
      <w:widowControl w:val="0"/>
      <w:suppressAutoHyphens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9846A8"/>
  </w:style>
  <w:style w:type="paragraph" w:customStyle="1" w:styleId="Akapitzlist2">
    <w:name w:val="Akapit z listą2"/>
    <w:basedOn w:val="Normalny"/>
    <w:uiPriority w:val="99"/>
    <w:rsid w:val="009846A8"/>
    <w:pPr>
      <w:widowControl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l-PL"/>
    </w:rPr>
  </w:style>
  <w:style w:type="paragraph" w:customStyle="1" w:styleId="Pa2">
    <w:name w:val="Pa2"/>
    <w:basedOn w:val="Normalny"/>
    <w:next w:val="Normalny"/>
    <w:uiPriority w:val="99"/>
    <w:rsid w:val="009846A8"/>
    <w:pPr>
      <w:autoSpaceDE w:val="0"/>
      <w:autoSpaceDN w:val="0"/>
      <w:adjustRightInd w:val="0"/>
      <w:spacing w:after="0" w:line="161" w:lineRule="atLeast"/>
    </w:pPr>
    <w:rPr>
      <w:rFonts w:ascii="Myriad Pro" w:hAnsi="Myriad Pro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DocumentMapChar">
    <w:name w:val="Document Map Char"/>
    <w:basedOn w:val="Domylnaczcionkaakapitu"/>
    <w:uiPriority w:val="99"/>
    <w:semiHidden/>
    <w:rsid w:val="001E3494"/>
    <w:rPr>
      <w:rFonts w:ascii="Times New Roman" w:hAnsi="Times New Roman"/>
      <w:sz w:val="0"/>
      <w:szCs w:val="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9846A8"/>
    <w:rPr>
      <w:rFonts w:ascii="Tahoma" w:hAnsi="Tahoma"/>
      <w:sz w:val="16"/>
    </w:rPr>
  </w:style>
  <w:style w:type="character" w:customStyle="1" w:styleId="luchililuchiliselected">
    <w:name w:val="luc_hili luc_hili_selected"/>
    <w:uiPriority w:val="99"/>
    <w:rsid w:val="009846A8"/>
  </w:style>
  <w:style w:type="paragraph" w:styleId="Tekstdymka">
    <w:name w:val="Balloon Text"/>
    <w:basedOn w:val="Normalny"/>
    <w:link w:val="TekstdymkaZnak"/>
    <w:uiPriority w:val="99"/>
    <w:rsid w:val="009846A8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846A8"/>
    <w:rPr>
      <w:rFonts w:ascii="Tahoma" w:hAnsi="Tahoma"/>
      <w:sz w:val="16"/>
    </w:rPr>
  </w:style>
  <w:style w:type="paragraph" w:styleId="Poprawka">
    <w:name w:val="Revision"/>
    <w:hidden/>
    <w:uiPriority w:val="99"/>
    <w:semiHidden/>
    <w:rsid w:val="009846A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9846A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846A8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46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9846A8"/>
    <w:rPr>
      <w:rFonts w:ascii="Times New Roman" w:hAnsi="Times New Roman"/>
      <w:b/>
      <w:sz w:val="20"/>
      <w:lang w:eastAsia="pl-PL"/>
    </w:rPr>
  </w:style>
  <w:style w:type="character" w:styleId="UyteHipercze">
    <w:name w:val="FollowedHyperlink"/>
    <w:basedOn w:val="Domylnaczcionkaakapitu"/>
    <w:uiPriority w:val="99"/>
    <w:rsid w:val="009846A8"/>
    <w:rPr>
      <w:rFonts w:cs="Times New Roman"/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9846A8"/>
    <w:rPr>
      <w:rFonts w:ascii="Times New Roman" w:hAnsi="Times New Roman"/>
      <w:sz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846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846A8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9846A8"/>
    <w:rPr>
      <w:rFonts w:cs="Times New Roman"/>
      <w:vertAlign w:val="superscript"/>
    </w:rPr>
  </w:style>
  <w:style w:type="paragraph" w:customStyle="1" w:styleId="AM-11akapit">
    <w:name w:val="AM-11+akapit"/>
    <w:basedOn w:val="Normalny"/>
    <w:link w:val="AM-11akapitZnak"/>
    <w:uiPriority w:val="99"/>
    <w:rsid w:val="009846A8"/>
    <w:pPr>
      <w:spacing w:after="0" w:line="280" w:lineRule="exact"/>
      <w:ind w:firstLine="567"/>
      <w:jc w:val="both"/>
    </w:pPr>
    <w:rPr>
      <w:rFonts w:ascii="Arial" w:eastAsia="Times New Roman" w:hAnsi="Arial"/>
      <w:spacing w:val="6"/>
      <w:sz w:val="20"/>
      <w:szCs w:val="20"/>
      <w:lang w:eastAsia="pl-PL"/>
    </w:rPr>
  </w:style>
  <w:style w:type="character" w:customStyle="1" w:styleId="AM-11akapitZnak">
    <w:name w:val="AM-11+akapit Znak"/>
    <w:link w:val="AM-11akapit"/>
    <w:uiPriority w:val="99"/>
    <w:locked/>
    <w:rsid w:val="009846A8"/>
    <w:rPr>
      <w:rFonts w:ascii="Arial" w:hAnsi="Arial"/>
      <w:spacing w:val="6"/>
      <w:sz w:val="20"/>
    </w:rPr>
  </w:style>
  <w:style w:type="character" w:customStyle="1" w:styleId="FontStyle13">
    <w:name w:val="Font Style13"/>
    <w:uiPriority w:val="99"/>
    <w:rsid w:val="009846A8"/>
    <w:rPr>
      <w:rFonts w:ascii="Arial" w:eastAsia="Times New Roman" w:hAnsi="Arial"/>
      <w:b/>
      <w:color w:val="auto"/>
      <w:sz w:val="20"/>
      <w:lang w:val="pl-PL"/>
    </w:rPr>
  </w:style>
  <w:style w:type="paragraph" w:customStyle="1" w:styleId="Tekstpodstawowy21">
    <w:name w:val="Tekst podstawowy 21"/>
    <w:basedOn w:val="Normalny"/>
    <w:uiPriority w:val="99"/>
    <w:rsid w:val="009846A8"/>
    <w:pPr>
      <w:suppressAutoHyphens/>
      <w:spacing w:before="240"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Standard">
    <w:name w:val="Standard"/>
    <w:uiPriority w:val="99"/>
    <w:rsid w:val="009846A8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character" w:customStyle="1" w:styleId="txt-new">
    <w:name w:val="txt-new"/>
    <w:uiPriority w:val="99"/>
    <w:rsid w:val="009846A8"/>
  </w:style>
  <w:style w:type="character" w:styleId="Uwydatnienie">
    <w:name w:val="Emphasis"/>
    <w:basedOn w:val="Domylnaczcionkaakapitu"/>
    <w:uiPriority w:val="99"/>
    <w:qFormat/>
    <w:rsid w:val="009846A8"/>
    <w:rPr>
      <w:rFonts w:cs="Times New Roman"/>
      <w:i/>
    </w:rPr>
  </w:style>
  <w:style w:type="character" w:customStyle="1" w:styleId="AkapitzlistZnak">
    <w:name w:val="Akapit z listą Znak"/>
    <w:link w:val="Akapitzlist"/>
    <w:uiPriority w:val="99"/>
    <w:locked/>
    <w:rsid w:val="009846A8"/>
    <w:rPr>
      <w:rFonts w:ascii="Times New Roman" w:hAnsi="Times New Roman"/>
      <w:sz w:val="24"/>
      <w:lang w:eastAsia="ar-SA" w:bidi="ar-SA"/>
    </w:rPr>
  </w:style>
  <w:style w:type="paragraph" w:customStyle="1" w:styleId="Default">
    <w:name w:val="Default"/>
    <w:uiPriority w:val="99"/>
    <w:rsid w:val="009846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DEMIURGPunktator2">
    <w:name w:val="DEMIURG Punktator 2"/>
    <w:basedOn w:val="Normalny"/>
    <w:link w:val="DEMIURGPunktator2Znak"/>
    <w:uiPriority w:val="99"/>
    <w:rsid w:val="00557DF9"/>
    <w:pPr>
      <w:numPr>
        <w:numId w:val="1"/>
      </w:numPr>
      <w:spacing w:after="0" w:line="360" w:lineRule="auto"/>
      <w:ind w:left="1434" w:hanging="357"/>
      <w:jc w:val="both"/>
    </w:pPr>
    <w:rPr>
      <w:rFonts w:ascii="Century Gothic" w:hAnsi="Century Gothic"/>
      <w:sz w:val="16"/>
    </w:rPr>
  </w:style>
  <w:style w:type="character" w:customStyle="1" w:styleId="DEMIURGPunktator2Znak">
    <w:name w:val="DEMIURG Punktator 2 Znak"/>
    <w:link w:val="DEMIURGPunktator2"/>
    <w:uiPriority w:val="99"/>
    <w:locked/>
    <w:rsid w:val="00557DF9"/>
    <w:rPr>
      <w:rFonts w:ascii="Century Gothic" w:hAnsi="Century Gothic"/>
      <w:sz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557DF9"/>
    <w:pPr>
      <w:widowControl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3494"/>
    <w:rPr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BF27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E3494"/>
    <w:rPr>
      <w:rFonts w:ascii="Courier New" w:hAnsi="Courier New" w:cs="Courier New"/>
      <w:sz w:val="20"/>
      <w:szCs w:val="20"/>
      <w:lang w:eastAsia="en-US"/>
    </w:rPr>
  </w:style>
  <w:style w:type="character" w:customStyle="1" w:styleId="MapadokumentuZnak1">
    <w:name w:val="Mapa dokumentu Znak1"/>
    <w:uiPriority w:val="99"/>
    <w:rsid w:val="00C94B0D"/>
    <w:rPr>
      <w:rFonts w:ascii="Tahoma" w:hAnsi="Tahoma"/>
      <w:sz w:val="16"/>
    </w:rPr>
  </w:style>
  <w:style w:type="character" w:customStyle="1" w:styleId="st">
    <w:name w:val="st"/>
    <w:uiPriority w:val="99"/>
    <w:rsid w:val="00C94B0D"/>
  </w:style>
  <w:style w:type="character" w:customStyle="1" w:styleId="text2">
    <w:name w:val="text2"/>
    <w:uiPriority w:val="99"/>
    <w:rsid w:val="00C94B0D"/>
  </w:style>
  <w:style w:type="character" w:customStyle="1" w:styleId="BezodstpwZnak">
    <w:name w:val="Bez odstępów Znak"/>
    <w:link w:val="Bezodstpw2"/>
    <w:uiPriority w:val="99"/>
    <w:locked/>
    <w:rsid w:val="00C94B0D"/>
    <w:rPr>
      <w:rFonts w:eastAsia="Times New Roman"/>
      <w:sz w:val="24"/>
      <w:lang w:val="pl-PL" w:eastAsia="ar-SA" w:bidi="ar-SA"/>
    </w:rPr>
  </w:style>
  <w:style w:type="character" w:customStyle="1" w:styleId="Tekstpodstawowywcity3Znak1">
    <w:name w:val="Tekst podstawowy wcięty 3 Znak1"/>
    <w:uiPriority w:val="99"/>
    <w:semiHidden/>
    <w:rsid w:val="00C94B0D"/>
    <w:rPr>
      <w:sz w:val="16"/>
      <w:lang w:eastAsia="en-US"/>
    </w:rPr>
  </w:style>
  <w:style w:type="character" w:customStyle="1" w:styleId="NagwekZnak1">
    <w:name w:val="Nagłówek Znak1"/>
    <w:uiPriority w:val="99"/>
    <w:semiHidden/>
    <w:rsid w:val="00C94B0D"/>
    <w:rPr>
      <w:sz w:val="22"/>
      <w:lang w:eastAsia="en-US"/>
    </w:rPr>
  </w:style>
  <w:style w:type="character" w:customStyle="1" w:styleId="TekstpodstawowywcityZnak1">
    <w:name w:val="Tekst podstawowy wcięty Znak1"/>
    <w:uiPriority w:val="99"/>
    <w:semiHidden/>
    <w:rsid w:val="00C94B0D"/>
    <w:rPr>
      <w:sz w:val="22"/>
      <w:lang w:eastAsia="en-US"/>
    </w:rPr>
  </w:style>
  <w:style w:type="character" w:customStyle="1" w:styleId="MapadokumentuZnak2">
    <w:name w:val="Mapa dokumentu Znak2"/>
    <w:uiPriority w:val="99"/>
    <w:semiHidden/>
    <w:rsid w:val="00C94B0D"/>
    <w:rPr>
      <w:rFonts w:ascii="Segoe UI" w:hAnsi="Segoe UI"/>
      <w:sz w:val="16"/>
      <w:lang w:eastAsia="en-US"/>
    </w:rPr>
  </w:style>
  <w:style w:type="character" w:customStyle="1" w:styleId="TekstkomentarzaZnak1">
    <w:name w:val="Tekst komentarza Znak1"/>
    <w:uiPriority w:val="99"/>
    <w:semiHidden/>
    <w:rsid w:val="00C94B0D"/>
    <w:rPr>
      <w:lang w:eastAsia="en-US"/>
    </w:rPr>
  </w:style>
  <w:style w:type="character" w:customStyle="1" w:styleId="TematkomentarzaZnak1">
    <w:name w:val="Temat komentarza Znak1"/>
    <w:uiPriority w:val="99"/>
    <w:semiHidden/>
    <w:rsid w:val="00C94B0D"/>
    <w:rPr>
      <w:b/>
      <w:lang w:eastAsia="en-US"/>
    </w:rPr>
  </w:style>
  <w:style w:type="character" w:customStyle="1" w:styleId="TekstdymkaZnak1">
    <w:name w:val="Tekst dymka Znak1"/>
    <w:uiPriority w:val="99"/>
    <w:semiHidden/>
    <w:rsid w:val="00C94B0D"/>
    <w:rPr>
      <w:rFonts w:ascii="Segoe UI" w:hAnsi="Segoe UI"/>
      <w:sz w:val="18"/>
      <w:lang w:eastAsia="en-US"/>
    </w:rPr>
  </w:style>
  <w:style w:type="character" w:customStyle="1" w:styleId="TekstpodstawowyZnak1">
    <w:name w:val="Tekst podstawowy Znak1"/>
    <w:uiPriority w:val="99"/>
    <w:semiHidden/>
    <w:rsid w:val="00C94B0D"/>
    <w:rPr>
      <w:sz w:val="22"/>
      <w:lang w:eastAsia="en-US"/>
    </w:rPr>
  </w:style>
  <w:style w:type="character" w:customStyle="1" w:styleId="Tekstpodstawowy2Znak1">
    <w:name w:val="Tekst podstawowy 2 Znak1"/>
    <w:uiPriority w:val="99"/>
    <w:semiHidden/>
    <w:rsid w:val="00C94B0D"/>
    <w:rPr>
      <w:sz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C94B0D"/>
    <w:rPr>
      <w:lang w:eastAsia="en-US"/>
    </w:rPr>
  </w:style>
  <w:style w:type="paragraph" w:customStyle="1" w:styleId="Akapitzlist1">
    <w:name w:val="Akapit z listą1"/>
    <w:basedOn w:val="Normalny"/>
    <w:uiPriority w:val="99"/>
    <w:rsid w:val="00C94B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opkaZnak1">
    <w:name w:val="Stopka Znak1"/>
    <w:uiPriority w:val="99"/>
    <w:semiHidden/>
    <w:rsid w:val="00C94B0D"/>
    <w:rPr>
      <w:sz w:val="22"/>
      <w:lang w:eastAsia="en-US"/>
    </w:rPr>
  </w:style>
  <w:style w:type="paragraph" w:customStyle="1" w:styleId="Bezodstpw2">
    <w:name w:val="Bez odstępów2"/>
    <w:link w:val="BezodstpwZnak"/>
    <w:uiPriority w:val="99"/>
    <w:rsid w:val="00C94B0D"/>
    <w:pPr>
      <w:suppressAutoHyphens/>
    </w:pPr>
    <w:rPr>
      <w:sz w:val="24"/>
      <w:szCs w:val="24"/>
      <w:lang w:eastAsia="ar-SA"/>
    </w:rPr>
  </w:style>
  <w:style w:type="paragraph" w:customStyle="1" w:styleId="Poprawka1">
    <w:name w:val="Poprawka1"/>
    <w:uiPriority w:val="99"/>
    <w:semiHidden/>
    <w:rsid w:val="00C94B0D"/>
    <w:rPr>
      <w:rFonts w:ascii="Times New Roman" w:eastAsia="Times New Roman" w:hAnsi="Times New Roman"/>
      <w:sz w:val="24"/>
      <w:szCs w:val="24"/>
    </w:rPr>
  </w:style>
  <w:style w:type="character" w:customStyle="1" w:styleId="TekstprzypisudolnegoZnak1">
    <w:name w:val="Tekst przypisu dolnego Znak1"/>
    <w:uiPriority w:val="99"/>
    <w:semiHidden/>
    <w:rsid w:val="00C94B0D"/>
    <w:rPr>
      <w:lang w:eastAsia="en-US"/>
    </w:rPr>
  </w:style>
  <w:style w:type="character" w:customStyle="1" w:styleId="TytuZnak1">
    <w:name w:val="Tytuł Znak1"/>
    <w:uiPriority w:val="99"/>
    <w:rsid w:val="00C94B0D"/>
    <w:rPr>
      <w:rFonts w:ascii="Calibri Light" w:hAnsi="Calibri Light"/>
      <w:spacing w:val="-10"/>
      <w:kern w:val="28"/>
      <w:sz w:val="56"/>
      <w:lang w:eastAsia="en-US"/>
    </w:rPr>
  </w:style>
  <w:style w:type="table" w:customStyle="1" w:styleId="Tabela-Siatka1">
    <w:name w:val="Tabela - Siatka1"/>
    <w:uiPriority w:val="99"/>
    <w:rsid w:val="00C94B0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eczka">
    <w:name w:val="Tabeleczka"/>
    <w:basedOn w:val="Normalny"/>
    <w:uiPriority w:val="99"/>
    <w:rsid w:val="00310A93"/>
    <w:pPr>
      <w:tabs>
        <w:tab w:val="center" w:pos="4536"/>
        <w:tab w:val="right" w:pos="9072"/>
      </w:tabs>
      <w:spacing w:after="120" w:line="240" w:lineRule="auto"/>
    </w:pPr>
    <w:rPr>
      <w:rFonts w:ascii="Times New Roman" w:hAnsi="Times New Roman"/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0A4A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9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j.gov.pl/nforms/signer/upload?xFormsAppName=SIGNE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Za+Wlc05JmOC7+mXdsMlWe7+qw==">CgMxLjA4AHIhMWx6TnloWkdJYkN3LUVaaDZTOGV0LU1BYTlXYVpTVTlC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743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Drzewińska</dc:creator>
  <cp:lastModifiedBy>Karolina Bernacka</cp:lastModifiedBy>
  <cp:revision>7</cp:revision>
  <dcterms:created xsi:type="dcterms:W3CDTF">2025-05-07T19:03:00Z</dcterms:created>
  <dcterms:modified xsi:type="dcterms:W3CDTF">2025-05-08T20:12:00Z</dcterms:modified>
</cp:coreProperties>
</file>