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ADA6" w14:textId="4911DD0B" w:rsidR="004E65AD" w:rsidRPr="00915929" w:rsidRDefault="00B60A40" w:rsidP="000C2EA1">
      <w:pPr>
        <w:spacing w:line="276" w:lineRule="auto"/>
        <w:jc w:val="right"/>
        <w:rPr>
          <w:i/>
        </w:rPr>
      </w:pPr>
      <w:r>
        <w:t xml:space="preserve">Załącznik nr 2 do SWZ </w:t>
      </w:r>
      <w:r w:rsidR="004E65AD" w:rsidRPr="00341C00">
        <w:t xml:space="preserve">                                                                                                    </w:t>
      </w:r>
      <w:r w:rsidR="004E65AD">
        <w:t xml:space="preserve">                         </w:t>
      </w:r>
      <w:r w:rsidR="004E65AD" w:rsidRPr="00915929">
        <w:rPr>
          <w:i/>
        </w:rPr>
        <w:t xml:space="preserve">                                                                                                                                              </w:t>
      </w:r>
    </w:p>
    <w:p w14:paraId="28C4AEA5" w14:textId="77777777" w:rsidR="004E65AD" w:rsidRDefault="004E65AD" w:rsidP="000C2EA1">
      <w:pPr>
        <w:spacing w:line="276" w:lineRule="auto"/>
        <w:jc w:val="center"/>
      </w:pPr>
      <w:r>
        <w:t xml:space="preserve">                                                                   </w:t>
      </w:r>
      <w:r w:rsidRPr="00341C00">
        <w:t>U M O W A</w:t>
      </w:r>
      <w:r>
        <w:t xml:space="preserve">                                                    projekt</w:t>
      </w:r>
    </w:p>
    <w:p w14:paraId="1C6CB4A7" w14:textId="77777777" w:rsidR="004E65AD" w:rsidRPr="00341C00" w:rsidRDefault="004E65AD" w:rsidP="000C2EA1">
      <w:pPr>
        <w:spacing w:line="276" w:lineRule="auto"/>
        <w:jc w:val="center"/>
      </w:pPr>
    </w:p>
    <w:p w14:paraId="115B33CD" w14:textId="77777777" w:rsidR="004E65AD" w:rsidRPr="00341C00" w:rsidRDefault="004E65AD" w:rsidP="000C2EA1">
      <w:pPr>
        <w:spacing w:line="276" w:lineRule="auto"/>
        <w:jc w:val="both"/>
      </w:pPr>
      <w:r>
        <w:t>Niniejsza umowa została  zawarta w Grudziądzu , w dniu …............ 202</w:t>
      </w:r>
      <w:r w:rsidR="00AD33AD">
        <w:t>4</w:t>
      </w:r>
      <w:r>
        <w:t xml:space="preserve"> r, pomiędzy:</w:t>
      </w:r>
    </w:p>
    <w:p w14:paraId="72DEFDBC" w14:textId="77777777" w:rsidR="004E65AD" w:rsidRPr="00341C00" w:rsidRDefault="004E65AD" w:rsidP="000C2EA1">
      <w:pPr>
        <w:spacing w:line="276" w:lineRule="auto"/>
        <w:jc w:val="both"/>
      </w:pPr>
      <w:r>
        <w:t>g</w:t>
      </w:r>
      <w:r w:rsidRPr="00341C00">
        <w:t>miną –</w:t>
      </w:r>
      <w:r>
        <w:t xml:space="preserve"> m</w:t>
      </w:r>
      <w:r w:rsidRPr="00341C00">
        <w:t>iasto Grudziądz -</w:t>
      </w:r>
      <w:r>
        <w:t xml:space="preserve"> </w:t>
      </w:r>
      <w:r w:rsidRPr="00341C00">
        <w:t>Zarząd</w:t>
      </w:r>
      <w:r>
        <w:t>em</w:t>
      </w:r>
      <w:r w:rsidRPr="00341C00">
        <w:t xml:space="preserve"> Dróg Miejskich, ul. </w:t>
      </w:r>
      <w:r>
        <w:t>Ludwika Waryńskiego  34 A,           86 - </w:t>
      </w:r>
      <w:r w:rsidRPr="00341C00">
        <w:t>300 Grudzi</w:t>
      </w:r>
      <w:r w:rsidRPr="00341C00">
        <w:rPr>
          <w:rFonts w:eastAsia="TimesNewRoman"/>
        </w:rPr>
        <w:t>ą</w:t>
      </w:r>
      <w:r w:rsidRPr="00341C00">
        <w:t>dz</w:t>
      </w:r>
      <w:r>
        <w:t xml:space="preserve"> </w:t>
      </w:r>
      <w:r w:rsidRPr="00341C00">
        <w:t>reprezentowan</w:t>
      </w:r>
      <w:r w:rsidRPr="00341C00">
        <w:rPr>
          <w:rFonts w:eastAsia="TimesNewRoman"/>
        </w:rPr>
        <w:t xml:space="preserve">ą </w:t>
      </w:r>
      <w:r w:rsidRPr="00341C00">
        <w:t>przez:</w:t>
      </w:r>
    </w:p>
    <w:p w14:paraId="6FB91353" w14:textId="77777777" w:rsidR="004E65AD" w:rsidRDefault="004E65AD" w:rsidP="000C2EA1">
      <w:pPr>
        <w:spacing w:line="276" w:lineRule="auto"/>
        <w:jc w:val="both"/>
      </w:pPr>
      <w:r w:rsidRPr="00BB186E">
        <w:rPr>
          <w:b/>
        </w:rPr>
        <w:t>Jarosława Murgała</w:t>
      </w:r>
      <w:r>
        <w:rPr>
          <w:b/>
        </w:rPr>
        <w:t xml:space="preserve"> – Zastępcę Dyrektora </w:t>
      </w:r>
      <w:r w:rsidRPr="00341C00">
        <w:t>zwan</w:t>
      </w:r>
      <w:r>
        <w:t xml:space="preserve">ego </w:t>
      </w:r>
      <w:r w:rsidRPr="00341C00">
        <w:t>w tre</w:t>
      </w:r>
      <w:r w:rsidRPr="00341C00">
        <w:rPr>
          <w:rFonts w:eastAsia="TimesNewRoman"/>
        </w:rPr>
        <w:t>ś</w:t>
      </w:r>
      <w:r w:rsidRPr="00341C00">
        <w:t>ci umowy „Zamawiaj</w:t>
      </w:r>
      <w:r w:rsidRPr="00341C00">
        <w:rPr>
          <w:rFonts w:eastAsia="TimesNewRoman"/>
        </w:rPr>
        <w:t>ą</w:t>
      </w:r>
      <w:r w:rsidRPr="00341C00">
        <w:t>cym”</w:t>
      </w:r>
      <w:r>
        <w:t xml:space="preserve">  </w:t>
      </w:r>
    </w:p>
    <w:p w14:paraId="2A274513" w14:textId="77777777" w:rsidR="004E65AD" w:rsidRDefault="004E65AD" w:rsidP="000C2EA1">
      <w:pPr>
        <w:spacing w:line="276" w:lineRule="auto"/>
        <w:jc w:val="both"/>
      </w:pPr>
      <w:r w:rsidRPr="00341C00">
        <w:t>a</w:t>
      </w:r>
      <w:r>
        <w:t xml:space="preserve">   </w:t>
      </w:r>
      <w:r w:rsidRPr="00341C00">
        <w:t>………………………………………………………………………………………………</w:t>
      </w:r>
      <w:r>
        <w:t xml:space="preserve">  </w:t>
      </w:r>
    </w:p>
    <w:p w14:paraId="3F91AF5C" w14:textId="77777777" w:rsidR="004E65AD" w:rsidRPr="00341C00" w:rsidRDefault="004E65AD" w:rsidP="000C2EA1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14:paraId="530144DF" w14:textId="77777777" w:rsidR="004E65AD" w:rsidRDefault="004E65AD" w:rsidP="000C2EA1">
      <w:pPr>
        <w:spacing w:line="276" w:lineRule="auto"/>
        <w:jc w:val="both"/>
      </w:pPr>
      <w:r w:rsidRPr="00341C00">
        <w:t>zwanym dalej „Wykonawc</w:t>
      </w:r>
      <w:r w:rsidRPr="00341C00">
        <w:rPr>
          <w:rFonts w:eastAsia="TimesNewRoman"/>
        </w:rPr>
        <w:t>ą</w:t>
      </w:r>
      <w:r w:rsidRPr="00341C00">
        <w:t>”.</w:t>
      </w:r>
    </w:p>
    <w:p w14:paraId="72BC00CA" w14:textId="77777777" w:rsidR="004E65AD" w:rsidRDefault="004E65AD" w:rsidP="000C2EA1">
      <w:pPr>
        <w:spacing w:line="276" w:lineRule="auto"/>
        <w:jc w:val="both"/>
      </w:pPr>
    </w:p>
    <w:p w14:paraId="31774729" w14:textId="77777777" w:rsidR="004E65AD" w:rsidRPr="0057408B" w:rsidRDefault="004E65AD" w:rsidP="000C2EA1">
      <w:pPr>
        <w:spacing w:line="276" w:lineRule="auto"/>
        <w:jc w:val="both"/>
        <w:rPr>
          <w:noProof/>
        </w:rPr>
      </w:pPr>
      <w:r w:rsidRPr="0057408B">
        <w:rPr>
          <w:noProof/>
        </w:rPr>
        <w:t xml:space="preserve">Umowa finansowana jest ze środków budżetowych będących w dyspozycji komórki organizacyjnej </w:t>
      </w:r>
      <w:r w:rsidRPr="0057408B">
        <w:rPr>
          <w:b/>
          <w:noProof/>
        </w:rPr>
        <w:t>ZDM</w:t>
      </w:r>
      <w:r>
        <w:rPr>
          <w:b/>
          <w:noProof/>
        </w:rPr>
        <w:t>.</w:t>
      </w:r>
    </w:p>
    <w:p w14:paraId="47F1BA73" w14:textId="77777777" w:rsidR="004E65AD" w:rsidRPr="0057408B" w:rsidRDefault="004E65AD" w:rsidP="000C2EA1">
      <w:pPr>
        <w:spacing w:line="276" w:lineRule="auto"/>
        <w:jc w:val="both"/>
        <w:rPr>
          <w:b/>
          <w:noProof/>
        </w:rPr>
      </w:pPr>
      <w:r>
        <w:rPr>
          <w:noProof/>
        </w:rPr>
        <w:t xml:space="preserve">- źródło finansowania </w:t>
      </w:r>
      <w:r w:rsidRPr="0057408B">
        <w:rPr>
          <w:b/>
          <w:noProof/>
        </w:rPr>
        <w:t>GWB</w:t>
      </w:r>
    </w:p>
    <w:p w14:paraId="1F8A9D5A" w14:textId="77777777" w:rsidR="004E65AD" w:rsidRDefault="004E65AD" w:rsidP="000C2EA1">
      <w:pPr>
        <w:spacing w:line="276" w:lineRule="auto"/>
        <w:jc w:val="both"/>
        <w:rPr>
          <w:b/>
          <w:noProof/>
        </w:rPr>
      </w:pPr>
      <w:r w:rsidRPr="0057408B">
        <w:rPr>
          <w:noProof/>
        </w:rPr>
        <w:t>- klasyfikacja budżetowa:</w:t>
      </w:r>
      <w:r>
        <w:rPr>
          <w:noProof/>
        </w:rPr>
        <w:t xml:space="preserve"> </w:t>
      </w:r>
      <w:r w:rsidRPr="00D94236">
        <w:rPr>
          <w:noProof/>
        </w:rPr>
        <w:t>Dział</w:t>
      </w:r>
      <w:r w:rsidRPr="00D94236">
        <w:rPr>
          <w:b/>
          <w:noProof/>
        </w:rPr>
        <w:t xml:space="preserve"> 900</w:t>
      </w:r>
      <w:r w:rsidRPr="00551AAD">
        <w:rPr>
          <w:b/>
          <w:noProof/>
        </w:rPr>
        <w:t>,</w:t>
      </w:r>
      <w:r>
        <w:rPr>
          <w:b/>
          <w:noProof/>
        </w:rPr>
        <w:t xml:space="preserve"> </w:t>
      </w:r>
      <w:r w:rsidRPr="00D94236">
        <w:rPr>
          <w:noProof/>
        </w:rPr>
        <w:t>Rozdział</w:t>
      </w:r>
      <w:r>
        <w:rPr>
          <w:b/>
          <w:noProof/>
        </w:rPr>
        <w:t xml:space="preserve"> 90003, </w:t>
      </w:r>
      <w:r w:rsidRPr="00656749">
        <w:rPr>
          <w:noProof/>
        </w:rPr>
        <w:t>Paragraf</w:t>
      </w:r>
      <w:r>
        <w:rPr>
          <w:b/>
          <w:noProof/>
        </w:rPr>
        <w:t xml:space="preserve"> 430 </w:t>
      </w:r>
      <w:r w:rsidRPr="00907D4C">
        <w:rPr>
          <w:noProof/>
        </w:rPr>
        <w:t>Kwota</w:t>
      </w:r>
      <w:r>
        <w:rPr>
          <w:b/>
          <w:noProof/>
        </w:rPr>
        <w:t xml:space="preserve"> ……………… zł</w:t>
      </w:r>
    </w:p>
    <w:p w14:paraId="23C35BCA" w14:textId="77777777" w:rsidR="004E65AD" w:rsidRPr="0057408B" w:rsidRDefault="004E65AD" w:rsidP="000C2EA1">
      <w:pPr>
        <w:spacing w:line="276" w:lineRule="auto"/>
        <w:jc w:val="both"/>
        <w:rPr>
          <w:noProof/>
        </w:rPr>
      </w:pPr>
      <w:r w:rsidRPr="0057408B">
        <w:rPr>
          <w:noProof/>
        </w:rPr>
        <w:t>- zadanie budżetowe (bieżące/</w:t>
      </w:r>
      <w:r w:rsidRPr="0057408B">
        <w:rPr>
          <w:strike/>
          <w:noProof/>
        </w:rPr>
        <w:t>inwestycyjne</w:t>
      </w:r>
      <w:r w:rsidRPr="0057408B">
        <w:rPr>
          <w:noProof/>
        </w:rPr>
        <w:t xml:space="preserve">): </w:t>
      </w:r>
      <w:r>
        <w:rPr>
          <w:b/>
          <w:noProof/>
        </w:rPr>
        <w:t>ZDM/ZIMUTR, ZDM/LETUTR</w:t>
      </w:r>
      <w:r w:rsidRPr="0057408B">
        <w:rPr>
          <w:noProof/>
        </w:rPr>
        <w:t xml:space="preserve">  </w:t>
      </w:r>
    </w:p>
    <w:p w14:paraId="18A522E9" w14:textId="77777777" w:rsidR="004E65AD" w:rsidRPr="00F334D4" w:rsidRDefault="004E65AD" w:rsidP="000C2EA1">
      <w:pPr>
        <w:spacing w:line="276" w:lineRule="auto"/>
        <w:jc w:val="both"/>
        <w:rPr>
          <w:b/>
          <w:noProof/>
        </w:rPr>
      </w:pPr>
      <w:r>
        <w:rPr>
          <w:noProof/>
        </w:rPr>
        <w:t xml:space="preserve">- klasyfikacja strukturalna: </w:t>
      </w:r>
      <w:r w:rsidRPr="00967CA5">
        <w:rPr>
          <w:b/>
          <w:noProof/>
        </w:rPr>
        <w:t>ND</w:t>
      </w:r>
    </w:p>
    <w:p w14:paraId="123905E9" w14:textId="77777777" w:rsidR="004E65AD" w:rsidRPr="0057408B" w:rsidRDefault="004E65AD" w:rsidP="000C2EA1">
      <w:pPr>
        <w:spacing w:line="276" w:lineRule="auto"/>
        <w:jc w:val="both"/>
        <w:rPr>
          <w:b/>
          <w:noProof/>
        </w:rPr>
      </w:pPr>
      <w:r w:rsidRPr="0057408B">
        <w:rPr>
          <w:noProof/>
        </w:rPr>
        <w:t xml:space="preserve">- rodzaj dokumentu stanowiącego podstawę dokonania płatności: </w:t>
      </w:r>
      <w:r w:rsidRPr="0057408B">
        <w:rPr>
          <w:b/>
          <w:noProof/>
        </w:rPr>
        <w:t>Faktura</w:t>
      </w:r>
    </w:p>
    <w:p w14:paraId="30A47724" w14:textId="77777777" w:rsidR="004E65AD" w:rsidRPr="0057408B" w:rsidRDefault="004E65AD" w:rsidP="000C2EA1">
      <w:pPr>
        <w:spacing w:line="276" w:lineRule="auto"/>
        <w:jc w:val="both"/>
        <w:rPr>
          <w:b/>
          <w:noProof/>
        </w:rPr>
      </w:pPr>
      <w:r w:rsidRPr="0057408B">
        <w:rPr>
          <w:noProof/>
        </w:rPr>
        <w:t xml:space="preserve">- stawka podatku: VAT </w:t>
      </w:r>
      <w:r w:rsidRPr="00551AAD">
        <w:rPr>
          <w:b/>
          <w:noProof/>
        </w:rPr>
        <w:t>8</w:t>
      </w:r>
      <w:r w:rsidRPr="0057408B">
        <w:rPr>
          <w:b/>
          <w:noProof/>
        </w:rPr>
        <w:t>%</w:t>
      </w:r>
    </w:p>
    <w:p w14:paraId="307B5C19" w14:textId="77777777" w:rsidR="004E65AD" w:rsidRDefault="004E65AD" w:rsidP="000C2EA1">
      <w:pPr>
        <w:spacing w:line="276" w:lineRule="auto"/>
        <w:jc w:val="both"/>
        <w:rPr>
          <w:noProof/>
        </w:rPr>
      </w:pPr>
      <w:r w:rsidRPr="0057408B">
        <w:rPr>
          <w:noProof/>
        </w:rPr>
        <w:t xml:space="preserve">- płatnośc z rachunku bankowego numer: </w:t>
      </w:r>
      <w:r w:rsidRPr="00D94236">
        <w:rPr>
          <w:b/>
          <w:noProof/>
        </w:rPr>
        <w:t>55 1020 5011 0000 9302 0169 6079</w:t>
      </w:r>
    </w:p>
    <w:p w14:paraId="0788F185" w14:textId="77777777" w:rsidR="004E65AD" w:rsidRPr="0057408B" w:rsidRDefault="004E65AD" w:rsidP="000C2EA1">
      <w:pPr>
        <w:spacing w:line="276" w:lineRule="auto"/>
        <w:jc w:val="both"/>
        <w:rPr>
          <w:b/>
          <w:noProof/>
        </w:rPr>
      </w:pPr>
    </w:p>
    <w:p w14:paraId="2BA624E7" w14:textId="77777777" w:rsidR="004E65AD" w:rsidRPr="001D1F4E" w:rsidRDefault="004E65AD" w:rsidP="000C2EA1">
      <w:pPr>
        <w:spacing w:line="276" w:lineRule="auto"/>
        <w:jc w:val="both"/>
      </w:pPr>
      <w:r w:rsidRPr="0057408B">
        <w:rPr>
          <w:noProof/>
        </w:rPr>
        <w:t>Zmiana powyżej wskazanych danych nie wymaga zawarcia aneksu i następuje na podstawie oświadczenia złożonego przez Zamawiajacego</w:t>
      </w:r>
      <w:r>
        <w:t>.</w:t>
      </w:r>
    </w:p>
    <w:p w14:paraId="1FE2847E" w14:textId="77777777" w:rsidR="004E65AD" w:rsidRDefault="004E65AD" w:rsidP="000C2EA1">
      <w:pPr>
        <w:spacing w:line="276" w:lineRule="auto"/>
        <w:jc w:val="both"/>
        <w:rPr>
          <w:b/>
        </w:rPr>
      </w:pPr>
    </w:p>
    <w:p w14:paraId="50018FB1" w14:textId="77777777" w:rsidR="004E65AD" w:rsidRDefault="004E65AD" w:rsidP="000C2EA1">
      <w:pPr>
        <w:spacing w:line="276" w:lineRule="auto"/>
        <w:jc w:val="both"/>
      </w:pPr>
      <w:r w:rsidRPr="00D94236">
        <w:t xml:space="preserve">W wyniku przeprowadzonego postępowania o udzielenie zamówienia publicznego w trybie </w:t>
      </w:r>
      <w:r w:rsidR="006A4352">
        <w:t>przetargu nieograniczonego</w:t>
      </w:r>
      <w:r w:rsidRPr="00D94236">
        <w:t xml:space="preserve"> </w:t>
      </w:r>
      <w:r>
        <w:t xml:space="preserve"> </w:t>
      </w:r>
      <w:r w:rsidRPr="00D94236">
        <w:t>została zawarta umowa o następującej treści:</w:t>
      </w:r>
    </w:p>
    <w:p w14:paraId="66F262CC" w14:textId="77777777" w:rsidR="004E65AD" w:rsidRDefault="004E65AD" w:rsidP="000C2EA1">
      <w:pPr>
        <w:spacing w:line="276" w:lineRule="auto"/>
        <w:jc w:val="both"/>
        <w:rPr>
          <w:b/>
        </w:rPr>
      </w:pPr>
    </w:p>
    <w:p w14:paraId="7BC522B8" w14:textId="77777777" w:rsidR="004E65AD" w:rsidRDefault="004E65AD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 1</w:t>
      </w:r>
    </w:p>
    <w:p w14:paraId="54D1DB4A" w14:textId="77777777" w:rsidR="004E65AD" w:rsidRPr="00341C00" w:rsidRDefault="004E65AD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Przedmiot umowy</w:t>
      </w:r>
    </w:p>
    <w:p w14:paraId="11D675D6" w14:textId="77777777" w:rsidR="004E65AD" w:rsidRDefault="004E65AD" w:rsidP="000C2EA1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341C00">
        <w:rPr>
          <w:sz w:val="24"/>
          <w:szCs w:val="24"/>
        </w:rPr>
        <w:t xml:space="preserve">Zamawiający zleca, a Wykonawca przyjmuje do wykonania zadanie pn. </w:t>
      </w:r>
      <w:r w:rsidRPr="005F6EDD">
        <w:rPr>
          <w:rFonts w:eastAsia="Calibri"/>
          <w:b/>
          <w:sz w:val="24"/>
          <w:szCs w:val="24"/>
          <w:lang w:eastAsia="en-US"/>
        </w:rPr>
        <w:t>U</w:t>
      </w:r>
      <w:r w:rsidRPr="005F6EDD">
        <w:rPr>
          <w:b/>
          <w:sz w:val="24"/>
          <w:szCs w:val="24"/>
        </w:rPr>
        <w:t>trzymanie</w:t>
      </w:r>
      <w:r>
        <w:rPr>
          <w:b/>
          <w:sz w:val="24"/>
          <w:szCs w:val="24"/>
        </w:rPr>
        <w:t xml:space="preserve"> letnie i </w:t>
      </w:r>
      <w:r w:rsidRPr="005F6EDD">
        <w:rPr>
          <w:b/>
          <w:sz w:val="24"/>
          <w:szCs w:val="24"/>
        </w:rPr>
        <w:t>zimowe chodników, parkingów, ścieżek rowerowych</w:t>
      </w:r>
      <w:r w:rsidR="00A20446">
        <w:rPr>
          <w:b/>
          <w:sz w:val="24"/>
          <w:szCs w:val="24"/>
        </w:rPr>
        <w:t>,</w:t>
      </w:r>
      <w:r w:rsidRPr="005F6EDD">
        <w:rPr>
          <w:b/>
          <w:sz w:val="24"/>
          <w:szCs w:val="24"/>
        </w:rPr>
        <w:t>  obiektów inżynierskich  oraz opróżnianie koszy na śmieci w pasach drogowych dróg publicznych na terenie miasta Grudziądza”.</w:t>
      </w:r>
    </w:p>
    <w:p w14:paraId="6B733EF3" w14:textId="77777777" w:rsidR="004E65AD" w:rsidRDefault="004E65AD" w:rsidP="000C2E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 do umowy: </w:t>
      </w:r>
    </w:p>
    <w:p w14:paraId="3F42D090" w14:textId="77777777" w:rsidR="004E65AD" w:rsidRDefault="004E65AD" w:rsidP="000C2E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9F78E1">
        <w:rPr>
          <w:sz w:val="24"/>
          <w:szCs w:val="24"/>
        </w:rPr>
        <w:t>, 1A</w:t>
      </w:r>
      <w:r>
        <w:rPr>
          <w:sz w:val="24"/>
          <w:szCs w:val="24"/>
        </w:rPr>
        <w:t xml:space="preserve">  - w</w:t>
      </w:r>
      <w:r w:rsidRPr="00C16F8F">
        <w:rPr>
          <w:sz w:val="24"/>
          <w:szCs w:val="24"/>
        </w:rPr>
        <w:t>ykaz terenów</w:t>
      </w:r>
      <w:r>
        <w:rPr>
          <w:sz w:val="24"/>
          <w:szCs w:val="24"/>
        </w:rPr>
        <w:t>,</w:t>
      </w:r>
      <w:r w:rsidRPr="00C16F8F">
        <w:rPr>
          <w:sz w:val="24"/>
          <w:szCs w:val="24"/>
        </w:rPr>
        <w:t xml:space="preserve"> </w:t>
      </w:r>
    </w:p>
    <w:p w14:paraId="0147E787" w14:textId="77777777" w:rsidR="004E65AD" w:rsidRDefault="004E65AD" w:rsidP="000C2E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  - </w:t>
      </w:r>
      <w:r w:rsidRPr="00C16F8F">
        <w:rPr>
          <w:sz w:val="24"/>
          <w:szCs w:val="24"/>
        </w:rPr>
        <w:t>wykaz koszy</w:t>
      </w:r>
      <w:r>
        <w:rPr>
          <w:sz w:val="24"/>
          <w:szCs w:val="24"/>
        </w:rPr>
        <w:t>,</w:t>
      </w:r>
    </w:p>
    <w:p w14:paraId="3E89D6E6" w14:textId="77777777" w:rsidR="004E65AD" w:rsidRDefault="004E65AD" w:rsidP="000C2EA1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Załącznik nr 3  - </w:t>
      </w:r>
      <w:r w:rsidRPr="00C16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opis przedmiotu zamówienia.</w:t>
      </w:r>
    </w:p>
    <w:p w14:paraId="4905F984" w14:textId="77777777" w:rsidR="00320539" w:rsidRDefault="00320539" w:rsidP="000C2E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14:paraId="05421898" w14:textId="77777777" w:rsidR="004237E6" w:rsidRPr="00341C00" w:rsidRDefault="00D467CA" w:rsidP="000C2EA1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  <w:r w:rsidRPr="00341C00">
        <w:rPr>
          <w:b/>
          <w:sz w:val="24"/>
          <w:szCs w:val="24"/>
        </w:rPr>
        <w:t>§</w:t>
      </w:r>
      <w:r w:rsidR="004237E6">
        <w:rPr>
          <w:b/>
          <w:sz w:val="24"/>
          <w:szCs w:val="24"/>
        </w:rPr>
        <w:t xml:space="preserve"> </w:t>
      </w:r>
      <w:r w:rsidRPr="00341C00">
        <w:rPr>
          <w:b/>
          <w:sz w:val="24"/>
          <w:szCs w:val="24"/>
        </w:rPr>
        <w:t>2</w:t>
      </w:r>
      <w:r w:rsidR="004237E6">
        <w:rPr>
          <w:b/>
          <w:sz w:val="24"/>
          <w:szCs w:val="24"/>
        </w:rPr>
        <w:t xml:space="preserve"> </w:t>
      </w:r>
    </w:p>
    <w:p w14:paraId="53B63850" w14:textId="77777777" w:rsidR="004237E6" w:rsidRPr="00341C00" w:rsidRDefault="00D467CA" w:rsidP="000C2EA1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  <w:r w:rsidRPr="00341C00">
        <w:rPr>
          <w:b/>
          <w:sz w:val="24"/>
          <w:szCs w:val="24"/>
        </w:rPr>
        <w:t>Zasady realizacji umowy</w:t>
      </w:r>
      <w:r w:rsidR="00320539">
        <w:rPr>
          <w:b/>
          <w:sz w:val="24"/>
          <w:szCs w:val="24"/>
        </w:rPr>
        <w:t>.</w:t>
      </w:r>
    </w:p>
    <w:p w14:paraId="109B3EA4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r w:rsidRPr="00D03149">
        <w:rPr>
          <w:color w:val="auto"/>
          <w:sz w:val="24"/>
          <w:szCs w:val="24"/>
        </w:rPr>
        <w:t>Wykonawca Zobowiązany jest do</w:t>
      </w:r>
      <w:r w:rsidR="001875C8">
        <w:rPr>
          <w:color w:val="auto"/>
          <w:sz w:val="24"/>
          <w:szCs w:val="24"/>
        </w:rPr>
        <w:t xml:space="preserve"> </w:t>
      </w:r>
      <w:r w:rsidR="00C04124">
        <w:rPr>
          <w:color w:val="auto"/>
          <w:sz w:val="24"/>
          <w:szCs w:val="24"/>
        </w:rPr>
        <w:t xml:space="preserve">wykonania powierzonego zadania </w:t>
      </w:r>
      <w:r w:rsidR="001875C8">
        <w:rPr>
          <w:color w:val="auto"/>
          <w:sz w:val="24"/>
          <w:szCs w:val="24"/>
        </w:rPr>
        <w:t>zgodnie z opisem przedmiotu zamówieni</w:t>
      </w:r>
      <w:r w:rsidR="00D75B10">
        <w:rPr>
          <w:color w:val="auto"/>
          <w:sz w:val="24"/>
          <w:szCs w:val="24"/>
        </w:rPr>
        <w:t xml:space="preserve">a stanowiącym załącznik nr </w:t>
      </w:r>
      <w:r w:rsidR="00C16F8F">
        <w:rPr>
          <w:color w:val="auto"/>
          <w:sz w:val="24"/>
          <w:szCs w:val="24"/>
        </w:rPr>
        <w:t>3</w:t>
      </w:r>
      <w:r w:rsidR="00D75B10">
        <w:rPr>
          <w:color w:val="auto"/>
          <w:sz w:val="24"/>
          <w:szCs w:val="24"/>
        </w:rPr>
        <w:t xml:space="preserve"> do </w:t>
      </w:r>
      <w:r w:rsidR="001875C8">
        <w:rPr>
          <w:color w:val="auto"/>
          <w:sz w:val="24"/>
          <w:szCs w:val="24"/>
        </w:rPr>
        <w:t>niniejszej umowy.</w:t>
      </w:r>
      <w:r w:rsidR="00C04124">
        <w:rPr>
          <w:color w:val="auto"/>
          <w:sz w:val="24"/>
          <w:szCs w:val="24"/>
        </w:rPr>
        <w:t xml:space="preserve"> Wykaz terenów </w:t>
      </w:r>
      <w:r w:rsidR="00C16F8F">
        <w:rPr>
          <w:color w:val="auto"/>
          <w:sz w:val="24"/>
          <w:szCs w:val="24"/>
        </w:rPr>
        <w:t xml:space="preserve">oraz koszy </w:t>
      </w:r>
      <w:r w:rsidR="00C04124">
        <w:rPr>
          <w:color w:val="auto"/>
          <w:sz w:val="24"/>
          <w:szCs w:val="24"/>
        </w:rPr>
        <w:t>objętych umową stanowi</w:t>
      </w:r>
      <w:r w:rsidR="00C16F8F">
        <w:rPr>
          <w:color w:val="auto"/>
          <w:sz w:val="24"/>
          <w:szCs w:val="24"/>
        </w:rPr>
        <w:t xml:space="preserve">ą </w:t>
      </w:r>
      <w:r w:rsidR="00C04124">
        <w:rPr>
          <w:color w:val="auto"/>
          <w:sz w:val="24"/>
          <w:szCs w:val="24"/>
        </w:rPr>
        <w:t xml:space="preserve"> załącznik</w:t>
      </w:r>
      <w:r w:rsidR="00C16F8F">
        <w:rPr>
          <w:color w:val="auto"/>
          <w:sz w:val="24"/>
          <w:szCs w:val="24"/>
        </w:rPr>
        <w:t>i</w:t>
      </w:r>
      <w:r w:rsidR="00C04124">
        <w:rPr>
          <w:color w:val="auto"/>
          <w:sz w:val="24"/>
          <w:szCs w:val="24"/>
        </w:rPr>
        <w:t xml:space="preserve"> nr </w:t>
      </w:r>
      <w:r w:rsidR="00C16F8F">
        <w:rPr>
          <w:color w:val="auto"/>
          <w:sz w:val="24"/>
          <w:szCs w:val="24"/>
        </w:rPr>
        <w:t xml:space="preserve">1 i </w:t>
      </w:r>
      <w:r w:rsidR="00C04124">
        <w:rPr>
          <w:color w:val="auto"/>
          <w:sz w:val="24"/>
          <w:szCs w:val="24"/>
        </w:rPr>
        <w:t>2 do niniejszej umowy.</w:t>
      </w:r>
    </w:p>
    <w:p w14:paraId="2EBECA6F" w14:textId="77777777" w:rsidR="00D33338" w:rsidRPr="00D33338" w:rsidRDefault="00D33338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D33338">
        <w:rPr>
          <w:color w:val="auto"/>
          <w:sz w:val="24"/>
          <w:szCs w:val="24"/>
        </w:rPr>
        <w:lastRenderedPageBreak/>
        <w:t>W przypadku oczyszczania części</w:t>
      </w:r>
      <w:r>
        <w:rPr>
          <w:color w:val="auto"/>
          <w:sz w:val="24"/>
          <w:szCs w:val="24"/>
        </w:rPr>
        <w:t xml:space="preserve"> powierzonego </w:t>
      </w:r>
      <w:r w:rsidRPr="00D33338">
        <w:rPr>
          <w:color w:val="auto"/>
          <w:sz w:val="24"/>
          <w:szCs w:val="24"/>
        </w:rPr>
        <w:t xml:space="preserve">terenu przez inne osoby ( np. </w:t>
      </w:r>
      <w:r w:rsidR="00C10A0D">
        <w:rPr>
          <w:color w:val="auto"/>
          <w:sz w:val="24"/>
          <w:szCs w:val="24"/>
        </w:rPr>
        <w:t>skazanych</w:t>
      </w:r>
      <w:r w:rsidRPr="00D33338">
        <w:rPr>
          <w:color w:val="auto"/>
          <w:sz w:val="24"/>
          <w:szCs w:val="24"/>
        </w:rPr>
        <w:t>, bezrobotnych) Wykonawca ma obowiązek zapewnienia drobnego sprzętu</w:t>
      </w:r>
      <w:r w:rsidR="00277B68">
        <w:rPr>
          <w:color w:val="auto"/>
          <w:sz w:val="24"/>
          <w:szCs w:val="24"/>
        </w:rPr>
        <w:t xml:space="preserve"> do odśnieżania czy sprzątania </w:t>
      </w:r>
      <w:r w:rsidR="004161C1">
        <w:rPr>
          <w:color w:val="auto"/>
          <w:sz w:val="24"/>
          <w:szCs w:val="24"/>
        </w:rPr>
        <w:t xml:space="preserve">( np.  miotły, szufle, worki) </w:t>
      </w:r>
      <w:r w:rsidRPr="00D33338">
        <w:rPr>
          <w:color w:val="auto"/>
          <w:sz w:val="24"/>
          <w:szCs w:val="24"/>
        </w:rPr>
        <w:t xml:space="preserve">oraz odbiór zgromadzonych nieczystości. </w:t>
      </w:r>
    </w:p>
    <w:p w14:paraId="6868C848" w14:textId="77777777" w:rsidR="00530057" w:rsidRPr="00D33338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D33338">
        <w:rPr>
          <w:sz w:val="24"/>
          <w:szCs w:val="24"/>
        </w:rPr>
        <w:t xml:space="preserve">W przypadku wystąpienia na terenach objętych zamówieniem martwych zwierząt                   o fakcie należy niezwłocznie zawiadomić </w:t>
      </w:r>
      <w:r w:rsidR="00C34AD1">
        <w:rPr>
          <w:sz w:val="24"/>
          <w:szCs w:val="24"/>
        </w:rPr>
        <w:t xml:space="preserve">Centrum Opieki nad Zwierzętami w Grudziądzu </w:t>
      </w:r>
      <w:r w:rsidRPr="00D33338">
        <w:rPr>
          <w:sz w:val="24"/>
          <w:szCs w:val="24"/>
        </w:rPr>
        <w:t xml:space="preserve">lub Straż Miejską. </w:t>
      </w:r>
    </w:p>
    <w:p w14:paraId="16D868B2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zapewnić stanowisko dyspozytorskie czynne całą dobę prze</w:t>
      </w:r>
      <w:r w:rsidR="00E36B64">
        <w:rPr>
          <w:sz w:val="24"/>
          <w:szCs w:val="24"/>
        </w:rPr>
        <w:t>z</w:t>
      </w:r>
      <w:r w:rsidR="00FC4A55">
        <w:rPr>
          <w:sz w:val="24"/>
          <w:szCs w:val="24"/>
        </w:rPr>
        <w:t xml:space="preserve"> 7 dni  w tygodniu do kontaktów z zamawiającym. </w:t>
      </w:r>
    </w:p>
    <w:p w14:paraId="073535C8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będzie ponosił odpowiedzialność wobec Zam</w:t>
      </w:r>
      <w:r w:rsidR="00D75B10">
        <w:rPr>
          <w:sz w:val="24"/>
          <w:szCs w:val="24"/>
        </w:rPr>
        <w:t>awiającego lub osób trzecich za </w:t>
      </w:r>
      <w:r>
        <w:rPr>
          <w:sz w:val="24"/>
          <w:szCs w:val="24"/>
        </w:rPr>
        <w:t xml:space="preserve">ewentualne szkody powstałe w wyniku niewłaściwego wykonywania usług. Przystępując do realizacji umowy i w trakcie jej trwania Wykonawca musi posiadać polisę ubezpieczeniową od odpowiedzialności cywilnej za szkody wyrządzone w związku </w:t>
      </w:r>
      <w:r w:rsidR="00D031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z realizacją przedmiotu zamówienia w każdym roku obowiązywania zamówienia na kwotę nie mniejszą niż </w:t>
      </w:r>
      <w:r w:rsidR="004161C1">
        <w:rPr>
          <w:sz w:val="24"/>
          <w:szCs w:val="24"/>
        </w:rPr>
        <w:t>10</w:t>
      </w:r>
      <w:r w:rsidR="007412DB">
        <w:rPr>
          <w:sz w:val="24"/>
          <w:szCs w:val="24"/>
        </w:rPr>
        <w:t>0</w:t>
      </w:r>
      <w:r>
        <w:rPr>
          <w:color w:val="auto"/>
          <w:sz w:val="24"/>
          <w:szCs w:val="24"/>
        </w:rPr>
        <w:t>.000 PLN.</w:t>
      </w:r>
      <w:r>
        <w:rPr>
          <w:color w:val="FF0000"/>
          <w:sz w:val="24"/>
          <w:szCs w:val="24"/>
        </w:rPr>
        <w:t xml:space="preserve"> </w:t>
      </w:r>
    </w:p>
    <w:p w14:paraId="1F5CE737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wykonujący prace w terenie muszą posiadać odzież roboczą, oznakowaną czytelną nazwą firmy wykonującej prace. </w:t>
      </w:r>
    </w:p>
    <w:p w14:paraId="4A1EED3D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obowiązany jest </w:t>
      </w:r>
      <w:r w:rsidR="0039775B">
        <w:rPr>
          <w:sz w:val="24"/>
          <w:szCs w:val="24"/>
        </w:rPr>
        <w:t xml:space="preserve">informować </w:t>
      </w:r>
      <w:r>
        <w:rPr>
          <w:sz w:val="24"/>
          <w:szCs w:val="24"/>
        </w:rPr>
        <w:t xml:space="preserve">Zamawiającego na każde jego żądanie </w:t>
      </w:r>
      <w:r w:rsidR="005547EB">
        <w:rPr>
          <w:sz w:val="24"/>
          <w:szCs w:val="24"/>
        </w:rPr>
        <w:t>o </w:t>
      </w:r>
      <w:r>
        <w:rPr>
          <w:sz w:val="24"/>
          <w:szCs w:val="24"/>
        </w:rPr>
        <w:t>zakresie wykonywanych prac w danym dniu. Powiadamianie odbywać się będzie                  w formie pisemnych raportów przesyłanych mailem.</w:t>
      </w:r>
    </w:p>
    <w:p w14:paraId="1F802936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  <w:tab w:val="left" w:pos="426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Kontrolowanie oczyszczania terenów odbywać się będzie na bieżąco przez pracowników Zarządu Dróg Miejskich w Grudziądzu. W przypadku stwierdzenia w trakcie kontroli niewykonania lub nienależytego wykonania prac określonych</w:t>
      </w:r>
      <w:r w:rsidR="000E15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umowie, Zamawiający powiadomi w formie ustnej bądź pisemnej (dopuszczalny fax) o powyższym Wykonawcę, o ile nie brał on udziału w kontroli. </w:t>
      </w:r>
    </w:p>
    <w:p w14:paraId="12B9AD40" w14:textId="77777777" w:rsidR="00530057" w:rsidRDefault="00530057" w:rsidP="000C2EA1">
      <w:pPr>
        <w:pStyle w:val="Akapitzlist"/>
        <w:numPr>
          <w:ilvl w:val="2"/>
          <w:numId w:val="18"/>
        </w:numPr>
        <w:tabs>
          <w:tab w:val="left" w:pos="284"/>
          <w:tab w:val="left" w:pos="426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Wykonawca zobowiązany jest na życzenie Zamawiającego zapewnić środek transportu wraz z kierowcą, z co najmniej dwoma miejscami do siedzenia dla przedstawicieli Zamawiającego w celu kontroli jakości wykonywanego przedmiotu zamówienia oraz </w:t>
      </w:r>
      <w:r w:rsidR="00D03149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>w dniu odbioru prac. Koszty transportu obciążają Wykonawcę.</w:t>
      </w:r>
    </w:p>
    <w:p w14:paraId="78381F4D" w14:textId="77777777" w:rsidR="00530057" w:rsidRDefault="00530057" w:rsidP="000C2EA1">
      <w:pPr>
        <w:pStyle w:val="Akapitzlist"/>
        <w:tabs>
          <w:tab w:val="left" w:pos="426"/>
        </w:tabs>
        <w:suppressAutoHyphens/>
        <w:spacing w:line="276" w:lineRule="auto"/>
        <w:ind w:left="1080"/>
        <w:jc w:val="both"/>
        <w:rPr>
          <w:color w:val="auto"/>
          <w:sz w:val="24"/>
          <w:szCs w:val="24"/>
        </w:rPr>
      </w:pPr>
    </w:p>
    <w:p w14:paraId="1C15CFE0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3</w:t>
      </w:r>
    </w:p>
    <w:p w14:paraId="0BD48471" w14:textId="77777777" w:rsidR="00320539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Termin realizacji umowy</w:t>
      </w:r>
      <w:r w:rsidR="00D75B10">
        <w:rPr>
          <w:b/>
        </w:rPr>
        <w:t>.</w:t>
      </w:r>
    </w:p>
    <w:p w14:paraId="72E9A223" w14:textId="77777777" w:rsidR="00AD33AD" w:rsidRPr="00E10F8C" w:rsidRDefault="00AD33AD" w:rsidP="00AD33A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0F8C">
        <w:rPr>
          <w:sz w:val="22"/>
          <w:szCs w:val="22"/>
        </w:rPr>
        <w:t xml:space="preserve">Umowa zostaje zawarta na okres </w:t>
      </w:r>
      <w:r>
        <w:rPr>
          <w:b/>
          <w:sz w:val="22"/>
          <w:szCs w:val="22"/>
        </w:rPr>
        <w:t>36</w:t>
      </w:r>
      <w:r w:rsidRPr="00E10F8C">
        <w:rPr>
          <w:b/>
          <w:sz w:val="22"/>
          <w:szCs w:val="22"/>
        </w:rPr>
        <w:t xml:space="preserve"> miesięcy  tj. </w:t>
      </w:r>
      <w:r>
        <w:rPr>
          <w:b/>
          <w:sz w:val="22"/>
          <w:szCs w:val="22"/>
        </w:rPr>
        <w:t xml:space="preserve"> </w:t>
      </w:r>
      <w:r w:rsidRPr="00E10F8C">
        <w:rPr>
          <w:b/>
          <w:sz w:val="22"/>
          <w:szCs w:val="22"/>
        </w:rPr>
        <w:t>od dnia 8.0</w:t>
      </w:r>
      <w:r>
        <w:rPr>
          <w:b/>
          <w:sz w:val="22"/>
          <w:szCs w:val="22"/>
        </w:rPr>
        <w:t>8</w:t>
      </w:r>
      <w:r w:rsidRPr="00E10F8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Pr="00E10F8C">
        <w:rPr>
          <w:b/>
          <w:sz w:val="22"/>
          <w:szCs w:val="22"/>
        </w:rPr>
        <w:t xml:space="preserve"> r.</w:t>
      </w:r>
      <w:r w:rsidRPr="00E10F8C">
        <w:rPr>
          <w:rFonts w:eastAsiaTheme="minorHAnsi"/>
          <w:sz w:val="22"/>
          <w:szCs w:val="22"/>
          <w:lang w:eastAsia="en-US"/>
        </w:rPr>
        <w:t xml:space="preserve">  </w:t>
      </w:r>
      <w:r w:rsidRPr="00E10F8C">
        <w:rPr>
          <w:rFonts w:eastAsiaTheme="minorHAnsi"/>
          <w:b/>
          <w:sz w:val="22"/>
          <w:szCs w:val="22"/>
          <w:lang w:eastAsia="en-US"/>
        </w:rPr>
        <w:t>do 7.08.202</w:t>
      </w:r>
      <w:r>
        <w:rPr>
          <w:rFonts w:eastAsiaTheme="minorHAnsi"/>
          <w:b/>
          <w:sz w:val="22"/>
          <w:szCs w:val="22"/>
          <w:lang w:eastAsia="en-US"/>
        </w:rPr>
        <w:t>7</w:t>
      </w:r>
      <w:r w:rsidRPr="00E10F8C">
        <w:rPr>
          <w:rFonts w:eastAsiaTheme="minorHAnsi"/>
          <w:b/>
          <w:sz w:val="22"/>
          <w:szCs w:val="22"/>
          <w:lang w:eastAsia="en-US"/>
        </w:rPr>
        <w:t xml:space="preserve"> r.</w:t>
      </w:r>
    </w:p>
    <w:p w14:paraId="07FE16AC" w14:textId="77777777" w:rsidR="004E65AD" w:rsidRPr="00D75B10" w:rsidRDefault="004E65AD" w:rsidP="000C2EA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39B88500" w14:textId="77777777" w:rsidR="00D467CA" w:rsidRPr="00D75B10" w:rsidRDefault="00D467CA" w:rsidP="000C2EA1">
      <w:pPr>
        <w:spacing w:line="276" w:lineRule="auto"/>
        <w:jc w:val="both"/>
      </w:pPr>
    </w:p>
    <w:p w14:paraId="76D31389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4</w:t>
      </w:r>
    </w:p>
    <w:p w14:paraId="1AA15400" w14:textId="77777777" w:rsidR="00320539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Zobowiązania Wykonawcy</w:t>
      </w:r>
      <w:r w:rsidR="00D75B10">
        <w:rPr>
          <w:b/>
        </w:rPr>
        <w:t>.</w:t>
      </w:r>
    </w:p>
    <w:p w14:paraId="3A2046C3" w14:textId="77777777" w:rsidR="00D467CA" w:rsidRPr="00341C00" w:rsidRDefault="00D467CA" w:rsidP="000C2EA1">
      <w:pPr>
        <w:spacing w:line="276" w:lineRule="auto"/>
        <w:jc w:val="both"/>
      </w:pPr>
      <w:r w:rsidRPr="00341C00">
        <w:t>Wykonawca zobowiązuje się do :</w:t>
      </w:r>
    </w:p>
    <w:p w14:paraId="03477A9D" w14:textId="77777777" w:rsidR="00D467CA" w:rsidRPr="00341C00" w:rsidRDefault="00D467CA" w:rsidP="005E031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Wykonania czynności będących przedmiote</w:t>
      </w:r>
      <w:r w:rsidR="00A44690">
        <w:rPr>
          <w:sz w:val="24"/>
          <w:szCs w:val="24"/>
        </w:rPr>
        <w:t>m umowy z należytą starannością.</w:t>
      </w:r>
      <w:r w:rsidRPr="00341C00">
        <w:rPr>
          <w:sz w:val="24"/>
          <w:szCs w:val="24"/>
        </w:rPr>
        <w:t xml:space="preserve"> </w:t>
      </w:r>
    </w:p>
    <w:p w14:paraId="68378F5B" w14:textId="77777777" w:rsidR="00D467CA" w:rsidRPr="00341C00" w:rsidRDefault="00D467CA" w:rsidP="005E031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Zapewnienia kompletnego kierownictwa, siły roboczej, materiałów, sprzętu i innych </w:t>
      </w:r>
      <w:r w:rsidR="000E15F6">
        <w:rPr>
          <w:sz w:val="24"/>
          <w:szCs w:val="24"/>
        </w:rPr>
        <w:t xml:space="preserve">  </w:t>
      </w:r>
      <w:r w:rsidRPr="00341C00">
        <w:rPr>
          <w:sz w:val="24"/>
          <w:szCs w:val="24"/>
        </w:rPr>
        <w:t>urządzeń</w:t>
      </w:r>
      <w:r w:rsidR="00A44690">
        <w:rPr>
          <w:sz w:val="24"/>
          <w:szCs w:val="24"/>
        </w:rPr>
        <w:t xml:space="preserve"> niezbędnych do wykonania prac.</w:t>
      </w:r>
    </w:p>
    <w:p w14:paraId="36838A5A" w14:textId="77777777" w:rsidR="007412DB" w:rsidRDefault="00D467CA" w:rsidP="005E0313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Prowadzenia prac w zakresie </w:t>
      </w:r>
      <w:r w:rsidR="003D3078">
        <w:rPr>
          <w:sz w:val="24"/>
          <w:szCs w:val="24"/>
        </w:rPr>
        <w:t>utrzymania</w:t>
      </w:r>
      <w:r w:rsidRPr="00341C00">
        <w:rPr>
          <w:sz w:val="24"/>
          <w:szCs w:val="24"/>
        </w:rPr>
        <w:t xml:space="preserve"> chodników, parkingów, ścieżek rowerowych </w:t>
      </w:r>
      <w:r w:rsidR="00D03149">
        <w:rPr>
          <w:sz w:val="24"/>
          <w:szCs w:val="24"/>
        </w:rPr>
        <w:t xml:space="preserve">                </w:t>
      </w:r>
      <w:r w:rsidRPr="00341C00">
        <w:rPr>
          <w:sz w:val="24"/>
          <w:szCs w:val="24"/>
        </w:rPr>
        <w:t>i obiektów inżynierskich przy dołożeniu wszelkich możliwych starań mających na celu</w:t>
      </w:r>
    </w:p>
    <w:p w14:paraId="6F5F6593" w14:textId="77777777" w:rsidR="00D467CA" w:rsidRPr="00E36B64" w:rsidRDefault="00D467CA" w:rsidP="005E0313">
      <w:pPr>
        <w:pStyle w:val="Akapitzlist"/>
        <w:tabs>
          <w:tab w:val="left" w:pos="284"/>
        </w:tabs>
        <w:spacing w:line="276" w:lineRule="auto"/>
        <w:ind w:left="284"/>
        <w:jc w:val="both"/>
        <w:rPr>
          <w:color w:val="auto"/>
          <w:sz w:val="24"/>
          <w:szCs w:val="24"/>
        </w:rPr>
      </w:pPr>
      <w:r w:rsidRPr="00E36B64">
        <w:rPr>
          <w:color w:val="auto"/>
          <w:sz w:val="24"/>
          <w:szCs w:val="24"/>
        </w:rPr>
        <w:t xml:space="preserve"> maksymalne zapobieżeni</w:t>
      </w:r>
      <w:r w:rsidR="00A44690">
        <w:rPr>
          <w:color w:val="auto"/>
          <w:sz w:val="24"/>
          <w:szCs w:val="24"/>
        </w:rPr>
        <w:t>e uciążliwości dla mieszkańców.</w:t>
      </w:r>
    </w:p>
    <w:p w14:paraId="39C8B229" w14:textId="77777777" w:rsidR="00D467CA" w:rsidRPr="00E36B64" w:rsidRDefault="00D467CA" w:rsidP="005E031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r w:rsidRPr="00E36B64">
        <w:rPr>
          <w:color w:val="auto"/>
          <w:sz w:val="24"/>
          <w:szCs w:val="24"/>
        </w:rPr>
        <w:t>Ustalenia dyżurów w celu zapewnieni</w:t>
      </w:r>
      <w:r w:rsidR="003D3078" w:rsidRPr="00E36B64">
        <w:rPr>
          <w:color w:val="auto"/>
          <w:sz w:val="24"/>
          <w:szCs w:val="24"/>
        </w:rPr>
        <w:t>a utrzymania zimowego przez 7 dni w tygodniu</w:t>
      </w:r>
      <w:r w:rsidR="00A44690">
        <w:rPr>
          <w:color w:val="auto"/>
          <w:sz w:val="24"/>
          <w:szCs w:val="24"/>
        </w:rPr>
        <w:t>.</w:t>
      </w:r>
    </w:p>
    <w:p w14:paraId="6367AF2D" w14:textId="77777777" w:rsidR="00D467CA" w:rsidRPr="00E36B64" w:rsidRDefault="00D467CA" w:rsidP="005E031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r w:rsidRPr="00E36B64">
        <w:rPr>
          <w:color w:val="auto"/>
          <w:sz w:val="24"/>
          <w:szCs w:val="24"/>
        </w:rPr>
        <w:t>Prowadzenia prac w sposób, który nie naruszy interesów osób trzecich</w:t>
      </w:r>
      <w:r w:rsidR="00A44690">
        <w:rPr>
          <w:color w:val="auto"/>
          <w:sz w:val="24"/>
          <w:szCs w:val="24"/>
        </w:rPr>
        <w:t>.</w:t>
      </w:r>
      <w:r w:rsidRPr="00E36B64">
        <w:rPr>
          <w:color w:val="auto"/>
          <w:sz w:val="24"/>
          <w:szCs w:val="24"/>
        </w:rPr>
        <w:t xml:space="preserve"> </w:t>
      </w:r>
    </w:p>
    <w:p w14:paraId="1BB83AD9" w14:textId="77777777" w:rsidR="00D467CA" w:rsidRPr="00341C00" w:rsidRDefault="00D467CA" w:rsidP="000C2EA1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lastRenderedPageBreak/>
        <w:t>Zapewnienia warunków bezpieczeństwa osób przebywających na terenie realizacji zadania oraz mienia i zapewnienia metod organizacyjno-technicznych stosowanyc</w:t>
      </w:r>
      <w:r w:rsidR="00A44690">
        <w:rPr>
          <w:sz w:val="24"/>
          <w:szCs w:val="24"/>
        </w:rPr>
        <w:t>h na terenie wykonywanych prac.</w:t>
      </w:r>
    </w:p>
    <w:p w14:paraId="05B66716" w14:textId="77777777" w:rsidR="00D467CA" w:rsidRPr="00341C00" w:rsidRDefault="00D467CA" w:rsidP="000C2EA1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Naprawienia i doprowadzenia do stanu poprzedniego terenu realizacji zadania </w:t>
      </w:r>
      <w:r w:rsidR="000E15F6">
        <w:rPr>
          <w:sz w:val="24"/>
          <w:szCs w:val="24"/>
        </w:rPr>
        <w:t xml:space="preserve">                          </w:t>
      </w:r>
      <w:r w:rsidRPr="00341C00">
        <w:rPr>
          <w:sz w:val="24"/>
          <w:szCs w:val="24"/>
        </w:rPr>
        <w:t>i urządzeń, w wypadku ich  uszkodzenia w toku wykonywania prac.</w:t>
      </w:r>
    </w:p>
    <w:p w14:paraId="419D58B6" w14:textId="77777777" w:rsidR="00D467CA" w:rsidRPr="00320539" w:rsidRDefault="00D467CA" w:rsidP="000C2E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Wykonawca zobowiązuje się </w:t>
      </w:r>
      <w:r w:rsidRPr="00341C00">
        <w:rPr>
          <w:bCs/>
          <w:sz w:val="24"/>
          <w:szCs w:val="24"/>
        </w:rPr>
        <w:t>wykonywać prace objęte przedmiotem umowy, zgodnie</w:t>
      </w:r>
      <w:r w:rsidR="00D03149">
        <w:rPr>
          <w:bCs/>
          <w:sz w:val="24"/>
          <w:szCs w:val="24"/>
        </w:rPr>
        <w:t xml:space="preserve">                    </w:t>
      </w:r>
      <w:r w:rsidRPr="00341C00">
        <w:rPr>
          <w:bCs/>
          <w:sz w:val="24"/>
          <w:szCs w:val="24"/>
        </w:rPr>
        <w:t xml:space="preserve"> z obowiązującymi przepisami</w:t>
      </w:r>
      <w:r w:rsidR="007412DB">
        <w:rPr>
          <w:bCs/>
          <w:sz w:val="24"/>
          <w:szCs w:val="24"/>
        </w:rPr>
        <w:t>.</w:t>
      </w:r>
    </w:p>
    <w:p w14:paraId="4C610DEA" w14:textId="77777777" w:rsidR="00320539" w:rsidRPr="004237E6" w:rsidRDefault="00320539" w:rsidP="000C2EA1">
      <w:pPr>
        <w:pStyle w:val="Akapitzlist"/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425FB501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5</w:t>
      </w:r>
    </w:p>
    <w:p w14:paraId="6CAFCFE3" w14:textId="77777777" w:rsidR="00D467CA" w:rsidRPr="00341C00" w:rsidRDefault="00D467CA" w:rsidP="000C2EA1">
      <w:pPr>
        <w:spacing w:line="276" w:lineRule="auto"/>
        <w:jc w:val="center"/>
      </w:pPr>
      <w:r w:rsidRPr="00341C00">
        <w:rPr>
          <w:b/>
        </w:rPr>
        <w:t>Wynagrodzenie</w:t>
      </w:r>
      <w:r w:rsidR="00D75B10">
        <w:rPr>
          <w:b/>
        </w:rPr>
        <w:t>.</w:t>
      </w:r>
    </w:p>
    <w:p w14:paraId="2FC72037" w14:textId="77777777" w:rsidR="00320539" w:rsidRPr="00320539" w:rsidRDefault="00505B2C" w:rsidP="000C2EA1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4"/>
          <w:szCs w:val="24"/>
        </w:rPr>
      </w:pPr>
      <w:r w:rsidRPr="00320539">
        <w:rPr>
          <w:sz w:val="24"/>
          <w:szCs w:val="24"/>
        </w:rPr>
        <w:t>Wykonawcy za wykonanie przedmiotu umowy przysługuje wynagrodzenie w formie ryczałtu w kwocie brutto: ................................. zł. (słownie: ................................), co daje miesięcznie kwotę brutto : ..........................zł.</w:t>
      </w:r>
      <w:r w:rsidR="00320539" w:rsidRPr="00320539">
        <w:rPr>
          <w:sz w:val="24"/>
          <w:szCs w:val="24"/>
        </w:rPr>
        <w:t xml:space="preserve"> </w:t>
      </w:r>
    </w:p>
    <w:p w14:paraId="052BB56D" w14:textId="77777777" w:rsidR="00320539" w:rsidRPr="00320539" w:rsidRDefault="00320539" w:rsidP="000C2EA1">
      <w:pPr>
        <w:pStyle w:val="Akapitzlist"/>
        <w:spacing w:line="276" w:lineRule="auto"/>
        <w:ind w:left="360"/>
        <w:jc w:val="both"/>
        <w:rPr>
          <w:b/>
          <w:sz w:val="24"/>
          <w:szCs w:val="24"/>
        </w:rPr>
      </w:pPr>
    </w:p>
    <w:p w14:paraId="78DBC919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6</w:t>
      </w:r>
    </w:p>
    <w:p w14:paraId="22BEAE42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Wzajemne kontakty Stron</w:t>
      </w:r>
      <w:r w:rsidR="00D75B10">
        <w:rPr>
          <w:b/>
        </w:rPr>
        <w:t>.</w:t>
      </w:r>
    </w:p>
    <w:p w14:paraId="082FDC4B" w14:textId="77777777" w:rsidR="00D467CA" w:rsidRPr="00341C00" w:rsidRDefault="00D467CA" w:rsidP="000C2EA1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Cs w:val="24"/>
        </w:rPr>
      </w:pPr>
      <w:r w:rsidRPr="00341C00">
        <w:rPr>
          <w:szCs w:val="24"/>
        </w:rPr>
        <w:t>Przedstawicielem Zamawiającego jest ............................. nr tel. ...........................</w:t>
      </w:r>
    </w:p>
    <w:p w14:paraId="2F22D335" w14:textId="77777777" w:rsidR="00D467CA" w:rsidRDefault="00D467CA" w:rsidP="000C2EA1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Cs w:val="24"/>
        </w:rPr>
      </w:pPr>
      <w:r w:rsidRPr="00341C00">
        <w:rPr>
          <w:szCs w:val="24"/>
        </w:rPr>
        <w:t>Przedstawicielem Wykonawcy jest .................................. nr tel. ……...............…</w:t>
      </w:r>
    </w:p>
    <w:p w14:paraId="660D674D" w14:textId="77777777" w:rsidR="00320539" w:rsidRPr="00341C00" w:rsidRDefault="00320539" w:rsidP="000C2EA1">
      <w:pPr>
        <w:pStyle w:val="Tekstpodstawowy"/>
        <w:tabs>
          <w:tab w:val="left" w:pos="284"/>
        </w:tabs>
        <w:spacing w:line="276" w:lineRule="auto"/>
        <w:rPr>
          <w:szCs w:val="24"/>
        </w:rPr>
      </w:pPr>
    </w:p>
    <w:p w14:paraId="2B40E704" w14:textId="77777777" w:rsidR="00D467CA" w:rsidRPr="00341C00" w:rsidRDefault="00D467CA" w:rsidP="000C2EA1">
      <w:pPr>
        <w:pStyle w:val="Tekstpodstawowy"/>
        <w:spacing w:line="276" w:lineRule="auto"/>
        <w:jc w:val="center"/>
        <w:rPr>
          <w:szCs w:val="24"/>
        </w:rPr>
      </w:pPr>
      <w:r w:rsidRPr="00341C00">
        <w:rPr>
          <w:b/>
          <w:szCs w:val="24"/>
        </w:rPr>
        <w:t>§</w:t>
      </w:r>
      <w:r w:rsidR="00320539">
        <w:rPr>
          <w:b/>
          <w:szCs w:val="24"/>
        </w:rPr>
        <w:t xml:space="preserve"> </w:t>
      </w:r>
      <w:r w:rsidRPr="00341C00">
        <w:rPr>
          <w:b/>
          <w:szCs w:val="24"/>
        </w:rPr>
        <w:t>7</w:t>
      </w:r>
    </w:p>
    <w:p w14:paraId="73EB4976" w14:textId="77777777" w:rsidR="00D75B1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Odbiór prac</w:t>
      </w:r>
      <w:r w:rsidR="00D75B10">
        <w:rPr>
          <w:b/>
        </w:rPr>
        <w:t>.</w:t>
      </w:r>
    </w:p>
    <w:p w14:paraId="246E18DF" w14:textId="77777777" w:rsidR="00D467CA" w:rsidRPr="00341C00" w:rsidRDefault="00D467CA" w:rsidP="000C2EA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341C00">
        <w:t xml:space="preserve">Kontrole wykonywanych przez Wykonawcę prac powinny być przeprowadzane wspólnie </w:t>
      </w:r>
      <w:r w:rsidR="00B049C0">
        <w:t xml:space="preserve">    </w:t>
      </w:r>
      <w:r w:rsidRPr="00341C00">
        <w:t xml:space="preserve">z Wykonawcą. </w:t>
      </w:r>
      <w:r w:rsidR="00D44E1A">
        <w:t>W przypadku nieobecności Wykonawcy podczas kontroli zostanie wykonana dokumentacja fotograficzna, która stanowić będzie podstawę do ewentualnego naliczenia kar umownych.</w:t>
      </w:r>
    </w:p>
    <w:p w14:paraId="2EBCF728" w14:textId="77777777" w:rsidR="00D467CA" w:rsidRPr="00E36B64" w:rsidRDefault="00D467CA" w:rsidP="000C2EA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E36B64">
        <w:t xml:space="preserve">W przypadku stwierdzenia w trakcie kontroli niewykonania lub nienależytego wykonania powierzonych prac, Zamawiający powiadomi w formie ustnej bądź pisemnej (dopuszczalna forma faksu) o powyższym Wykonawcę, o ile nie brał on udziału </w:t>
      </w:r>
      <w:r w:rsidR="00B049C0" w:rsidRPr="00E36B64">
        <w:t xml:space="preserve">                         </w:t>
      </w:r>
      <w:r w:rsidRPr="00E36B64">
        <w:t>w kontroli.</w:t>
      </w:r>
    </w:p>
    <w:p w14:paraId="226292B3" w14:textId="77777777" w:rsidR="00D467CA" w:rsidRPr="00E36B64" w:rsidRDefault="00D467CA" w:rsidP="000C2EA1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E36B64">
        <w:t xml:space="preserve">W ostatni dzień roboczy każdego miesiąca Wykonawca zgłosi Zamawiającemu gotowość do odbioru wykonanego zakresu prac. </w:t>
      </w:r>
      <w:r w:rsidR="00D44E1A" w:rsidRPr="00E36B64">
        <w:t>Protokoły z kontroli</w:t>
      </w:r>
      <w:r w:rsidR="00E36B64" w:rsidRPr="00E36B64">
        <w:t xml:space="preserve"> wykonania powierzonych prac</w:t>
      </w:r>
      <w:r w:rsidR="00D44E1A" w:rsidRPr="00E36B64">
        <w:t xml:space="preserve"> stanowić będą integralną część protokołów odbiorowych. </w:t>
      </w:r>
    </w:p>
    <w:p w14:paraId="3AA29659" w14:textId="77777777" w:rsidR="00D467CA" w:rsidRPr="00341C00" w:rsidRDefault="00D467CA" w:rsidP="000C2EA1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E36B64">
        <w:t>Zamawiający wyznaczy termin rozpoczęcia odbioru pr</w:t>
      </w:r>
      <w:r w:rsidR="007412DB" w:rsidRPr="00E36B64">
        <w:t>zedmiotu umowy w ciągu 3 dni od </w:t>
      </w:r>
      <w:r w:rsidRPr="00E36B64">
        <w:t>zawiadomienia go o osiągnięciu gotowości do odbioru, zawiadamiając o tym</w:t>
      </w:r>
      <w:r w:rsidRPr="00341C00">
        <w:t xml:space="preserve"> Wykonawcę. </w:t>
      </w:r>
    </w:p>
    <w:p w14:paraId="0A6EAC74" w14:textId="77777777" w:rsidR="00D467CA" w:rsidRDefault="00D467CA" w:rsidP="000C2EA1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341C00">
        <w:t>Strony postanawiają, że z czynności odbioru będzie spisany protokół odbioru wykonanych prac zawierający wszelkie ustalenia dokonane w toku odbioru, podpisany przez przedstawiciela Zamawiającego i Wykonawcy.</w:t>
      </w:r>
    </w:p>
    <w:p w14:paraId="52DA82A1" w14:textId="77777777" w:rsidR="00320539" w:rsidRPr="00341C00" w:rsidRDefault="00320539" w:rsidP="000C2EA1">
      <w:pPr>
        <w:spacing w:line="276" w:lineRule="auto"/>
        <w:ind w:left="284"/>
        <w:jc w:val="both"/>
      </w:pPr>
    </w:p>
    <w:p w14:paraId="23D245F0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8</w:t>
      </w:r>
    </w:p>
    <w:p w14:paraId="54D1CDCC" w14:textId="77777777" w:rsidR="00D75B10" w:rsidRPr="00BD76F0" w:rsidRDefault="00BD76F0" w:rsidP="000C2EA1">
      <w:pPr>
        <w:spacing w:line="276" w:lineRule="auto"/>
        <w:jc w:val="center"/>
        <w:rPr>
          <w:b/>
        </w:rPr>
      </w:pPr>
      <w:r w:rsidRPr="00BD76F0">
        <w:rPr>
          <w:b/>
        </w:rPr>
        <w:t>Rozliczenia</w:t>
      </w:r>
      <w:r w:rsidR="00D75B10">
        <w:rPr>
          <w:b/>
        </w:rPr>
        <w:t>.</w:t>
      </w:r>
    </w:p>
    <w:p w14:paraId="0FD0DB23" w14:textId="77777777" w:rsidR="00BD76F0" w:rsidRPr="00BD76F0" w:rsidRDefault="00BD76F0" w:rsidP="000C2EA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D76F0">
        <w:rPr>
          <w:sz w:val="24"/>
          <w:szCs w:val="24"/>
        </w:rPr>
        <w:t xml:space="preserve">Podstawą zapłaty za wykonanie przedmiotu umowy będą faktury VAT. Na fakturze należy umieścić następujące dane: </w:t>
      </w:r>
    </w:p>
    <w:p w14:paraId="5A7380E4" w14:textId="77777777" w:rsidR="00BD76F0" w:rsidRPr="0039775B" w:rsidRDefault="00BD76F0" w:rsidP="000C2EA1">
      <w:pPr>
        <w:spacing w:line="276" w:lineRule="auto"/>
        <w:ind w:left="360"/>
        <w:jc w:val="both"/>
        <w:rPr>
          <w:u w:val="single"/>
        </w:rPr>
      </w:pPr>
      <w:r w:rsidRPr="0039775B">
        <w:rPr>
          <w:u w:val="single"/>
        </w:rPr>
        <w:t>Nabywca:</w:t>
      </w:r>
    </w:p>
    <w:p w14:paraId="1C2486FE" w14:textId="77777777" w:rsidR="00BD76F0" w:rsidRDefault="00BD76F0" w:rsidP="000C2EA1">
      <w:pPr>
        <w:spacing w:line="276" w:lineRule="auto"/>
        <w:ind w:left="360"/>
        <w:jc w:val="both"/>
      </w:pPr>
      <w:r w:rsidRPr="00BD76F0">
        <w:t>Gmina – miast Grudziądz, ul. Ratuszowa 1,  86-300 Grudziądz  NIP 876-24-26-842</w:t>
      </w:r>
    </w:p>
    <w:p w14:paraId="405B81C9" w14:textId="77777777" w:rsidR="00BD76F0" w:rsidRPr="0039775B" w:rsidRDefault="00BD76F0" w:rsidP="000C2EA1">
      <w:pPr>
        <w:spacing w:line="276" w:lineRule="auto"/>
        <w:ind w:left="360"/>
        <w:jc w:val="both"/>
        <w:rPr>
          <w:u w:val="single"/>
        </w:rPr>
      </w:pPr>
      <w:r w:rsidRPr="0039775B">
        <w:rPr>
          <w:u w:val="single"/>
        </w:rPr>
        <w:lastRenderedPageBreak/>
        <w:t>Odbiorca:</w:t>
      </w:r>
    </w:p>
    <w:p w14:paraId="118EC8C0" w14:textId="77777777" w:rsidR="00BD76F0" w:rsidRPr="00BD76F0" w:rsidRDefault="00BD76F0" w:rsidP="000C2EA1">
      <w:pPr>
        <w:spacing w:line="276" w:lineRule="auto"/>
        <w:ind w:left="360"/>
        <w:jc w:val="both"/>
      </w:pPr>
      <w:r w:rsidRPr="00BD76F0">
        <w:t>Zarząd Dróg Miejskich w Grudziądzu, ul. Ludwika Waryńskiego 34A, 86-300 Grudziądz</w:t>
      </w:r>
    </w:p>
    <w:p w14:paraId="2DB8213A" w14:textId="77777777" w:rsidR="00BD76F0" w:rsidRPr="00BD76F0" w:rsidRDefault="00BD76F0" w:rsidP="000C2EA1">
      <w:pPr>
        <w:spacing w:line="276" w:lineRule="auto"/>
        <w:ind w:left="360"/>
        <w:jc w:val="both"/>
      </w:pPr>
      <w:r w:rsidRPr="00BD76F0">
        <w:t>NIP 876-24-03-226.</w:t>
      </w:r>
    </w:p>
    <w:p w14:paraId="0BDF7FBF" w14:textId="77777777" w:rsidR="00BD76F0" w:rsidRPr="00BD76F0" w:rsidRDefault="00BD76F0" w:rsidP="000C2EA1">
      <w:pPr>
        <w:spacing w:line="276" w:lineRule="auto"/>
        <w:ind w:left="360"/>
        <w:jc w:val="both"/>
      </w:pPr>
      <w:r w:rsidRPr="00BD76F0">
        <w:t>Faktura powinna być wystawiona, po otrzymaniu przez Wykonawcę podpisanego protokołu odbioru.</w:t>
      </w:r>
    </w:p>
    <w:p w14:paraId="1834756A" w14:textId="77777777" w:rsidR="00D467CA" w:rsidRPr="00BD76F0" w:rsidRDefault="00D467CA" w:rsidP="000C2EA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D76F0">
        <w:rPr>
          <w:sz w:val="24"/>
          <w:szCs w:val="24"/>
        </w:rPr>
        <w:t>Wykonawca będzie wystawiał faktury VAT nie częściej niż raz w miesiącu.</w:t>
      </w:r>
    </w:p>
    <w:p w14:paraId="2F8931BC" w14:textId="77777777" w:rsidR="00D467CA" w:rsidRPr="00BD76F0" w:rsidRDefault="00D467CA" w:rsidP="000C2EA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D76F0">
        <w:rPr>
          <w:sz w:val="24"/>
          <w:szCs w:val="24"/>
        </w:rPr>
        <w:t>Zamawiający obowiązany jest do uiszczenia należności wynikającej z faktury VAT                        w terminie 30 dni od daty jej doręczenia. Zapłata należności nastąpi przelewem na rachunek bankowy Wykonawcy</w:t>
      </w:r>
      <w:r w:rsidR="007412DB" w:rsidRPr="00BD76F0">
        <w:rPr>
          <w:sz w:val="24"/>
          <w:szCs w:val="24"/>
        </w:rPr>
        <w:t>.</w:t>
      </w:r>
      <w:r w:rsidRPr="00BD76F0">
        <w:rPr>
          <w:sz w:val="24"/>
          <w:szCs w:val="24"/>
        </w:rPr>
        <w:t xml:space="preserve">    </w:t>
      </w:r>
    </w:p>
    <w:p w14:paraId="3D45C50D" w14:textId="77777777" w:rsidR="00D467CA" w:rsidRPr="00BD76F0" w:rsidRDefault="00D467CA" w:rsidP="000C2EA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D76F0">
        <w:rPr>
          <w:sz w:val="24"/>
          <w:szCs w:val="24"/>
        </w:rPr>
        <w:t>Data wpływu faktury do Zamawiającego powinna zostać potwierdzona w Zarządzie Dróg Miejskich w Grudziądzu.</w:t>
      </w:r>
    </w:p>
    <w:p w14:paraId="38A54FB3" w14:textId="77777777" w:rsidR="004237E6" w:rsidRDefault="004237E6" w:rsidP="000C2EA1">
      <w:pPr>
        <w:spacing w:line="276" w:lineRule="auto"/>
        <w:jc w:val="center"/>
        <w:rPr>
          <w:b/>
        </w:rPr>
      </w:pPr>
    </w:p>
    <w:p w14:paraId="38EF66E9" w14:textId="77777777" w:rsidR="00D467CA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</w:t>
      </w:r>
      <w:r w:rsidR="00320539">
        <w:rPr>
          <w:b/>
        </w:rPr>
        <w:t xml:space="preserve"> </w:t>
      </w:r>
      <w:r w:rsidRPr="00341C00">
        <w:rPr>
          <w:b/>
        </w:rPr>
        <w:t>9</w:t>
      </w:r>
    </w:p>
    <w:p w14:paraId="534BCD2A" w14:textId="77777777" w:rsidR="00D75B10" w:rsidRPr="00341C00" w:rsidRDefault="00D467CA" w:rsidP="000C2EA1">
      <w:pPr>
        <w:spacing w:line="276" w:lineRule="auto"/>
        <w:jc w:val="center"/>
      </w:pPr>
      <w:r w:rsidRPr="00341C00">
        <w:rPr>
          <w:b/>
        </w:rPr>
        <w:t>Odpowiedzialność wobec osób trzecich</w:t>
      </w:r>
      <w:r w:rsidR="00D75B10">
        <w:rPr>
          <w:b/>
        </w:rPr>
        <w:t>.</w:t>
      </w:r>
    </w:p>
    <w:p w14:paraId="1E0A99E7" w14:textId="77777777" w:rsidR="00D467CA" w:rsidRPr="005547EB" w:rsidRDefault="00D467CA" w:rsidP="000C2EA1">
      <w:pPr>
        <w:spacing w:line="276" w:lineRule="auto"/>
      </w:pPr>
      <w:r w:rsidRPr="007412DB">
        <w:rPr>
          <w:bCs/>
        </w:rPr>
        <w:t>Na czas obowiązywania umowy, Wykonawca przyjmuje na siebie pełną odpowiedzialność za skutki i następstwa zdarzeń wynikłych wskutek niewykonania lub nienależytego wykonania postanowień umowy.</w:t>
      </w:r>
      <w:r w:rsidRPr="007412DB">
        <w:rPr>
          <w:bCs/>
        </w:rPr>
        <w:tab/>
      </w:r>
    </w:p>
    <w:p w14:paraId="17BEFE00" w14:textId="77777777" w:rsidR="00320539" w:rsidRDefault="00320539" w:rsidP="000C2EA1">
      <w:pPr>
        <w:spacing w:line="276" w:lineRule="auto"/>
        <w:jc w:val="center"/>
        <w:rPr>
          <w:b/>
        </w:rPr>
      </w:pPr>
    </w:p>
    <w:p w14:paraId="1522F9A1" w14:textId="77777777" w:rsidR="00320539" w:rsidRPr="00C10A0D" w:rsidRDefault="00320539" w:rsidP="000C2EA1">
      <w:pPr>
        <w:spacing w:line="276" w:lineRule="auto"/>
        <w:jc w:val="center"/>
        <w:rPr>
          <w:rFonts w:eastAsia="Calibri"/>
          <w:b/>
          <w:lang w:eastAsia="en-US"/>
        </w:rPr>
      </w:pPr>
      <w:r w:rsidRPr="00C10A0D">
        <w:rPr>
          <w:rFonts w:eastAsia="Calibri"/>
          <w:b/>
          <w:lang w:eastAsia="en-US"/>
        </w:rPr>
        <w:sym w:font="Times New Roman" w:char="00A7"/>
      </w:r>
      <w:r w:rsidRPr="00C10A0D">
        <w:rPr>
          <w:rFonts w:eastAsia="Calibri"/>
          <w:b/>
          <w:lang w:eastAsia="en-US"/>
        </w:rPr>
        <w:t xml:space="preserve"> 10</w:t>
      </w:r>
    </w:p>
    <w:p w14:paraId="79CF4EBB" w14:textId="77777777" w:rsidR="00320539" w:rsidRPr="00C10A0D" w:rsidRDefault="00320539" w:rsidP="000C2EA1">
      <w:pPr>
        <w:spacing w:line="276" w:lineRule="auto"/>
        <w:jc w:val="center"/>
        <w:rPr>
          <w:rFonts w:eastAsia="Calibri"/>
          <w:b/>
          <w:lang w:eastAsia="en-US"/>
        </w:rPr>
      </w:pPr>
      <w:r w:rsidRPr="00C10A0D">
        <w:rPr>
          <w:rFonts w:eastAsia="Calibri"/>
          <w:b/>
          <w:lang w:eastAsia="en-US"/>
        </w:rPr>
        <w:t>Obowiązek zatrudnienia na podstawie umowy o pracę</w:t>
      </w:r>
      <w:r>
        <w:rPr>
          <w:rFonts w:eastAsia="Calibri"/>
          <w:b/>
          <w:lang w:eastAsia="en-US"/>
        </w:rPr>
        <w:t>.</w:t>
      </w:r>
    </w:p>
    <w:p w14:paraId="210C5372" w14:textId="77777777" w:rsidR="00200CF4" w:rsidRPr="00D95FF9" w:rsidRDefault="00200CF4" w:rsidP="005E0313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D95FF9">
        <w:rPr>
          <w:sz w:val="24"/>
          <w:szCs w:val="24"/>
        </w:rPr>
        <w:t xml:space="preserve">Wykonawca (dotyczy również Podwykonawcy) oświadcza, że osoby wykonujące prace </w:t>
      </w:r>
      <w:r>
        <w:rPr>
          <w:sz w:val="24"/>
          <w:szCs w:val="24"/>
        </w:rPr>
        <w:t>w ramach niniejszej umowy</w:t>
      </w:r>
      <w:r w:rsidRPr="00D95FF9">
        <w:rPr>
          <w:sz w:val="24"/>
          <w:szCs w:val="24"/>
        </w:rPr>
        <w:t xml:space="preserve"> z ramienia Wykonawcy oraz Podwykonawcy będą w okresie realizacji </w:t>
      </w:r>
      <w:r>
        <w:rPr>
          <w:sz w:val="24"/>
          <w:szCs w:val="24"/>
        </w:rPr>
        <w:t xml:space="preserve">przedmiotu </w:t>
      </w:r>
      <w:r w:rsidRPr="00D95FF9">
        <w:rPr>
          <w:sz w:val="24"/>
          <w:szCs w:val="24"/>
        </w:rPr>
        <w:t>umowy zatrudnieni na podstawie umowy o pracę w rozumieniu przepisów ustawy z dnia 26 czerwca 1974 r. – Kodeks Pracy (</w:t>
      </w:r>
      <w:proofErr w:type="spellStart"/>
      <w:r w:rsidRPr="00D95FF9">
        <w:rPr>
          <w:sz w:val="24"/>
          <w:szCs w:val="24"/>
        </w:rPr>
        <w:t>t.j</w:t>
      </w:r>
      <w:proofErr w:type="spellEnd"/>
      <w:r w:rsidRPr="00D95FF9">
        <w:rPr>
          <w:sz w:val="24"/>
          <w:szCs w:val="24"/>
        </w:rPr>
        <w:t>. Dz. U. z 202</w:t>
      </w:r>
      <w:r w:rsidR="00AD33AD">
        <w:rPr>
          <w:sz w:val="24"/>
          <w:szCs w:val="24"/>
        </w:rPr>
        <w:t>3</w:t>
      </w:r>
      <w:r w:rsidRPr="00D95FF9">
        <w:rPr>
          <w:sz w:val="24"/>
          <w:szCs w:val="24"/>
        </w:rPr>
        <w:t xml:space="preserve"> r. </w:t>
      </w:r>
      <w:r>
        <w:rPr>
          <w:sz w:val="24"/>
          <w:szCs w:val="24"/>
        </w:rPr>
        <w:br/>
      </w:r>
      <w:r w:rsidRPr="00D95FF9">
        <w:rPr>
          <w:sz w:val="24"/>
          <w:szCs w:val="24"/>
        </w:rPr>
        <w:t>poz. 1</w:t>
      </w:r>
      <w:r w:rsidR="00AD33AD">
        <w:rPr>
          <w:sz w:val="24"/>
          <w:szCs w:val="24"/>
        </w:rPr>
        <w:t>465</w:t>
      </w:r>
      <w:r w:rsidRPr="00D95FF9">
        <w:rPr>
          <w:sz w:val="24"/>
          <w:szCs w:val="24"/>
        </w:rPr>
        <w:t>).</w:t>
      </w:r>
    </w:p>
    <w:p w14:paraId="70EA0B76" w14:textId="77777777" w:rsidR="00200CF4" w:rsidRPr="00D95FF9" w:rsidRDefault="00200CF4" w:rsidP="005E0313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D95FF9">
        <w:rPr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5DC69FE8" w14:textId="77777777" w:rsidR="00200CF4" w:rsidRPr="00D95FF9" w:rsidRDefault="00200CF4" w:rsidP="005E0313">
      <w:pPr>
        <w:numPr>
          <w:ilvl w:val="1"/>
          <w:numId w:val="27"/>
        </w:numPr>
        <w:spacing w:line="276" w:lineRule="auto"/>
        <w:ind w:left="567" w:hanging="283"/>
        <w:jc w:val="both"/>
      </w:pPr>
      <w:r w:rsidRPr="00D95FF9">
        <w:t xml:space="preserve">żądania oświadczeń i dokumentów w zakresie potwierdzenia spełniania ww. wymogów i dokonywania ich oceny, </w:t>
      </w:r>
    </w:p>
    <w:p w14:paraId="27F172CE" w14:textId="77777777" w:rsidR="00200CF4" w:rsidRPr="00D95FF9" w:rsidRDefault="00200CF4" w:rsidP="005E0313">
      <w:pPr>
        <w:numPr>
          <w:ilvl w:val="1"/>
          <w:numId w:val="27"/>
        </w:numPr>
        <w:spacing w:line="276" w:lineRule="auto"/>
        <w:ind w:left="567" w:hanging="283"/>
        <w:jc w:val="both"/>
      </w:pPr>
      <w:r w:rsidRPr="00D95FF9">
        <w:t xml:space="preserve">żądania wyjaśnień w przypadku wątpliwości w zakresie potwierdzenia spełniania </w:t>
      </w:r>
      <w:r w:rsidRPr="00D95FF9">
        <w:br/>
        <w:t>ww. wymogów,</w:t>
      </w:r>
    </w:p>
    <w:p w14:paraId="74CE1569" w14:textId="77777777" w:rsidR="00200CF4" w:rsidRPr="00D95FF9" w:rsidRDefault="00200CF4" w:rsidP="005E0313">
      <w:pPr>
        <w:numPr>
          <w:ilvl w:val="1"/>
          <w:numId w:val="27"/>
        </w:numPr>
        <w:spacing w:line="276" w:lineRule="auto"/>
        <w:ind w:left="567" w:hanging="283"/>
        <w:jc w:val="both"/>
      </w:pPr>
      <w:r w:rsidRPr="00D95FF9">
        <w:t xml:space="preserve">przeprowadzania kontroli na miejscu wykonywania </w:t>
      </w:r>
      <w:r>
        <w:t>przedmiotu umowy.</w:t>
      </w:r>
    </w:p>
    <w:p w14:paraId="21184F6A" w14:textId="77777777" w:rsidR="00200CF4" w:rsidRPr="00D95FF9" w:rsidRDefault="00200CF4" w:rsidP="005E0313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D95FF9">
        <w:rPr>
          <w:sz w:val="24"/>
          <w:szCs w:val="24"/>
        </w:rPr>
        <w:t>W trakcie realizacji zamówienia na każde wezwani</w:t>
      </w:r>
      <w:r w:rsidR="005E0313">
        <w:rPr>
          <w:sz w:val="24"/>
          <w:szCs w:val="24"/>
        </w:rPr>
        <w:t>e Zamawiającego w wyznaczonym w</w:t>
      </w:r>
      <w:r w:rsidR="00AD33AD">
        <w:rPr>
          <w:sz w:val="24"/>
          <w:szCs w:val="24"/>
        </w:rPr>
        <w:t> </w:t>
      </w:r>
      <w:r w:rsidRPr="00D95FF9">
        <w:rPr>
          <w:sz w:val="24"/>
          <w:szCs w:val="24"/>
        </w:rPr>
        <w:t>tym wezwaniu terminie Wykonawca przedłoży Zamawiającemu wskazane poniżej dowody w celu potwierdzenia spełnienia wymogu za</w:t>
      </w:r>
      <w:r>
        <w:rPr>
          <w:sz w:val="24"/>
          <w:szCs w:val="24"/>
        </w:rPr>
        <w:t>trudnienia na podstawie umowy o </w:t>
      </w:r>
      <w:r w:rsidRPr="00D95FF9">
        <w:rPr>
          <w:sz w:val="24"/>
          <w:szCs w:val="24"/>
        </w:rPr>
        <w:t xml:space="preserve">pracę przez Wykonawcę lub Podwykonawcę osób wykonujących wskazane w ust. 1 czynności w trakcie realizacji zamówienia: </w:t>
      </w:r>
    </w:p>
    <w:p w14:paraId="3CAB4922" w14:textId="77777777" w:rsidR="00200CF4" w:rsidRPr="00D95FF9" w:rsidRDefault="00200CF4" w:rsidP="005E0313">
      <w:pPr>
        <w:numPr>
          <w:ilvl w:val="1"/>
          <w:numId w:val="28"/>
        </w:numPr>
        <w:tabs>
          <w:tab w:val="left" w:pos="709"/>
        </w:tabs>
        <w:spacing w:line="276" w:lineRule="auto"/>
        <w:ind w:left="567" w:hanging="283"/>
        <w:jc w:val="both"/>
      </w:pPr>
      <w:r w:rsidRPr="00D95FF9">
        <w:t xml:space="preserve">oświadczenie Wykonawcy lub Podwykonawcy o zatrudnieniu na podstawie umowy </w:t>
      </w:r>
      <w:r w:rsidRPr="00D95FF9"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</w:t>
      </w:r>
      <w:r>
        <w:t>wisk tych osób, rodzaju umowy o </w:t>
      </w:r>
      <w:r w:rsidRPr="00D95FF9">
        <w:t xml:space="preserve">pracę </w:t>
      </w:r>
      <w:r w:rsidRPr="00D95FF9">
        <w:lastRenderedPageBreak/>
        <w:t>i</w:t>
      </w:r>
      <w:r w:rsidR="005E0313">
        <w:t> </w:t>
      </w:r>
      <w:r w:rsidRPr="00D95FF9">
        <w:t>wymiaru etatu oraz podpis osoby uprawni</w:t>
      </w:r>
      <w:r>
        <w:t>onej do złożenia oświadczenia w </w:t>
      </w:r>
      <w:r w:rsidRPr="00D95FF9">
        <w:t xml:space="preserve">imieniu Wykonawcy lub Podwykonawcy; </w:t>
      </w:r>
    </w:p>
    <w:p w14:paraId="12217CF7" w14:textId="77777777" w:rsidR="00200CF4" w:rsidRPr="00D95FF9" w:rsidRDefault="00200CF4" w:rsidP="005E0313">
      <w:pPr>
        <w:numPr>
          <w:ilvl w:val="1"/>
          <w:numId w:val="28"/>
        </w:numPr>
        <w:spacing w:line="276" w:lineRule="auto"/>
        <w:ind w:left="567" w:hanging="283"/>
        <w:jc w:val="both"/>
      </w:pPr>
      <w:r w:rsidRPr="00D95FF9">
        <w:t xml:space="preserve">poświadczone za zgodność z oryginałem odpowiednio przez Wykonawcę </w:t>
      </w:r>
      <w:r w:rsidRPr="00D95FF9">
        <w:br/>
        <w:t>lub Podwykonawcę kopie umowy/umów o pracę osób wykonujących w trakcie realizacji zamówienia czynności, których dotyczy w</w:t>
      </w:r>
      <w:r w:rsidR="005E0313">
        <w:t>/</w:t>
      </w:r>
      <w:r w:rsidRPr="00D95FF9">
        <w:t>w oświadczenie Wykonawcy lub Podwykonawcy (wraz z dokumentem regulującym zakres obowiązków, jeżeli został sporządzony). Kopia umowy/umów powinna zostać zanonimizowana w sposób zapewniający ochronę danych osobowych pracowników zgodnie z pr</w:t>
      </w:r>
      <w:r>
        <w:t>zepisami o </w:t>
      </w:r>
      <w:r w:rsidRPr="00D95FF9">
        <w:t xml:space="preserve">ochronie danych osobowych, tj. w szczególności bez adresów, nr PESEL pracowników. Imię i nazwisko pracownika nie podlegają </w:t>
      </w:r>
      <w:proofErr w:type="spellStart"/>
      <w:r w:rsidRPr="00D95FF9">
        <w:t>anonimizacji</w:t>
      </w:r>
      <w:proofErr w:type="spellEnd"/>
      <w:r w:rsidRPr="00D95FF9">
        <w:t xml:space="preserve">. Informacje takie jak: data zawarcia umowy, rodzaj umowy o pracę i wymiar etatu powinny być możliwe do zidentyfikowania; </w:t>
      </w:r>
    </w:p>
    <w:p w14:paraId="29C3BA84" w14:textId="77777777" w:rsidR="00200CF4" w:rsidRPr="00D95FF9" w:rsidRDefault="00200CF4" w:rsidP="005E0313">
      <w:pPr>
        <w:numPr>
          <w:ilvl w:val="1"/>
          <w:numId w:val="28"/>
        </w:numPr>
        <w:spacing w:line="276" w:lineRule="auto"/>
        <w:ind w:left="567" w:hanging="283"/>
        <w:jc w:val="both"/>
      </w:pPr>
      <w:r w:rsidRPr="00D95FF9">
        <w:t>zaświadczenie właściwego oddziału Zakładu Ubezpieczeń Społecznych, potwierdzające opłacanie przez Wykonawcę lub Podwykonawcę skład</w:t>
      </w:r>
      <w:r w:rsidR="005E0313">
        <w:t>ek na ubezpieczenia społeczne i </w:t>
      </w:r>
      <w:r w:rsidRPr="00D95FF9">
        <w:t xml:space="preserve">zdrowotne z tytułu zatrudnienia na podstawie umów o pracę za ostatni okres rozliczeniowy; </w:t>
      </w:r>
    </w:p>
    <w:p w14:paraId="54D728ED" w14:textId="77777777" w:rsidR="00200CF4" w:rsidRPr="00D95FF9" w:rsidRDefault="00200CF4" w:rsidP="005E0313">
      <w:pPr>
        <w:numPr>
          <w:ilvl w:val="1"/>
          <w:numId w:val="28"/>
        </w:numPr>
        <w:spacing w:line="276" w:lineRule="auto"/>
        <w:ind w:left="567" w:hanging="283"/>
        <w:jc w:val="both"/>
      </w:pPr>
      <w:r w:rsidRPr="00D95FF9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</w:t>
      </w:r>
      <w:r>
        <w:t>hronie danych osobowych. Imię i </w:t>
      </w:r>
      <w:r w:rsidRPr="00D95FF9">
        <w:t xml:space="preserve">nazwisko pracownika nie podlegają </w:t>
      </w:r>
      <w:proofErr w:type="spellStart"/>
      <w:r w:rsidRPr="00D95FF9">
        <w:t>anonimizacji</w:t>
      </w:r>
      <w:proofErr w:type="spellEnd"/>
      <w:r w:rsidRPr="00D95FF9">
        <w:t xml:space="preserve">. </w:t>
      </w:r>
    </w:p>
    <w:p w14:paraId="5D49F72B" w14:textId="77777777" w:rsidR="00200CF4" w:rsidRPr="00D95FF9" w:rsidRDefault="00200CF4" w:rsidP="005E0313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D95FF9">
        <w:rPr>
          <w:sz w:val="24"/>
          <w:szCs w:val="24"/>
        </w:rPr>
        <w:t>Za niedopełnienie wymogu zatrudnienia Pracownik</w:t>
      </w:r>
      <w:r>
        <w:rPr>
          <w:sz w:val="24"/>
          <w:szCs w:val="24"/>
        </w:rPr>
        <w:t>ów na podstawie umowy o pracę w </w:t>
      </w:r>
      <w:r w:rsidRPr="00D95FF9">
        <w:rPr>
          <w:sz w:val="24"/>
          <w:szCs w:val="24"/>
        </w:rPr>
        <w:t>rozumieniu przepisów Kodeksu Pracy Wykonawca zapłaci Zamawiającemu kary umowne w wysokości kwoty minimalnej wynagrodzenia za pracę ustalonego na podstawie przepisów o minimalnym wynagrodzeniu za pracę (obowiązujących w chwili stwierdzenia przez Zamawiającego niedopełnienia przez Wykonawcę wymogu zatrudnienia Pracowników świadczących roboty budowlane na podstawie umowy o pracę w rozumieniu przepisów Kodeksu Pracy) oraz liczby miesięcy w okresie realizacji umowy, w których niedopełniano przedmiotowego wymogu – za każdą osobę.</w:t>
      </w:r>
    </w:p>
    <w:p w14:paraId="799C1C1C" w14:textId="77777777" w:rsidR="00320539" w:rsidRDefault="00200CF4" w:rsidP="000C2EA1">
      <w:pPr>
        <w:spacing w:line="276" w:lineRule="auto"/>
        <w:jc w:val="both"/>
      </w:pPr>
      <w:r w:rsidRPr="00D95FF9">
        <w:t>W przypadku uzasadnionych wątpliwości co do przestrzegania prawa pracy przez Wykonawcę lub Podwykonawcę Zamawiający może zwrócić się o przeprowadzenie kontroli przez Państwową Inspekcję Pracy.</w:t>
      </w:r>
    </w:p>
    <w:p w14:paraId="74EF6929" w14:textId="77777777" w:rsidR="00AD33AD" w:rsidRDefault="00AD33AD" w:rsidP="000C2EA1">
      <w:pPr>
        <w:spacing w:line="276" w:lineRule="auto"/>
        <w:jc w:val="both"/>
        <w:rPr>
          <w:b/>
        </w:rPr>
      </w:pPr>
    </w:p>
    <w:p w14:paraId="1FA24800" w14:textId="77777777" w:rsidR="00C23FEC" w:rsidRDefault="003E012E" w:rsidP="000C2EA1">
      <w:pPr>
        <w:spacing w:line="276" w:lineRule="auto"/>
        <w:jc w:val="center"/>
        <w:rPr>
          <w:b/>
        </w:rPr>
      </w:pPr>
      <w:r>
        <w:rPr>
          <w:b/>
        </w:rPr>
        <w:t>§ 1</w:t>
      </w:r>
      <w:r w:rsidR="00D37BDE">
        <w:rPr>
          <w:b/>
        </w:rPr>
        <w:t>1</w:t>
      </w:r>
    </w:p>
    <w:p w14:paraId="2FB0F674" w14:textId="77777777" w:rsidR="00D75B10" w:rsidRPr="00341C00" w:rsidRDefault="00D467CA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Kary umowne</w:t>
      </w:r>
      <w:r w:rsidR="00D75B10">
        <w:rPr>
          <w:b/>
        </w:rPr>
        <w:t>.</w:t>
      </w:r>
    </w:p>
    <w:p w14:paraId="32EB7A70" w14:textId="77777777" w:rsidR="00D467CA" w:rsidRPr="00341C00" w:rsidRDefault="00D467CA" w:rsidP="000C2EA1">
      <w:pPr>
        <w:spacing w:line="276" w:lineRule="auto"/>
        <w:jc w:val="both"/>
      </w:pPr>
      <w:r w:rsidRPr="00341C00">
        <w:t>Strony ustalają odpowiedzialność za niewykonanie lub nienależyte wykonanie zobowiązań umownych przez zastosowanie kar umownych w następujących przypadkach i wysokościach:</w:t>
      </w:r>
    </w:p>
    <w:p w14:paraId="0EC4DA4E" w14:textId="77777777" w:rsidR="00D467CA" w:rsidRPr="00341C00" w:rsidRDefault="00D467CA" w:rsidP="000C2EA1">
      <w:pPr>
        <w:spacing w:line="276" w:lineRule="auto"/>
        <w:jc w:val="both"/>
        <w:rPr>
          <w:b/>
        </w:rPr>
      </w:pPr>
    </w:p>
    <w:p w14:paraId="30F79DFB" w14:textId="77777777" w:rsidR="00D467CA" w:rsidRPr="00341C00" w:rsidRDefault="00D467CA" w:rsidP="000C2EA1">
      <w:pPr>
        <w:spacing w:line="276" w:lineRule="auto"/>
        <w:jc w:val="both"/>
        <w:rPr>
          <w:b/>
        </w:rPr>
      </w:pPr>
      <w:r w:rsidRPr="00341C00">
        <w:rPr>
          <w:b/>
        </w:rPr>
        <w:t>Wykonawca zapłaci Zamawiającemu kary umowne:</w:t>
      </w:r>
    </w:p>
    <w:p w14:paraId="26747024" w14:textId="77777777" w:rsidR="00D467CA" w:rsidRPr="00341C00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r w:rsidRPr="00341C00">
        <w:rPr>
          <w:color w:val="auto"/>
          <w:sz w:val="24"/>
          <w:szCs w:val="24"/>
        </w:rPr>
        <w:t xml:space="preserve">Za odstąpienie od umowy przez którąkolwiek ze stron, z przyczyn, za które odpowiedzialność ponosi Wykonawca, w wysokości </w:t>
      </w:r>
      <w:r w:rsidR="00505B2C">
        <w:rPr>
          <w:color w:val="auto"/>
          <w:sz w:val="24"/>
          <w:szCs w:val="24"/>
        </w:rPr>
        <w:t xml:space="preserve"> </w:t>
      </w:r>
      <w:r w:rsidRPr="00341C00">
        <w:rPr>
          <w:color w:val="auto"/>
          <w:sz w:val="24"/>
          <w:szCs w:val="24"/>
        </w:rPr>
        <w:t xml:space="preserve">50.000 PLN;  </w:t>
      </w:r>
    </w:p>
    <w:p w14:paraId="5BFED344" w14:textId="77777777" w:rsidR="00D467CA" w:rsidRPr="00341C00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color w:val="auto"/>
          <w:sz w:val="24"/>
          <w:szCs w:val="24"/>
        </w:rPr>
        <w:t>Za każdy udokumentowany przypadek (dokumentacja fotograficzna lub karta kontroli podpisana przez obie</w:t>
      </w:r>
      <w:r w:rsidRPr="00341C00">
        <w:rPr>
          <w:sz w:val="24"/>
          <w:szCs w:val="24"/>
        </w:rPr>
        <w:t xml:space="preserve"> strony) stwierdzenia w danym dniu w trakcie kontroli, że Wykonawca nie wykonał prac, o których mowa w załącznikach do niniejszej umowy, względnie wykonał je w sposób nienależyty, karę umowną w wysokości 1 % wartości </w:t>
      </w:r>
      <w:r w:rsidRPr="00341C00">
        <w:rPr>
          <w:sz w:val="24"/>
          <w:szCs w:val="24"/>
        </w:rPr>
        <w:lastRenderedPageBreak/>
        <w:t>brutto faktury wystawionej za dany miesiąc kalendarzowy, w którym stwierdzono takie przypadki.</w:t>
      </w:r>
    </w:p>
    <w:p w14:paraId="59FBCEC3" w14:textId="77777777" w:rsidR="00D467CA" w:rsidRPr="00341C00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W przypadku stwierdzenia nieprawidłowości Zamawiający zobowiąże Wykonawcę do ich usunięcia w terminie podanym w pisemnym wezwaniu. Brak reakcji na wezwanie ze strony Wykonawcy może skutkować naliczeniem kary umownej w wysokości 10% wartości brutto faktury wystawionej za miesiąc, w którym zdarzenie miało miejsce. </w:t>
      </w:r>
    </w:p>
    <w:p w14:paraId="2C3800BB" w14:textId="77777777" w:rsidR="00D467CA" w:rsidRPr="00341C00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Za każdy udokumentowany (np. dokumentacja fotograficzna lub pisemne potwierdzenie osób trzecich) przypadek podrzucania </w:t>
      </w:r>
      <w:r w:rsidR="00A44690">
        <w:rPr>
          <w:sz w:val="24"/>
          <w:szCs w:val="24"/>
        </w:rPr>
        <w:t xml:space="preserve">zanieczyszczeń </w:t>
      </w:r>
      <w:r w:rsidRPr="00341C00">
        <w:rPr>
          <w:sz w:val="24"/>
          <w:szCs w:val="24"/>
        </w:rPr>
        <w:t>na tereny przyl</w:t>
      </w:r>
      <w:r w:rsidR="005E368F">
        <w:rPr>
          <w:sz w:val="24"/>
          <w:szCs w:val="24"/>
        </w:rPr>
        <w:t>egłe</w:t>
      </w:r>
      <w:r w:rsidR="00E36B64">
        <w:rPr>
          <w:sz w:val="24"/>
          <w:szCs w:val="24"/>
        </w:rPr>
        <w:t xml:space="preserve"> do powierzonych</w:t>
      </w:r>
      <w:r w:rsidR="005E368F">
        <w:rPr>
          <w:sz w:val="24"/>
          <w:szCs w:val="24"/>
        </w:rPr>
        <w:t>, karę umowną w </w:t>
      </w:r>
      <w:r w:rsidRPr="00341C00">
        <w:rPr>
          <w:sz w:val="24"/>
          <w:szCs w:val="24"/>
        </w:rPr>
        <w:t xml:space="preserve">wysokości 1 % wartości brutto faktury wystawionej za dany miesiąc kalendarzowy. </w:t>
      </w:r>
    </w:p>
    <w:p w14:paraId="7B80E35E" w14:textId="77777777" w:rsidR="00D467CA" w:rsidRPr="00341C00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Pod pojęciem nienależytego wykonania zobowiązań wynikających z niniejszej umowy  należy rozumieć w szczególności :</w:t>
      </w:r>
    </w:p>
    <w:p w14:paraId="1A9F7A66" w14:textId="77777777" w:rsidR="00D467CA" w:rsidRPr="00B77D05" w:rsidRDefault="00D467CA" w:rsidP="000C2EA1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77D05">
        <w:rPr>
          <w:sz w:val="24"/>
          <w:szCs w:val="24"/>
        </w:rPr>
        <w:t xml:space="preserve">spowodowanie nadmiernych uciążliwości w zakresie hałasu, kurzu i innych podczas prowadzenia prac objętych niniejszą umową; </w:t>
      </w:r>
    </w:p>
    <w:p w14:paraId="7327483C" w14:textId="77777777" w:rsidR="00D467CA" w:rsidRPr="00341C00" w:rsidRDefault="00D467CA" w:rsidP="000C2EA1">
      <w:pPr>
        <w:pStyle w:val="Akapitzlist"/>
        <w:numPr>
          <w:ilvl w:val="0"/>
          <w:numId w:val="29"/>
        </w:numPr>
        <w:spacing w:line="276" w:lineRule="auto"/>
        <w:jc w:val="both"/>
        <w:rPr>
          <w:color w:val="auto"/>
          <w:sz w:val="24"/>
          <w:szCs w:val="24"/>
        </w:rPr>
      </w:pPr>
      <w:r w:rsidRPr="00341C00">
        <w:rPr>
          <w:color w:val="auto"/>
          <w:sz w:val="24"/>
          <w:szCs w:val="24"/>
        </w:rPr>
        <w:t xml:space="preserve">pozostawianie na oczyszczanym terenie zgromadzonych w workach lub pryzmach zanieczyszczeń dłużej niż do godz. 18 </w:t>
      </w:r>
      <w:r w:rsidRPr="00341C00">
        <w:rPr>
          <w:color w:val="auto"/>
          <w:sz w:val="24"/>
          <w:szCs w:val="24"/>
          <w:vertAlign w:val="superscript"/>
        </w:rPr>
        <w:t>00</w:t>
      </w:r>
      <w:r w:rsidR="007412DB">
        <w:rPr>
          <w:color w:val="auto"/>
          <w:sz w:val="24"/>
          <w:szCs w:val="24"/>
        </w:rPr>
        <w:t xml:space="preserve"> danego dnia;</w:t>
      </w:r>
      <w:r w:rsidRPr="00341C00">
        <w:rPr>
          <w:color w:val="auto"/>
          <w:sz w:val="24"/>
          <w:szCs w:val="24"/>
        </w:rPr>
        <w:t xml:space="preserve"> </w:t>
      </w:r>
    </w:p>
    <w:p w14:paraId="450B13F1" w14:textId="77777777" w:rsidR="00D467CA" w:rsidRPr="00341C00" w:rsidRDefault="00D467CA" w:rsidP="000C2EA1">
      <w:pPr>
        <w:pStyle w:val="Akapitzlist"/>
        <w:numPr>
          <w:ilvl w:val="0"/>
          <w:numId w:val="29"/>
        </w:numPr>
        <w:spacing w:line="276" w:lineRule="auto"/>
        <w:jc w:val="both"/>
        <w:rPr>
          <w:color w:val="auto"/>
          <w:sz w:val="24"/>
          <w:szCs w:val="24"/>
        </w:rPr>
      </w:pPr>
      <w:r w:rsidRPr="00341C00">
        <w:rPr>
          <w:color w:val="auto"/>
          <w:sz w:val="24"/>
          <w:szCs w:val="24"/>
        </w:rPr>
        <w:t xml:space="preserve">przemieszczanie zanieczyszczeń z terenów objętych oczyszczaniem na przyległe tereny; </w:t>
      </w:r>
    </w:p>
    <w:p w14:paraId="5508DEFD" w14:textId="77777777" w:rsidR="00D467CA" w:rsidRPr="007412DB" w:rsidRDefault="00D467CA" w:rsidP="000C2EA1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7412DB">
        <w:rPr>
          <w:sz w:val="24"/>
          <w:szCs w:val="24"/>
        </w:rPr>
        <w:t>niedokładne oczyszczenie powierzonych terenów</w:t>
      </w:r>
      <w:r w:rsidR="007412DB" w:rsidRPr="007412DB">
        <w:rPr>
          <w:sz w:val="24"/>
          <w:szCs w:val="24"/>
        </w:rPr>
        <w:t>.</w:t>
      </w:r>
    </w:p>
    <w:p w14:paraId="505F72F7" w14:textId="77777777" w:rsidR="00D467CA" w:rsidRPr="00B77D05" w:rsidRDefault="006D1040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77D05">
        <w:rPr>
          <w:sz w:val="24"/>
          <w:szCs w:val="24"/>
        </w:rPr>
        <w:t xml:space="preserve">Zamawiający </w:t>
      </w:r>
      <w:r w:rsidR="00D467CA" w:rsidRPr="00B77D05">
        <w:rPr>
          <w:sz w:val="24"/>
          <w:szCs w:val="24"/>
        </w:rPr>
        <w:t xml:space="preserve">zastrzega sobie prawo do dochodzenia odszkodowania uzupełniającego przekraczającego wysokość kar umownych na zasadach ogólnych do wysokości rzeczywiście poniesionej szkody.  </w:t>
      </w:r>
    </w:p>
    <w:p w14:paraId="78CA4C83" w14:textId="77777777" w:rsidR="00D467CA" w:rsidRPr="00B77D05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77D05">
        <w:rPr>
          <w:sz w:val="24"/>
          <w:szCs w:val="24"/>
        </w:rPr>
        <w:t>W przypadkach uzasadnionych względami szczególnymi, których ocena należy wyłącznie do Zamawiającego, na wniosek Wykonawcy Zamawiający może odstąpić od stosowania kar umownych przewidzianych w umowie.</w:t>
      </w:r>
    </w:p>
    <w:p w14:paraId="03E6352E" w14:textId="77777777" w:rsidR="00D467CA" w:rsidRPr="00D37BDE" w:rsidRDefault="00D467CA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Zamawiający </w:t>
      </w:r>
      <w:r w:rsidRPr="00341C00">
        <w:rPr>
          <w:rFonts w:eastAsia="Calibri"/>
          <w:color w:val="auto"/>
          <w:sz w:val="24"/>
          <w:szCs w:val="24"/>
        </w:rPr>
        <w:t>zastrzega sobie prawo potr</w:t>
      </w:r>
      <w:r w:rsidRPr="00341C00">
        <w:rPr>
          <w:rFonts w:eastAsia="TimesNewRoman"/>
          <w:color w:val="auto"/>
          <w:sz w:val="24"/>
          <w:szCs w:val="24"/>
        </w:rPr>
        <w:t>ą</w:t>
      </w:r>
      <w:r w:rsidRPr="00341C00">
        <w:rPr>
          <w:rFonts w:eastAsia="Calibri"/>
          <w:color w:val="auto"/>
          <w:sz w:val="24"/>
          <w:szCs w:val="24"/>
        </w:rPr>
        <w:t>cenia z faktur kwot kar umownych.</w:t>
      </w:r>
    </w:p>
    <w:p w14:paraId="3192D54B" w14:textId="77777777" w:rsidR="00D37BDE" w:rsidRDefault="00D37BDE" w:rsidP="000C2EA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E012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3E012E">
        <w:rPr>
          <w:sz w:val="24"/>
          <w:szCs w:val="24"/>
        </w:rPr>
        <w:t xml:space="preserve">oddelegowanie do wykonywania robót objętych </w:t>
      </w:r>
      <w:r>
        <w:rPr>
          <w:sz w:val="24"/>
          <w:szCs w:val="24"/>
        </w:rPr>
        <w:t xml:space="preserve">niniejszą </w:t>
      </w:r>
      <w:r w:rsidRPr="003E012E">
        <w:rPr>
          <w:sz w:val="24"/>
          <w:szCs w:val="24"/>
        </w:rPr>
        <w:t xml:space="preserve">umową osób </w:t>
      </w:r>
      <w:r w:rsidR="00B77D05">
        <w:rPr>
          <w:sz w:val="24"/>
          <w:szCs w:val="24"/>
        </w:rPr>
        <w:t xml:space="preserve">                                n</w:t>
      </w:r>
      <w:r w:rsidRPr="003E012E">
        <w:rPr>
          <w:sz w:val="24"/>
          <w:szCs w:val="24"/>
        </w:rPr>
        <w:t xml:space="preserve">iezatrudnionych na podstawie umowy o pracę i niewymienionych w </w:t>
      </w:r>
      <w:r>
        <w:rPr>
          <w:sz w:val="24"/>
          <w:szCs w:val="24"/>
        </w:rPr>
        <w:t>oświadczeniu</w:t>
      </w:r>
      <w:r w:rsidRPr="003E012E">
        <w:rPr>
          <w:sz w:val="24"/>
          <w:szCs w:val="24"/>
        </w:rPr>
        <w:t xml:space="preserve"> lub niezłożenie w terminie oświadczenia określonego w</w:t>
      </w:r>
      <w:r>
        <w:rPr>
          <w:sz w:val="24"/>
          <w:szCs w:val="24"/>
        </w:rPr>
        <w:t xml:space="preserve"> §10</w:t>
      </w:r>
      <w:r w:rsidRPr="003E012E">
        <w:rPr>
          <w:sz w:val="24"/>
          <w:szCs w:val="24"/>
        </w:rPr>
        <w:t xml:space="preserve"> ust. </w:t>
      </w:r>
      <w:r>
        <w:rPr>
          <w:sz w:val="24"/>
          <w:szCs w:val="24"/>
        </w:rPr>
        <w:t>6</w:t>
      </w:r>
      <w:r w:rsidRPr="003E012E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2</w:t>
      </w:r>
      <w:r w:rsidRPr="003E012E">
        <w:rPr>
          <w:sz w:val="24"/>
          <w:szCs w:val="24"/>
        </w:rPr>
        <w:t xml:space="preserve">000 zł (słownie: </w:t>
      </w:r>
      <w:r>
        <w:rPr>
          <w:sz w:val="24"/>
          <w:szCs w:val="24"/>
        </w:rPr>
        <w:t>dwa tysiące</w:t>
      </w:r>
      <w:r w:rsidRPr="003E012E">
        <w:rPr>
          <w:sz w:val="24"/>
          <w:szCs w:val="24"/>
        </w:rPr>
        <w:t xml:space="preserve"> złotych, 00/100) za każdy stwierdzony przypadek. Kara może być nakładana wielokrotnie i dotyczyć tej samej osoby (osób).</w:t>
      </w:r>
    </w:p>
    <w:p w14:paraId="690D5ED5" w14:textId="77777777" w:rsidR="009F78E1" w:rsidRPr="003E012E" w:rsidRDefault="009F78E1" w:rsidP="000C2EA1">
      <w:pPr>
        <w:pStyle w:val="Akapitzlist"/>
        <w:spacing w:line="276" w:lineRule="auto"/>
        <w:ind w:left="284"/>
        <w:jc w:val="center"/>
        <w:rPr>
          <w:sz w:val="24"/>
          <w:szCs w:val="24"/>
        </w:rPr>
      </w:pPr>
    </w:p>
    <w:p w14:paraId="40FC013F" w14:textId="77777777" w:rsidR="00D37BDE" w:rsidRPr="009F78E1" w:rsidRDefault="009F78E1" w:rsidP="000C2EA1">
      <w:pPr>
        <w:pStyle w:val="Akapitzlist"/>
        <w:spacing w:line="276" w:lineRule="auto"/>
        <w:ind w:left="284"/>
        <w:jc w:val="center"/>
        <w:rPr>
          <w:b/>
          <w:sz w:val="24"/>
          <w:szCs w:val="24"/>
        </w:rPr>
      </w:pPr>
      <w:r w:rsidRPr="009F78E1">
        <w:rPr>
          <w:b/>
          <w:sz w:val="24"/>
          <w:szCs w:val="24"/>
        </w:rPr>
        <w:t>§12</w:t>
      </w:r>
    </w:p>
    <w:p w14:paraId="1EC8AEFF" w14:textId="77777777" w:rsidR="009F78E1" w:rsidRPr="009F78E1" w:rsidRDefault="009F78E1" w:rsidP="000C2EA1">
      <w:pPr>
        <w:pStyle w:val="Akapitzlist"/>
        <w:spacing w:line="276" w:lineRule="auto"/>
        <w:ind w:left="284"/>
        <w:jc w:val="center"/>
        <w:rPr>
          <w:b/>
          <w:sz w:val="24"/>
          <w:szCs w:val="24"/>
        </w:rPr>
      </w:pPr>
      <w:r w:rsidRPr="009F78E1">
        <w:rPr>
          <w:b/>
          <w:sz w:val="24"/>
          <w:szCs w:val="24"/>
        </w:rPr>
        <w:t>Zmiany do umowy</w:t>
      </w:r>
      <w:r w:rsidR="00731D57">
        <w:rPr>
          <w:b/>
          <w:sz w:val="24"/>
          <w:szCs w:val="24"/>
        </w:rPr>
        <w:t xml:space="preserve"> na podstawie art. 436 pkt 4 </w:t>
      </w:r>
      <w:proofErr w:type="spellStart"/>
      <w:r w:rsidR="00731D57">
        <w:rPr>
          <w:b/>
          <w:sz w:val="24"/>
          <w:szCs w:val="24"/>
        </w:rPr>
        <w:t>P.z.p</w:t>
      </w:r>
      <w:proofErr w:type="spellEnd"/>
      <w:r w:rsidR="00731D57">
        <w:rPr>
          <w:b/>
          <w:sz w:val="24"/>
          <w:szCs w:val="24"/>
        </w:rPr>
        <w:t>.</w:t>
      </w:r>
    </w:p>
    <w:p w14:paraId="13EE2FB3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rPr>
          <w:lang w:eastAsia="ar-SA"/>
        </w:rPr>
        <w:t xml:space="preserve">Zamawiający na podstawie art 436 pkt 4 </w:t>
      </w:r>
      <w:proofErr w:type="spellStart"/>
      <w:r w:rsidRPr="00B77D05">
        <w:rPr>
          <w:lang w:eastAsia="ar-SA"/>
        </w:rPr>
        <w:t>P.z.p</w:t>
      </w:r>
      <w:proofErr w:type="spellEnd"/>
      <w:r w:rsidRPr="00B77D05">
        <w:rPr>
          <w:lang w:eastAsia="ar-SA"/>
        </w:rPr>
        <w:t>., przewiduje możliwość dokonania zmiany Wynagrodzenia w przypadku wystąpienia:</w:t>
      </w:r>
    </w:p>
    <w:p w14:paraId="33A8AF4F" w14:textId="77777777" w:rsidR="00B77D05" w:rsidRPr="00B77D05" w:rsidRDefault="00B77D05" w:rsidP="000C2EA1">
      <w:pPr>
        <w:numPr>
          <w:ilvl w:val="1"/>
          <w:numId w:val="32"/>
        </w:numPr>
        <w:spacing w:line="276" w:lineRule="auto"/>
        <w:ind w:left="567" w:hanging="283"/>
        <w:jc w:val="both"/>
      </w:pPr>
      <w:r w:rsidRPr="00B77D05">
        <w:t>zmiany stawki podatku od towarów i usług;</w:t>
      </w:r>
    </w:p>
    <w:p w14:paraId="695A35E6" w14:textId="77777777" w:rsidR="00B77D05" w:rsidRPr="00B77D05" w:rsidRDefault="00B77D05" w:rsidP="000C2EA1">
      <w:pPr>
        <w:numPr>
          <w:ilvl w:val="1"/>
          <w:numId w:val="32"/>
        </w:numPr>
        <w:spacing w:line="276" w:lineRule="auto"/>
        <w:ind w:left="567" w:hanging="283"/>
        <w:jc w:val="both"/>
      </w:pPr>
      <w:r w:rsidRPr="00B77D05">
        <w:t xml:space="preserve">zmiany wysokości minimalnego wynagrodzenia za pracę albo wysokości minimalnej stawki godzinowej, ustalonych na podstawie ustawy z dnia </w:t>
      </w:r>
      <w:r w:rsidR="00731D57">
        <w:t>10 października 2002 r. o </w:t>
      </w:r>
      <w:r w:rsidRPr="00B77D05">
        <w:t>minimalnym wynagrodzeniu za pracę;</w:t>
      </w:r>
    </w:p>
    <w:p w14:paraId="44D2AE58" w14:textId="77777777" w:rsidR="00B77D05" w:rsidRPr="00B77D05" w:rsidRDefault="00B77D05" w:rsidP="000C2EA1">
      <w:pPr>
        <w:numPr>
          <w:ilvl w:val="1"/>
          <w:numId w:val="32"/>
        </w:numPr>
        <w:spacing w:line="276" w:lineRule="auto"/>
        <w:ind w:left="567" w:hanging="283"/>
      </w:pPr>
      <w:r w:rsidRPr="00B77D05">
        <w:t>zmiany zasad podlegania ubezpieczeniom społecznym lub ubezpieczeniu zdrowotnemu lub wysokości stawki składki na ubezpieczenia społeczne lub zdrowotne lub;</w:t>
      </w:r>
    </w:p>
    <w:p w14:paraId="61772E1F" w14:textId="77777777" w:rsidR="00B77D05" w:rsidRPr="00B77D05" w:rsidRDefault="00B77D05" w:rsidP="000C2EA1">
      <w:pPr>
        <w:numPr>
          <w:ilvl w:val="1"/>
          <w:numId w:val="32"/>
        </w:numPr>
        <w:spacing w:line="276" w:lineRule="auto"/>
        <w:ind w:left="567" w:hanging="283"/>
        <w:jc w:val="both"/>
      </w:pPr>
      <w:r w:rsidRPr="00B77D05">
        <w:t>zmiany zasad gromadzenia i wysokości wpłat do praco</w:t>
      </w:r>
      <w:r w:rsidR="00731D57">
        <w:t>wniczych planów kapitałowych, o </w:t>
      </w:r>
      <w:r w:rsidRPr="00B77D05">
        <w:t xml:space="preserve">których mowa w ustawie z dnia 4 października 2018 r. o pracowniczych planach </w:t>
      </w:r>
      <w:r w:rsidRPr="00B77D05">
        <w:lastRenderedPageBreak/>
        <w:t xml:space="preserve">kapitałowych - jeżeli zmiany te będą miały wpływ na koszty wykonania przedmiotu umowy przez Wykonawcę. </w:t>
      </w:r>
    </w:p>
    <w:p w14:paraId="34315865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>Zmiany wysokości Wynagrodzenia na podstawie ust. 1 będą dokonywane według zasad opisanych poniżej:</w:t>
      </w:r>
    </w:p>
    <w:p w14:paraId="6418DB34" w14:textId="77777777" w:rsidR="00B77D05" w:rsidRPr="00B77D05" w:rsidRDefault="00B77D05" w:rsidP="000C2EA1">
      <w:pPr>
        <w:numPr>
          <w:ilvl w:val="1"/>
          <w:numId w:val="35"/>
        </w:numPr>
        <w:spacing w:line="276" w:lineRule="auto"/>
        <w:ind w:left="567" w:hanging="283"/>
        <w:jc w:val="both"/>
      </w:pPr>
      <w:r w:rsidRPr="00B77D05">
        <w:t>w przypadku wystąpienia okoliczności, o której mowa w ust. 1 pkt 1 cena brutto przedmiotu umowy ulegnie zmianie o wartość różnicy pomiędzy nową wartością podatku od towarów i usług (ustaloną w oparciu o nową stawkę p</w:t>
      </w:r>
      <w:r w:rsidR="005E0313">
        <w:t xml:space="preserve">odatku od towarów </w:t>
      </w:r>
      <w:r w:rsidR="005E0313" w:rsidRPr="005E0313">
        <w:t>i</w:t>
      </w:r>
      <w:r w:rsidR="005E0313">
        <w:t> </w:t>
      </w:r>
      <w:r w:rsidRPr="005E0313">
        <w:t>usług</w:t>
      </w:r>
      <w:r w:rsidRPr="00B77D05">
        <w:t>), a dotychczasową wartością podatku od towaró</w:t>
      </w:r>
      <w:r w:rsidR="005E0313">
        <w:t>w i usług (ustaloną w oparciu o </w:t>
      </w:r>
      <w:r w:rsidRPr="00B77D05">
        <w:t>stawkę podatku od towarów i usług). W takiej sytuac</w:t>
      </w:r>
      <w:r w:rsidR="005E0313">
        <w:t>ji cena brutto, o której mowa w </w:t>
      </w:r>
      <w:r w:rsidRPr="00B77D05">
        <w:t>zdaniu poprzednim będzie obejmowała stawkę i wartość podatku, wynikają</w:t>
      </w:r>
      <w:r w:rsidR="005E0313">
        <w:t>cą z </w:t>
      </w:r>
      <w:r w:rsidRPr="00B77D05">
        <w:t>przepisów obowiązujących w dniu wystawienia faktury. Cena netto Przedmiotu umowy nie ulegną zmianie;</w:t>
      </w:r>
    </w:p>
    <w:p w14:paraId="289E42CB" w14:textId="77777777" w:rsidR="00B77D05" w:rsidRPr="00B77D05" w:rsidRDefault="00B77D05" w:rsidP="000C2EA1">
      <w:pPr>
        <w:numPr>
          <w:ilvl w:val="1"/>
          <w:numId w:val="35"/>
        </w:numPr>
        <w:spacing w:line="276" w:lineRule="auto"/>
        <w:ind w:left="567" w:hanging="283"/>
        <w:jc w:val="both"/>
      </w:pPr>
      <w:r w:rsidRPr="00B77D05">
        <w:t xml:space="preserve">w przypadku wystąpienia okoliczności, o której mowa w ust. 1 pkt 2 </w:t>
      </w:r>
      <w:bookmarkStart w:id="0" w:name="_Hlk22389349"/>
      <w:r w:rsidRPr="00B77D05">
        <w:t xml:space="preserve">wynagrodzenie za wykonanie przedmiotu umowy </w:t>
      </w:r>
      <w:bookmarkEnd w:id="0"/>
      <w:r w:rsidRPr="00B77D05">
        <w:t xml:space="preserve">zostanie zmienione o kwotę odpowiadającą wartości udokumentowanej zmiany kosztu Wykonawcy, wynikającej ze zmiany kwoty wynagrodzeń osób bezpośrednio wykonujących </w:t>
      </w:r>
      <w:bookmarkStart w:id="1" w:name="_Hlk20411634"/>
      <w:r w:rsidRPr="00B77D05">
        <w:t xml:space="preserve">czynności objęte </w:t>
      </w:r>
      <w:bookmarkEnd w:id="1"/>
      <w:r w:rsidRPr="00B77D05">
        <w:t>przedmiotem umowy do wysokości aktualnie obowiązującego minimalnego wynagrodzenia za pracę albo wysokości minimalnej stawki godzinowej, z uwzględnieniem wszystkich obciążeń publicznoprawnych od kwoty zmiany minimalnego wynagrodzenia albo wysokości minimalnej stawki godzinowej tych osób;</w:t>
      </w:r>
    </w:p>
    <w:p w14:paraId="5A75249C" w14:textId="77777777" w:rsidR="00B77D05" w:rsidRPr="00B77D05" w:rsidRDefault="00B77D05" w:rsidP="000C2EA1">
      <w:pPr>
        <w:numPr>
          <w:ilvl w:val="1"/>
          <w:numId w:val="35"/>
        </w:numPr>
        <w:spacing w:line="276" w:lineRule="auto"/>
        <w:ind w:left="567" w:hanging="283"/>
        <w:jc w:val="both"/>
      </w:pPr>
      <w:r w:rsidRPr="00B77D05">
        <w:t xml:space="preserve">w przypadku wystąpienia okoliczności, o której mowa w ust. 1 pkt 3 </w:t>
      </w:r>
      <w:bookmarkStart w:id="2" w:name="_Hlk22389430"/>
      <w:r w:rsidRPr="00B77D05">
        <w:t xml:space="preserve">wynagrodzenie za wykonanie przedmiotu umowy, </w:t>
      </w:r>
      <w:bookmarkEnd w:id="2"/>
      <w:r w:rsidRPr="00B77D05">
        <w:t>zostanie zmienione o kwotę odpowiadającą zmianie kosztu Wykonawcy, jaką będzie on zobowiązany dodatkowo ponieść w celu uwzględnienia tej zmiany, przy zachowaniu dotychczasowej kwoty netto wynagrodzenia osób bezpośrednio wykonujących czynności objęte daną ceną elementu przedmiotu umowy;</w:t>
      </w:r>
    </w:p>
    <w:p w14:paraId="5B0A5DB8" w14:textId="77777777" w:rsidR="00B77D05" w:rsidRPr="00B77D05" w:rsidRDefault="00B77D05" w:rsidP="000C2EA1">
      <w:pPr>
        <w:numPr>
          <w:ilvl w:val="1"/>
          <w:numId w:val="35"/>
        </w:numPr>
        <w:spacing w:line="276" w:lineRule="auto"/>
        <w:ind w:left="567" w:hanging="283"/>
        <w:jc w:val="both"/>
      </w:pPr>
      <w:r w:rsidRPr="00B77D05">
        <w:t xml:space="preserve">w przypadku wystąpienia okoliczności, o której mowa w ust. 1 pkt 4 wynagrodzenie za wykonanie przedmiotu umowy zostanie zmienione o kwotę odpowiadającą zmianie kosztu Wykonawcy, jaką będzie on zobowiązany dodatkowo ponieść w celu uwzględnienia tej zmiany, przy zachowaniu dotychczasowej kwoty netto wynagrodzenia osób bezpośrednio wykonujących czynności objęte daną ceną </w:t>
      </w:r>
      <w:bookmarkStart w:id="3" w:name="_Hlk22389816"/>
      <w:r w:rsidRPr="00B77D05">
        <w:t>elementu przedmiotu umowy</w:t>
      </w:r>
      <w:bookmarkEnd w:id="3"/>
      <w:r w:rsidRPr="00B77D05">
        <w:t>.</w:t>
      </w:r>
    </w:p>
    <w:p w14:paraId="37BA4F02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 xml:space="preserve">W przypadku wystąpienia okoliczności, o której mowa ust. 1 pkt 2-4 warunkiem dokonania zmiany cen elementu przedmiotu umowy jest złożenie przez Wykonawcę Zamawiającemu wniosku o dokonanie zmian wraz z dokumentami potwierdzającymi zasadność zmiany </w:t>
      </w:r>
      <w:bookmarkStart w:id="4" w:name="_Hlk22390251"/>
      <w:bookmarkStart w:id="5" w:name="_Hlk22390235"/>
      <w:r w:rsidRPr="00B77D05">
        <w:t>kwoty za wykonanie przedmiotu umowy</w:t>
      </w:r>
      <w:bookmarkEnd w:id="4"/>
      <w:bookmarkEnd w:id="5"/>
      <w:r w:rsidRPr="00B77D05">
        <w:t xml:space="preserve">, a w szczególności: </w:t>
      </w:r>
    </w:p>
    <w:p w14:paraId="0175E08A" w14:textId="77777777" w:rsidR="00B77D05" w:rsidRPr="00B77D05" w:rsidRDefault="00B77D05" w:rsidP="000C2EA1">
      <w:pPr>
        <w:numPr>
          <w:ilvl w:val="2"/>
          <w:numId w:val="30"/>
        </w:numPr>
        <w:spacing w:line="276" w:lineRule="auto"/>
        <w:ind w:left="567" w:hanging="283"/>
        <w:jc w:val="both"/>
      </w:pPr>
      <w:r w:rsidRPr="00B77D05">
        <w:t xml:space="preserve">szczegółową kalkulacją kosztów pracy ponoszonych na realizację prac objętych </w:t>
      </w:r>
      <w:bookmarkStart w:id="6" w:name="_Hlk22390803"/>
      <w:r w:rsidRPr="00B77D05">
        <w:t xml:space="preserve">przedmiotem umowy </w:t>
      </w:r>
      <w:bookmarkEnd w:id="6"/>
      <w:r w:rsidRPr="00B77D05">
        <w:t xml:space="preserve">obejmującą: </w:t>
      </w:r>
    </w:p>
    <w:p w14:paraId="2233B553" w14:textId="77777777" w:rsidR="00B77D05" w:rsidRPr="00B77D05" w:rsidRDefault="00B77D05" w:rsidP="000C2EA1">
      <w:pPr>
        <w:numPr>
          <w:ilvl w:val="0"/>
          <w:numId w:val="34"/>
        </w:numPr>
        <w:spacing w:line="276" w:lineRule="auto"/>
        <w:ind w:left="851" w:hanging="284"/>
        <w:jc w:val="both"/>
      </w:pPr>
      <w:r w:rsidRPr="00B77D05">
        <w:t>imienny wykaz osób bezpośrednio wykonujących prace wraz ze wskazaniem wielkości ich zaangażowania czasowego w wykonywanie tych prac na rzecz Zamawiającego, tj. udziału procentowego prac wykonywanych przez te osoby na rzecz Zamawiającego w łącznym czasie pracy tych osób;</w:t>
      </w:r>
    </w:p>
    <w:p w14:paraId="34BFE48E" w14:textId="77777777" w:rsidR="00B77D05" w:rsidRPr="00B77D05" w:rsidRDefault="00B77D05" w:rsidP="000C2EA1">
      <w:pPr>
        <w:numPr>
          <w:ilvl w:val="0"/>
          <w:numId w:val="34"/>
        </w:numPr>
        <w:spacing w:line="276" w:lineRule="auto"/>
        <w:ind w:left="851" w:hanging="284"/>
        <w:jc w:val="both"/>
      </w:pPr>
      <w:r w:rsidRPr="00B77D05">
        <w:t xml:space="preserve">wysokość wynagrodzenia za pracę albo wysokość stawki godzinowej osób, </w:t>
      </w:r>
      <w:r w:rsidRPr="00B77D05">
        <w:br/>
        <w:t xml:space="preserve">o których mowa powyżej i związane z tym obciążenia publicznoprawne lub wysokość zmiany składek na ubezpieczenie społeczne bądź zdrowotne uiszczanych </w:t>
      </w:r>
      <w:r w:rsidRPr="00B77D05">
        <w:lastRenderedPageBreak/>
        <w:t>dla osób, będącą konsekwencją zmiany obowiązującego minimalnego wynagrodzenia albo minimalnej stawki godzinowej lub wysokość zmiany kosztów wynikających z wpłat na pracownicze plany kapitałowe i łączną kwotę wynagrodzenia należnego Wykonawcy w związku z ww. zmianami mającymi wpływ na wykonanie przedmiotu umowy;</w:t>
      </w:r>
    </w:p>
    <w:p w14:paraId="40AFF1CB" w14:textId="77777777" w:rsidR="00B77D05" w:rsidRPr="00B77D05" w:rsidRDefault="00B77D05" w:rsidP="000C2EA1">
      <w:pPr>
        <w:numPr>
          <w:ilvl w:val="0"/>
          <w:numId w:val="34"/>
        </w:numPr>
        <w:spacing w:line="276" w:lineRule="auto"/>
        <w:ind w:left="851" w:hanging="284"/>
        <w:jc w:val="both"/>
      </w:pPr>
      <w:r w:rsidRPr="00B77D05">
        <w:t xml:space="preserve">określenie procentowego udziału elementów cenotwórczych składających </w:t>
      </w:r>
      <w:r w:rsidRPr="00B77D05">
        <w:br/>
        <w:t>się na koszt wykonania przedmiotu umowy, ze szczególnym wykazaniem procentowanego udziału kosztów pracy ;</w:t>
      </w:r>
    </w:p>
    <w:p w14:paraId="38DBBE8B" w14:textId="77777777" w:rsidR="00B77D05" w:rsidRPr="00B77D05" w:rsidRDefault="00B77D05" w:rsidP="000C2EA1">
      <w:pPr>
        <w:numPr>
          <w:ilvl w:val="2"/>
          <w:numId w:val="30"/>
        </w:numPr>
        <w:spacing w:line="276" w:lineRule="auto"/>
        <w:ind w:left="567" w:hanging="283"/>
        <w:jc w:val="both"/>
      </w:pPr>
      <w:r w:rsidRPr="00B77D05">
        <w:t>kopiami dokumentów potwierdzających ponoszenie przez Wykonawcę kosztów pracy w kwotach wykazanych powyżej.</w:t>
      </w:r>
    </w:p>
    <w:p w14:paraId="6129A8B8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 xml:space="preserve">Na podstawie dokumentów przedłożonych wraz z wnioskiem, o którym mowa powyżej, Wykonawca powinien wykazać, że zaistniała zmiana ma bezpośredni wpływ na koszty wykonania prac objętych przedmiotem umowy oraz określić stopień, w jakim wpłynie ona na wysokość wynagrodzenia za wykonanie przedmiotu umowy. </w:t>
      </w:r>
    </w:p>
    <w:p w14:paraId="163A8CF6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 xml:space="preserve">Zamawiający może żądać od Wykonawcy dodatkowych wyjaśnień w zakresie odnoszącym się do przedstawionej kalkulacji kosztów, w tym w szczególności wyjaśnień, których celem jest jednoznaczne i wyczerpujące wykazanie, w </w:t>
      </w:r>
      <w:r w:rsidR="005E0313">
        <w:t>jaki sposób zmiany przepisów, o </w:t>
      </w:r>
      <w:r w:rsidRPr="00B77D05">
        <w:t>których mowa w ust. 1 pkt 2-4 wpłynęły na koszt wykonania przez Wykonawcę prac objętych przedmiotem umowy.</w:t>
      </w:r>
    </w:p>
    <w:p w14:paraId="5F3E8558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>Wniosek o dokonanie zmiany kwoty wynagrodzenia za wykonanie  przedmiotu umowy,  którym mowa w ust. 2:</w:t>
      </w:r>
    </w:p>
    <w:p w14:paraId="7C8E61D9" w14:textId="77777777" w:rsidR="00B77D05" w:rsidRPr="00B77D05" w:rsidRDefault="00B77D05" w:rsidP="000C2EA1">
      <w:pPr>
        <w:numPr>
          <w:ilvl w:val="3"/>
          <w:numId w:val="31"/>
        </w:numPr>
        <w:spacing w:line="276" w:lineRule="auto"/>
        <w:ind w:left="567" w:hanging="283"/>
        <w:jc w:val="both"/>
      </w:pPr>
      <w:bookmarkStart w:id="7" w:name="_Hlk20412571"/>
      <w:r w:rsidRPr="00B77D05">
        <w:t>dotyczący okoliczności wymienionych w ust. 1 pkt 2 lub 3 powinien zostać złożony przez Wykonawcę w terminie 30 dni od dnia wejścia w życie przepisów będących przyczyną ich zmian. Jeżeli Wykonawca w terminie, o którym mowa w zdaniu poprzednim nie wystąpi do Zamawiającego z wnioskiem o dokonanie zmian wynagrodzenia za wykonanie przedmiotu umowy, to wówczas Strony przyjmować będą, że zmiana przepisów nie ma wpływu na koszty wykonania przedmiotu umowy przez Wykonawcę;</w:t>
      </w:r>
      <w:bookmarkEnd w:id="7"/>
    </w:p>
    <w:p w14:paraId="7D4CBCB6" w14:textId="77777777" w:rsidR="00B77D05" w:rsidRPr="00B77D05" w:rsidRDefault="00B77D05" w:rsidP="000C2EA1">
      <w:pPr>
        <w:numPr>
          <w:ilvl w:val="3"/>
          <w:numId w:val="31"/>
        </w:numPr>
        <w:spacing w:line="276" w:lineRule="auto"/>
        <w:ind w:left="567" w:hanging="283"/>
        <w:jc w:val="both"/>
      </w:pPr>
      <w:r w:rsidRPr="00B77D05">
        <w:t>dotyczący okoliczności wymienionych w ust. 1 pkt 4 powinien zostać wniesiony przez Wykonawcę w terminie 30 dni od dnia zawarcia umowy o prowadzenie pracowniczego planu kapitałowego będącego przyczyną ich zmian.</w:t>
      </w:r>
      <w:r w:rsidR="00731D57">
        <w:t xml:space="preserve"> Jeżeli Wykonawca w terminie, o </w:t>
      </w:r>
      <w:r w:rsidRPr="00B77D05">
        <w:t>którym mowa w zdaniu poprzednim nie wystąpi do Zamawiającego z wnioskiem o dokonanie zmian wynagrodzenia za wykonanie przedmiotu umowy, to wówczas Strony przyjmować będą, że zmiana przepisów nie ma wpływu na koszty wykonania przedmiotu umowy przez Wykonawcę.</w:t>
      </w:r>
    </w:p>
    <w:p w14:paraId="03F08E21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>Ciężar dowodu, że okoliczności wymienione w ust. 1 pkt 2-4 mają wpływ na koszty wykonania prac objętych przedmiotem umowy spoczywa na Wykonawcy.</w:t>
      </w:r>
    </w:p>
    <w:p w14:paraId="3E892CC7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>Zmiana wysokości wynagrodzenia za wykonanie przedmiotu umowy w wysokości wskazanej odpowiednio w ust. 1 pkt 2-4, pod warunkiem ich wykazania przez Wykonawcę w sposób opisany w niniejszym paragrafie, nastąpi począw</w:t>
      </w:r>
      <w:r w:rsidR="005E0313">
        <w:t>szy od zaistnienia zdarzenia, o </w:t>
      </w:r>
      <w:r w:rsidRPr="00B77D05">
        <w:t xml:space="preserve">który, mowa w ust. </w:t>
      </w:r>
      <w:bookmarkStart w:id="8" w:name="_Hlk20415025"/>
      <w:r w:rsidRPr="00B77D05">
        <w:t xml:space="preserve">1 pkt 2-4.  </w:t>
      </w:r>
      <w:bookmarkEnd w:id="8"/>
      <w:r w:rsidRPr="00B77D05">
        <w:t>Zmiany wysokości wynagrodzenia za wykonanie przedmiotu umowy zostaną potwierdzone przez Strony poprzez zawarcie aneksu do umowy.</w:t>
      </w:r>
    </w:p>
    <w:p w14:paraId="2F87AF40" w14:textId="77777777" w:rsidR="00B77D05" w:rsidRPr="00B77D05" w:rsidRDefault="00B77D05" w:rsidP="000C2EA1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</w:pPr>
      <w:r w:rsidRPr="00B77D05">
        <w:t xml:space="preserve">W przypadku, gdy dana okoliczność wskazana w ust. 1 pkt 1-4 dotyczyć będzie Podwykonawcy, przy pomocy którego Wykonawca realizuje zadania będące przedmiotem </w:t>
      </w:r>
      <w:r w:rsidRPr="00B77D05">
        <w:lastRenderedPageBreak/>
        <w:t>umowy, to w takim przypadku Wykonawca do wniosku, obowiązany jest dołączyć dowody potwierdzające, iż zmiana wysokości wynagrodzenia za wykonanie przedmiotu umowy w wysokości wskazanej odpowiednio w ust. 1 pk</w:t>
      </w:r>
      <w:r w:rsidR="005E0313">
        <w:t>t 1 – 4 została uwzględniona w </w:t>
      </w:r>
      <w:r w:rsidRPr="00B77D05">
        <w:t>umowie łączącej Wykonawcę z takim Podwykonawcą.</w:t>
      </w:r>
    </w:p>
    <w:p w14:paraId="035B05BE" w14:textId="77777777" w:rsidR="00731D57" w:rsidRDefault="00731D57" w:rsidP="000C2EA1">
      <w:pPr>
        <w:pStyle w:val="Akapitzlist"/>
        <w:spacing w:line="276" w:lineRule="auto"/>
        <w:ind w:left="284"/>
        <w:jc w:val="center"/>
        <w:rPr>
          <w:b/>
          <w:sz w:val="24"/>
          <w:szCs w:val="24"/>
        </w:rPr>
      </w:pPr>
    </w:p>
    <w:p w14:paraId="55F7F52E" w14:textId="77777777" w:rsidR="00731D57" w:rsidRPr="009F78E1" w:rsidRDefault="00731D57" w:rsidP="000C2EA1">
      <w:pPr>
        <w:pStyle w:val="Akapitzlist"/>
        <w:spacing w:line="276" w:lineRule="auto"/>
        <w:ind w:left="284"/>
        <w:jc w:val="center"/>
        <w:rPr>
          <w:b/>
          <w:sz w:val="24"/>
          <w:szCs w:val="24"/>
        </w:rPr>
      </w:pPr>
      <w:r w:rsidRPr="009F78E1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3</w:t>
      </w:r>
    </w:p>
    <w:p w14:paraId="2485D787" w14:textId="77777777" w:rsidR="00731D57" w:rsidRPr="009F78E1" w:rsidRDefault="00731D57" w:rsidP="000C2EA1">
      <w:pPr>
        <w:pStyle w:val="Akapitzlist"/>
        <w:spacing w:line="276" w:lineRule="auto"/>
        <w:ind w:left="284"/>
        <w:jc w:val="center"/>
        <w:rPr>
          <w:b/>
          <w:sz w:val="24"/>
          <w:szCs w:val="24"/>
        </w:rPr>
      </w:pPr>
      <w:r w:rsidRPr="009F78E1">
        <w:rPr>
          <w:b/>
          <w:sz w:val="24"/>
          <w:szCs w:val="24"/>
        </w:rPr>
        <w:t>Zmiany do umowy</w:t>
      </w:r>
      <w:r>
        <w:rPr>
          <w:b/>
          <w:sz w:val="24"/>
          <w:szCs w:val="24"/>
        </w:rPr>
        <w:t xml:space="preserve"> na podstawie art. 439 pkt 4 </w:t>
      </w:r>
      <w:proofErr w:type="spellStart"/>
      <w:r>
        <w:rPr>
          <w:b/>
          <w:sz w:val="24"/>
          <w:szCs w:val="24"/>
        </w:rPr>
        <w:t>P.z.p</w:t>
      </w:r>
      <w:proofErr w:type="spellEnd"/>
      <w:r>
        <w:rPr>
          <w:b/>
          <w:sz w:val="24"/>
          <w:szCs w:val="24"/>
        </w:rPr>
        <w:t>.</w:t>
      </w:r>
    </w:p>
    <w:p w14:paraId="3DAA2C83" w14:textId="77777777" w:rsidR="00731D57" w:rsidRPr="00731D57" w:rsidRDefault="00731D57" w:rsidP="000C2EA1">
      <w:pPr>
        <w:numPr>
          <w:ilvl w:val="3"/>
          <w:numId w:val="36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731D57">
        <w:rPr>
          <w:color w:val="000000"/>
        </w:rPr>
        <w:t xml:space="preserve">Zamawiający na podstawie art. 439 </w:t>
      </w:r>
      <w:proofErr w:type="spellStart"/>
      <w:r w:rsidRPr="00731D57">
        <w:rPr>
          <w:color w:val="000000"/>
        </w:rPr>
        <w:t>P.z.p</w:t>
      </w:r>
      <w:proofErr w:type="spellEnd"/>
      <w:r w:rsidRPr="00731D57">
        <w:rPr>
          <w:color w:val="000000"/>
        </w:rPr>
        <w:t>., przewiduje możliwość zmiany wysokości wynagrodzenia w przypadku zmiany cen materiałów i kosztów zawiązanych z realizacją zamówienia innych niż te wskazane § 10.</w:t>
      </w:r>
    </w:p>
    <w:p w14:paraId="447A6898" w14:textId="77777777" w:rsidR="00731D57" w:rsidRPr="00731D57" w:rsidRDefault="00731D57" w:rsidP="000C2EA1">
      <w:pPr>
        <w:numPr>
          <w:ilvl w:val="3"/>
          <w:numId w:val="36"/>
        </w:numPr>
        <w:spacing w:line="276" w:lineRule="auto"/>
        <w:ind w:left="284" w:hanging="218"/>
        <w:contextualSpacing/>
        <w:jc w:val="both"/>
        <w:rPr>
          <w:color w:val="000000"/>
        </w:rPr>
      </w:pPr>
      <w:r w:rsidRPr="00731D57">
        <w:t>Zmiany wysokości wynagrodzenia będą dokonywane według zasad opisanych poniżej:</w:t>
      </w:r>
    </w:p>
    <w:p w14:paraId="270B623E" w14:textId="77777777" w:rsidR="00731D57" w:rsidRPr="00731D57" w:rsidRDefault="00731D57" w:rsidP="000C2EA1">
      <w:pPr>
        <w:numPr>
          <w:ilvl w:val="1"/>
          <w:numId w:val="38"/>
        </w:numPr>
        <w:spacing w:line="276" w:lineRule="auto"/>
        <w:ind w:left="567" w:hanging="283"/>
        <w:jc w:val="both"/>
      </w:pPr>
      <w:r w:rsidRPr="00731D57">
        <w:t xml:space="preserve">każda ze Stron może żądać zmiany wynagrodzenia (odpowiednio podwyższenia </w:t>
      </w:r>
      <w:r w:rsidRPr="00731D57">
        <w:br/>
        <w:t>lub obniżenia) w przypadku zmiany Wskaźnika GUS ogłaszanego przez Prezesa Głównego Urzędu Statystycznego o ponad 20 %;</w:t>
      </w:r>
    </w:p>
    <w:p w14:paraId="7AC4A1E3" w14:textId="77777777" w:rsidR="00731D57" w:rsidRPr="00731D57" w:rsidRDefault="00731D57" w:rsidP="000C2EA1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731D57">
        <w:t xml:space="preserve">wartość zmiany Wskaźnika GUS ogłaszanego przez Prezesa Głównego Urzędu Statystycznego w trakcie realizacji przedmiotu umowy porównywana będzie </w:t>
      </w:r>
      <w:r w:rsidRPr="00731D57">
        <w:br/>
        <w:t>do wartości Wskaźnika GUS ogłoszonego za poprzedni rok kalendarzowy w trakcie obowiązywania umowy („Bazowy Wskaźnik GUS”);</w:t>
      </w:r>
    </w:p>
    <w:p w14:paraId="64837899" w14:textId="77777777" w:rsidR="00731D57" w:rsidRPr="00731D57" w:rsidRDefault="00731D57" w:rsidP="000C2EA1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731D57">
        <w:t>ewentualna zmiana wynagrodzenia nastąpi z początkiem każdego roku kalendarzowego w trakcie obowiązywania umowy w przypadku, gdy Wskaźnik GUS będzie większy albo mniejszy o 20 % niż Bazowy Wskaźnik GUS;</w:t>
      </w:r>
    </w:p>
    <w:p w14:paraId="22B67E98" w14:textId="77777777" w:rsidR="00731D57" w:rsidRPr="00731D57" w:rsidRDefault="00731D57" w:rsidP="000C2EA1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731D57">
        <w:t>ewentualna zmiana wynagrodzenia dotyczyć będzie części wynagrodzenia przypadającej do zapłaty po zaistnienie zdarzenia opisanego w pkt 3;</w:t>
      </w:r>
    </w:p>
    <w:p w14:paraId="4E234E1B" w14:textId="77777777" w:rsidR="00731D57" w:rsidRPr="00731D57" w:rsidRDefault="00731D57" w:rsidP="000C2EA1">
      <w:pPr>
        <w:numPr>
          <w:ilvl w:val="3"/>
          <w:numId w:val="36"/>
        </w:numPr>
        <w:spacing w:line="276" w:lineRule="auto"/>
        <w:ind w:left="284" w:hanging="284"/>
        <w:contextualSpacing/>
        <w:jc w:val="both"/>
      </w:pPr>
      <w:r w:rsidRPr="00731D57">
        <w:t xml:space="preserve">Strony ustalają maksymalną wartość zmiany wynagrodzenia w efekcie zastosowania powyższych postanowień na poziomie do 5 % kwoty nominalnej łącznego wynagrodzenia netto określonej w dniu zawarcia umowy. </w:t>
      </w:r>
    </w:p>
    <w:p w14:paraId="3B784730" w14:textId="77777777" w:rsidR="00731D57" w:rsidRPr="00731D57" w:rsidRDefault="00731D57" w:rsidP="000C2EA1">
      <w:pPr>
        <w:numPr>
          <w:ilvl w:val="3"/>
          <w:numId w:val="36"/>
        </w:numPr>
        <w:spacing w:line="276" w:lineRule="auto"/>
        <w:ind w:left="284" w:hanging="284"/>
        <w:contextualSpacing/>
        <w:jc w:val="both"/>
      </w:pPr>
      <w:r w:rsidRPr="00731D57">
        <w:t xml:space="preserve">Wykonawca, którego Wynagrodzenie zostało zmienione zgodnie z postanowieniami </w:t>
      </w:r>
      <w:r w:rsidRPr="00731D57">
        <w:br/>
        <w:t xml:space="preserve">ust. 2-3, zobowiązany jest do zmiany wynagrodzenia przysługującego Podwykonawcy, </w:t>
      </w:r>
      <w:r w:rsidRPr="00731D57">
        <w:br/>
        <w:t>z którym zawarł umowę w zakresie będącym przedmiotem zamówienia, jeżeli łącznie spełnione są następujące warunki:</w:t>
      </w:r>
    </w:p>
    <w:p w14:paraId="104FCD10" w14:textId="77777777" w:rsidR="00731D57" w:rsidRPr="00731D57" w:rsidRDefault="00731D57" w:rsidP="000C2EA1">
      <w:pPr>
        <w:numPr>
          <w:ilvl w:val="2"/>
          <w:numId w:val="37"/>
        </w:numPr>
        <w:spacing w:line="276" w:lineRule="auto"/>
        <w:ind w:left="567" w:hanging="283"/>
        <w:jc w:val="both"/>
      </w:pPr>
      <w:r w:rsidRPr="00731D57">
        <w:t>przedmiotem umowy są roboty budowlane lub usługi;</w:t>
      </w:r>
    </w:p>
    <w:p w14:paraId="607AA35F" w14:textId="77777777" w:rsidR="00731D57" w:rsidRPr="00731D57" w:rsidRDefault="00731D57" w:rsidP="000C2EA1">
      <w:pPr>
        <w:numPr>
          <w:ilvl w:val="2"/>
          <w:numId w:val="37"/>
        </w:numPr>
        <w:spacing w:line="276" w:lineRule="auto"/>
        <w:ind w:left="567" w:hanging="283"/>
        <w:jc w:val="both"/>
      </w:pPr>
      <w:r w:rsidRPr="00731D57">
        <w:t>okres obowiązywania umowy przekracza 12 miesięcy.</w:t>
      </w:r>
    </w:p>
    <w:p w14:paraId="5BDA5511" w14:textId="77777777" w:rsidR="00731D57" w:rsidRPr="00731D57" w:rsidRDefault="00731D57" w:rsidP="000C2EA1">
      <w:pPr>
        <w:numPr>
          <w:ilvl w:val="3"/>
          <w:numId w:val="36"/>
        </w:numPr>
        <w:spacing w:line="276" w:lineRule="auto"/>
        <w:ind w:left="284" w:hanging="284"/>
        <w:contextualSpacing/>
        <w:jc w:val="both"/>
        <w:rPr>
          <w:rFonts w:eastAsia="Arial Unicode MS"/>
          <w:color w:val="000000"/>
          <w:bdr w:val="nil"/>
        </w:rPr>
      </w:pPr>
      <w:r w:rsidRPr="00731D57">
        <w:rPr>
          <w:rFonts w:eastAsia="Arial Unicode MS"/>
          <w:color w:val="000000"/>
          <w:bdr w:val="nil"/>
        </w:rPr>
        <w:t xml:space="preserve">Jeżeli w terminie, o którym mowa ust 2 Wykonawca wystąpi z wnioskiem o zmianę Wynagrodzenia jednocześnie na podstawie postanowień ust. </w:t>
      </w:r>
      <w:r w:rsidRPr="00731D57">
        <w:rPr>
          <w:rFonts w:eastAsia="Arial Unicode MS"/>
          <w:bdr w:val="nil"/>
        </w:rPr>
        <w:t xml:space="preserve">2 i § 10, </w:t>
      </w:r>
      <w:r w:rsidRPr="00731D57">
        <w:rPr>
          <w:rFonts w:eastAsia="Arial Unicode MS"/>
          <w:color w:val="000000"/>
          <w:bdr w:val="nil"/>
        </w:rPr>
        <w:t xml:space="preserve">to Wykonawcy będzie należny wzrost Wynagrodzenia jedynie w oparciu o jedną z tych podstaw, </w:t>
      </w:r>
      <w:r w:rsidRPr="00731D57">
        <w:rPr>
          <w:rFonts w:eastAsia="Arial Unicode MS"/>
          <w:color w:val="000000"/>
          <w:bdr w:val="nil"/>
        </w:rPr>
        <w:br/>
        <w:t>w zależności od tego, która z kwot zmiany będzie wyższa.</w:t>
      </w:r>
    </w:p>
    <w:p w14:paraId="61FE5A0B" w14:textId="77777777" w:rsidR="00731D57" w:rsidRPr="00C16F8F" w:rsidRDefault="00731D57" w:rsidP="000C2EA1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14:paraId="75D15546" w14:textId="77777777" w:rsidR="00D37BDE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§1</w:t>
      </w:r>
      <w:r w:rsidR="00731D57">
        <w:rPr>
          <w:b/>
        </w:rPr>
        <w:t>4</w:t>
      </w:r>
    </w:p>
    <w:p w14:paraId="7AC1533D" w14:textId="77777777" w:rsidR="00826B1B" w:rsidRDefault="00826B1B" w:rsidP="000C2EA1">
      <w:pPr>
        <w:spacing w:line="276" w:lineRule="auto"/>
        <w:jc w:val="center"/>
        <w:rPr>
          <w:b/>
        </w:rPr>
      </w:pPr>
      <w:r>
        <w:rPr>
          <w:b/>
        </w:rPr>
        <w:t>Zmiany do umowy wynikające z</w:t>
      </w:r>
      <w:r w:rsidR="00C851E1">
        <w:rPr>
          <w:b/>
        </w:rPr>
        <w:t>e</w:t>
      </w:r>
      <w:r>
        <w:rPr>
          <w:b/>
        </w:rPr>
        <w:t xml:space="preserve"> zwiększenia zakresu prac.</w:t>
      </w:r>
    </w:p>
    <w:p w14:paraId="65A35241" w14:textId="77777777" w:rsidR="00826B1B" w:rsidRDefault="00826B1B" w:rsidP="00826B1B">
      <w:pPr>
        <w:spacing w:line="276" w:lineRule="auto"/>
        <w:jc w:val="both"/>
        <w:rPr>
          <w:color w:val="000000"/>
        </w:rPr>
      </w:pPr>
      <w:r w:rsidRPr="00826B1B">
        <w:rPr>
          <w:color w:val="000000"/>
        </w:rPr>
        <w:t>W przypadku rozszerzeni</w:t>
      </w:r>
      <w:r w:rsidR="00C851E1">
        <w:rPr>
          <w:color w:val="000000"/>
        </w:rPr>
        <w:t>a</w:t>
      </w:r>
      <w:r w:rsidRPr="00826B1B">
        <w:rPr>
          <w:color w:val="000000"/>
        </w:rPr>
        <w:t xml:space="preserve"> zakresu </w:t>
      </w:r>
      <w:r>
        <w:rPr>
          <w:color w:val="000000"/>
        </w:rPr>
        <w:t xml:space="preserve">prac w wyniku </w:t>
      </w:r>
      <w:r w:rsidRPr="00826B1B">
        <w:rPr>
          <w:color w:val="000000"/>
        </w:rPr>
        <w:t>wybudowani</w:t>
      </w:r>
      <w:r>
        <w:rPr>
          <w:color w:val="000000"/>
        </w:rPr>
        <w:t>a</w:t>
      </w:r>
      <w:r w:rsidRPr="00826B1B">
        <w:rPr>
          <w:color w:val="000000"/>
        </w:rPr>
        <w:t xml:space="preserve"> nowych odcinków chodników i ścieżek rowerowych </w:t>
      </w:r>
      <w:r>
        <w:rPr>
          <w:color w:val="000000"/>
        </w:rPr>
        <w:t xml:space="preserve">wynagrodzenie Wykonawcy zostanie </w:t>
      </w:r>
      <w:r w:rsidRPr="00826B1B">
        <w:rPr>
          <w:color w:val="000000"/>
        </w:rPr>
        <w:t>zwiększ</w:t>
      </w:r>
      <w:r>
        <w:rPr>
          <w:color w:val="000000"/>
        </w:rPr>
        <w:t xml:space="preserve">one </w:t>
      </w:r>
      <w:r w:rsidRPr="00826B1B">
        <w:rPr>
          <w:color w:val="000000"/>
        </w:rPr>
        <w:t xml:space="preserve">w sposób proporcjonalny </w:t>
      </w:r>
      <w:r>
        <w:rPr>
          <w:color w:val="000000"/>
        </w:rPr>
        <w:t xml:space="preserve">do </w:t>
      </w:r>
      <w:r w:rsidRPr="00826B1B">
        <w:rPr>
          <w:color w:val="000000"/>
        </w:rPr>
        <w:t>ceny za wykonanie usługi.</w:t>
      </w:r>
      <w:r>
        <w:rPr>
          <w:color w:val="000000"/>
        </w:rPr>
        <w:t xml:space="preserve">  </w:t>
      </w:r>
      <w:r w:rsidR="00C851E1">
        <w:rPr>
          <w:color w:val="000000"/>
        </w:rPr>
        <w:t>Zwiększenie wynagrodzenia  za opróżnianie koszy</w:t>
      </w:r>
      <w:r w:rsidR="002638D3">
        <w:rPr>
          <w:color w:val="000000"/>
        </w:rPr>
        <w:t xml:space="preserve"> ulicznych </w:t>
      </w:r>
      <w:r w:rsidR="00C851E1">
        <w:rPr>
          <w:color w:val="000000"/>
        </w:rPr>
        <w:t xml:space="preserve">może ulec zmianie po zwiększeniu o 21szt. i więcej. Zwiększenie  nie obejmuje wymiany pojemników w wyniku kradzieży, czy uszkodzenia. </w:t>
      </w:r>
    </w:p>
    <w:p w14:paraId="459774A2" w14:textId="77777777" w:rsidR="00C851E1" w:rsidRPr="00826B1B" w:rsidRDefault="00C851E1" w:rsidP="00826B1B">
      <w:pPr>
        <w:spacing w:line="276" w:lineRule="auto"/>
        <w:jc w:val="both"/>
      </w:pPr>
    </w:p>
    <w:p w14:paraId="5E624FB4" w14:textId="77777777" w:rsidR="00826B1B" w:rsidRPr="00341C00" w:rsidRDefault="002638D3" w:rsidP="000C2EA1">
      <w:pPr>
        <w:spacing w:line="276" w:lineRule="auto"/>
        <w:jc w:val="center"/>
        <w:rPr>
          <w:b/>
        </w:rPr>
      </w:pPr>
      <w:r>
        <w:rPr>
          <w:b/>
        </w:rPr>
        <w:lastRenderedPageBreak/>
        <w:t>§</w:t>
      </w:r>
      <w:r w:rsidR="00555912">
        <w:rPr>
          <w:b/>
        </w:rPr>
        <w:t xml:space="preserve"> 1</w:t>
      </w:r>
      <w:r w:rsidR="00C851E1">
        <w:rPr>
          <w:b/>
        </w:rPr>
        <w:t>5</w:t>
      </w:r>
    </w:p>
    <w:p w14:paraId="7C9898F5" w14:textId="77777777" w:rsidR="00D37BDE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Rozwiązanie umowy</w:t>
      </w:r>
      <w:r>
        <w:rPr>
          <w:b/>
        </w:rPr>
        <w:t>.</w:t>
      </w:r>
    </w:p>
    <w:p w14:paraId="0530F6C7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sz w:val="24"/>
          <w:szCs w:val="24"/>
        </w:rPr>
        <w:t xml:space="preserve">                   </w:t>
      </w:r>
      <w:r w:rsidRPr="00341C00">
        <w:rPr>
          <w:sz w:val="24"/>
          <w:szCs w:val="24"/>
        </w:rPr>
        <w:t xml:space="preserve">o powyższych okolicznościach. W wymienionym wypadku Wykonawca może żądać wyłącznie wynagrodzenia należnego z tytułu wykonania części usługi. </w:t>
      </w:r>
    </w:p>
    <w:p w14:paraId="4277E8DD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W przypadku, gdy w danym miesiącu kalendarzowym, w pięciu lub większej ilości przypadków stwierdzone zostanie niewykonanie lub nienależyte wykonanie prac, </w:t>
      </w:r>
      <w:r>
        <w:rPr>
          <w:sz w:val="24"/>
          <w:szCs w:val="24"/>
        </w:rPr>
        <w:t xml:space="preserve">                        </w:t>
      </w:r>
      <w:r w:rsidRPr="00341C00">
        <w:rPr>
          <w:sz w:val="24"/>
          <w:szCs w:val="24"/>
        </w:rPr>
        <w:t xml:space="preserve">o których mowa w załącznikach do niniejszej umowy, wówczas Zamawiający ma prawo do rozwiązania umowy ze skutkiem natychmiastowym. </w:t>
      </w:r>
    </w:p>
    <w:p w14:paraId="0D2D4573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 przypadku,</w:t>
      </w:r>
      <w:r>
        <w:rPr>
          <w:sz w:val="24"/>
          <w:szCs w:val="24"/>
        </w:rPr>
        <w:t xml:space="preserve"> </w:t>
      </w:r>
      <w:r w:rsidRPr="00341C00">
        <w:rPr>
          <w:sz w:val="24"/>
          <w:szCs w:val="24"/>
        </w:rPr>
        <w:t xml:space="preserve">gdy zostanie przeprowadzona likwidacja przedsiębiorstwa Wykonawcy, </w:t>
      </w:r>
      <w:r>
        <w:rPr>
          <w:sz w:val="24"/>
          <w:szCs w:val="24"/>
        </w:rPr>
        <w:t xml:space="preserve">                  </w:t>
      </w:r>
      <w:r w:rsidRPr="00341C00">
        <w:rPr>
          <w:sz w:val="24"/>
          <w:szCs w:val="24"/>
        </w:rPr>
        <w:t>a także, jeżeli w inny sposób przedsiębiorstwo zakończyło swój byt prawny albo jeżeli zostanie zajęty majątek Wykonawcy, Zamawiającemu p</w:t>
      </w:r>
      <w:r>
        <w:rPr>
          <w:sz w:val="24"/>
          <w:szCs w:val="24"/>
        </w:rPr>
        <w:t>rzysługuje prawo odstąpienia od </w:t>
      </w:r>
      <w:r w:rsidRPr="00341C00">
        <w:rPr>
          <w:sz w:val="24"/>
          <w:szCs w:val="24"/>
        </w:rPr>
        <w:t xml:space="preserve">umowy. </w:t>
      </w:r>
    </w:p>
    <w:p w14:paraId="1CCDF41E" w14:textId="77777777" w:rsidR="00D37BDE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zmiany Ustawy o utrzymaniu czystości i porządku w gminach, która będzie miała wpływ na zakres terenów objętych obowiązkiem utrzymania zimowego Zamawiający zastrzega sobie prawo do jednostronnej zmiany lub rozwiązania niniejszej umowy. </w:t>
      </w:r>
    </w:p>
    <w:p w14:paraId="241AE43D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41C00">
        <w:rPr>
          <w:sz w:val="24"/>
          <w:szCs w:val="24"/>
        </w:rPr>
        <w:t>przypadku braku środków finansowych, czego Zamawiający nie mógł przewidzieć przy zawieraniu umowy, Zamawiający może odstąpić od umowy</w:t>
      </w:r>
      <w:r>
        <w:rPr>
          <w:sz w:val="24"/>
          <w:szCs w:val="24"/>
        </w:rPr>
        <w:t>.</w:t>
      </w:r>
      <w:r w:rsidRPr="00341C00">
        <w:rPr>
          <w:sz w:val="24"/>
          <w:szCs w:val="24"/>
        </w:rPr>
        <w:t xml:space="preserve"> </w:t>
      </w:r>
    </w:p>
    <w:p w14:paraId="36B2BA9F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 przypadkach określonych w niniejszym paragrafie Wykonawcy nie przysługuje prawo żądania zwrotu poniesionych kosztów</w:t>
      </w:r>
      <w:r>
        <w:rPr>
          <w:sz w:val="24"/>
          <w:szCs w:val="24"/>
        </w:rPr>
        <w:t xml:space="preserve"> ani rekompensaty za skrócony okres obowiązywania umowy</w:t>
      </w:r>
      <w:r w:rsidRPr="00341C00">
        <w:rPr>
          <w:sz w:val="24"/>
          <w:szCs w:val="24"/>
        </w:rPr>
        <w:t xml:space="preserve">.  </w:t>
      </w:r>
    </w:p>
    <w:p w14:paraId="01AE4407" w14:textId="77777777" w:rsidR="00D37BDE" w:rsidRPr="00341C00" w:rsidRDefault="00D37BDE" w:rsidP="000C2EA1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57460FD" w14:textId="77777777" w:rsidR="00D37BDE" w:rsidRPr="00341C00" w:rsidRDefault="00D37BDE" w:rsidP="000C2EA1">
      <w:pPr>
        <w:spacing w:line="276" w:lineRule="auto"/>
        <w:jc w:val="both"/>
      </w:pPr>
    </w:p>
    <w:p w14:paraId="2CB99657" w14:textId="77777777" w:rsidR="00D37BDE" w:rsidRPr="00341C00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§1</w:t>
      </w:r>
      <w:r w:rsidR="00C851E1">
        <w:rPr>
          <w:b/>
        </w:rPr>
        <w:t>6</w:t>
      </w:r>
    </w:p>
    <w:p w14:paraId="66C95C92" w14:textId="77777777" w:rsidR="00D37BDE" w:rsidRPr="00341C00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Spory</w:t>
      </w:r>
      <w:r>
        <w:rPr>
          <w:b/>
        </w:rPr>
        <w:t>.</w:t>
      </w:r>
    </w:p>
    <w:p w14:paraId="55F14C7E" w14:textId="77777777" w:rsidR="00D37BDE" w:rsidRPr="00341C00" w:rsidRDefault="00D37BDE" w:rsidP="000C2EA1">
      <w:pPr>
        <w:spacing w:line="276" w:lineRule="auto"/>
        <w:jc w:val="both"/>
      </w:pPr>
      <w:r w:rsidRPr="00341C00">
        <w:t>Spory jakie mogą wyniknąć z realizacji postanowień niniejszej umowy Strony poddają pod rozstrzygnięcie sądu powszechnego właściwego dla Zamawiającego.</w:t>
      </w:r>
    </w:p>
    <w:p w14:paraId="2510567E" w14:textId="77777777" w:rsidR="009F78E1" w:rsidRDefault="009F78E1" w:rsidP="000C2EA1">
      <w:pPr>
        <w:spacing w:line="276" w:lineRule="auto"/>
        <w:jc w:val="center"/>
        <w:rPr>
          <w:b/>
        </w:rPr>
      </w:pPr>
    </w:p>
    <w:p w14:paraId="7ED2D5A5" w14:textId="77777777" w:rsidR="00D37BDE" w:rsidRPr="00341C00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§1</w:t>
      </w:r>
      <w:r w:rsidR="00C851E1">
        <w:rPr>
          <w:b/>
        </w:rPr>
        <w:t>7</w:t>
      </w:r>
    </w:p>
    <w:p w14:paraId="795B0BC8" w14:textId="77777777" w:rsidR="00D37BDE" w:rsidRPr="00341C00" w:rsidRDefault="00D37BDE" w:rsidP="000C2EA1">
      <w:pPr>
        <w:spacing w:line="276" w:lineRule="auto"/>
        <w:jc w:val="center"/>
        <w:rPr>
          <w:b/>
        </w:rPr>
      </w:pPr>
      <w:r w:rsidRPr="00341C00">
        <w:rPr>
          <w:b/>
        </w:rPr>
        <w:t>Postanowienia końcowe</w:t>
      </w:r>
      <w:r>
        <w:rPr>
          <w:b/>
        </w:rPr>
        <w:t>.</w:t>
      </w:r>
    </w:p>
    <w:p w14:paraId="34DFE6C7" w14:textId="77777777" w:rsidR="00D37BDE" w:rsidRPr="00341C00" w:rsidRDefault="00D37BDE" w:rsidP="000C2EA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Zmiana niniejszej umowy może nastąpić w formie pisemnej pod rygorem nieważności. </w:t>
      </w:r>
    </w:p>
    <w:p w14:paraId="0CA52229" w14:textId="77777777" w:rsidR="00D37BDE" w:rsidRPr="00341C00" w:rsidRDefault="00D37BDE" w:rsidP="000C2EA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 xml:space="preserve">Za zgodą stron umowa może być rozwiązana w każdym czasie. </w:t>
      </w:r>
    </w:p>
    <w:p w14:paraId="361C2569" w14:textId="77777777" w:rsidR="00D37BDE" w:rsidRPr="00341C00" w:rsidRDefault="00D37BDE" w:rsidP="000C2EA1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41C00">
        <w:rPr>
          <w:sz w:val="24"/>
          <w:szCs w:val="24"/>
        </w:rPr>
        <w:t>W sprawach nieuregulowanych niniejszą umową stosuje się przepisy Kodeks</w:t>
      </w:r>
      <w:r>
        <w:rPr>
          <w:sz w:val="24"/>
          <w:szCs w:val="24"/>
        </w:rPr>
        <w:t>u</w:t>
      </w:r>
      <w:r w:rsidRPr="00341C00">
        <w:rPr>
          <w:sz w:val="24"/>
          <w:szCs w:val="24"/>
        </w:rPr>
        <w:t xml:space="preserve"> cywiln</w:t>
      </w:r>
      <w:r>
        <w:rPr>
          <w:sz w:val="24"/>
          <w:szCs w:val="24"/>
        </w:rPr>
        <w:t>ego</w:t>
      </w:r>
      <w:r w:rsidRPr="00341C00">
        <w:rPr>
          <w:sz w:val="24"/>
          <w:szCs w:val="24"/>
        </w:rPr>
        <w:t>.</w:t>
      </w:r>
    </w:p>
    <w:p w14:paraId="70D3EE8E" w14:textId="77777777" w:rsidR="00AD33AD" w:rsidRPr="00AD33AD" w:rsidRDefault="00D37BDE" w:rsidP="00AD33A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 w:rsidRPr="00341C00">
        <w:rPr>
          <w:sz w:val="24"/>
          <w:szCs w:val="24"/>
        </w:rPr>
        <w:t>Umowę sporządzono w dwóch jednobrzmiących egzemplarzach, po jednym dla każdej ze stron.</w:t>
      </w:r>
    </w:p>
    <w:p w14:paraId="0D73AD62" w14:textId="77777777" w:rsidR="00D37BDE" w:rsidRPr="00341C00" w:rsidRDefault="00D37BDE" w:rsidP="00AD33AD">
      <w:pPr>
        <w:pStyle w:val="Akapitzlist"/>
        <w:spacing w:line="276" w:lineRule="auto"/>
        <w:ind w:left="284"/>
        <w:jc w:val="both"/>
      </w:pPr>
      <w:r w:rsidRPr="00341C00">
        <w:t xml:space="preserve">                      </w:t>
      </w:r>
      <w:r w:rsidRPr="00341C00">
        <w:tab/>
      </w:r>
      <w:r w:rsidRPr="00341C00">
        <w:tab/>
      </w:r>
      <w:r w:rsidRPr="00341C00">
        <w:tab/>
        <w:t xml:space="preserve"> </w:t>
      </w:r>
    </w:p>
    <w:p w14:paraId="29CF3C61" w14:textId="77777777" w:rsidR="00D37BDE" w:rsidRDefault="00D37BDE" w:rsidP="00D37BDE">
      <w:pPr>
        <w:jc w:val="both"/>
      </w:pPr>
      <w:r w:rsidRPr="00341C00">
        <w:t xml:space="preserve">          ZAMAWIAJĄCY                                                                         WYKONAWCA</w:t>
      </w:r>
    </w:p>
    <w:p w14:paraId="0E4C1C6C" w14:textId="77777777" w:rsidR="00B04CFE" w:rsidRDefault="00B04CFE" w:rsidP="00D37BDE">
      <w:pPr>
        <w:spacing w:line="276" w:lineRule="auto"/>
        <w:jc w:val="center"/>
      </w:pPr>
    </w:p>
    <w:sectPr w:rsidR="00B04CFE" w:rsidSect="00AD33AD">
      <w:footerReference w:type="default" r:id="rId8"/>
      <w:pgSz w:w="11906" w:h="16838"/>
      <w:pgMar w:top="1135" w:right="141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1384" w14:textId="77777777" w:rsidR="005153B1" w:rsidRDefault="005153B1" w:rsidP="008C0E35">
      <w:r>
        <w:separator/>
      </w:r>
    </w:p>
  </w:endnote>
  <w:endnote w:type="continuationSeparator" w:id="0">
    <w:p w14:paraId="774C3582" w14:textId="77777777" w:rsidR="005153B1" w:rsidRDefault="005153B1" w:rsidP="008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0383" w14:textId="77777777" w:rsidR="008C0E35" w:rsidRDefault="00657B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352">
      <w:rPr>
        <w:noProof/>
      </w:rPr>
      <w:t>2</w:t>
    </w:r>
    <w:r>
      <w:rPr>
        <w:noProof/>
      </w:rPr>
      <w:fldChar w:fldCharType="end"/>
    </w:r>
  </w:p>
  <w:p w14:paraId="5570853E" w14:textId="77777777" w:rsidR="008C0E35" w:rsidRDefault="008C0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A835" w14:textId="77777777" w:rsidR="005153B1" w:rsidRDefault="005153B1" w:rsidP="008C0E35">
      <w:r>
        <w:separator/>
      </w:r>
    </w:p>
  </w:footnote>
  <w:footnote w:type="continuationSeparator" w:id="0">
    <w:p w14:paraId="7EBA900B" w14:textId="77777777" w:rsidR="005153B1" w:rsidRDefault="005153B1" w:rsidP="008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1"/>
    <w:multiLevelType w:val="multilevel"/>
    <w:tmpl w:val="C6F2C85A"/>
    <w:lvl w:ilvl="0">
      <w:start w:val="1"/>
      <w:numFmt w:val="decimal"/>
      <w:lvlText w:val="%1."/>
      <w:lvlJc w:val="left"/>
      <w:pPr>
        <w:ind w:left="476" w:hanging="327"/>
      </w:pPr>
      <w:rPr>
        <w:rFonts w:ascii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70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13" w:hanging="348"/>
      </w:pPr>
      <w:rPr>
        <w:rFonts w:ascii="Calibri" w:eastAsia="Times New Roman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3211" w:hanging="348"/>
      </w:pPr>
    </w:lvl>
    <w:lvl w:ilvl="5">
      <w:numFmt w:val="bullet"/>
      <w:lvlText w:val="•"/>
      <w:lvlJc w:val="left"/>
      <w:pPr>
        <w:ind w:left="4357" w:hanging="348"/>
      </w:pPr>
    </w:lvl>
    <w:lvl w:ilvl="6">
      <w:numFmt w:val="bullet"/>
      <w:lvlText w:val="•"/>
      <w:lvlJc w:val="left"/>
      <w:pPr>
        <w:ind w:left="5503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794" w:hanging="348"/>
      </w:pPr>
    </w:lvl>
  </w:abstractNum>
  <w:abstractNum w:abstractNumId="1" w15:restartNumberingAfterBreak="0">
    <w:nsid w:val="00000415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" w15:restartNumberingAfterBreak="0">
    <w:nsid w:val="002E1473"/>
    <w:multiLevelType w:val="multilevel"/>
    <w:tmpl w:val="85B628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2356E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4" w15:restartNumberingAfterBreak="0">
    <w:nsid w:val="073B02D0"/>
    <w:multiLevelType w:val="hybridMultilevel"/>
    <w:tmpl w:val="9A1CC686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0E0C2740"/>
    <w:multiLevelType w:val="hybridMultilevel"/>
    <w:tmpl w:val="0428D09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3705118"/>
    <w:multiLevelType w:val="hybridMultilevel"/>
    <w:tmpl w:val="735C2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D3C90"/>
    <w:multiLevelType w:val="hybridMultilevel"/>
    <w:tmpl w:val="9022DE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BD7800"/>
    <w:multiLevelType w:val="multilevel"/>
    <w:tmpl w:val="543AD0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832D70"/>
    <w:multiLevelType w:val="hybridMultilevel"/>
    <w:tmpl w:val="BF628B0C"/>
    <w:lvl w:ilvl="0" w:tplc="E81AD0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1" w15:restartNumberingAfterBreak="0">
    <w:nsid w:val="1EBA7E22"/>
    <w:multiLevelType w:val="hybridMultilevel"/>
    <w:tmpl w:val="FFBEC63A"/>
    <w:lvl w:ilvl="0" w:tplc="E126E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B1471"/>
    <w:multiLevelType w:val="hybridMultilevel"/>
    <w:tmpl w:val="001E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90550"/>
    <w:multiLevelType w:val="hybridMultilevel"/>
    <w:tmpl w:val="C7F0BFD2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6C5093F0">
      <w:start w:val="1"/>
      <w:numFmt w:val="decimal"/>
      <w:lvlText w:val="%2."/>
      <w:lvlJc w:val="left"/>
      <w:pPr>
        <w:ind w:left="34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22623CF7"/>
    <w:multiLevelType w:val="hybridMultilevel"/>
    <w:tmpl w:val="13C4ABC4"/>
    <w:lvl w:ilvl="0" w:tplc="736C5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277A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85403"/>
    <w:multiLevelType w:val="hybridMultilevel"/>
    <w:tmpl w:val="5712A210"/>
    <w:lvl w:ilvl="0" w:tplc="B564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676B"/>
    <w:multiLevelType w:val="hybridMultilevel"/>
    <w:tmpl w:val="C9E84762"/>
    <w:lvl w:ilvl="0" w:tplc="ECFAC2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3AC5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97F4C"/>
    <w:multiLevelType w:val="hybridMultilevel"/>
    <w:tmpl w:val="C8EC813C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C04EE2"/>
    <w:multiLevelType w:val="hybridMultilevel"/>
    <w:tmpl w:val="840090FE"/>
    <w:lvl w:ilvl="0" w:tplc="DDD8657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1970C9"/>
    <w:multiLevelType w:val="hybridMultilevel"/>
    <w:tmpl w:val="7870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2CE7"/>
    <w:multiLevelType w:val="multilevel"/>
    <w:tmpl w:val="444CA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1" w15:restartNumberingAfterBreak="0">
    <w:nsid w:val="3969435B"/>
    <w:multiLevelType w:val="hybridMultilevel"/>
    <w:tmpl w:val="F528A0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137288"/>
    <w:multiLevelType w:val="hybridMultilevel"/>
    <w:tmpl w:val="131A4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596FBD"/>
    <w:multiLevelType w:val="hybridMultilevel"/>
    <w:tmpl w:val="97A400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493D0D"/>
    <w:multiLevelType w:val="hybridMultilevel"/>
    <w:tmpl w:val="5A12BDD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8692D52"/>
    <w:multiLevelType w:val="hybridMultilevel"/>
    <w:tmpl w:val="AEAA48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86657"/>
    <w:multiLevelType w:val="hybridMultilevel"/>
    <w:tmpl w:val="9F04C9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12E07D4"/>
    <w:multiLevelType w:val="hybridMultilevel"/>
    <w:tmpl w:val="6B62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07B7B"/>
    <w:multiLevelType w:val="hybridMultilevel"/>
    <w:tmpl w:val="6B08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F05AB"/>
    <w:multiLevelType w:val="hybridMultilevel"/>
    <w:tmpl w:val="15DAB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4B09"/>
    <w:multiLevelType w:val="multilevel"/>
    <w:tmpl w:val="05B2C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95" w:hanging="453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696EE2"/>
    <w:multiLevelType w:val="hybridMultilevel"/>
    <w:tmpl w:val="0262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C29A2"/>
    <w:multiLevelType w:val="hybridMultilevel"/>
    <w:tmpl w:val="5A747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50F"/>
    <w:multiLevelType w:val="hybridMultilevel"/>
    <w:tmpl w:val="1862C4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B3392F"/>
    <w:multiLevelType w:val="hybridMultilevel"/>
    <w:tmpl w:val="2B826C7A"/>
    <w:lvl w:ilvl="0" w:tplc="6D8069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450E"/>
    <w:multiLevelType w:val="hybridMultilevel"/>
    <w:tmpl w:val="735C207C"/>
    <w:lvl w:ilvl="0" w:tplc="4066E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69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2A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E0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4E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8B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D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20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6C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3F043D"/>
    <w:multiLevelType w:val="hybridMultilevel"/>
    <w:tmpl w:val="5C7A297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153985812">
    <w:abstractNumId w:val="6"/>
  </w:num>
  <w:num w:numId="2" w16cid:durableId="2104497163">
    <w:abstractNumId w:val="35"/>
  </w:num>
  <w:num w:numId="3" w16cid:durableId="2103910117">
    <w:abstractNumId w:val="17"/>
  </w:num>
  <w:num w:numId="4" w16cid:durableId="1758406660">
    <w:abstractNumId w:val="9"/>
  </w:num>
  <w:num w:numId="5" w16cid:durableId="1590432237">
    <w:abstractNumId w:val="15"/>
  </w:num>
  <w:num w:numId="6" w16cid:durableId="1448086634">
    <w:abstractNumId w:val="8"/>
  </w:num>
  <w:num w:numId="7" w16cid:durableId="328019619">
    <w:abstractNumId w:val="2"/>
  </w:num>
  <w:num w:numId="8" w16cid:durableId="1719474993">
    <w:abstractNumId w:val="27"/>
  </w:num>
  <w:num w:numId="9" w16cid:durableId="424769107">
    <w:abstractNumId w:val="32"/>
  </w:num>
  <w:num w:numId="10" w16cid:durableId="434449124">
    <w:abstractNumId w:val="19"/>
  </w:num>
  <w:num w:numId="11" w16cid:durableId="837844297">
    <w:abstractNumId w:val="31"/>
  </w:num>
  <w:num w:numId="12" w16cid:durableId="136265367">
    <w:abstractNumId w:val="5"/>
  </w:num>
  <w:num w:numId="13" w16cid:durableId="632371434">
    <w:abstractNumId w:val="28"/>
  </w:num>
  <w:num w:numId="14" w16cid:durableId="940992661">
    <w:abstractNumId w:val="12"/>
  </w:num>
  <w:num w:numId="15" w16cid:durableId="1474103904">
    <w:abstractNumId w:val="20"/>
  </w:num>
  <w:num w:numId="16" w16cid:durableId="946230850">
    <w:abstractNumId w:val="30"/>
  </w:num>
  <w:num w:numId="17" w16cid:durableId="1709262282">
    <w:abstractNumId w:val="14"/>
  </w:num>
  <w:num w:numId="18" w16cid:durableId="192892483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973782">
    <w:abstractNumId w:val="34"/>
  </w:num>
  <w:num w:numId="20" w16cid:durableId="15156340">
    <w:abstractNumId w:val="13"/>
  </w:num>
  <w:num w:numId="21" w16cid:durableId="1927421148">
    <w:abstractNumId w:val="21"/>
  </w:num>
  <w:num w:numId="22" w16cid:durableId="1020862321">
    <w:abstractNumId w:val="23"/>
  </w:num>
  <w:num w:numId="23" w16cid:durableId="33315586">
    <w:abstractNumId w:val="22"/>
  </w:num>
  <w:num w:numId="24" w16cid:durableId="410742131">
    <w:abstractNumId w:val="11"/>
  </w:num>
  <w:num w:numId="25" w16cid:durableId="1841431497">
    <w:abstractNumId w:val="7"/>
  </w:num>
  <w:num w:numId="26" w16cid:durableId="616105210">
    <w:abstractNumId w:val="16"/>
  </w:num>
  <w:num w:numId="27" w16cid:durableId="1073503182">
    <w:abstractNumId w:val="33"/>
  </w:num>
  <w:num w:numId="28" w16cid:durableId="911621081">
    <w:abstractNumId w:val="25"/>
  </w:num>
  <w:num w:numId="29" w16cid:durableId="763303521">
    <w:abstractNumId w:val="18"/>
  </w:num>
  <w:num w:numId="30" w16cid:durableId="28144003">
    <w:abstractNumId w:val="24"/>
  </w:num>
  <w:num w:numId="31" w16cid:durableId="1584338759">
    <w:abstractNumId w:val="4"/>
  </w:num>
  <w:num w:numId="32" w16cid:durableId="1393188432">
    <w:abstractNumId w:val="1"/>
  </w:num>
  <w:num w:numId="33" w16cid:durableId="1829520358">
    <w:abstractNumId w:val="0"/>
  </w:num>
  <w:num w:numId="34" w16cid:durableId="1497918772">
    <w:abstractNumId w:val="26"/>
  </w:num>
  <w:num w:numId="35" w16cid:durableId="1668165042">
    <w:abstractNumId w:val="3"/>
  </w:num>
  <w:num w:numId="36" w16cid:durableId="1464805725">
    <w:abstractNumId w:val="10"/>
  </w:num>
  <w:num w:numId="37" w16cid:durableId="801577173">
    <w:abstractNumId w:val="36"/>
  </w:num>
  <w:num w:numId="38" w16cid:durableId="8669892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2"/>
    <w:rsid w:val="00030E6D"/>
    <w:rsid w:val="00034CFA"/>
    <w:rsid w:val="00043F51"/>
    <w:rsid w:val="000572BC"/>
    <w:rsid w:val="0007187D"/>
    <w:rsid w:val="00085B5E"/>
    <w:rsid w:val="000915D4"/>
    <w:rsid w:val="000B1A3B"/>
    <w:rsid w:val="000B2BA4"/>
    <w:rsid w:val="000C2EA1"/>
    <w:rsid w:val="000C5489"/>
    <w:rsid w:val="000C7551"/>
    <w:rsid w:val="000D3987"/>
    <w:rsid w:val="000E15F6"/>
    <w:rsid w:val="000E3180"/>
    <w:rsid w:val="00103167"/>
    <w:rsid w:val="00107FE0"/>
    <w:rsid w:val="00136F53"/>
    <w:rsid w:val="00147458"/>
    <w:rsid w:val="001532E5"/>
    <w:rsid w:val="001544AA"/>
    <w:rsid w:val="00172241"/>
    <w:rsid w:val="00172939"/>
    <w:rsid w:val="00177DE6"/>
    <w:rsid w:val="001834F2"/>
    <w:rsid w:val="0018528E"/>
    <w:rsid w:val="001875C8"/>
    <w:rsid w:val="00192FE3"/>
    <w:rsid w:val="00193187"/>
    <w:rsid w:val="00196C13"/>
    <w:rsid w:val="00197C0C"/>
    <w:rsid w:val="001B0B64"/>
    <w:rsid w:val="001B0F63"/>
    <w:rsid w:val="001B75FA"/>
    <w:rsid w:val="001D1F4E"/>
    <w:rsid w:val="001D25E5"/>
    <w:rsid w:val="001D320A"/>
    <w:rsid w:val="001D6311"/>
    <w:rsid w:val="001F1D29"/>
    <w:rsid w:val="00200CF4"/>
    <w:rsid w:val="00207769"/>
    <w:rsid w:val="002078BB"/>
    <w:rsid w:val="00213DD0"/>
    <w:rsid w:val="002142F8"/>
    <w:rsid w:val="00217650"/>
    <w:rsid w:val="00217AD8"/>
    <w:rsid w:val="0022313E"/>
    <w:rsid w:val="002265C3"/>
    <w:rsid w:val="00231AFF"/>
    <w:rsid w:val="00231B73"/>
    <w:rsid w:val="00232FD0"/>
    <w:rsid w:val="00236C19"/>
    <w:rsid w:val="0025137D"/>
    <w:rsid w:val="00251FD3"/>
    <w:rsid w:val="00256112"/>
    <w:rsid w:val="00261F9F"/>
    <w:rsid w:val="002638D3"/>
    <w:rsid w:val="002775EE"/>
    <w:rsid w:val="00277B68"/>
    <w:rsid w:val="002812BE"/>
    <w:rsid w:val="00286231"/>
    <w:rsid w:val="00290BA8"/>
    <w:rsid w:val="00295A5A"/>
    <w:rsid w:val="002A598D"/>
    <w:rsid w:val="002A5DD1"/>
    <w:rsid w:val="002C620E"/>
    <w:rsid w:val="002D33CB"/>
    <w:rsid w:val="002D7EEE"/>
    <w:rsid w:val="002E6263"/>
    <w:rsid w:val="003000A7"/>
    <w:rsid w:val="00310A2D"/>
    <w:rsid w:val="003179FF"/>
    <w:rsid w:val="00320539"/>
    <w:rsid w:val="003314D2"/>
    <w:rsid w:val="00333415"/>
    <w:rsid w:val="00335C4D"/>
    <w:rsid w:val="0034367E"/>
    <w:rsid w:val="00347004"/>
    <w:rsid w:val="00356731"/>
    <w:rsid w:val="003652DF"/>
    <w:rsid w:val="003670C7"/>
    <w:rsid w:val="00370E00"/>
    <w:rsid w:val="003807F3"/>
    <w:rsid w:val="003859FF"/>
    <w:rsid w:val="00387803"/>
    <w:rsid w:val="0039775B"/>
    <w:rsid w:val="003A0626"/>
    <w:rsid w:val="003A58C5"/>
    <w:rsid w:val="003D3078"/>
    <w:rsid w:val="003E012E"/>
    <w:rsid w:val="003E468A"/>
    <w:rsid w:val="003F29CF"/>
    <w:rsid w:val="003F7C75"/>
    <w:rsid w:val="004161C1"/>
    <w:rsid w:val="00420576"/>
    <w:rsid w:val="004237E6"/>
    <w:rsid w:val="004363A6"/>
    <w:rsid w:val="004702EB"/>
    <w:rsid w:val="00470A38"/>
    <w:rsid w:val="00474C82"/>
    <w:rsid w:val="00476D29"/>
    <w:rsid w:val="00480B19"/>
    <w:rsid w:val="0048258E"/>
    <w:rsid w:val="00491DB8"/>
    <w:rsid w:val="0049342F"/>
    <w:rsid w:val="00497501"/>
    <w:rsid w:val="004A5E75"/>
    <w:rsid w:val="004B30A4"/>
    <w:rsid w:val="004B72F8"/>
    <w:rsid w:val="004C0937"/>
    <w:rsid w:val="004E56BF"/>
    <w:rsid w:val="004E65AD"/>
    <w:rsid w:val="004F7F3B"/>
    <w:rsid w:val="00505B2C"/>
    <w:rsid w:val="0050723A"/>
    <w:rsid w:val="005153B1"/>
    <w:rsid w:val="005213BF"/>
    <w:rsid w:val="00530057"/>
    <w:rsid w:val="00530F6D"/>
    <w:rsid w:val="00532C02"/>
    <w:rsid w:val="00544188"/>
    <w:rsid w:val="00551AAD"/>
    <w:rsid w:val="005547EB"/>
    <w:rsid w:val="00555912"/>
    <w:rsid w:val="00562501"/>
    <w:rsid w:val="0056651F"/>
    <w:rsid w:val="00594A0E"/>
    <w:rsid w:val="005A3944"/>
    <w:rsid w:val="005A7B0E"/>
    <w:rsid w:val="005B476F"/>
    <w:rsid w:val="005C2EA6"/>
    <w:rsid w:val="005C49FE"/>
    <w:rsid w:val="005C5F9F"/>
    <w:rsid w:val="005D007B"/>
    <w:rsid w:val="005D50E9"/>
    <w:rsid w:val="005D5B07"/>
    <w:rsid w:val="005E0313"/>
    <w:rsid w:val="005E2D3B"/>
    <w:rsid w:val="005E368F"/>
    <w:rsid w:val="005E5EDA"/>
    <w:rsid w:val="005F3ADA"/>
    <w:rsid w:val="005F7370"/>
    <w:rsid w:val="00602172"/>
    <w:rsid w:val="006110C7"/>
    <w:rsid w:val="006242EB"/>
    <w:rsid w:val="00633060"/>
    <w:rsid w:val="00637A52"/>
    <w:rsid w:val="00657BEF"/>
    <w:rsid w:val="00671EB2"/>
    <w:rsid w:val="00673A88"/>
    <w:rsid w:val="006747A6"/>
    <w:rsid w:val="006753F0"/>
    <w:rsid w:val="0069124C"/>
    <w:rsid w:val="006943B6"/>
    <w:rsid w:val="0069691F"/>
    <w:rsid w:val="006A4352"/>
    <w:rsid w:val="006B3994"/>
    <w:rsid w:val="006C0195"/>
    <w:rsid w:val="006C037B"/>
    <w:rsid w:val="006D1040"/>
    <w:rsid w:val="006D2A65"/>
    <w:rsid w:val="006D4D0C"/>
    <w:rsid w:val="006D6A92"/>
    <w:rsid w:val="006E4E85"/>
    <w:rsid w:val="006F3925"/>
    <w:rsid w:val="006F681A"/>
    <w:rsid w:val="00700CC0"/>
    <w:rsid w:val="007026B6"/>
    <w:rsid w:val="00711CF4"/>
    <w:rsid w:val="00725DAC"/>
    <w:rsid w:val="007278B8"/>
    <w:rsid w:val="00731D57"/>
    <w:rsid w:val="00736508"/>
    <w:rsid w:val="007408C7"/>
    <w:rsid w:val="007412DB"/>
    <w:rsid w:val="007418B6"/>
    <w:rsid w:val="007550E8"/>
    <w:rsid w:val="0076015B"/>
    <w:rsid w:val="007632BA"/>
    <w:rsid w:val="00775767"/>
    <w:rsid w:val="00781036"/>
    <w:rsid w:val="007850C8"/>
    <w:rsid w:val="007954AB"/>
    <w:rsid w:val="007A0B3C"/>
    <w:rsid w:val="007A3640"/>
    <w:rsid w:val="007A5B74"/>
    <w:rsid w:val="007B12CE"/>
    <w:rsid w:val="007B15C5"/>
    <w:rsid w:val="007C1A3A"/>
    <w:rsid w:val="007C7F15"/>
    <w:rsid w:val="007D00D8"/>
    <w:rsid w:val="007D24F9"/>
    <w:rsid w:val="007D2F4B"/>
    <w:rsid w:val="007D32A2"/>
    <w:rsid w:val="007E1F63"/>
    <w:rsid w:val="007E405B"/>
    <w:rsid w:val="007E4B35"/>
    <w:rsid w:val="008263EA"/>
    <w:rsid w:val="00826B1B"/>
    <w:rsid w:val="00830725"/>
    <w:rsid w:val="00830770"/>
    <w:rsid w:val="0083178A"/>
    <w:rsid w:val="00834D8C"/>
    <w:rsid w:val="008372B9"/>
    <w:rsid w:val="0085166B"/>
    <w:rsid w:val="00855BD7"/>
    <w:rsid w:val="00856947"/>
    <w:rsid w:val="008667C0"/>
    <w:rsid w:val="00872400"/>
    <w:rsid w:val="00873ABB"/>
    <w:rsid w:val="00873D87"/>
    <w:rsid w:val="00874972"/>
    <w:rsid w:val="008766D3"/>
    <w:rsid w:val="008A1041"/>
    <w:rsid w:val="008A773C"/>
    <w:rsid w:val="008B6A58"/>
    <w:rsid w:val="008C0E35"/>
    <w:rsid w:val="008D402E"/>
    <w:rsid w:val="008D5DF9"/>
    <w:rsid w:val="008E2CA6"/>
    <w:rsid w:val="008E7DC3"/>
    <w:rsid w:val="009122BA"/>
    <w:rsid w:val="009146C6"/>
    <w:rsid w:val="00915929"/>
    <w:rsid w:val="00926E4E"/>
    <w:rsid w:val="0093146E"/>
    <w:rsid w:val="0093483F"/>
    <w:rsid w:val="009468D8"/>
    <w:rsid w:val="00951864"/>
    <w:rsid w:val="009657FF"/>
    <w:rsid w:val="00965F9A"/>
    <w:rsid w:val="00974767"/>
    <w:rsid w:val="00992011"/>
    <w:rsid w:val="00994919"/>
    <w:rsid w:val="009958C6"/>
    <w:rsid w:val="009A3C65"/>
    <w:rsid w:val="009B6BD2"/>
    <w:rsid w:val="009D4A6B"/>
    <w:rsid w:val="009F78E1"/>
    <w:rsid w:val="00A01BDB"/>
    <w:rsid w:val="00A02603"/>
    <w:rsid w:val="00A06AC7"/>
    <w:rsid w:val="00A06CD3"/>
    <w:rsid w:val="00A14C59"/>
    <w:rsid w:val="00A20446"/>
    <w:rsid w:val="00A21143"/>
    <w:rsid w:val="00A26F58"/>
    <w:rsid w:val="00A35028"/>
    <w:rsid w:val="00A4023F"/>
    <w:rsid w:val="00A43399"/>
    <w:rsid w:val="00A44690"/>
    <w:rsid w:val="00A517EF"/>
    <w:rsid w:val="00A53684"/>
    <w:rsid w:val="00A63D35"/>
    <w:rsid w:val="00A825AA"/>
    <w:rsid w:val="00A8497C"/>
    <w:rsid w:val="00A86DA8"/>
    <w:rsid w:val="00A91EDA"/>
    <w:rsid w:val="00AA27F5"/>
    <w:rsid w:val="00AB1AF1"/>
    <w:rsid w:val="00AB6408"/>
    <w:rsid w:val="00AB76AB"/>
    <w:rsid w:val="00AC0D4F"/>
    <w:rsid w:val="00AC70B4"/>
    <w:rsid w:val="00AC7A12"/>
    <w:rsid w:val="00AD33AD"/>
    <w:rsid w:val="00AD4121"/>
    <w:rsid w:val="00AE0A88"/>
    <w:rsid w:val="00AE61EA"/>
    <w:rsid w:val="00AF6E18"/>
    <w:rsid w:val="00B049C0"/>
    <w:rsid w:val="00B04CFE"/>
    <w:rsid w:val="00B1191F"/>
    <w:rsid w:val="00B157F4"/>
    <w:rsid w:val="00B360BC"/>
    <w:rsid w:val="00B43EC6"/>
    <w:rsid w:val="00B521F7"/>
    <w:rsid w:val="00B55112"/>
    <w:rsid w:val="00B60A40"/>
    <w:rsid w:val="00B63375"/>
    <w:rsid w:val="00B71930"/>
    <w:rsid w:val="00B730E7"/>
    <w:rsid w:val="00B77D05"/>
    <w:rsid w:val="00B85A85"/>
    <w:rsid w:val="00B85C3F"/>
    <w:rsid w:val="00B867A6"/>
    <w:rsid w:val="00B8702D"/>
    <w:rsid w:val="00B87988"/>
    <w:rsid w:val="00B92046"/>
    <w:rsid w:val="00B977BC"/>
    <w:rsid w:val="00BA29FB"/>
    <w:rsid w:val="00BB186E"/>
    <w:rsid w:val="00BB3C93"/>
    <w:rsid w:val="00BB62C0"/>
    <w:rsid w:val="00BB77DA"/>
    <w:rsid w:val="00BD197F"/>
    <w:rsid w:val="00BD4355"/>
    <w:rsid w:val="00BD7630"/>
    <w:rsid w:val="00BD76F0"/>
    <w:rsid w:val="00C01CDF"/>
    <w:rsid w:val="00C023B1"/>
    <w:rsid w:val="00C04124"/>
    <w:rsid w:val="00C0511C"/>
    <w:rsid w:val="00C10A0D"/>
    <w:rsid w:val="00C16F8F"/>
    <w:rsid w:val="00C23FEC"/>
    <w:rsid w:val="00C32837"/>
    <w:rsid w:val="00C34AD1"/>
    <w:rsid w:val="00C42063"/>
    <w:rsid w:val="00C521C1"/>
    <w:rsid w:val="00C53E02"/>
    <w:rsid w:val="00C620EB"/>
    <w:rsid w:val="00C8511F"/>
    <w:rsid w:val="00C851E1"/>
    <w:rsid w:val="00CA2B87"/>
    <w:rsid w:val="00CA4190"/>
    <w:rsid w:val="00CB209D"/>
    <w:rsid w:val="00CC3A05"/>
    <w:rsid w:val="00CC42B2"/>
    <w:rsid w:val="00CC5B49"/>
    <w:rsid w:val="00D003EB"/>
    <w:rsid w:val="00D03149"/>
    <w:rsid w:val="00D105CA"/>
    <w:rsid w:val="00D26622"/>
    <w:rsid w:val="00D33338"/>
    <w:rsid w:val="00D37BDE"/>
    <w:rsid w:val="00D41CED"/>
    <w:rsid w:val="00D44E1A"/>
    <w:rsid w:val="00D467CA"/>
    <w:rsid w:val="00D468F9"/>
    <w:rsid w:val="00D52D4A"/>
    <w:rsid w:val="00D73EBC"/>
    <w:rsid w:val="00D75B10"/>
    <w:rsid w:val="00D77BF2"/>
    <w:rsid w:val="00D87989"/>
    <w:rsid w:val="00D94236"/>
    <w:rsid w:val="00D9445A"/>
    <w:rsid w:val="00DB4EBF"/>
    <w:rsid w:val="00DB5983"/>
    <w:rsid w:val="00DC0643"/>
    <w:rsid w:val="00DC6A55"/>
    <w:rsid w:val="00DD0113"/>
    <w:rsid w:val="00DD29A8"/>
    <w:rsid w:val="00DE319C"/>
    <w:rsid w:val="00DE58EF"/>
    <w:rsid w:val="00DF11BA"/>
    <w:rsid w:val="00DF17B9"/>
    <w:rsid w:val="00E03DAA"/>
    <w:rsid w:val="00E116E6"/>
    <w:rsid w:val="00E13B45"/>
    <w:rsid w:val="00E20008"/>
    <w:rsid w:val="00E22912"/>
    <w:rsid w:val="00E24D06"/>
    <w:rsid w:val="00E3223F"/>
    <w:rsid w:val="00E36B64"/>
    <w:rsid w:val="00E441F9"/>
    <w:rsid w:val="00E44EAD"/>
    <w:rsid w:val="00E52AA0"/>
    <w:rsid w:val="00E5402D"/>
    <w:rsid w:val="00E56717"/>
    <w:rsid w:val="00E650E6"/>
    <w:rsid w:val="00E704FC"/>
    <w:rsid w:val="00E86C01"/>
    <w:rsid w:val="00E9133F"/>
    <w:rsid w:val="00E946DB"/>
    <w:rsid w:val="00EA5C68"/>
    <w:rsid w:val="00EB08E6"/>
    <w:rsid w:val="00EB50D8"/>
    <w:rsid w:val="00EB7955"/>
    <w:rsid w:val="00EB7B04"/>
    <w:rsid w:val="00EC7C0F"/>
    <w:rsid w:val="00ED29CE"/>
    <w:rsid w:val="00EF47C7"/>
    <w:rsid w:val="00F01002"/>
    <w:rsid w:val="00F03EF8"/>
    <w:rsid w:val="00F10D5D"/>
    <w:rsid w:val="00F11259"/>
    <w:rsid w:val="00F22B3C"/>
    <w:rsid w:val="00F27AB8"/>
    <w:rsid w:val="00F36CEC"/>
    <w:rsid w:val="00F475AE"/>
    <w:rsid w:val="00F523C2"/>
    <w:rsid w:val="00F53151"/>
    <w:rsid w:val="00FB3303"/>
    <w:rsid w:val="00FB3330"/>
    <w:rsid w:val="00FB35B2"/>
    <w:rsid w:val="00FC4A55"/>
    <w:rsid w:val="00FC72FC"/>
    <w:rsid w:val="00FD0DA9"/>
    <w:rsid w:val="00FD289B"/>
    <w:rsid w:val="00FE3A7C"/>
    <w:rsid w:val="00FE51AD"/>
    <w:rsid w:val="00FE565B"/>
    <w:rsid w:val="00FF190B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20B8E"/>
  <w15:docId w15:val="{E3F47FEE-8EF1-4FC9-BBAC-581206F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E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67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71EB2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67CA"/>
    <w:pPr>
      <w:keepNext/>
      <w:ind w:left="720" w:hanging="72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D467CA"/>
    <w:pPr>
      <w:keepNext/>
      <w:spacing w:before="240" w:after="60"/>
      <w:ind w:left="864" w:hanging="864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467CA"/>
    <w:pPr>
      <w:keepNext/>
      <w:ind w:left="1008" w:hanging="1008"/>
      <w:jc w:val="center"/>
      <w:outlineLvl w:val="4"/>
    </w:pPr>
    <w:rPr>
      <w:b/>
      <w:color w:val="00000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467CA"/>
    <w:pPr>
      <w:spacing w:before="240" w:after="60"/>
      <w:ind w:left="1152" w:hanging="1152"/>
      <w:outlineLvl w:val="5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467CA"/>
    <w:pPr>
      <w:spacing w:before="240" w:after="60"/>
      <w:ind w:left="1296" w:hanging="1296"/>
      <w:outlineLvl w:val="6"/>
    </w:pPr>
    <w:rPr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D467CA"/>
    <w:pPr>
      <w:keepNext/>
      <w:spacing w:after="120"/>
      <w:ind w:left="1440" w:hanging="1440"/>
      <w:jc w:val="center"/>
      <w:outlineLvl w:val="7"/>
    </w:pPr>
    <w:rPr>
      <w:rFonts w:ascii="Bookman Old Style" w:hAnsi="Bookman Old Style"/>
      <w:b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7CA"/>
    <w:pPr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67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D467CA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467CA"/>
    <w:rPr>
      <w:b/>
      <w:color w:val="000000"/>
      <w:sz w:val="24"/>
    </w:rPr>
  </w:style>
  <w:style w:type="character" w:customStyle="1" w:styleId="Nagwek4Znak">
    <w:name w:val="Nagłówek 4 Znak"/>
    <w:link w:val="Nagwek4"/>
    <w:rsid w:val="00D467CA"/>
    <w:rPr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rsid w:val="00D467CA"/>
    <w:rPr>
      <w:b/>
      <w:color w:val="000000"/>
    </w:rPr>
  </w:style>
  <w:style w:type="character" w:customStyle="1" w:styleId="Nagwek6Znak">
    <w:name w:val="Nagłówek 6 Znak"/>
    <w:link w:val="Nagwek6"/>
    <w:rsid w:val="00D467CA"/>
    <w:rPr>
      <w:b/>
      <w:bCs/>
      <w:color w:val="000000"/>
      <w:sz w:val="22"/>
      <w:szCs w:val="22"/>
    </w:rPr>
  </w:style>
  <w:style w:type="character" w:customStyle="1" w:styleId="Nagwek7Znak">
    <w:name w:val="Nagłówek 7 Znak"/>
    <w:link w:val="Nagwek7"/>
    <w:rsid w:val="00D467CA"/>
    <w:rPr>
      <w:color w:val="000000"/>
      <w:sz w:val="24"/>
      <w:szCs w:val="24"/>
    </w:rPr>
  </w:style>
  <w:style w:type="character" w:customStyle="1" w:styleId="Nagwek8Znak">
    <w:name w:val="Nagłówek 8 Znak"/>
    <w:link w:val="Nagwek8"/>
    <w:rsid w:val="00D467CA"/>
    <w:rPr>
      <w:rFonts w:ascii="Bookman Old Style" w:hAnsi="Bookman Old Style"/>
      <w:b/>
      <w:color w:val="000000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D467CA"/>
    <w:rPr>
      <w:rFonts w:ascii="Cambria" w:hAnsi="Cambri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E13B4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13B45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FE3A7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E3A7C"/>
    <w:rPr>
      <w:i/>
      <w:iCs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FE3A7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E3A7C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D467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D467C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67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D467C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D467C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rsid w:val="00D467CA"/>
    <w:rPr>
      <w:rFonts w:ascii="Calibri" w:eastAsia="Calibri" w:hAnsi="Calibri"/>
      <w:lang w:eastAsia="en-US"/>
    </w:rPr>
  </w:style>
  <w:style w:type="character" w:styleId="Odwoanieprzypisukocowego">
    <w:name w:val="endnote reference"/>
    <w:unhideWhenUsed/>
    <w:rsid w:val="00D467CA"/>
    <w:rPr>
      <w:vertAlign w:val="superscript"/>
    </w:rPr>
  </w:style>
  <w:style w:type="character" w:styleId="Hipercze">
    <w:name w:val="Hyperlink"/>
    <w:unhideWhenUsed/>
    <w:rsid w:val="00D467C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467CA"/>
    <w:pPr>
      <w:jc w:val="center"/>
    </w:pPr>
    <w:rPr>
      <w:b/>
      <w:i/>
      <w:color w:val="000000"/>
      <w:sz w:val="32"/>
      <w:szCs w:val="20"/>
    </w:rPr>
  </w:style>
  <w:style w:type="character" w:customStyle="1" w:styleId="TytuZnak">
    <w:name w:val="Tytuł Znak"/>
    <w:link w:val="Tytu"/>
    <w:rsid w:val="00D467CA"/>
    <w:rPr>
      <w:b/>
      <w:i/>
      <w:color w:val="000000"/>
      <w:sz w:val="32"/>
    </w:rPr>
  </w:style>
  <w:style w:type="paragraph" w:styleId="Tekstpodstawowy">
    <w:name w:val="Body Text"/>
    <w:aliases w:val="Tekst podstawowy Znak Znak Znak Znak,Tekst podstawowy Znak Znak Znak Znak Znak,Tekst podstawowy Znak Znak Znak Znak Znak Znak Znak,Tekst podstawowy Znak Znak Znak"/>
    <w:basedOn w:val="Normalny"/>
    <w:link w:val="TekstpodstawowyZnak"/>
    <w:rsid w:val="00D467CA"/>
    <w:pPr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 Znak Znak Znak Znak Znak,Tekst podstawowy Znak Znak Znak Znak1"/>
    <w:link w:val="Tekstpodstawowy"/>
    <w:rsid w:val="00D467CA"/>
    <w:rPr>
      <w:sz w:val="24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uiPriority w:val="34"/>
    <w:qFormat/>
    <w:rsid w:val="00D467CA"/>
    <w:pPr>
      <w:ind w:left="708"/>
    </w:pPr>
    <w:rPr>
      <w:color w:val="000000"/>
      <w:sz w:val="28"/>
      <w:szCs w:val="20"/>
    </w:rPr>
  </w:style>
  <w:style w:type="paragraph" w:customStyle="1" w:styleId="Kasia">
    <w:name w:val="Kasia"/>
    <w:basedOn w:val="Normalny"/>
    <w:rsid w:val="00D467CA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rsid w:val="00D467C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ableText">
    <w:name w:val="Table Text"/>
    <w:rsid w:val="00D467CA"/>
    <w:pPr>
      <w:widowControl w:val="0"/>
    </w:pPr>
    <w:rPr>
      <w:rFonts w:ascii="Arial" w:hAnsi="Arial"/>
      <w:snapToGrid w:val="0"/>
      <w:color w:val="000000"/>
    </w:rPr>
  </w:style>
  <w:style w:type="paragraph" w:styleId="Tekstpodstawowy3">
    <w:name w:val="Body Text 3"/>
    <w:basedOn w:val="Normalny"/>
    <w:link w:val="Tekstpodstawowy3Znak"/>
    <w:rsid w:val="00D467CA"/>
    <w:pPr>
      <w:shd w:val="clear" w:color="auto" w:fill="F3F3F3"/>
      <w:spacing w:before="240" w:after="240" w:line="260" w:lineRule="exact"/>
      <w:jc w:val="both"/>
    </w:pPr>
    <w:rPr>
      <w:rFonts w:ascii="Bookman Old Style" w:hAnsi="Bookman Old Style"/>
      <w:b/>
      <w:color w:val="000000"/>
      <w:sz w:val="22"/>
      <w:szCs w:val="22"/>
    </w:rPr>
  </w:style>
  <w:style w:type="character" w:customStyle="1" w:styleId="Tekstpodstawowy3Znak">
    <w:name w:val="Tekst podstawowy 3 Znak"/>
    <w:link w:val="Tekstpodstawowy3"/>
    <w:rsid w:val="00D467CA"/>
    <w:rPr>
      <w:rFonts w:ascii="Bookman Old Style" w:hAnsi="Bookman Old Style"/>
      <w:b/>
      <w:color w:val="000000"/>
      <w:sz w:val="22"/>
      <w:szCs w:val="22"/>
      <w:shd w:val="clear" w:color="auto" w:fill="F3F3F3"/>
    </w:rPr>
  </w:style>
  <w:style w:type="paragraph" w:styleId="Tekstpodstawowy2">
    <w:name w:val="Body Text 2"/>
    <w:basedOn w:val="Normalny"/>
    <w:link w:val="Tekstpodstawowy2Znak"/>
    <w:rsid w:val="00D467CA"/>
    <w:pPr>
      <w:spacing w:after="120" w:line="480" w:lineRule="auto"/>
    </w:pPr>
    <w:rPr>
      <w:color w:val="000000"/>
      <w:sz w:val="28"/>
      <w:szCs w:val="20"/>
    </w:rPr>
  </w:style>
  <w:style w:type="character" w:customStyle="1" w:styleId="Tekstpodstawowy2Znak">
    <w:name w:val="Tekst podstawowy 2 Znak"/>
    <w:link w:val="Tekstpodstawowy2"/>
    <w:rsid w:val="00D467CA"/>
    <w:rPr>
      <w:color w:val="000000"/>
      <w:sz w:val="28"/>
    </w:rPr>
  </w:style>
  <w:style w:type="character" w:styleId="Numerstrony">
    <w:name w:val="page number"/>
    <w:basedOn w:val="Domylnaczcionkaakapitu"/>
    <w:rsid w:val="00D467CA"/>
  </w:style>
  <w:style w:type="character" w:customStyle="1" w:styleId="TekstpodstawowyZnakZnakZnak1">
    <w:name w:val="Tekst podstawowy Znak Znak Znak1"/>
    <w:aliases w:val="Tekst podstawowy Znak Znak2,Tekst podstawowy Znak Znak Znak Znak Znak Znak1,Tekst podstawowy Znak Znak Znak Znak Znak Znak Znak Znak Znak Znak,Tekst podstawowy Znak1,Tekst podstawowy Znak Znak Znak Znak Znak2"/>
    <w:rsid w:val="00D467CA"/>
    <w:rPr>
      <w:sz w:val="24"/>
      <w:lang w:val="pl-PL" w:eastAsia="pl-PL" w:bidi="ar-SA"/>
    </w:rPr>
  </w:style>
  <w:style w:type="character" w:customStyle="1" w:styleId="TekstpodstawowyZnakZnak1">
    <w:name w:val="Tekst podstawowy Znak Znak1"/>
    <w:aliases w:val="Tekst podstawowy Znak Znak Znak Znak Znak Znak2,Tekst podstawowy Znak Znak Znak Znak Znak Znak3"/>
    <w:rsid w:val="00D467CA"/>
    <w:rPr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D467CA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467CA"/>
    <w:rPr>
      <w:color w:val="000000"/>
    </w:rPr>
  </w:style>
  <w:style w:type="character" w:styleId="Odwoanieprzypisudolnego">
    <w:name w:val="footnote reference"/>
    <w:rsid w:val="00D467CA"/>
    <w:rPr>
      <w:vertAlign w:val="superscript"/>
    </w:rPr>
  </w:style>
  <w:style w:type="paragraph" w:customStyle="1" w:styleId="Tekstpodstawowy21">
    <w:name w:val="Tekst podstawowy 21"/>
    <w:basedOn w:val="Normalny"/>
    <w:rsid w:val="00D467CA"/>
    <w:pPr>
      <w:suppressAutoHyphens/>
      <w:spacing w:after="120" w:line="480" w:lineRule="auto"/>
    </w:pPr>
    <w:rPr>
      <w:color w:val="000000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467CA"/>
    <w:pPr>
      <w:spacing w:after="120" w:line="480" w:lineRule="auto"/>
      <w:ind w:left="283"/>
    </w:pPr>
    <w:rPr>
      <w:color w:val="000000"/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D467CA"/>
    <w:rPr>
      <w:color w:val="000000"/>
      <w:sz w:val="28"/>
    </w:rPr>
  </w:style>
  <w:style w:type="paragraph" w:styleId="Tekstpodstawowywcity">
    <w:name w:val="Body Text Indent"/>
    <w:basedOn w:val="Normalny"/>
    <w:link w:val="TekstpodstawowywcityZnak"/>
    <w:rsid w:val="00D467CA"/>
    <w:pPr>
      <w:ind w:left="357"/>
      <w:jc w:val="both"/>
    </w:pPr>
    <w:rPr>
      <w:color w:val="000000"/>
      <w:sz w:val="22"/>
      <w:szCs w:val="20"/>
    </w:rPr>
  </w:style>
  <w:style w:type="character" w:customStyle="1" w:styleId="TekstpodstawowywcityZnak">
    <w:name w:val="Tekst podstawowy wcięty Znak"/>
    <w:link w:val="Tekstpodstawowywcity"/>
    <w:rsid w:val="00D467CA"/>
    <w:rPr>
      <w:color w:val="000000"/>
      <w:sz w:val="22"/>
    </w:rPr>
  </w:style>
  <w:style w:type="character" w:customStyle="1" w:styleId="symbol1">
    <w:name w:val="symbol1"/>
    <w:rsid w:val="00D467CA"/>
    <w:rPr>
      <w:rFonts w:ascii="Courier New" w:hAnsi="Courier New" w:cs="Courier New" w:hint="default"/>
      <w:b/>
      <w:bCs/>
      <w:sz w:val="21"/>
      <w:szCs w:val="21"/>
    </w:rPr>
  </w:style>
  <w:style w:type="paragraph" w:customStyle="1" w:styleId="Stopka1">
    <w:name w:val="Stopka1"/>
    <w:rsid w:val="00D467CA"/>
    <w:pPr>
      <w:widowControl w:val="0"/>
      <w:autoSpaceDE w:val="0"/>
      <w:autoSpaceDN w:val="0"/>
    </w:pPr>
    <w:rPr>
      <w:rFonts w:ascii="TimesNewRomanPS" w:hAnsi="TimesNewRomanPS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467C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467CA"/>
    <w:rPr>
      <w:sz w:val="16"/>
      <w:szCs w:val="16"/>
    </w:rPr>
  </w:style>
  <w:style w:type="paragraph" w:customStyle="1" w:styleId="FR2">
    <w:name w:val="FR2"/>
    <w:rsid w:val="00D467CA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CA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467CA"/>
    <w:rPr>
      <w:rFonts w:ascii="Calibri" w:hAnsi="Calibri"/>
    </w:rPr>
  </w:style>
  <w:style w:type="paragraph" w:customStyle="1" w:styleId="Tekstpodstawowywcity31">
    <w:name w:val="Tekst podstawowy wcięty 31"/>
    <w:basedOn w:val="Normalny"/>
    <w:rsid w:val="00D467CA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</w:style>
  <w:style w:type="paragraph" w:customStyle="1" w:styleId="Rub1">
    <w:name w:val="Rub1"/>
    <w:basedOn w:val="Normalny"/>
    <w:rsid w:val="00D467CA"/>
    <w:pPr>
      <w:tabs>
        <w:tab w:val="left" w:pos="1276"/>
      </w:tabs>
      <w:suppressAutoHyphens/>
      <w:jc w:val="both"/>
    </w:pPr>
    <w:rPr>
      <w:b/>
      <w:smallCaps/>
      <w:sz w:val="20"/>
      <w:szCs w:val="20"/>
      <w:lang w:val="en-GB" w:eastAsia="ar-SA"/>
    </w:rPr>
  </w:style>
  <w:style w:type="paragraph" w:customStyle="1" w:styleId="Default">
    <w:name w:val="Default"/>
    <w:rsid w:val="00D467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D467CA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</w:style>
  <w:style w:type="character" w:styleId="UyteHipercze">
    <w:name w:val="FollowedHyperlink"/>
    <w:uiPriority w:val="99"/>
    <w:unhideWhenUsed/>
    <w:rsid w:val="00D467CA"/>
    <w:rPr>
      <w:color w:val="800080"/>
      <w:u w:val="single"/>
    </w:rPr>
  </w:style>
  <w:style w:type="paragraph" w:customStyle="1" w:styleId="xl63">
    <w:name w:val="xl63"/>
    <w:basedOn w:val="Normalny"/>
    <w:rsid w:val="00D46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D46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ny"/>
    <w:rsid w:val="00D46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67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67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D467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D46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D467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67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67CA"/>
    <w:pPr>
      <w:spacing w:before="100" w:beforeAutospacing="1" w:after="100" w:afterAutospacing="1"/>
      <w:jc w:val="center"/>
    </w:pPr>
  </w:style>
  <w:style w:type="paragraph" w:customStyle="1" w:styleId="Tekstpodstawowywcity32">
    <w:name w:val="Tekst podstawowy wcięty 32"/>
    <w:basedOn w:val="Normalny"/>
    <w:rsid w:val="00D467CA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</w:style>
  <w:style w:type="paragraph" w:customStyle="1" w:styleId="Tekstpodstawowy23">
    <w:name w:val="Tekst podstawowy 23"/>
    <w:basedOn w:val="Normalny"/>
    <w:rsid w:val="00D467CA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</w:style>
  <w:style w:type="paragraph" w:customStyle="1" w:styleId="Standardowy1">
    <w:name w:val="Standardowy1"/>
    <w:rsid w:val="00D467CA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unhideWhenUsed/>
    <w:rsid w:val="00D467CA"/>
    <w:rPr>
      <w:rFonts w:ascii="Tahoma" w:hAnsi="Tahoma"/>
      <w:color w:val="000000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67CA"/>
    <w:rPr>
      <w:rFonts w:ascii="Tahoma" w:hAnsi="Tahoma" w:cs="Tahoma"/>
      <w:color w:val="000000"/>
      <w:sz w:val="16"/>
      <w:szCs w:val="16"/>
    </w:rPr>
  </w:style>
  <w:style w:type="character" w:customStyle="1" w:styleId="text1">
    <w:name w:val="text1"/>
    <w:rsid w:val="00D467CA"/>
    <w:rPr>
      <w:rFonts w:ascii="Verdana" w:hAnsi="Verdana" w:hint="default"/>
      <w:color w:val="000000"/>
      <w:sz w:val="20"/>
      <w:szCs w:val="20"/>
    </w:rPr>
  </w:style>
  <w:style w:type="character" w:customStyle="1" w:styleId="Teksttreci">
    <w:name w:val="Tekst treści_"/>
    <w:link w:val="Teksttreci0"/>
    <w:rsid w:val="00D467C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67CA"/>
    <w:pPr>
      <w:widowControl w:val="0"/>
      <w:shd w:val="clear" w:color="auto" w:fill="FFFFFF"/>
      <w:spacing w:after="900" w:line="0" w:lineRule="atLeast"/>
      <w:ind w:hanging="740"/>
    </w:pPr>
    <w:rPr>
      <w:sz w:val="23"/>
      <w:szCs w:val="23"/>
    </w:rPr>
  </w:style>
  <w:style w:type="character" w:customStyle="1" w:styleId="Teksttreci3">
    <w:name w:val="Tekst treści (3)_"/>
    <w:link w:val="Teksttreci30"/>
    <w:rsid w:val="00D467CA"/>
    <w:rPr>
      <w:i/>
      <w:i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467CA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Styl1">
    <w:name w:val="Styl1"/>
    <w:basedOn w:val="Nagwek1"/>
    <w:uiPriority w:val="99"/>
    <w:rsid w:val="00D467CA"/>
    <w:pPr>
      <w:suppressAutoHyphens/>
      <w:spacing w:before="0" w:after="0"/>
      <w:ind w:left="432" w:hanging="432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uiPriority w:val="34"/>
    <w:qFormat/>
    <w:locked/>
    <w:rsid w:val="00200CF4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AE3E-14F1-48CE-BAA1-069368B1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3862</Words>
  <Characters>23173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</vt:lpstr>
    </vt:vector>
  </TitlesOfParts>
  <Company>Microsoft</Company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</dc:title>
  <dc:creator>u115c</dc:creator>
  <cp:lastModifiedBy>Agnieszka Sudziarska</cp:lastModifiedBy>
  <cp:revision>2</cp:revision>
  <cp:lastPrinted>2024-05-13T09:18:00Z</cp:lastPrinted>
  <dcterms:created xsi:type="dcterms:W3CDTF">2024-06-03T12:32:00Z</dcterms:created>
  <dcterms:modified xsi:type="dcterms:W3CDTF">2024-06-03T12:32:00Z</dcterms:modified>
</cp:coreProperties>
</file>