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D47AF2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D47AF2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19113D9E" w14:textId="66872DB7" w:rsidR="0038574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D47AF2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45758A53" w14:textId="5648529E" w:rsidR="00385747" w:rsidRPr="00D47AF2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Adres</w:t>
      </w:r>
    </w:p>
    <w:p w14:paraId="79AEA917" w14:textId="38047CD0" w:rsidR="00385747" w:rsidRPr="00D47AF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D47AF2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D47AF2" w:rsidRDefault="00385747" w:rsidP="00436893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D47AF2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6B1D0A77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D47AF2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58B9833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75A9CAA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D47AF2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D47AF2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D47AF2">
        <w:rPr>
          <w:rFonts w:asciiTheme="minorHAnsi" w:hAnsiTheme="minorHAnsi" w:cstheme="minorHAnsi"/>
          <w:b/>
          <w:bCs/>
          <w:color w:val="auto"/>
        </w:rPr>
        <w:t>11 września 2019</w:t>
      </w:r>
      <w:r w:rsidRPr="00D47AF2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4A39122E" w14:textId="77777777" w:rsidR="004662FB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D47AF2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D47AF2">
        <w:rPr>
          <w:rFonts w:asciiTheme="minorHAnsi" w:hAnsiTheme="minorHAnsi" w:cstheme="minorHAnsi"/>
          <w:b/>
          <w:color w:val="auto"/>
        </w:rPr>
        <w:t>ZP</w:t>
      </w:r>
      <w:r w:rsidRPr="00D47AF2">
        <w:rPr>
          <w:rFonts w:asciiTheme="minorHAnsi" w:hAnsiTheme="minorHAnsi" w:cstheme="minorHAnsi"/>
          <w:b/>
          <w:color w:val="auto"/>
        </w:rPr>
        <w:t>),</w:t>
      </w:r>
    </w:p>
    <w:p w14:paraId="0A7B422F" w14:textId="77777777" w:rsidR="003B06A5" w:rsidRPr="00D47AF2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D47AF2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A0273E0" w14:textId="77777777" w:rsidR="001207CA" w:rsidRPr="00D47AF2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B242D1F" w14:textId="77777777" w:rsidR="00C234E2" w:rsidRPr="00D47AF2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47AF2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D47AF2">
        <w:rPr>
          <w:rFonts w:asciiTheme="minorHAnsi" w:hAnsiTheme="minorHAnsi" w:cstheme="minorHAnsi"/>
          <w:sz w:val="24"/>
          <w:szCs w:val="24"/>
        </w:rPr>
        <w:t>,</w:t>
      </w:r>
      <w:r w:rsidRPr="00D47AF2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D47AF2">
        <w:rPr>
          <w:rFonts w:asciiTheme="minorHAnsi" w:hAnsiTheme="minorHAnsi" w:cstheme="minorHAnsi"/>
          <w:sz w:val="24"/>
          <w:szCs w:val="24"/>
        </w:rPr>
        <w:t>jest</w:t>
      </w:r>
      <w:r w:rsidR="00474E75" w:rsidRPr="00D47AF2">
        <w:rPr>
          <w:rFonts w:asciiTheme="minorHAnsi" w:hAnsiTheme="minorHAnsi" w:cstheme="minorHAnsi"/>
          <w:sz w:val="24"/>
          <w:szCs w:val="24"/>
        </w:rPr>
        <w:t>:</w:t>
      </w:r>
    </w:p>
    <w:p w14:paraId="25E3C273" w14:textId="77777777" w:rsidR="00474E75" w:rsidRPr="00D47AF2" w:rsidRDefault="00474E7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1268A9C" w14:textId="77777777" w:rsidR="00222C18" w:rsidRDefault="00222C18" w:rsidP="00222C18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>
        <w:rPr>
          <w:rFonts w:ascii="Encode Sans Compressed" w:hAnsi="Encode Sans Compressed"/>
          <w:b/>
          <w:bCs/>
          <w:sz w:val="24"/>
          <w:szCs w:val="24"/>
        </w:rPr>
        <w:t>„Zakup serwerów wraz z oprogramowaniem”</w:t>
      </w:r>
    </w:p>
    <w:p w14:paraId="7EA061E7" w14:textId="77777777" w:rsidR="00222C18" w:rsidRDefault="00222C18" w:rsidP="00222C18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>
        <w:rPr>
          <w:rFonts w:ascii="Encode Sans Compressed" w:hAnsi="Encode Sans Compressed"/>
          <w:b/>
          <w:bCs/>
          <w:sz w:val="24"/>
          <w:szCs w:val="24"/>
        </w:rPr>
        <w:t>Nr postępowania ZP.271.15.2024</w:t>
      </w:r>
      <w:bookmarkEnd w:id="0"/>
    </w:p>
    <w:p w14:paraId="3FF71049" w14:textId="77777777" w:rsidR="002D674B" w:rsidRPr="00D47AF2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D47AF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0438951E" w14:textId="77777777" w:rsidR="001207CA" w:rsidRPr="00D47AF2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09BD5626" w14:textId="77777777" w:rsidR="003B06A5" w:rsidRPr="00D47AF2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D47AF2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D47AF2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D47AF2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D47AF2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3F9EB6C3" w14:textId="77777777" w:rsidR="003B06A5" w:rsidRPr="00D47AF2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D47AF2">
        <w:rPr>
          <w:rFonts w:asciiTheme="minorHAnsi" w:hAnsiTheme="minorHAnsi" w:cstheme="minorHAnsi"/>
          <w:color w:val="auto"/>
        </w:rPr>
        <w:t>Z</w:t>
      </w:r>
      <w:r w:rsidRPr="00D47AF2">
        <w:rPr>
          <w:rFonts w:asciiTheme="minorHAnsi" w:hAnsiTheme="minorHAnsi" w:cstheme="minorHAnsi"/>
          <w:color w:val="auto"/>
        </w:rPr>
        <w:t xml:space="preserve">amawiającego </w:t>
      </w:r>
      <w:r w:rsidR="00067CC2" w:rsidRPr="00D47AF2">
        <w:rPr>
          <w:rFonts w:asciiTheme="minorHAnsi" w:hAnsiTheme="minorHAnsi" w:cstheme="minorHAnsi"/>
          <w:color w:val="auto"/>
        </w:rPr>
        <w:br/>
      </w:r>
      <w:r w:rsidRPr="00D47AF2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D47AF2">
        <w:rPr>
          <w:rFonts w:asciiTheme="minorHAnsi" w:hAnsiTheme="minorHAnsi" w:cstheme="minorHAnsi"/>
          <w:color w:val="auto"/>
        </w:rPr>
        <w:t xml:space="preserve">rozdziale </w:t>
      </w:r>
      <w:r w:rsidR="002D674B" w:rsidRPr="00D47AF2">
        <w:rPr>
          <w:rFonts w:asciiTheme="minorHAnsi" w:hAnsiTheme="minorHAnsi" w:cstheme="minorHAnsi"/>
          <w:color w:val="auto"/>
        </w:rPr>
        <w:t>VI</w:t>
      </w:r>
      <w:r w:rsidR="00E578F1" w:rsidRPr="00D47AF2">
        <w:rPr>
          <w:rFonts w:asciiTheme="minorHAnsi" w:hAnsiTheme="minorHAnsi" w:cstheme="minorHAnsi"/>
          <w:color w:val="auto"/>
        </w:rPr>
        <w:t xml:space="preserve"> SWZ.</w:t>
      </w:r>
    </w:p>
    <w:p w14:paraId="46D63134" w14:textId="77777777" w:rsidR="00067CC2" w:rsidRPr="00D47AF2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222A73FB" w14:textId="77777777" w:rsidR="00067CC2" w:rsidRPr="00D47AF2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51B020BA" w14:textId="77777777" w:rsidR="003B06A5" w:rsidRPr="00D47AF2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D47AF2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D47AF2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D47AF2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C76A295" w14:textId="77777777" w:rsidR="00385747" w:rsidRPr="00D47AF2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CC45EF7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i/>
          <w:sz w:val="18"/>
          <w:szCs w:val="18"/>
        </w:rPr>
      </w:pPr>
      <w:bookmarkStart w:id="1" w:name="_Hlk60047166"/>
      <w:r w:rsidRPr="00D47AF2">
        <w:rPr>
          <w:rFonts w:asciiTheme="minorHAnsi" w:hAnsiTheme="minorHAnsi" w:cstheme="minorHAnsi"/>
          <w:bCs/>
          <w:i/>
          <w:sz w:val="18"/>
          <w:szCs w:val="18"/>
        </w:rPr>
        <w:t>Dokument musi być złożony pod rygorem nieważności</w:t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tab/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br/>
        <w:t>w formie elektronicznej, o której mowa w art. 78(1) KC</w:t>
      </w:r>
      <w:r w:rsidRPr="00D47AF2">
        <w:rPr>
          <w:rFonts w:asciiTheme="minorHAnsi" w:hAnsiTheme="minorHAnsi" w:cstheme="minorHAnsi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i/>
          <w:sz w:val="18"/>
          <w:szCs w:val="18"/>
        </w:rPr>
      </w:pPr>
      <w:r w:rsidRPr="00D47AF2">
        <w:rPr>
          <w:rFonts w:asciiTheme="minorHAnsi" w:hAnsiTheme="minorHAnsi" w:cstheme="minorHAnsi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D47AF2" w:rsidRDefault="00436893" w:rsidP="00436893">
      <w:pPr>
        <w:spacing w:after="0"/>
        <w:rPr>
          <w:rFonts w:asciiTheme="minorHAnsi" w:hAnsiTheme="minorHAnsi" w:cstheme="minorHAnsi"/>
          <w:bCs/>
          <w:sz w:val="18"/>
          <w:szCs w:val="18"/>
        </w:rPr>
      </w:pPr>
      <w:r w:rsidRPr="00D47AF2">
        <w:rPr>
          <w:rFonts w:asciiTheme="minorHAnsi" w:hAnsiTheme="minorHAnsi" w:cstheme="minorHAnsi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D47AF2" w:rsidRDefault="00436893" w:rsidP="00495492">
      <w:pPr>
        <w:ind w:left="4956" w:firstLine="708"/>
        <w:jc w:val="center"/>
        <w:rPr>
          <w:rFonts w:asciiTheme="minorHAnsi" w:hAnsiTheme="minorHAnsi" w:cstheme="minorHAnsi"/>
          <w:sz w:val="20"/>
          <w:szCs w:val="20"/>
        </w:rPr>
      </w:pPr>
    </w:p>
    <w:sectPr w:rsidR="00436893" w:rsidRPr="00D47AF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6F0BDF5E" w:rsidR="00420B5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2C18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5F44A1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240EA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561B"/>
    <w:rsid w:val="00996D65"/>
    <w:rsid w:val="009A7D02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A32AA"/>
    <w:rsid w:val="00CA61FF"/>
    <w:rsid w:val="00CB1CD0"/>
    <w:rsid w:val="00CC7881"/>
    <w:rsid w:val="00D210B1"/>
    <w:rsid w:val="00D22C49"/>
    <w:rsid w:val="00D47AF2"/>
    <w:rsid w:val="00D70B38"/>
    <w:rsid w:val="00DB595C"/>
    <w:rsid w:val="00DC1B28"/>
    <w:rsid w:val="00DE5EAD"/>
    <w:rsid w:val="00DF5B8D"/>
    <w:rsid w:val="00E13E34"/>
    <w:rsid w:val="00E250D6"/>
    <w:rsid w:val="00E578F1"/>
    <w:rsid w:val="00E64FC9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50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50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50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17</cp:revision>
  <dcterms:created xsi:type="dcterms:W3CDTF">2023-04-13T14:13:00Z</dcterms:created>
  <dcterms:modified xsi:type="dcterms:W3CDTF">2025-03-26T13:50:00Z</dcterms:modified>
</cp:coreProperties>
</file>