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B14" w14:textId="395C934D" w:rsidR="0043468D" w:rsidRPr="0043468D" w:rsidRDefault="0043468D" w:rsidP="0043468D">
      <w:pPr>
        <w:pStyle w:val="Standard"/>
        <w:spacing w:after="24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1 do </w:t>
      </w:r>
      <w:r w:rsidR="00885CB5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apytania ofertowego</w:t>
      </w:r>
    </w:p>
    <w:p w14:paraId="0D420EF2" w14:textId="6575EE3C" w:rsidR="004B4343" w:rsidRPr="004B4343" w:rsidRDefault="001F3A07" w:rsidP="0043468D">
      <w:pPr>
        <w:pStyle w:val="Standard"/>
        <w:jc w:val="both"/>
        <w:rPr>
          <w:rFonts w:ascii="Arial Narrow" w:hAnsi="Arial Narrow"/>
          <w:b/>
          <w:color w:val="538135"/>
          <w:u w:val="single"/>
        </w:rPr>
      </w:pPr>
      <w:r>
        <w:rPr>
          <w:rFonts w:ascii="Arial Narrow" w:hAnsi="Arial Narrow"/>
          <w:b/>
          <w:color w:val="538135"/>
          <w:u w:val="single"/>
        </w:rPr>
        <w:t xml:space="preserve">SPECYFIKACJA TECHNICZNO-UŻYTKOWA NA </w:t>
      </w:r>
      <w:bookmarkStart w:id="0" w:name="_Hlk90025916"/>
      <w:r w:rsidR="004B4343" w:rsidRPr="004B4343">
        <w:rPr>
          <w:rFonts w:ascii="Arial Narrow" w:hAnsi="Arial Narrow"/>
          <w:b/>
          <w:color w:val="538135"/>
          <w:u w:val="single"/>
        </w:rPr>
        <w:t>DOSTAW</w:t>
      </w:r>
      <w:r w:rsidR="004B4343">
        <w:rPr>
          <w:rFonts w:ascii="Arial Narrow" w:hAnsi="Arial Narrow"/>
          <w:b/>
          <w:color w:val="538135"/>
          <w:u w:val="single"/>
        </w:rPr>
        <w:t>Ę</w:t>
      </w:r>
      <w:r w:rsidR="004B4343" w:rsidRPr="004B4343">
        <w:rPr>
          <w:rFonts w:ascii="Arial Narrow" w:hAnsi="Arial Narrow"/>
          <w:b/>
          <w:color w:val="538135"/>
          <w:u w:val="single"/>
        </w:rPr>
        <w:t xml:space="preserve"> I MONTAŻ FOTOPUŁAPEK W RAMACH MODERNIZACJI I DOPOSAŻENIA PUNKTU SELEKTYWNEJ ZBIÓRKI ODPADÓW KOMUNALNYCH</w:t>
      </w:r>
      <w:r w:rsidR="004B4343">
        <w:rPr>
          <w:rFonts w:ascii="Arial Narrow" w:hAnsi="Arial Narrow"/>
          <w:b/>
          <w:color w:val="538135"/>
          <w:u w:val="single"/>
        </w:rPr>
        <w:br/>
      </w:r>
      <w:r w:rsidR="004B4343" w:rsidRPr="004B4343">
        <w:rPr>
          <w:rFonts w:ascii="Arial Narrow" w:hAnsi="Arial Narrow"/>
          <w:b/>
          <w:color w:val="538135"/>
          <w:u w:val="single"/>
        </w:rPr>
        <w:t>W MIEJSCOWOŚCI PODDĘBICE – II ETAP</w:t>
      </w:r>
      <w:bookmarkEnd w:id="0"/>
      <w:r w:rsidR="004B4343" w:rsidRPr="004B4343">
        <w:rPr>
          <w:rFonts w:ascii="Arial Narrow" w:hAnsi="Arial Narrow"/>
          <w:b/>
          <w:color w:val="538135"/>
          <w:u w:val="single"/>
        </w:rPr>
        <w:t xml:space="preserve"> (ZGODNIE ZE SPECYFIKACJĄ TECHNICZNO-UŻYTKOWĄ).</w:t>
      </w:r>
    </w:p>
    <w:p w14:paraId="77184840" w14:textId="3A44078C" w:rsidR="005765F6" w:rsidRDefault="005765F6">
      <w:pPr>
        <w:pStyle w:val="Standard"/>
        <w:spacing w:line="276" w:lineRule="auto"/>
        <w:rPr>
          <w:rFonts w:ascii="Arial Narrow" w:hAnsi="Arial Narrow"/>
          <w:b/>
          <w:color w:val="538135"/>
          <w:u w:val="single"/>
        </w:rPr>
      </w:pPr>
    </w:p>
    <w:p w14:paraId="7998C106" w14:textId="77777777" w:rsidR="005765F6" w:rsidRDefault="005765F6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7431F418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I.1. SPECYFIKACJA TECHNICZNO-UŻYTKOWA dot. fotopułapki/kamery bezprzewodowe</w:t>
      </w:r>
    </w:p>
    <w:p w14:paraId="3B6E32BB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1.Opis przedmiotu zamówienia</w:t>
      </w:r>
    </w:p>
    <w:p w14:paraId="0D9D0D13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Zamówienie obejmuje dostawę:</w:t>
      </w:r>
    </w:p>
    <w:p w14:paraId="5D0B3CE9" w14:textId="1E4734E4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Fotopułapka - 10 szt. fabrycznie nowy</w:t>
      </w:r>
      <w:r w:rsidR="00885CB5">
        <w:rPr>
          <w:rFonts w:ascii="Arial Narrow" w:hAnsi="Arial Narrow" w:cs="Times New Roman"/>
        </w:rPr>
        <w:t>ch</w:t>
      </w:r>
      <w:r>
        <w:rPr>
          <w:rFonts w:ascii="Arial Narrow" w:hAnsi="Arial Narrow" w:cs="Times New Roman"/>
        </w:rPr>
        <w:t xml:space="preserve"> – rok produkcji 2020 r. lub nowszy. Przedmiot zamówienia winien spełniać niżej wymienione parametry techniczne.</w:t>
      </w:r>
    </w:p>
    <w:p w14:paraId="132C9A87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2.Fotopułapka:</w:t>
      </w:r>
    </w:p>
    <w:tbl>
      <w:tblPr>
        <w:tblW w:w="9056" w:type="dxa"/>
        <w:tblInd w:w="2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9056"/>
      </w:tblGrid>
      <w:tr w:rsidR="005765F6" w14:paraId="3BDCF795" w14:textId="77777777">
        <w:tc>
          <w:tcPr>
            <w:tcW w:w="90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3130E564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Wymagania minimalne Zamawiającego:</w:t>
            </w:r>
          </w:p>
        </w:tc>
      </w:tr>
      <w:tr w:rsidR="005765F6" w14:paraId="0E8D9B4A" w14:textId="77777777">
        <w:tc>
          <w:tcPr>
            <w:tcW w:w="90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2712E932" w14:textId="77777777" w:rsidR="005765F6" w:rsidRDefault="001F3A07">
            <w:r>
              <w:rPr>
                <w:rStyle w:val="Mocnewyrnione"/>
                <w:rFonts w:ascii="Arial" w:hAnsi="Arial"/>
                <w:b w:val="0"/>
                <w:bCs w:val="0"/>
                <w:sz w:val="20"/>
                <w:szCs w:val="20"/>
              </w:rPr>
              <w:t>Zasięg podczerwieni:</w:t>
            </w:r>
            <w:r>
              <w:rPr>
                <w:rFonts w:ascii="Arial" w:hAnsi="Arial"/>
                <w:sz w:val="20"/>
                <w:szCs w:val="20"/>
              </w:rPr>
              <w:t xml:space="preserve"> co najmniej 10 m</w:t>
            </w:r>
          </w:p>
          <w:p w14:paraId="1B88E361" w14:textId="77777777" w:rsidR="005765F6" w:rsidRDefault="001F3A07">
            <w:r>
              <w:rPr>
                <w:rStyle w:val="Mocnewyrnione"/>
                <w:rFonts w:ascii="Arial" w:hAnsi="Arial"/>
                <w:b w:val="0"/>
                <w:bCs w:val="0"/>
                <w:sz w:val="20"/>
                <w:szCs w:val="20"/>
              </w:rPr>
              <w:t>Rozdzielczość Video z dźwiękiem:</w:t>
            </w:r>
            <w:r>
              <w:rPr>
                <w:rFonts w:ascii="Arial" w:hAnsi="Arial"/>
                <w:sz w:val="20"/>
                <w:szCs w:val="20"/>
              </w:rPr>
              <w:t xml:space="preserve"> 1920 x 1080 FHD</w:t>
            </w:r>
          </w:p>
          <w:p w14:paraId="6D87CD43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Nagrywanie dźwięku: Tak</w:t>
            </w:r>
          </w:p>
          <w:p w14:paraId="0DDA790E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Czułość czujnika ruchu: 1,5 - 20 m</w:t>
            </w:r>
          </w:p>
          <w:p w14:paraId="1162CF5A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Dźwięk: Wbudowany głośnik i mikrofon  </w:t>
            </w:r>
          </w:p>
          <w:p w14:paraId="16B96B31" w14:textId="77777777" w:rsidR="005765F6" w:rsidRDefault="001F3A07">
            <w:r>
              <w:rPr>
                <w:rStyle w:val="Mocnewyrnione"/>
                <w:rFonts w:ascii="Arial" w:hAnsi="Arial"/>
                <w:b w:val="0"/>
                <w:bCs w:val="0"/>
                <w:sz w:val="20"/>
                <w:szCs w:val="20"/>
              </w:rPr>
              <w:t>Obustronna komunikacja i konfiguracja:</w:t>
            </w:r>
            <w:r>
              <w:rPr>
                <w:rFonts w:ascii="Arial" w:hAnsi="Arial"/>
                <w:sz w:val="20"/>
                <w:szCs w:val="20"/>
              </w:rPr>
              <w:t xml:space="preserve"> Aplikacja na android i komputer, email, powiadomienia push</w:t>
            </w:r>
          </w:p>
          <w:p w14:paraId="6251F2D1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Ciągły tryb pracy: Tak, możliwość podglądu na żywo jak i zapisanych filmów na pamięci kamery</w:t>
            </w:r>
          </w:p>
          <w:p w14:paraId="7CDD28B8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Obsługa SD/SDHC kart pamięci: Tak, minimum 64 GB(dołączona do zestawu)</w:t>
            </w:r>
          </w:p>
          <w:p w14:paraId="4B701128" w14:textId="77777777" w:rsidR="005765F6" w:rsidRDefault="005765F6">
            <w:pPr>
              <w:rPr>
                <w:rFonts w:ascii="Arial" w:hAnsi="Arial"/>
                <w:sz w:val="20"/>
                <w:szCs w:val="20"/>
              </w:rPr>
            </w:pPr>
          </w:p>
          <w:p w14:paraId="254EFE2E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Obsługa sieci 4G LTE do transmisji danych</w:t>
            </w:r>
          </w:p>
          <w:p w14:paraId="6279EB99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Obsługa i możliwość konfiguracji kart SIM polskich operatorów sieci komórkowych</w:t>
            </w:r>
          </w:p>
          <w:p w14:paraId="7A5031F5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Pasmo 3G/4G Europa</w:t>
            </w:r>
          </w:p>
          <w:p w14:paraId="71997AFD" w14:textId="77777777" w:rsidR="005765F6" w:rsidRDefault="005765F6">
            <w:pPr>
              <w:rPr>
                <w:rFonts w:ascii="Arial" w:hAnsi="Arial"/>
                <w:sz w:val="20"/>
                <w:szCs w:val="20"/>
              </w:rPr>
            </w:pPr>
          </w:p>
          <w:p w14:paraId="281026D6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Parametry sieci:</w:t>
            </w:r>
          </w:p>
          <w:p w14:paraId="0EAE9B04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LTE FDD: B1/B3/B5/B7/B8/B20</w:t>
            </w:r>
          </w:p>
          <w:p w14:paraId="5B7D8F90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WCDMA: B1/B5/B8</w:t>
            </w:r>
          </w:p>
          <w:p w14:paraId="7AF98078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Transmisja Danych </w:t>
            </w:r>
          </w:p>
          <w:p w14:paraId="50C270C8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LTE FDD: Max 10 Mbps(DL), Max 5Mbps (UL)</w:t>
            </w:r>
          </w:p>
          <w:p w14:paraId="4E6D85CB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HSPA+: Max 42 Mbps(DL), Max 5.76Mbps (UL)</w:t>
            </w:r>
          </w:p>
          <w:p w14:paraId="5AB28E1E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UMTS: Max. 384 Kbps (DL), Max 384 Kbps (UL)</w:t>
            </w:r>
          </w:p>
          <w:p w14:paraId="0F02F8C8" w14:textId="77777777" w:rsidR="005765F6" w:rsidRDefault="005765F6">
            <w:pPr>
              <w:rPr>
                <w:rFonts w:ascii="Arial" w:hAnsi="Arial"/>
                <w:sz w:val="20"/>
                <w:szCs w:val="20"/>
              </w:rPr>
            </w:pPr>
          </w:p>
          <w:p w14:paraId="000EC902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Zasilanie:</w:t>
            </w:r>
          </w:p>
          <w:p w14:paraId="5241F59E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Bateria/Akumulator wielokrotnego ładowania</w:t>
            </w:r>
          </w:p>
          <w:p w14:paraId="47788877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Solar : możliwość doładowywania baterii za pomocą panelu dołączonego do zestawu</w:t>
            </w:r>
          </w:p>
          <w:p w14:paraId="76180B14" w14:textId="77777777" w:rsidR="005765F6" w:rsidRDefault="001F3A07">
            <w:r>
              <w:rPr>
                <w:rStyle w:val="Mocnewyrnione"/>
                <w:rFonts w:ascii="Arial" w:hAnsi="Arial"/>
                <w:b w:val="0"/>
                <w:bCs w:val="0"/>
                <w:sz w:val="20"/>
                <w:szCs w:val="20"/>
              </w:rPr>
              <w:t>Energooszczędność w trybie czuwania: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14:paraId="136DF3E8" w14:textId="77777777" w:rsidR="005765F6" w:rsidRDefault="001F3A07">
            <w:r>
              <w:rPr>
                <w:rFonts w:ascii="Arial" w:hAnsi="Arial"/>
                <w:sz w:val="20"/>
                <w:szCs w:val="20"/>
              </w:rPr>
              <w:t>Odporność na warunki atmosferyczne: IP64, wodoodporne</w:t>
            </w:r>
          </w:p>
          <w:p w14:paraId="7C32C5A6" w14:textId="77777777" w:rsidR="005765F6" w:rsidRDefault="005765F6">
            <w:pPr>
              <w:rPr>
                <w:rFonts w:ascii="Arial" w:hAnsi="Arial"/>
                <w:sz w:val="20"/>
                <w:szCs w:val="20"/>
              </w:rPr>
            </w:pPr>
          </w:p>
          <w:p w14:paraId="42D55E40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Wyżej wymieniony sprzęt winien być wyprodukowany w 2020 lub 2021 roku i winien posiadać pisemną gwarancję minimum na 24 miesiące</w:t>
            </w:r>
          </w:p>
        </w:tc>
      </w:tr>
    </w:tbl>
    <w:p w14:paraId="698B17C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81C52D0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Ponadto wymagane jest:</w:t>
      </w:r>
    </w:p>
    <w:p w14:paraId="11A1B268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serwis gwarancyjny,</w:t>
      </w:r>
    </w:p>
    <w:p w14:paraId="03460625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czas reakcji serwisu do 48 godzin.</w:t>
      </w:r>
    </w:p>
    <w:p w14:paraId="30665C0F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jest niezbędny i pozwoli na sprawne funkcjonowanie PSZOK oraz zapewni skuteczne gospodarowanie odpadami komunalnymi.</w:t>
      </w:r>
    </w:p>
    <w:p w14:paraId="61E68224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ma na celu ograniczenie pojawiania się dzikich wysypisk.</w:t>
      </w:r>
    </w:p>
    <w:p w14:paraId="6988BEDC" w14:textId="415CA1DA" w:rsidR="005765F6" w:rsidRDefault="001F3A07" w:rsidP="004B4343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/>
        </w:rPr>
        <w:lastRenderedPageBreak/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3E0EFEB9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604EE24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4D4B0320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51C3B3D9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5BD761C6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70CECFE1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4909DA9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1A144D7E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17EDA4CE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12D837FF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0BE8FE3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046D4FE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709E6B0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087C5119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243FDB10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40C3CA6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3237D5B6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230E853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7F19E14D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1EE5420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5C220417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2003DD7E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4F54FD45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0A85196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2F2B8BDC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34A146CC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2A25CBB7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0704E986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627F7C70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4FD5CED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586C2AF9" w14:textId="757E6EE0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E706CD5" w14:textId="0A0BD8C3" w:rsidR="001737AD" w:rsidRDefault="001737AD">
      <w:pPr>
        <w:pStyle w:val="Standard"/>
        <w:spacing w:line="276" w:lineRule="auto"/>
        <w:rPr>
          <w:rFonts w:ascii="Arial Narrow" w:hAnsi="Arial Narrow" w:cs="Times New Roman"/>
        </w:rPr>
      </w:pPr>
    </w:p>
    <w:p w14:paraId="038758DB" w14:textId="7A687CE2" w:rsidR="001737AD" w:rsidRDefault="001737AD">
      <w:pPr>
        <w:pStyle w:val="Standard"/>
        <w:spacing w:line="276" w:lineRule="auto"/>
        <w:rPr>
          <w:rFonts w:ascii="Arial Narrow" w:hAnsi="Arial Narrow" w:cs="Times New Roman"/>
        </w:rPr>
      </w:pPr>
    </w:p>
    <w:p w14:paraId="158BD434" w14:textId="30588A29" w:rsidR="001737AD" w:rsidRDefault="001737AD">
      <w:pPr>
        <w:pStyle w:val="Standard"/>
        <w:spacing w:line="276" w:lineRule="auto"/>
        <w:rPr>
          <w:rFonts w:ascii="Arial Narrow" w:hAnsi="Arial Narrow" w:cs="Times New Roman"/>
        </w:rPr>
      </w:pPr>
    </w:p>
    <w:p w14:paraId="4FB9145F" w14:textId="0A4F5350" w:rsidR="001737AD" w:rsidRDefault="001737AD">
      <w:pPr>
        <w:pStyle w:val="Standard"/>
        <w:spacing w:line="276" w:lineRule="auto"/>
        <w:rPr>
          <w:rFonts w:ascii="Arial Narrow" w:hAnsi="Arial Narrow" w:cs="Times New Roman"/>
        </w:rPr>
      </w:pPr>
    </w:p>
    <w:p w14:paraId="203BCC87" w14:textId="77777777" w:rsidR="001737AD" w:rsidRDefault="001737AD">
      <w:pPr>
        <w:pStyle w:val="Standard"/>
        <w:spacing w:line="276" w:lineRule="auto"/>
        <w:rPr>
          <w:rFonts w:ascii="Arial Narrow" w:hAnsi="Arial Narrow" w:cs="Times New Roman"/>
        </w:rPr>
      </w:pPr>
    </w:p>
    <w:sectPr w:rsidR="001737A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937E" w14:textId="77777777" w:rsidR="00BE385C" w:rsidRDefault="00BE385C">
      <w:r>
        <w:separator/>
      </w:r>
    </w:p>
  </w:endnote>
  <w:endnote w:type="continuationSeparator" w:id="0">
    <w:p w14:paraId="3AE8758E" w14:textId="77777777" w:rsidR="00BE385C" w:rsidRDefault="00BE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39846"/>
      <w:docPartObj>
        <w:docPartGallery w:val="Page Numbers (Bottom of Page)"/>
        <w:docPartUnique/>
      </w:docPartObj>
    </w:sdtPr>
    <w:sdtEndPr/>
    <w:sdtContent>
      <w:p w14:paraId="05C52844" w14:textId="77777777" w:rsidR="005765F6" w:rsidRDefault="001F3A0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  <w:p w14:paraId="77A670BF" w14:textId="77777777" w:rsidR="005765F6" w:rsidRDefault="005765F6">
        <w:pPr>
          <w:pStyle w:val="Stopka"/>
          <w:jc w:val="right"/>
        </w:pPr>
      </w:p>
      <w:p w14:paraId="47404A7E" w14:textId="77777777" w:rsidR="005765F6" w:rsidRDefault="00BE385C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728B" w14:textId="77777777" w:rsidR="00BE385C" w:rsidRDefault="00BE385C">
      <w:r>
        <w:separator/>
      </w:r>
    </w:p>
  </w:footnote>
  <w:footnote w:type="continuationSeparator" w:id="0">
    <w:p w14:paraId="6009B9A5" w14:textId="77777777" w:rsidR="00BE385C" w:rsidRDefault="00BE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CC91" w14:textId="77777777" w:rsidR="005765F6" w:rsidRDefault="001F3A07">
    <w:pPr>
      <w:pStyle w:val="Nagwek"/>
      <w:jc w:val="center"/>
    </w:pPr>
    <w:bookmarkStart w:id="1" w:name="_Hlk75525832"/>
    <w:r>
      <w:rPr>
        <w:noProof/>
      </w:rPr>
      <w:drawing>
        <wp:inline distT="0" distB="0" distL="0" distR="0" wp14:anchorId="3412DDA7" wp14:editId="52CE2516">
          <wp:extent cx="5309870" cy="5626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3D60E38B" w14:textId="77777777" w:rsidR="005765F6" w:rsidRDefault="001F3A07">
    <w:pPr>
      <w:pStyle w:val="Nagwek"/>
      <w:jc w:val="center"/>
    </w:pPr>
    <w:r>
      <w:t>______________________________________________________________________</w:t>
    </w:r>
  </w:p>
  <w:p w14:paraId="4906118E" w14:textId="77777777" w:rsidR="005765F6" w:rsidRDefault="005765F6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F6"/>
    <w:rsid w:val="00004314"/>
    <w:rsid w:val="001737AD"/>
    <w:rsid w:val="001F3A07"/>
    <w:rsid w:val="002F2DDE"/>
    <w:rsid w:val="0043468D"/>
    <w:rsid w:val="004B4343"/>
    <w:rsid w:val="004F4642"/>
    <w:rsid w:val="005765F6"/>
    <w:rsid w:val="00660973"/>
    <w:rsid w:val="007F1E3C"/>
    <w:rsid w:val="0085746C"/>
    <w:rsid w:val="00885CB5"/>
    <w:rsid w:val="008B69C3"/>
    <w:rsid w:val="008E3211"/>
    <w:rsid w:val="009740B9"/>
    <w:rsid w:val="00AA36FD"/>
    <w:rsid w:val="00BE385C"/>
    <w:rsid w:val="00C21557"/>
    <w:rsid w:val="00D27D9A"/>
    <w:rsid w:val="00D63C2E"/>
    <w:rsid w:val="00D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666"/>
  <w15:docId w15:val="{BD835DCC-EF5A-40D9-9FA1-085DED1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NagwekZnak">
    <w:name w:val="Nagłówek Znak"/>
    <w:basedOn w:val="Domylnaczcionkaakapitu"/>
    <w:link w:val="Nagwek1"/>
    <w:uiPriority w:val="99"/>
    <w:qFormat/>
    <w:rsid w:val="00D535BE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5BE"/>
    <w:rPr>
      <w:rFonts w:cs="Mangal"/>
      <w:szCs w:val="21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D535BE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535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9740B9"/>
  </w:style>
  <w:style w:type="character" w:customStyle="1" w:styleId="highlight">
    <w:name w:val="highlight"/>
    <w:basedOn w:val="Domylnaczcionkaakapitu"/>
    <w:rsid w:val="0097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dc:description/>
  <cp:lastModifiedBy>Zofia Baranowska</cp:lastModifiedBy>
  <cp:revision>12</cp:revision>
  <dcterms:created xsi:type="dcterms:W3CDTF">2021-12-08T12:04:00Z</dcterms:created>
  <dcterms:modified xsi:type="dcterms:W3CDTF">2022-02-09T08:05:00Z</dcterms:modified>
  <dc:language>pl-PL</dc:language>
</cp:coreProperties>
</file>