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14512" w:rsidRDefault="0061451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Jednostka Wojskowa nr</w:t>
      </w:r>
      <w:r w:rsidR="006C1FC7">
        <w:rPr>
          <w:rFonts w:ascii="Arial" w:eastAsia="Times New Roman" w:hAnsi="Arial" w:cs="Arial"/>
          <w:lang w:eastAsia="pl-PL"/>
        </w:rPr>
        <w:t xml:space="preserve"> 4101 </w:t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</w:r>
      <w:r w:rsidR="006C1FC7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194F22">
        <w:rPr>
          <w:rFonts w:ascii="Arial" w:eastAsia="Times New Roman" w:hAnsi="Arial" w:cs="Arial"/>
          <w:lang w:eastAsia="pl-PL"/>
        </w:rPr>
        <w:t>19.07</w:t>
      </w:r>
      <w:r w:rsidR="008C6C57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 xml:space="preserve"> r.</w:t>
      </w:r>
    </w:p>
    <w:p w:rsidR="006E2759" w:rsidRDefault="00024421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C0C43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B9468" wp14:editId="307947B4">
            <wp:simplePos x="0" y="0"/>
            <wp:positionH relativeFrom="column">
              <wp:posOffset>4714875</wp:posOffset>
            </wp:positionH>
            <wp:positionV relativeFrom="paragraph">
              <wp:posOffset>165100</wp:posOffset>
            </wp:positionV>
            <wp:extent cx="1085850" cy="716915"/>
            <wp:effectExtent l="0" t="0" r="0" b="6985"/>
            <wp:wrapNone/>
            <wp:docPr id="1" name="Obraz 1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59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42-700 Lubliniec</w:t>
      </w:r>
    </w:p>
    <w:p w:rsidR="006E2759" w:rsidRDefault="00194F22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spr. 56</w:t>
      </w:r>
      <w:r w:rsidR="00F63D7E">
        <w:rPr>
          <w:rFonts w:ascii="Arial" w:eastAsia="Times New Roman" w:hAnsi="Arial" w:cs="Arial"/>
          <w:lang w:eastAsia="pl-PL"/>
        </w:rPr>
        <w:t>/</w:t>
      </w:r>
      <w:r w:rsidR="003141AD">
        <w:rPr>
          <w:rFonts w:ascii="Arial" w:eastAsia="Times New Roman" w:hAnsi="Arial" w:cs="Arial"/>
          <w:lang w:eastAsia="pl-PL"/>
        </w:rPr>
        <w:t>2022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851465" w:rsidRDefault="00851465" w:rsidP="00851465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0099CC"/>
          <w:lang w:eastAsia="pl-PL"/>
        </w:rPr>
      </w:pPr>
      <w:r w:rsidRPr="00851465">
        <w:rPr>
          <w:rFonts w:ascii="Arial" w:eastAsia="Times New Roman" w:hAnsi="Arial" w:cs="Arial"/>
          <w:b/>
          <w:i/>
          <w:color w:val="0099CC"/>
          <w:lang w:eastAsia="pl-PL"/>
        </w:rPr>
        <w:t>INFORMACJA</w:t>
      </w: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Default="006E2759" w:rsidP="003E7EB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8C6C57" w:rsidRPr="00F63D7E" w:rsidRDefault="003E7EB3" w:rsidP="008C6C5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E74B5" w:themeColor="accent1" w:themeShade="BF"/>
        </w:rPr>
      </w:pPr>
      <w:r w:rsidRPr="003E7EB3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3141AD">
        <w:rPr>
          <w:rFonts w:ascii="Arial" w:eastAsia="Times New Roman" w:hAnsi="Arial" w:cs="Arial"/>
          <w:lang w:eastAsia="pl-PL"/>
        </w:rPr>
        <w:t>2021 poz. 1129</w:t>
      </w:r>
      <w:r w:rsidRPr="003E7EB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późn.</w:t>
      </w:r>
      <w:r w:rsidRPr="003E7EB3">
        <w:rPr>
          <w:rFonts w:ascii="Arial" w:eastAsia="Times New Roman" w:hAnsi="Arial" w:cs="Arial"/>
          <w:lang w:eastAsia="pl-PL"/>
        </w:rPr>
        <w:t xml:space="preserve"> zm.) zwanej dalej „ustawą Pzp”, zawiadamiam o wyniku przeprowadzonej oceny ofert i wyborze najkorzystniejszej oferty w postępowaniu o udzieleniu zamówienia publicznego na </w:t>
      </w:r>
      <w:r w:rsidR="00194F22">
        <w:rPr>
          <w:rFonts w:ascii="Arial" w:eastAsia="Times New Roman" w:hAnsi="Arial" w:cs="Arial"/>
          <w:b/>
          <w:color w:val="2E74B5" w:themeColor="accent1" w:themeShade="BF"/>
          <w:lang w:eastAsia="pl-PL"/>
        </w:rPr>
        <w:t>Dostawa sprzętu sportowego raz odzieży sportowej</w:t>
      </w:r>
      <w:r w:rsidR="008C6C57" w:rsidRPr="00F63D7E">
        <w:rPr>
          <w:rFonts w:ascii="Arial" w:hAnsi="Arial" w:cs="Arial"/>
          <w:b/>
          <w:bCs/>
          <w:color w:val="2E74B5" w:themeColor="accent1" w:themeShade="BF"/>
        </w:rPr>
        <w:t xml:space="preserve">  dla JW. 4101 w Lublińcu – </w:t>
      </w:r>
      <w:r w:rsidR="00194F22">
        <w:rPr>
          <w:rFonts w:ascii="Arial" w:hAnsi="Arial" w:cs="Arial"/>
          <w:b/>
          <w:bCs/>
          <w:color w:val="2E74B5" w:themeColor="accent1" w:themeShade="BF"/>
        </w:rPr>
        <w:t>nr sprawy 56</w:t>
      </w:r>
      <w:r w:rsidR="00496EA1" w:rsidRPr="00F63D7E">
        <w:rPr>
          <w:rFonts w:ascii="Arial" w:hAnsi="Arial" w:cs="Arial"/>
          <w:b/>
          <w:bCs/>
          <w:color w:val="2E74B5" w:themeColor="accent1" w:themeShade="BF"/>
        </w:rPr>
        <w:t xml:space="preserve">/2022 </w:t>
      </w:r>
      <w:r w:rsidR="00194F22">
        <w:rPr>
          <w:rFonts w:ascii="Arial" w:hAnsi="Arial" w:cs="Arial"/>
          <w:b/>
          <w:bCs/>
          <w:color w:val="2E74B5" w:themeColor="accent1" w:themeShade="BF"/>
        </w:rPr>
        <w:t xml:space="preserve"> - zadanie nr 1</w:t>
      </w:r>
    </w:p>
    <w:p w:rsidR="003E7EB3" w:rsidRPr="003E7EB3" w:rsidRDefault="003E7EB3" w:rsidP="008C6C57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Najkorzystniejsza oferta:</w:t>
      </w:r>
    </w:p>
    <w:p w:rsidR="00F63D7E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Biegosfera sp. z o.o.</w:t>
      </w:r>
    </w:p>
    <w:p w:rsidR="00194F22" w:rsidRDefault="00194F22" w:rsidP="0036653D">
      <w:pPr>
        <w:spacing w:after="0" w:line="240" w:lineRule="auto"/>
        <w:ind w:left="426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Ul. Okrężna 8</w:t>
      </w:r>
    </w:p>
    <w:p w:rsidR="00194F22" w:rsidRPr="00130E4B" w:rsidRDefault="00194F22" w:rsidP="0036653D">
      <w:pPr>
        <w:spacing w:after="0" w:line="240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44-100 Gliwice</w:t>
      </w:r>
    </w:p>
    <w:p w:rsidR="003E7EB3" w:rsidRPr="003E7EB3" w:rsidRDefault="003E7EB3" w:rsidP="00851465">
      <w:pPr>
        <w:spacing w:before="240" w:after="0" w:line="276" w:lineRule="auto"/>
        <w:ind w:left="426"/>
        <w:rPr>
          <w:rFonts w:ascii="Arial" w:eastAsia="Times New Roman" w:hAnsi="Arial" w:cs="Arial"/>
          <w:u w:val="single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 xml:space="preserve">Liczba uzyskanych punktów </w:t>
      </w:r>
      <w:r w:rsidR="003141AD">
        <w:rPr>
          <w:rFonts w:ascii="Arial" w:eastAsia="Times New Roman" w:hAnsi="Arial" w:cs="Arial"/>
          <w:b/>
          <w:lang w:eastAsia="pl-PL"/>
        </w:rPr>
        <w:t>10</w:t>
      </w:r>
      <w:r w:rsidR="006F7C41">
        <w:rPr>
          <w:rFonts w:ascii="Arial" w:eastAsia="Times New Roman" w:hAnsi="Arial" w:cs="Arial"/>
          <w:b/>
          <w:lang w:eastAsia="pl-PL"/>
        </w:rPr>
        <w:t>0</w:t>
      </w:r>
      <w:r w:rsidRPr="003E7EB3">
        <w:rPr>
          <w:rFonts w:ascii="Arial" w:eastAsia="Times New Roman" w:hAnsi="Arial" w:cs="Arial"/>
          <w:b/>
          <w:lang w:eastAsia="pl-PL"/>
        </w:rPr>
        <w:t>,00 pkt</w:t>
      </w:r>
      <w:r w:rsidR="00851465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>w kryterium cena: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="00194F22">
        <w:rPr>
          <w:rFonts w:ascii="Arial" w:eastAsia="Times New Roman" w:hAnsi="Arial" w:cs="Arial"/>
          <w:b/>
          <w:lang w:eastAsia="pl-PL"/>
        </w:rPr>
        <w:t>11.370,24</w:t>
      </w:r>
      <w:r w:rsidR="003141AD">
        <w:rPr>
          <w:rFonts w:ascii="Arial" w:eastAsia="Times New Roman" w:hAnsi="Arial" w:cs="Arial"/>
          <w:lang w:eastAsia="pl-PL"/>
        </w:rPr>
        <w:t xml:space="preserve"> – 10</w:t>
      </w:r>
      <w:r w:rsidR="00DF282F">
        <w:rPr>
          <w:rFonts w:ascii="Arial" w:eastAsia="Times New Roman" w:hAnsi="Arial" w:cs="Arial"/>
          <w:lang w:eastAsia="pl-PL"/>
        </w:rPr>
        <w:t>0,00</w:t>
      </w:r>
      <w:r w:rsidRPr="003E7EB3">
        <w:rPr>
          <w:rFonts w:ascii="Arial" w:eastAsia="Times New Roman" w:hAnsi="Arial" w:cs="Arial"/>
          <w:lang w:eastAsia="pl-PL"/>
        </w:rPr>
        <w:t xml:space="preserve"> pkt.</w:t>
      </w:r>
    </w:p>
    <w:p w:rsidR="003E7EB3" w:rsidRPr="003E7EB3" w:rsidRDefault="003E7EB3" w:rsidP="003E7EB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3E7EB3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3E7EB3">
        <w:rPr>
          <w:rFonts w:ascii="Arial" w:eastAsia="Times New Roman" w:hAnsi="Arial" w:cs="Arial"/>
          <w:lang w:eastAsia="pl-PL"/>
        </w:rPr>
        <w:t xml:space="preserve"> pkt. 2 ustawy Pzp</w:t>
      </w:r>
      <w:r w:rsidRPr="003E7EB3">
        <w:rPr>
          <w:rFonts w:ascii="Arial" w:eastAsia="Times New Roman" w:hAnsi="Arial" w:cs="Arial"/>
          <w:bCs/>
          <w:lang w:eastAsia="pl-PL"/>
        </w:rPr>
        <w:t xml:space="preserve">, </w:t>
      </w:r>
      <w:r w:rsidRPr="003E7EB3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>
        <w:rPr>
          <w:rFonts w:ascii="Arial" w:eastAsia="Times New Roman" w:hAnsi="Arial" w:cs="Arial"/>
          <w:lang w:eastAsia="pl-PL"/>
        </w:rPr>
        <w:t xml:space="preserve"> </w:t>
      </w:r>
      <w:r w:rsidRPr="003E7EB3">
        <w:rPr>
          <w:rFonts w:ascii="Arial" w:eastAsia="Times New Roman" w:hAnsi="Arial" w:cs="Arial"/>
          <w:lang w:eastAsia="pl-PL"/>
        </w:rPr>
        <w:t xml:space="preserve">ofert określonych w </w:t>
      </w:r>
      <w:r w:rsidRPr="003E7EB3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3E7EB3" w:rsidRDefault="003E7EB3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pozostałych wykonawców:</w:t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98"/>
        <w:gridCol w:w="2714"/>
        <w:gridCol w:w="2712"/>
      </w:tblGrid>
      <w:tr w:rsidR="00194F22" w:rsidRPr="004F0100" w:rsidTr="00194F22">
        <w:trPr>
          <w:trHeight w:val="1008"/>
        </w:trPr>
        <w:tc>
          <w:tcPr>
            <w:tcW w:w="403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564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 w:rsidRPr="004F0100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Firma (nazwa) lub nazwisko oraz adres wykonawcy</w:t>
            </w:r>
          </w:p>
        </w:tc>
        <w:tc>
          <w:tcPr>
            <w:tcW w:w="1517" w:type="pct"/>
            <w:shd w:val="clear" w:color="auto" w:fill="92D050"/>
            <w:vAlign w:val="center"/>
          </w:tcPr>
          <w:p w:rsidR="00194F22" w:rsidRPr="004F0100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Cena:</w:t>
            </w:r>
          </w:p>
        </w:tc>
        <w:tc>
          <w:tcPr>
            <w:tcW w:w="1516" w:type="pct"/>
            <w:shd w:val="clear" w:color="auto" w:fill="92D050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Punkty</w:t>
            </w:r>
          </w:p>
        </w:tc>
      </w:tr>
      <w:tr w:rsidR="00194F22" w:rsidTr="00194F22">
        <w:trPr>
          <w:trHeight w:val="264"/>
        </w:trPr>
        <w:tc>
          <w:tcPr>
            <w:tcW w:w="403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GM TRADE S.C. Grzegorz Surman, Monika Fornalczyk</w:t>
            </w:r>
          </w:p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Klonowa 2,</w:t>
            </w:r>
          </w:p>
          <w:p w:rsidR="00194F22" w:rsidRPr="000E1E5A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66-010 Nowogród Bobrzański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12 636,44 zł</w:t>
            </w:r>
          </w:p>
        </w:tc>
        <w:tc>
          <w:tcPr>
            <w:tcW w:w="1516" w:type="pct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53,98</w:t>
            </w:r>
          </w:p>
        </w:tc>
      </w:tr>
      <w:tr w:rsidR="00194F22" w:rsidTr="00194F22">
        <w:trPr>
          <w:trHeight w:val="264"/>
        </w:trPr>
        <w:tc>
          <w:tcPr>
            <w:tcW w:w="403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 Remix Remigiusz Sieczkoś</w:t>
            </w:r>
          </w:p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ul. Reymonta 4/16,</w:t>
            </w:r>
          </w:p>
          <w:p w:rsidR="00194F22" w:rsidRDefault="00194F22" w:rsidP="00F40C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44-194 Knurów</w:t>
            </w:r>
          </w:p>
        </w:tc>
        <w:tc>
          <w:tcPr>
            <w:tcW w:w="3033" w:type="pct"/>
            <w:gridSpan w:val="2"/>
            <w:shd w:val="clear" w:color="auto" w:fill="auto"/>
            <w:vAlign w:val="center"/>
          </w:tcPr>
          <w:p w:rsidR="00194F22" w:rsidRDefault="00194F22" w:rsidP="0019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>Oferta odrzucona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DF282F" w:rsidRPr="00130E4B" w:rsidRDefault="00DF282F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</w:p>
    <w:p w:rsidR="003E7EB3" w:rsidRPr="003E7EB3" w:rsidRDefault="003E7EB3" w:rsidP="003E7EB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u w:val="single"/>
          <w:lang w:eastAsia="pl-PL"/>
        </w:rPr>
      </w:pPr>
    </w:p>
    <w:p w:rsidR="0018621C" w:rsidRDefault="003E7EB3" w:rsidP="00725B8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Oferty odrzucone:</w:t>
      </w:r>
    </w:p>
    <w:p w:rsidR="00194F22" w:rsidRPr="00E31018" w:rsidRDefault="00194F22" w:rsidP="00194F22">
      <w:pPr>
        <w:tabs>
          <w:tab w:val="left" w:pos="0"/>
        </w:tabs>
        <w:suppressAutoHyphens/>
        <w:spacing w:before="360" w:after="36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>NAZWA I ADRES WYKONAWCY:</w:t>
      </w:r>
      <w:r w:rsidRPr="00E31018">
        <w:rPr>
          <w:rFonts w:ascii="Arial" w:eastAsia="Times New Roman" w:hAnsi="Arial" w:cs="Arial"/>
          <w:bCs/>
          <w:lang w:eastAsia="pl-PL"/>
        </w:rPr>
        <w:t xml:space="preserve"> </w:t>
      </w:r>
    </w:p>
    <w:p w:rsidR="00194F22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PH REMIX Remigiusz Sieczkoś</w:t>
      </w:r>
    </w:p>
    <w:p w:rsidR="00194F22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Ul. Reymonta 4/16</w:t>
      </w:r>
    </w:p>
    <w:p w:rsidR="00194F22" w:rsidRPr="004207B0" w:rsidRDefault="00194F22" w:rsidP="00194F22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44-194 Knurów</w:t>
      </w:r>
    </w:p>
    <w:p w:rsidR="00194F22" w:rsidRPr="00F70357" w:rsidRDefault="00194F22" w:rsidP="00194F22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Default="00194F22" w:rsidP="00194F22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F70357" w:rsidRDefault="00194F22" w:rsidP="00194F22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E31018" w:rsidRDefault="00194F22" w:rsidP="00194F22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u w:val="single"/>
          <w:lang w:eastAsia="pl-PL"/>
        </w:rPr>
        <w:t xml:space="preserve">PODSTAWA PRAWNA </w:t>
      </w:r>
      <w:r>
        <w:rPr>
          <w:rFonts w:ascii="Arial" w:eastAsia="Times New Roman" w:hAnsi="Arial" w:cs="Arial"/>
          <w:b/>
          <w:u w:val="single"/>
          <w:lang w:eastAsia="pl-PL"/>
        </w:rPr>
        <w:t>ODRZUCENIA</w:t>
      </w:r>
      <w:r w:rsidRPr="00E31018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94F22" w:rsidRPr="00E31018" w:rsidRDefault="00194F22" w:rsidP="00194F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94F22" w:rsidRPr="00E31018" w:rsidRDefault="00194F22" w:rsidP="00194F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E31018">
        <w:rPr>
          <w:rFonts w:ascii="Arial" w:eastAsia="Times New Roman" w:hAnsi="Arial" w:cs="Arial"/>
          <w:bCs/>
          <w:lang w:val="pt-BR" w:eastAsia="pl-PL"/>
        </w:rPr>
        <w:t xml:space="preserve">art. </w:t>
      </w:r>
      <w:r>
        <w:rPr>
          <w:rFonts w:ascii="Arial" w:eastAsia="Times New Roman" w:hAnsi="Arial" w:cs="Arial"/>
          <w:bCs/>
          <w:lang w:val="pt-BR" w:eastAsia="pl-PL"/>
        </w:rPr>
        <w:t>226 ust. 1 pkt 5</w:t>
      </w:r>
      <w:r w:rsidRPr="00E31018">
        <w:rPr>
          <w:rFonts w:ascii="Arial" w:eastAsia="Times New Roman" w:hAnsi="Arial" w:cs="Arial"/>
          <w:bCs/>
          <w:lang w:val="pt-BR" w:eastAsia="pl-PL"/>
        </w:rPr>
        <w:t xml:space="preserve"> ustawy “Prawo zamówień publicznych” </w:t>
      </w:r>
      <w:r w:rsidRPr="00E31018">
        <w:rPr>
          <w:rFonts w:ascii="Arial" w:eastAsia="Times New Roman" w:hAnsi="Arial" w:cs="Arial"/>
          <w:bCs/>
          <w:lang w:eastAsia="pl-PL"/>
        </w:rPr>
        <w:t xml:space="preserve">(tj. Dz. U. z </w:t>
      </w:r>
      <w:r>
        <w:rPr>
          <w:rFonts w:ascii="Arial" w:eastAsia="Times New Roman" w:hAnsi="Arial" w:cs="Arial"/>
          <w:bCs/>
          <w:lang w:eastAsia="pl-PL"/>
        </w:rPr>
        <w:t>2021</w:t>
      </w:r>
      <w:r w:rsidRPr="00E31018">
        <w:rPr>
          <w:rFonts w:ascii="Arial" w:eastAsia="Times New Roman" w:hAnsi="Arial" w:cs="Arial"/>
          <w:bCs/>
          <w:lang w:eastAsia="pl-PL"/>
        </w:rPr>
        <w:t xml:space="preserve"> r. poz. </w:t>
      </w:r>
      <w:r>
        <w:rPr>
          <w:rFonts w:ascii="Arial" w:eastAsia="Times New Roman" w:hAnsi="Arial" w:cs="Arial"/>
          <w:bCs/>
          <w:lang w:eastAsia="pl-PL"/>
        </w:rPr>
        <w:t>1129 z późn. zm.)</w:t>
      </w:r>
    </w:p>
    <w:p w:rsidR="00194F22" w:rsidRDefault="00194F22" w:rsidP="00194F22">
      <w:pPr>
        <w:spacing w:after="0" w:line="240" w:lineRule="auto"/>
        <w:ind w:left="5664" w:hanging="5547"/>
        <w:rPr>
          <w:rFonts w:ascii="Arial" w:eastAsia="Times New Roman" w:hAnsi="Arial" w:cs="Arial"/>
          <w:i/>
          <w:lang w:eastAsia="pl-PL"/>
        </w:rPr>
      </w:pPr>
    </w:p>
    <w:p w:rsidR="00194F22" w:rsidRPr="00E31018" w:rsidRDefault="00194F22" w:rsidP="00194F2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94F22" w:rsidRDefault="00194F22" w:rsidP="00194F22">
      <w:pPr>
        <w:spacing w:after="12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UZASADNIENIE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ODRZUCENIA OFERTY</w:t>
      </w:r>
      <w:r w:rsidRPr="00E31018">
        <w:rPr>
          <w:rFonts w:ascii="Arial" w:eastAsia="Times New Roman" w:hAnsi="Arial" w:cs="Arial"/>
          <w:b/>
          <w:bCs/>
          <w:u w:val="single"/>
          <w:lang w:eastAsia="pl-PL"/>
        </w:rPr>
        <w:t xml:space="preserve"> :</w:t>
      </w:r>
    </w:p>
    <w:p w:rsidR="00194F22" w:rsidRDefault="00194F22" w:rsidP="00194F22">
      <w:pPr>
        <w:spacing w:after="12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194F22" w:rsidRPr="00611A4E" w:rsidRDefault="00194F22" w:rsidP="00194F2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u w:val="single"/>
          <w:lang w:eastAsia="pl-PL"/>
        </w:rPr>
      </w:pPr>
      <w:r w:rsidRPr="00611A4E">
        <w:rPr>
          <w:rFonts w:ascii="Arial" w:eastAsia="Times New Roman" w:hAnsi="Arial" w:cs="Arial"/>
          <w:lang w:eastAsia="pl-PL"/>
        </w:rPr>
        <w:t>Na podstawie art.</w:t>
      </w:r>
      <w:r>
        <w:rPr>
          <w:rFonts w:ascii="Arial" w:eastAsia="Times New Roman" w:hAnsi="Arial" w:cs="Arial"/>
          <w:lang w:eastAsia="pl-PL"/>
        </w:rPr>
        <w:t xml:space="preserve"> 226 ust.1 pkt. 5</w:t>
      </w:r>
      <w:r w:rsidRPr="00611A4E">
        <w:rPr>
          <w:rFonts w:ascii="Arial" w:eastAsia="Times New Roman" w:hAnsi="Arial" w:cs="Arial"/>
          <w:lang w:eastAsia="pl-PL"/>
        </w:rPr>
        <w:t xml:space="preserve">ustawy z dnia </w:t>
      </w:r>
      <w:r>
        <w:rPr>
          <w:rFonts w:ascii="Arial" w:eastAsia="Times New Roman" w:hAnsi="Arial" w:cs="Arial"/>
          <w:lang w:eastAsia="pl-PL"/>
        </w:rPr>
        <w:t>11 września 2019</w:t>
      </w:r>
      <w:r w:rsidRPr="00611A4E">
        <w:rPr>
          <w:rFonts w:ascii="Arial" w:eastAsia="Times New Roman" w:hAnsi="Arial" w:cs="Arial"/>
          <w:lang w:eastAsia="pl-PL"/>
        </w:rPr>
        <w:t xml:space="preserve"> r. Prawo zamówień publicznych,</w:t>
      </w:r>
      <w:r w:rsidRPr="00611A4E">
        <w:rPr>
          <w:rFonts w:ascii="Arial" w:eastAsia="Times New Roman" w:hAnsi="Arial" w:cs="Arial"/>
          <w:b/>
          <w:lang w:eastAsia="pl-PL"/>
        </w:rPr>
        <w:t xml:space="preserve"> </w:t>
      </w:r>
      <w:r w:rsidRPr="00890BB1">
        <w:rPr>
          <w:rFonts w:ascii="Arial" w:eastAsia="Times New Roman" w:hAnsi="Arial" w:cs="Arial"/>
          <w:lang w:eastAsia="pl-PL"/>
        </w:rPr>
        <w:t>komisja przetargowa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wnioskuje o odrzucenie oferty w  postępowaniu</w:t>
      </w:r>
      <w:r w:rsidRPr="00611A4E">
        <w:rPr>
          <w:rFonts w:ascii="Arial" w:eastAsia="Times New Roman" w:hAnsi="Arial" w:cs="Arial"/>
          <w:lang w:eastAsia="pl-PL"/>
        </w:rPr>
        <w:t xml:space="preserve"> o udzielenie zamówienia publicznego w trybie </w:t>
      </w:r>
      <w:r>
        <w:rPr>
          <w:rFonts w:ascii="Arial" w:eastAsia="Times New Roman" w:hAnsi="Arial" w:cs="Arial"/>
          <w:lang w:eastAsia="pl-PL"/>
        </w:rPr>
        <w:t xml:space="preserve">podstawowym bez negocjacji </w:t>
      </w:r>
      <w:r w:rsidRPr="00611A4E">
        <w:rPr>
          <w:rFonts w:ascii="Arial" w:eastAsia="Times New Roman" w:hAnsi="Arial" w:cs="Arial"/>
          <w:lang w:eastAsia="pl-PL"/>
        </w:rPr>
        <w:t xml:space="preserve">na: </w:t>
      </w:r>
      <w:r>
        <w:rPr>
          <w:rFonts w:ascii="Arial" w:eastAsia="Times New Roman" w:hAnsi="Arial" w:cs="Arial"/>
          <w:b/>
          <w:i/>
          <w:u w:val="single"/>
          <w:lang w:eastAsia="pl-PL"/>
        </w:rPr>
        <w:t>„Dostawę sprzętu sportowego oraz odzieży sportowej dla Jednostki Wojskowej 4101 w Lublińcu</w:t>
      </w:r>
      <w:r w:rsidRPr="00611A4E">
        <w:rPr>
          <w:rFonts w:ascii="Arial" w:eastAsia="Arial Unicode MS" w:hAnsi="Arial" w:cs="Arial"/>
          <w:b/>
          <w:i/>
          <w:lang w:eastAsia="pl-PL"/>
        </w:rPr>
        <w:t>”</w:t>
      </w:r>
      <w:r>
        <w:rPr>
          <w:rFonts w:ascii="Arial" w:eastAsia="Arial Unicode MS" w:hAnsi="Arial" w:cs="Arial"/>
          <w:b/>
          <w:i/>
          <w:lang w:eastAsia="pl-PL"/>
        </w:rPr>
        <w:t xml:space="preserve"> – nr spr. 56/2022 – zad. nr 1, </w:t>
      </w:r>
    </w:p>
    <w:p w:rsidR="00194F22" w:rsidRPr="00611A4E" w:rsidRDefault="00194F22" w:rsidP="00194F22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194F22" w:rsidRDefault="00194F22" w:rsidP="00194F22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611A4E">
        <w:rPr>
          <w:rFonts w:ascii="Arial" w:eastAsia="Times New Roman" w:hAnsi="Arial" w:cs="Arial"/>
          <w:i/>
          <w:u w:val="single"/>
          <w:lang w:eastAsia="pl-PL"/>
        </w:rPr>
        <w:t>Uzasadnienie:</w:t>
      </w:r>
      <w:r w:rsidRPr="00611A4E">
        <w:rPr>
          <w:rFonts w:ascii="Arial" w:eastAsia="Times New Roman" w:hAnsi="Arial" w:cs="Arial"/>
          <w:i/>
          <w:lang w:eastAsia="pl-PL"/>
        </w:rPr>
        <w:t xml:space="preserve"> Zama</w:t>
      </w:r>
      <w:r>
        <w:rPr>
          <w:rFonts w:ascii="Arial" w:eastAsia="Times New Roman" w:hAnsi="Arial" w:cs="Arial"/>
          <w:i/>
          <w:lang w:eastAsia="pl-PL"/>
        </w:rPr>
        <w:t>wiający odrzuca ofertę, jeżeli jej treść jest niezgodna z warunkami zamówienia.</w:t>
      </w:r>
    </w:p>
    <w:p w:rsidR="00194F22" w:rsidRDefault="00194F22" w:rsidP="00194F22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Wykonawca zarówna w zadaniu nr 1 w załączniku nr 4 nie wskazał nazw produktów, które oferuje, a co za tym idzie brak możliwości porównania produktów z opisem przedmiotu zamówienia.</w:t>
      </w:r>
    </w:p>
    <w:p w:rsidR="009F6526" w:rsidRPr="003E7EB3" w:rsidRDefault="009F6526" w:rsidP="003E7EB3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3E7EB3" w:rsidRPr="003E7EB3" w:rsidRDefault="003E7EB3" w:rsidP="003E7EB3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E7EB3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>
        <w:rPr>
          <w:rFonts w:ascii="Arial" w:eastAsia="Times New Roman" w:hAnsi="Arial" w:cs="Arial"/>
          <w:lang w:eastAsia="pl-PL"/>
        </w:rPr>
        <w:t>onych p</w:t>
      </w:r>
      <w:r w:rsidR="00C22A05">
        <w:rPr>
          <w:rFonts w:ascii="Arial" w:eastAsia="Times New Roman" w:hAnsi="Arial" w:cs="Arial"/>
          <w:lang w:eastAsia="pl-PL"/>
        </w:rPr>
        <w:t xml:space="preserve">rzepisami art. 308 ust. </w:t>
      </w:r>
      <w:r w:rsidR="00194F22">
        <w:rPr>
          <w:rFonts w:ascii="Arial" w:eastAsia="Times New Roman" w:hAnsi="Arial" w:cs="Arial"/>
          <w:lang w:eastAsia="pl-PL"/>
        </w:rPr>
        <w:t>2</w:t>
      </w:r>
      <w:bookmarkStart w:id="0" w:name="_GoBack"/>
      <w:bookmarkEnd w:id="0"/>
      <w:r w:rsidRPr="003E7EB3">
        <w:rPr>
          <w:rFonts w:ascii="Arial" w:eastAsia="Times New Roman" w:hAnsi="Arial" w:cs="Arial"/>
          <w:lang w:eastAsia="pl-PL"/>
        </w:rPr>
        <w:t xml:space="preserve"> ustawy Pzp.</w:t>
      </w:r>
    </w:p>
    <w:p w:rsidR="00C420D3" w:rsidRDefault="00FC26E1">
      <w:pPr>
        <w:rPr>
          <w:rFonts w:ascii="Arial" w:hAnsi="Arial" w:cs="Arial"/>
        </w:rPr>
      </w:pPr>
    </w:p>
    <w:p w:rsidR="009268A9" w:rsidRDefault="009268A9" w:rsidP="009268A9">
      <w:pPr>
        <w:tabs>
          <w:tab w:val="center" w:pos="709"/>
          <w:tab w:val="right" w:pos="9072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9268A9" w:rsidRPr="00213630" w:rsidRDefault="009268A9" w:rsidP="009268A9">
      <w:pPr>
        <w:tabs>
          <w:tab w:val="num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Dowódca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213630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 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Jednostki Wojskowej Nr 4101</w:t>
      </w:r>
    </w:p>
    <w:p w:rsidR="009268A9" w:rsidRPr="00213630" w:rsidRDefault="009268A9" w:rsidP="009268A9">
      <w:pPr>
        <w:spacing w:after="0"/>
        <w:rPr>
          <w:rFonts w:ascii="Arial" w:eastAsia="Times New Roman" w:hAnsi="Arial" w:cs="Arial"/>
          <w:b/>
          <w:lang w:eastAsia="pl-PL"/>
        </w:rPr>
      </w:pPr>
      <w:r w:rsidRPr="00213630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  </w:t>
      </w:r>
      <w:r w:rsidRPr="00213630">
        <w:rPr>
          <w:rFonts w:ascii="Arial" w:eastAsia="Times New Roman" w:hAnsi="Arial" w:cs="Arial"/>
          <w:b/>
          <w:lang w:eastAsia="pl-PL"/>
        </w:rPr>
        <w:t xml:space="preserve">  w Lublińcu</w:t>
      </w:r>
    </w:p>
    <w:p w:rsidR="009268A9" w:rsidRPr="009A4D6D" w:rsidRDefault="009268A9" w:rsidP="009268A9">
      <w:pPr>
        <w:spacing w:after="0"/>
        <w:rPr>
          <w:rFonts w:ascii="Arial" w:eastAsia="Times New Roman" w:hAnsi="Arial" w:cs="Arial"/>
          <w:lang w:eastAsia="pl-PL"/>
        </w:rPr>
      </w:pPr>
    </w:p>
    <w:p w:rsidR="009268A9" w:rsidRPr="009A4D6D" w:rsidRDefault="009268A9" w:rsidP="009268A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A4D6D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9A4D6D">
        <w:rPr>
          <w:rFonts w:ascii="Arial" w:eastAsia="Times New Roman" w:hAnsi="Arial" w:cs="Arial"/>
          <w:lang w:eastAsia="pl-PL"/>
        </w:rPr>
        <w:tab/>
      </w:r>
      <w:r w:rsidRPr="009A4D6D">
        <w:rPr>
          <w:rFonts w:ascii="Arial" w:eastAsia="Times New Roman" w:hAnsi="Arial" w:cs="Arial"/>
          <w:lang w:eastAsia="pl-PL"/>
        </w:rPr>
        <w:tab/>
        <w:t xml:space="preserve">  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Pr="009A4D6D">
        <w:rPr>
          <w:rFonts w:ascii="Arial" w:eastAsia="Times New Roman" w:hAnsi="Arial" w:cs="Arial"/>
          <w:lang w:eastAsia="pl-PL"/>
        </w:rPr>
        <w:t xml:space="preserve">  _________________________</w:t>
      </w:r>
    </w:p>
    <w:p w:rsidR="009268A9" w:rsidRPr="00D42351" w:rsidRDefault="009268A9" w:rsidP="009268A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       </w:t>
      </w:r>
      <w:r w:rsidRPr="0062795A">
        <w:rPr>
          <w:rFonts w:ascii="Arial" w:eastAsia="Times New Roman" w:hAnsi="Arial" w:cs="Arial"/>
          <w:b/>
          <w:bCs/>
          <w:i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i/>
          <w:lang w:eastAsia="pl-PL"/>
        </w:rPr>
        <w:t xml:space="preserve">                    </w:t>
      </w:r>
      <w:r>
        <w:rPr>
          <w:rFonts w:ascii="Arial" w:eastAsia="Times New Roman" w:hAnsi="Arial" w:cs="Arial"/>
          <w:b/>
          <w:bCs/>
          <w:lang w:eastAsia="pl-PL"/>
        </w:rPr>
        <w:t>Płk Wojciech DANISIEWICZ</w:t>
      </w:r>
    </w:p>
    <w:p w:rsidR="009268A9" w:rsidRPr="003E7EB3" w:rsidRDefault="009268A9">
      <w:pPr>
        <w:rPr>
          <w:rFonts w:ascii="Arial" w:hAnsi="Arial" w:cs="Arial"/>
        </w:rPr>
      </w:pPr>
    </w:p>
    <w:sectPr w:rsidR="009268A9" w:rsidRPr="003E7EB3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E1" w:rsidRDefault="00FC26E1" w:rsidP="00F63D7E">
      <w:pPr>
        <w:spacing w:after="0" w:line="240" w:lineRule="auto"/>
      </w:pPr>
      <w:r>
        <w:separator/>
      </w:r>
    </w:p>
  </w:endnote>
  <w:endnote w:type="continuationSeparator" w:id="0">
    <w:p w:rsidR="00FC26E1" w:rsidRDefault="00FC26E1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E1" w:rsidRDefault="00FC26E1" w:rsidP="00F63D7E">
      <w:pPr>
        <w:spacing w:after="0" w:line="240" w:lineRule="auto"/>
      </w:pPr>
      <w:r>
        <w:separator/>
      </w:r>
    </w:p>
  </w:footnote>
  <w:footnote w:type="continuationSeparator" w:id="0">
    <w:p w:rsidR="00FC26E1" w:rsidRDefault="00FC26E1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24421"/>
    <w:rsid w:val="000E5BD6"/>
    <w:rsid w:val="00130E4B"/>
    <w:rsid w:val="0018621C"/>
    <w:rsid w:val="00194F22"/>
    <w:rsid w:val="002F13AD"/>
    <w:rsid w:val="003141AD"/>
    <w:rsid w:val="0036653D"/>
    <w:rsid w:val="003B73B7"/>
    <w:rsid w:val="003E7EB3"/>
    <w:rsid w:val="00496EA1"/>
    <w:rsid w:val="00523447"/>
    <w:rsid w:val="00614512"/>
    <w:rsid w:val="00672663"/>
    <w:rsid w:val="006C1FC7"/>
    <w:rsid w:val="006E2759"/>
    <w:rsid w:val="006F7C41"/>
    <w:rsid w:val="00725B8A"/>
    <w:rsid w:val="00851465"/>
    <w:rsid w:val="00857391"/>
    <w:rsid w:val="00894CF5"/>
    <w:rsid w:val="008C6C57"/>
    <w:rsid w:val="009268A9"/>
    <w:rsid w:val="009F6526"/>
    <w:rsid w:val="00AA6DEC"/>
    <w:rsid w:val="00C22A05"/>
    <w:rsid w:val="00D42D4F"/>
    <w:rsid w:val="00D73FF9"/>
    <w:rsid w:val="00DF282F"/>
    <w:rsid w:val="00EE6C3F"/>
    <w:rsid w:val="00F0081B"/>
    <w:rsid w:val="00F60B50"/>
    <w:rsid w:val="00F63D7E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283A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D398-B1F0-440C-B3D1-65EC3E5843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14F5AD-2662-4712-BF50-762DE969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2021-12-22T13:03:00Z</cp:lastPrinted>
  <dcterms:created xsi:type="dcterms:W3CDTF">2022-07-19T06:51:00Z</dcterms:created>
  <dcterms:modified xsi:type="dcterms:W3CDTF">2022-07-19T06:51:00Z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356da9d8-ba77-4d5a-b1c1-a69fe385bf9e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