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3328" w14:textId="77777777" w:rsidR="00D50E83" w:rsidRPr="00D50E83" w:rsidRDefault="00D50E83" w:rsidP="00D30D7B">
      <w:pPr>
        <w:pStyle w:val="Default"/>
        <w:rPr>
          <w:rFonts w:ascii="Times New Roman" w:hAnsi="Times New Roman" w:cs="Times New Roman"/>
          <w:b/>
          <w:bCs/>
          <w:sz w:val="22"/>
          <w:szCs w:val="22"/>
        </w:rPr>
      </w:pPr>
    </w:p>
    <w:p w14:paraId="080069A3" w14:textId="77777777" w:rsidR="00D50E83" w:rsidRPr="00D50E83" w:rsidRDefault="00D50E83" w:rsidP="00D30D7B">
      <w:pPr>
        <w:pStyle w:val="Default"/>
        <w:rPr>
          <w:rFonts w:ascii="Times New Roman" w:hAnsi="Times New Roman" w:cs="Times New Roman"/>
          <w:b/>
          <w:bCs/>
          <w:sz w:val="22"/>
          <w:szCs w:val="22"/>
        </w:rPr>
      </w:pPr>
    </w:p>
    <w:p w14:paraId="6591FC1C" w14:textId="77777777" w:rsidR="00D50E83" w:rsidRPr="00D50E83" w:rsidRDefault="00D50E83" w:rsidP="00D30D7B">
      <w:pPr>
        <w:pStyle w:val="Default"/>
        <w:rPr>
          <w:rFonts w:ascii="Times New Roman" w:hAnsi="Times New Roman" w:cs="Times New Roman"/>
          <w:b/>
          <w:bCs/>
          <w:sz w:val="22"/>
          <w:szCs w:val="22"/>
        </w:rPr>
      </w:pPr>
    </w:p>
    <w:p w14:paraId="7F691DF7" w14:textId="34423601" w:rsidR="002E4080" w:rsidRPr="00D50E83" w:rsidRDefault="005D4F99" w:rsidP="00D30D7B">
      <w:pPr>
        <w:pStyle w:val="Default"/>
        <w:rPr>
          <w:rFonts w:ascii="Times New Roman" w:hAnsi="Times New Roman" w:cs="Times New Roman"/>
          <w:b/>
          <w:bCs/>
          <w:sz w:val="22"/>
          <w:szCs w:val="22"/>
        </w:rPr>
      </w:pPr>
      <w:r w:rsidRPr="00D50E83">
        <w:rPr>
          <w:rFonts w:ascii="Times New Roman" w:hAnsi="Times New Roman" w:cs="Times New Roman"/>
          <w:b/>
          <w:bCs/>
          <w:sz w:val="22"/>
          <w:szCs w:val="22"/>
        </w:rPr>
        <w:t>Załącznik nr</w:t>
      </w:r>
      <w:r w:rsidR="00F0095F" w:rsidRPr="00D50E83">
        <w:rPr>
          <w:rFonts w:ascii="Times New Roman" w:hAnsi="Times New Roman" w:cs="Times New Roman"/>
          <w:b/>
          <w:bCs/>
          <w:sz w:val="22"/>
          <w:szCs w:val="22"/>
        </w:rPr>
        <w:t xml:space="preserve"> </w:t>
      </w:r>
      <w:r w:rsidR="00D50E83" w:rsidRPr="00D50E83">
        <w:rPr>
          <w:rFonts w:ascii="Times New Roman" w:hAnsi="Times New Roman" w:cs="Times New Roman"/>
          <w:b/>
          <w:bCs/>
          <w:sz w:val="22"/>
          <w:szCs w:val="22"/>
        </w:rPr>
        <w:t>3</w:t>
      </w:r>
      <w:r w:rsidRPr="00D50E83">
        <w:rPr>
          <w:rFonts w:ascii="Times New Roman" w:hAnsi="Times New Roman" w:cs="Times New Roman"/>
          <w:b/>
          <w:bCs/>
          <w:sz w:val="22"/>
          <w:szCs w:val="22"/>
        </w:rPr>
        <w:t xml:space="preserve"> do </w:t>
      </w:r>
      <w:r w:rsidR="00BE65D0" w:rsidRPr="00D50E83">
        <w:rPr>
          <w:rFonts w:ascii="Times New Roman" w:hAnsi="Times New Roman" w:cs="Times New Roman"/>
          <w:b/>
          <w:bCs/>
          <w:sz w:val="22"/>
          <w:szCs w:val="22"/>
        </w:rPr>
        <w:t>SWZ</w:t>
      </w:r>
    </w:p>
    <w:p w14:paraId="7EAF7C85" w14:textId="1C340CA7" w:rsidR="00735B79" w:rsidRPr="00D50E83" w:rsidRDefault="005D4F99" w:rsidP="005D4F99">
      <w:pPr>
        <w:tabs>
          <w:tab w:val="left" w:pos="701"/>
          <w:tab w:val="center" w:pos="4853"/>
        </w:tabs>
        <w:spacing w:before="240" w:after="0" w:line="240" w:lineRule="auto"/>
        <w:ind w:right="74"/>
        <w:rPr>
          <w:rFonts w:ascii="Times New Roman" w:eastAsia="Times New Roman" w:hAnsi="Times New Roman" w:cs="Times New Roman"/>
          <w:b/>
          <w:lang w:eastAsia="pl-PL"/>
        </w:rPr>
      </w:pPr>
      <w:r w:rsidRPr="00D50E83">
        <w:rPr>
          <w:rFonts w:ascii="Times New Roman" w:eastAsia="Times New Roman" w:hAnsi="Times New Roman" w:cs="Times New Roman"/>
          <w:b/>
          <w:lang w:eastAsia="pl-PL"/>
        </w:rPr>
        <w:tab/>
      </w:r>
      <w:r w:rsidRPr="00D50E83">
        <w:rPr>
          <w:rFonts w:ascii="Times New Roman" w:eastAsia="Times New Roman" w:hAnsi="Times New Roman" w:cs="Times New Roman"/>
          <w:b/>
          <w:lang w:eastAsia="pl-PL"/>
        </w:rPr>
        <w:tab/>
      </w:r>
      <w:r w:rsidR="008447FF" w:rsidRPr="00D50E83">
        <w:rPr>
          <w:rFonts w:ascii="Times New Roman" w:eastAsia="Times New Roman" w:hAnsi="Times New Roman" w:cs="Times New Roman"/>
          <w:b/>
          <w:lang w:eastAsia="pl-PL"/>
        </w:rPr>
        <w:t xml:space="preserve">WZOR </w:t>
      </w:r>
      <w:r w:rsidR="00735B79" w:rsidRPr="00D50E83">
        <w:rPr>
          <w:rFonts w:ascii="Times New Roman" w:eastAsia="Times New Roman" w:hAnsi="Times New Roman" w:cs="Times New Roman"/>
          <w:b/>
          <w:lang w:eastAsia="pl-PL"/>
        </w:rPr>
        <w:t>UMOW</w:t>
      </w:r>
      <w:r w:rsidR="008447FF" w:rsidRPr="00D50E83">
        <w:rPr>
          <w:rFonts w:ascii="Times New Roman" w:eastAsia="Times New Roman" w:hAnsi="Times New Roman" w:cs="Times New Roman"/>
          <w:b/>
          <w:lang w:eastAsia="pl-PL"/>
        </w:rPr>
        <w:t>Y</w:t>
      </w:r>
      <w:r w:rsidR="00735B79" w:rsidRPr="00D50E83">
        <w:rPr>
          <w:rFonts w:ascii="Times New Roman" w:eastAsia="Times New Roman" w:hAnsi="Times New Roman" w:cs="Times New Roman"/>
          <w:b/>
          <w:lang w:eastAsia="pl-PL"/>
        </w:rPr>
        <w:t xml:space="preserve"> </w:t>
      </w:r>
      <w:r w:rsidR="001A0222" w:rsidRPr="00D50E83">
        <w:rPr>
          <w:rFonts w:ascii="Times New Roman" w:eastAsia="Times New Roman" w:hAnsi="Times New Roman" w:cs="Times New Roman"/>
          <w:b/>
          <w:lang w:eastAsia="pl-PL"/>
        </w:rPr>
        <w:t>BUD-Z.</w:t>
      </w:r>
      <w:r w:rsidR="001F12D1" w:rsidRPr="00D50E83">
        <w:rPr>
          <w:rFonts w:ascii="Times New Roman" w:eastAsia="Times New Roman" w:hAnsi="Times New Roman" w:cs="Times New Roman"/>
          <w:b/>
          <w:lang w:eastAsia="pl-PL"/>
        </w:rPr>
        <w:t>272…………</w:t>
      </w:r>
      <w:r w:rsidR="00CB72D8" w:rsidRPr="00D50E83">
        <w:rPr>
          <w:rFonts w:ascii="Times New Roman" w:eastAsia="Times New Roman" w:hAnsi="Times New Roman" w:cs="Times New Roman"/>
          <w:b/>
          <w:lang w:eastAsia="pl-PL"/>
        </w:rPr>
        <w:t>.20</w:t>
      </w:r>
      <w:r w:rsidR="003B5D77" w:rsidRPr="00D50E83">
        <w:rPr>
          <w:rFonts w:ascii="Times New Roman" w:eastAsia="Times New Roman" w:hAnsi="Times New Roman" w:cs="Times New Roman"/>
          <w:b/>
          <w:lang w:eastAsia="pl-PL"/>
        </w:rPr>
        <w:t>23</w:t>
      </w:r>
    </w:p>
    <w:p w14:paraId="2D48FAD2" w14:textId="77777777" w:rsidR="00735B79" w:rsidRPr="00D50E83" w:rsidRDefault="00735B79" w:rsidP="00735B79">
      <w:pPr>
        <w:spacing w:after="0" w:line="240" w:lineRule="auto"/>
        <w:rPr>
          <w:rFonts w:ascii="Times New Roman" w:eastAsia="Times New Roman" w:hAnsi="Times New Roman" w:cs="Times New Roman"/>
          <w:lang w:eastAsia="pl-PL"/>
        </w:rPr>
      </w:pPr>
    </w:p>
    <w:p w14:paraId="63CB118B" w14:textId="77777777" w:rsidR="00735B79" w:rsidRPr="00D50E83" w:rsidRDefault="00735B79" w:rsidP="00735B79">
      <w:pPr>
        <w:shd w:val="clear" w:color="auto" w:fill="FFFFFF"/>
        <w:tabs>
          <w:tab w:val="left" w:pos="8861"/>
        </w:tabs>
        <w:autoSpaceDE w:val="0"/>
        <w:autoSpaceDN w:val="0"/>
        <w:adjustRightInd w:val="0"/>
        <w:spacing w:after="0" w:line="240" w:lineRule="auto"/>
        <w:jc w:val="both"/>
        <w:rPr>
          <w:rFonts w:ascii="Times New Roman" w:eastAsia="Times New Roman" w:hAnsi="Times New Roman" w:cs="Times New Roman"/>
          <w:b/>
          <w:bCs/>
          <w:color w:val="000000"/>
          <w:lang w:eastAsia="pl-PL"/>
        </w:rPr>
      </w:pPr>
    </w:p>
    <w:p w14:paraId="006CF7BD" w14:textId="3E9CE320" w:rsidR="00735B79" w:rsidRPr="00D50E83" w:rsidRDefault="00735B79" w:rsidP="00735B79">
      <w:pPr>
        <w:shd w:val="clear" w:color="auto" w:fill="FFFFFF"/>
        <w:autoSpaceDE w:val="0"/>
        <w:autoSpaceDN w:val="0"/>
        <w:adjustRightInd w:val="0"/>
        <w:spacing w:after="0" w:line="240" w:lineRule="auto"/>
        <w:rPr>
          <w:rFonts w:ascii="Times New Roman" w:eastAsia="Times New Roman" w:hAnsi="Times New Roman" w:cs="Times New Roman"/>
          <w:b/>
          <w:color w:val="000000"/>
          <w:lang w:eastAsia="pl-PL"/>
        </w:rPr>
      </w:pPr>
      <w:r w:rsidRPr="00D50E83">
        <w:rPr>
          <w:rFonts w:ascii="Times New Roman" w:eastAsia="Times New Roman" w:hAnsi="Times New Roman" w:cs="Times New Roman"/>
          <w:color w:val="000000"/>
          <w:lang w:eastAsia="pl-PL"/>
        </w:rPr>
        <w:t xml:space="preserve">zawarta w dniu </w:t>
      </w:r>
      <w:r w:rsidR="001F12D1" w:rsidRPr="00D50E83">
        <w:rPr>
          <w:rFonts w:ascii="Times New Roman" w:eastAsia="Times New Roman" w:hAnsi="Times New Roman" w:cs="Times New Roman"/>
          <w:color w:val="000000"/>
          <w:lang w:eastAsia="pl-PL"/>
        </w:rPr>
        <w:t>……….</w:t>
      </w:r>
      <w:r w:rsidR="00CB72D8" w:rsidRPr="00D50E83">
        <w:rPr>
          <w:rFonts w:ascii="Times New Roman" w:eastAsia="Times New Roman" w:hAnsi="Times New Roman" w:cs="Times New Roman"/>
          <w:color w:val="000000"/>
          <w:lang w:eastAsia="pl-PL"/>
        </w:rPr>
        <w:t>.</w:t>
      </w:r>
      <w:r w:rsidRPr="00D50E83">
        <w:rPr>
          <w:rFonts w:ascii="Times New Roman" w:eastAsia="Times New Roman" w:hAnsi="Times New Roman" w:cs="Times New Roman"/>
          <w:color w:val="000000"/>
          <w:lang w:eastAsia="pl-PL"/>
        </w:rPr>
        <w:t>20</w:t>
      </w:r>
      <w:r w:rsidR="003B5D77" w:rsidRPr="00D50E83">
        <w:rPr>
          <w:rFonts w:ascii="Times New Roman" w:eastAsia="Times New Roman" w:hAnsi="Times New Roman" w:cs="Times New Roman"/>
          <w:color w:val="000000"/>
          <w:lang w:eastAsia="pl-PL"/>
        </w:rPr>
        <w:t>23</w:t>
      </w:r>
      <w:r w:rsidRPr="00D50E83">
        <w:rPr>
          <w:rFonts w:ascii="Times New Roman" w:eastAsia="Times New Roman" w:hAnsi="Times New Roman" w:cs="Times New Roman"/>
          <w:color w:val="000000"/>
          <w:lang w:eastAsia="pl-PL"/>
        </w:rPr>
        <w:t xml:space="preserve"> r. w </w:t>
      </w:r>
      <w:r w:rsidR="001A0222" w:rsidRPr="00D50E83">
        <w:rPr>
          <w:rFonts w:ascii="Times New Roman" w:eastAsia="Times New Roman" w:hAnsi="Times New Roman" w:cs="Times New Roman"/>
          <w:color w:val="000000"/>
          <w:lang w:eastAsia="pl-PL"/>
        </w:rPr>
        <w:t xml:space="preserve">Lipianach </w:t>
      </w:r>
      <w:r w:rsidRPr="00D50E83">
        <w:rPr>
          <w:rFonts w:ascii="Times New Roman" w:eastAsia="Times New Roman" w:hAnsi="Times New Roman" w:cs="Times New Roman"/>
          <w:color w:val="000000"/>
          <w:lang w:eastAsia="pl-PL"/>
        </w:rPr>
        <w:t>pomiędzy:</w:t>
      </w:r>
    </w:p>
    <w:p w14:paraId="6F68B2E6" w14:textId="47195CB4" w:rsidR="00735B79" w:rsidRPr="00D50E83" w:rsidRDefault="00735B79" w:rsidP="00735B79">
      <w:pPr>
        <w:tabs>
          <w:tab w:val="left" w:pos="284"/>
        </w:tabs>
        <w:spacing w:before="120" w:after="0" w:line="240" w:lineRule="auto"/>
        <w:ind w:right="74"/>
        <w:jc w:val="both"/>
        <w:rPr>
          <w:rFonts w:ascii="Times New Roman" w:eastAsia="Times New Roman" w:hAnsi="Times New Roman" w:cs="Times New Roman"/>
          <w:b/>
          <w:bCs/>
          <w:iCs/>
          <w:lang w:eastAsia="pl-PL"/>
        </w:rPr>
      </w:pPr>
      <w:r w:rsidRPr="00D50E83">
        <w:rPr>
          <w:rFonts w:ascii="Times New Roman" w:eastAsia="Times New Roman" w:hAnsi="Times New Roman" w:cs="Times New Roman"/>
          <w:b/>
          <w:bCs/>
          <w:iCs/>
          <w:lang w:eastAsia="pl-PL"/>
        </w:rPr>
        <w:t xml:space="preserve">Gminą </w:t>
      </w:r>
      <w:r w:rsidR="001A0222" w:rsidRPr="00D50E83">
        <w:rPr>
          <w:rFonts w:ascii="Times New Roman" w:eastAsia="Times New Roman" w:hAnsi="Times New Roman" w:cs="Times New Roman"/>
          <w:b/>
          <w:bCs/>
          <w:iCs/>
          <w:lang w:eastAsia="pl-PL"/>
        </w:rPr>
        <w:t>Lipiany</w:t>
      </w:r>
      <w:r w:rsidR="00B91037" w:rsidRPr="00D50E83">
        <w:rPr>
          <w:rFonts w:ascii="Times New Roman" w:eastAsia="Times New Roman" w:hAnsi="Times New Roman" w:cs="Times New Roman"/>
          <w:b/>
          <w:bCs/>
          <w:iCs/>
          <w:lang w:eastAsia="pl-PL"/>
        </w:rPr>
        <w:t>,</w:t>
      </w:r>
      <w:r w:rsidRPr="00D50E83">
        <w:rPr>
          <w:rFonts w:ascii="Times New Roman" w:eastAsia="Times New Roman" w:hAnsi="Times New Roman" w:cs="Times New Roman"/>
          <w:b/>
          <w:bCs/>
          <w:iCs/>
          <w:lang w:eastAsia="pl-PL"/>
        </w:rPr>
        <w:t xml:space="preserve"> ul. </w:t>
      </w:r>
      <w:r w:rsidR="001A0222" w:rsidRPr="00D50E83">
        <w:rPr>
          <w:rFonts w:ascii="Times New Roman" w:eastAsia="Times New Roman" w:hAnsi="Times New Roman" w:cs="Times New Roman"/>
          <w:b/>
          <w:bCs/>
          <w:iCs/>
          <w:lang w:eastAsia="pl-PL"/>
        </w:rPr>
        <w:t>Plac Wolności 1</w:t>
      </w:r>
      <w:r w:rsidRPr="00D50E83">
        <w:rPr>
          <w:rFonts w:ascii="Times New Roman" w:eastAsia="Times New Roman" w:hAnsi="Times New Roman" w:cs="Times New Roman"/>
          <w:b/>
          <w:bCs/>
          <w:iCs/>
          <w:lang w:eastAsia="pl-PL"/>
        </w:rPr>
        <w:t>,</w:t>
      </w:r>
      <w:r w:rsidR="001A0222" w:rsidRPr="00D50E83">
        <w:rPr>
          <w:rFonts w:ascii="Times New Roman" w:eastAsia="Times New Roman" w:hAnsi="Times New Roman" w:cs="Times New Roman"/>
          <w:b/>
          <w:bCs/>
          <w:iCs/>
          <w:lang w:eastAsia="pl-PL"/>
        </w:rPr>
        <w:t xml:space="preserve"> 74-240 Lipiany</w:t>
      </w:r>
      <w:r w:rsidRPr="00D50E83">
        <w:rPr>
          <w:rFonts w:ascii="Times New Roman" w:eastAsia="Times New Roman" w:hAnsi="Times New Roman" w:cs="Times New Roman"/>
          <w:b/>
          <w:bCs/>
          <w:iCs/>
          <w:lang w:eastAsia="pl-PL"/>
        </w:rPr>
        <w:t xml:space="preserve">, </w:t>
      </w:r>
      <w:r w:rsidR="00301FAD" w:rsidRPr="00D50E83">
        <w:rPr>
          <w:rFonts w:ascii="Times New Roman" w:eastAsia="Times New Roman" w:hAnsi="Times New Roman" w:cs="Times New Roman"/>
          <w:iCs/>
          <w:lang w:eastAsia="pl-PL"/>
        </w:rPr>
        <w:t>posiadającą</w:t>
      </w:r>
      <w:r w:rsidR="0041470D" w:rsidRPr="00D50E83">
        <w:rPr>
          <w:rFonts w:ascii="Times New Roman" w:hAnsi="Times New Roman" w:cs="Times New Roman"/>
        </w:rPr>
        <w:t xml:space="preserve"> NIP: </w:t>
      </w:r>
      <w:r w:rsidR="001A0222" w:rsidRPr="00D50E83">
        <w:rPr>
          <w:rFonts w:ascii="Times New Roman" w:hAnsi="Times New Roman" w:cs="Times New Roman"/>
        </w:rPr>
        <w:t>853</w:t>
      </w:r>
      <w:r w:rsidR="0041470D" w:rsidRPr="00D50E83">
        <w:rPr>
          <w:rFonts w:ascii="Times New Roman" w:hAnsi="Times New Roman" w:cs="Times New Roman"/>
        </w:rPr>
        <w:t>-</w:t>
      </w:r>
      <w:r w:rsidR="001A0222" w:rsidRPr="00D50E83">
        <w:rPr>
          <w:rFonts w:ascii="Times New Roman" w:hAnsi="Times New Roman" w:cs="Times New Roman"/>
        </w:rPr>
        <w:t>145</w:t>
      </w:r>
      <w:r w:rsidR="0041470D" w:rsidRPr="00D50E83">
        <w:rPr>
          <w:rFonts w:ascii="Times New Roman" w:hAnsi="Times New Roman" w:cs="Times New Roman"/>
        </w:rPr>
        <w:t>-</w:t>
      </w:r>
      <w:r w:rsidR="001A0222" w:rsidRPr="00D50E83">
        <w:rPr>
          <w:rFonts w:ascii="Times New Roman" w:hAnsi="Times New Roman" w:cs="Times New Roman"/>
        </w:rPr>
        <w:t>65</w:t>
      </w:r>
      <w:r w:rsidR="0041470D" w:rsidRPr="00D50E83">
        <w:rPr>
          <w:rFonts w:ascii="Times New Roman" w:hAnsi="Times New Roman" w:cs="Times New Roman"/>
        </w:rPr>
        <w:t>-</w:t>
      </w:r>
      <w:r w:rsidR="001A0222" w:rsidRPr="00D50E83">
        <w:rPr>
          <w:rFonts w:ascii="Times New Roman" w:hAnsi="Times New Roman" w:cs="Times New Roman"/>
        </w:rPr>
        <w:t>18</w:t>
      </w:r>
      <w:r w:rsidR="0041470D" w:rsidRPr="00D50E83">
        <w:rPr>
          <w:rFonts w:ascii="Times New Roman" w:hAnsi="Times New Roman" w:cs="Times New Roman"/>
        </w:rPr>
        <w:t>, Regon</w:t>
      </w:r>
      <w:r w:rsidR="0041470D" w:rsidRPr="00D50E83">
        <w:rPr>
          <w:rFonts w:ascii="Times New Roman" w:hAnsi="Times New Roman" w:cs="Times New Roman"/>
          <w:b/>
        </w:rPr>
        <w:t xml:space="preserve">: </w:t>
      </w:r>
      <w:r w:rsidR="001A0222" w:rsidRPr="00D50E83">
        <w:rPr>
          <w:rStyle w:val="Pogrubienie"/>
          <w:rFonts w:ascii="Times New Roman" w:hAnsi="Times New Roman" w:cs="Times New Roman"/>
          <w:b w:val="0"/>
          <w:color w:val="37474F"/>
          <w:shd w:val="clear" w:color="auto" w:fill="FFFFFF"/>
        </w:rPr>
        <w:t>811685272</w:t>
      </w:r>
      <w:r w:rsidR="00301FAD" w:rsidRPr="00D50E83">
        <w:rPr>
          <w:rFonts w:ascii="Times New Roman" w:eastAsia="Times New Roman" w:hAnsi="Times New Roman" w:cs="Times New Roman"/>
          <w:iCs/>
          <w:lang w:eastAsia="pl-PL"/>
        </w:rPr>
        <w:t>,</w:t>
      </w:r>
    </w:p>
    <w:p w14:paraId="1EA405F6" w14:textId="77777777" w:rsidR="00735B79" w:rsidRPr="00D50E83" w:rsidRDefault="00735B79" w:rsidP="00735B79">
      <w:pPr>
        <w:tabs>
          <w:tab w:val="left" w:pos="284"/>
        </w:tabs>
        <w:spacing w:before="120" w:after="0" w:line="240" w:lineRule="auto"/>
        <w:ind w:right="74"/>
        <w:jc w:val="both"/>
        <w:rPr>
          <w:rFonts w:ascii="Times New Roman" w:eastAsia="Times New Roman" w:hAnsi="Times New Roman" w:cs="Times New Roman"/>
          <w:b/>
          <w:bCs/>
          <w:iCs/>
          <w:lang w:eastAsia="pl-PL"/>
        </w:rPr>
      </w:pPr>
      <w:r w:rsidRPr="00D50E83">
        <w:rPr>
          <w:rFonts w:ascii="Times New Roman" w:eastAsia="Times New Roman" w:hAnsi="Times New Roman" w:cs="Times New Roman"/>
          <w:b/>
          <w:bCs/>
          <w:iCs/>
          <w:lang w:eastAsia="pl-PL"/>
        </w:rPr>
        <w:t xml:space="preserve">reprezentowaną przez </w:t>
      </w:r>
    </w:p>
    <w:p w14:paraId="15857CAC" w14:textId="70901156" w:rsidR="00735B79" w:rsidRPr="00D50E83" w:rsidRDefault="001A0222" w:rsidP="00735B79">
      <w:pPr>
        <w:spacing w:after="0" w:line="240" w:lineRule="auto"/>
        <w:ind w:right="74"/>
        <w:jc w:val="both"/>
        <w:rPr>
          <w:rFonts w:ascii="Times New Roman" w:eastAsia="Times New Roman" w:hAnsi="Times New Roman" w:cs="Times New Roman"/>
          <w:b/>
          <w:bCs/>
          <w:iCs/>
          <w:lang w:eastAsia="pl-PL"/>
        </w:rPr>
      </w:pPr>
      <w:r w:rsidRPr="00D50E83">
        <w:rPr>
          <w:rFonts w:ascii="Times New Roman" w:eastAsia="Times New Roman" w:hAnsi="Times New Roman" w:cs="Times New Roman"/>
          <w:b/>
          <w:bCs/>
          <w:iCs/>
          <w:lang w:eastAsia="pl-PL"/>
        </w:rPr>
        <w:t>………………………</w:t>
      </w:r>
      <w:r w:rsidR="00735B79" w:rsidRPr="00D50E83">
        <w:rPr>
          <w:rFonts w:ascii="Times New Roman" w:eastAsia="Times New Roman" w:hAnsi="Times New Roman" w:cs="Times New Roman"/>
          <w:b/>
          <w:bCs/>
          <w:iCs/>
          <w:lang w:eastAsia="pl-PL"/>
        </w:rPr>
        <w:t xml:space="preserve"> - </w:t>
      </w:r>
      <w:r w:rsidRPr="00D50E83">
        <w:rPr>
          <w:rFonts w:ascii="Times New Roman" w:eastAsia="Times New Roman" w:hAnsi="Times New Roman" w:cs="Times New Roman"/>
          <w:b/>
          <w:bCs/>
          <w:iCs/>
          <w:lang w:eastAsia="pl-PL"/>
        </w:rPr>
        <w:t>………………………………………………..</w:t>
      </w:r>
    </w:p>
    <w:p w14:paraId="3D0C7ED8" w14:textId="33EBCE2B" w:rsidR="00735B79" w:rsidRPr="00D50E83" w:rsidRDefault="00735B79" w:rsidP="00735B79">
      <w:pPr>
        <w:spacing w:after="0" w:line="240" w:lineRule="auto"/>
        <w:ind w:right="74"/>
        <w:jc w:val="both"/>
        <w:rPr>
          <w:rFonts w:ascii="Times New Roman" w:eastAsia="Times New Roman" w:hAnsi="Times New Roman" w:cs="Times New Roman"/>
          <w:b/>
          <w:bCs/>
          <w:iCs/>
          <w:lang w:eastAsia="pl-PL"/>
        </w:rPr>
      </w:pPr>
      <w:r w:rsidRPr="00D50E83">
        <w:rPr>
          <w:rFonts w:ascii="Times New Roman" w:eastAsia="Times New Roman" w:hAnsi="Times New Roman" w:cs="Times New Roman"/>
          <w:b/>
          <w:bCs/>
          <w:iCs/>
          <w:lang w:eastAsia="pl-PL"/>
        </w:rPr>
        <w:t xml:space="preserve">przy kontrasygnacie </w:t>
      </w:r>
      <w:r w:rsidR="001A0222" w:rsidRPr="00D50E83">
        <w:rPr>
          <w:rFonts w:ascii="Times New Roman" w:eastAsia="Times New Roman" w:hAnsi="Times New Roman" w:cs="Times New Roman"/>
          <w:b/>
          <w:bCs/>
          <w:iCs/>
          <w:lang w:eastAsia="pl-PL"/>
        </w:rPr>
        <w:t>……………………………………..</w:t>
      </w:r>
      <w:r w:rsidRPr="00D50E83">
        <w:rPr>
          <w:rFonts w:ascii="Times New Roman" w:eastAsia="Times New Roman" w:hAnsi="Times New Roman" w:cs="Times New Roman"/>
          <w:b/>
          <w:bCs/>
          <w:iCs/>
          <w:lang w:eastAsia="pl-PL"/>
        </w:rPr>
        <w:t xml:space="preserve"> – </w:t>
      </w:r>
      <w:r w:rsidR="001A0222" w:rsidRPr="00D50E83">
        <w:rPr>
          <w:rFonts w:ascii="Times New Roman" w:eastAsia="Times New Roman" w:hAnsi="Times New Roman" w:cs="Times New Roman"/>
          <w:b/>
          <w:bCs/>
          <w:iCs/>
          <w:lang w:eastAsia="pl-PL"/>
        </w:rPr>
        <w:t>……………………….</w:t>
      </w:r>
      <w:r w:rsidRPr="00D50E83">
        <w:rPr>
          <w:rFonts w:ascii="Times New Roman" w:eastAsia="Times New Roman" w:hAnsi="Times New Roman" w:cs="Times New Roman"/>
          <w:b/>
          <w:bCs/>
          <w:iCs/>
          <w:lang w:eastAsia="pl-PL"/>
        </w:rPr>
        <w:t xml:space="preserve"> </w:t>
      </w:r>
    </w:p>
    <w:p w14:paraId="236AEC54" w14:textId="77777777" w:rsidR="00735B79" w:rsidRPr="00D50E83" w:rsidRDefault="00735B79" w:rsidP="00735B79">
      <w:pPr>
        <w:spacing w:after="0" w:line="240" w:lineRule="auto"/>
        <w:ind w:right="74"/>
        <w:jc w:val="both"/>
        <w:rPr>
          <w:rFonts w:ascii="Times New Roman" w:eastAsia="Times New Roman" w:hAnsi="Times New Roman" w:cs="Times New Roman"/>
          <w:b/>
          <w:bCs/>
          <w:iCs/>
          <w:lang w:eastAsia="pl-PL"/>
        </w:rPr>
      </w:pPr>
      <w:r w:rsidRPr="00D50E83">
        <w:rPr>
          <w:rFonts w:ascii="Times New Roman" w:eastAsia="Times New Roman" w:hAnsi="Times New Roman" w:cs="Times New Roman"/>
          <w:b/>
          <w:bCs/>
          <w:iCs/>
          <w:lang w:eastAsia="pl-PL"/>
        </w:rPr>
        <w:t>zwaną dalej Zamawiającym,</w:t>
      </w:r>
    </w:p>
    <w:p w14:paraId="57F90D68" w14:textId="77777777" w:rsidR="00735B79" w:rsidRPr="00D50E83" w:rsidRDefault="00735B79" w:rsidP="00735B79">
      <w:pPr>
        <w:spacing w:after="0" w:line="240" w:lineRule="auto"/>
        <w:ind w:right="74"/>
        <w:jc w:val="both"/>
        <w:rPr>
          <w:rFonts w:ascii="Times New Roman" w:eastAsia="Times New Roman" w:hAnsi="Times New Roman" w:cs="Times New Roman"/>
          <w:lang w:eastAsia="pl-PL"/>
        </w:rPr>
      </w:pPr>
    </w:p>
    <w:p w14:paraId="08844625" w14:textId="77777777" w:rsidR="00735B79" w:rsidRPr="00D50E83" w:rsidRDefault="00735B79" w:rsidP="00735B79">
      <w:pPr>
        <w:spacing w:after="0" w:line="240" w:lineRule="auto"/>
        <w:ind w:right="74"/>
        <w:jc w:val="both"/>
        <w:rPr>
          <w:rFonts w:ascii="Times New Roman" w:eastAsia="Times New Roman" w:hAnsi="Times New Roman" w:cs="Times New Roman"/>
          <w:b/>
          <w:lang w:eastAsia="pl-PL"/>
        </w:rPr>
      </w:pPr>
      <w:r w:rsidRPr="00D50E83">
        <w:rPr>
          <w:rFonts w:ascii="Times New Roman" w:eastAsia="Times New Roman" w:hAnsi="Times New Roman" w:cs="Times New Roman"/>
          <w:b/>
          <w:lang w:eastAsia="pl-PL"/>
        </w:rPr>
        <w:t xml:space="preserve"> a</w:t>
      </w:r>
    </w:p>
    <w:p w14:paraId="5583BA7A" w14:textId="77777777" w:rsidR="00735B79" w:rsidRPr="00D50E83" w:rsidRDefault="00735B79" w:rsidP="00735B79">
      <w:pPr>
        <w:spacing w:after="0" w:line="240" w:lineRule="auto"/>
        <w:ind w:right="74"/>
        <w:jc w:val="both"/>
        <w:rPr>
          <w:rFonts w:ascii="Times New Roman" w:eastAsia="Times New Roman" w:hAnsi="Times New Roman" w:cs="Times New Roman"/>
          <w:lang w:eastAsia="pl-PL"/>
        </w:rPr>
      </w:pPr>
    </w:p>
    <w:p w14:paraId="3995CDA3" w14:textId="77777777" w:rsidR="00735B79" w:rsidRPr="00D50E83" w:rsidRDefault="001F12D1" w:rsidP="00735B79">
      <w:pPr>
        <w:spacing w:after="0" w:line="240" w:lineRule="auto"/>
        <w:ind w:right="74"/>
        <w:jc w:val="both"/>
        <w:rPr>
          <w:rFonts w:ascii="Times New Roman" w:hAnsi="Times New Roman" w:cs="Times New Roman"/>
          <w:b/>
          <w:color w:val="000000"/>
        </w:rPr>
      </w:pPr>
      <w:r w:rsidRPr="00D50E83">
        <w:rPr>
          <w:rFonts w:ascii="Times New Roman" w:hAnsi="Times New Roman" w:cs="Times New Roman"/>
          <w:b/>
          <w:color w:val="000000"/>
        </w:rPr>
        <w:t>…………………………………………………………………………………………………….</w:t>
      </w:r>
    </w:p>
    <w:p w14:paraId="42FEAE99" w14:textId="77777777" w:rsidR="00792AA0" w:rsidRPr="00D50E83" w:rsidRDefault="00792AA0" w:rsidP="00735B79">
      <w:pPr>
        <w:spacing w:after="0" w:line="240" w:lineRule="auto"/>
        <w:ind w:right="74"/>
        <w:jc w:val="both"/>
        <w:rPr>
          <w:rFonts w:ascii="Times New Roman" w:hAnsi="Times New Roman" w:cs="Times New Roman"/>
          <w:b/>
          <w:color w:val="000000"/>
        </w:rPr>
      </w:pPr>
    </w:p>
    <w:p w14:paraId="3F7CE8E4" w14:textId="77777777" w:rsidR="00735B79" w:rsidRPr="00D50E83" w:rsidRDefault="00735B79" w:rsidP="00735B79">
      <w:pPr>
        <w:spacing w:after="0" w:line="240" w:lineRule="auto"/>
        <w:ind w:right="74"/>
        <w:jc w:val="both"/>
        <w:rPr>
          <w:rFonts w:ascii="Times New Roman" w:eastAsia="Times New Roman" w:hAnsi="Times New Roman" w:cs="Times New Roman"/>
          <w:b/>
          <w:lang w:eastAsia="pl-PL"/>
        </w:rPr>
      </w:pPr>
      <w:r w:rsidRPr="00D50E83">
        <w:rPr>
          <w:rFonts w:ascii="Times New Roman" w:eastAsia="Times New Roman" w:hAnsi="Times New Roman" w:cs="Times New Roman"/>
          <w:b/>
          <w:lang w:eastAsia="pl-PL"/>
        </w:rPr>
        <w:t>zwanym dalej Wykonawcą</w:t>
      </w:r>
    </w:p>
    <w:p w14:paraId="35FF4D58" w14:textId="77777777" w:rsidR="00735B79" w:rsidRPr="00D50E83" w:rsidRDefault="00735B79" w:rsidP="00735B79">
      <w:pPr>
        <w:spacing w:after="0" w:line="240" w:lineRule="auto"/>
        <w:ind w:right="74"/>
        <w:jc w:val="both"/>
        <w:rPr>
          <w:rFonts w:ascii="Times New Roman" w:eastAsia="Times New Roman" w:hAnsi="Times New Roman" w:cs="Times New Roman"/>
          <w:lang w:eastAsia="pl-PL"/>
        </w:rPr>
      </w:pPr>
    </w:p>
    <w:p w14:paraId="1E46ECA2" w14:textId="77777777" w:rsidR="00735B79" w:rsidRPr="00D50E83" w:rsidRDefault="001F12D1" w:rsidP="00735B79">
      <w:pPr>
        <w:spacing w:after="0" w:line="240" w:lineRule="auto"/>
        <w:ind w:right="7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reprezentowanym przez ………………………………………..</w:t>
      </w:r>
      <w:r w:rsidR="00792AA0" w:rsidRPr="00D50E83">
        <w:rPr>
          <w:rFonts w:ascii="Times New Roman" w:eastAsia="Times New Roman" w:hAnsi="Times New Roman" w:cs="Times New Roman"/>
          <w:b/>
          <w:bCs/>
          <w:lang w:eastAsia="pl-PL"/>
        </w:rPr>
        <w:t xml:space="preserve"> </w:t>
      </w:r>
    </w:p>
    <w:p w14:paraId="21F0B727" w14:textId="77777777" w:rsidR="00735B79" w:rsidRPr="00D50E83" w:rsidRDefault="00735B79" w:rsidP="00735B79">
      <w:pPr>
        <w:spacing w:after="0" w:line="240" w:lineRule="auto"/>
        <w:ind w:right="74"/>
        <w:jc w:val="both"/>
        <w:rPr>
          <w:rFonts w:ascii="Times New Roman" w:eastAsia="Times New Roman" w:hAnsi="Times New Roman" w:cs="Times New Roman"/>
          <w:b/>
          <w:bCs/>
          <w:iCs/>
          <w:lang w:eastAsia="pl-PL"/>
        </w:rPr>
      </w:pPr>
    </w:p>
    <w:p w14:paraId="2AAF24C4" w14:textId="77777777" w:rsidR="00AA5655" w:rsidRPr="00D50E83" w:rsidRDefault="00AA5655" w:rsidP="00735B79">
      <w:pPr>
        <w:spacing w:after="0" w:line="240" w:lineRule="auto"/>
        <w:ind w:right="74"/>
        <w:jc w:val="both"/>
        <w:rPr>
          <w:rFonts w:ascii="Times New Roman" w:eastAsia="Times New Roman" w:hAnsi="Times New Roman" w:cs="Times New Roman"/>
          <w:i/>
          <w:lang w:eastAsia="pl-PL"/>
        </w:rPr>
      </w:pPr>
      <w:r w:rsidRPr="00D50E83">
        <w:rPr>
          <w:rFonts w:ascii="Times New Roman" w:eastAsia="Times New Roman" w:hAnsi="Times New Roman" w:cs="Times New Roman"/>
          <w:i/>
          <w:lang w:eastAsia="pl-PL"/>
        </w:rPr>
        <w:t>aktualny wydruk z CEIDG/odpis KRS Wykonawcy stanowi Załącznik nr 1 do niniejszej umowy.</w:t>
      </w:r>
    </w:p>
    <w:p w14:paraId="1C2245A0" w14:textId="77777777" w:rsidR="00AA5655" w:rsidRPr="00D50E83" w:rsidRDefault="00AA5655" w:rsidP="00735B79">
      <w:pPr>
        <w:spacing w:after="0" w:line="240" w:lineRule="auto"/>
        <w:ind w:right="74"/>
        <w:jc w:val="both"/>
        <w:rPr>
          <w:rFonts w:ascii="Times New Roman" w:eastAsia="Times New Roman" w:hAnsi="Times New Roman" w:cs="Times New Roman"/>
          <w:b/>
          <w:bCs/>
          <w:iCs/>
          <w:lang w:eastAsia="pl-PL"/>
        </w:rPr>
      </w:pPr>
    </w:p>
    <w:p w14:paraId="37B76A78" w14:textId="0E88B147" w:rsidR="00495D51" w:rsidRPr="00D50E83" w:rsidRDefault="00495D51" w:rsidP="00495D51">
      <w:pPr>
        <w:shd w:val="clear" w:color="auto" w:fill="FFFFFF"/>
        <w:autoSpaceDE w:val="0"/>
        <w:autoSpaceDN w:val="0"/>
        <w:adjustRightInd w:val="0"/>
        <w:jc w:val="both"/>
        <w:rPr>
          <w:rFonts w:ascii="Times New Roman" w:hAnsi="Times New Roman" w:cs="Times New Roman"/>
          <w:bCs/>
        </w:rPr>
      </w:pPr>
      <w:r w:rsidRPr="00D50E83">
        <w:rPr>
          <w:rFonts w:ascii="Times New Roman" w:hAnsi="Times New Roman" w:cs="Times New Roman"/>
        </w:rPr>
        <w:t xml:space="preserve">w rezultacie dokonania przez Zamawiającego wyboru oferty Wykonawcy zgodnie z ustawą z dnia 11 września 2019 r. Prawo Zamówień Publicznych w trybie podstawowym wskazanym w art. 275 pkt </w:t>
      </w:r>
      <w:r w:rsidR="001A0222" w:rsidRPr="00D50E83">
        <w:rPr>
          <w:rFonts w:ascii="Times New Roman" w:hAnsi="Times New Roman" w:cs="Times New Roman"/>
        </w:rPr>
        <w:t>2</w:t>
      </w:r>
      <w:r w:rsidRPr="00D50E83">
        <w:rPr>
          <w:rFonts w:ascii="Times New Roman" w:hAnsi="Times New Roman" w:cs="Times New Roman"/>
        </w:rPr>
        <w:t xml:space="preserve">) ww. ustawy, nr referencyjny </w:t>
      </w:r>
      <w:r w:rsidR="001A0222" w:rsidRPr="00D50E83">
        <w:rPr>
          <w:rFonts w:ascii="Times New Roman" w:hAnsi="Times New Roman" w:cs="Times New Roman"/>
        </w:rPr>
        <w:t>BUD-</w:t>
      </w:r>
      <w:r w:rsidRPr="00D50E83">
        <w:rPr>
          <w:rFonts w:ascii="Times New Roman" w:hAnsi="Times New Roman" w:cs="Times New Roman"/>
        </w:rPr>
        <w:t>Z.271</w:t>
      </w:r>
      <w:r w:rsidR="001A0222" w:rsidRPr="00D50E83">
        <w:rPr>
          <w:rFonts w:ascii="Times New Roman" w:hAnsi="Times New Roman" w:cs="Times New Roman"/>
        </w:rPr>
        <w:t>.16.2023</w:t>
      </w:r>
      <w:r w:rsidRPr="00D50E83">
        <w:rPr>
          <w:rFonts w:ascii="Times New Roman" w:hAnsi="Times New Roman" w:cs="Times New Roman"/>
        </w:rPr>
        <w:t xml:space="preserve"> została zawarta umowa o następującej treści:</w:t>
      </w:r>
    </w:p>
    <w:p w14:paraId="04015827"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p>
    <w:p w14:paraId="429F7C73"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PRZEDMIOT UMOWY</w:t>
      </w:r>
    </w:p>
    <w:p w14:paraId="7B762F06"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p>
    <w:p w14:paraId="11EC9FD9" w14:textId="21D0DC57" w:rsidR="00810A50" w:rsidRPr="00D50E83" w:rsidRDefault="00735B79" w:rsidP="00810A50">
      <w:pPr>
        <w:pStyle w:val="Akapitzlist"/>
        <w:numPr>
          <w:ilvl w:val="2"/>
          <w:numId w:val="5"/>
        </w:numPr>
        <w:tabs>
          <w:tab w:val="clear" w:pos="502"/>
          <w:tab w:val="num" w:pos="142"/>
        </w:tabs>
        <w:ind w:left="142" w:hanging="284"/>
        <w:rPr>
          <w:rFonts w:ascii="Times New Roman" w:hAnsi="Times New Roman" w:cs="Times New Roman"/>
          <w:b/>
          <w:bCs/>
          <w:sz w:val="22"/>
          <w:szCs w:val="22"/>
        </w:rPr>
      </w:pPr>
      <w:r w:rsidRPr="00D50E83">
        <w:rPr>
          <w:rFonts w:ascii="Times New Roman" w:hAnsi="Times New Roman" w:cs="Times New Roman"/>
          <w:sz w:val="22"/>
          <w:szCs w:val="22"/>
        </w:rPr>
        <w:t xml:space="preserve">Przedmiotem Umowy jest wykonanie </w:t>
      </w:r>
      <w:r w:rsidR="00AA5655" w:rsidRPr="00D50E83">
        <w:rPr>
          <w:rFonts w:ascii="Times New Roman" w:hAnsi="Times New Roman" w:cs="Times New Roman"/>
          <w:sz w:val="22"/>
          <w:szCs w:val="22"/>
        </w:rPr>
        <w:t xml:space="preserve">przez Wykonawcę </w:t>
      </w:r>
      <w:r w:rsidRPr="00D50E83">
        <w:rPr>
          <w:rFonts w:ascii="Times New Roman" w:hAnsi="Times New Roman" w:cs="Times New Roman"/>
          <w:sz w:val="22"/>
          <w:szCs w:val="22"/>
        </w:rPr>
        <w:t xml:space="preserve">usługi </w:t>
      </w:r>
      <w:r w:rsidR="002F4395" w:rsidRPr="00D50E83">
        <w:rPr>
          <w:rFonts w:ascii="Times New Roman" w:hAnsi="Times New Roman" w:cs="Times New Roman"/>
          <w:sz w:val="22"/>
          <w:szCs w:val="22"/>
        </w:rPr>
        <w:t xml:space="preserve">zleconej przez Zamawiającego </w:t>
      </w:r>
      <w:r w:rsidRPr="00D50E83">
        <w:rPr>
          <w:rFonts w:ascii="Times New Roman" w:hAnsi="Times New Roman" w:cs="Times New Roman"/>
          <w:sz w:val="22"/>
          <w:szCs w:val="22"/>
        </w:rPr>
        <w:t xml:space="preserve">pn.: </w:t>
      </w:r>
      <w:r w:rsidR="00810A50" w:rsidRPr="00D50E83">
        <w:rPr>
          <w:rFonts w:ascii="Times New Roman" w:hAnsi="Times New Roman" w:cs="Times New Roman"/>
          <w:b/>
          <w:sz w:val="22"/>
          <w:szCs w:val="22"/>
        </w:rPr>
        <w:t>Usługa nadzoru inwestorskiego nad realizacją zadania „</w:t>
      </w:r>
      <w:r w:rsidR="00810A50" w:rsidRPr="00D50E83">
        <w:rPr>
          <w:rFonts w:ascii="Times New Roman" w:hAnsi="Times New Roman" w:cs="Times New Roman"/>
          <w:b/>
          <w:bCs/>
          <w:sz w:val="22"/>
          <w:szCs w:val="22"/>
        </w:rPr>
        <w:t>Budowa wieży widokowej”</w:t>
      </w:r>
    </w:p>
    <w:p w14:paraId="7A94FDDF" w14:textId="77777777" w:rsidR="00EF326E" w:rsidRPr="00D50E83" w:rsidRDefault="00EF326E" w:rsidP="00EF326E">
      <w:pPr>
        <w:widowControl w:val="0"/>
        <w:numPr>
          <w:ilvl w:val="1"/>
          <w:numId w:val="31"/>
        </w:numPr>
        <w:spacing w:before="120" w:after="0" w:line="240" w:lineRule="auto"/>
        <w:ind w:left="284"/>
        <w:jc w:val="both"/>
        <w:rPr>
          <w:rFonts w:ascii="Times New Roman" w:eastAsia="Times New Roman" w:hAnsi="Times New Roman" w:cs="Times New Roman"/>
          <w:b/>
          <w:color w:val="000000"/>
          <w:lang w:eastAsia="pl-PL"/>
        </w:rPr>
      </w:pPr>
      <w:r w:rsidRPr="00D50E83">
        <w:rPr>
          <w:rFonts w:ascii="Times New Roman" w:eastAsia="Times New Roman" w:hAnsi="Times New Roman" w:cs="Times New Roman"/>
          <w:b/>
          <w:color w:val="000000"/>
          <w:lang w:eastAsia="pl-PL"/>
        </w:rPr>
        <w:t>Zakres robót budowlanych Zadania inwestycyjnego, którego dotyczy przedmiotowy nadzór inwestorski obejmuje:</w:t>
      </w:r>
    </w:p>
    <w:p w14:paraId="068766CA" w14:textId="7D0F0FD4" w:rsidR="00052FD2" w:rsidRPr="00D50E83" w:rsidRDefault="00AE584A" w:rsidP="00637977">
      <w:pPr>
        <w:shd w:val="clear" w:color="auto" w:fill="FFFFFF"/>
        <w:tabs>
          <w:tab w:val="left" w:pos="8861"/>
        </w:tabs>
        <w:autoSpaceDE w:val="0"/>
        <w:autoSpaceDN w:val="0"/>
        <w:adjustRightInd w:val="0"/>
        <w:jc w:val="both"/>
        <w:rPr>
          <w:rFonts w:ascii="Times New Roman" w:hAnsi="Times New Roman" w:cs="Times New Roman"/>
        </w:rPr>
      </w:pPr>
      <w:bookmarkStart w:id="0" w:name="_Hlk129074760"/>
      <w:r w:rsidRPr="00D50E83">
        <w:rPr>
          <w:rFonts w:ascii="Times New Roman" w:hAnsi="Times New Roman" w:cs="Times New Roman"/>
          <w:b/>
          <w:bCs/>
        </w:rPr>
        <w:t xml:space="preserve">1) </w:t>
      </w:r>
      <w:r w:rsidR="00052FD2" w:rsidRPr="00D50E83">
        <w:rPr>
          <w:rFonts w:ascii="Times New Roman" w:hAnsi="Times New Roman" w:cs="Times New Roman"/>
          <w:b/>
          <w:bCs/>
        </w:rPr>
        <w:t>Przedmiot zamówienia obejmuje</w:t>
      </w:r>
      <w:r w:rsidR="004139F2" w:rsidRPr="00D50E83">
        <w:rPr>
          <w:rFonts w:ascii="Times New Roman" w:hAnsi="Times New Roman" w:cs="Times New Roman"/>
          <w:b/>
          <w:bCs/>
        </w:rPr>
        <w:t xml:space="preserve"> </w:t>
      </w:r>
      <w:r w:rsidR="001A0222" w:rsidRPr="00D50E83">
        <w:rPr>
          <w:rFonts w:ascii="Times New Roman" w:hAnsi="Times New Roman"/>
          <w:b/>
          <w:bCs/>
        </w:rPr>
        <w:t>budowę wieży widokowej o wysokości 14,34m (13,14m od rzędnej 72,40 m. n.p.m.), wolnostojącej</w:t>
      </w:r>
    </w:p>
    <w:bookmarkEnd w:id="0"/>
    <w:p w14:paraId="51212A78" w14:textId="77777777" w:rsidR="001A0222" w:rsidRPr="00D50E83" w:rsidRDefault="001A0222" w:rsidP="001A0222">
      <w:pPr>
        <w:widowControl w:val="0"/>
        <w:autoSpaceDE w:val="0"/>
        <w:autoSpaceDN w:val="0"/>
        <w:adjustRightInd w:val="0"/>
        <w:jc w:val="both"/>
        <w:rPr>
          <w:rFonts w:ascii="Times New Roman" w:hAnsi="Times New Roman" w:cs="Times New Roman"/>
        </w:rPr>
      </w:pPr>
      <w:r w:rsidRPr="00D50E83">
        <w:rPr>
          <w:rFonts w:ascii="Times New Roman" w:eastAsia="Calibri" w:hAnsi="Times New Roman" w:cs="Times New Roman"/>
        </w:rPr>
        <w:t xml:space="preserve">Pełna dokumentacja oraz inne dane dot. inwestycji zamieszczone są w postępowaniu przetargowym nr BUD-Z.271.12.2023 z dnia 23.05.2023 r. zamieszczonym na stronie prowadzonego postępowania: </w:t>
      </w:r>
      <w:r w:rsidRPr="00D50E83">
        <w:rPr>
          <w:rFonts w:ascii="Times New Roman" w:hAnsi="Times New Roman" w:cs="Times New Roman"/>
          <w:i/>
          <w:iCs/>
          <w:color w:val="00B0F0"/>
          <w:u w:val="single"/>
        </w:rPr>
        <w:t>https://platformazakupowa.pl/transakcja/770579</w:t>
      </w:r>
    </w:p>
    <w:p w14:paraId="2644BCAB" w14:textId="0EBFE9D2" w:rsidR="00EF326E" w:rsidRPr="00D50E83" w:rsidRDefault="00EF326E" w:rsidP="00EF326E">
      <w:pPr>
        <w:tabs>
          <w:tab w:val="left" w:pos="142"/>
        </w:tabs>
        <w:spacing w:after="0" w:line="240" w:lineRule="auto"/>
        <w:ind w:left="-142"/>
        <w:contextualSpacing/>
        <w:jc w:val="both"/>
        <w:outlineLvl w:val="0"/>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xml:space="preserve">2. </w:t>
      </w:r>
      <w:r w:rsidRPr="00D50E83">
        <w:rPr>
          <w:rFonts w:ascii="Times New Roman" w:eastAsia="Times New Roman" w:hAnsi="Times New Roman" w:cs="Times New Roman"/>
          <w:b/>
          <w:lang w:eastAsia="pl-PL"/>
        </w:rPr>
        <w:t>Pełnienie funkcji inspektora nadzoru inwestorskiego, określonej Umową realizowane jest w</w:t>
      </w:r>
      <w:r w:rsidR="00394374" w:rsidRPr="00D50E83">
        <w:rPr>
          <w:rFonts w:ascii="Times New Roman" w:eastAsia="Times New Roman" w:hAnsi="Times New Roman" w:cs="Times New Roman"/>
          <w:b/>
          <w:lang w:eastAsia="pl-PL"/>
        </w:rPr>
        <w:t> </w:t>
      </w:r>
      <w:r w:rsidRPr="00D50E83">
        <w:rPr>
          <w:rFonts w:ascii="Times New Roman" w:eastAsia="Times New Roman" w:hAnsi="Times New Roman" w:cs="Times New Roman"/>
          <w:b/>
          <w:lang w:eastAsia="pl-PL"/>
        </w:rPr>
        <w:t>imieniu i na rzecz Zamawiającego i obejmuje obowiązki Wykonawcy związane z</w:t>
      </w:r>
      <w:r w:rsidR="00394374" w:rsidRPr="00D50E83">
        <w:rPr>
          <w:rFonts w:ascii="Times New Roman" w:eastAsia="Times New Roman" w:hAnsi="Times New Roman" w:cs="Times New Roman"/>
          <w:b/>
          <w:lang w:eastAsia="pl-PL"/>
        </w:rPr>
        <w:t> </w:t>
      </w:r>
      <w:r w:rsidRPr="00D50E83">
        <w:rPr>
          <w:rFonts w:ascii="Times New Roman" w:eastAsia="Times New Roman" w:hAnsi="Times New Roman" w:cs="Times New Roman"/>
          <w:b/>
          <w:lang w:eastAsia="pl-PL"/>
        </w:rPr>
        <w:t>profesjonalnym i kompleksowym nadzorem oraz kontrolą Zadania inwestycyjnego i obejmuje w szczególności:</w:t>
      </w:r>
    </w:p>
    <w:p w14:paraId="7C843473" w14:textId="77777777" w:rsidR="00D50E83" w:rsidRPr="00D50E83" w:rsidRDefault="00D50E83" w:rsidP="00D50E83">
      <w:pPr>
        <w:tabs>
          <w:tab w:val="left" w:pos="142"/>
        </w:tabs>
        <w:spacing w:before="240"/>
        <w:ind w:right="-567"/>
        <w:jc w:val="both"/>
        <w:rPr>
          <w:rFonts w:ascii="Times New Roman" w:hAnsi="Times New Roman" w:cs="Times New Roman"/>
          <w:b/>
          <w:bCs/>
        </w:rPr>
      </w:pPr>
      <w:r w:rsidRPr="00D50E83">
        <w:rPr>
          <w:rFonts w:ascii="Times New Roman" w:hAnsi="Times New Roman" w:cs="Times New Roman"/>
          <w:b/>
          <w:bCs/>
        </w:rPr>
        <w:t>2.1. W zakresie dokumentacji projektowej wykonanie w terminie 3 tygodni od dnia zawarcia Umowy prac obejmujących:</w:t>
      </w:r>
    </w:p>
    <w:p w14:paraId="76DD15A3" w14:textId="77777777" w:rsidR="00D50E83" w:rsidRPr="00D50E83" w:rsidRDefault="00D50E83" w:rsidP="00D50E83">
      <w:pPr>
        <w:numPr>
          <w:ilvl w:val="0"/>
          <w:numId w:val="46"/>
        </w:numPr>
        <w:tabs>
          <w:tab w:val="left" w:pos="284"/>
          <w:tab w:val="left" w:pos="1418"/>
          <w:tab w:val="left" w:pos="1560"/>
          <w:tab w:val="num" w:pos="3261"/>
        </w:tabs>
        <w:spacing w:after="0" w:line="240" w:lineRule="auto"/>
        <w:ind w:left="284"/>
        <w:contextualSpacing/>
        <w:jc w:val="both"/>
        <w:rPr>
          <w:rFonts w:ascii="Times New Roman" w:hAnsi="Times New Roman" w:cs="Times New Roman"/>
          <w:u w:val="single"/>
        </w:rPr>
      </w:pPr>
      <w:r w:rsidRPr="00D50E83">
        <w:rPr>
          <w:rFonts w:ascii="Times New Roman" w:hAnsi="Times New Roman" w:cs="Times New Roman"/>
        </w:rPr>
        <w:t>Przyjęcie od Zamawiającego dokumentacji projektowo-kosztorysowej oraz specyfikacji technicznej wykonania i odbioru robót. Dokumentacja zostanie przekazana w jednym egzemplarzu w formie papierowej oraz w formie elektronicznej.</w:t>
      </w:r>
    </w:p>
    <w:p w14:paraId="1A9403C8" w14:textId="77777777" w:rsidR="00D50E83" w:rsidRPr="00D50E83" w:rsidRDefault="00D50E83" w:rsidP="00D50E83">
      <w:pPr>
        <w:tabs>
          <w:tab w:val="left" w:pos="142"/>
          <w:tab w:val="left" w:pos="1560"/>
        </w:tabs>
        <w:ind w:left="1276"/>
        <w:jc w:val="both"/>
        <w:rPr>
          <w:rFonts w:ascii="Times New Roman" w:hAnsi="Times New Roman" w:cs="Times New Roman"/>
          <w:u w:val="single"/>
        </w:rPr>
      </w:pPr>
    </w:p>
    <w:p w14:paraId="3B61C2FC" w14:textId="77777777" w:rsidR="00D50E83" w:rsidRPr="00D50E83" w:rsidRDefault="00D50E83" w:rsidP="00D50E83">
      <w:pPr>
        <w:tabs>
          <w:tab w:val="left" w:pos="284"/>
          <w:tab w:val="left" w:pos="1276"/>
        </w:tabs>
        <w:jc w:val="both"/>
        <w:rPr>
          <w:rFonts w:ascii="Times New Roman" w:hAnsi="Times New Roman" w:cs="Times New Roman"/>
          <w:b/>
          <w:bCs/>
        </w:rPr>
      </w:pPr>
      <w:r w:rsidRPr="00D50E83">
        <w:rPr>
          <w:rFonts w:ascii="Times New Roman" w:hAnsi="Times New Roman" w:cs="Times New Roman"/>
          <w:b/>
          <w:bCs/>
        </w:rPr>
        <w:t>2.2. W zakresie realizacji projektu, zarządzania, nadzoru, kontroli oraz rozliczenia Zadania inwestycyjnego:</w:t>
      </w:r>
    </w:p>
    <w:p w14:paraId="067808CB" w14:textId="5E8A0773"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lastRenderedPageBreak/>
        <w:t xml:space="preserve">Sprawdzenie opracowanego przez wykonawcę robót budowlanych harmonogramu rzeczowo – finansowego robót budowlanych oraz przygotowanie propozycji ewentualnych niezbędnych zmian i modyfikacji tego dokumentu. </w:t>
      </w:r>
    </w:p>
    <w:p w14:paraId="45F5FADC" w14:textId="4F613062"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Kontrolę procesu budowy oraz zapisów w dzienniku budowy w zakresie</w:t>
      </w:r>
      <w:r w:rsidRPr="00D50E83">
        <w:rPr>
          <w:rFonts w:ascii="Times New Roman" w:hAnsi="Times New Roman" w:cs="Times New Roman"/>
          <w:b/>
          <w:bCs/>
        </w:rPr>
        <w:t xml:space="preserve"> </w:t>
      </w:r>
      <w:r w:rsidRPr="00D50E83">
        <w:rPr>
          <w:rFonts w:ascii="Times New Roman" w:hAnsi="Times New Roman" w:cs="Times New Roman"/>
        </w:rPr>
        <w:t>obsługi geodezyjnej oraz oświadczeń uprawnionych osób wykonujących samodzielne funkcje techniczne.</w:t>
      </w:r>
    </w:p>
    <w:p w14:paraId="08A59CB9" w14:textId="46A0F8B9"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Pełną koordynację działań, w zakresie współpracy z projektantami oraz rozwiązywanie problemów w przypadku wystąpienia jakichkolwiek trudności w realizacji robót wg dokumentacji technicznej i konieczności zatwierdzenia rozwiązań dodatkowych lub zamiennych, z zastrzeżeniem punktów 15-16 poniżej.</w:t>
      </w:r>
    </w:p>
    <w:p w14:paraId="547A0DAB" w14:textId="0DD5912B"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Reprezentowanie Zamawiającego na budowie oraz kontrolowanie zgodności realizacji budowy w szczególności z pozwoleniem na budowę, dokumentacją projektową, techniczną, warunkami technicznymi wykonania robót, obowiązującymi przepisami, aktualną wiedzą techniczną, prawem budowlanym i innymi przepisami w tym zakresie.</w:t>
      </w:r>
    </w:p>
    <w:p w14:paraId="696B3641" w14:textId="6AC195C0"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Kontrolę zgodności realizacji z zapisami umowy o realizacji Zadania inwestycyjnego w szczególności z harmonogramem rzeczowo-finansowym.</w:t>
      </w:r>
    </w:p>
    <w:p w14:paraId="510D5359" w14:textId="4A18CCDD"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 xml:space="preserve">Kontrolę jakości i ilości wykonanych robót budowlanych, ich częściowych odbiorów oraz kontrolę jakości zastosowanych materiałów i ich zgodności z dokumentacją projektową oraz obowiązującymi przepisami o dopuszczeniu do obrotu. </w:t>
      </w:r>
    </w:p>
    <w:p w14:paraId="07436137" w14:textId="13082664"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b/>
        </w:rPr>
      </w:pPr>
      <w:r w:rsidRPr="00D50E83">
        <w:rPr>
          <w:rFonts w:ascii="Times New Roman" w:hAnsi="Times New Roman" w:cs="Times New Roman"/>
          <w:b/>
        </w:rPr>
        <w:t xml:space="preserve">Nadzorowanie  i  egzekwowanie  wykonywania   robót  przez  wykonawcę  robót  budowlanych  zgodnie z zasadami wiedzy technicznej, zapisami umowy o roboty budowlane dotyczące realizacji Zadania inwestycyjnego, właściwymi przepisami prawa w tym ustawą Prawo Budowlane i przepisami z nim związanymi, Ustawą o finansach publicznych, Ustawą Prawo Zamówień Publicznych, dokumentacją projektową, warunkami technicznymi wykonania robót, ustalonymi terminami realizacji, obowiązującymi  normami,  zasadami  oraz  przepisami  prawa polskiego, a także udzielanymi  na  ich  podstawie  wytycznymi,  w </w:t>
      </w:r>
      <w:r w:rsidRPr="00D50E83">
        <w:rPr>
          <w:rFonts w:ascii="Times New Roman" w:hAnsi="Times New Roman" w:cs="Times New Roman"/>
          <w:b/>
          <w:color w:val="000000"/>
        </w:rPr>
        <w:t>szczególności  dotyczącymi  procedur i standardów realizacji inwestycji. Zamawiający wymaga, aby w ramach realizowanej Umowy Wykonawca zapewnił stały, nie zadziej niż raz na tydzień, nadzór inwestorski na placu budowy</w:t>
      </w:r>
      <w:r w:rsidRPr="00D50E83">
        <w:rPr>
          <w:rFonts w:ascii="Times New Roman" w:hAnsi="Times New Roman" w:cs="Times New Roman"/>
          <w:b/>
          <w:i/>
          <w:color w:val="000000"/>
        </w:rPr>
        <w:t>.</w:t>
      </w:r>
    </w:p>
    <w:p w14:paraId="3EF53354" w14:textId="3AB57783"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 xml:space="preserve">Sprawdzanie jakości wykonywanych robót budowlanych i stosowania przy wykonywaniu robót wyrobów, zgodnie z art. 10 prawa budowlanego. </w:t>
      </w:r>
    </w:p>
    <w:p w14:paraId="5FBEE7C5" w14:textId="5EB6A45F"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Kontrolę, czy stosowane przez wykonawcę robót budowlanych wyroby są dopuszczone do obrotu i stosowania w budownictwie zgodnie z prawem budowlanym oraz archiwizowanie dokumentów potwierdzających dopuszczenie tych materiałów do obrotu i stosowania w budownictwie</w:t>
      </w:r>
      <w:r w:rsidRPr="00D50E83">
        <w:rPr>
          <w:rFonts w:ascii="Times New Roman" w:hAnsi="Times New Roman" w:cs="Times New Roman"/>
          <w:b/>
          <w:bCs/>
        </w:rPr>
        <w:t>.</w:t>
      </w:r>
    </w:p>
    <w:p w14:paraId="39CE4AA2" w14:textId="1FCCAACD"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Sprawdzanie i terminowe dokonywanie odbiorów robót budowlanych zanikających lub ulegających zakryciu.</w:t>
      </w:r>
    </w:p>
    <w:p w14:paraId="3A11E911" w14:textId="09C14F98"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W zakresie uzgodnionym z Zamawiającym, stałe, co najmniej co tygodniowe prowadzenie cyfrowej dokumentacji fotograficznej wykonanych robót, w szczególności zanikających, oraz w przypadkach wystąpienia ewentualnych usterek a także przekazywanie Zamawiającemu sukcesywnie kopii dokumentacji.</w:t>
      </w:r>
    </w:p>
    <w:p w14:paraId="5C26FE33" w14:textId="58173AE1"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Sprawdzanie prawidłowości protokołu odbioru robót oraz faktury wykonawcy robót budowlanych pod względem merytorycznym, formalno-rachunkowym oraz zgodności z zawartą umową z wykonawcą robót budowlanych,</w:t>
      </w:r>
    </w:p>
    <w:p w14:paraId="5EF2E03D" w14:textId="0E3AC094"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 xml:space="preserve">Pisemne powiadamianie Zamawiającego o wszelkich odbiorach robót prowadzonych przez wykonawcę robót budowlanych. </w:t>
      </w:r>
    </w:p>
    <w:p w14:paraId="26916BB7" w14:textId="7EFAA463"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color w:val="000000"/>
        </w:rPr>
      </w:pPr>
      <w:r w:rsidRPr="00D50E83">
        <w:rPr>
          <w:rFonts w:ascii="Times New Roman" w:hAnsi="Times New Roman" w:cs="Times New Roman"/>
        </w:rPr>
        <w:t xml:space="preserve">Zgłaszanie projektantowi zastrzeżeń do dokumentacji zgłoszonych przez wykonawcę robót budowlanych i wyegzekwowanie od projektanta stosownych poprawek, uszczegółowień, rozwiązań projektowych i innych czynności niezbędnych do prawidłowej realizacji robót, oraz przebiegu procesu inwestycyjnego, dokonanie z nim stosownych uzgodnień i wyjaśnień, </w:t>
      </w:r>
      <w:r w:rsidRPr="00D50E83">
        <w:rPr>
          <w:rFonts w:ascii="Times New Roman" w:hAnsi="Times New Roman" w:cs="Times New Roman"/>
          <w:color w:val="000000"/>
        </w:rPr>
        <w:t xml:space="preserve">wzywanie projektanta na budowę. </w:t>
      </w:r>
    </w:p>
    <w:p w14:paraId="33DE0002" w14:textId="708153C3"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color w:val="000000"/>
        </w:rPr>
      </w:pPr>
      <w:r w:rsidRPr="00D50E83">
        <w:rPr>
          <w:rFonts w:ascii="Times New Roman" w:hAnsi="Times New Roman" w:cs="Times New Roman"/>
          <w:color w:val="000000"/>
        </w:rPr>
        <w:t>Kwalifikowanie zasadności wykonania ewentualnych robót dodatkowych w uzgodnieniu z Zamawiającym, oraz dokonywanie ich wyceny wstępnej w zakresie umożliwiającym przygotowanie zlecenia  zgodnie z ustawą prawo zamówień publicznych oraz sprawdzenie wycen dokonywanych przez wykonawcę robót budowlanych.</w:t>
      </w:r>
    </w:p>
    <w:p w14:paraId="66B30CDD" w14:textId="2C774BF7"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color w:val="000000"/>
        </w:rPr>
        <w:t>W  przypadku robót, które nie są objęte dokumentacją projektową lub zmian sugerowanych przez wykonawcę robót budowlanych, uzgodnienie z Zamawiającym procedury postępowania lub informowania o odrzuceniu sugerowanych zmian, przy czym Wykonawca nie jest władny, bez uprzedniej konsultacji z Zamawiającym, odrzucać ani zatwierdzać dodatkowe roboty lub zmiany, które pociągną za sobą zmiany finansowe lub terminowe Zadania inwestycyjnego oraz</w:t>
      </w:r>
      <w:r w:rsidRPr="00D50E83">
        <w:rPr>
          <w:rFonts w:ascii="Times New Roman" w:hAnsi="Times New Roman" w:cs="Times New Roman"/>
        </w:rPr>
        <w:t xml:space="preserve"> zmiany w przedmiocie kontraktu budowlanego. </w:t>
      </w:r>
    </w:p>
    <w:p w14:paraId="7E0166B4" w14:textId="77A9FA66"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b/>
          <w:bCs/>
        </w:rPr>
      </w:pPr>
      <w:r w:rsidRPr="00D50E83">
        <w:rPr>
          <w:rFonts w:ascii="Times New Roman" w:hAnsi="Times New Roman" w:cs="Times New Roman"/>
          <w:b/>
          <w:bCs/>
          <w:color w:val="000000"/>
        </w:rPr>
        <w:lastRenderedPageBreak/>
        <w:t>Ocenę i weryfikację propozycji robót dodatkowych, uzupełniających lub zamiennych zgłaszanych przez wykonawcę robót budowlanych, w tym przygotowanie kosztorysów, przedmiarów i uzyskanie wymaganych uzgodnień.</w:t>
      </w:r>
    </w:p>
    <w:p w14:paraId="16CE013A" w14:textId="77777777" w:rsidR="00D50E83" w:rsidRPr="00D50E83" w:rsidRDefault="00D50E83" w:rsidP="00D50E83">
      <w:pPr>
        <w:numPr>
          <w:ilvl w:val="1"/>
          <w:numId w:val="47"/>
        </w:numPr>
        <w:spacing w:after="0" w:line="240" w:lineRule="auto"/>
        <w:ind w:left="426"/>
        <w:jc w:val="both"/>
        <w:rPr>
          <w:rFonts w:ascii="Times New Roman" w:hAnsi="Times New Roman" w:cs="Times New Roman"/>
          <w:b/>
        </w:rPr>
      </w:pPr>
      <w:r w:rsidRPr="00D50E83">
        <w:rPr>
          <w:rFonts w:ascii="Times New Roman" w:hAnsi="Times New Roman" w:cs="Times New Roman"/>
          <w:b/>
        </w:rPr>
        <w:t>W przypadku gdy zajdzie konieczność wykonania robót niezbędnych do uzyskania pozwolenia na użytkowanie nadzorowanej inwestycji a nie objętych podstawowym zakresem Wykonawcy robót budowlanych, Wykonawca zobowiązany będzie do szczegółowego przeanalizowania zakresu tych robót i wskazania ich Zamawiającemu oraz przygotowanie dokumentacji niezbędnej do zlecenia ich Wykonawcy robót budowlanych.</w:t>
      </w:r>
    </w:p>
    <w:p w14:paraId="7811CF08" w14:textId="1EFE2784"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color w:val="000000"/>
        </w:rPr>
        <w:t xml:space="preserve">W przypadku wystąpienia robót dodatkowych lub zamiennych prowadzenie nadzoru </w:t>
      </w:r>
      <w:r w:rsidRPr="00D50E83">
        <w:rPr>
          <w:rFonts w:ascii="Times New Roman" w:hAnsi="Times New Roman" w:cs="Times New Roman"/>
        </w:rPr>
        <w:t>inwestorskiego nad ich realizacją w ramach zawartej Umowy, bez dodatkowego wynagrodzenia.</w:t>
      </w:r>
    </w:p>
    <w:p w14:paraId="5E405240" w14:textId="77777777" w:rsidR="00D50E83" w:rsidRPr="00D50E83" w:rsidRDefault="00D50E83" w:rsidP="00D50E83">
      <w:pPr>
        <w:numPr>
          <w:ilvl w:val="1"/>
          <w:numId w:val="47"/>
        </w:numPr>
        <w:spacing w:after="0" w:line="240" w:lineRule="auto"/>
        <w:ind w:left="426" w:hanging="426"/>
        <w:contextualSpacing/>
        <w:jc w:val="both"/>
        <w:rPr>
          <w:rFonts w:ascii="Times New Roman" w:hAnsi="Times New Roman" w:cs="Times New Roman"/>
        </w:rPr>
      </w:pPr>
      <w:r w:rsidRPr="00D50E83">
        <w:rPr>
          <w:rFonts w:ascii="Times New Roman" w:hAnsi="Times New Roman" w:cs="Times New Roman"/>
        </w:rPr>
        <w:t xml:space="preserve">Opracowanie protokołów konieczności oraz opinii i uzasadnień: </w:t>
      </w:r>
    </w:p>
    <w:p w14:paraId="64A05443" w14:textId="77777777" w:rsidR="00D50E83" w:rsidRPr="00D50E83" w:rsidRDefault="00D50E83" w:rsidP="00D50E83">
      <w:pPr>
        <w:numPr>
          <w:ilvl w:val="1"/>
          <w:numId w:val="48"/>
        </w:numPr>
        <w:spacing w:after="0" w:line="240" w:lineRule="auto"/>
        <w:contextualSpacing/>
        <w:jc w:val="both"/>
        <w:rPr>
          <w:rFonts w:ascii="Times New Roman" w:hAnsi="Times New Roman" w:cs="Times New Roman"/>
        </w:rPr>
      </w:pPr>
      <w:r w:rsidRPr="00D50E83">
        <w:rPr>
          <w:rFonts w:ascii="Times New Roman" w:hAnsi="Times New Roman" w:cs="Times New Roman"/>
        </w:rPr>
        <w:t xml:space="preserve">na roboty uzupełniające i dodatkowe, nieprzewidziane i nieuwzględnione w dokumentacji projektowej warunkujące wykonanie robót objętych umową o roboty budowlane oraz uzyskanie ich zatwierdzenia przez Zamawiającego. </w:t>
      </w:r>
    </w:p>
    <w:p w14:paraId="75CD8792" w14:textId="77777777" w:rsidR="00D50E83" w:rsidRPr="00D50E83" w:rsidRDefault="00D50E83" w:rsidP="00D50E83">
      <w:pPr>
        <w:numPr>
          <w:ilvl w:val="1"/>
          <w:numId w:val="48"/>
        </w:numPr>
        <w:spacing w:after="0" w:line="240" w:lineRule="auto"/>
        <w:jc w:val="both"/>
        <w:rPr>
          <w:rFonts w:ascii="Times New Roman" w:hAnsi="Times New Roman" w:cs="Times New Roman"/>
        </w:rPr>
      </w:pPr>
      <w:r w:rsidRPr="00D50E83">
        <w:rPr>
          <w:rFonts w:ascii="Times New Roman" w:hAnsi="Times New Roman" w:cs="Times New Roman"/>
        </w:rPr>
        <w:t>na roboty zamienne wraz z opracowaniem dokumentacji zamiennej potwierdzonej przez projektantów oraz uzyskanie ich zatwierdzenia przez Zamawiającego.</w:t>
      </w:r>
    </w:p>
    <w:p w14:paraId="68D6E831"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color w:val="000000"/>
        </w:rPr>
        <w:t>Pisemne informowanie Zamawiającego o problemach, jakie wystąpiły, jak również o problemach przewidywanych, sposobach ich uniknięcia lub niezbędnych działaniach korygujących.</w:t>
      </w:r>
      <w:r w:rsidRPr="00D50E83">
        <w:rPr>
          <w:rFonts w:ascii="Times New Roman" w:hAnsi="Times New Roman" w:cs="Times New Roman"/>
        </w:rPr>
        <w:t xml:space="preserve"> </w:t>
      </w:r>
    </w:p>
    <w:p w14:paraId="17969F42"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color w:val="000000"/>
        </w:rPr>
        <w:t>Żądanie od kierownika budowy lub kierownika robót wstrzymania dalszych robót budowlanych w przypadku, gdyby ich kontynuacja mogła wywołać</w:t>
      </w:r>
      <w:r w:rsidRPr="00D50E83">
        <w:rPr>
          <w:rFonts w:ascii="Times New Roman" w:hAnsi="Times New Roman" w:cs="Times New Roman"/>
        </w:rPr>
        <w:t xml:space="preserve"> </w:t>
      </w:r>
      <w:r w:rsidRPr="00D50E83">
        <w:rPr>
          <w:rFonts w:ascii="Times New Roman" w:hAnsi="Times New Roman" w:cs="Times New Roman"/>
          <w:color w:val="000000"/>
        </w:rPr>
        <w:t>zagrożenie lub spowodować niedopuszczalną niezgodność z dokumentacją projektową lub pozwoleniem na budowę</w:t>
      </w:r>
      <w:r w:rsidRPr="00D50E83">
        <w:rPr>
          <w:rFonts w:ascii="Times New Roman" w:hAnsi="Times New Roman" w:cs="Times New Roman"/>
        </w:rPr>
        <w:t>.</w:t>
      </w:r>
    </w:p>
    <w:p w14:paraId="08685955"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color w:val="000000"/>
        </w:rPr>
        <w:t>Ułatwianie polubownego rozstrzygania sporów.</w:t>
      </w:r>
      <w:r w:rsidRPr="00D50E83">
        <w:rPr>
          <w:rFonts w:ascii="Times New Roman" w:hAnsi="Times New Roman" w:cs="Times New Roman"/>
        </w:rPr>
        <w:t xml:space="preserve"> </w:t>
      </w:r>
    </w:p>
    <w:p w14:paraId="2637C7C1"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color w:val="000000"/>
        </w:rPr>
        <w:t>Organizowanie i prowadzenie okresowych narad koordynacyjnych na budowie</w:t>
      </w:r>
      <w:r w:rsidRPr="00D50E83">
        <w:rPr>
          <w:rFonts w:ascii="Times New Roman" w:hAnsi="Times New Roman" w:cs="Times New Roman"/>
        </w:rPr>
        <w:t>, w terminach uzgodnionych z Zamawiającym i wykonawcami robót budowlanych, nie rzadziej niż raz na dwa tygodnie, włącznie z przygotowaniem i archiwizacją protokołów ze wszystkich formalnych narad, dotyczących bieżących</w:t>
      </w:r>
      <w:r w:rsidRPr="00D50E83">
        <w:rPr>
          <w:rFonts w:ascii="Times New Roman" w:hAnsi="Times New Roman" w:cs="Times New Roman"/>
          <w:color w:val="000000"/>
        </w:rPr>
        <w:t xml:space="preserve"> i przyszłych robót (w razie konieczności), w których udział brać będą wykonawca robót budowlanych, Zamawiający, jak również zapewnienie wdrażania podjętych decyzji wpływających na postęp i terminowość wykonywanych robót. W przypadkach koniecznych Zamawiający ma prawo żądać zwołania narady w określonym przez siebie terminie.</w:t>
      </w:r>
    </w:p>
    <w:p w14:paraId="44F70198"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Inspektor zobowiązuje się przygotować raport początkowy i dostarczyć go Zamawiającemu w terminie do 30 dni od dnia podpisania Umowy. Raport ten powinien zawierać:</w:t>
      </w:r>
    </w:p>
    <w:p w14:paraId="5304ECD3" w14:textId="77777777" w:rsidR="00D50E83" w:rsidRPr="00D50E83" w:rsidRDefault="00D50E83" w:rsidP="00D50E83">
      <w:pPr>
        <w:numPr>
          <w:ilvl w:val="0"/>
          <w:numId w:val="40"/>
        </w:numPr>
        <w:tabs>
          <w:tab w:val="left" w:pos="360"/>
        </w:tabs>
        <w:spacing w:after="0" w:line="240" w:lineRule="auto"/>
        <w:jc w:val="both"/>
        <w:rPr>
          <w:rFonts w:ascii="Times New Roman" w:hAnsi="Times New Roman" w:cs="Times New Roman"/>
        </w:rPr>
      </w:pPr>
      <w:r w:rsidRPr="00D50E83">
        <w:rPr>
          <w:rFonts w:ascii="Times New Roman" w:hAnsi="Times New Roman" w:cs="Times New Roman"/>
        </w:rPr>
        <w:t>informacje na temat prac przygotowawczych i mobilizacyjnych;</w:t>
      </w:r>
    </w:p>
    <w:p w14:paraId="7EFE34DD" w14:textId="77777777" w:rsidR="00D50E83" w:rsidRPr="00D50E83" w:rsidRDefault="00D50E83" w:rsidP="00D50E83">
      <w:pPr>
        <w:numPr>
          <w:ilvl w:val="0"/>
          <w:numId w:val="40"/>
        </w:numPr>
        <w:tabs>
          <w:tab w:val="left" w:pos="360"/>
        </w:tabs>
        <w:spacing w:after="0" w:line="240" w:lineRule="auto"/>
        <w:jc w:val="both"/>
        <w:rPr>
          <w:rFonts w:ascii="Times New Roman" w:hAnsi="Times New Roman" w:cs="Times New Roman"/>
        </w:rPr>
      </w:pPr>
      <w:r w:rsidRPr="00D50E83">
        <w:rPr>
          <w:rFonts w:ascii="Times New Roman" w:hAnsi="Times New Roman" w:cs="Times New Roman"/>
        </w:rPr>
        <w:t>szczegółowy plan prac, rozkład pracy Inspektorów nadzoru;</w:t>
      </w:r>
    </w:p>
    <w:p w14:paraId="793EF6CC" w14:textId="77777777" w:rsidR="00D50E83" w:rsidRPr="00D50E83" w:rsidRDefault="00D50E83" w:rsidP="00D50E83">
      <w:pPr>
        <w:numPr>
          <w:ilvl w:val="0"/>
          <w:numId w:val="40"/>
        </w:numPr>
        <w:tabs>
          <w:tab w:val="left" w:pos="360"/>
        </w:tabs>
        <w:spacing w:after="0" w:line="240" w:lineRule="auto"/>
        <w:jc w:val="both"/>
        <w:rPr>
          <w:rFonts w:ascii="Times New Roman" w:hAnsi="Times New Roman" w:cs="Times New Roman"/>
        </w:rPr>
      </w:pPr>
      <w:r w:rsidRPr="00D50E83">
        <w:rPr>
          <w:rFonts w:ascii="Times New Roman" w:hAnsi="Times New Roman" w:cs="Times New Roman"/>
        </w:rPr>
        <w:t>szczegółową metodologię wykonywania Usługi.</w:t>
      </w:r>
    </w:p>
    <w:p w14:paraId="7F8EDB54" w14:textId="77777777" w:rsidR="00D50E83" w:rsidRPr="00D50E83" w:rsidRDefault="00D50E83" w:rsidP="00D50E83">
      <w:pPr>
        <w:numPr>
          <w:ilvl w:val="0"/>
          <w:numId w:val="40"/>
        </w:numPr>
        <w:tabs>
          <w:tab w:val="left" w:pos="360"/>
        </w:tabs>
        <w:spacing w:after="0" w:line="240" w:lineRule="auto"/>
        <w:jc w:val="both"/>
        <w:rPr>
          <w:rFonts w:ascii="Times New Roman" w:hAnsi="Times New Roman" w:cs="Times New Roman"/>
        </w:rPr>
      </w:pPr>
      <w:r w:rsidRPr="00D50E83">
        <w:rPr>
          <w:rFonts w:ascii="Times New Roman" w:hAnsi="Times New Roman" w:cs="Times New Roman"/>
        </w:rPr>
        <w:t>wzory dokumentów, które będą obowiązywały w trakcie realizacji robót oraz w okresie zgłaszania wad;</w:t>
      </w:r>
    </w:p>
    <w:p w14:paraId="26812306" w14:textId="77777777" w:rsidR="00D50E83" w:rsidRPr="00D50E83" w:rsidRDefault="00D50E83" w:rsidP="00D50E83">
      <w:pPr>
        <w:numPr>
          <w:ilvl w:val="0"/>
          <w:numId w:val="40"/>
        </w:numPr>
        <w:tabs>
          <w:tab w:val="left" w:pos="360"/>
        </w:tabs>
        <w:spacing w:after="0" w:line="240" w:lineRule="auto"/>
        <w:jc w:val="both"/>
        <w:rPr>
          <w:rFonts w:ascii="Times New Roman" w:hAnsi="Times New Roman" w:cs="Times New Roman"/>
        </w:rPr>
      </w:pPr>
      <w:r w:rsidRPr="00D50E83">
        <w:rPr>
          <w:rFonts w:ascii="Times New Roman" w:hAnsi="Times New Roman" w:cs="Times New Roman"/>
        </w:rPr>
        <w:t>procedury i zasady BHP.</w:t>
      </w:r>
    </w:p>
    <w:p w14:paraId="43295A3F" w14:textId="77777777" w:rsidR="00D50E83" w:rsidRPr="00D50E83" w:rsidRDefault="00D50E83" w:rsidP="00D50E83">
      <w:pPr>
        <w:numPr>
          <w:ilvl w:val="1"/>
          <w:numId w:val="47"/>
        </w:numPr>
        <w:tabs>
          <w:tab w:val="left" w:pos="360"/>
        </w:tabs>
        <w:spacing w:after="0" w:line="240" w:lineRule="auto"/>
        <w:ind w:left="426"/>
        <w:jc w:val="both"/>
        <w:rPr>
          <w:rFonts w:ascii="Times New Roman" w:hAnsi="Times New Roman" w:cs="Times New Roman"/>
        </w:rPr>
      </w:pPr>
      <w:r w:rsidRPr="00D50E83">
        <w:rPr>
          <w:rFonts w:ascii="Times New Roman" w:hAnsi="Times New Roman" w:cs="Times New Roman"/>
        </w:rPr>
        <w:t>Inspektor zobowiązany jest przekazywać Zamawiającemu raporty miesięczne dotyczące nadzorowanych robót w terminie do 10 dnia każdego miesiąca po zakończeniu miesiąca którego dotyczy. Raporty miesięczne zawierać powinny sprawozdanie z działalności Wykonawcy robót na budowie. Raport miesięczny obejmuje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Inżyniera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2477FE27"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 xml:space="preserve">Wydawanie kierownikowi budowy lub kierownikowi robót poleceń, potwierdzonych  wpisem do dziennika budowy, dotyczących usunięcia nieprawidłowości lub zagrożeń, wykonania prób lub badań, także tych wymagających odkrycia robót lub elementów zakrytych, </w:t>
      </w:r>
      <w:r w:rsidRPr="00D50E83">
        <w:rPr>
          <w:rFonts w:ascii="Times New Roman" w:hAnsi="Times New Roman" w:cs="Times New Roman"/>
          <w:color w:val="333333"/>
          <w:shd w:val="clear" w:color="auto" w:fill="FFFFFF"/>
        </w:rPr>
        <w:t>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r w:rsidRPr="00D50E83">
        <w:rPr>
          <w:rFonts w:ascii="Times New Roman" w:hAnsi="Times New Roman" w:cs="Times New Roman"/>
        </w:rPr>
        <w:t>.</w:t>
      </w:r>
    </w:p>
    <w:p w14:paraId="2A5DDAC9"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Żądanie od kierownika budowy lub kierownika robót, dokonania poprawek bądź ponownego wykonania wadliwie wykonanych robót.</w:t>
      </w:r>
    </w:p>
    <w:p w14:paraId="6D9F28D5"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Uczestniczenie w próbach i odbiorach technicznych instalacji, urządzeń oraz przygotowanie i udział w czynnościach odbioru gotowych obiektów budowlanych i przekazywanie ich do użytkowania a także archiwizowanie wszystkich protokołów prób i badań przeprowadzonych w trakcie budowy.</w:t>
      </w:r>
    </w:p>
    <w:p w14:paraId="0DEE6F17"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lastRenderedPageBreak/>
        <w:t>Potwierdzanie faktycznie wykonanych robót i usunięcia wad oraz przygotowanie dokumentów do odbioru końcowego, sprawdzanie kompletno</w:t>
      </w:r>
      <w:r w:rsidRPr="00D50E83">
        <w:rPr>
          <w:rFonts w:ascii="Times New Roman" w:eastAsia="TimesNewRoman" w:hAnsi="Times New Roman" w:cs="Times New Roman"/>
        </w:rPr>
        <w:t>ś</w:t>
      </w:r>
      <w:r w:rsidRPr="00D50E83">
        <w:rPr>
          <w:rFonts w:ascii="Times New Roman" w:hAnsi="Times New Roman" w:cs="Times New Roman"/>
        </w:rPr>
        <w:t>ci przedstawionych przez wykonawc</w:t>
      </w:r>
      <w:r w:rsidRPr="00D50E83">
        <w:rPr>
          <w:rFonts w:ascii="Times New Roman" w:eastAsia="TimesNewRoman" w:hAnsi="Times New Roman" w:cs="Times New Roman"/>
        </w:rPr>
        <w:t xml:space="preserve">ę </w:t>
      </w:r>
      <w:r w:rsidRPr="00D50E83">
        <w:rPr>
          <w:rFonts w:ascii="Times New Roman" w:hAnsi="Times New Roman" w:cs="Times New Roman"/>
        </w:rPr>
        <w:t>dokumentów i za</w:t>
      </w:r>
      <w:r w:rsidRPr="00D50E83">
        <w:rPr>
          <w:rFonts w:ascii="Times New Roman" w:eastAsia="TimesNewRoman" w:hAnsi="Times New Roman" w:cs="Times New Roman"/>
        </w:rPr>
        <w:t>ś</w:t>
      </w:r>
      <w:r w:rsidRPr="00D50E83">
        <w:rPr>
          <w:rFonts w:ascii="Times New Roman" w:hAnsi="Times New Roman" w:cs="Times New Roman"/>
        </w:rPr>
        <w:t>wiadcze</w:t>
      </w:r>
      <w:r w:rsidRPr="00D50E83">
        <w:rPr>
          <w:rFonts w:ascii="Times New Roman" w:eastAsia="TimesNewRoman" w:hAnsi="Times New Roman" w:cs="Times New Roman"/>
        </w:rPr>
        <w:t xml:space="preserve">ń </w:t>
      </w:r>
      <w:r w:rsidRPr="00D50E83">
        <w:rPr>
          <w:rFonts w:ascii="Times New Roman" w:hAnsi="Times New Roman" w:cs="Times New Roman"/>
        </w:rPr>
        <w:t>wymaganych przez Zamawiającego i niezb</w:t>
      </w:r>
      <w:r w:rsidRPr="00D50E83">
        <w:rPr>
          <w:rFonts w:ascii="Times New Roman" w:eastAsia="TimesNewRoman" w:hAnsi="Times New Roman" w:cs="Times New Roman"/>
        </w:rPr>
        <w:t>ę</w:t>
      </w:r>
      <w:r w:rsidRPr="00D50E83">
        <w:rPr>
          <w:rFonts w:ascii="Times New Roman" w:hAnsi="Times New Roman" w:cs="Times New Roman"/>
        </w:rPr>
        <w:t xml:space="preserve">dnych do przeprowadzenia odbioru. </w:t>
      </w:r>
    </w:p>
    <w:p w14:paraId="0F2874A3"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Przygotowanie Zadania inwestycyjnego do odbioru końcowego w ciągu 2 dni od daty zgłoszenia przez wykonawcę zakończenia robót budowlanych, w tym przygotowanie niezbędnych dokumentów zgodnie z obowiązującymi przepisami.</w:t>
      </w:r>
    </w:p>
    <w:p w14:paraId="1E0F5C4C"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color w:val="000000"/>
        </w:rPr>
        <w:t xml:space="preserve">Przyjęcie od wykonawcy robót budowlanych </w:t>
      </w:r>
      <w:r w:rsidRPr="00D50E83">
        <w:rPr>
          <w:rFonts w:ascii="Times New Roman" w:hAnsi="Times New Roman" w:cs="Times New Roman"/>
        </w:rPr>
        <w:t xml:space="preserve">inwentaryzacji powykonawczej uzbrojenia terenu i usytuowania obiektów kubaturowych oraz </w:t>
      </w:r>
      <w:r w:rsidRPr="00D50E83">
        <w:rPr>
          <w:rFonts w:ascii="Times New Roman" w:hAnsi="Times New Roman" w:cs="Times New Roman"/>
          <w:color w:val="000000"/>
        </w:rPr>
        <w:t>skompletowanej całościowej dokumentacji powykonawczej i  sprawdzenie jej kompletności poprzez dokonanie stosownej adnotacji.</w:t>
      </w:r>
    </w:p>
    <w:p w14:paraId="4E54833C"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color w:val="000000"/>
        </w:rPr>
        <w:t>Przygotowanie i uczestniczenie w odbiorze końcowym, włącznie z przekazaniem zakończonego Zadania inwestycyjnego Zamawiającemu, jego ostatecznym rozliczeniem i pełną dokumentacją.</w:t>
      </w:r>
    </w:p>
    <w:p w14:paraId="1B3B7468"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Wyegzekwowanie usunięcia przez projektanta i wykonawcę robót budowlanych usterek oraz niedoróbek stwierdzonych komisyjnie w trakcie odbioru końcowego.</w:t>
      </w:r>
    </w:p>
    <w:p w14:paraId="52ED8AEE"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Wnioskowanie o dochodzenie należnych kar umownych za nienależyte lub  nieterminowe wykonanie zobowiązań umownych, w tym przygotowanie i obliczenie wysokości należnych kar i odszkodowań.</w:t>
      </w:r>
    </w:p>
    <w:p w14:paraId="7DF79B6F"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 xml:space="preserve">Przygotowanie materiałów związanych z naliczaniem kar umownych oraz odszkodowań uzupełniających od wykonawcy robót budowlanych za nienależyte lub nieterminowe  wykonanie zobowiązań umownych, których obowiązek zapłaty musi być zastrzeżony w zawartej z wykonawcą robót budowlanych umowie. </w:t>
      </w:r>
    </w:p>
    <w:p w14:paraId="1F12DC66"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Bieżącą kontrolę kosztów Zadania inwestycyjnego i podejmowanie stosownych działań aby koszty umowne Zadania inwestycyjnego nie zostały przekroczone.</w:t>
      </w:r>
    </w:p>
    <w:p w14:paraId="319DFE43"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 xml:space="preserve">Kontrolę protokołów przerobowych składanych przez Wykonawcę robót pod kątem prawidłowości obliczeń zaawansowania prac oraz przyjętych wskaźników w przypadku waloryzowania wynagrodzenia opartych na danych GUS oraz zapisach umowy z Wykonawcą robót. </w:t>
      </w:r>
    </w:p>
    <w:p w14:paraId="15301594"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 xml:space="preserve">Bieżący monitoring danych GUS dotyczących wskaźników produkcji budowlano-montażowej oraz stanu prawnego dotyczącego zasad waloryzowania robót w odniesieniu do zapisów umowy z Wykonawcą robót oraz umowami ze zgłoszonymi Podwykonawcami robót. </w:t>
      </w:r>
    </w:p>
    <w:p w14:paraId="70B87BF2"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Kontrolę umów i rozliczeń wykonawcy robót budowlanych  z jego Podwykonawcami.</w:t>
      </w:r>
    </w:p>
    <w:p w14:paraId="7077E10E"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Każdorazowe uzyskanie pisemnego potwierdzenia Zamawiającego przed wydaniem poleceń mających wpływ na zmianę kosztów i terminów Zadania inwestycyjnego.</w:t>
      </w:r>
    </w:p>
    <w:p w14:paraId="4201D6E3"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Pisemne informowanie Zamawiającego o terminach zakrycia robót podlegających zakryciu oraz o terminie wykonania robót zanikających.</w:t>
      </w:r>
    </w:p>
    <w:p w14:paraId="5B9DA598"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Informowanie Zamawiającego o stwierdzonych wadach, kontrolowanie i potwierdzenie ich usuni</w:t>
      </w:r>
      <w:r w:rsidRPr="00D50E83">
        <w:rPr>
          <w:rFonts w:ascii="Times New Roman" w:eastAsia="TimesNewRoman" w:hAnsi="Times New Roman" w:cs="Times New Roman"/>
        </w:rPr>
        <w:t>ę</w:t>
      </w:r>
      <w:r w:rsidRPr="00D50E83">
        <w:rPr>
          <w:rFonts w:ascii="Times New Roman" w:hAnsi="Times New Roman" w:cs="Times New Roman"/>
        </w:rPr>
        <w:t>cia.</w:t>
      </w:r>
    </w:p>
    <w:p w14:paraId="49E69DF9"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rPr>
        <w:t>Nadzorowanie i pisemne informowanie Zamawiającego o zabezpieczeniach stosowanych na terenie Zadania inwestycyjnego, przeciwdziałania nieprawidłowościom mogącym spowodować zagrożenia dla osób przebywających na terenie, na którym realizowane będą prace budowlane.</w:t>
      </w:r>
    </w:p>
    <w:p w14:paraId="2F47268F" w14:textId="77777777" w:rsidR="00D50E83" w:rsidRPr="00D50E83" w:rsidRDefault="00D50E83" w:rsidP="00D50E83">
      <w:pPr>
        <w:numPr>
          <w:ilvl w:val="1"/>
          <w:numId w:val="47"/>
        </w:numPr>
        <w:spacing w:after="0" w:line="240" w:lineRule="auto"/>
        <w:ind w:left="426"/>
        <w:contextualSpacing/>
        <w:jc w:val="both"/>
        <w:rPr>
          <w:rFonts w:ascii="Times New Roman" w:hAnsi="Times New Roman" w:cs="Times New Roman"/>
        </w:rPr>
      </w:pPr>
      <w:r w:rsidRPr="00D50E83">
        <w:rPr>
          <w:rFonts w:ascii="Times New Roman" w:hAnsi="Times New Roman" w:cs="Times New Roman"/>
          <w:b/>
          <w:bCs/>
        </w:rPr>
        <w:t xml:space="preserve">Niezwłocznie przeanalizowanie i uwzględnienie uwag i zastrzeżeń Zamawiającego dotyczących Zadania inwestycyjnego, które Zamawiający ma prawo zgłaszać w każdym czasie, oraz zawiadamianie Zamawiającego o podjętych działaniach i ich skutkach. </w:t>
      </w:r>
    </w:p>
    <w:p w14:paraId="579F1244" w14:textId="77777777" w:rsidR="00D50E83" w:rsidRPr="00D50E83" w:rsidRDefault="00D50E83" w:rsidP="00D50E83">
      <w:pPr>
        <w:tabs>
          <w:tab w:val="left" w:pos="426"/>
          <w:tab w:val="left" w:pos="1276"/>
        </w:tabs>
        <w:autoSpaceDE w:val="0"/>
        <w:autoSpaceDN w:val="0"/>
        <w:adjustRightInd w:val="0"/>
        <w:ind w:left="1276"/>
        <w:jc w:val="both"/>
        <w:rPr>
          <w:rFonts w:ascii="Times New Roman" w:hAnsi="Times New Roman" w:cs="Times New Roman"/>
          <w:b/>
          <w:bCs/>
        </w:rPr>
      </w:pPr>
    </w:p>
    <w:p w14:paraId="0C8C9E23" w14:textId="77777777" w:rsidR="00D50E83" w:rsidRPr="00D50E83" w:rsidRDefault="00D50E83" w:rsidP="00D50E83">
      <w:pPr>
        <w:tabs>
          <w:tab w:val="left" w:pos="142"/>
          <w:tab w:val="left" w:pos="851"/>
        </w:tabs>
        <w:jc w:val="both"/>
        <w:rPr>
          <w:rFonts w:ascii="Times New Roman" w:hAnsi="Times New Roman" w:cs="Times New Roman"/>
          <w:b/>
          <w:bCs/>
        </w:rPr>
      </w:pPr>
      <w:r w:rsidRPr="00D50E83">
        <w:rPr>
          <w:rFonts w:ascii="Times New Roman" w:hAnsi="Times New Roman" w:cs="Times New Roman"/>
          <w:b/>
          <w:bCs/>
        </w:rPr>
        <w:t>2.3. Pełnienie nadzoru inwestorskiego w okresie rękojmi i gwarancji, obowiązujących w okresie 72 miesięcy od odbioru końcowego realizacji Zadania inwestycyjnego, obejmujących:</w:t>
      </w:r>
    </w:p>
    <w:p w14:paraId="099B599E" w14:textId="77777777" w:rsidR="00D50E83" w:rsidRPr="00D50E83" w:rsidRDefault="00D50E83" w:rsidP="00D50E83">
      <w:pPr>
        <w:tabs>
          <w:tab w:val="left" w:pos="142"/>
          <w:tab w:val="left" w:pos="851"/>
        </w:tabs>
        <w:ind w:left="284" w:hanging="284"/>
        <w:jc w:val="both"/>
        <w:rPr>
          <w:rFonts w:ascii="Times New Roman" w:hAnsi="Times New Roman" w:cs="Times New Roman"/>
          <w:bCs/>
        </w:rPr>
      </w:pPr>
      <w:r w:rsidRPr="00D50E83">
        <w:rPr>
          <w:rFonts w:ascii="Times New Roman" w:hAnsi="Times New Roman" w:cs="Times New Roman"/>
          <w:bCs/>
        </w:rPr>
        <w:t xml:space="preserve">1) Nadzorowanie robót usterkowych, robót poprawkowych, pojawiających się w okresie rękojmi lub gwarancji, dokonując kontroli czy są wykonane należycie i w wyznaczonych terminach. </w:t>
      </w:r>
    </w:p>
    <w:p w14:paraId="0331B74B" w14:textId="27C9BF04" w:rsidR="00B54EC2" w:rsidRPr="00D50E83" w:rsidRDefault="00D50E83" w:rsidP="00D50E83">
      <w:pPr>
        <w:keepNext/>
        <w:spacing w:after="0" w:line="240" w:lineRule="auto"/>
        <w:ind w:left="284" w:hanging="284"/>
        <w:jc w:val="both"/>
        <w:rPr>
          <w:rFonts w:ascii="Times New Roman" w:eastAsia="Times New Roman" w:hAnsi="Times New Roman" w:cs="Times New Roman"/>
          <w:b/>
          <w:bCs/>
          <w:lang w:eastAsia="pl-PL"/>
        </w:rPr>
      </w:pPr>
      <w:r w:rsidRPr="00D50E83">
        <w:rPr>
          <w:rFonts w:ascii="Times New Roman" w:hAnsi="Times New Roman" w:cs="Times New Roman"/>
        </w:rPr>
        <w:t xml:space="preserve">2) Udział w komisjach powoływanych do stwierdzenia ujawnionych wad w okresie gwarancji </w:t>
      </w:r>
      <w:r w:rsidRPr="00D50E83">
        <w:rPr>
          <w:rFonts w:ascii="Times New Roman" w:hAnsi="Times New Roman" w:cs="Times New Roman"/>
        </w:rPr>
        <w:br/>
        <w:t xml:space="preserve">i rękojmi udzielonej przez wykonawcę robót budowlanych, egzekwowanie ich usunięcia </w:t>
      </w:r>
      <w:r w:rsidRPr="00D50E83">
        <w:rPr>
          <w:rFonts w:ascii="Times New Roman" w:hAnsi="Times New Roman" w:cs="Times New Roman"/>
        </w:rPr>
        <w:br/>
        <w:t>i  sporządzanie stosownych protokołów.</w:t>
      </w:r>
    </w:p>
    <w:p w14:paraId="0484F33B" w14:textId="77777777" w:rsidR="00D50E83" w:rsidRPr="00D50E83" w:rsidRDefault="00D50E83" w:rsidP="00735B79">
      <w:pPr>
        <w:keepNext/>
        <w:spacing w:after="0" w:line="240" w:lineRule="auto"/>
        <w:jc w:val="center"/>
        <w:rPr>
          <w:rFonts w:ascii="Times New Roman" w:eastAsia="Times New Roman" w:hAnsi="Times New Roman" w:cs="Times New Roman"/>
          <w:b/>
          <w:bCs/>
          <w:lang w:eastAsia="pl-PL"/>
        </w:rPr>
      </w:pPr>
    </w:p>
    <w:p w14:paraId="255166EE" w14:textId="7B73C1DF" w:rsidR="00735B79" w:rsidRPr="00D50E83" w:rsidRDefault="00735B79" w:rsidP="00735B79">
      <w:pPr>
        <w:keepNext/>
        <w:spacing w:after="0" w:line="240" w:lineRule="auto"/>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2</w:t>
      </w:r>
    </w:p>
    <w:p w14:paraId="3EE67229" w14:textId="77777777" w:rsidR="00735B79" w:rsidRPr="00D50E83" w:rsidRDefault="00735B79" w:rsidP="00735B79">
      <w:pPr>
        <w:spacing w:after="0" w:line="240" w:lineRule="auto"/>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WYNAGRODZENIE</w:t>
      </w:r>
    </w:p>
    <w:p w14:paraId="29B65421" w14:textId="3C148748" w:rsidR="00735B79" w:rsidRPr="00D50E83" w:rsidRDefault="00735B79" w:rsidP="004B05E6">
      <w:pPr>
        <w:numPr>
          <w:ilvl w:val="0"/>
          <w:numId w:val="10"/>
        </w:numPr>
        <w:tabs>
          <w:tab w:val="left" w:pos="426"/>
          <w:tab w:val="center" w:pos="4536"/>
          <w:tab w:val="right" w:pos="9072"/>
        </w:tabs>
        <w:spacing w:before="120" w:after="0"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Z tytułu realizacji </w:t>
      </w:r>
      <w:r w:rsidR="001530EA"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mowy ustala się wynagrodzenie ryczałtowe zgodnie ze złożoną ofertą.</w:t>
      </w:r>
    </w:p>
    <w:p w14:paraId="52C64988" w14:textId="77777777" w:rsidR="00735B79" w:rsidRPr="00D50E83" w:rsidRDefault="00735B79" w:rsidP="004B05E6">
      <w:pPr>
        <w:numPr>
          <w:ilvl w:val="0"/>
          <w:numId w:val="10"/>
        </w:numPr>
        <w:tabs>
          <w:tab w:val="left" w:pos="426"/>
          <w:tab w:val="center" w:pos="4536"/>
          <w:tab w:val="right" w:pos="9072"/>
        </w:tabs>
        <w:spacing w:before="60" w:after="0" w:line="240" w:lineRule="auto"/>
        <w:ind w:hanging="72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Całkowite wynagrodzenie Wykonawcy</w:t>
      </w:r>
      <w:r w:rsidR="001530EA" w:rsidRPr="00D50E83">
        <w:rPr>
          <w:rFonts w:ascii="Times New Roman" w:eastAsia="Times New Roman" w:hAnsi="Times New Roman" w:cs="Times New Roman"/>
          <w:lang w:eastAsia="pl-PL"/>
        </w:rPr>
        <w:t>, dalej „Wynagrodzenie”,</w:t>
      </w:r>
      <w:r w:rsidRPr="00D50E83">
        <w:rPr>
          <w:rFonts w:ascii="Times New Roman" w:eastAsia="Times New Roman" w:hAnsi="Times New Roman" w:cs="Times New Roman"/>
          <w:lang w:eastAsia="pl-PL"/>
        </w:rPr>
        <w:t xml:space="preserve"> wynosi:</w:t>
      </w:r>
    </w:p>
    <w:p w14:paraId="1BFFD48E" w14:textId="7A96B762" w:rsidR="00735B79" w:rsidRPr="00D50E83" w:rsidRDefault="00735B79" w:rsidP="00735B79">
      <w:pPr>
        <w:spacing w:after="0" w:line="360" w:lineRule="auto"/>
        <w:ind w:right="99" w:firstLine="390"/>
        <w:jc w:val="both"/>
        <w:rPr>
          <w:rFonts w:ascii="Times New Roman" w:eastAsia="Times New Roman" w:hAnsi="Times New Roman" w:cs="Times New Roman"/>
          <w:b/>
          <w:lang w:eastAsia="pl-PL"/>
        </w:rPr>
      </w:pPr>
      <w:r w:rsidRPr="00D50E83">
        <w:rPr>
          <w:rFonts w:ascii="Times New Roman" w:eastAsia="Times New Roman" w:hAnsi="Times New Roman" w:cs="Times New Roman"/>
          <w:b/>
          <w:lang w:eastAsia="pl-PL"/>
        </w:rPr>
        <w:t>netto:</w:t>
      </w:r>
      <w:r w:rsidRPr="00D50E83">
        <w:rPr>
          <w:rFonts w:ascii="Times New Roman" w:eastAsia="Times New Roman" w:hAnsi="Times New Roman" w:cs="Times New Roman"/>
          <w:b/>
          <w:lang w:eastAsia="pl-PL"/>
        </w:rPr>
        <w:tab/>
      </w:r>
      <w:r w:rsidRPr="00D50E83">
        <w:rPr>
          <w:rFonts w:ascii="Times New Roman" w:eastAsia="Times New Roman" w:hAnsi="Times New Roman" w:cs="Times New Roman"/>
          <w:b/>
          <w:lang w:eastAsia="pl-PL"/>
        </w:rPr>
        <w:tab/>
      </w:r>
      <w:r w:rsidR="00420C86" w:rsidRPr="00D50E83">
        <w:rPr>
          <w:rFonts w:ascii="Times New Roman" w:eastAsia="Times New Roman" w:hAnsi="Times New Roman" w:cs="Times New Roman"/>
          <w:b/>
          <w:bCs/>
          <w:lang w:eastAsia="pl-PL"/>
        </w:rPr>
        <w:t>…………….</w:t>
      </w:r>
      <w:r w:rsidR="00A01951" w:rsidRPr="00D50E83">
        <w:rPr>
          <w:rFonts w:ascii="Times New Roman" w:eastAsia="Times New Roman" w:hAnsi="Times New Roman" w:cs="Times New Roman"/>
          <w:b/>
          <w:bCs/>
          <w:lang w:eastAsia="pl-PL"/>
        </w:rPr>
        <w:t xml:space="preserve"> </w:t>
      </w:r>
      <w:r w:rsidR="00BD107A" w:rsidRPr="00D50E83">
        <w:rPr>
          <w:rFonts w:ascii="Times New Roman" w:eastAsia="Times New Roman" w:hAnsi="Times New Roman" w:cs="Times New Roman"/>
          <w:b/>
          <w:bCs/>
          <w:lang w:eastAsia="pl-PL"/>
        </w:rPr>
        <w:t>z</w:t>
      </w:r>
      <w:r w:rsidRPr="00D50E83">
        <w:rPr>
          <w:rFonts w:ascii="Times New Roman" w:eastAsia="Times New Roman" w:hAnsi="Times New Roman" w:cs="Times New Roman"/>
          <w:b/>
          <w:bCs/>
          <w:lang w:eastAsia="pl-PL"/>
        </w:rPr>
        <w:t>ł</w:t>
      </w:r>
      <w:r w:rsidR="00BD107A" w:rsidRPr="00D50E83">
        <w:rPr>
          <w:rFonts w:ascii="Times New Roman" w:eastAsia="Times New Roman" w:hAnsi="Times New Roman" w:cs="Times New Roman"/>
          <w:b/>
          <w:bCs/>
          <w:lang w:eastAsia="pl-PL"/>
        </w:rPr>
        <w:t xml:space="preserve"> (słownie: ……………….) </w:t>
      </w:r>
    </w:p>
    <w:p w14:paraId="4089FF83" w14:textId="1F6589FF" w:rsidR="00735B79" w:rsidRPr="00D50E83" w:rsidRDefault="00735B79" w:rsidP="00735B79">
      <w:pPr>
        <w:spacing w:after="0" w:line="360" w:lineRule="auto"/>
        <w:ind w:right="99" w:firstLine="390"/>
        <w:jc w:val="both"/>
        <w:rPr>
          <w:rFonts w:ascii="Times New Roman" w:eastAsia="Times New Roman" w:hAnsi="Times New Roman" w:cs="Times New Roman"/>
          <w:b/>
          <w:lang w:eastAsia="pl-PL"/>
        </w:rPr>
      </w:pPr>
      <w:r w:rsidRPr="00D50E83">
        <w:rPr>
          <w:rFonts w:ascii="Times New Roman" w:eastAsia="Times New Roman" w:hAnsi="Times New Roman" w:cs="Times New Roman"/>
          <w:b/>
          <w:lang w:eastAsia="pl-PL"/>
        </w:rPr>
        <w:t>podatek VAT:</w:t>
      </w:r>
      <w:r w:rsidRPr="00D50E83">
        <w:rPr>
          <w:rFonts w:ascii="Times New Roman" w:eastAsia="Times New Roman" w:hAnsi="Times New Roman" w:cs="Times New Roman"/>
          <w:b/>
          <w:lang w:eastAsia="pl-PL"/>
        </w:rPr>
        <w:tab/>
      </w:r>
      <w:r w:rsidR="00420C86" w:rsidRPr="00D50E83">
        <w:rPr>
          <w:rFonts w:ascii="Times New Roman" w:eastAsia="Times New Roman" w:hAnsi="Times New Roman" w:cs="Times New Roman"/>
          <w:b/>
          <w:bCs/>
          <w:lang w:eastAsia="pl-PL"/>
        </w:rPr>
        <w:t>…………….</w:t>
      </w:r>
      <w:r w:rsidRPr="00D50E83">
        <w:rPr>
          <w:rFonts w:ascii="Times New Roman" w:eastAsia="Times New Roman" w:hAnsi="Times New Roman" w:cs="Times New Roman"/>
          <w:b/>
          <w:bCs/>
          <w:lang w:eastAsia="pl-PL"/>
        </w:rPr>
        <w:t xml:space="preserve"> </w:t>
      </w:r>
      <w:r w:rsidR="00BD107A" w:rsidRPr="00D50E83">
        <w:rPr>
          <w:rFonts w:ascii="Times New Roman" w:eastAsia="Times New Roman" w:hAnsi="Times New Roman" w:cs="Times New Roman"/>
          <w:b/>
          <w:bCs/>
          <w:lang w:eastAsia="pl-PL"/>
        </w:rPr>
        <w:t>z</w:t>
      </w:r>
      <w:r w:rsidRPr="00D50E83">
        <w:rPr>
          <w:rFonts w:ascii="Times New Roman" w:eastAsia="Times New Roman" w:hAnsi="Times New Roman" w:cs="Times New Roman"/>
          <w:b/>
          <w:bCs/>
          <w:lang w:eastAsia="pl-PL"/>
        </w:rPr>
        <w:t>ł</w:t>
      </w:r>
      <w:r w:rsidR="00BD107A" w:rsidRPr="00D50E83">
        <w:rPr>
          <w:rFonts w:ascii="Times New Roman" w:eastAsia="Times New Roman" w:hAnsi="Times New Roman" w:cs="Times New Roman"/>
          <w:b/>
          <w:bCs/>
          <w:lang w:eastAsia="pl-PL"/>
        </w:rPr>
        <w:t xml:space="preserve"> (słownie: ………………)</w:t>
      </w:r>
    </w:p>
    <w:p w14:paraId="16131BC8" w14:textId="6F71A638" w:rsidR="002E2308" w:rsidRPr="00D50E83" w:rsidRDefault="00735B79" w:rsidP="009923A9">
      <w:pPr>
        <w:spacing w:after="0" w:line="360" w:lineRule="auto"/>
        <w:ind w:right="99" w:firstLine="390"/>
        <w:jc w:val="both"/>
        <w:rPr>
          <w:rFonts w:ascii="Times New Roman" w:eastAsia="Times New Roman" w:hAnsi="Times New Roman" w:cs="Times New Roman"/>
          <w:b/>
          <w:lang w:eastAsia="pl-PL"/>
        </w:rPr>
      </w:pPr>
      <w:r w:rsidRPr="00D50E83">
        <w:rPr>
          <w:rFonts w:ascii="Times New Roman" w:eastAsia="Times New Roman" w:hAnsi="Times New Roman" w:cs="Times New Roman"/>
          <w:b/>
          <w:lang w:eastAsia="pl-PL"/>
        </w:rPr>
        <w:t>brutto:</w:t>
      </w:r>
      <w:r w:rsidRPr="00D50E83">
        <w:rPr>
          <w:rFonts w:ascii="Times New Roman" w:eastAsia="Times New Roman" w:hAnsi="Times New Roman" w:cs="Times New Roman"/>
          <w:b/>
          <w:lang w:eastAsia="pl-PL"/>
        </w:rPr>
        <w:tab/>
      </w:r>
      <w:r w:rsidRPr="00D50E83">
        <w:rPr>
          <w:rFonts w:ascii="Times New Roman" w:eastAsia="Times New Roman" w:hAnsi="Times New Roman" w:cs="Times New Roman"/>
          <w:b/>
          <w:lang w:eastAsia="pl-PL"/>
        </w:rPr>
        <w:tab/>
      </w:r>
      <w:r w:rsidR="00420C86" w:rsidRPr="00D50E83">
        <w:rPr>
          <w:rFonts w:ascii="Times New Roman" w:eastAsia="Times New Roman" w:hAnsi="Times New Roman" w:cs="Times New Roman"/>
          <w:b/>
          <w:bCs/>
          <w:lang w:eastAsia="pl-PL"/>
        </w:rPr>
        <w:t>………………</w:t>
      </w:r>
      <w:r w:rsidRPr="00D50E83">
        <w:rPr>
          <w:rFonts w:ascii="Times New Roman" w:eastAsia="Times New Roman" w:hAnsi="Times New Roman" w:cs="Times New Roman"/>
          <w:b/>
          <w:bCs/>
          <w:lang w:eastAsia="pl-PL"/>
        </w:rPr>
        <w:t xml:space="preserve"> zł</w:t>
      </w:r>
      <w:r w:rsidR="00BD107A" w:rsidRPr="00D50E83">
        <w:rPr>
          <w:rFonts w:ascii="Times New Roman" w:eastAsia="Times New Roman" w:hAnsi="Times New Roman" w:cs="Times New Roman"/>
          <w:b/>
          <w:lang w:eastAsia="pl-PL"/>
        </w:rPr>
        <w:t xml:space="preserve"> (s</w:t>
      </w:r>
      <w:r w:rsidRPr="00D50E83">
        <w:rPr>
          <w:rFonts w:ascii="Times New Roman" w:eastAsia="Times New Roman" w:hAnsi="Times New Roman" w:cs="Times New Roman"/>
          <w:b/>
          <w:lang w:eastAsia="pl-PL"/>
        </w:rPr>
        <w:t xml:space="preserve">łownie : </w:t>
      </w:r>
      <w:r w:rsidR="00420C86" w:rsidRPr="00D50E83">
        <w:rPr>
          <w:rFonts w:ascii="Times New Roman" w:eastAsia="Times New Roman" w:hAnsi="Times New Roman" w:cs="Times New Roman"/>
          <w:b/>
          <w:lang w:eastAsia="pl-PL"/>
        </w:rPr>
        <w:t>…………………………………………..</w:t>
      </w:r>
      <w:r w:rsidR="00A01951" w:rsidRPr="00D50E83">
        <w:rPr>
          <w:rFonts w:ascii="Times New Roman" w:eastAsia="Times New Roman" w:hAnsi="Times New Roman" w:cs="Times New Roman"/>
          <w:b/>
          <w:lang w:eastAsia="pl-PL"/>
        </w:rPr>
        <w:t xml:space="preserve"> </w:t>
      </w:r>
      <w:r w:rsidR="00420C86" w:rsidRPr="00D50E83">
        <w:rPr>
          <w:rFonts w:ascii="Times New Roman" w:eastAsia="Times New Roman" w:hAnsi="Times New Roman" w:cs="Times New Roman"/>
          <w:b/>
          <w:lang w:eastAsia="pl-PL"/>
        </w:rPr>
        <w:t>złotych</w:t>
      </w:r>
      <w:r w:rsidRPr="00D50E83">
        <w:rPr>
          <w:rFonts w:ascii="Times New Roman" w:eastAsia="Times New Roman" w:hAnsi="Times New Roman" w:cs="Times New Roman"/>
          <w:b/>
          <w:lang w:eastAsia="pl-PL"/>
        </w:rPr>
        <w:t>)</w:t>
      </w:r>
    </w:p>
    <w:p w14:paraId="761D9820" w14:textId="73CD4ABD" w:rsidR="008D7219" w:rsidRPr="00D50E83" w:rsidRDefault="008D7219" w:rsidP="004B05E6">
      <w:pPr>
        <w:numPr>
          <w:ilvl w:val="0"/>
          <w:numId w:val="10"/>
        </w:numPr>
        <w:spacing w:before="60" w:after="0"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lastRenderedPageBreak/>
        <w:t>Wynagrodzenie wyczerpuje wszelkie należności Wykonawcy wobec Zamawiającego związane z realizacją Umowy, w tym także zwrot wszelkich kosztów poniesionych przez Wykonawcę, w tym</w:t>
      </w:r>
    </w:p>
    <w:p w14:paraId="686206F9" w14:textId="2F1386F5" w:rsidR="002E2308" w:rsidRPr="00D50E83" w:rsidRDefault="00735B79" w:rsidP="009923A9">
      <w:pPr>
        <w:spacing w:before="60" w:after="0" w:line="240" w:lineRule="auto"/>
        <w:ind w:left="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obejmuj</w:t>
      </w:r>
      <w:r w:rsidR="008D7219" w:rsidRPr="00D50E83">
        <w:rPr>
          <w:rFonts w:ascii="Times New Roman" w:eastAsia="Times New Roman" w:hAnsi="Times New Roman" w:cs="Times New Roman"/>
          <w:lang w:eastAsia="pl-PL"/>
        </w:rPr>
        <w:t>ących</w:t>
      </w:r>
      <w:r w:rsidRPr="00D50E83">
        <w:rPr>
          <w:rFonts w:ascii="Times New Roman" w:eastAsia="Times New Roman" w:hAnsi="Times New Roman" w:cs="Times New Roman"/>
          <w:lang w:eastAsia="pl-PL"/>
        </w:rPr>
        <w:t xml:space="preserve"> </w:t>
      </w:r>
      <w:r w:rsidR="008D7219"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t>wszystkie koszty związane z wykonaniem usług Wykonawcy w ramach Umowy łącznie z</w:t>
      </w:r>
      <w:r w:rsidR="001530EA" w:rsidRPr="00D50E83">
        <w:rPr>
          <w:rFonts w:ascii="Times New Roman" w:eastAsia="Times New Roman" w:hAnsi="Times New Roman" w:cs="Times New Roman"/>
          <w:lang w:eastAsia="pl-PL"/>
        </w:rPr>
        <w:t>e</w:t>
      </w:r>
      <w:r w:rsidRPr="00D50E83">
        <w:rPr>
          <w:rFonts w:ascii="Times New Roman" w:eastAsia="Times New Roman" w:hAnsi="Times New Roman" w:cs="Times New Roman"/>
          <w:lang w:eastAsia="pl-PL"/>
        </w:rPr>
        <w:t xml:space="preserve"> wszelkimi możliwymi kosztami za wykonanie czynności, które Wykonawca jest zobowiązany wykonać celem prawidłowej i definitywnej realizacji Umowy i osiągnięcia jej celu. </w:t>
      </w:r>
    </w:p>
    <w:p w14:paraId="3E59519B" w14:textId="30ADCCD9" w:rsidR="00735B79" w:rsidRPr="00D50E83" w:rsidRDefault="00735B79" w:rsidP="004B05E6">
      <w:pPr>
        <w:numPr>
          <w:ilvl w:val="0"/>
          <w:numId w:val="10"/>
        </w:numPr>
        <w:spacing w:before="60" w:after="0"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Wynagrodzenie nie podlega zwiększeniu</w:t>
      </w:r>
      <w:r w:rsidR="008B1D71" w:rsidRPr="00D50E83">
        <w:rPr>
          <w:rFonts w:ascii="Times New Roman" w:eastAsia="Times New Roman" w:hAnsi="Times New Roman" w:cs="Times New Roman"/>
          <w:lang w:eastAsia="pl-PL"/>
        </w:rPr>
        <w:t xml:space="preserve"> i obejmuje czynności nadzoru inwestorskiego wykonywane w czasie obowiązywania gwarancji i rękojmi</w:t>
      </w:r>
      <w:r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br/>
        <w:t>W przypadku gdy realizacja robót nie dojdzie do skutku wynagrodzenie Wykonawcy ulegnie stosownemu obniżeniu przy uwzględnieniu tej części robót, które nie zostaną wykonane.</w:t>
      </w:r>
    </w:p>
    <w:p w14:paraId="039C8127" w14:textId="029978CC" w:rsidR="00735B79" w:rsidRPr="00D50E83" w:rsidRDefault="00735B79" w:rsidP="004B05E6">
      <w:pPr>
        <w:numPr>
          <w:ilvl w:val="0"/>
          <w:numId w:val="10"/>
        </w:numPr>
        <w:spacing w:before="60" w:after="0"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 przypadku urzędowej zmiany podatku VAT wynagrodzenie zostanie odpowiednio zmienione przy uwzględnieniu zapłaconej przed zmianą podatku części wynagrodzenia.</w:t>
      </w:r>
    </w:p>
    <w:p w14:paraId="41A20EAB" w14:textId="01199330" w:rsidR="001D228F" w:rsidRPr="00D50E83" w:rsidRDefault="001D228F" w:rsidP="004B05E6">
      <w:pPr>
        <w:numPr>
          <w:ilvl w:val="0"/>
          <w:numId w:val="10"/>
        </w:numPr>
        <w:spacing w:before="60" w:after="0" w:line="240" w:lineRule="auto"/>
        <w:ind w:left="426" w:hanging="426"/>
        <w:jc w:val="both"/>
        <w:rPr>
          <w:rFonts w:ascii="Times New Roman" w:eastAsia="Times New Roman" w:hAnsi="Times New Roman" w:cs="Times New Roman"/>
          <w:lang w:eastAsia="pl-PL"/>
        </w:rPr>
      </w:pPr>
      <w:r w:rsidRPr="00D50E83">
        <w:rPr>
          <w:rFonts w:ascii="Times New Roman" w:hAnsi="Times New Roman" w:cs="Times New Roman"/>
        </w:rPr>
        <w:t>Płatności będą dokonywane na rachunek bankowy Wykonawcy IN wskazany w fakturze metodą podzielonej płatności (SPLIT PAYMENT),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644922FE" w14:textId="77777777" w:rsidR="001D228F" w:rsidRPr="00D50E83" w:rsidRDefault="001D228F" w:rsidP="001D228F">
      <w:pPr>
        <w:spacing w:before="60" w:after="0" w:line="240" w:lineRule="auto"/>
        <w:ind w:left="426"/>
        <w:jc w:val="both"/>
        <w:rPr>
          <w:rFonts w:ascii="Times New Roman" w:eastAsia="Times New Roman" w:hAnsi="Times New Roman" w:cs="Times New Roman"/>
          <w:lang w:eastAsia="pl-PL"/>
        </w:rPr>
      </w:pPr>
    </w:p>
    <w:p w14:paraId="2613607A" w14:textId="77777777" w:rsidR="00B54EC2" w:rsidRPr="00D50E83" w:rsidRDefault="00B54EC2" w:rsidP="00B54EC2">
      <w:pPr>
        <w:spacing w:before="1"/>
        <w:ind w:left="5048"/>
        <w:rPr>
          <w:rFonts w:ascii="Times New Roman" w:hAnsi="Times New Roman" w:cs="Times New Roman"/>
          <w:b/>
        </w:rPr>
      </w:pPr>
      <w:r w:rsidRPr="00D50E83">
        <w:rPr>
          <w:rFonts w:ascii="Times New Roman" w:hAnsi="Times New Roman" w:cs="Times New Roman"/>
          <w:b/>
          <w:w w:val="105"/>
        </w:rPr>
        <w:t>§3</w:t>
      </w:r>
    </w:p>
    <w:p w14:paraId="506901B6" w14:textId="77777777" w:rsidR="000C29FE" w:rsidRPr="00D50E83" w:rsidRDefault="00B54EC2" w:rsidP="000C29FE">
      <w:pPr>
        <w:keepNext/>
        <w:spacing w:after="0" w:line="240" w:lineRule="auto"/>
        <w:jc w:val="center"/>
        <w:rPr>
          <w:rFonts w:ascii="Times New Roman" w:eastAsia="Times New Roman" w:hAnsi="Times New Roman" w:cs="Times New Roman"/>
          <w:b/>
          <w:bCs/>
          <w:lang w:eastAsia="pl-PL"/>
        </w:rPr>
      </w:pPr>
      <w:r w:rsidRPr="00D50E83">
        <w:rPr>
          <w:rFonts w:ascii="Times New Roman" w:hAnsi="Times New Roman" w:cs="Times New Roman"/>
          <w:w w:val="105"/>
        </w:rPr>
        <w:t xml:space="preserve"> </w:t>
      </w:r>
      <w:r w:rsidR="000C29FE" w:rsidRPr="00D50E83">
        <w:rPr>
          <w:rFonts w:ascii="Times New Roman" w:eastAsia="Times New Roman" w:hAnsi="Times New Roman" w:cs="Times New Roman"/>
          <w:b/>
          <w:bCs/>
          <w:lang w:eastAsia="pl-PL"/>
        </w:rPr>
        <w:t>WARUNKI  PŁATNOŚCI</w:t>
      </w:r>
    </w:p>
    <w:p w14:paraId="218429AE" w14:textId="77777777" w:rsidR="00610799" w:rsidRPr="00D50E83" w:rsidRDefault="00610799" w:rsidP="00610799">
      <w:pPr>
        <w:pStyle w:val="Akapitzlist"/>
        <w:widowControl w:val="0"/>
        <w:numPr>
          <w:ilvl w:val="0"/>
          <w:numId w:val="27"/>
        </w:numPr>
        <w:tabs>
          <w:tab w:val="clear" w:pos="720"/>
        </w:tabs>
        <w:spacing w:before="120"/>
        <w:ind w:left="426" w:hanging="426"/>
        <w:jc w:val="both"/>
        <w:rPr>
          <w:rFonts w:ascii="Times New Roman" w:hAnsi="Times New Roman" w:cs="Times New Roman"/>
          <w:color w:val="FF0000"/>
          <w:sz w:val="22"/>
          <w:szCs w:val="22"/>
        </w:rPr>
      </w:pPr>
      <w:r w:rsidRPr="00D50E83">
        <w:rPr>
          <w:rFonts w:ascii="Times New Roman" w:hAnsi="Times New Roman" w:cs="Times New Roman"/>
          <w:sz w:val="22"/>
          <w:szCs w:val="22"/>
        </w:rPr>
        <w:t xml:space="preserve">Rozliczenie za wykonanie przedmiotu umowy będzie dokonywane na podstawie faktury VAT końcowej. </w:t>
      </w:r>
    </w:p>
    <w:p w14:paraId="2E944B1C" w14:textId="202BBD84" w:rsidR="00610799" w:rsidRPr="00D50E83" w:rsidRDefault="00610799" w:rsidP="00610799">
      <w:pPr>
        <w:pStyle w:val="Akapitzlist"/>
        <w:widowControl w:val="0"/>
        <w:numPr>
          <w:ilvl w:val="0"/>
          <w:numId w:val="27"/>
        </w:numPr>
        <w:tabs>
          <w:tab w:val="clear" w:pos="720"/>
        </w:tabs>
        <w:spacing w:before="120"/>
        <w:ind w:left="426" w:hanging="426"/>
        <w:jc w:val="both"/>
        <w:rPr>
          <w:rFonts w:ascii="Times New Roman" w:hAnsi="Times New Roman" w:cs="Times New Roman"/>
          <w:color w:val="FF0000"/>
          <w:sz w:val="22"/>
          <w:szCs w:val="22"/>
        </w:rPr>
      </w:pPr>
      <w:r w:rsidRPr="00D50E83">
        <w:rPr>
          <w:rFonts w:ascii="Times New Roman" w:eastAsia="SimSun" w:hAnsi="Times New Roman" w:cs="Times New Roman"/>
          <w:sz w:val="22"/>
          <w:szCs w:val="22"/>
        </w:rPr>
        <w:t>Podstawą do wystawienia faktury VAT za usługę nadzoru inwestorskiego jest protokół odbioru końcowego</w:t>
      </w:r>
      <w:r w:rsidR="00025809" w:rsidRPr="00D50E83">
        <w:rPr>
          <w:rFonts w:ascii="Times New Roman" w:eastAsia="SimSun" w:hAnsi="Times New Roman" w:cs="Times New Roman"/>
          <w:sz w:val="22"/>
          <w:szCs w:val="22"/>
        </w:rPr>
        <w:t xml:space="preserve"> nadzorowanych</w:t>
      </w:r>
      <w:r w:rsidRPr="00D50E83">
        <w:rPr>
          <w:rFonts w:ascii="Times New Roman" w:eastAsia="SimSun" w:hAnsi="Times New Roman" w:cs="Times New Roman"/>
          <w:sz w:val="22"/>
          <w:szCs w:val="22"/>
        </w:rPr>
        <w:t xml:space="preserve"> robót budowlanych. </w:t>
      </w:r>
    </w:p>
    <w:p w14:paraId="2F7C87E2" w14:textId="350E215D" w:rsidR="00610799" w:rsidRPr="00D50E83" w:rsidRDefault="00610799" w:rsidP="00610799">
      <w:pPr>
        <w:pStyle w:val="Akapitzlist"/>
        <w:widowControl w:val="0"/>
        <w:numPr>
          <w:ilvl w:val="0"/>
          <w:numId w:val="27"/>
        </w:numPr>
        <w:tabs>
          <w:tab w:val="clear" w:pos="720"/>
        </w:tabs>
        <w:spacing w:before="120"/>
        <w:ind w:left="426" w:hanging="426"/>
        <w:jc w:val="both"/>
        <w:rPr>
          <w:rFonts w:ascii="Times New Roman" w:hAnsi="Times New Roman" w:cs="Times New Roman"/>
          <w:color w:val="FF0000"/>
          <w:sz w:val="22"/>
          <w:szCs w:val="22"/>
        </w:rPr>
      </w:pPr>
      <w:r w:rsidRPr="00D50E83">
        <w:rPr>
          <w:rFonts w:ascii="Times New Roman" w:eastAsia="SimSun" w:hAnsi="Times New Roman" w:cs="Times New Roman"/>
          <w:sz w:val="22"/>
          <w:szCs w:val="22"/>
        </w:rPr>
        <w:t xml:space="preserve">Faktura </w:t>
      </w:r>
      <w:r w:rsidR="00025809" w:rsidRPr="00D50E83">
        <w:rPr>
          <w:rFonts w:ascii="Times New Roman" w:eastAsia="SimSun" w:hAnsi="Times New Roman" w:cs="Times New Roman"/>
          <w:sz w:val="22"/>
          <w:szCs w:val="22"/>
        </w:rPr>
        <w:t>p</w:t>
      </w:r>
      <w:r w:rsidRPr="00D50E83">
        <w:rPr>
          <w:rFonts w:ascii="Times New Roman" w:eastAsia="SimSun" w:hAnsi="Times New Roman" w:cs="Times New Roman"/>
          <w:sz w:val="22"/>
          <w:szCs w:val="22"/>
        </w:rPr>
        <w:t>łatna będzie w terminie do 30 dni, licząc od daty otrzymania przez Zamawiającego prawidłowo wystawionej faktury wraz z podpisanym przez Strony protokołem odbioru końcowego. Za termin dokonania płatności uznaje się dzień obciążenia rachunku Zamawiającego sumą płatności</w:t>
      </w:r>
    </w:p>
    <w:p w14:paraId="40A60D53" w14:textId="77777777" w:rsidR="001530EA" w:rsidRPr="00D50E83"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Za dzień zapłaty uważany będzie dzień obciążenia rachunku Zamawiającego. </w:t>
      </w:r>
    </w:p>
    <w:p w14:paraId="3D59F43B" w14:textId="7416A2BA" w:rsidR="000C29FE" w:rsidRPr="00D50E83"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Faktur</w:t>
      </w:r>
      <w:r w:rsidR="00610799" w:rsidRPr="00D50E83">
        <w:rPr>
          <w:rFonts w:ascii="Times New Roman" w:eastAsia="Times New Roman" w:hAnsi="Times New Roman" w:cs="Times New Roman"/>
          <w:lang w:eastAsia="pl-PL"/>
        </w:rPr>
        <w:t>a</w:t>
      </w:r>
      <w:r w:rsidRPr="00D50E83">
        <w:rPr>
          <w:rFonts w:ascii="Times New Roman" w:eastAsia="Times New Roman" w:hAnsi="Times New Roman" w:cs="Times New Roman"/>
          <w:lang w:eastAsia="pl-PL"/>
        </w:rPr>
        <w:t xml:space="preserve"> wystawio</w:t>
      </w:r>
      <w:r w:rsidR="00610799" w:rsidRPr="00D50E83">
        <w:rPr>
          <w:rFonts w:ascii="Times New Roman" w:eastAsia="Times New Roman" w:hAnsi="Times New Roman" w:cs="Times New Roman"/>
          <w:lang w:eastAsia="pl-PL"/>
        </w:rPr>
        <w:t>na</w:t>
      </w:r>
      <w:r w:rsidRPr="00D50E83">
        <w:rPr>
          <w:rFonts w:ascii="Times New Roman" w:eastAsia="Times New Roman" w:hAnsi="Times New Roman" w:cs="Times New Roman"/>
          <w:lang w:eastAsia="pl-PL"/>
        </w:rPr>
        <w:t xml:space="preserve"> przez Wykonawcę winn</w:t>
      </w:r>
      <w:r w:rsidR="00610799" w:rsidRPr="00D50E83">
        <w:rPr>
          <w:rFonts w:ascii="Times New Roman" w:eastAsia="Times New Roman" w:hAnsi="Times New Roman" w:cs="Times New Roman"/>
          <w:lang w:eastAsia="pl-PL"/>
        </w:rPr>
        <w:t>a</w:t>
      </w:r>
      <w:r w:rsidRPr="00D50E83">
        <w:rPr>
          <w:rFonts w:ascii="Times New Roman" w:eastAsia="Times New Roman" w:hAnsi="Times New Roman" w:cs="Times New Roman"/>
          <w:lang w:eastAsia="pl-PL"/>
        </w:rPr>
        <w:t xml:space="preserve"> odpowiadać wymogom określonym przez polskie prawo.</w:t>
      </w:r>
    </w:p>
    <w:p w14:paraId="4B08EFD8" w14:textId="77777777" w:rsidR="000C29FE" w:rsidRPr="00D50E83"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D50E83">
        <w:rPr>
          <w:rFonts w:ascii="Times New Roman" w:eastAsia="Times New Roman" w:hAnsi="Times New Roman" w:cs="Times New Roman"/>
          <w:lang w:eastAsia="pl-PL"/>
        </w:rPr>
        <w:t>Wypłata wynagrodzenia na rzecz Wykonawcy dokonywana będzie w walucie polskiej.</w:t>
      </w:r>
    </w:p>
    <w:p w14:paraId="30E6029E" w14:textId="134CA7B8" w:rsidR="000C29FE" w:rsidRPr="00D50E83"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D50E83">
        <w:rPr>
          <w:rFonts w:ascii="Times New Roman" w:eastAsia="Times New Roman" w:hAnsi="Times New Roman" w:cs="Times New Roman"/>
          <w:lang w:eastAsia="pl-PL"/>
        </w:rPr>
        <w:t xml:space="preserve">Zamawiający zastrzega sobie prawo do zmniejszenia </w:t>
      </w:r>
      <w:r w:rsidR="004B389A"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ynagrodzenia w przypadku, kiedy umowa na roboty budowlane, objęte nadzorem będącym przedmiotem Umowy</w:t>
      </w:r>
      <w:r w:rsidR="004B389A" w:rsidRPr="00D50E83">
        <w:rPr>
          <w:rFonts w:ascii="Times New Roman" w:eastAsia="Times New Roman" w:hAnsi="Times New Roman" w:cs="Times New Roman"/>
          <w:lang w:eastAsia="pl-PL"/>
        </w:rPr>
        <w:t>,</w:t>
      </w:r>
      <w:r w:rsidRPr="00D50E83">
        <w:rPr>
          <w:rFonts w:ascii="Times New Roman" w:eastAsia="Times New Roman" w:hAnsi="Times New Roman" w:cs="Times New Roman"/>
          <w:lang w:eastAsia="pl-PL"/>
        </w:rPr>
        <w:t xml:space="preserve"> zostanie wstrzymana lub zerwana lub roboty budowlane z przyczyn niezależnych od Zamawiającego nie będą realizowane przez Wykonawcę robót budowlanych.</w:t>
      </w:r>
    </w:p>
    <w:p w14:paraId="02FF3660" w14:textId="4A3CAC99" w:rsidR="000C29FE" w:rsidRPr="00D50E83"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D50E83">
        <w:rPr>
          <w:rFonts w:ascii="Times New Roman" w:eastAsia="Times New Roman" w:hAnsi="Times New Roman" w:cs="Times New Roman"/>
          <w:lang w:eastAsia="pl-PL"/>
        </w:rPr>
        <w:t xml:space="preserve">W przypadku zaistnienia okoliczności, które spowodują, że realizacja umowy </w:t>
      </w:r>
      <w:r w:rsidR="000951AE" w:rsidRPr="00D50E83">
        <w:rPr>
          <w:rFonts w:ascii="Times New Roman" w:eastAsia="Times New Roman" w:hAnsi="Times New Roman" w:cs="Times New Roman"/>
          <w:lang w:eastAsia="pl-PL"/>
        </w:rPr>
        <w:t>o</w:t>
      </w:r>
      <w:r w:rsidRPr="00D50E83">
        <w:rPr>
          <w:rFonts w:ascii="Times New Roman" w:eastAsia="Times New Roman" w:hAnsi="Times New Roman" w:cs="Times New Roman"/>
          <w:lang w:eastAsia="pl-PL"/>
        </w:rPr>
        <w:t xml:space="preserve"> roboty </w:t>
      </w:r>
      <w:r w:rsidR="004B389A" w:rsidRPr="00D50E83">
        <w:rPr>
          <w:rFonts w:ascii="Times New Roman" w:eastAsia="Times New Roman" w:hAnsi="Times New Roman" w:cs="Times New Roman"/>
          <w:lang w:eastAsia="pl-PL"/>
        </w:rPr>
        <w:t>budowlane</w:t>
      </w:r>
      <w:r w:rsidR="000951AE" w:rsidRPr="00D50E83">
        <w:rPr>
          <w:rFonts w:ascii="Times New Roman" w:eastAsia="Times New Roman" w:hAnsi="Times New Roman" w:cs="Times New Roman"/>
          <w:lang w:eastAsia="pl-PL"/>
        </w:rPr>
        <w:t>, dotycząca Zadania inwestycyjnego</w:t>
      </w:r>
      <w:r w:rsidR="004B389A"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t xml:space="preserve">w całości lub części nie dojdzie do skutku Wykonawca nie otrzyma wynagrodzenia za niezrealizowaną część </w:t>
      </w:r>
      <w:r w:rsidR="004D21B3" w:rsidRPr="00D50E83">
        <w:rPr>
          <w:rFonts w:ascii="Times New Roman" w:eastAsia="Times New Roman" w:hAnsi="Times New Roman" w:cs="Times New Roman"/>
          <w:lang w:eastAsia="pl-PL"/>
        </w:rPr>
        <w:t>u</w:t>
      </w:r>
      <w:r w:rsidR="004B389A" w:rsidRPr="00D50E83">
        <w:rPr>
          <w:rFonts w:ascii="Times New Roman" w:eastAsia="Times New Roman" w:hAnsi="Times New Roman" w:cs="Times New Roman"/>
          <w:lang w:eastAsia="pl-PL"/>
        </w:rPr>
        <w:t>sług, stanowiących przedmiot Umowy</w:t>
      </w:r>
      <w:r w:rsidRPr="00D50E83">
        <w:rPr>
          <w:rFonts w:ascii="Times New Roman" w:eastAsia="Times New Roman" w:hAnsi="Times New Roman" w:cs="Times New Roman"/>
          <w:lang w:eastAsia="pl-PL"/>
        </w:rPr>
        <w:t>.</w:t>
      </w:r>
    </w:p>
    <w:p w14:paraId="13D5C596" w14:textId="31BDBB75" w:rsidR="000C29FE" w:rsidRPr="00D50E83" w:rsidRDefault="005E026F"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lang w:eastAsia="pl-PL"/>
        </w:rPr>
      </w:pPr>
      <w:r w:rsidRPr="00D50E83">
        <w:rPr>
          <w:rFonts w:ascii="Times New Roman" w:eastAsia="Times New Roman" w:hAnsi="Times New Roman" w:cs="Times New Roman"/>
          <w:lang w:eastAsia="pl-PL"/>
        </w:rPr>
        <w:t>Wykonawca nie może przenieść w</w:t>
      </w:r>
      <w:r w:rsidR="000C29FE" w:rsidRPr="00D50E83">
        <w:rPr>
          <w:rFonts w:ascii="Times New Roman" w:eastAsia="Times New Roman" w:hAnsi="Times New Roman" w:cs="Times New Roman"/>
          <w:lang w:eastAsia="pl-PL"/>
        </w:rPr>
        <w:t>ierzytelności</w:t>
      </w:r>
      <w:r w:rsidR="004B389A" w:rsidRPr="00D50E83">
        <w:rPr>
          <w:rFonts w:ascii="Times New Roman" w:eastAsia="Times New Roman" w:hAnsi="Times New Roman" w:cs="Times New Roman"/>
          <w:lang w:eastAsia="pl-PL"/>
        </w:rPr>
        <w:t>, praw lub obowiązk</w:t>
      </w:r>
      <w:r w:rsidRPr="00D50E83">
        <w:rPr>
          <w:rFonts w:ascii="Times New Roman" w:eastAsia="Times New Roman" w:hAnsi="Times New Roman" w:cs="Times New Roman"/>
          <w:lang w:eastAsia="pl-PL"/>
        </w:rPr>
        <w:t>ów wynikających z Umowy</w:t>
      </w:r>
      <w:r w:rsidR="000C29FE" w:rsidRPr="00D50E83">
        <w:rPr>
          <w:rFonts w:ascii="Times New Roman" w:eastAsia="Times New Roman" w:hAnsi="Times New Roman" w:cs="Times New Roman"/>
          <w:lang w:eastAsia="pl-PL"/>
        </w:rPr>
        <w:t xml:space="preserve"> na rzecz innego podmiotu bez zgody Zamawiającego wyrażonej na piśmie pod rygorem nieważności.</w:t>
      </w:r>
    </w:p>
    <w:p w14:paraId="57FB2268" w14:textId="77777777" w:rsidR="00025809" w:rsidRPr="00D50E83" w:rsidRDefault="00025809" w:rsidP="00735B79">
      <w:pPr>
        <w:keepNext/>
        <w:spacing w:after="0" w:line="240" w:lineRule="auto"/>
        <w:ind w:right="74"/>
        <w:jc w:val="center"/>
        <w:rPr>
          <w:rFonts w:ascii="Times New Roman" w:eastAsia="Times New Roman" w:hAnsi="Times New Roman" w:cs="Times New Roman"/>
          <w:b/>
          <w:bCs/>
          <w:lang w:eastAsia="pl-PL"/>
        </w:rPr>
      </w:pPr>
    </w:p>
    <w:p w14:paraId="0670984C" w14:textId="491223FB"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4</w:t>
      </w:r>
    </w:p>
    <w:p w14:paraId="288F3D7B"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xml:space="preserve">TERMIN /OKRES/ REALIZACJI </w:t>
      </w:r>
    </w:p>
    <w:p w14:paraId="1A364F0F" w14:textId="02B61D6B" w:rsidR="00D51237" w:rsidRPr="00D50E83" w:rsidRDefault="00DF0098" w:rsidP="00D50E83">
      <w:pPr>
        <w:pStyle w:val="Akapitzlist"/>
        <w:widowControl w:val="0"/>
        <w:numPr>
          <w:ilvl w:val="0"/>
          <w:numId w:val="28"/>
        </w:numPr>
        <w:tabs>
          <w:tab w:val="left" w:pos="567"/>
        </w:tabs>
        <w:autoSpaceDE w:val="0"/>
        <w:autoSpaceDN w:val="0"/>
        <w:spacing w:before="195" w:line="254" w:lineRule="auto"/>
        <w:ind w:left="426" w:right="238" w:hanging="426"/>
        <w:contextualSpacing w:val="0"/>
        <w:jc w:val="both"/>
        <w:rPr>
          <w:rFonts w:ascii="Times New Roman" w:hAnsi="Times New Roman" w:cs="Times New Roman"/>
          <w:sz w:val="22"/>
          <w:szCs w:val="22"/>
        </w:rPr>
      </w:pPr>
      <w:r w:rsidRPr="00D50E83">
        <w:rPr>
          <w:rFonts w:ascii="Times New Roman" w:hAnsi="Times New Roman" w:cs="Times New Roman"/>
          <w:sz w:val="22"/>
          <w:szCs w:val="22"/>
        </w:rPr>
        <w:t xml:space="preserve"> </w:t>
      </w:r>
      <w:r w:rsidR="0049653C" w:rsidRPr="00D50E83">
        <w:rPr>
          <w:rFonts w:ascii="Times New Roman" w:hAnsi="Times New Roman" w:cs="Times New Roman"/>
          <w:sz w:val="22"/>
          <w:szCs w:val="22"/>
        </w:rPr>
        <w:t xml:space="preserve">Wykonawca zobowiązuje się pełnić umówioną funkcję inspektora </w:t>
      </w:r>
      <w:r w:rsidR="000D25F5" w:rsidRPr="00D50E83">
        <w:rPr>
          <w:rFonts w:ascii="Times New Roman" w:hAnsi="Times New Roman" w:cs="Times New Roman"/>
          <w:sz w:val="22"/>
          <w:szCs w:val="22"/>
        </w:rPr>
        <w:t xml:space="preserve">nadzoru inwestorskiego </w:t>
      </w:r>
      <w:r w:rsidR="004D0CEC" w:rsidRPr="00D50E83">
        <w:rPr>
          <w:rFonts w:ascii="Times New Roman" w:hAnsi="Times New Roman" w:cs="Times New Roman"/>
          <w:sz w:val="22"/>
          <w:szCs w:val="22"/>
        </w:rPr>
        <w:t xml:space="preserve">dla </w:t>
      </w:r>
      <w:r w:rsidR="00D367C0" w:rsidRPr="00D50E83">
        <w:rPr>
          <w:rFonts w:ascii="Times New Roman" w:hAnsi="Times New Roman" w:cs="Times New Roman"/>
          <w:sz w:val="22"/>
          <w:szCs w:val="22"/>
        </w:rPr>
        <w:t>Z</w:t>
      </w:r>
      <w:r w:rsidR="000D25F5" w:rsidRPr="00D50E83">
        <w:rPr>
          <w:rFonts w:ascii="Times New Roman" w:hAnsi="Times New Roman" w:cs="Times New Roman"/>
          <w:sz w:val="22"/>
          <w:szCs w:val="22"/>
        </w:rPr>
        <w:t xml:space="preserve">adania inwestycyjnego </w:t>
      </w:r>
      <w:r w:rsidR="0049653C" w:rsidRPr="00D50E83">
        <w:rPr>
          <w:rFonts w:ascii="Times New Roman" w:hAnsi="Times New Roman" w:cs="Times New Roman"/>
          <w:sz w:val="22"/>
          <w:szCs w:val="22"/>
        </w:rPr>
        <w:t xml:space="preserve">w okresie od dnia zawarcia Umowy do </w:t>
      </w:r>
      <w:r w:rsidR="00C46973" w:rsidRPr="00D50E83">
        <w:rPr>
          <w:rFonts w:ascii="Times New Roman" w:hAnsi="Times New Roman" w:cs="Times New Roman"/>
          <w:sz w:val="22"/>
          <w:szCs w:val="22"/>
        </w:rPr>
        <w:t>upływu terminu obowiązywania</w:t>
      </w:r>
      <w:r w:rsidR="000D25F5" w:rsidRPr="00D50E83">
        <w:rPr>
          <w:rFonts w:ascii="Times New Roman" w:hAnsi="Times New Roman" w:cs="Times New Roman"/>
          <w:sz w:val="22"/>
          <w:szCs w:val="22"/>
        </w:rPr>
        <w:t xml:space="preserve">  gwarancji  i rękojmi</w:t>
      </w:r>
      <w:r w:rsidR="000D25F5" w:rsidRPr="00D50E83">
        <w:rPr>
          <w:rFonts w:ascii="Times New Roman" w:hAnsi="Times New Roman" w:cs="Times New Roman"/>
          <w:spacing w:val="21"/>
          <w:sz w:val="22"/>
          <w:szCs w:val="22"/>
        </w:rPr>
        <w:t xml:space="preserve"> </w:t>
      </w:r>
      <w:r w:rsidR="00024C81" w:rsidRPr="00D50E83">
        <w:rPr>
          <w:rFonts w:ascii="Times New Roman" w:hAnsi="Times New Roman" w:cs="Times New Roman"/>
          <w:spacing w:val="21"/>
          <w:sz w:val="22"/>
          <w:szCs w:val="22"/>
        </w:rPr>
        <w:t>na roboty budowlane dotyczące Zadania inwestycyjnego</w:t>
      </w:r>
      <w:r w:rsidR="000D25F5" w:rsidRPr="00D50E83">
        <w:rPr>
          <w:rFonts w:ascii="Times New Roman" w:hAnsi="Times New Roman" w:cs="Times New Roman"/>
          <w:sz w:val="22"/>
          <w:szCs w:val="22"/>
        </w:rPr>
        <w:t>.</w:t>
      </w:r>
    </w:p>
    <w:p w14:paraId="3083AED8" w14:textId="6D75429E" w:rsidR="00D51237" w:rsidRPr="00D50E83" w:rsidRDefault="00D51237" w:rsidP="00D50E83">
      <w:pPr>
        <w:pStyle w:val="Akapitzlist"/>
        <w:widowControl w:val="0"/>
        <w:numPr>
          <w:ilvl w:val="0"/>
          <w:numId w:val="28"/>
        </w:numPr>
        <w:tabs>
          <w:tab w:val="left" w:pos="625"/>
        </w:tabs>
        <w:autoSpaceDE w:val="0"/>
        <w:autoSpaceDN w:val="0"/>
        <w:spacing w:line="249" w:lineRule="auto"/>
        <w:ind w:left="426" w:right="259" w:hanging="426"/>
        <w:contextualSpacing w:val="0"/>
        <w:jc w:val="both"/>
        <w:rPr>
          <w:rFonts w:ascii="Times New Roman" w:hAnsi="Times New Roman" w:cs="Times New Roman"/>
          <w:sz w:val="22"/>
          <w:szCs w:val="22"/>
        </w:rPr>
      </w:pPr>
      <w:r w:rsidRPr="00D50E83">
        <w:rPr>
          <w:rFonts w:ascii="Times New Roman" w:hAnsi="Times New Roman" w:cs="Times New Roman"/>
          <w:sz w:val="22"/>
          <w:szCs w:val="22"/>
        </w:rPr>
        <w:t xml:space="preserve">Przewidywany termin zakończenia realizacji </w:t>
      </w:r>
      <w:r w:rsidR="00DF0098" w:rsidRPr="00D50E83">
        <w:rPr>
          <w:rFonts w:ascii="Times New Roman" w:hAnsi="Times New Roman" w:cs="Times New Roman"/>
          <w:sz w:val="22"/>
          <w:szCs w:val="22"/>
        </w:rPr>
        <w:t>Zadania inwestycyjnego</w:t>
      </w:r>
      <w:r w:rsidRPr="00D50E83">
        <w:rPr>
          <w:rFonts w:ascii="Times New Roman" w:hAnsi="Times New Roman" w:cs="Times New Roman"/>
          <w:sz w:val="22"/>
          <w:szCs w:val="22"/>
        </w:rPr>
        <w:t xml:space="preserve">  </w:t>
      </w:r>
      <w:r w:rsidR="00653AB8" w:rsidRPr="00D50E83">
        <w:rPr>
          <w:rFonts w:ascii="Times New Roman" w:hAnsi="Times New Roman" w:cs="Times New Roman"/>
          <w:sz w:val="22"/>
          <w:szCs w:val="22"/>
        </w:rPr>
        <w:t xml:space="preserve">ustala się na </w:t>
      </w:r>
      <w:r w:rsidR="001D228F" w:rsidRPr="00D50E83">
        <w:rPr>
          <w:rFonts w:ascii="Times New Roman" w:hAnsi="Times New Roman" w:cs="Times New Roman"/>
          <w:sz w:val="22"/>
          <w:szCs w:val="22"/>
        </w:rPr>
        <w:t>138 dni</w:t>
      </w:r>
      <w:r w:rsidR="00653AB8" w:rsidRPr="00D50E83">
        <w:rPr>
          <w:rFonts w:ascii="Times New Roman" w:hAnsi="Times New Roman" w:cs="Times New Roman"/>
          <w:sz w:val="22"/>
          <w:szCs w:val="22"/>
        </w:rPr>
        <w:t xml:space="preserve"> od dnia podpisania umowy.</w:t>
      </w:r>
      <w:r w:rsidRPr="00D50E83">
        <w:rPr>
          <w:rFonts w:ascii="Times New Roman" w:hAnsi="Times New Roman" w:cs="Times New Roman"/>
          <w:sz w:val="22"/>
          <w:szCs w:val="22"/>
        </w:rPr>
        <w:t xml:space="preserve"> </w:t>
      </w:r>
      <w:r w:rsidR="00653AB8" w:rsidRPr="00D50E83">
        <w:rPr>
          <w:rFonts w:ascii="Times New Roman" w:hAnsi="Times New Roman" w:cs="Times New Roman"/>
          <w:sz w:val="22"/>
          <w:szCs w:val="22"/>
        </w:rPr>
        <w:t xml:space="preserve">Termin zakończenia realizacji zamówienia rozumiany jest jako data podpisania protokołu odbioru końcowego (z wcześniejszym uzyskaniem decyzji pozwolenia na użytkowanie przedmiotowej inwestycji)   </w:t>
      </w:r>
      <w:r w:rsidR="00CD76F6" w:rsidRPr="00D50E83">
        <w:rPr>
          <w:rFonts w:ascii="Times New Roman" w:hAnsi="Times New Roman" w:cs="Times New Roman"/>
          <w:sz w:val="22"/>
          <w:szCs w:val="22"/>
        </w:rPr>
        <w:t xml:space="preserve">.  </w:t>
      </w:r>
      <w:r w:rsidR="00CD76F6" w:rsidRPr="00D50E83">
        <w:rPr>
          <w:rFonts w:ascii="Times New Roman" w:hAnsi="Times New Roman" w:cs="Times New Roman"/>
          <w:b/>
          <w:sz w:val="22"/>
          <w:szCs w:val="22"/>
        </w:rPr>
        <w:t xml:space="preserve">  </w:t>
      </w:r>
    </w:p>
    <w:p w14:paraId="2D27C3C9" w14:textId="77777777" w:rsidR="009462DE" w:rsidRPr="00D50E83" w:rsidRDefault="009462DE" w:rsidP="00D50E83">
      <w:pPr>
        <w:pStyle w:val="Akapitzlist"/>
        <w:widowControl w:val="0"/>
        <w:tabs>
          <w:tab w:val="left" w:pos="625"/>
        </w:tabs>
        <w:autoSpaceDE w:val="0"/>
        <w:autoSpaceDN w:val="0"/>
        <w:spacing w:before="2" w:line="249" w:lineRule="auto"/>
        <w:ind w:left="426" w:right="245" w:hanging="426"/>
        <w:contextualSpacing w:val="0"/>
        <w:jc w:val="both"/>
        <w:rPr>
          <w:rFonts w:ascii="Times New Roman" w:hAnsi="Times New Roman" w:cs="Times New Roman"/>
          <w:sz w:val="22"/>
          <w:szCs w:val="22"/>
        </w:rPr>
      </w:pPr>
    </w:p>
    <w:p w14:paraId="4E4005F2" w14:textId="30C9031F" w:rsidR="00D51237" w:rsidRPr="00D50E83" w:rsidRDefault="00D51237" w:rsidP="00D50E83">
      <w:pPr>
        <w:pStyle w:val="Akapitzlist"/>
        <w:widowControl w:val="0"/>
        <w:numPr>
          <w:ilvl w:val="0"/>
          <w:numId w:val="28"/>
        </w:numPr>
        <w:tabs>
          <w:tab w:val="left" w:pos="621"/>
        </w:tabs>
        <w:autoSpaceDE w:val="0"/>
        <w:autoSpaceDN w:val="0"/>
        <w:spacing w:before="5" w:line="249" w:lineRule="auto"/>
        <w:ind w:left="426" w:right="254" w:hanging="426"/>
        <w:contextualSpacing w:val="0"/>
        <w:jc w:val="both"/>
        <w:rPr>
          <w:rFonts w:ascii="Times New Roman" w:hAnsi="Times New Roman" w:cs="Times New Roman"/>
          <w:sz w:val="22"/>
          <w:szCs w:val="22"/>
        </w:rPr>
      </w:pPr>
      <w:r w:rsidRPr="00D50E83">
        <w:rPr>
          <w:rFonts w:ascii="Times New Roman" w:hAnsi="Times New Roman" w:cs="Times New Roman"/>
          <w:w w:val="105"/>
          <w:sz w:val="22"/>
          <w:szCs w:val="22"/>
        </w:rPr>
        <w:t xml:space="preserve">Określone powyżej terminy mają jedynie wstępny charakter informacyjny. W przypadku przedłużenia terminu realizacji robót budowlanych, Wykonawca będzie pełnił funkcję inspektora nadzoru inwestorskiego w zakresie określonym w Umowie, w ramach  </w:t>
      </w:r>
      <w:r w:rsidR="0068004B" w:rsidRPr="00D50E83">
        <w:rPr>
          <w:rFonts w:ascii="Times New Roman" w:hAnsi="Times New Roman" w:cs="Times New Roman"/>
          <w:w w:val="105"/>
          <w:sz w:val="22"/>
          <w:szCs w:val="22"/>
        </w:rPr>
        <w:t>W</w:t>
      </w:r>
      <w:r w:rsidRPr="00D50E83">
        <w:rPr>
          <w:rFonts w:ascii="Times New Roman" w:hAnsi="Times New Roman" w:cs="Times New Roman"/>
          <w:w w:val="105"/>
          <w:sz w:val="22"/>
          <w:szCs w:val="22"/>
        </w:rPr>
        <w:t>ynagrodzenia</w:t>
      </w:r>
      <w:r w:rsidR="0068004B" w:rsidRPr="00D50E83">
        <w:rPr>
          <w:rFonts w:ascii="Times New Roman" w:hAnsi="Times New Roman" w:cs="Times New Roman"/>
          <w:w w:val="105"/>
          <w:sz w:val="22"/>
          <w:szCs w:val="22"/>
        </w:rPr>
        <w:t>,</w:t>
      </w:r>
      <w:r w:rsidRPr="00D50E83">
        <w:rPr>
          <w:rFonts w:ascii="Times New Roman" w:hAnsi="Times New Roman" w:cs="Times New Roman"/>
          <w:w w:val="105"/>
          <w:sz w:val="22"/>
          <w:szCs w:val="22"/>
        </w:rPr>
        <w:t xml:space="preserve"> do czasu zakończenia i odbioru wszystkich robót realizowanych  w  ramach  umowy  </w:t>
      </w:r>
      <w:r w:rsidR="00174B1A" w:rsidRPr="00D50E83">
        <w:rPr>
          <w:rFonts w:ascii="Times New Roman" w:hAnsi="Times New Roman" w:cs="Times New Roman"/>
          <w:w w:val="105"/>
          <w:sz w:val="22"/>
          <w:szCs w:val="22"/>
        </w:rPr>
        <w:t>o</w:t>
      </w:r>
      <w:r w:rsidRPr="00D50E83">
        <w:rPr>
          <w:rFonts w:ascii="Times New Roman" w:hAnsi="Times New Roman" w:cs="Times New Roman"/>
          <w:w w:val="105"/>
          <w:sz w:val="22"/>
          <w:szCs w:val="22"/>
        </w:rPr>
        <w:t xml:space="preserve">  roboty  budowlane</w:t>
      </w:r>
      <w:r w:rsidR="00174B1A" w:rsidRPr="00D50E83">
        <w:rPr>
          <w:rFonts w:ascii="Times New Roman" w:hAnsi="Times New Roman" w:cs="Times New Roman"/>
          <w:w w:val="105"/>
          <w:sz w:val="22"/>
          <w:szCs w:val="22"/>
        </w:rPr>
        <w:t xml:space="preserve"> dotyczącej Zadania inwestycyjnego</w:t>
      </w:r>
      <w:r w:rsidRPr="00D50E83">
        <w:rPr>
          <w:rFonts w:ascii="Times New Roman" w:hAnsi="Times New Roman" w:cs="Times New Roman"/>
          <w:w w:val="105"/>
          <w:sz w:val="22"/>
          <w:szCs w:val="22"/>
        </w:rPr>
        <w:t>,  ewentualnych   robót  dodatkowych i</w:t>
      </w:r>
      <w:r w:rsidRPr="00D50E83">
        <w:rPr>
          <w:rFonts w:ascii="Times New Roman" w:hAnsi="Times New Roman" w:cs="Times New Roman"/>
          <w:spacing w:val="8"/>
          <w:w w:val="105"/>
          <w:sz w:val="22"/>
          <w:szCs w:val="22"/>
        </w:rPr>
        <w:t xml:space="preserve"> </w:t>
      </w:r>
      <w:r w:rsidR="007D7C98" w:rsidRPr="00D50E83">
        <w:rPr>
          <w:rFonts w:ascii="Times New Roman" w:hAnsi="Times New Roman" w:cs="Times New Roman"/>
          <w:w w:val="105"/>
          <w:sz w:val="22"/>
          <w:szCs w:val="22"/>
        </w:rPr>
        <w:t>zamiennych</w:t>
      </w:r>
      <w:r w:rsidRPr="00D50E83">
        <w:rPr>
          <w:rFonts w:ascii="Times New Roman" w:hAnsi="Times New Roman" w:cs="Times New Roman"/>
          <w:w w:val="105"/>
          <w:sz w:val="22"/>
          <w:szCs w:val="22"/>
        </w:rPr>
        <w:t>.</w:t>
      </w:r>
    </w:p>
    <w:p w14:paraId="3D5D53B4" w14:textId="77777777" w:rsidR="00653AB8" w:rsidRPr="00D50E83" w:rsidRDefault="00653AB8" w:rsidP="00D50E83">
      <w:pPr>
        <w:pStyle w:val="Akapitzlist"/>
        <w:ind w:left="426" w:hanging="426"/>
        <w:rPr>
          <w:rFonts w:ascii="Times New Roman" w:hAnsi="Times New Roman" w:cs="Times New Roman"/>
          <w:sz w:val="22"/>
          <w:szCs w:val="22"/>
        </w:rPr>
      </w:pPr>
    </w:p>
    <w:p w14:paraId="65425900" w14:textId="18684ECB" w:rsidR="00653AB8" w:rsidRPr="00D50E83" w:rsidRDefault="00653AB8" w:rsidP="00D50E83">
      <w:pPr>
        <w:pStyle w:val="Akapitzlist"/>
        <w:widowControl w:val="0"/>
        <w:numPr>
          <w:ilvl w:val="0"/>
          <w:numId w:val="28"/>
        </w:numPr>
        <w:tabs>
          <w:tab w:val="left" w:pos="621"/>
        </w:tabs>
        <w:autoSpaceDE w:val="0"/>
        <w:autoSpaceDN w:val="0"/>
        <w:spacing w:before="5" w:line="249" w:lineRule="auto"/>
        <w:ind w:left="426" w:right="254" w:hanging="426"/>
        <w:contextualSpacing w:val="0"/>
        <w:jc w:val="both"/>
        <w:rPr>
          <w:rFonts w:ascii="Times New Roman" w:hAnsi="Times New Roman" w:cs="Times New Roman"/>
          <w:sz w:val="22"/>
          <w:szCs w:val="22"/>
        </w:rPr>
      </w:pPr>
      <w:r w:rsidRPr="00D50E83">
        <w:rPr>
          <w:rFonts w:ascii="Times New Roman" w:hAnsi="Times New Roman" w:cs="Times New Roman"/>
          <w:sz w:val="22"/>
          <w:szCs w:val="22"/>
        </w:rPr>
        <w:t xml:space="preserve">Wykonawca będzie pełnił swoją funkcję w ustalonym w umowie zakresie również w okresie gwarancji i rękojmi na roboty budowlane- w ramach wynagrodzenia umownego. </w:t>
      </w:r>
    </w:p>
    <w:p w14:paraId="0930E95D" w14:textId="43CAC38E" w:rsidR="004B389A" w:rsidRPr="00D50E83" w:rsidRDefault="004B389A" w:rsidP="004B389A">
      <w:pPr>
        <w:pStyle w:val="Akapitzlist"/>
        <w:widowControl w:val="0"/>
        <w:tabs>
          <w:tab w:val="left" w:pos="625"/>
        </w:tabs>
        <w:autoSpaceDE w:val="0"/>
        <w:autoSpaceDN w:val="0"/>
        <w:spacing w:before="7" w:line="254" w:lineRule="auto"/>
        <w:ind w:left="616" w:right="262"/>
        <w:contextualSpacing w:val="0"/>
        <w:jc w:val="both"/>
        <w:rPr>
          <w:rFonts w:ascii="Times New Roman" w:hAnsi="Times New Roman" w:cs="Times New Roman"/>
          <w:sz w:val="22"/>
          <w:szCs w:val="22"/>
        </w:rPr>
      </w:pPr>
    </w:p>
    <w:p w14:paraId="34753D19" w14:textId="77777777" w:rsidR="00735B79" w:rsidRPr="00D50E83" w:rsidRDefault="00735B79" w:rsidP="00735B79">
      <w:pPr>
        <w:keepNext/>
        <w:spacing w:after="0" w:line="240" w:lineRule="auto"/>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5</w:t>
      </w:r>
    </w:p>
    <w:p w14:paraId="10B5B749"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xml:space="preserve">ZOBOWIĄZANIA WYKONAWCY </w:t>
      </w:r>
    </w:p>
    <w:p w14:paraId="26451EC6" w14:textId="6DB9201E" w:rsidR="000D25F5" w:rsidRPr="00D50E83" w:rsidRDefault="000D25F5" w:rsidP="00CA24F6">
      <w:pPr>
        <w:tabs>
          <w:tab w:val="left" w:pos="-993"/>
          <w:tab w:val="left" w:pos="-851"/>
          <w:tab w:val="left" w:pos="-709"/>
          <w:tab w:val="left" w:pos="142"/>
          <w:tab w:val="left" w:pos="360"/>
        </w:tabs>
        <w:spacing w:before="120"/>
        <w:ind w:left="142" w:right="22"/>
        <w:jc w:val="both"/>
        <w:rPr>
          <w:rFonts w:ascii="Times New Roman" w:hAnsi="Times New Roman" w:cs="Times New Roman"/>
        </w:rPr>
      </w:pPr>
      <w:r w:rsidRPr="00D50E83">
        <w:rPr>
          <w:rFonts w:ascii="Times New Roman" w:hAnsi="Times New Roman" w:cs="Times New Roman"/>
        </w:rPr>
        <w:t>Wykonanie Umowy</w:t>
      </w:r>
    </w:p>
    <w:p w14:paraId="44BA4EB2" w14:textId="690F033B" w:rsidR="00735B79" w:rsidRPr="00D50E83" w:rsidRDefault="000D25F5"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Wykonawca oświadcza</w:t>
      </w:r>
      <w:r w:rsidR="00735B79" w:rsidRPr="00D50E83">
        <w:rPr>
          <w:rFonts w:ascii="Times New Roman" w:hAnsi="Times New Roman" w:cs="Times New Roman"/>
          <w:sz w:val="22"/>
          <w:szCs w:val="22"/>
        </w:rPr>
        <w:t xml:space="preserve">, iż posiada </w:t>
      </w:r>
      <w:r w:rsidR="00CA44D2" w:rsidRPr="00D50E83">
        <w:rPr>
          <w:rFonts w:ascii="Times New Roman" w:hAnsi="Times New Roman" w:cs="Times New Roman"/>
          <w:sz w:val="22"/>
          <w:szCs w:val="22"/>
        </w:rPr>
        <w:t xml:space="preserve">odpowiednie wykształcenie techniczne i praktykę zawodową, dostosowane do rodzaju, stopnia skomplikowania działalności i innych wymagań związanych z wykonywaną funkcją, </w:t>
      </w:r>
      <w:r w:rsidR="008118CE" w:rsidRPr="00D50E83">
        <w:rPr>
          <w:rFonts w:ascii="Times New Roman" w:hAnsi="Times New Roman" w:cs="Times New Roman"/>
          <w:sz w:val="22"/>
          <w:szCs w:val="22"/>
        </w:rPr>
        <w:t xml:space="preserve">konieczne dla wykonywania samodzielnych funkcji technicznych w budownictwie, </w:t>
      </w:r>
      <w:r w:rsidR="00CA44D2" w:rsidRPr="00D50E83">
        <w:rPr>
          <w:rFonts w:ascii="Times New Roman" w:hAnsi="Times New Roman" w:cs="Times New Roman"/>
          <w:sz w:val="22"/>
          <w:szCs w:val="22"/>
        </w:rPr>
        <w:t xml:space="preserve">stwierdzone </w:t>
      </w:r>
      <w:r w:rsidR="00735B79" w:rsidRPr="00D50E83">
        <w:rPr>
          <w:rFonts w:ascii="Times New Roman" w:hAnsi="Times New Roman" w:cs="Times New Roman"/>
          <w:sz w:val="22"/>
          <w:szCs w:val="22"/>
        </w:rPr>
        <w:t>uprawnienia</w:t>
      </w:r>
      <w:r w:rsidR="00CA4DE4" w:rsidRPr="00D50E83">
        <w:rPr>
          <w:rFonts w:ascii="Times New Roman" w:hAnsi="Times New Roman" w:cs="Times New Roman"/>
          <w:sz w:val="22"/>
          <w:szCs w:val="22"/>
        </w:rPr>
        <w:t>mi</w:t>
      </w:r>
      <w:r w:rsidR="00735B79" w:rsidRPr="00D50E83">
        <w:rPr>
          <w:rFonts w:ascii="Times New Roman" w:hAnsi="Times New Roman" w:cs="Times New Roman"/>
          <w:sz w:val="22"/>
          <w:szCs w:val="22"/>
        </w:rPr>
        <w:t xml:space="preserve"> budowlan</w:t>
      </w:r>
      <w:r w:rsidR="00CA4DE4" w:rsidRPr="00D50E83">
        <w:rPr>
          <w:rFonts w:ascii="Times New Roman" w:hAnsi="Times New Roman" w:cs="Times New Roman"/>
          <w:sz w:val="22"/>
          <w:szCs w:val="22"/>
        </w:rPr>
        <w:t>ymi w rozumieniu Prawa budowlanego</w:t>
      </w:r>
      <w:r w:rsidR="008118CE" w:rsidRPr="00D50E83">
        <w:rPr>
          <w:rFonts w:ascii="Times New Roman" w:hAnsi="Times New Roman" w:cs="Times New Roman"/>
          <w:sz w:val="22"/>
          <w:szCs w:val="22"/>
        </w:rPr>
        <w:t>, w zakresie niezbędnym</w:t>
      </w:r>
      <w:r w:rsidR="00735B79" w:rsidRPr="00D50E83">
        <w:rPr>
          <w:rFonts w:ascii="Times New Roman" w:hAnsi="Times New Roman" w:cs="Times New Roman"/>
          <w:sz w:val="22"/>
          <w:szCs w:val="22"/>
        </w:rPr>
        <w:t xml:space="preserve"> do pełnienia </w:t>
      </w:r>
      <w:r w:rsidR="00A617AE" w:rsidRPr="00D50E83">
        <w:rPr>
          <w:rFonts w:ascii="Times New Roman" w:hAnsi="Times New Roman" w:cs="Times New Roman"/>
          <w:sz w:val="22"/>
          <w:szCs w:val="22"/>
        </w:rPr>
        <w:t xml:space="preserve">umówionej </w:t>
      </w:r>
      <w:r w:rsidR="00735B79" w:rsidRPr="00D50E83">
        <w:rPr>
          <w:rFonts w:ascii="Times New Roman" w:hAnsi="Times New Roman" w:cs="Times New Roman"/>
          <w:sz w:val="22"/>
          <w:szCs w:val="22"/>
        </w:rPr>
        <w:t>funkcji inspektora nadzoru inwestorskiego</w:t>
      </w:r>
      <w:r w:rsidR="00D103A1" w:rsidRPr="00D50E83">
        <w:rPr>
          <w:rFonts w:ascii="Times New Roman" w:hAnsi="Times New Roman" w:cs="Times New Roman"/>
          <w:sz w:val="22"/>
          <w:szCs w:val="22"/>
        </w:rPr>
        <w:t xml:space="preserve">, </w:t>
      </w:r>
      <w:r w:rsidR="009702E6" w:rsidRPr="00D50E83">
        <w:rPr>
          <w:rFonts w:ascii="Times New Roman" w:hAnsi="Times New Roman" w:cs="Times New Roman"/>
          <w:sz w:val="22"/>
          <w:szCs w:val="22"/>
        </w:rPr>
        <w:t xml:space="preserve">oraz wpis do centralnego rejestru osób posiadających uprawnienia budowlane, </w:t>
      </w:r>
      <w:r w:rsidR="0053466F" w:rsidRPr="00D50E83">
        <w:rPr>
          <w:rFonts w:ascii="Times New Roman" w:hAnsi="Times New Roman" w:cs="Times New Roman"/>
          <w:sz w:val="22"/>
          <w:szCs w:val="22"/>
        </w:rPr>
        <w:t>jak również</w:t>
      </w:r>
      <w:r w:rsidR="00735B79" w:rsidRPr="00D50E83">
        <w:rPr>
          <w:rFonts w:ascii="Times New Roman" w:hAnsi="Times New Roman" w:cs="Times New Roman"/>
          <w:sz w:val="22"/>
          <w:szCs w:val="22"/>
        </w:rPr>
        <w:t xml:space="preserve"> </w:t>
      </w:r>
      <w:r w:rsidR="00E04C34" w:rsidRPr="00D50E83">
        <w:rPr>
          <w:rFonts w:ascii="Times New Roman" w:hAnsi="Times New Roman" w:cs="Times New Roman"/>
          <w:sz w:val="22"/>
          <w:szCs w:val="22"/>
        </w:rPr>
        <w:t xml:space="preserve">oświadcza, </w:t>
      </w:r>
      <w:r w:rsidR="00735B79" w:rsidRPr="00D50E83">
        <w:rPr>
          <w:rFonts w:ascii="Times New Roman" w:hAnsi="Times New Roman" w:cs="Times New Roman"/>
          <w:sz w:val="22"/>
          <w:szCs w:val="22"/>
        </w:rPr>
        <w:t>że zapewni nadzór inwestorski we wszystkich branżach jakie zawiera dokumentacja budowlana a usługa zostanie wykonana zgodnie z właściwymi przepisami</w:t>
      </w:r>
      <w:r w:rsidR="00D367C0" w:rsidRPr="00D50E83">
        <w:rPr>
          <w:rFonts w:ascii="Times New Roman" w:hAnsi="Times New Roman" w:cs="Times New Roman"/>
          <w:sz w:val="22"/>
          <w:szCs w:val="22"/>
        </w:rPr>
        <w:t>,</w:t>
      </w:r>
      <w:r w:rsidR="00735B79" w:rsidRPr="00D50E83">
        <w:rPr>
          <w:rFonts w:ascii="Times New Roman" w:hAnsi="Times New Roman" w:cs="Times New Roman"/>
          <w:sz w:val="22"/>
          <w:szCs w:val="22"/>
        </w:rPr>
        <w:t xml:space="preserve"> w tym </w:t>
      </w:r>
      <w:r w:rsidR="00D103A1" w:rsidRPr="00D50E83">
        <w:rPr>
          <w:rFonts w:ascii="Times New Roman" w:hAnsi="Times New Roman" w:cs="Times New Roman"/>
          <w:sz w:val="22"/>
          <w:szCs w:val="22"/>
        </w:rPr>
        <w:t xml:space="preserve">przepisami </w:t>
      </w:r>
      <w:r w:rsidR="00735B79" w:rsidRPr="00D50E83">
        <w:rPr>
          <w:rFonts w:ascii="Times New Roman" w:hAnsi="Times New Roman" w:cs="Times New Roman"/>
          <w:sz w:val="22"/>
          <w:szCs w:val="22"/>
        </w:rPr>
        <w:t xml:space="preserve">Prawa budowlanego.  </w:t>
      </w:r>
    </w:p>
    <w:p w14:paraId="3A69E86B" w14:textId="67628198" w:rsidR="00900E3E" w:rsidRPr="00D50E83" w:rsidRDefault="00900E3E" w:rsidP="00637977">
      <w:pPr>
        <w:pStyle w:val="Akapitzlist"/>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p>
    <w:p w14:paraId="6EFEFEAF" w14:textId="26A891DB" w:rsidR="0003759A" w:rsidRPr="00D50E83" w:rsidRDefault="009702E6"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 xml:space="preserve">Wykonawca oświadcza, że posiada ubezpieczenie odpowiedzialności cywilnej, polisa OC </w:t>
      </w:r>
      <w:r w:rsidR="0053466F" w:rsidRPr="00D50E83">
        <w:rPr>
          <w:rFonts w:ascii="Times New Roman" w:hAnsi="Times New Roman" w:cs="Times New Roman"/>
          <w:sz w:val="22"/>
          <w:szCs w:val="22"/>
        </w:rPr>
        <w:t xml:space="preserve">Wykonawcy </w:t>
      </w:r>
      <w:r w:rsidRPr="00D50E83">
        <w:rPr>
          <w:rFonts w:ascii="Times New Roman" w:hAnsi="Times New Roman" w:cs="Times New Roman"/>
          <w:sz w:val="22"/>
          <w:szCs w:val="22"/>
        </w:rPr>
        <w:t xml:space="preserve">stanowi Załącznik nr </w:t>
      </w:r>
      <w:r w:rsidR="00C76801" w:rsidRPr="00D50E83">
        <w:rPr>
          <w:rFonts w:ascii="Times New Roman" w:hAnsi="Times New Roman" w:cs="Times New Roman"/>
          <w:sz w:val="22"/>
          <w:szCs w:val="22"/>
        </w:rPr>
        <w:t>2</w:t>
      </w:r>
      <w:r w:rsidRPr="00D50E83">
        <w:rPr>
          <w:rFonts w:ascii="Times New Roman" w:hAnsi="Times New Roman" w:cs="Times New Roman"/>
          <w:sz w:val="22"/>
          <w:szCs w:val="22"/>
        </w:rPr>
        <w:t xml:space="preserve"> do Umowy.</w:t>
      </w:r>
    </w:p>
    <w:p w14:paraId="477D628E" w14:textId="54BBDFC2" w:rsidR="00492242" w:rsidRPr="00D50E83" w:rsidRDefault="00735B79"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Wykonawca zobowiązuje się wykonać Umowę zgodnie z jej warunkami, Specyfikacją Warunków Zamówienia oraz ofertą złożoną przez Wykonawcę, z należytą starannością i pilnością,</w:t>
      </w:r>
      <w:r w:rsidR="009702E6" w:rsidRPr="00D50E83">
        <w:rPr>
          <w:rFonts w:ascii="Times New Roman" w:hAnsi="Times New Roman" w:cs="Times New Roman"/>
          <w:sz w:val="22"/>
          <w:szCs w:val="22"/>
        </w:rPr>
        <w:t xml:space="preserve"> dbając o właściwą organizację pracy, bezpieczeństwo i jakość,</w:t>
      </w:r>
      <w:r w:rsidRPr="00D50E83">
        <w:rPr>
          <w:rFonts w:ascii="Times New Roman" w:hAnsi="Times New Roman" w:cs="Times New Roman"/>
          <w:sz w:val="22"/>
          <w:szCs w:val="22"/>
        </w:rPr>
        <w:t xml:space="preserve"> kierując się interesem ekonomicznym Zamawiającego i obowiązującymi przepisami oraz zgodnie z zasadami wiedzy technicznej i inżynierskiej. We wszystkich sprawach związanych z Umową Wykonawca zawsze będzie popierał i chronił interesy Zamawiającego w kontaktach z osobami trzecimi.</w:t>
      </w:r>
    </w:p>
    <w:p w14:paraId="303AB97A" w14:textId="77777777" w:rsidR="002E2308" w:rsidRPr="00D50E83" w:rsidRDefault="002E2308" w:rsidP="009923A9">
      <w:pPr>
        <w:pStyle w:val="Akapitzlist"/>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p>
    <w:p w14:paraId="57EA59A1" w14:textId="55A273F5" w:rsidR="00735B79" w:rsidRPr="00D50E83" w:rsidRDefault="00735B79" w:rsidP="00CA24F6">
      <w:pPr>
        <w:tabs>
          <w:tab w:val="left" w:pos="-993"/>
          <w:tab w:val="left" w:pos="-851"/>
          <w:tab w:val="left" w:pos="-709"/>
          <w:tab w:val="left" w:pos="10103"/>
          <w:tab w:val="left" w:pos="10823"/>
          <w:tab w:val="left" w:pos="11543"/>
          <w:tab w:val="left" w:pos="12263"/>
          <w:tab w:val="left" w:pos="12983"/>
          <w:tab w:val="left" w:pos="13703"/>
        </w:tabs>
        <w:spacing w:before="120"/>
        <w:ind w:left="142" w:right="22"/>
        <w:jc w:val="both"/>
        <w:rPr>
          <w:rFonts w:ascii="Times New Roman" w:hAnsi="Times New Roman" w:cs="Times New Roman"/>
        </w:rPr>
      </w:pPr>
      <w:r w:rsidRPr="00D50E83">
        <w:rPr>
          <w:rFonts w:ascii="Times New Roman" w:hAnsi="Times New Roman" w:cs="Times New Roman"/>
        </w:rPr>
        <w:t>Po</w:t>
      </w:r>
      <w:r w:rsidR="0003759A" w:rsidRPr="00D50E83">
        <w:rPr>
          <w:rFonts w:ascii="Times New Roman" w:hAnsi="Times New Roman" w:cs="Times New Roman"/>
        </w:rPr>
        <w:t>u</w:t>
      </w:r>
      <w:r w:rsidRPr="00D50E83">
        <w:rPr>
          <w:rFonts w:ascii="Times New Roman" w:hAnsi="Times New Roman" w:cs="Times New Roman"/>
        </w:rPr>
        <w:t>fność</w:t>
      </w:r>
    </w:p>
    <w:p w14:paraId="547D6D4C" w14:textId="54475DB0" w:rsidR="00735B79" w:rsidRPr="00D50E83" w:rsidRDefault="00735B79"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Wykonawca zobowiązuje się nie ujawniać żadnych informacji, w tym poufnych i zastrzeżonych, związanych z wykonywaniem Umowy bez uprzedniej pisemnej zgody Zamawiającego</w:t>
      </w:r>
      <w:r w:rsidR="00115D98" w:rsidRPr="00D50E83">
        <w:rPr>
          <w:rFonts w:ascii="Times New Roman" w:hAnsi="Times New Roman" w:cs="Times New Roman"/>
          <w:sz w:val="22"/>
          <w:szCs w:val="22"/>
        </w:rPr>
        <w:t>,</w:t>
      </w:r>
      <w:r w:rsidRPr="00D50E83">
        <w:rPr>
          <w:rFonts w:ascii="Times New Roman" w:hAnsi="Times New Roman" w:cs="Times New Roman"/>
          <w:sz w:val="22"/>
          <w:szCs w:val="22"/>
        </w:rPr>
        <w:t xml:space="preserve"> chyba że ujawnienie informacji wynika z obowiązujących przepisów prawa.</w:t>
      </w:r>
    </w:p>
    <w:p w14:paraId="6AD6E774" w14:textId="77777777" w:rsidR="00735B79" w:rsidRPr="00D50E83" w:rsidRDefault="00735B79"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3"/>
        <w:jc w:val="both"/>
        <w:rPr>
          <w:rFonts w:ascii="Times New Roman" w:hAnsi="Times New Roman" w:cs="Times New Roman"/>
          <w:sz w:val="22"/>
          <w:szCs w:val="22"/>
        </w:rPr>
      </w:pPr>
      <w:r w:rsidRPr="00D50E83">
        <w:rPr>
          <w:rFonts w:ascii="Times New Roman" w:hAnsi="Times New Roman" w:cs="Times New Roman"/>
          <w:sz w:val="22"/>
          <w:szCs w:val="22"/>
        </w:rPr>
        <w:t>Wykonawca oraz jego personel zachowają tajemnicę zawodową i służbową przez okres trwania Umowy oraz po jej zakończeniu. W związku z tym, zarówno Wykonawca jak i zatrudniony przez niego personel, nie będą przekazywać ani rozpowszechniać osobom trzecim informacji uzyskanych w związku z wykonywaniem Umowy chyba, że uzyskają na to uprzednio pisemną zgodę Zamawiającego. Ponadto nie będą oni wykorzystywać do innych celów niż wykonanie przedmiotu Umowy żadnych przekazanych im lub uzyskanych w inny sposób informacji oraz wyników opracowań, prób i badań przeprowadzonych w trakcie i w celu wykonania Umowy.</w:t>
      </w:r>
    </w:p>
    <w:p w14:paraId="517A4E17" w14:textId="77777777" w:rsidR="00735B79" w:rsidRPr="00D50E83" w:rsidRDefault="00735B79" w:rsidP="00CA24F6">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426" w:right="22" w:hanging="142"/>
        <w:jc w:val="both"/>
        <w:rPr>
          <w:rFonts w:ascii="Times New Roman" w:hAnsi="Times New Roman" w:cs="Times New Roman"/>
        </w:rPr>
      </w:pPr>
      <w:r w:rsidRPr="00D50E83">
        <w:rPr>
          <w:rFonts w:ascii="Times New Roman" w:hAnsi="Times New Roman" w:cs="Times New Roman"/>
        </w:rPr>
        <w:t>Odszkodowanie na rzecz Zamawiającego</w:t>
      </w:r>
    </w:p>
    <w:p w14:paraId="5C12B96C" w14:textId="77777777" w:rsidR="00735B79" w:rsidRPr="00D50E83" w:rsidRDefault="000D25F5"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Wykonawca będzie zobowiązany zarówno podczas trwania, jak i po zakończeniu Umowy, do świadczenia odszkodowania na rzecz Zamawiającego z tytułu niewykonania lub nienależytego wykonania Umowy, powstałych z tego tytułu szkód i utraconych korzyści, jeżeli te szkody i utracone korzyści nastąpiły w wyniku szkodliwego działania, zaniedbania lub odstąpienia od Umowy przez Wykonawcę łącznie z wykorzystaniem lub naruszeniem praw autorskich lub patentowych będących własnością osoby trzeciej. Zamawiający jest uprawniony do dochodzenia odszkodowania we wszystkich innych przypadkach wynikających z przepisów prawa.</w:t>
      </w:r>
    </w:p>
    <w:p w14:paraId="556041BE" w14:textId="77777777" w:rsidR="00735B79" w:rsidRPr="00D50E83" w:rsidRDefault="00735B79" w:rsidP="00670AA3">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360" w:right="22"/>
        <w:jc w:val="both"/>
        <w:rPr>
          <w:rFonts w:ascii="Times New Roman" w:hAnsi="Times New Roman" w:cs="Times New Roman"/>
        </w:rPr>
      </w:pPr>
      <w:r w:rsidRPr="00D50E83">
        <w:rPr>
          <w:rFonts w:ascii="Times New Roman" w:hAnsi="Times New Roman" w:cs="Times New Roman"/>
        </w:rPr>
        <w:t xml:space="preserve">Odpowiedzialność Wykonawcy </w:t>
      </w:r>
    </w:p>
    <w:p w14:paraId="36E0956F" w14:textId="49129F1A" w:rsidR="00735B79" w:rsidRPr="00D50E83" w:rsidRDefault="00735B79" w:rsidP="004B05E6">
      <w:pPr>
        <w:pStyle w:val="Akapitzlist"/>
        <w:widowControl w:val="0"/>
        <w:numPr>
          <w:ilvl w:val="0"/>
          <w:numId w:val="37"/>
        </w:numPr>
        <w:tabs>
          <w:tab w:val="left" w:pos="-993"/>
          <w:tab w:val="left" w:pos="-851"/>
          <w:tab w:val="left" w:pos="-709"/>
          <w:tab w:val="num" w:pos="705"/>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ab/>
        <w:t xml:space="preserve">Wykonawca będzie odpowiedzialny wobec Zamawiającego za wykonanie Umowy zgodnie </w:t>
      </w:r>
      <w:r w:rsidR="00670AA3" w:rsidRPr="00D50E83">
        <w:rPr>
          <w:rFonts w:ascii="Times New Roman" w:hAnsi="Times New Roman" w:cs="Times New Roman"/>
          <w:sz w:val="22"/>
          <w:szCs w:val="22"/>
        </w:rPr>
        <w:t xml:space="preserve">między innymi </w:t>
      </w:r>
      <w:r w:rsidRPr="00D50E83">
        <w:rPr>
          <w:rFonts w:ascii="Times New Roman" w:hAnsi="Times New Roman" w:cs="Times New Roman"/>
          <w:sz w:val="22"/>
          <w:szCs w:val="22"/>
        </w:rPr>
        <w:t xml:space="preserve">z </w:t>
      </w:r>
      <w:r w:rsidR="00C77D8A" w:rsidRPr="00D50E83">
        <w:rPr>
          <w:rFonts w:ascii="Times New Roman" w:hAnsi="Times New Roman" w:cs="Times New Roman"/>
          <w:sz w:val="22"/>
          <w:szCs w:val="22"/>
        </w:rPr>
        <w:t>ust.</w:t>
      </w:r>
      <w:r w:rsidR="00670AA3" w:rsidRPr="00D50E83">
        <w:rPr>
          <w:rFonts w:ascii="Times New Roman" w:hAnsi="Times New Roman" w:cs="Times New Roman"/>
          <w:sz w:val="22"/>
          <w:szCs w:val="22"/>
        </w:rPr>
        <w:t xml:space="preserve"> </w:t>
      </w:r>
      <w:r w:rsidR="001B2B6A" w:rsidRPr="00D50E83">
        <w:rPr>
          <w:rFonts w:ascii="Times New Roman" w:hAnsi="Times New Roman" w:cs="Times New Roman"/>
          <w:sz w:val="22"/>
          <w:szCs w:val="22"/>
        </w:rPr>
        <w:t>6</w:t>
      </w:r>
      <w:r w:rsidR="00C77D8A" w:rsidRPr="00D50E83">
        <w:rPr>
          <w:rFonts w:ascii="Times New Roman" w:hAnsi="Times New Roman" w:cs="Times New Roman"/>
          <w:sz w:val="22"/>
          <w:szCs w:val="22"/>
        </w:rPr>
        <w:t xml:space="preserve"> powyżej, </w:t>
      </w:r>
      <w:r w:rsidR="00670AA3" w:rsidRPr="00D50E83">
        <w:rPr>
          <w:rFonts w:ascii="Times New Roman" w:hAnsi="Times New Roman" w:cs="Times New Roman"/>
          <w:sz w:val="22"/>
          <w:szCs w:val="22"/>
        </w:rPr>
        <w:t xml:space="preserve">z </w:t>
      </w:r>
      <w:r w:rsidRPr="00D50E83">
        <w:rPr>
          <w:rFonts w:ascii="Times New Roman" w:hAnsi="Times New Roman" w:cs="Times New Roman"/>
          <w:sz w:val="22"/>
          <w:szCs w:val="22"/>
        </w:rPr>
        <w:t xml:space="preserve">aktualnie obowiązującymi w Polsce przepisami, a w szczególności z: ustawą Prawo budowlane, ustawą o planowaniu i zagospodarowaniu przestrzennym, ustawą Prawo zamówień publicznych, ustawą Prawo ochrony środowiska, ustawą Prawo wodne, ustawą o odpadach, kodeksem cywilnym oraz zgodnie z </w:t>
      </w:r>
      <w:r w:rsidR="00964832" w:rsidRPr="00D50E83">
        <w:rPr>
          <w:rFonts w:ascii="Times New Roman" w:hAnsi="Times New Roman" w:cs="Times New Roman"/>
          <w:sz w:val="22"/>
          <w:szCs w:val="22"/>
        </w:rPr>
        <w:t>w</w:t>
      </w:r>
      <w:r w:rsidRPr="00D50E83">
        <w:rPr>
          <w:rFonts w:ascii="Times New Roman" w:hAnsi="Times New Roman" w:cs="Times New Roman"/>
          <w:sz w:val="22"/>
          <w:szCs w:val="22"/>
        </w:rPr>
        <w:t xml:space="preserve">arunkami </w:t>
      </w:r>
      <w:r w:rsidR="00964832" w:rsidRPr="00D50E83">
        <w:rPr>
          <w:rFonts w:ascii="Times New Roman" w:hAnsi="Times New Roman" w:cs="Times New Roman"/>
          <w:sz w:val="22"/>
          <w:szCs w:val="22"/>
        </w:rPr>
        <w:t>u</w:t>
      </w:r>
      <w:r w:rsidRPr="00D50E83">
        <w:rPr>
          <w:rFonts w:ascii="Times New Roman" w:hAnsi="Times New Roman" w:cs="Times New Roman"/>
          <w:sz w:val="22"/>
          <w:szCs w:val="22"/>
        </w:rPr>
        <w:t xml:space="preserve">mowy </w:t>
      </w:r>
      <w:r w:rsidR="00964832" w:rsidRPr="00D50E83">
        <w:rPr>
          <w:rFonts w:ascii="Times New Roman" w:hAnsi="Times New Roman" w:cs="Times New Roman"/>
          <w:sz w:val="22"/>
          <w:szCs w:val="22"/>
        </w:rPr>
        <w:t>o r</w:t>
      </w:r>
      <w:r w:rsidRPr="00D50E83">
        <w:rPr>
          <w:rFonts w:ascii="Times New Roman" w:hAnsi="Times New Roman" w:cs="Times New Roman"/>
          <w:sz w:val="22"/>
          <w:szCs w:val="22"/>
        </w:rPr>
        <w:t xml:space="preserve">oboty </w:t>
      </w:r>
      <w:r w:rsidR="00964832" w:rsidRPr="00D50E83">
        <w:rPr>
          <w:rFonts w:ascii="Times New Roman" w:hAnsi="Times New Roman" w:cs="Times New Roman"/>
          <w:sz w:val="22"/>
          <w:szCs w:val="22"/>
        </w:rPr>
        <w:t>b</w:t>
      </w:r>
      <w:r w:rsidRPr="00D50E83">
        <w:rPr>
          <w:rFonts w:ascii="Times New Roman" w:hAnsi="Times New Roman" w:cs="Times New Roman"/>
          <w:sz w:val="22"/>
          <w:szCs w:val="22"/>
        </w:rPr>
        <w:t xml:space="preserve">udowlane </w:t>
      </w:r>
      <w:r w:rsidR="00964832" w:rsidRPr="00D50E83">
        <w:rPr>
          <w:rFonts w:ascii="Times New Roman" w:hAnsi="Times New Roman" w:cs="Times New Roman"/>
          <w:sz w:val="22"/>
          <w:szCs w:val="22"/>
        </w:rPr>
        <w:t xml:space="preserve">obejmującej Zadanie inwestycyjne, </w:t>
      </w:r>
      <w:r w:rsidRPr="00D50E83">
        <w:rPr>
          <w:rFonts w:ascii="Times New Roman" w:hAnsi="Times New Roman" w:cs="Times New Roman"/>
          <w:sz w:val="22"/>
          <w:szCs w:val="22"/>
        </w:rPr>
        <w:t>innymi przepisami w tym zakresie.</w:t>
      </w:r>
      <w:r w:rsidR="00964832" w:rsidRPr="00D50E83">
        <w:rPr>
          <w:rFonts w:ascii="Times New Roman" w:hAnsi="Times New Roman" w:cs="Times New Roman"/>
          <w:sz w:val="22"/>
          <w:szCs w:val="22"/>
        </w:rPr>
        <w:t xml:space="preserve"> Wykonawca podlega również sankcjom karnym i zawodowym przewidzianym w Prawie budowlanym. </w:t>
      </w:r>
      <w:r w:rsidRPr="00D50E83">
        <w:rPr>
          <w:rFonts w:ascii="Times New Roman" w:hAnsi="Times New Roman" w:cs="Times New Roman"/>
          <w:sz w:val="22"/>
          <w:szCs w:val="22"/>
        </w:rPr>
        <w:t xml:space="preserve">Wszystkie opracowania wykonane przez Wykonawcę sporządzane będą w języku polskim. </w:t>
      </w:r>
    </w:p>
    <w:p w14:paraId="60D1A3E8" w14:textId="77777777" w:rsidR="00735B79" w:rsidRPr="00D50E83"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lastRenderedPageBreak/>
        <w:t>Wykonawca zobowiązuje się usunąć wady i ponieść koszty poprawek i uzupełnień we wszystkich przygotowanych i opracowanych przez siebie dokumentach w ramach Wynagrodzenia.</w:t>
      </w:r>
    </w:p>
    <w:p w14:paraId="6589DA4A" w14:textId="5E5CC63A" w:rsidR="00735B79" w:rsidRPr="00D50E83"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z niej kopie zarówno podczas, jak i po  wykonaniu </w:t>
      </w:r>
      <w:r w:rsidR="00F030CF" w:rsidRPr="00D50E83">
        <w:rPr>
          <w:rFonts w:ascii="Times New Roman" w:hAnsi="Times New Roman" w:cs="Times New Roman"/>
          <w:sz w:val="22"/>
          <w:szCs w:val="22"/>
        </w:rPr>
        <w:t>u</w:t>
      </w:r>
      <w:r w:rsidRPr="00D50E83">
        <w:rPr>
          <w:rFonts w:ascii="Times New Roman" w:hAnsi="Times New Roman" w:cs="Times New Roman"/>
          <w:sz w:val="22"/>
          <w:szCs w:val="22"/>
        </w:rPr>
        <w:t>sług wynikających z Umowy.</w:t>
      </w:r>
    </w:p>
    <w:p w14:paraId="74882F02" w14:textId="22BCA3CB" w:rsidR="00735B79" w:rsidRPr="00D50E83"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 xml:space="preserve">Dokumenty otrzymane od Zamawiającego w trakcie trwania Umowy Wykonawca zwróci Zamawiającemu razem z przekazaniem raportu końcowego sporządzonego dla </w:t>
      </w:r>
      <w:r w:rsidR="00B914CC" w:rsidRPr="00D50E83">
        <w:rPr>
          <w:rFonts w:ascii="Times New Roman" w:hAnsi="Times New Roman" w:cs="Times New Roman"/>
          <w:sz w:val="22"/>
          <w:szCs w:val="22"/>
        </w:rPr>
        <w:t>u</w:t>
      </w:r>
      <w:r w:rsidRPr="00D50E83">
        <w:rPr>
          <w:rFonts w:ascii="Times New Roman" w:hAnsi="Times New Roman" w:cs="Times New Roman"/>
          <w:sz w:val="22"/>
          <w:szCs w:val="22"/>
        </w:rPr>
        <w:t xml:space="preserve">mowy </w:t>
      </w:r>
      <w:r w:rsidRPr="00D50E83">
        <w:rPr>
          <w:rFonts w:ascii="Times New Roman" w:hAnsi="Times New Roman" w:cs="Times New Roman"/>
          <w:sz w:val="22"/>
          <w:szCs w:val="22"/>
        </w:rPr>
        <w:br/>
      </w:r>
      <w:r w:rsidR="00B914CC" w:rsidRPr="00D50E83">
        <w:rPr>
          <w:rFonts w:ascii="Times New Roman" w:hAnsi="Times New Roman" w:cs="Times New Roman"/>
          <w:sz w:val="22"/>
          <w:szCs w:val="22"/>
        </w:rPr>
        <w:t>o</w:t>
      </w:r>
      <w:r w:rsidRPr="00D50E83">
        <w:rPr>
          <w:rFonts w:ascii="Times New Roman" w:hAnsi="Times New Roman" w:cs="Times New Roman"/>
          <w:sz w:val="22"/>
          <w:szCs w:val="22"/>
        </w:rPr>
        <w:t xml:space="preserve"> </w:t>
      </w:r>
      <w:r w:rsidR="00B914CC" w:rsidRPr="00D50E83">
        <w:rPr>
          <w:rFonts w:ascii="Times New Roman" w:hAnsi="Times New Roman" w:cs="Times New Roman"/>
          <w:sz w:val="22"/>
          <w:szCs w:val="22"/>
        </w:rPr>
        <w:t>r</w:t>
      </w:r>
      <w:r w:rsidRPr="00D50E83">
        <w:rPr>
          <w:rFonts w:ascii="Times New Roman" w:hAnsi="Times New Roman" w:cs="Times New Roman"/>
          <w:sz w:val="22"/>
          <w:szCs w:val="22"/>
        </w:rPr>
        <w:t xml:space="preserve">oboty </w:t>
      </w:r>
      <w:r w:rsidR="00F030CF" w:rsidRPr="00D50E83">
        <w:rPr>
          <w:rFonts w:ascii="Times New Roman" w:hAnsi="Times New Roman" w:cs="Times New Roman"/>
          <w:sz w:val="22"/>
          <w:szCs w:val="22"/>
        </w:rPr>
        <w:t>b</w:t>
      </w:r>
      <w:r w:rsidRPr="00D50E83">
        <w:rPr>
          <w:rFonts w:ascii="Times New Roman" w:hAnsi="Times New Roman" w:cs="Times New Roman"/>
          <w:sz w:val="22"/>
          <w:szCs w:val="22"/>
        </w:rPr>
        <w:t>udowlane</w:t>
      </w:r>
      <w:r w:rsidR="00F030CF" w:rsidRPr="00D50E83">
        <w:rPr>
          <w:rFonts w:ascii="Times New Roman" w:hAnsi="Times New Roman" w:cs="Times New Roman"/>
          <w:sz w:val="22"/>
          <w:szCs w:val="22"/>
        </w:rPr>
        <w:t>, dotyczącej Zadania inwestycyjnego</w:t>
      </w:r>
      <w:r w:rsidRPr="00D50E83">
        <w:rPr>
          <w:rFonts w:ascii="Times New Roman" w:hAnsi="Times New Roman" w:cs="Times New Roman"/>
          <w:sz w:val="22"/>
          <w:szCs w:val="22"/>
        </w:rPr>
        <w:t>.</w:t>
      </w:r>
    </w:p>
    <w:p w14:paraId="27804FAC" w14:textId="77777777" w:rsidR="006B0C4C" w:rsidRPr="00D50E83"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Wykonawca będzie prowadził pełną, dokładną i systematyczną dokumentację, w takiej formie i tak szczegółowo, jak będzie to wynika</w:t>
      </w:r>
      <w:r w:rsidR="00B914CC" w:rsidRPr="00D50E83">
        <w:rPr>
          <w:rFonts w:ascii="Times New Roman" w:hAnsi="Times New Roman" w:cs="Times New Roman"/>
          <w:sz w:val="22"/>
          <w:szCs w:val="22"/>
        </w:rPr>
        <w:t>ło</w:t>
      </w:r>
      <w:r w:rsidRPr="00D50E83">
        <w:rPr>
          <w:rFonts w:ascii="Times New Roman" w:hAnsi="Times New Roman" w:cs="Times New Roman"/>
          <w:sz w:val="22"/>
          <w:szCs w:val="22"/>
        </w:rPr>
        <w:t xml:space="preserve"> z przyjętych zobowiązań, wytycznych i przepisów prawa.</w:t>
      </w:r>
    </w:p>
    <w:p w14:paraId="007D3B5A" w14:textId="77777777" w:rsidR="007F23CF" w:rsidRPr="00D50E83" w:rsidRDefault="007F23CF"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sz w:val="22"/>
          <w:szCs w:val="22"/>
        </w:rPr>
      </w:pPr>
      <w:r w:rsidRPr="00D50E83">
        <w:rPr>
          <w:rFonts w:ascii="Times New Roman" w:hAnsi="Times New Roman" w:cs="Times New Roman"/>
          <w:sz w:val="22"/>
          <w:szCs w:val="22"/>
        </w:rPr>
        <w:t xml:space="preserve">Wykonawca nie może powierzyć wykonywania przedmiotu </w:t>
      </w:r>
      <w:r w:rsidR="007E177B" w:rsidRPr="00D50E83">
        <w:rPr>
          <w:rFonts w:ascii="Times New Roman" w:hAnsi="Times New Roman" w:cs="Times New Roman"/>
          <w:sz w:val="22"/>
          <w:szCs w:val="22"/>
        </w:rPr>
        <w:t>U</w:t>
      </w:r>
      <w:r w:rsidRPr="00D50E83">
        <w:rPr>
          <w:rFonts w:ascii="Times New Roman" w:hAnsi="Times New Roman" w:cs="Times New Roman"/>
          <w:sz w:val="22"/>
          <w:szCs w:val="22"/>
        </w:rPr>
        <w:t>mowy osobom trzecim, bez uprzedniej pisemnej zgody Zamawiającego.</w:t>
      </w:r>
    </w:p>
    <w:p w14:paraId="33BD7ECD" w14:textId="350CDC19" w:rsidR="007E177B" w:rsidRPr="00D50E83" w:rsidRDefault="007E177B" w:rsidP="004B05E6">
      <w:pPr>
        <w:pStyle w:val="Akapitzlist"/>
        <w:numPr>
          <w:ilvl w:val="0"/>
          <w:numId w:val="37"/>
        </w:numPr>
        <w:jc w:val="both"/>
        <w:rPr>
          <w:rFonts w:ascii="Times New Roman" w:hAnsi="Times New Roman" w:cs="Times New Roman"/>
          <w:sz w:val="22"/>
          <w:szCs w:val="22"/>
        </w:rPr>
      </w:pPr>
      <w:r w:rsidRPr="00D50E83">
        <w:rPr>
          <w:rFonts w:ascii="Times New Roman" w:hAnsi="Times New Roman" w:cs="Times New Roman"/>
          <w:sz w:val="22"/>
          <w:szCs w:val="22"/>
        </w:rPr>
        <w:t xml:space="preserve">Wykonawca oświadcza, iż dysponuje osobami uprawnionymi do wykonywania samodzielnych funkcji technicznych w budownictwie, posiadającymi odpowiednie wykształcenie techniczne i praktykę zawodową, </w:t>
      </w:r>
      <w:r w:rsidRPr="00D50E83">
        <w:rPr>
          <w:rFonts w:ascii="Times New Roman" w:hAnsi="Times New Roman" w:cs="Times New Roman"/>
          <w:color w:val="333333"/>
          <w:sz w:val="22"/>
          <w:szCs w:val="22"/>
          <w:shd w:val="clear" w:color="auto" w:fill="FFFFFF"/>
        </w:rPr>
        <w:t xml:space="preserve">dostosowane do rodzaju, stopnia skomplikowania działalności i innych wymagań związanych z wykonywaną funkcją, </w:t>
      </w:r>
      <w:r w:rsidRPr="00D50E83">
        <w:rPr>
          <w:rFonts w:ascii="Times New Roman" w:hAnsi="Times New Roman" w:cs="Times New Roman"/>
          <w:sz w:val="22"/>
          <w:szCs w:val="22"/>
        </w:rPr>
        <w:t>stwierdzone uprawnieniami budowlanymi, w rozumieniu Prawa budowlanego, niezbędnymi do wykonywania nadzoru inwestorskiego w zakresie Zadania inwestycyjnego.</w:t>
      </w:r>
    </w:p>
    <w:p w14:paraId="07B65099" w14:textId="77777777" w:rsidR="00735B79" w:rsidRPr="00D50E83" w:rsidRDefault="00735B79" w:rsidP="00735B79">
      <w:pPr>
        <w:tabs>
          <w:tab w:val="left" w:pos="710"/>
          <w:tab w:val="left" w:pos="9923"/>
        </w:tabs>
        <w:spacing w:before="120" w:after="0" w:line="100" w:lineRule="atLeast"/>
        <w:jc w:val="center"/>
        <w:rPr>
          <w:rFonts w:ascii="Times New Roman" w:eastAsia="Times New Roman" w:hAnsi="Times New Roman" w:cs="Times New Roman"/>
          <w:b/>
          <w:bCs/>
          <w:lang w:eastAsia="pl-PL"/>
        </w:rPr>
      </w:pPr>
      <w:r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b/>
          <w:bCs/>
          <w:lang w:eastAsia="pl-PL"/>
        </w:rPr>
        <w:t>§ 6</w:t>
      </w:r>
    </w:p>
    <w:p w14:paraId="783EB40D" w14:textId="77777777" w:rsidR="00735B79" w:rsidRPr="00D50E83" w:rsidRDefault="00735B79" w:rsidP="00735B79">
      <w:pPr>
        <w:tabs>
          <w:tab w:val="left" w:pos="710"/>
          <w:tab w:val="left" w:pos="9923"/>
        </w:tabs>
        <w:spacing w:before="120" w:after="0" w:line="100" w:lineRule="atLeast"/>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ZOBOWIĄZANIA ZAMAWIAJĄCEGO</w:t>
      </w:r>
    </w:p>
    <w:p w14:paraId="188E58F3" w14:textId="77777777" w:rsidR="00735B79" w:rsidRPr="00D50E83" w:rsidRDefault="00735B79" w:rsidP="004B05E6">
      <w:pPr>
        <w:numPr>
          <w:ilvl w:val="3"/>
          <w:numId w:val="6"/>
        </w:numPr>
        <w:tabs>
          <w:tab w:val="left" w:pos="426"/>
        </w:tabs>
        <w:spacing w:before="120" w:after="0" w:line="240" w:lineRule="auto"/>
        <w:ind w:right="-1" w:hanging="288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Zamawiający zobowiązuje się:</w:t>
      </w:r>
    </w:p>
    <w:p w14:paraId="27F7306E" w14:textId="2576BA54" w:rsidR="00735B79" w:rsidRPr="00D50E83" w:rsidRDefault="00735B79" w:rsidP="004B05E6">
      <w:pPr>
        <w:widowControl w:val="0"/>
        <w:numPr>
          <w:ilvl w:val="0"/>
          <w:numId w:val="12"/>
        </w:numPr>
        <w:spacing w:before="60" w:after="0" w:line="240" w:lineRule="auto"/>
        <w:ind w:right="23"/>
        <w:jc w:val="both"/>
        <w:rPr>
          <w:rFonts w:ascii="Times New Roman" w:eastAsia="Times New Roman" w:hAnsi="Times New Roman" w:cs="Times New Roman"/>
          <w:bCs/>
          <w:lang w:eastAsia="pl-PL"/>
        </w:rPr>
      </w:pPr>
      <w:r w:rsidRPr="00D50E83">
        <w:rPr>
          <w:rFonts w:ascii="Times New Roman" w:eastAsia="Times New Roman" w:hAnsi="Times New Roman" w:cs="Times New Roman"/>
          <w:bCs/>
          <w:lang w:eastAsia="pl-PL"/>
        </w:rPr>
        <w:t xml:space="preserve">dostarczyć Wykonawcy 1 </w:t>
      </w:r>
      <w:r w:rsidR="00713157" w:rsidRPr="00D50E83">
        <w:rPr>
          <w:rFonts w:ascii="Times New Roman" w:eastAsia="Times New Roman" w:hAnsi="Times New Roman" w:cs="Times New Roman"/>
          <w:bCs/>
          <w:lang w:eastAsia="pl-PL"/>
        </w:rPr>
        <w:t xml:space="preserve">(jedną) </w:t>
      </w:r>
      <w:r w:rsidRPr="00D50E83">
        <w:rPr>
          <w:rFonts w:ascii="Times New Roman" w:eastAsia="Times New Roman" w:hAnsi="Times New Roman" w:cs="Times New Roman"/>
          <w:bCs/>
          <w:lang w:eastAsia="pl-PL"/>
        </w:rPr>
        <w:t xml:space="preserve">kserokopię </w:t>
      </w:r>
      <w:r w:rsidR="00713157" w:rsidRPr="00D50E83">
        <w:rPr>
          <w:rFonts w:ascii="Times New Roman" w:eastAsia="Times New Roman" w:hAnsi="Times New Roman" w:cs="Times New Roman"/>
          <w:bCs/>
          <w:lang w:eastAsia="pl-PL"/>
        </w:rPr>
        <w:t>u</w:t>
      </w:r>
      <w:r w:rsidRPr="00D50E83">
        <w:rPr>
          <w:rFonts w:ascii="Times New Roman" w:eastAsia="Times New Roman" w:hAnsi="Times New Roman" w:cs="Times New Roman"/>
          <w:bCs/>
          <w:lang w:eastAsia="pl-PL"/>
        </w:rPr>
        <w:t>mowy</w:t>
      </w:r>
      <w:r w:rsidR="00713157" w:rsidRPr="00D50E83">
        <w:rPr>
          <w:rFonts w:ascii="Times New Roman" w:eastAsia="Times New Roman" w:hAnsi="Times New Roman" w:cs="Times New Roman"/>
          <w:bCs/>
          <w:lang w:eastAsia="pl-PL"/>
        </w:rPr>
        <w:t xml:space="preserve"> o</w:t>
      </w:r>
      <w:r w:rsidRPr="00D50E83">
        <w:rPr>
          <w:rFonts w:ascii="Times New Roman" w:eastAsia="Times New Roman" w:hAnsi="Times New Roman" w:cs="Times New Roman"/>
          <w:bCs/>
          <w:lang w:eastAsia="pl-PL"/>
        </w:rPr>
        <w:t xml:space="preserve"> rob</w:t>
      </w:r>
      <w:r w:rsidR="00713157" w:rsidRPr="00D50E83">
        <w:rPr>
          <w:rFonts w:ascii="Times New Roman" w:eastAsia="Times New Roman" w:hAnsi="Times New Roman" w:cs="Times New Roman"/>
          <w:bCs/>
          <w:lang w:eastAsia="pl-PL"/>
        </w:rPr>
        <w:t>o</w:t>
      </w:r>
      <w:r w:rsidRPr="00D50E83">
        <w:rPr>
          <w:rFonts w:ascii="Times New Roman" w:eastAsia="Times New Roman" w:hAnsi="Times New Roman" w:cs="Times New Roman"/>
          <w:bCs/>
          <w:lang w:eastAsia="pl-PL"/>
        </w:rPr>
        <w:t>t</w:t>
      </w:r>
      <w:r w:rsidR="00713157" w:rsidRPr="00D50E83">
        <w:rPr>
          <w:rFonts w:ascii="Times New Roman" w:eastAsia="Times New Roman" w:hAnsi="Times New Roman" w:cs="Times New Roman"/>
          <w:bCs/>
          <w:lang w:eastAsia="pl-PL"/>
        </w:rPr>
        <w:t>y</w:t>
      </w:r>
      <w:r w:rsidRPr="00D50E83">
        <w:rPr>
          <w:rFonts w:ascii="Times New Roman" w:eastAsia="Times New Roman" w:hAnsi="Times New Roman" w:cs="Times New Roman"/>
          <w:bCs/>
          <w:lang w:eastAsia="pl-PL"/>
        </w:rPr>
        <w:t xml:space="preserve"> budowlan</w:t>
      </w:r>
      <w:r w:rsidR="00713157" w:rsidRPr="00D50E83">
        <w:rPr>
          <w:rFonts w:ascii="Times New Roman" w:eastAsia="Times New Roman" w:hAnsi="Times New Roman" w:cs="Times New Roman"/>
          <w:bCs/>
          <w:lang w:eastAsia="pl-PL"/>
        </w:rPr>
        <w:t>e</w:t>
      </w:r>
      <w:r w:rsidRPr="00D50E83">
        <w:rPr>
          <w:rFonts w:ascii="Times New Roman" w:eastAsia="Times New Roman" w:hAnsi="Times New Roman" w:cs="Times New Roman"/>
          <w:bCs/>
          <w:lang w:eastAsia="pl-PL"/>
        </w:rPr>
        <w:t>,</w:t>
      </w:r>
    </w:p>
    <w:p w14:paraId="5109B0BF" w14:textId="56D6EDD3" w:rsidR="00735B79" w:rsidRPr="00D50E83" w:rsidRDefault="00735B79" w:rsidP="004B05E6">
      <w:pPr>
        <w:widowControl w:val="0"/>
        <w:numPr>
          <w:ilvl w:val="0"/>
          <w:numId w:val="12"/>
        </w:numPr>
        <w:tabs>
          <w:tab w:val="num" w:pos="1080"/>
        </w:tabs>
        <w:spacing w:before="60" w:after="0" w:line="240" w:lineRule="auto"/>
        <w:ind w:right="23"/>
        <w:jc w:val="both"/>
        <w:rPr>
          <w:rFonts w:ascii="Times New Roman" w:eastAsia="Times New Roman" w:hAnsi="Times New Roman" w:cs="Times New Roman"/>
          <w:bCs/>
          <w:lang w:eastAsia="pl-PL"/>
        </w:rPr>
      </w:pPr>
      <w:r w:rsidRPr="00D50E83">
        <w:rPr>
          <w:rFonts w:ascii="Times New Roman" w:eastAsia="Times New Roman" w:hAnsi="Times New Roman" w:cs="Times New Roman"/>
          <w:bCs/>
          <w:lang w:eastAsia="pl-PL"/>
        </w:rPr>
        <w:t>zapewnić dostęp do pozostałych posiadanych materiałów niezbędnych do prawidłowego realizowania Umowy</w:t>
      </w:r>
      <w:r w:rsidR="00713157" w:rsidRPr="00D50E83">
        <w:rPr>
          <w:rFonts w:ascii="Times New Roman" w:eastAsia="Times New Roman" w:hAnsi="Times New Roman" w:cs="Times New Roman"/>
          <w:bCs/>
          <w:lang w:eastAsia="pl-PL"/>
        </w:rPr>
        <w:t>,</w:t>
      </w:r>
    </w:p>
    <w:p w14:paraId="7BCE5F7B" w14:textId="0E6E922B" w:rsidR="00735B79" w:rsidRPr="00D50E83" w:rsidRDefault="00735B79" w:rsidP="004B05E6">
      <w:pPr>
        <w:widowControl w:val="0"/>
        <w:numPr>
          <w:ilvl w:val="0"/>
          <w:numId w:val="12"/>
        </w:numPr>
        <w:tabs>
          <w:tab w:val="num" w:pos="1080"/>
        </w:tabs>
        <w:spacing w:before="60" w:after="0" w:line="240" w:lineRule="auto"/>
        <w:ind w:right="23"/>
        <w:jc w:val="both"/>
        <w:rPr>
          <w:rFonts w:ascii="Times New Roman" w:eastAsia="Times New Roman" w:hAnsi="Times New Roman" w:cs="Times New Roman"/>
          <w:bCs/>
          <w:lang w:eastAsia="pl-PL"/>
        </w:rPr>
      </w:pPr>
      <w:r w:rsidRPr="00D50E83">
        <w:rPr>
          <w:rFonts w:ascii="Times New Roman" w:eastAsia="Times New Roman" w:hAnsi="Times New Roman" w:cs="Times New Roman"/>
          <w:bCs/>
          <w:lang w:eastAsia="pl-PL"/>
        </w:rPr>
        <w:t xml:space="preserve">pomóc w nawiązaniu współpracy z władzami lokalnymi i instytucjami, których zezwolenia i decyzje wymagane będą w związku z realizacją umowy </w:t>
      </w:r>
      <w:r w:rsidR="00713157" w:rsidRPr="00D50E83">
        <w:rPr>
          <w:rFonts w:ascii="Times New Roman" w:eastAsia="Times New Roman" w:hAnsi="Times New Roman" w:cs="Times New Roman"/>
          <w:bCs/>
          <w:lang w:eastAsia="pl-PL"/>
        </w:rPr>
        <w:t>o</w:t>
      </w:r>
      <w:r w:rsidRPr="00D50E83">
        <w:rPr>
          <w:rFonts w:ascii="Times New Roman" w:eastAsia="Times New Roman" w:hAnsi="Times New Roman" w:cs="Times New Roman"/>
          <w:bCs/>
          <w:lang w:eastAsia="pl-PL"/>
        </w:rPr>
        <w:t xml:space="preserve"> roboty budowlane,</w:t>
      </w:r>
    </w:p>
    <w:p w14:paraId="3731F88E" w14:textId="2F8A87D2" w:rsidR="00735B79" w:rsidRPr="00D50E83" w:rsidRDefault="00F030CF" w:rsidP="004B05E6">
      <w:pPr>
        <w:widowControl w:val="0"/>
        <w:numPr>
          <w:ilvl w:val="0"/>
          <w:numId w:val="12"/>
        </w:numPr>
        <w:tabs>
          <w:tab w:val="num" w:pos="1080"/>
        </w:tabs>
        <w:spacing w:before="60"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Z</w:t>
      </w:r>
      <w:r w:rsidR="00735B79" w:rsidRPr="00D50E83">
        <w:rPr>
          <w:rFonts w:ascii="Times New Roman" w:eastAsia="Times New Roman" w:hAnsi="Times New Roman" w:cs="Times New Roman"/>
          <w:lang w:eastAsia="pl-PL"/>
        </w:rPr>
        <w:t xml:space="preserve">apewnić wsparcie w wyjaśnieniu wszystkich aspektów prawnych związanych z umową </w:t>
      </w:r>
      <w:r w:rsidR="00713157" w:rsidRPr="00D50E83">
        <w:rPr>
          <w:rFonts w:ascii="Times New Roman" w:eastAsia="Times New Roman" w:hAnsi="Times New Roman" w:cs="Times New Roman"/>
          <w:lang w:eastAsia="pl-PL"/>
        </w:rPr>
        <w:t>o</w:t>
      </w:r>
      <w:r w:rsidR="00735B79" w:rsidRPr="00D50E83">
        <w:rPr>
          <w:rFonts w:ascii="Times New Roman" w:eastAsia="Times New Roman" w:hAnsi="Times New Roman" w:cs="Times New Roman"/>
          <w:lang w:eastAsia="pl-PL"/>
        </w:rPr>
        <w:t xml:space="preserve"> roboty budowlane</w:t>
      </w:r>
    </w:p>
    <w:p w14:paraId="131937A1" w14:textId="59CD88CF" w:rsidR="00735B79" w:rsidRPr="00D50E83" w:rsidRDefault="00735B79" w:rsidP="004B05E6">
      <w:pPr>
        <w:widowControl w:val="0"/>
        <w:numPr>
          <w:ilvl w:val="0"/>
          <w:numId w:val="12"/>
        </w:numPr>
        <w:tabs>
          <w:tab w:val="num" w:pos="1080"/>
        </w:tabs>
        <w:spacing w:before="60"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przekazać posiadaną dokumentację projektową i wszelkie jej aktualizacje i uzupełnienia </w:t>
      </w:r>
      <w:r w:rsidR="00713157" w:rsidRPr="00D50E83">
        <w:rPr>
          <w:rFonts w:ascii="Times New Roman" w:eastAsia="Times New Roman" w:hAnsi="Times New Roman" w:cs="Times New Roman"/>
          <w:lang w:eastAsia="pl-PL"/>
        </w:rPr>
        <w:t>po</w:t>
      </w:r>
      <w:r w:rsidRPr="00D50E83">
        <w:rPr>
          <w:rFonts w:ascii="Times New Roman" w:eastAsia="Times New Roman" w:hAnsi="Times New Roman" w:cs="Times New Roman"/>
          <w:lang w:eastAsia="pl-PL"/>
        </w:rPr>
        <w:t xml:space="preserve"> 1 </w:t>
      </w:r>
      <w:r w:rsidR="00713157" w:rsidRPr="00D50E83">
        <w:rPr>
          <w:rFonts w:ascii="Times New Roman" w:eastAsia="Times New Roman" w:hAnsi="Times New Roman" w:cs="Times New Roman"/>
          <w:lang w:eastAsia="pl-PL"/>
        </w:rPr>
        <w:t xml:space="preserve">(jednym) </w:t>
      </w:r>
      <w:r w:rsidRPr="00D50E83">
        <w:rPr>
          <w:rFonts w:ascii="Times New Roman" w:eastAsia="Times New Roman" w:hAnsi="Times New Roman" w:cs="Times New Roman"/>
          <w:lang w:eastAsia="pl-PL"/>
        </w:rPr>
        <w:t>egz</w:t>
      </w:r>
      <w:r w:rsidR="00713157" w:rsidRPr="00D50E83">
        <w:rPr>
          <w:rFonts w:ascii="Times New Roman" w:eastAsia="Times New Roman" w:hAnsi="Times New Roman" w:cs="Times New Roman"/>
          <w:lang w:eastAsia="pl-PL"/>
        </w:rPr>
        <w:t>emplarzu</w:t>
      </w:r>
      <w:r w:rsidRPr="00D50E83">
        <w:rPr>
          <w:rFonts w:ascii="Times New Roman" w:eastAsia="Times New Roman" w:hAnsi="Times New Roman" w:cs="Times New Roman"/>
          <w:lang w:eastAsia="pl-PL"/>
        </w:rPr>
        <w:t xml:space="preserve"> wersji papierowej i wersji elektronicznej, </w:t>
      </w:r>
    </w:p>
    <w:p w14:paraId="4977DF60" w14:textId="3875130D" w:rsidR="008B46EE" w:rsidRPr="00D50E83" w:rsidRDefault="00735B79" w:rsidP="004B05E6">
      <w:pPr>
        <w:numPr>
          <w:ilvl w:val="3"/>
          <w:numId w:val="6"/>
        </w:numPr>
        <w:tabs>
          <w:tab w:val="num" w:pos="426"/>
        </w:tabs>
        <w:spacing w:before="120" w:after="0" w:line="240" w:lineRule="auto"/>
        <w:ind w:left="426" w:right="-1"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Zamawiający dokona zapłaty za wykonanie przedmiotu </w:t>
      </w:r>
      <w:r w:rsidR="00685D19"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 xml:space="preserve">mowy, w terminach zgodnych z </w:t>
      </w:r>
      <w:r w:rsidR="00713157"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mową.</w:t>
      </w:r>
    </w:p>
    <w:p w14:paraId="16C12F15" w14:textId="77777777" w:rsidR="00CD2FFF" w:rsidRPr="00D50E83" w:rsidRDefault="00CD2FFF" w:rsidP="00735B79">
      <w:pPr>
        <w:keepNext/>
        <w:spacing w:after="0" w:line="240" w:lineRule="auto"/>
        <w:ind w:right="74"/>
        <w:jc w:val="center"/>
        <w:rPr>
          <w:rFonts w:ascii="Times New Roman" w:eastAsia="Times New Roman" w:hAnsi="Times New Roman" w:cs="Times New Roman"/>
          <w:b/>
          <w:bCs/>
          <w:lang w:eastAsia="pl-PL"/>
        </w:rPr>
      </w:pPr>
    </w:p>
    <w:p w14:paraId="0C37FDDE"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7</w:t>
      </w:r>
    </w:p>
    <w:p w14:paraId="5B12DAD4"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RAPORTY</w:t>
      </w:r>
    </w:p>
    <w:p w14:paraId="7D61E528" w14:textId="77777777" w:rsidR="007203B5" w:rsidRPr="00D50E83" w:rsidRDefault="007203B5" w:rsidP="00735B79">
      <w:pPr>
        <w:keepNext/>
        <w:spacing w:after="0" w:line="240" w:lineRule="auto"/>
        <w:ind w:right="74"/>
        <w:jc w:val="center"/>
        <w:rPr>
          <w:rFonts w:ascii="Times New Roman" w:eastAsia="Times New Roman" w:hAnsi="Times New Roman" w:cs="Times New Roman"/>
          <w:b/>
          <w:bCs/>
          <w:lang w:eastAsia="pl-PL"/>
        </w:rPr>
      </w:pPr>
    </w:p>
    <w:p w14:paraId="2FA1302F" w14:textId="7E68A8D8" w:rsidR="00D26AEF" w:rsidRPr="00D50E83" w:rsidRDefault="00D26AEF" w:rsidP="004B05E6">
      <w:pPr>
        <w:numPr>
          <w:ilvl w:val="0"/>
          <w:numId w:val="13"/>
        </w:numPr>
        <w:tabs>
          <w:tab w:val="left" w:pos="360"/>
        </w:tabs>
        <w:spacing w:after="0" w:line="240" w:lineRule="auto"/>
        <w:ind w:left="357"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zobowiązuje się przygotować raport początkowy i dostarczyć go Zamawiającemu w terminie do 30 dni od dnia </w:t>
      </w:r>
      <w:r w:rsidR="00BA626C" w:rsidRPr="00D50E83">
        <w:rPr>
          <w:rFonts w:ascii="Times New Roman" w:eastAsia="Times New Roman" w:hAnsi="Times New Roman" w:cs="Times New Roman"/>
          <w:lang w:eastAsia="pl-PL"/>
        </w:rPr>
        <w:t>zawarcia</w:t>
      </w:r>
      <w:r w:rsidRPr="00D50E83">
        <w:rPr>
          <w:rFonts w:ascii="Times New Roman" w:eastAsia="Times New Roman" w:hAnsi="Times New Roman" w:cs="Times New Roman"/>
          <w:lang w:eastAsia="pl-PL"/>
        </w:rPr>
        <w:t xml:space="preserve"> Umowy. Raport ten powinien zawierać:</w:t>
      </w:r>
    </w:p>
    <w:p w14:paraId="55C25044" w14:textId="77777777" w:rsidR="00D26AEF" w:rsidRPr="00D50E83"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informacje na temat prac przygotowawczych i mobilizacyjnych;</w:t>
      </w:r>
    </w:p>
    <w:p w14:paraId="1A8E2EB3" w14:textId="11B5B2A6" w:rsidR="00D26AEF" w:rsidRPr="00D50E83"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szczegółowy plan prac, rozkład pracy </w:t>
      </w:r>
      <w:r w:rsidR="004E2E41" w:rsidRPr="00D50E83">
        <w:rPr>
          <w:rFonts w:ascii="Times New Roman" w:eastAsia="Times New Roman" w:hAnsi="Times New Roman" w:cs="Times New Roman"/>
          <w:lang w:eastAsia="pl-PL"/>
        </w:rPr>
        <w:t>i</w:t>
      </w:r>
      <w:r w:rsidRPr="00D50E83">
        <w:rPr>
          <w:rFonts w:ascii="Times New Roman" w:eastAsia="Times New Roman" w:hAnsi="Times New Roman" w:cs="Times New Roman"/>
          <w:lang w:eastAsia="pl-PL"/>
        </w:rPr>
        <w:t>nspektorów nadzoru</w:t>
      </w:r>
      <w:r w:rsidR="000247CD" w:rsidRPr="00D50E83">
        <w:rPr>
          <w:rFonts w:ascii="Times New Roman" w:eastAsia="Times New Roman" w:hAnsi="Times New Roman" w:cs="Times New Roman"/>
          <w:lang w:eastAsia="pl-PL"/>
        </w:rPr>
        <w:t xml:space="preserve"> inwestorskiego różnych specjalności</w:t>
      </w:r>
      <w:r w:rsidRPr="00D50E83">
        <w:rPr>
          <w:rFonts w:ascii="Times New Roman" w:eastAsia="Times New Roman" w:hAnsi="Times New Roman" w:cs="Times New Roman"/>
          <w:lang w:eastAsia="pl-PL"/>
        </w:rPr>
        <w:t>;</w:t>
      </w:r>
    </w:p>
    <w:p w14:paraId="5BA25561" w14:textId="687BF362" w:rsidR="00D26AEF" w:rsidRPr="00D50E83"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szczegółową metodologię wykonywania </w:t>
      </w:r>
      <w:r w:rsidR="000247CD"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sługi</w:t>
      </w:r>
      <w:r w:rsidR="00BA626C" w:rsidRPr="00D50E83">
        <w:rPr>
          <w:rFonts w:ascii="Times New Roman" w:eastAsia="Times New Roman" w:hAnsi="Times New Roman" w:cs="Times New Roman"/>
          <w:lang w:eastAsia="pl-PL"/>
        </w:rPr>
        <w:t xml:space="preserve"> stanowiącej </w:t>
      </w:r>
      <w:r w:rsidR="000247CD" w:rsidRPr="00D50E83">
        <w:rPr>
          <w:rFonts w:ascii="Times New Roman" w:eastAsia="Times New Roman" w:hAnsi="Times New Roman" w:cs="Times New Roman"/>
          <w:lang w:eastAsia="pl-PL"/>
        </w:rPr>
        <w:t>p</w:t>
      </w:r>
      <w:r w:rsidR="00BA626C" w:rsidRPr="00D50E83">
        <w:rPr>
          <w:rFonts w:ascii="Times New Roman" w:eastAsia="Times New Roman" w:hAnsi="Times New Roman" w:cs="Times New Roman"/>
          <w:lang w:eastAsia="pl-PL"/>
        </w:rPr>
        <w:t>rzedmiot Umowy;</w:t>
      </w:r>
    </w:p>
    <w:p w14:paraId="7DB24798" w14:textId="77777777" w:rsidR="00D26AEF" w:rsidRPr="00D50E83"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wzory dokumentów, które będą obowiązywały w trakcie realizacji robót oraz w okresie zgłaszania wad;</w:t>
      </w:r>
    </w:p>
    <w:p w14:paraId="3B719EDC" w14:textId="77777777" w:rsidR="00D26AEF" w:rsidRPr="00D50E83" w:rsidRDefault="00D26AEF" w:rsidP="004B05E6">
      <w:pPr>
        <w:numPr>
          <w:ilvl w:val="0"/>
          <w:numId w:val="21"/>
        </w:numPr>
        <w:tabs>
          <w:tab w:val="left" w:pos="360"/>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procedury i zasady BHP.</w:t>
      </w:r>
    </w:p>
    <w:p w14:paraId="10E83584" w14:textId="72DDD1BE" w:rsidR="00D26AEF" w:rsidRPr="00D50E83" w:rsidRDefault="00D26AEF" w:rsidP="004B05E6">
      <w:pPr>
        <w:numPr>
          <w:ilvl w:val="0"/>
          <w:numId w:val="13"/>
        </w:numPr>
        <w:tabs>
          <w:tab w:val="left" w:pos="360"/>
        </w:tabs>
        <w:spacing w:before="60" w:after="0" w:line="240" w:lineRule="auto"/>
        <w:ind w:left="357"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zobowiązany jest przekazywać Zamawiającemu </w:t>
      </w:r>
      <w:r w:rsidRPr="00D50E83">
        <w:rPr>
          <w:rFonts w:ascii="Times New Roman" w:eastAsia="Times New Roman" w:hAnsi="Times New Roman" w:cs="Times New Roman"/>
          <w:b/>
          <w:lang w:eastAsia="pl-PL"/>
        </w:rPr>
        <w:t xml:space="preserve">raporty miesięczne dotyczące nadzorowanych robót </w:t>
      </w:r>
      <w:r w:rsidR="00990C49" w:rsidRPr="00D50E83">
        <w:rPr>
          <w:rFonts w:ascii="Times New Roman" w:eastAsia="Times New Roman" w:hAnsi="Times New Roman" w:cs="Times New Roman"/>
          <w:b/>
          <w:lang w:eastAsia="pl-PL"/>
        </w:rPr>
        <w:t xml:space="preserve">budowlanych </w:t>
      </w:r>
      <w:r w:rsidRPr="00D50E83">
        <w:rPr>
          <w:rFonts w:ascii="Times New Roman" w:eastAsia="Times New Roman" w:hAnsi="Times New Roman" w:cs="Times New Roman"/>
          <w:b/>
          <w:lang w:eastAsia="pl-PL"/>
        </w:rPr>
        <w:t xml:space="preserve">oraz </w:t>
      </w:r>
      <w:r w:rsidR="00E32350" w:rsidRPr="00D50E83">
        <w:rPr>
          <w:rFonts w:ascii="Times New Roman" w:eastAsia="Times New Roman" w:hAnsi="Times New Roman" w:cs="Times New Roman"/>
          <w:b/>
          <w:lang w:eastAsia="pl-PL"/>
        </w:rPr>
        <w:t>wykonanych czynności</w:t>
      </w:r>
      <w:r w:rsidR="00A80BAA" w:rsidRPr="00D50E83">
        <w:rPr>
          <w:rFonts w:ascii="Times New Roman" w:eastAsia="Times New Roman" w:hAnsi="Times New Roman" w:cs="Times New Roman"/>
          <w:b/>
          <w:lang w:eastAsia="pl-PL"/>
        </w:rPr>
        <w:t xml:space="preserve"> </w:t>
      </w:r>
      <w:r w:rsidRPr="00D50E83">
        <w:rPr>
          <w:rFonts w:ascii="Times New Roman" w:eastAsia="Times New Roman" w:hAnsi="Times New Roman" w:cs="Times New Roman"/>
          <w:b/>
          <w:lang w:eastAsia="pl-PL"/>
        </w:rPr>
        <w:t>pracy Inspektora nadzoru</w:t>
      </w:r>
      <w:r w:rsidRPr="00D50E83">
        <w:rPr>
          <w:rFonts w:ascii="Times New Roman" w:eastAsia="Times New Roman" w:hAnsi="Times New Roman" w:cs="Times New Roman"/>
          <w:lang w:eastAsia="pl-PL"/>
        </w:rPr>
        <w:t xml:space="preserve"> w terminie do 10 dnia każdego miesiąca po zakoń</w:t>
      </w:r>
      <w:r w:rsidR="003C2C2A" w:rsidRPr="00D50E83">
        <w:rPr>
          <w:rFonts w:ascii="Times New Roman" w:eastAsia="Times New Roman" w:hAnsi="Times New Roman" w:cs="Times New Roman"/>
          <w:lang w:eastAsia="pl-PL"/>
        </w:rPr>
        <w:t>czeniu miesiąca, którego dotyczy zgodnie z poniższym podziałem:</w:t>
      </w:r>
    </w:p>
    <w:p w14:paraId="3759C964" w14:textId="0AA14641" w:rsidR="00D26AEF" w:rsidRPr="00D50E83" w:rsidRDefault="00D26AEF" w:rsidP="00A14C07">
      <w:pPr>
        <w:numPr>
          <w:ilvl w:val="1"/>
          <w:numId w:val="2"/>
        </w:numPr>
        <w:tabs>
          <w:tab w:val="left" w:pos="360"/>
        </w:tabs>
        <w:spacing w:before="60" w:after="0" w:line="240" w:lineRule="auto"/>
        <w:ind w:left="709"/>
        <w:contextualSpacing/>
        <w:jc w:val="both"/>
        <w:rPr>
          <w:rFonts w:ascii="Times New Roman" w:eastAsia="Times New Roman" w:hAnsi="Times New Roman" w:cs="Times New Roman"/>
          <w:lang w:eastAsia="pl-PL"/>
        </w:rPr>
      </w:pPr>
      <w:r w:rsidRPr="00D50E83">
        <w:rPr>
          <w:rFonts w:ascii="Times New Roman" w:eastAsia="Times New Roman" w:hAnsi="Times New Roman" w:cs="Times New Roman"/>
          <w:b/>
          <w:lang w:eastAsia="pl-PL"/>
        </w:rPr>
        <w:t>W zakresie nadzorowanych robót</w:t>
      </w:r>
      <w:r w:rsidR="00CA24F6" w:rsidRPr="00D50E83">
        <w:rPr>
          <w:rFonts w:ascii="Times New Roman" w:eastAsia="Times New Roman" w:hAnsi="Times New Roman" w:cs="Times New Roman"/>
          <w:lang w:eastAsia="pl-PL"/>
        </w:rPr>
        <w:t xml:space="preserve"> raport</w:t>
      </w:r>
      <w:r w:rsidRPr="00D50E83">
        <w:rPr>
          <w:rFonts w:ascii="Times New Roman" w:eastAsia="Times New Roman" w:hAnsi="Times New Roman" w:cs="Times New Roman"/>
          <w:lang w:eastAsia="pl-PL"/>
        </w:rPr>
        <w:t xml:space="preserve"> zawierać powin</w:t>
      </w:r>
      <w:r w:rsidR="00990C49" w:rsidRPr="00D50E83">
        <w:rPr>
          <w:rFonts w:ascii="Times New Roman" w:eastAsia="Times New Roman" w:hAnsi="Times New Roman" w:cs="Times New Roman"/>
          <w:lang w:eastAsia="pl-PL"/>
        </w:rPr>
        <w:t>ie</w:t>
      </w:r>
      <w:r w:rsidRPr="00D50E83">
        <w:rPr>
          <w:rFonts w:ascii="Times New Roman" w:eastAsia="Times New Roman" w:hAnsi="Times New Roman" w:cs="Times New Roman"/>
          <w:lang w:eastAsia="pl-PL"/>
        </w:rPr>
        <w:t xml:space="preserve">n sprawozdanie z działalności Wykonawcy robót na budowie,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w:t>
      </w:r>
      <w:r w:rsidR="00E32350" w:rsidRPr="00D50E83">
        <w:rPr>
          <w:rFonts w:ascii="Times New Roman" w:eastAsia="Times New Roman" w:hAnsi="Times New Roman" w:cs="Times New Roman"/>
          <w:lang w:eastAsia="pl-PL"/>
        </w:rPr>
        <w:t>Wykonawcę</w:t>
      </w:r>
      <w:r w:rsidRPr="00D50E83">
        <w:rPr>
          <w:rFonts w:ascii="Times New Roman" w:eastAsia="Times New Roman" w:hAnsi="Times New Roman" w:cs="Times New Roman"/>
          <w:lang w:eastAsia="pl-PL"/>
        </w:rPr>
        <w:t xml:space="preserve">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0A8FE343" w14:textId="4D826EA2" w:rsidR="00D26AEF" w:rsidRPr="00D50E83" w:rsidRDefault="00D26AEF" w:rsidP="00A14C07">
      <w:pPr>
        <w:numPr>
          <w:ilvl w:val="1"/>
          <w:numId w:val="2"/>
        </w:numPr>
        <w:tabs>
          <w:tab w:val="left" w:pos="360"/>
        </w:tabs>
        <w:spacing w:before="60" w:after="0" w:line="240" w:lineRule="auto"/>
        <w:ind w:left="709"/>
        <w:contextualSpacing/>
        <w:jc w:val="both"/>
        <w:rPr>
          <w:rFonts w:ascii="Times New Roman" w:eastAsia="Times New Roman" w:hAnsi="Times New Roman" w:cs="Times New Roman"/>
          <w:lang w:eastAsia="pl-PL"/>
        </w:rPr>
      </w:pPr>
      <w:r w:rsidRPr="00D50E83">
        <w:rPr>
          <w:rFonts w:ascii="Times New Roman" w:eastAsia="Times New Roman" w:hAnsi="Times New Roman" w:cs="Times New Roman"/>
          <w:b/>
          <w:lang w:eastAsia="pl-PL"/>
        </w:rPr>
        <w:lastRenderedPageBreak/>
        <w:t xml:space="preserve">W zakresie </w:t>
      </w:r>
      <w:r w:rsidR="00E32350" w:rsidRPr="00D50E83">
        <w:rPr>
          <w:rFonts w:ascii="Times New Roman" w:eastAsia="Times New Roman" w:hAnsi="Times New Roman" w:cs="Times New Roman"/>
          <w:b/>
          <w:lang w:eastAsia="pl-PL"/>
        </w:rPr>
        <w:t>wykonanych czynności</w:t>
      </w:r>
      <w:r w:rsidRPr="00D50E83">
        <w:rPr>
          <w:rFonts w:ascii="Times New Roman" w:eastAsia="Times New Roman" w:hAnsi="Times New Roman" w:cs="Times New Roman"/>
          <w:b/>
          <w:lang w:eastAsia="pl-PL"/>
        </w:rPr>
        <w:t xml:space="preserve"> </w:t>
      </w:r>
      <w:r w:rsidR="00E32350" w:rsidRPr="00D50E83">
        <w:rPr>
          <w:rFonts w:ascii="Times New Roman" w:eastAsia="Times New Roman" w:hAnsi="Times New Roman" w:cs="Times New Roman"/>
          <w:b/>
          <w:lang w:eastAsia="pl-PL"/>
        </w:rPr>
        <w:t>Wykonawcy</w:t>
      </w:r>
      <w:r w:rsidR="00E32350" w:rsidRPr="00D50E83">
        <w:rPr>
          <w:rFonts w:ascii="Times New Roman" w:eastAsia="Times New Roman" w:hAnsi="Times New Roman" w:cs="Times New Roman"/>
          <w:lang w:eastAsia="pl-PL"/>
        </w:rPr>
        <w:t xml:space="preserve"> </w:t>
      </w:r>
      <w:r w:rsidR="00CA24F6" w:rsidRPr="00D50E83">
        <w:rPr>
          <w:rFonts w:ascii="Times New Roman" w:eastAsia="Times New Roman" w:hAnsi="Times New Roman" w:cs="Times New Roman"/>
          <w:lang w:eastAsia="pl-PL"/>
        </w:rPr>
        <w:t>raport</w:t>
      </w:r>
      <w:r w:rsidRPr="00D50E83">
        <w:rPr>
          <w:rFonts w:ascii="Times New Roman" w:eastAsia="Times New Roman" w:hAnsi="Times New Roman" w:cs="Times New Roman"/>
          <w:lang w:eastAsia="pl-PL"/>
        </w:rPr>
        <w:t xml:space="preserve"> powin</w:t>
      </w:r>
      <w:r w:rsidR="00990C49" w:rsidRPr="00D50E83">
        <w:rPr>
          <w:rFonts w:ascii="Times New Roman" w:eastAsia="Times New Roman" w:hAnsi="Times New Roman" w:cs="Times New Roman"/>
          <w:lang w:eastAsia="pl-PL"/>
        </w:rPr>
        <w:t>ien</w:t>
      </w:r>
      <w:r w:rsidRPr="00D50E83">
        <w:rPr>
          <w:rFonts w:ascii="Times New Roman" w:eastAsia="Times New Roman" w:hAnsi="Times New Roman" w:cs="Times New Roman"/>
          <w:lang w:eastAsia="pl-PL"/>
        </w:rPr>
        <w:t xml:space="preserve"> zawierać opis działań oraz decyzji podjętych przez </w:t>
      </w:r>
      <w:r w:rsidR="00E32350" w:rsidRPr="00D50E83">
        <w:rPr>
          <w:rFonts w:ascii="Times New Roman" w:eastAsia="Times New Roman" w:hAnsi="Times New Roman" w:cs="Times New Roman"/>
          <w:lang w:eastAsia="pl-PL"/>
        </w:rPr>
        <w:t>Wykonawcę</w:t>
      </w:r>
      <w:r w:rsidRPr="00D50E83">
        <w:rPr>
          <w:rFonts w:ascii="Times New Roman" w:eastAsia="Times New Roman" w:hAnsi="Times New Roman" w:cs="Times New Roman"/>
          <w:lang w:eastAsia="pl-PL"/>
        </w:rPr>
        <w:t xml:space="preserve"> w okresie objętym raportem, jak również plan działań w przyszłości. Raporty powinny zawierać również:</w:t>
      </w:r>
    </w:p>
    <w:p w14:paraId="4D0E4453" w14:textId="77777777" w:rsidR="00D26AEF" w:rsidRPr="00D50E83" w:rsidRDefault="00D26AEF" w:rsidP="004B05E6">
      <w:pPr>
        <w:numPr>
          <w:ilvl w:val="0"/>
          <w:numId w:val="29"/>
        </w:numPr>
        <w:tabs>
          <w:tab w:val="left" w:pos="360"/>
        </w:tabs>
        <w:spacing w:before="60" w:after="0" w:line="240" w:lineRule="auto"/>
        <w:ind w:left="1134"/>
        <w:contextualSpacing/>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syntetyczny opis działań zrealizowanych przez Wykonawcę robót na budowie (krótkie podsumowanie) – pokazanie stanu zaawansowania (w oparciu o wymagane wskaźniki) zarówno rzeczowego jak i finansowego inwestycji,</w:t>
      </w:r>
    </w:p>
    <w:p w14:paraId="37600CD4" w14:textId="77777777" w:rsidR="00D26AEF" w:rsidRPr="00D50E83" w:rsidRDefault="00D26AEF" w:rsidP="004B05E6">
      <w:pPr>
        <w:numPr>
          <w:ilvl w:val="0"/>
          <w:numId w:val="29"/>
        </w:numPr>
        <w:tabs>
          <w:tab w:val="left" w:pos="360"/>
        </w:tabs>
        <w:spacing w:before="60" w:after="0" w:line="240" w:lineRule="auto"/>
        <w:ind w:left="1134"/>
        <w:contextualSpacing/>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syntetyczny opis zagrożeń powstałych na budowie i propozycje działań podjętych w celu ich wyeliminowania.</w:t>
      </w:r>
    </w:p>
    <w:p w14:paraId="7AD8F156" w14:textId="77777777" w:rsidR="00D26AEF" w:rsidRPr="00D50E83" w:rsidRDefault="00D26AEF" w:rsidP="00D26AEF">
      <w:pPr>
        <w:tabs>
          <w:tab w:val="left" w:pos="851"/>
        </w:tabs>
        <w:spacing w:before="60" w:after="0" w:line="240" w:lineRule="auto"/>
        <w:ind w:left="851"/>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Jeżeli Zamawiający nie przekaże na piśmie żadnych uwag do raportów w terminie 7 dni od daty ich otrzymania, raporty będą uważane za zatwierdzone przez Zamawiającego i będą stanowiły dla Wykonawcy podstawę do wystawienia faktury częściowej Inspektora nadzoru.</w:t>
      </w:r>
    </w:p>
    <w:p w14:paraId="6FAF65A7" w14:textId="77777777" w:rsidR="00D26AEF" w:rsidRPr="00D50E83" w:rsidRDefault="00D26AEF" w:rsidP="00D26AEF">
      <w:pPr>
        <w:tabs>
          <w:tab w:val="left" w:pos="360"/>
        </w:tabs>
        <w:spacing w:before="60" w:after="0" w:line="240" w:lineRule="auto"/>
        <w:ind w:left="709"/>
        <w:contextualSpacing/>
        <w:jc w:val="both"/>
        <w:rPr>
          <w:rFonts w:ascii="Times New Roman" w:eastAsia="Times New Roman" w:hAnsi="Times New Roman" w:cs="Times New Roman"/>
          <w:lang w:eastAsia="pl-PL"/>
        </w:rPr>
      </w:pPr>
    </w:p>
    <w:p w14:paraId="36DBA9C9" w14:textId="0488E25D" w:rsidR="00D26AEF" w:rsidRPr="00D50E83" w:rsidRDefault="00D26AEF" w:rsidP="00A14C07">
      <w:pPr>
        <w:numPr>
          <w:ilvl w:val="0"/>
          <w:numId w:val="2"/>
        </w:numPr>
        <w:spacing w:before="60" w:after="0" w:line="240" w:lineRule="auto"/>
        <w:ind w:left="357"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zobowiązany jest przekazać Zamawiającemu </w:t>
      </w:r>
      <w:r w:rsidRPr="00D50E83">
        <w:rPr>
          <w:rFonts w:ascii="Times New Roman" w:eastAsia="Times New Roman" w:hAnsi="Times New Roman" w:cs="Times New Roman"/>
          <w:b/>
          <w:lang w:eastAsia="pl-PL"/>
        </w:rPr>
        <w:t>raport końcowy dotyczący nadzorowanych robót</w:t>
      </w:r>
      <w:r w:rsidRPr="00D50E83">
        <w:rPr>
          <w:rFonts w:ascii="Times New Roman" w:eastAsia="Times New Roman" w:hAnsi="Times New Roman" w:cs="Times New Roman"/>
          <w:lang w:eastAsia="pl-PL"/>
        </w:rPr>
        <w:t xml:space="preserve"> w terminie 21 dni od zakończenia robót budowlanych.</w:t>
      </w:r>
      <w:r w:rsidRPr="00D50E83">
        <w:rPr>
          <w:rFonts w:ascii="Times New Roman" w:hAnsi="Times New Roman" w:cs="Times New Roman"/>
        </w:rPr>
        <w:t xml:space="preserve"> </w:t>
      </w:r>
      <w:r w:rsidRPr="00D50E83">
        <w:rPr>
          <w:rFonts w:ascii="Times New Roman" w:eastAsia="Times New Roman" w:hAnsi="Times New Roman" w:cs="Times New Roman"/>
          <w:lang w:eastAsia="pl-PL"/>
        </w:rPr>
        <w:t>Raport winien zawierać pełne podsumowanie wszystkich działań podjętych podczas realizacji nadzorowane</w:t>
      </w:r>
      <w:r w:rsidR="00E32350" w:rsidRPr="00D50E83">
        <w:rPr>
          <w:rFonts w:ascii="Times New Roman" w:eastAsia="Times New Roman" w:hAnsi="Times New Roman" w:cs="Times New Roman"/>
          <w:lang w:eastAsia="pl-PL"/>
        </w:rPr>
        <w:t>go</w:t>
      </w:r>
      <w:r w:rsidRPr="00D50E83">
        <w:rPr>
          <w:rFonts w:ascii="Times New Roman" w:eastAsia="Times New Roman" w:hAnsi="Times New Roman" w:cs="Times New Roman"/>
          <w:lang w:eastAsia="pl-PL"/>
        </w:rPr>
        <w:t xml:space="preserve"> </w:t>
      </w:r>
      <w:r w:rsidR="00E32350" w:rsidRPr="00D50E83">
        <w:rPr>
          <w:rFonts w:ascii="Times New Roman" w:eastAsia="Times New Roman" w:hAnsi="Times New Roman" w:cs="Times New Roman"/>
          <w:lang w:eastAsia="pl-PL"/>
        </w:rPr>
        <w:t xml:space="preserve">Zadania </w:t>
      </w:r>
      <w:r w:rsidRPr="00D50E83">
        <w:rPr>
          <w:rFonts w:ascii="Times New Roman" w:eastAsia="Times New Roman" w:hAnsi="Times New Roman" w:cs="Times New Roman"/>
          <w:lang w:eastAsia="pl-PL"/>
        </w:rPr>
        <w:t>inwestyc</w:t>
      </w:r>
      <w:r w:rsidR="00E32350" w:rsidRPr="00D50E83">
        <w:rPr>
          <w:rFonts w:ascii="Times New Roman" w:eastAsia="Times New Roman" w:hAnsi="Times New Roman" w:cs="Times New Roman"/>
          <w:lang w:eastAsia="pl-PL"/>
        </w:rPr>
        <w:t>yjnego</w:t>
      </w:r>
      <w:r w:rsidRPr="00D50E83">
        <w:rPr>
          <w:rFonts w:ascii="Times New Roman" w:eastAsia="Times New Roman" w:hAnsi="Times New Roman" w:cs="Times New Roman"/>
          <w:lang w:eastAsia="pl-PL"/>
        </w:rPr>
        <w:t xml:space="preserve">. Raport </w:t>
      </w:r>
      <w:r w:rsidR="00E32350" w:rsidRPr="00D50E83">
        <w:rPr>
          <w:rFonts w:ascii="Times New Roman" w:eastAsia="Times New Roman" w:hAnsi="Times New Roman" w:cs="Times New Roman"/>
          <w:lang w:eastAsia="pl-PL"/>
        </w:rPr>
        <w:t>k</w:t>
      </w:r>
      <w:r w:rsidRPr="00D50E83">
        <w:rPr>
          <w:rFonts w:ascii="Times New Roman" w:eastAsia="Times New Roman" w:hAnsi="Times New Roman" w:cs="Times New Roman"/>
          <w:lang w:eastAsia="pl-PL"/>
        </w:rPr>
        <w:t>ońcowy będzie zawierał w szczególności:</w:t>
      </w:r>
    </w:p>
    <w:p w14:paraId="240D5013" w14:textId="249A0164" w:rsidR="00D26AEF" w:rsidRPr="00D50E83"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pełny opis postępu prac oraz zebranie wyników wszystkich </w:t>
      </w:r>
      <w:r w:rsidR="00E32350" w:rsidRPr="00D50E83">
        <w:rPr>
          <w:rFonts w:ascii="Times New Roman" w:eastAsia="Times New Roman" w:hAnsi="Times New Roman" w:cs="Times New Roman"/>
          <w:lang w:eastAsia="pl-PL"/>
        </w:rPr>
        <w:t>r</w:t>
      </w:r>
      <w:r w:rsidRPr="00D50E83">
        <w:rPr>
          <w:rFonts w:ascii="Times New Roman" w:eastAsia="Times New Roman" w:hAnsi="Times New Roman" w:cs="Times New Roman"/>
          <w:lang w:eastAsia="pl-PL"/>
        </w:rPr>
        <w:t xml:space="preserve">aportów </w:t>
      </w:r>
      <w:r w:rsidR="00E32350" w:rsidRPr="00D50E83">
        <w:rPr>
          <w:rFonts w:ascii="Times New Roman" w:eastAsia="Times New Roman" w:hAnsi="Times New Roman" w:cs="Times New Roman"/>
          <w:lang w:eastAsia="pl-PL"/>
        </w:rPr>
        <w:t>m</w:t>
      </w:r>
      <w:r w:rsidRPr="00D50E83">
        <w:rPr>
          <w:rFonts w:ascii="Times New Roman" w:eastAsia="Times New Roman" w:hAnsi="Times New Roman" w:cs="Times New Roman"/>
          <w:lang w:eastAsia="pl-PL"/>
        </w:rPr>
        <w:t>iesięcznych,</w:t>
      </w:r>
    </w:p>
    <w:p w14:paraId="2DC5AA64" w14:textId="447F0B96" w:rsidR="00D26AEF" w:rsidRPr="00D50E83"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analizę finansową wykonania </w:t>
      </w:r>
      <w:r w:rsidR="00E32350" w:rsidRPr="00D50E83">
        <w:rPr>
          <w:rFonts w:ascii="Times New Roman" w:eastAsia="Times New Roman" w:hAnsi="Times New Roman" w:cs="Times New Roman"/>
          <w:lang w:eastAsia="pl-PL"/>
        </w:rPr>
        <w:t>umowy o roboty budowlane, dotyczącej Zadania inwestycyjnego</w:t>
      </w:r>
      <w:r w:rsidRPr="00D50E83">
        <w:rPr>
          <w:rFonts w:ascii="Times New Roman" w:eastAsia="Times New Roman" w:hAnsi="Times New Roman" w:cs="Times New Roman"/>
          <w:lang w:eastAsia="pl-PL"/>
        </w:rPr>
        <w:t>,</w:t>
      </w:r>
    </w:p>
    <w:p w14:paraId="13268EBB" w14:textId="77777777" w:rsidR="00D26AEF" w:rsidRPr="00D50E83"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wyniki sprawdzenia i zatwierdzenia dokumentacji powykonawczej,</w:t>
      </w:r>
    </w:p>
    <w:p w14:paraId="493E4B96" w14:textId="77777777" w:rsidR="00D26AEF" w:rsidRPr="00D50E83"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krytyczną analizę wszystkich ważniejszych problemów i podjętych działań naprawczych.</w:t>
      </w:r>
    </w:p>
    <w:p w14:paraId="75E6A769" w14:textId="77777777" w:rsidR="00D26AEF" w:rsidRPr="00D50E83" w:rsidRDefault="00D26AEF" w:rsidP="00D26AEF">
      <w:pPr>
        <w:tabs>
          <w:tab w:val="left" w:pos="360"/>
        </w:tabs>
        <w:spacing w:before="60" w:after="0" w:line="240" w:lineRule="auto"/>
        <w:ind w:left="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Jeżeli Zamawiający nie przekaże na piśmie żadnych uwag do raportu końcowego w terminie 14 dni od daty jego otrzymania, raport będzie uważany za zatwierdzony przez Zamawiającego.</w:t>
      </w:r>
    </w:p>
    <w:p w14:paraId="2CB152E5" w14:textId="77777777" w:rsidR="00D26AEF" w:rsidRPr="00D50E83" w:rsidRDefault="00D26AEF" w:rsidP="00A14C07">
      <w:pPr>
        <w:numPr>
          <w:ilvl w:val="0"/>
          <w:numId w:val="2"/>
        </w:numPr>
        <w:spacing w:before="60" w:after="0" w:line="240" w:lineRule="auto"/>
        <w:ind w:left="357"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Wykonawca sporządzi także każdy inny dokument (lub go uzgodni, zatwierdzi, zaopiniuje bądź podejmie inne niezbędne czynności z tym związane), którego obowiązek sporządzenia wynikać będzie z  obowiązujących przepisów prawa.</w:t>
      </w:r>
    </w:p>
    <w:p w14:paraId="29C5D676" w14:textId="58EC55BA" w:rsidR="007203B5" w:rsidRPr="00D50E83" w:rsidRDefault="00D26AEF" w:rsidP="00A14C07">
      <w:pPr>
        <w:numPr>
          <w:ilvl w:val="0"/>
          <w:numId w:val="2"/>
        </w:numPr>
        <w:spacing w:before="60" w:after="0" w:line="240" w:lineRule="auto"/>
        <w:ind w:left="357"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 przypadku odrzucenia przez Zamawiającego któregokolwiek z raportów, </w:t>
      </w:r>
      <w:r w:rsidR="00E32350" w:rsidRPr="00D50E83">
        <w:rPr>
          <w:rFonts w:ascii="Times New Roman" w:eastAsia="Times New Roman" w:hAnsi="Times New Roman" w:cs="Times New Roman"/>
          <w:lang w:eastAsia="pl-PL"/>
        </w:rPr>
        <w:t>Wykonawca</w:t>
      </w:r>
      <w:r w:rsidRPr="00D50E83">
        <w:rPr>
          <w:rFonts w:ascii="Times New Roman" w:eastAsia="Times New Roman" w:hAnsi="Times New Roman" w:cs="Times New Roman"/>
          <w:lang w:eastAsia="pl-PL"/>
        </w:rPr>
        <w:t xml:space="preserve"> przedłoży poprawiony raport uwzględniający uwagi Zamawiającego w ciągu 7 dni</w:t>
      </w:r>
      <w:r w:rsidR="00E32350" w:rsidRPr="00D50E83">
        <w:rPr>
          <w:rFonts w:ascii="Times New Roman" w:eastAsia="Times New Roman" w:hAnsi="Times New Roman" w:cs="Times New Roman"/>
          <w:lang w:eastAsia="pl-PL"/>
        </w:rPr>
        <w:t xml:space="preserve"> od odrzucenia</w:t>
      </w:r>
      <w:r w:rsidRPr="00D50E83">
        <w:rPr>
          <w:rFonts w:ascii="Times New Roman" w:eastAsia="Times New Roman" w:hAnsi="Times New Roman" w:cs="Times New Roman"/>
          <w:lang w:eastAsia="pl-PL"/>
        </w:rPr>
        <w:t>. Raport poprawiony traktuje się jako nowo złożony i podlega on ponownej ocenie Zamawiającego.</w:t>
      </w:r>
    </w:p>
    <w:p w14:paraId="25C13A58" w14:textId="77777777" w:rsidR="00D26AEF" w:rsidRPr="00D50E83" w:rsidRDefault="00D26AEF" w:rsidP="00735B79">
      <w:pPr>
        <w:keepNext/>
        <w:spacing w:after="0" w:line="288" w:lineRule="auto"/>
        <w:ind w:right="74"/>
        <w:jc w:val="center"/>
        <w:rPr>
          <w:rFonts w:ascii="Times New Roman" w:eastAsia="Times New Roman" w:hAnsi="Times New Roman" w:cs="Times New Roman"/>
          <w:lang w:eastAsia="pl-PL"/>
        </w:rPr>
      </w:pPr>
    </w:p>
    <w:p w14:paraId="00E814C5" w14:textId="77777777" w:rsidR="00735B79" w:rsidRPr="00D50E83" w:rsidRDefault="00735B79" w:rsidP="00735B79">
      <w:pPr>
        <w:keepNext/>
        <w:spacing w:after="0" w:line="288"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8</w:t>
      </w:r>
    </w:p>
    <w:p w14:paraId="62717207" w14:textId="77777777" w:rsidR="00735B79" w:rsidRPr="00D50E83" w:rsidRDefault="00735B79" w:rsidP="00735B79">
      <w:pPr>
        <w:keepNext/>
        <w:spacing w:after="0" w:line="288"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NADZÓR NAD PRAWIDŁOWYM WYKONANIEM UMOWY</w:t>
      </w:r>
    </w:p>
    <w:p w14:paraId="353053AE" w14:textId="77777777" w:rsidR="00735B79" w:rsidRPr="00D50E83" w:rsidRDefault="00735B79" w:rsidP="004B05E6">
      <w:pPr>
        <w:numPr>
          <w:ilvl w:val="2"/>
          <w:numId w:val="14"/>
        </w:numPr>
        <w:tabs>
          <w:tab w:val="num" w:pos="284"/>
        </w:tabs>
        <w:spacing w:before="60" w:after="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 Każde polecenie, zawiadomienie, zgoda, decyzja, zatwierdzenie, zaświadczenie, uzgodnienie bądź inny przejaw komunikacji Zamawiającego z Wykonawcą, będzie dokonywane w formie pisemnej.</w:t>
      </w:r>
    </w:p>
    <w:p w14:paraId="1A07170D" w14:textId="77777777" w:rsidR="00735B79" w:rsidRPr="00D50E83"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Osobą upoważnioną do kontaktów oraz nadzorowania wykonywania Umo</w:t>
      </w:r>
      <w:r w:rsidR="00D26AEF" w:rsidRPr="00D50E83">
        <w:rPr>
          <w:rFonts w:ascii="Times New Roman" w:eastAsia="Times New Roman" w:hAnsi="Times New Roman" w:cs="Times New Roman"/>
          <w:lang w:eastAsia="pl-PL"/>
        </w:rPr>
        <w:t>wy w imieniu Zamawiającego jest ….......................</w:t>
      </w:r>
      <w:r w:rsidR="009F4D40" w:rsidRPr="00D50E83">
        <w:rPr>
          <w:rFonts w:ascii="Times New Roman" w:eastAsia="Times New Roman" w:hAnsi="Times New Roman" w:cs="Times New Roman"/>
          <w:lang w:eastAsia="pl-PL"/>
        </w:rPr>
        <w:t xml:space="preserve"> </w:t>
      </w:r>
      <w:r w:rsidR="00F82C9D" w:rsidRPr="00D50E83">
        <w:rPr>
          <w:rFonts w:ascii="Times New Roman" w:eastAsia="Times New Roman" w:hAnsi="Times New Roman" w:cs="Times New Roman"/>
          <w:lang w:eastAsia="pl-PL"/>
        </w:rPr>
        <w:t xml:space="preserve"> </w:t>
      </w:r>
    </w:p>
    <w:p w14:paraId="1D0C0339" w14:textId="0AAB0DEE" w:rsidR="00735B79" w:rsidRPr="00D50E83"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Osobą upoważnioną do kontaktów oraz nadzorowania wykonywania Umowy w imieniu Wykonawcy jest</w:t>
      </w:r>
      <w:r w:rsidR="00D26AEF" w:rsidRPr="00D50E83">
        <w:rPr>
          <w:rFonts w:ascii="Times New Roman" w:eastAsia="Times New Roman" w:hAnsi="Times New Roman" w:cs="Times New Roman"/>
          <w:lang w:eastAsia="pl-PL"/>
        </w:rPr>
        <w:t xml:space="preserve"> …………………….</w:t>
      </w:r>
    </w:p>
    <w:p w14:paraId="70E46FB4" w14:textId="77777777" w:rsidR="00735B79" w:rsidRPr="00D50E83"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Każda ze Stron oświadcza, iż reprezentujące ją osoby są umocowane przez Strony do dokonywania czynności faktycznych związanych z wykonywaniem Umowy. Osoby wymienione w  ust. 2 i 3 niniejszego paragrafu nie są upoważnione do dokonywania zmian w Umowie.</w:t>
      </w:r>
    </w:p>
    <w:p w14:paraId="069E4FF8" w14:textId="3F1FF81D" w:rsidR="00735B79" w:rsidRPr="00D50E83"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Korespondencja w ramach Umowy pomiędzy Zamawiającym a Wykonawcą będzie prowadzona zgodnie z postanowieniami ust. 1 </w:t>
      </w:r>
      <w:r w:rsidR="00BA626C" w:rsidRPr="00D50E83">
        <w:rPr>
          <w:rFonts w:ascii="Times New Roman" w:eastAsia="Times New Roman" w:hAnsi="Times New Roman" w:cs="Times New Roman"/>
          <w:lang w:eastAsia="pl-PL"/>
        </w:rPr>
        <w:t xml:space="preserve">powyżej </w:t>
      </w:r>
      <w:r w:rsidRPr="00D50E83">
        <w:rPr>
          <w:rFonts w:ascii="Times New Roman" w:eastAsia="Times New Roman" w:hAnsi="Times New Roman" w:cs="Times New Roman"/>
          <w:lang w:eastAsia="pl-PL"/>
        </w:rPr>
        <w:t>w języku polskim, będzie zawierać nazwę i numer Umowy oraz będzie wysłana pocztą, pocztą elektroniczną lub doręczona osobiście.</w:t>
      </w:r>
    </w:p>
    <w:p w14:paraId="026E8F13" w14:textId="487E4AD3" w:rsidR="00735B79" w:rsidRPr="00D50E83" w:rsidRDefault="00735B79" w:rsidP="004B05E6">
      <w:pPr>
        <w:numPr>
          <w:ilvl w:val="2"/>
          <w:numId w:val="14"/>
        </w:numPr>
        <w:tabs>
          <w:tab w:val="clear" w:pos="2340"/>
          <w:tab w:val="num" w:pos="284"/>
          <w:tab w:val="num" w:pos="426"/>
        </w:tabs>
        <w:spacing w:before="60" w:after="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 Każde polecenie Zamawiającego przekazane ustnie Wykonawcy jest skuteczne od momentu jego przekazania i będzie potwierdzone pisemnie lub elektronicznie w terminie 1 </w:t>
      </w:r>
      <w:r w:rsidR="00BA626C" w:rsidRPr="00D50E83">
        <w:rPr>
          <w:rFonts w:ascii="Times New Roman" w:eastAsia="Times New Roman" w:hAnsi="Times New Roman" w:cs="Times New Roman"/>
          <w:lang w:eastAsia="pl-PL"/>
        </w:rPr>
        <w:t xml:space="preserve">(jednego) </w:t>
      </w:r>
      <w:r w:rsidRPr="00D50E83">
        <w:rPr>
          <w:rFonts w:ascii="Times New Roman" w:eastAsia="Times New Roman" w:hAnsi="Times New Roman" w:cs="Times New Roman"/>
          <w:lang w:eastAsia="pl-PL"/>
        </w:rPr>
        <w:t>dnia roboczego od jego przekazania.</w:t>
      </w:r>
    </w:p>
    <w:p w14:paraId="6673854C" w14:textId="77777777" w:rsidR="00735B79" w:rsidRPr="00D50E83"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zobowiązany jest do stosowania się do poleceń Zamawiającego. </w:t>
      </w:r>
      <w:r w:rsidRPr="00D50E83">
        <w:rPr>
          <w:rFonts w:ascii="Times New Roman" w:eastAsia="Times New Roman" w:hAnsi="Times New Roman" w:cs="Times New Roman"/>
          <w:lang w:eastAsia="pl-PL"/>
        </w:rPr>
        <w:br/>
        <w:t xml:space="preserve">W przypadku, kiedy Wykonawca stwierdzi, że polecenie Zamawiającego wykracza poza uprawnienia Zamawiającego lub poza zakres Umowy, w terminie 2 </w:t>
      </w:r>
      <w:r w:rsidR="00E47A2B" w:rsidRPr="00D50E83">
        <w:rPr>
          <w:rFonts w:ascii="Times New Roman" w:eastAsia="Times New Roman" w:hAnsi="Times New Roman" w:cs="Times New Roman"/>
          <w:lang w:eastAsia="pl-PL"/>
        </w:rPr>
        <w:t xml:space="preserve">(dwóch) </w:t>
      </w:r>
      <w:r w:rsidRPr="00D50E83">
        <w:rPr>
          <w:rFonts w:ascii="Times New Roman" w:eastAsia="Times New Roman" w:hAnsi="Times New Roman" w:cs="Times New Roman"/>
          <w:lang w:eastAsia="pl-PL"/>
        </w:rPr>
        <w:t>dni od dnia otrzymania takiego polecenia powiadomi pisemnie o tym Zamawiającego, przedstawiając swoje stanowisko.</w:t>
      </w:r>
    </w:p>
    <w:p w14:paraId="78CD93B1" w14:textId="77777777" w:rsidR="00735B79" w:rsidRPr="00D50E83" w:rsidRDefault="00735B79" w:rsidP="00735B79">
      <w:pPr>
        <w:tabs>
          <w:tab w:val="left" w:pos="-993"/>
          <w:tab w:val="left" w:pos="-851"/>
          <w:tab w:val="left" w:pos="-709"/>
          <w:tab w:val="center" w:pos="4845"/>
        </w:tabs>
        <w:spacing w:after="0" w:line="260" w:lineRule="exact"/>
        <w:jc w:val="center"/>
        <w:rPr>
          <w:rFonts w:ascii="Times New Roman" w:eastAsia="Times New Roman" w:hAnsi="Times New Roman" w:cs="Times New Roman"/>
          <w:b/>
          <w:bCs/>
          <w:lang w:eastAsia="pl-PL"/>
        </w:rPr>
      </w:pPr>
    </w:p>
    <w:p w14:paraId="01A7F167" w14:textId="77777777" w:rsidR="00735B79" w:rsidRPr="00D50E83" w:rsidRDefault="00735B79" w:rsidP="00735B79">
      <w:pPr>
        <w:tabs>
          <w:tab w:val="left" w:pos="-993"/>
          <w:tab w:val="left" w:pos="-851"/>
          <w:tab w:val="left" w:pos="-709"/>
          <w:tab w:val="center" w:pos="4845"/>
        </w:tabs>
        <w:spacing w:after="0" w:line="260" w:lineRule="exact"/>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9</w:t>
      </w:r>
    </w:p>
    <w:p w14:paraId="22E4B8E3" w14:textId="77777777" w:rsidR="00735B79" w:rsidRPr="00D50E83" w:rsidRDefault="00735B79" w:rsidP="00735B79">
      <w:pPr>
        <w:spacing w:after="0" w:line="240" w:lineRule="auto"/>
        <w:ind w:hanging="709"/>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SOLIDARNA ODPOWIEDZIALNOŚĆ</w:t>
      </w:r>
    </w:p>
    <w:p w14:paraId="3B95A659" w14:textId="300955C6" w:rsidR="00735B79" w:rsidRPr="00D50E83"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lastRenderedPageBreak/>
        <w:t>Wykonawcy realizujący Umowę wspólnie, jako Wykonawca, są solidarnie odpowiedzialni za jej należyte wykonanie</w:t>
      </w:r>
      <w:r w:rsidR="006D0AB5" w:rsidRPr="00D50E83">
        <w:rPr>
          <w:rFonts w:ascii="Times New Roman" w:eastAsia="Times New Roman" w:hAnsi="Times New Roman" w:cs="Times New Roman"/>
          <w:lang w:eastAsia="pl-PL"/>
        </w:rPr>
        <w:t xml:space="preserve"> oraz za wniesienie zabezpieczenia należytego wykonania umowy</w:t>
      </w:r>
      <w:r w:rsidRPr="00D50E83">
        <w:rPr>
          <w:rFonts w:ascii="Times New Roman" w:eastAsia="Times New Roman" w:hAnsi="Times New Roman" w:cs="Times New Roman"/>
          <w:lang w:eastAsia="pl-PL"/>
        </w:rPr>
        <w:t>.</w:t>
      </w:r>
    </w:p>
    <w:p w14:paraId="771B670D" w14:textId="712C4D97" w:rsidR="00735B79" w:rsidRPr="00D50E83"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Postanowienia Umowy dotyczące Wykonawcy stosuje się odpowiednio do </w:t>
      </w:r>
      <w:r w:rsidR="00A00C87"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ykonawców realizujących wspólnie Umowę.</w:t>
      </w:r>
    </w:p>
    <w:p w14:paraId="714D6797" w14:textId="3F6FF9CE" w:rsidR="00735B79" w:rsidRPr="00D50E83"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 przypadku </w:t>
      </w:r>
      <w:r w:rsidR="000763D9" w:rsidRPr="00D50E83">
        <w:rPr>
          <w:rFonts w:ascii="Times New Roman" w:eastAsia="Times New Roman" w:hAnsi="Times New Roman" w:cs="Times New Roman"/>
          <w:lang w:eastAsia="pl-PL"/>
        </w:rPr>
        <w:t xml:space="preserve">wypowiedzenia Umowy </w:t>
      </w:r>
      <w:r w:rsidRPr="00D50E83">
        <w:rPr>
          <w:rFonts w:ascii="Times New Roman" w:eastAsia="Times New Roman" w:hAnsi="Times New Roman" w:cs="Times New Roman"/>
          <w:lang w:eastAsia="pl-PL"/>
        </w:rPr>
        <w:t xml:space="preserve">przez któregokolwiek z </w:t>
      </w:r>
      <w:r w:rsidR="00E57115"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 xml:space="preserve">ykonawców realizujących  wspólnie Umowę, jego upadłości, likwidacji lub innych przyczyn uniemożliwiających mu realizację Umowy przez okres dłuższy niż 30 dni, pozostali </w:t>
      </w:r>
      <w:r w:rsidR="00A00C87"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 xml:space="preserve">ykonawcy w terminie 7 dni </w:t>
      </w:r>
      <w:r w:rsidR="000663F9" w:rsidRPr="00D50E83">
        <w:rPr>
          <w:rFonts w:ascii="Times New Roman" w:eastAsia="Times New Roman" w:hAnsi="Times New Roman" w:cs="Times New Roman"/>
          <w:lang w:eastAsia="pl-PL"/>
        </w:rPr>
        <w:t xml:space="preserve">od </w:t>
      </w:r>
      <w:r w:rsidR="00F515B8" w:rsidRPr="00D50E83">
        <w:rPr>
          <w:rFonts w:ascii="Times New Roman" w:eastAsia="Times New Roman" w:hAnsi="Times New Roman" w:cs="Times New Roman"/>
          <w:lang w:eastAsia="pl-PL"/>
        </w:rPr>
        <w:t xml:space="preserve">wystąpienia </w:t>
      </w:r>
      <w:r w:rsidR="00643F7D" w:rsidRPr="00D50E83">
        <w:rPr>
          <w:rFonts w:ascii="Times New Roman" w:eastAsia="Times New Roman" w:hAnsi="Times New Roman" w:cs="Times New Roman"/>
          <w:lang w:eastAsia="pl-PL"/>
        </w:rPr>
        <w:t>danego</w:t>
      </w:r>
      <w:r w:rsidR="00F515B8" w:rsidRPr="00D50E83">
        <w:rPr>
          <w:rFonts w:ascii="Times New Roman" w:eastAsia="Times New Roman" w:hAnsi="Times New Roman" w:cs="Times New Roman"/>
          <w:lang w:eastAsia="pl-PL"/>
        </w:rPr>
        <w:t xml:space="preserve"> zdarzenia, </w:t>
      </w:r>
      <w:r w:rsidRPr="00D50E83">
        <w:rPr>
          <w:rFonts w:ascii="Times New Roman" w:eastAsia="Times New Roman" w:hAnsi="Times New Roman" w:cs="Times New Roman"/>
          <w:lang w:eastAsia="pl-PL"/>
        </w:rPr>
        <w:t>powiadomią o powyższym fakcie Zamawiającego. W sytuacj</w:t>
      </w:r>
      <w:r w:rsidR="00643F7D" w:rsidRPr="00D50E83">
        <w:rPr>
          <w:rFonts w:ascii="Times New Roman" w:eastAsia="Times New Roman" w:hAnsi="Times New Roman" w:cs="Times New Roman"/>
          <w:lang w:eastAsia="pl-PL"/>
        </w:rPr>
        <w:t>ach</w:t>
      </w:r>
      <w:r w:rsidRPr="00D50E83">
        <w:rPr>
          <w:rFonts w:ascii="Times New Roman" w:eastAsia="Times New Roman" w:hAnsi="Times New Roman" w:cs="Times New Roman"/>
          <w:lang w:eastAsia="pl-PL"/>
        </w:rPr>
        <w:t xml:space="preserve"> wskazan</w:t>
      </w:r>
      <w:r w:rsidR="00643F7D" w:rsidRPr="00D50E83">
        <w:rPr>
          <w:rFonts w:ascii="Times New Roman" w:eastAsia="Times New Roman" w:hAnsi="Times New Roman" w:cs="Times New Roman"/>
          <w:lang w:eastAsia="pl-PL"/>
        </w:rPr>
        <w:t>ych</w:t>
      </w:r>
      <w:r w:rsidRPr="00D50E83">
        <w:rPr>
          <w:rFonts w:ascii="Times New Roman" w:eastAsia="Times New Roman" w:hAnsi="Times New Roman" w:cs="Times New Roman"/>
          <w:lang w:eastAsia="pl-PL"/>
        </w:rPr>
        <w:t xml:space="preserve"> wyżej, z wyjątkiem sytuacji dotyczącej ogłoszenia upadłości,  Zamawiający ma prawo złożyć oświadczenie o wypowiedzeniu Umowy wobec wszystkich pozostałych </w:t>
      </w:r>
      <w:r w:rsidR="00A00C87"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 xml:space="preserve">ykonawców realizujących Umowę wspólnie. W takim przypadku żaden z </w:t>
      </w:r>
      <w:r w:rsidR="00A00C87"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ykonawców realizujących Umowę wspólnie nie będzie uprawniony wobec Zamawiającego do odszkodo</w:t>
      </w:r>
      <w:r w:rsidR="00DE67C5" w:rsidRPr="00D50E83">
        <w:rPr>
          <w:rFonts w:ascii="Times New Roman" w:eastAsia="Times New Roman" w:hAnsi="Times New Roman" w:cs="Times New Roman"/>
          <w:lang w:eastAsia="pl-PL"/>
        </w:rPr>
        <w:t xml:space="preserve">wania z jakiegokolwiek tytułu, </w:t>
      </w:r>
      <w:r w:rsidRPr="00D50E83">
        <w:rPr>
          <w:rFonts w:ascii="Times New Roman" w:eastAsia="Times New Roman" w:hAnsi="Times New Roman" w:cs="Times New Roman"/>
          <w:lang w:eastAsia="pl-PL"/>
        </w:rPr>
        <w:t xml:space="preserve">w tym z tytułu </w:t>
      </w:r>
      <w:r w:rsidR="009C65F6" w:rsidRPr="00D50E83">
        <w:rPr>
          <w:rFonts w:ascii="Times New Roman" w:eastAsia="Times New Roman" w:hAnsi="Times New Roman" w:cs="Times New Roman"/>
          <w:lang w:eastAsia="pl-PL"/>
        </w:rPr>
        <w:t xml:space="preserve">wypowiedzenia Umowy </w:t>
      </w:r>
      <w:r w:rsidRPr="00D50E83">
        <w:rPr>
          <w:rFonts w:ascii="Times New Roman" w:eastAsia="Times New Roman" w:hAnsi="Times New Roman" w:cs="Times New Roman"/>
          <w:lang w:eastAsia="pl-PL"/>
        </w:rPr>
        <w:t xml:space="preserve">przez Zamawiającego. Oświadczenie Zamawiającego o </w:t>
      </w:r>
      <w:r w:rsidR="0059650D" w:rsidRPr="00D50E83">
        <w:rPr>
          <w:rFonts w:ascii="Times New Roman" w:eastAsia="Times New Roman" w:hAnsi="Times New Roman" w:cs="Times New Roman"/>
          <w:lang w:eastAsia="pl-PL"/>
        </w:rPr>
        <w:t xml:space="preserve">wypowiedzeniu Umowy </w:t>
      </w:r>
      <w:r w:rsidRPr="00D50E83">
        <w:rPr>
          <w:rFonts w:ascii="Times New Roman" w:eastAsia="Times New Roman" w:hAnsi="Times New Roman" w:cs="Times New Roman"/>
          <w:lang w:eastAsia="pl-PL"/>
        </w:rPr>
        <w:t xml:space="preserve">winno zostać złożone w terminie 14 dni od daty powzięcia wiedzy o wystąpieniu okoliczności uprawniającej do jego złożenia, bądź w terminie 14 dni od daty dokonania powiadomienia przez pozostałych </w:t>
      </w:r>
      <w:r w:rsidR="00643F7D"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ykonawców.</w:t>
      </w:r>
    </w:p>
    <w:p w14:paraId="4E7B87A2"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p>
    <w:p w14:paraId="740F3401" w14:textId="2A197AA1"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r w:rsidR="00025809" w:rsidRPr="00D50E83">
        <w:rPr>
          <w:rFonts w:ascii="Times New Roman" w:eastAsia="Times New Roman" w:hAnsi="Times New Roman" w:cs="Times New Roman"/>
          <w:b/>
          <w:bCs/>
          <w:lang w:eastAsia="pl-PL"/>
        </w:rPr>
        <w:t>0</w:t>
      </w:r>
    </w:p>
    <w:p w14:paraId="064B089F" w14:textId="77777777" w:rsidR="00735B79" w:rsidRPr="00D50E83" w:rsidRDefault="00735B79" w:rsidP="00735B79">
      <w:pPr>
        <w:autoSpaceDE w:val="0"/>
        <w:autoSpaceDN w:val="0"/>
        <w:adjustRightInd w:val="0"/>
        <w:spacing w:before="36" w:after="0" w:line="240" w:lineRule="auto"/>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AUTORSKIE PRAWA MAJĄTKOWE</w:t>
      </w:r>
    </w:p>
    <w:p w14:paraId="079671CA" w14:textId="77777777" w:rsidR="00735B79" w:rsidRPr="00D50E83" w:rsidRDefault="00735B79" w:rsidP="00735B79">
      <w:pPr>
        <w:autoSpaceDE w:val="0"/>
        <w:autoSpaceDN w:val="0"/>
        <w:adjustRightInd w:val="0"/>
        <w:spacing w:before="36" w:after="0" w:line="240" w:lineRule="auto"/>
        <w:jc w:val="center"/>
        <w:rPr>
          <w:rFonts w:ascii="Times New Roman" w:eastAsia="Times New Roman" w:hAnsi="Times New Roman" w:cs="Times New Roman"/>
          <w:b/>
          <w:bCs/>
          <w:lang w:eastAsia="pl-PL"/>
        </w:rPr>
      </w:pPr>
    </w:p>
    <w:p w14:paraId="31980470" w14:textId="52777188" w:rsidR="00172002" w:rsidRPr="00D50E83" w:rsidRDefault="00735B79" w:rsidP="004B05E6">
      <w:pPr>
        <w:numPr>
          <w:ilvl w:val="1"/>
          <w:numId w:val="22"/>
        </w:numPr>
        <w:tabs>
          <w:tab w:val="clear" w:pos="1440"/>
          <w:tab w:val="left" w:pos="284"/>
        </w:tabs>
        <w:autoSpaceDE w:val="0"/>
        <w:autoSpaceDN w:val="0"/>
        <w:adjustRightInd w:val="0"/>
        <w:spacing w:after="100" w:line="240" w:lineRule="auto"/>
        <w:ind w:left="0" w:firstLine="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Zgodnie z ustawą z dnia 4 lutego 1994 r. o prawie autorskim i prawach pokrewnych</w:t>
      </w:r>
      <w:r w:rsidR="00172002" w:rsidRPr="00D50E83">
        <w:rPr>
          <w:rFonts w:ascii="Times New Roman" w:eastAsia="Times New Roman" w:hAnsi="Times New Roman" w:cs="Times New Roman"/>
          <w:lang w:eastAsia="pl-PL"/>
        </w:rPr>
        <w:t xml:space="preserve"> (</w:t>
      </w:r>
      <w:r w:rsidR="00172002" w:rsidRPr="00D50E83">
        <w:rPr>
          <w:rFonts w:ascii="Times New Roman" w:hAnsi="Times New Roman" w:cs="Times New Roman"/>
        </w:rPr>
        <w:t>t.j. Dz. U. 2019.1231 ze zm.)</w:t>
      </w:r>
      <w:r w:rsidRPr="00D50E83">
        <w:rPr>
          <w:rFonts w:ascii="Times New Roman" w:eastAsia="Times New Roman" w:hAnsi="Times New Roman" w:cs="Times New Roman"/>
          <w:i/>
          <w:iCs/>
          <w:lang w:eastAsia="pl-PL"/>
        </w:rPr>
        <w:t xml:space="preserve"> </w:t>
      </w:r>
      <w:r w:rsidRPr="00D50E83">
        <w:rPr>
          <w:rFonts w:ascii="Times New Roman" w:eastAsia="Times New Roman" w:hAnsi="Times New Roman" w:cs="Times New Roman"/>
          <w:lang w:eastAsia="pl-PL"/>
        </w:rPr>
        <w:t xml:space="preserve">Wykonawca </w:t>
      </w:r>
      <w:r w:rsidR="00172002" w:rsidRPr="00D50E83">
        <w:rPr>
          <w:rFonts w:ascii="Times New Roman" w:eastAsia="Times New Roman" w:hAnsi="Times New Roman" w:cs="Times New Roman"/>
          <w:lang w:eastAsia="pl-PL"/>
        </w:rPr>
        <w:t xml:space="preserve">oświadcza, że posiada nieograniczone prawa autorskie </w:t>
      </w:r>
      <w:r w:rsidRPr="00D50E83">
        <w:rPr>
          <w:rFonts w:ascii="Times New Roman" w:eastAsia="Times New Roman" w:hAnsi="Times New Roman" w:cs="Times New Roman"/>
          <w:lang w:eastAsia="pl-PL"/>
        </w:rPr>
        <w:t xml:space="preserve">do dokumentacji sporządzonej w wyniku realizacji przedmiotu </w:t>
      </w:r>
      <w:r w:rsidR="00C579BC"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mowy (t.j. m. in.: Raporty inspektora nadzoru</w:t>
      </w:r>
      <w:r w:rsidR="00DE1A11"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t>i inne sporządzone dokumenty)</w:t>
      </w:r>
      <w:r w:rsidR="00DE1A11" w:rsidRPr="00D50E83">
        <w:rPr>
          <w:rFonts w:ascii="Times New Roman" w:eastAsia="Times New Roman" w:hAnsi="Times New Roman" w:cs="Times New Roman"/>
          <w:lang w:eastAsia="pl-PL"/>
        </w:rPr>
        <w:t>, posiada prawo dysponowania nimi na wszelkich polach eksploatacji, o których mowa w art. 50 ustawy o prawie autorskim i prawach pokrewnych, oświadcza, że powyższe prawa autorskie nie są i nie będą ograniczone oraz nie naruszają praw osób trzecich oraz przenosi na Zamawiającego autorskie prawa majątkowe</w:t>
      </w:r>
      <w:r w:rsidRPr="00D50E83">
        <w:rPr>
          <w:rFonts w:ascii="Times New Roman" w:eastAsia="Times New Roman" w:hAnsi="Times New Roman" w:cs="Times New Roman"/>
          <w:lang w:eastAsia="pl-PL"/>
        </w:rPr>
        <w:t xml:space="preserve"> na niżej wymienionych polach eksploatacji:</w:t>
      </w:r>
    </w:p>
    <w:p w14:paraId="2FEEFD0D" w14:textId="77777777" w:rsidR="00735B79" w:rsidRPr="00D50E83" w:rsidRDefault="00735B79" w:rsidP="004B05E6">
      <w:pPr>
        <w:widowControl w:val="0"/>
        <w:numPr>
          <w:ilvl w:val="0"/>
          <w:numId w:val="24"/>
        </w:numPr>
        <w:autoSpaceDE w:val="0"/>
        <w:autoSpaceDN w:val="0"/>
        <w:adjustRightInd w:val="0"/>
        <w:spacing w:after="80"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 zakresie utrwalania i zwielokrotniania przedmiotu umowy, przy użyciu każdej możliwej techniki, w tym do wytwarzania egzemplarzy techniką drukarską, reprograficzną, zapisu magnetycznego, techniką cyfrową lub inną techniką,</w:t>
      </w:r>
    </w:p>
    <w:p w14:paraId="7E6EB6AF" w14:textId="77777777" w:rsidR="00735B79" w:rsidRPr="00D50E83" w:rsidRDefault="00735B79" w:rsidP="004B05E6">
      <w:pPr>
        <w:widowControl w:val="0"/>
        <w:numPr>
          <w:ilvl w:val="0"/>
          <w:numId w:val="24"/>
        </w:numPr>
        <w:tabs>
          <w:tab w:val="left" w:pos="426"/>
        </w:tabs>
        <w:autoSpaceDE w:val="0"/>
        <w:autoSpaceDN w:val="0"/>
        <w:adjustRightInd w:val="0"/>
        <w:spacing w:after="80"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 zakresie rozpowszechniania przedmiotu umowy w sposób inny niż określony w pkt a) wraz z udzieleniem upoważnienia do wykonywania praw zależnych do przedmiotu umowy,</w:t>
      </w:r>
    </w:p>
    <w:p w14:paraId="7863450B" w14:textId="77777777" w:rsidR="00735B79" w:rsidRPr="00D50E83" w:rsidRDefault="00735B79" w:rsidP="004B05E6">
      <w:pPr>
        <w:widowControl w:val="0"/>
        <w:numPr>
          <w:ilvl w:val="0"/>
          <w:numId w:val="24"/>
        </w:numPr>
        <w:tabs>
          <w:tab w:val="left" w:pos="426"/>
        </w:tabs>
        <w:autoSpaceDE w:val="0"/>
        <w:autoSpaceDN w:val="0"/>
        <w:adjustRightInd w:val="0"/>
        <w:spacing w:after="80"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 zakresie obrotu oryginałem lub egzemplarzami, na których przedmiot umowy utrwalono.</w:t>
      </w:r>
    </w:p>
    <w:p w14:paraId="135C9F60" w14:textId="18D2422A" w:rsidR="00735B79" w:rsidRPr="00D50E83" w:rsidRDefault="00735B79"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przenosi na Zamawiającego autorskie prawa majątkowe do </w:t>
      </w:r>
      <w:r w:rsidR="00B61521" w:rsidRPr="00D50E83">
        <w:rPr>
          <w:rFonts w:ascii="Times New Roman" w:eastAsia="Times New Roman" w:hAnsi="Times New Roman" w:cs="Times New Roman"/>
          <w:lang w:eastAsia="pl-PL"/>
        </w:rPr>
        <w:t xml:space="preserve">dokumentacji </w:t>
      </w:r>
      <w:r w:rsidR="00C579BC" w:rsidRPr="00D50E83">
        <w:rPr>
          <w:rFonts w:ascii="Times New Roman" w:eastAsia="Times New Roman" w:hAnsi="Times New Roman" w:cs="Times New Roman"/>
          <w:lang w:eastAsia="pl-PL"/>
        </w:rPr>
        <w:t xml:space="preserve">określonej w ust.1 powyżej </w:t>
      </w:r>
      <w:r w:rsidRPr="00D50E83">
        <w:rPr>
          <w:rFonts w:ascii="Times New Roman" w:eastAsia="Times New Roman" w:hAnsi="Times New Roman" w:cs="Times New Roman"/>
          <w:lang w:eastAsia="pl-PL"/>
        </w:rPr>
        <w:t>na polach eksploatacji, o których mowa w ust. 1</w:t>
      </w:r>
      <w:r w:rsidR="00C579BC" w:rsidRPr="00D50E83">
        <w:rPr>
          <w:rFonts w:ascii="Times New Roman" w:eastAsia="Times New Roman" w:hAnsi="Times New Roman" w:cs="Times New Roman"/>
          <w:lang w:eastAsia="pl-PL"/>
        </w:rPr>
        <w:t xml:space="preserve"> powyżej</w:t>
      </w:r>
      <w:r w:rsidRPr="00D50E83">
        <w:rPr>
          <w:rFonts w:ascii="Times New Roman" w:eastAsia="Times New Roman" w:hAnsi="Times New Roman" w:cs="Times New Roman"/>
          <w:lang w:eastAsia="pl-PL"/>
        </w:rPr>
        <w:t xml:space="preserve">, </w:t>
      </w:r>
      <w:r w:rsidR="00C579BC" w:rsidRPr="00D50E83">
        <w:rPr>
          <w:rFonts w:ascii="Times New Roman" w:eastAsia="Times New Roman" w:hAnsi="Times New Roman" w:cs="Times New Roman"/>
          <w:lang w:eastAsia="pl-PL"/>
        </w:rPr>
        <w:t xml:space="preserve">bezwarunkowo, bez ograniczeń czasowych i terytorialnych, </w:t>
      </w:r>
      <w:r w:rsidRPr="00D50E83">
        <w:rPr>
          <w:rFonts w:ascii="Times New Roman" w:eastAsia="Times New Roman" w:hAnsi="Times New Roman" w:cs="Times New Roman"/>
          <w:lang w:eastAsia="pl-PL"/>
        </w:rPr>
        <w:t>z chwilą przekazania przez Wykonawcę dokumentacji i jej odebrania przez Zamawiającego wraz z prawem do wielokrotnego bezterminowego wykorzystania.</w:t>
      </w:r>
    </w:p>
    <w:p w14:paraId="635ADA66" w14:textId="5B33D91F" w:rsidR="00C579BC" w:rsidRPr="00D50E83" w:rsidRDefault="00C579BC"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lang w:eastAsia="pl-PL"/>
        </w:rPr>
      </w:pPr>
      <w:r w:rsidRPr="00D50E83">
        <w:rPr>
          <w:rFonts w:ascii="Times New Roman" w:hAnsi="Times New Roman" w:cs="Times New Roman"/>
        </w:rPr>
        <w:t xml:space="preserve">Równocześnie Wykonawca przenosi na rzecz Zamawiającego własność wszelkich egzemplarzy lub nośników, na których utrwalono dokumentację określoną w ust. 1 powyżej a także udziela upoważnienia do </w:t>
      </w:r>
      <w:r w:rsidR="007522E4" w:rsidRPr="00D50E83">
        <w:rPr>
          <w:rFonts w:ascii="Times New Roman" w:hAnsi="Times New Roman" w:cs="Times New Roman"/>
        </w:rPr>
        <w:t>wykonywania praw zależnych do w</w:t>
      </w:r>
      <w:r w:rsidRPr="00D50E83">
        <w:rPr>
          <w:rFonts w:ascii="Times New Roman" w:hAnsi="Times New Roman" w:cs="Times New Roman"/>
        </w:rPr>
        <w:t>w. dokumentacji.</w:t>
      </w:r>
    </w:p>
    <w:p w14:paraId="2F79618F" w14:textId="35CAA279" w:rsidR="00735B79" w:rsidRPr="00D50E83" w:rsidRDefault="00735B79"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Wynagrodzenie za przeniesienie autorskich praw majątkowych</w:t>
      </w:r>
      <w:r w:rsidR="00AF33A6" w:rsidRPr="00D50E83">
        <w:rPr>
          <w:rFonts w:ascii="Times New Roman" w:eastAsia="Times New Roman" w:hAnsi="Times New Roman" w:cs="Times New Roman"/>
          <w:lang w:eastAsia="pl-PL"/>
        </w:rPr>
        <w:t xml:space="preserve"> dokumentacji określonej w ust. 1 powyżej</w:t>
      </w:r>
      <w:r w:rsidR="00C579BC"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t xml:space="preserve"> za udzielenie upoważnienia do wykonywania praw zależnych </w:t>
      </w:r>
      <w:r w:rsidR="00C579BC" w:rsidRPr="00D50E83">
        <w:rPr>
          <w:rFonts w:ascii="Times New Roman" w:eastAsia="Times New Roman" w:hAnsi="Times New Roman" w:cs="Times New Roman"/>
          <w:lang w:eastAsia="pl-PL"/>
        </w:rPr>
        <w:t xml:space="preserve">oraz za przeniesienie własności egzemplarzy </w:t>
      </w:r>
      <w:r w:rsidRPr="00D50E83">
        <w:rPr>
          <w:rFonts w:ascii="Times New Roman" w:eastAsia="Times New Roman" w:hAnsi="Times New Roman" w:cs="Times New Roman"/>
          <w:lang w:eastAsia="pl-PL"/>
        </w:rPr>
        <w:t xml:space="preserve">zostało uwzględnione w </w:t>
      </w:r>
      <w:r w:rsidR="00AF33A6"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ynagrodzeniu</w:t>
      </w:r>
      <w:r w:rsidR="00AF33A6" w:rsidRPr="00D50E83">
        <w:rPr>
          <w:rFonts w:ascii="Times New Roman" w:eastAsia="Times New Roman" w:hAnsi="Times New Roman" w:cs="Times New Roman"/>
          <w:lang w:eastAsia="pl-PL"/>
        </w:rPr>
        <w:t>.</w:t>
      </w:r>
    </w:p>
    <w:p w14:paraId="5EA07101" w14:textId="7292668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r w:rsidR="00025809" w:rsidRPr="00D50E83">
        <w:rPr>
          <w:rFonts w:ascii="Times New Roman" w:eastAsia="Times New Roman" w:hAnsi="Times New Roman" w:cs="Times New Roman"/>
          <w:b/>
          <w:bCs/>
          <w:lang w:eastAsia="pl-PL"/>
        </w:rPr>
        <w:t>1</w:t>
      </w:r>
    </w:p>
    <w:p w14:paraId="3D22DD93" w14:textId="77777777" w:rsidR="00733F34" w:rsidRPr="00D50E83" w:rsidRDefault="00733F34" w:rsidP="00733F34">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ZMIANY</w:t>
      </w:r>
    </w:p>
    <w:p w14:paraId="7D9B321B" w14:textId="77777777" w:rsidR="00733F34" w:rsidRPr="00D50E83" w:rsidRDefault="00733F34" w:rsidP="00733F34">
      <w:pPr>
        <w:numPr>
          <w:ilvl w:val="0"/>
          <w:numId w:val="16"/>
        </w:numPr>
        <w:tabs>
          <w:tab w:val="num" w:pos="284"/>
        </w:tabs>
        <w:autoSpaceDE w:val="0"/>
        <w:autoSpaceDN w:val="0"/>
        <w:adjustRightInd w:val="0"/>
        <w:spacing w:before="120" w:after="120" w:line="240" w:lineRule="auto"/>
        <w:ind w:right="72"/>
        <w:jc w:val="both"/>
        <w:rPr>
          <w:rFonts w:ascii="Times New Roman" w:eastAsia="Times New Roman" w:hAnsi="Times New Roman" w:cs="Times New Roman"/>
          <w:lang w:eastAsia="pl-PL"/>
        </w:rPr>
      </w:pPr>
      <w:r w:rsidRPr="00D50E83">
        <w:rPr>
          <w:rFonts w:ascii="Times New Roman" w:eastAsia="Times New Roman" w:hAnsi="Times New Roman" w:cs="Times New Roman"/>
          <w:noProof/>
          <w:lang w:eastAsia="pl-PL"/>
        </w:rPr>
        <w:t xml:space="preserve">Zamawiający przewiduje możliwość dokonania zmian postanowień Umowy w zakresie: </w:t>
      </w:r>
    </w:p>
    <w:p w14:paraId="45DE309E" w14:textId="77777777"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eastAsia="Times New Roman" w:hAnsi="Times New Roman" w:cs="Times New Roman"/>
          <w:noProof/>
          <w:lang w:eastAsia="pl-PL"/>
        </w:rPr>
        <w:t>zmiany stawki podatku VAT w trakcie obowiązywania Umowy,</w:t>
      </w:r>
    </w:p>
    <w:p w14:paraId="3EDB7610" w14:textId="43050316" w:rsidR="00025809" w:rsidRPr="00D50E83" w:rsidRDefault="00025809"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hAnsi="Times New Roman" w:cs="Times New Roman"/>
        </w:rPr>
        <w:t>zmiany sposobu rozliczenia wynagrodzenia,</w:t>
      </w:r>
    </w:p>
    <w:p w14:paraId="77FBEC25" w14:textId="77777777"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eastAsia="Times New Roman" w:hAnsi="Times New Roman" w:cs="Times New Roman"/>
          <w:noProof/>
          <w:lang w:eastAsia="pl-PL"/>
        </w:rPr>
        <w:t xml:space="preserve">zmiany osób, które będą uczestniczyć w wykonaniu zamówienia, </w:t>
      </w:r>
    </w:p>
    <w:p w14:paraId="169F43FA" w14:textId="01C7424B"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eastAsia="Times New Roman" w:hAnsi="Times New Roman" w:cs="Times New Roman"/>
          <w:noProof/>
          <w:lang w:eastAsia="pl-PL"/>
        </w:rPr>
        <w:t>zmiany terminu realizacji zamówienia</w:t>
      </w:r>
      <w:r w:rsidR="00632ACC" w:rsidRPr="00D50E83">
        <w:rPr>
          <w:rFonts w:ascii="Times New Roman" w:eastAsia="Times New Roman" w:hAnsi="Times New Roman" w:cs="Times New Roman"/>
          <w:noProof/>
          <w:lang w:eastAsia="pl-PL"/>
        </w:rPr>
        <w:t xml:space="preserve"> (</w:t>
      </w:r>
      <w:r w:rsidR="00AB4791" w:rsidRPr="00D50E83">
        <w:rPr>
          <w:rFonts w:ascii="Times New Roman" w:eastAsia="Times New Roman" w:hAnsi="Times New Roman" w:cs="Times New Roman"/>
          <w:noProof/>
          <w:lang w:eastAsia="pl-PL"/>
        </w:rPr>
        <w:t xml:space="preserve">o </w:t>
      </w:r>
      <w:r w:rsidR="00632ACC" w:rsidRPr="00D50E83">
        <w:rPr>
          <w:rFonts w:ascii="Times New Roman" w:eastAsia="Times New Roman" w:hAnsi="Times New Roman" w:cs="Times New Roman"/>
          <w:noProof/>
          <w:lang w:eastAsia="pl-PL"/>
        </w:rPr>
        <w:t>okres przedłużenia terminu wykonania nadzorowanych robót budowlanych)</w:t>
      </w:r>
      <w:r w:rsidRPr="00D50E83">
        <w:rPr>
          <w:rFonts w:ascii="Times New Roman" w:eastAsia="Times New Roman" w:hAnsi="Times New Roman" w:cs="Times New Roman"/>
          <w:noProof/>
          <w:lang w:eastAsia="pl-PL"/>
        </w:rPr>
        <w:t>,</w:t>
      </w:r>
    </w:p>
    <w:p w14:paraId="76FF7D19" w14:textId="3F8F24AF"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eastAsia="Times New Roman" w:hAnsi="Times New Roman" w:cs="Times New Roman"/>
          <w:noProof/>
          <w:lang w:eastAsia="pl-PL"/>
        </w:rPr>
        <w:t xml:space="preserve">ograniczenia zakresu usług </w:t>
      </w:r>
      <w:r w:rsidRPr="00D50E83">
        <w:rPr>
          <w:rFonts w:ascii="Times New Roman" w:eastAsia="Times New Roman" w:hAnsi="Times New Roman" w:cs="Times New Roman"/>
          <w:lang w:eastAsia="pl-PL"/>
        </w:rPr>
        <w:t>Wykonawcy</w:t>
      </w:r>
      <w:r w:rsidRPr="00D50E83">
        <w:rPr>
          <w:rFonts w:ascii="Times New Roman" w:eastAsia="Times New Roman" w:hAnsi="Times New Roman" w:cs="Times New Roman"/>
          <w:noProof/>
          <w:lang w:eastAsia="pl-PL"/>
        </w:rPr>
        <w:t xml:space="preserve"> w przypadku zaistnienia okoliczności, które spowodują, że realizacja umowy o roboty budowlane  lub jej części nie dojdzie do skutku, o ten zakres robót, który nie został wykonany i związanej z tym zmiany wysokości wynagrodzenia</w:t>
      </w:r>
      <w:r w:rsidR="00632ACC" w:rsidRPr="00D50E83">
        <w:rPr>
          <w:rFonts w:ascii="Times New Roman" w:eastAsia="Times New Roman" w:hAnsi="Times New Roman" w:cs="Times New Roman"/>
          <w:noProof/>
          <w:lang w:eastAsia="pl-PL"/>
        </w:rPr>
        <w:t>,</w:t>
      </w:r>
      <w:r w:rsidR="00246C7D" w:rsidRPr="00D50E83">
        <w:rPr>
          <w:rFonts w:ascii="Times New Roman" w:eastAsia="Times New Roman" w:hAnsi="Times New Roman" w:cs="Times New Roman"/>
          <w:noProof/>
          <w:lang w:eastAsia="pl-PL"/>
        </w:rPr>
        <w:t xml:space="preserve"> </w:t>
      </w:r>
      <w:r w:rsidR="00632ACC" w:rsidRPr="00D50E83">
        <w:rPr>
          <w:rFonts w:ascii="Times New Roman" w:eastAsia="Times New Roman" w:hAnsi="Times New Roman" w:cs="Times New Roman"/>
          <w:noProof/>
          <w:lang w:eastAsia="pl-PL"/>
        </w:rPr>
        <w:t xml:space="preserve">lecz nie więcej niż </w:t>
      </w:r>
      <w:r w:rsidR="006B1C70" w:rsidRPr="00D50E83">
        <w:rPr>
          <w:rFonts w:ascii="Times New Roman" w:eastAsia="Times New Roman" w:hAnsi="Times New Roman" w:cs="Times New Roman"/>
          <w:noProof/>
          <w:lang w:eastAsia="pl-PL"/>
        </w:rPr>
        <w:t>10</w:t>
      </w:r>
      <w:r w:rsidR="00632ACC" w:rsidRPr="00D50E83">
        <w:rPr>
          <w:rFonts w:ascii="Times New Roman" w:eastAsia="Times New Roman" w:hAnsi="Times New Roman" w:cs="Times New Roman"/>
          <w:noProof/>
          <w:lang w:eastAsia="pl-PL"/>
        </w:rPr>
        <w:t>% Wynagrodzenia</w:t>
      </w:r>
      <w:r w:rsidRPr="00D50E83">
        <w:rPr>
          <w:rFonts w:ascii="Times New Roman" w:eastAsia="Times New Roman" w:hAnsi="Times New Roman" w:cs="Times New Roman"/>
          <w:noProof/>
          <w:lang w:eastAsia="pl-PL"/>
        </w:rPr>
        <w:t xml:space="preserve">. </w:t>
      </w:r>
    </w:p>
    <w:p w14:paraId="426F1986" w14:textId="77777777"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eastAsia="Times New Roman" w:hAnsi="Times New Roman" w:cs="Times New Roman"/>
          <w:noProof/>
          <w:lang w:eastAsia="pl-PL"/>
        </w:rPr>
        <w:lastRenderedPageBreak/>
        <w:t xml:space="preserve">zmiany dotyczące treści o charakterze informacyjno-instrukcyjnym, niezbędnych dla sprawnej realizacji umowy, w szczególności zmian adresów (w tym adresu poczty elektronicznej), numerów telefonów, faksu, numeru konta bankowego, etc. </w:t>
      </w:r>
    </w:p>
    <w:p w14:paraId="3B3303D2" w14:textId="20100369"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eastAsia="Times New Roman" w:hAnsi="Times New Roman" w:cs="Times New Roman"/>
          <w:noProof/>
          <w:lang w:eastAsia="pl-PL"/>
        </w:rPr>
        <w:t xml:space="preserve">zmiany podmiotu, którego Wykonawca wykazał w Ofercie jako podmiot, z którego zasobów Wykonawca będzie korzystał przy wykonywaniu zamówienia. </w:t>
      </w:r>
      <w:r w:rsidRPr="00D50E83">
        <w:rPr>
          <w:rFonts w:ascii="Times New Roman" w:eastAsia="Times New Roman" w:hAnsi="Times New Roman" w:cs="Times New Roman"/>
          <w:lang w:eastAsia="pl-PL"/>
        </w:rPr>
        <w:t xml:space="preserve">W przypadku zmiany podmiotu, który Wykonawca wykazał w Ofercie jako podmiot, który oddał Wykonawcy niezbędne zasoby na okres korzystania z nich przy wykonywaniu niniejszego zamówienia, Wykonawca winien przekazać Zamawiającemu pisemne oświadczenie, że dysponuje własnymi zasobami spełniającymi warunki określone w SWZ lub zobowiązanie nowego podmiotu, do udostępnienia Wykonawcy co najmniej takich samych zasobów na okres korzystania z nich przy wykonywaniu przedmiotowego zamówienia. Brak takiego zobowiązania należy traktować jako brak zgody ze strony Zamawiającego na zmianę wykazanego w Ofercie podmiotu i stanowić będzie naruszenie warunków Umowy przez Wykonawcę. </w:t>
      </w:r>
    </w:p>
    <w:p w14:paraId="2F265679" w14:textId="77777777"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hAnsi="Times New Roman" w:cs="Times New Roman"/>
        </w:rPr>
        <w:t>Zmiany wynagrodzenia na wniosek Wykonawcy – w przypadku zmiany wysokości minimalnego wynagrodzenia za pracę lub minimalnej stawki godzinowej ustalonych na podstawie art. 2 ust. 3–5 ustawy z dnia 10 października 2002 r. o minimalnym wynagrodzeniu za pracę ewentualna zmiana będzie dotyczyła jedynie osób skierowanych do wykonania przedmiotu Umowy, których wysokość wynagrodzenia jest równa minimalnemu wynagrodzeniu za pracę lub których stawka godzinowa jest równa minimalnej stawce godzinowej;</w:t>
      </w:r>
    </w:p>
    <w:p w14:paraId="6CD028DC" w14:textId="77777777"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hAnsi="Times New Roman" w:cs="Times New Roman"/>
        </w:rPr>
        <w:t>Zmiany wynagrodzenia na wniosek Wykonawcy lub Zamawiającego – w przypadku zmiany zasad podlegania ubezpieczeniom społecznym lub ubezpieczeniu zdrowotnemu lub wysokości stawki składki na ubezpieczenia społeczne lub zdrowotne;</w:t>
      </w:r>
    </w:p>
    <w:p w14:paraId="08BC7603" w14:textId="77777777"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hAnsi="Times New Roman" w:cs="Times New Roman"/>
        </w:rPr>
        <w:t xml:space="preserve">zmiany zasad gromadzenia i wysokości wpłat do pracowniczych planów kapitałowych, o których mowa w </w:t>
      </w:r>
      <w:hyperlink r:id="rId8" w:anchor="/document/18781862?cm=DOCUMENT" w:tgtFrame="_blank" w:history="1">
        <w:r w:rsidRPr="00D50E83">
          <w:rPr>
            <w:rStyle w:val="Hipercze"/>
            <w:rFonts w:ascii="Times New Roman" w:hAnsi="Times New Roman" w:cs="Times New Roman"/>
            <w:color w:val="000000" w:themeColor="text1"/>
            <w:u w:val="none"/>
          </w:rPr>
          <w:t>ustawie</w:t>
        </w:r>
      </w:hyperlink>
      <w:r w:rsidRPr="00D50E83">
        <w:rPr>
          <w:rFonts w:ascii="Times New Roman" w:hAnsi="Times New Roman" w:cs="Times New Roman"/>
        </w:rPr>
        <w:t xml:space="preserve"> z dnia 4 października 2018 r. o pracowniczych planach kapitałowych- jeżeli zmiany te będą miały wpływ na koszty wykonania zamówienia przez Wykonawcę.</w:t>
      </w:r>
    </w:p>
    <w:p w14:paraId="41080EC2" w14:textId="09D18023" w:rsidR="00733F34" w:rsidRPr="00D50E83"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lang w:eastAsia="pl-PL"/>
        </w:rPr>
      </w:pPr>
      <w:r w:rsidRPr="00D50E83">
        <w:rPr>
          <w:rFonts w:ascii="Times New Roman" w:hAnsi="Times New Roman" w:cs="Times New Roman"/>
        </w:rPr>
        <w:t>We wniosku, o którym mowa w § 1</w:t>
      </w:r>
      <w:r w:rsidR="00025809" w:rsidRPr="00D50E83">
        <w:rPr>
          <w:rFonts w:ascii="Times New Roman" w:hAnsi="Times New Roman" w:cs="Times New Roman"/>
        </w:rPr>
        <w:t>1</w:t>
      </w:r>
      <w:r w:rsidRPr="00D50E83">
        <w:rPr>
          <w:rFonts w:ascii="Times New Roman" w:hAnsi="Times New Roman" w:cs="Times New Roman"/>
        </w:rPr>
        <w:t xml:space="preserve"> ust. 1 lit. g), h) lub i) strona wnioskująca o zmianę ma obowiązek szczegółowo uzasadnić wpływ zmiany na koszty wykonania zamówienia przez Wykonawcę. Druga strona ma prawo do weryfikacji zasadności wniosku. Wniosek musi być złożony w terminie 30 dni od wejścia w życie przepisów powodujących zmianę. Wykonawca wraz z wnioskiem, o którym mowa powyżej, winien przedłożyć ostatni dostępny Imienny raport miesięczny o należnych składkach i wypłaconych świadczeniach (ZUS RCA), dla każdej osoby, dla której Wykonawca składa wniosek o zmianę. Wynagrodzenie będzie podlegało zmianie, w przypadkach, o których mowa w § 1</w:t>
      </w:r>
      <w:r w:rsidR="00025809" w:rsidRPr="00D50E83">
        <w:rPr>
          <w:rFonts w:ascii="Times New Roman" w:hAnsi="Times New Roman" w:cs="Times New Roman"/>
        </w:rPr>
        <w:t>1</w:t>
      </w:r>
      <w:r w:rsidRPr="00D50E83">
        <w:rPr>
          <w:rFonts w:ascii="Times New Roman" w:hAnsi="Times New Roman" w:cs="Times New Roman"/>
        </w:rPr>
        <w:t xml:space="preserve"> ust. 1  lit. g), h), i) od miesiąca, w którym weszły w życie przepisy dokonujące te zmiany.</w:t>
      </w:r>
    </w:p>
    <w:p w14:paraId="6D2AEEC2" w14:textId="77777777" w:rsidR="00733F34" w:rsidRPr="00D50E83" w:rsidRDefault="00733F34" w:rsidP="0057699F">
      <w:pPr>
        <w:pStyle w:val="Akapitzlist"/>
        <w:numPr>
          <w:ilvl w:val="0"/>
          <w:numId w:val="17"/>
        </w:numPr>
        <w:tabs>
          <w:tab w:val="num" w:pos="709"/>
        </w:tabs>
        <w:spacing w:after="80"/>
        <w:jc w:val="both"/>
        <w:rPr>
          <w:rFonts w:ascii="Times New Roman" w:hAnsi="Times New Roman" w:cs="Times New Roman"/>
          <w:noProof/>
          <w:sz w:val="22"/>
          <w:szCs w:val="22"/>
        </w:rPr>
      </w:pPr>
      <w:r w:rsidRPr="00D50E83">
        <w:rPr>
          <w:rFonts w:ascii="Times New Roman" w:hAnsi="Times New Roman" w:cs="Times New Roman"/>
          <w:w w:val="105"/>
          <w:sz w:val="22"/>
          <w:szCs w:val="22"/>
        </w:rPr>
        <w:t>w sytuacji, gdy na termin realizacji przedmiotu umowy wpłyną lub będą mogły mieć wpływ okoliczności związane z wystąpieniem wirusa SARS-CoV-2 lub choroby wywołanej tym wirusem (COVID-19), dotyczące w</w:t>
      </w:r>
      <w:r w:rsidRPr="00D50E83">
        <w:rPr>
          <w:rFonts w:ascii="Times New Roman" w:hAnsi="Times New Roman" w:cs="Times New Roman"/>
          <w:spacing w:val="-40"/>
          <w:w w:val="105"/>
          <w:sz w:val="22"/>
          <w:szCs w:val="22"/>
        </w:rPr>
        <w:t xml:space="preserve"> </w:t>
      </w:r>
      <w:r w:rsidRPr="00D50E83">
        <w:rPr>
          <w:rFonts w:ascii="Times New Roman" w:hAnsi="Times New Roman" w:cs="Times New Roman"/>
          <w:w w:val="105"/>
          <w:sz w:val="22"/>
          <w:szCs w:val="22"/>
        </w:rPr>
        <w:t>szczególności:</w:t>
      </w:r>
    </w:p>
    <w:p w14:paraId="231670DB" w14:textId="77777777" w:rsidR="00733F34" w:rsidRPr="00D50E83"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D50E83">
        <w:rPr>
          <w:rFonts w:ascii="Times New Roman" w:hAnsi="Times New Roman" w:cs="Times New Roman"/>
          <w:w w:val="105"/>
          <w:sz w:val="22"/>
          <w:szCs w:val="22"/>
        </w:rPr>
        <w:t xml:space="preserve">nieobecności pracowników lub osób świadczących pracę za wynagrodzeniem na innej podstawie niż stosunek pracy, które uczestniczą lub </w:t>
      </w:r>
      <w:r w:rsidRPr="00D50E83">
        <w:rPr>
          <w:rFonts w:ascii="Times New Roman" w:hAnsi="Times New Roman" w:cs="Times New Roman"/>
          <w:spacing w:val="-3"/>
          <w:w w:val="105"/>
          <w:sz w:val="22"/>
          <w:szCs w:val="22"/>
        </w:rPr>
        <w:t xml:space="preserve">mogłyby </w:t>
      </w:r>
      <w:r w:rsidRPr="00D50E83">
        <w:rPr>
          <w:rFonts w:ascii="Times New Roman" w:hAnsi="Times New Roman" w:cs="Times New Roman"/>
          <w:w w:val="105"/>
          <w:sz w:val="22"/>
          <w:szCs w:val="22"/>
        </w:rPr>
        <w:t>uczestniczyć w realizacji przedmiotu</w:t>
      </w:r>
      <w:r w:rsidRPr="00D50E83">
        <w:rPr>
          <w:rFonts w:ascii="Times New Roman" w:hAnsi="Times New Roman" w:cs="Times New Roman"/>
          <w:spacing w:val="8"/>
          <w:w w:val="105"/>
          <w:sz w:val="22"/>
          <w:szCs w:val="22"/>
        </w:rPr>
        <w:t xml:space="preserve"> </w:t>
      </w:r>
      <w:r w:rsidRPr="00D50E83">
        <w:rPr>
          <w:rFonts w:ascii="Times New Roman" w:hAnsi="Times New Roman" w:cs="Times New Roman"/>
          <w:w w:val="105"/>
          <w:sz w:val="22"/>
          <w:szCs w:val="22"/>
        </w:rPr>
        <w:t>umowy;</w:t>
      </w:r>
    </w:p>
    <w:p w14:paraId="2EF43616" w14:textId="77777777" w:rsidR="00733F34" w:rsidRPr="00D50E83"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D50E83">
        <w:rPr>
          <w:rFonts w:ascii="Times New Roman" w:hAnsi="Times New Roman" w:cs="Times New Roman"/>
          <w:w w:val="105"/>
          <w:sz w:val="22"/>
          <w:szCs w:val="22"/>
        </w:rPr>
        <w:t>decyzji wydanych przez Głównego Inspektora Sanitarnego lub działającego z jego upoważnienia państwowego wojewódzkiego inspektora sanitarnego, w związku z przeciwdziałaniem COVID-19, nakładających na Wykonawcę obowiązek</w:t>
      </w:r>
      <w:r w:rsidRPr="00D50E83">
        <w:rPr>
          <w:rFonts w:ascii="Times New Roman" w:hAnsi="Times New Roman" w:cs="Times New Roman"/>
          <w:spacing w:val="-11"/>
          <w:w w:val="105"/>
          <w:sz w:val="22"/>
          <w:szCs w:val="22"/>
        </w:rPr>
        <w:t xml:space="preserve"> </w:t>
      </w:r>
      <w:r w:rsidRPr="00D50E83">
        <w:rPr>
          <w:rFonts w:ascii="Times New Roman" w:hAnsi="Times New Roman" w:cs="Times New Roman"/>
          <w:w w:val="105"/>
          <w:sz w:val="22"/>
          <w:szCs w:val="22"/>
        </w:rPr>
        <w:t>podjęcia</w:t>
      </w:r>
      <w:r w:rsidRPr="00D50E83">
        <w:rPr>
          <w:rFonts w:ascii="Times New Roman" w:hAnsi="Times New Roman" w:cs="Times New Roman"/>
          <w:spacing w:val="-13"/>
          <w:w w:val="105"/>
          <w:sz w:val="22"/>
          <w:szCs w:val="22"/>
        </w:rPr>
        <w:t xml:space="preserve"> </w:t>
      </w:r>
      <w:r w:rsidRPr="00D50E83">
        <w:rPr>
          <w:rFonts w:ascii="Times New Roman" w:hAnsi="Times New Roman" w:cs="Times New Roman"/>
          <w:w w:val="105"/>
          <w:sz w:val="22"/>
          <w:szCs w:val="22"/>
        </w:rPr>
        <w:t>określonych</w:t>
      </w:r>
      <w:r w:rsidRPr="00D50E83">
        <w:rPr>
          <w:rFonts w:ascii="Times New Roman" w:hAnsi="Times New Roman" w:cs="Times New Roman"/>
          <w:spacing w:val="-11"/>
          <w:w w:val="105"/>
          <w:sz w:val="22"/>
          <w:szCs w:val="22"/>
        </w:rPr>
        <w:t xml:space="preserve"> </w:t>
      </w:r>
      <w:r w:rsidRPr="00D50E83">
        <w:rPr>
          <w:rFonts w:ascii="Times New Roman" w:hAnsi="Times New Roman" w:cs="Times New Roman"/>
          <w:w w:val="105"/>
          <w:sz w:val="22"/>
          <w:szCs w:val="22"/>
        </w:rPr>
        <w:t>czynności</w:t>
      </w:r>
      <w:r w:rsidRPr="00D50E83">
        <w:rPr>
          <w:rFonts w:ascii="Times New Roman" w:hAnsi="Times New Roman" w:cs="Times New Roman"/>
          <w:spacing w:val="-9"/>
          <w:w w:val="105"/>
          <w:sz w:val="22"/>
          <w:szCs w:val="22"/>
        </w:rPr>
        <w:t xml:space="preserve"> </w:t>
      </w:r>
      <w:r w:rsidRPr="00D50E83">
        <w:rPr>
          <w:rFonts w:ascii="Times New Roman" w:hAnsi="Times New Roman" w:cs="Times New Roman"/>
          <w:w w:val="105"/>
          <w:sz w:val="22"/>
          <w:szCs w:val="22"/>
        </w:rPr>
        <w:t>zapobiegawczych</w:t>
      </w:r>
      <w:r w:rsidRPr="00D50E83">
        <w:rPr>
          <w:rFonts w:ascii="Times New Roman" w:hAnsi="Times New Roman" w:cs="Times New Roman"/>
          <w:spacing w:val="-21"/>
          <w:w w:val="105"/>
          <w:sz w:val="22"/>
          <w:szCs w:val="22"/>
        </w:rPr>
        <w:t xml:space="preserve"> </w:t>
      </w:r>
      <w:r w:rsidRPr="00D50E83">
        <w:rPr>
          <w:rFonts w:ascii="Times New Roman" w:hAnsi="Times New Roman" w:cs="Times New Roman"/>
          <w:w w:val="105"/>
          <w:sz w:val="22"/>
          <w:szCs w:val="22"/>
        </w:rPr>
        <w:t>lub</w:t>
      </w:r>
      <w:r w:rsidRPr="00D50E83">
        <w:rPr>
          <w:rFonts w:ascii="Times New Roman" w:hAnsi="Times New Roman" w:cs="Times New Roman"/>
          <w:spacing w:val="-19"/>
          <w:w w:val="105"/>
          <w:sz w:val="22"/>
          <w:szCs w:val="22"/>
        </w:rPr>
        <w:t xml:space="preserve"> </w:t>
      </w:r>
      <w:r w:rsidRPr="00D50E83">
        <w:rPr>
          <w:rFonts w:ascii="Times New Roman" w:hAnsi="Times New Roman" w:cs="Times New Roman"/>
          <w:w w:val="105"/>
          <w:sz w:val="22"/>
          <w:szCs w:val="22"/>
        </w:rPr>
        <w:t>kontrolnych;</w:t>
      </w:r>
    </w:p>
    <w:p w14:paraId="454AA069" w14:textId="77777777" w:rsidR="00733F34" w:rsidRPr="00D50E83"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D50E83">
        <w:rPr>
          <w:rFonts w:ascii="Times New Roman" w:hAnsi="Times New Roman" w:cs="Times New Roman"/>
          <w:w w:val="105"/>
          <w:sz w:val="22"/>
          <w:szCs w:val="22"/>
        </w:rPr>
        <w:t>wstrzymania dostaw produktów, komponentów produktu lub materiałów, trudności w dostępie do sprzętu lub trudności w realizacji usług transportowych;</w:t>
      </w:r>
    </w:p>
    <w:p w14:paraId="5AF8AF9D" w14:textId="77777777" w:rsidR="00733F34" w:rsidRPr="00D50E83"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D50E83">
        <w:rPr>
          <w:rFonts w:ascii="Times New Roman" w:hAnsi="Times New Roman" w:cs="Times New Roman"/>
          <w:w w:val="105"/>
          <w:sz w:val="22"/>
          <w:szCs w:val="22"/>
        </w:rPr>
        <w:t>innych okolicz</w:t>
      </w:r>
      <w:r w:rsidRPr="00D50E83">
        <w:rPr>
          <w:rFonts w:ascii="Times New Roman" w:hAnsi="Times New Roman" w:cs="Times New Roman"/>
          <w:spacing w:val="-5"/>
          <w:w w:val="105"/>
          <w:sz w:val="22"/>
          <w:szCs w:val="22"/>
        </w:rPr>
        <w:t xml:space="preserve">ności, </w:t>
      </w:r>
      <w:r w:rsidRPr="00D50E83">
        <w:rPr>
          <w:rFonts w:ascii="Times New Roman" w:hAnsi="Times New Roman" w:cs="Times New Roman"/>
          <w:w w:val="105"/>
          <w:sz w:val="22"/>
          <w:szCs w:val="22"/>
        </w:rPr>
        <w:t>które uniemożliwiają bądź w istotnym stopniu ograniczają możliwość wykonania umowy zgodnie z jej</w:t>
      </w:r>
      <w:r w:rsidRPr="00D50E83">
        <w:rPr>
          <w:rFonts w:ascii="Times New Roman" w:hAnsi="Times New Roman" w:cs="Times New Roman"/>
          <w:spacing w:val="-22"/>
          <w:w w:val="105"/>
          <w:sz w:val="22"/>
          <w:szCs w:val="22"/>
        </w:rPr>
        <w:t xml:space="preserve"> </w:t>
      </w:r>
      <w:r w:rsidRPr="00D50E83">
        <w:rPr>
          <w:rFonts w:ascii="Times New Roman" w:hAnsi="Times New Roman" w:cs="Times New Roman"/>
          <w:w w:val="105"/>
          <w:sz w:val="22"/>
          <w:szCs w:val="22"/>
        </w:rPr>
        <w:t>treścią.</w:t>
      </w:r>
    </w:p>
    <w:p w14:paraId="11760137" w14:textId="77777777" w:rsidR="00733F34" w:rsidRPr="00D50E83"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sz w:val="22"/>
          <w:szCs w:val="22"/>
        </w:rPr>
      </w:pPr>
      <w:r w:rsidRPr="00D50E83">
        <w:rPr>
          <w:rFonts w:ascii="Times New Roman" w:hAnsi="Times New Roman" w:cs="Times New Roman"/>
          <w:w w:val="110"/>
          <w:sz w:val="22"/>
          <w:szCs w:val="22"/>
        </w:rPr>
        <w:t>Wprowadzenie zmian, o których mowa lit. k niniejszego paragrafu wymaga przedłożenia przez Wykonawcę informacji o wpływie okoliczności związanych z wystąpieniem</w:t>
      </w:r>
      <w:r w:rsidRPr="00D50E83">
        <w:rPr>
          <w:rFonts w:ascii="Times New Roman" w:hAnsi="Times New Roman" w:cs="Times New Roman"/>
          <w:spacing w:val="-4"/>
          <w:w w:val="110"/>
          <w:sz w:val="22"/>
          <w:szCs w:val="22"/>
        </w:rPr>
        <w:t xml:space="preserve"> </w:t>
      </w:r>
      <w:r w:rsidRPr="00D50E83">
        <w:rPr>
          <w:rFonts w:ascii="Times New Roman" w:hAnsi="Times New Roman" w:cs="Times New Roman"/>
          <w:w w:val="110"/>
          <w:sz w:val="22"/>
          <w:szCs w:val="22"/>
        </w:rPr>
        <w:t>wirusa</w:t>
      </w:r>
      <w:r w:rsidRPr="00D50E83">
        <w:rPr>
          <w:rFonts w:ascii="Times New Roman" w:hAnsi="Times New Roman" w:cs="Times New Roman"/>
          <w:spacing w:val="-17"/>
          <w:w w:val="110"/>
          <w:sz w:val="22"/>
          <w:szCs w:val="22"/>
        </w:rPr>
        <w:t xml:space="preserve"> </w:t>
      </w:r>
      <w:r w:rsidRPr="00D50E83">
        <w:rPr>
          <w:rFonts w:ascii="Times New Roman" w:hAnsi="Times New Roman" w:cs="Times New Roman"/>
          <w:w w:val="110"/>
          <w:sz w:val="22"/>
          <w:szCs w:val="22"/>
        </w:rPr>
        <w:t>SARS-CoV-2</w:t>
      </w:r>
      <w:r w:rsidRPr="00D50E83">
        <w:rPr>
          <w:rFonts w:ascii="Times New Roman" w:hAnsi="Times New Roman" w:cs="Times New Roman"/>
          <w:spacing w:val="-4"/>
          <w:w w:val="110"/>
          <w:sz w:val="22"/>
          <w:szCs w:val="22"/>
        </w:rPr>
        <w:t xml:space="preserve"> </w:t>
      </w:r>
      <w:r w:rsidRPr="00D50E83">
        <w:rPr>
          <w:rFonts w:ascii="Times New Roman" w:hAnsi="Times New Roman" w:cs="Times New Roman"/>
          <w:w w:val="110"/>
          <w:sz w:val="22"/>
          <w:szCs w:val="22"/>
        </w:rPr>
        <w:t>lub</w:t>
      </w:r>
      <w:r w:rsidRPr="00D50E83">
        <w:rPr>
          <w:rFonts w:ascii="Times New Roman" w:hAnsi="Times New Roman" w:cs="Times New Roman"/>
          <w:spacing w:val="-13"/>
          <w:w w:val="110"/>
          <w:sz w:val="22"/>
          <w:szCs w:val="22"/>
        </w:rPr>
        <w:t xml:space="preserve"> </w:t>
      </w:r>
      <w:r w:rsidRPr="00D50E83">
        <w:rPr>
          <w:rFonts w:ascii="Times New Roman" w:hAnsi="Times New Roman" w:cs="Times New Roman"/>
          <w:w w:val="110"/>
          <w:sz w:val="22"/>
          <w:szCs w:val="22"/>
        </w:rPr>
        <w:t>choroby</w:t>
      </w:r>
      <w:r w:rsidRPr="00D50E83">
        <w:rPr>
          <w:rFonts w:ascii="Times New Roman" w:hAnsi="Times New Roman" w:cs="Times New Roman"/>
          <w:spacing w:val="-11"/>
          <w:w w:val="110"/>
          <w:sz w:val="22"/>
          <w:szCs w:val="22"/>
        </w:rPr>
        <w:t xml:space="preserve"> </w:t>
      </w:r>
      <w:r w:rsidRPr="00D50E83">
        <w:rPr>
          <w:rFonts w:ascii="Times New Roman" w:hAnsi="Times New Roman" w:cs="Times New Roman"/>
          <w:w w:val="110"/>
          <w:sz w:val="22"/>
          <w:szCs w:val="22"/>
        </w:rPr>
        <w:t>wywołanej</w:t>
      </w:r>
      <w:r w:rsidRPr="00D50E83">
        <w:rPr>
          <w:rFonts w:ascii="Times New Roman" w:hAnsi="Times New Roman" w:cs="Times New Roman"/>
          <w:spacing w:val="-9"/>
          <w:w w:val="110"/>
          <w:sz w:val="22"/>
          <w:szCs w:val="22"/>
        </w:rPr>
        <w:t xml:space="preserve"> </w:t>
      </w:r>
      <w:r w:rsidRPr="00D50E83">
        <w:rPr>
          <w:rFonts w:ascii="Times New Roman" w:hAnsi="Times New Roman" w:cs="Times New Roman"/>
          <w:w w:val="110"/>
          <w:sz w:val="22"/>
          <w:szCs w:val="22"/>
        </w:rPr>
        <w:t>tym</w:t>
      </w:r>
      <w:r w:rsidRPr="00D50E83">
        <w:rPr>
          <w:rFonts w:ascii="Times New Roman" w:hAnsi="Times New Roman" w:cs="Times New Roman"/>
          <w:spacing w:val="-17"/>
          <w:w w:val="110"/>
          <w:sz w:val="22"/>
          <w:szCs w:val="22"/>
        </w:rPr>
        <w:t xml:space="preserve"> </w:t>
      </w:r>
      <w:r w:rsidRPr="00D50E83">
        <w:rPr>
          <w:rFonts w:ascii="Times New Roman" w:hAnsi="Times New Roman" w:cs="Times New Roman"/>
          <w:w w:val="110"/>
          <w:sz w:val="22"/>
          <w:szCs w:val="22"/>
        </w:rPr>
        <w:t>wirusem</w:t>
      </w:r>
      <w:r w:rsidRPr="00D50E83">
        <w:rPr>
          <w:rFonts w:ascii="Times New Roman" w:hAnsi="Times New Roman" w:cs="Times New Roman"/>
          <w:spacing w:val="-6"/>
          <w:w w:val="110"/>
          <w:sz w:val="22"/>
          <w:szCs w:val="22"/>
        </w:rPr>
        <w:t xml:space="preserve"> </w:t>
      </w:r>
      <w:r w:rsidRPr="00D50E83">
        <w:rPr>
          <w:rFonts w:ascii="Times New Roman" w:hAnsi="Times New Roman" w:cs="Times New Roman"/>
          <w:w w:val="110"/>
          <w:sz w:val="22"/>
          <w:szCs w:val="22"/>
        </w:rPr>
        <w:t>(COVID-19)</w:t>
      </w:r>
      <w:r w:rsidRPr="00D50E83">
        <w:rPr>
          <w:rFonts w:ascii="Times New Roman" w:hAnsi="Times New Roman" w:cs="Times New Roman"/>
          <w:spacing w:val="-7"/>
          <w:w w:val="110"/>
          <w:sz w:val="22"/>
          <w:szCs w:val="22"/>
        </w:rPr>
        <w:t xml:space="preserve"> </w:t>
      </w:r>
      <w:r w:rsidRPr="00D50E83">
        <w:rPr>
          <w:rFonts w:ascii="Times New Roman" w:hAnsi="Times New Roman" w:cs="Times New Roman"/>
          <w:w w:val="110"/>
          <w:sz w:val="22"/>
          <w:szCs w:val="22"/>
        </w:rPr>
        <w:t>na należyte wykonanie umowy oraz potwierdzenia okoliczności, na które powołuje się Wykonawca, poprzez stosowne oświadczenia lub</w:t>
      </w:r>
      <w:r w:rsidRPr="00D50E83">
        <w:rPr>
          <w:rFonts w:ascii="Times New Roman" w:hAnsi="Times New Roman" w:cs="Times New Roman"/>
          <w:spacing w:val="16"/>
          <w:w w:val="110"/>
          <w:sz w:val="22"/>
          <w:szCs w:val="22"/>
        </w:rPr>
        <w:t xml:space="preserve"> </w:t>
      </w:r>
      <w:r w:rsidRPr="00D50E83">
        <w:rPr>
          <w:rFonts w:ascii="Times New Roman" w:hAnsi="Times New Roman" w:cs="Times New Roman"/>
          <w:w w:val="110"/>
          <w:sz w:val="22"/>
          <w:szCs w:val="22"/>
        </w:rPr>
        <w:t>dokumenty.</w:t>
      </w:r>
    </w:p>
    <w:p w14:paraId="2193084A" w14:textId="77777777" w:rsidR="00733F34" w:rsidRPr="00D50E83" w:rsidRDefault="00733F34" w:rsidP="00733F34">
      <w:pPr>
        <w:pStyle w:val="Akapitzlist"/>
        <w:numPr>
          <w:ilvl w:val="0"/>
          <w:numId w:val="17"/>
        </w:numPr>
        <w:spacing w:line="276" w:lineRule="auto"/>
        <w:jc w:val="both"/>
        <w:rPr>
          <w:rFonts w:ascii="Times New Roman" w:hAnsi="Times New Roman" w:cs="Times New Roman"/>
          <w:noProof/>
          <w:sz w:val="22"/>
          <w:szCs w:val="22"/>
        </w:rPr>
      </w:pPr>
      <w:r w:rsidRPr="00D50E83">
        <w:rPr>
          <w:rFonts w:ascii="Times New Roman" w:hAnsi="Times New Roman" w:cs="Times New Roman"/>
          <w:sz w:val="22"/>
          <w:szCs w:val="22"/>
        </w:rPr>
        <w:t>Zmiany do umowy będą dokonywane w formie pisemnej pod rygorem nieważności.</w:t>
      </w:r>
    </w:p>
    <w:p w14:paraId="20B1C325" w14:textId="77777777" w:rsidR="00733F34" w:rsidRPr="00D50E83" w:rsidRDefault="00733F34" w:rsidP="00733F34">
      <w:pPr>
        <w:tabs>
          <w:tab w:val="left" w:pos="851"/>
        </w:tabs>
        <w:spacing w:after="0" w:line="240" w:lineRule="auto"/>
        <w:ind w:left="850"/>
        <w:jc w:val="both"/>
        <w:rPr>
          <w:rFonts w:ascii="Times New Roman" w:eastAsia="Times New Roman" w:hAnsi="Times New Roman" w:cs="Times New Roman"/>
          <w:noProof/>
          <w:lang w:eastAsia="pl-PL"/>
        </w:rPr>
      </w:pPr>
    </w:p>
    <w:p w14:paraId="5E982820" w14:textId="77777777" w:rsidR="00733F34" w:rsidRPr="00D50E83" w:rsidRDefault="00733F34" w:rsidP="00733F34">
      <w:pPr>
        <w:numPr>
          <w:ilvl w:val="0"/>
          <w:numId w:val="16"/>
        </w:numPr>
        <w:tabs>
          <w:tab w:val="num" w:pos="426"/>
        </w:tabs>
        <w:autoSpaceDE w:val="0"/>
        <w:autoSpaceDN w:val="0"/>
        <w:adjustRightInd w:val="0"/>
        <w:spacing w:before="120" w:after="12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 okresie wykonywania Umowy Wykonawca zobowiązany jest zapewnić ciągłość pracy swojej oraz inspektorów nadzoru wszystkich specjalności. W przypadku choroby, urlopu lub innej przeszkody w wypełnianiu przez inspektora nadzoru obowiązków lub też niewłaściwego wywiązywania się przez niego </w:t>
      </w:r>
      <w:r w:rsidRPr="00D50E83">
        <w:rPr>
          <w:rFonts w:ascii="Times New Roman" w:eastAsia="Times New Roman" w:hAnsi="Times New Roman" w:cs="Times New Roman"/>
          <w:lang w:eastAsia="pl-PL"/>
        </w:rPr>
        <w:lastRenderedPageBreak/>
        <w:t>z obowiązków określonych Umową bądź rezygnacji, Wykonawca zobowiązany jest do zapewnienia odpowiedniego zastępstwa przez osobę posiadającą stosowne kwalifikacje.</w:t>
      </w:r>
    </w:p>
    <w:p w14:paraId="0E482A9F" w14:textId="77777777" w:rsidR="00733F34" w:rsidRPr="00D50E83" w:rsidRDefault="00733F34" w:rsidP="00733F34">
      <w:pPr>
        <w:numPr>
          <w:ilvl w:val="0"/>
          <w:numId w:val="16"/>
        </w:numPr>
        <w:tabs>
          <w:tab w:val="num" w:pos="426"/>
        </w:tabs>
        <w:autoSpaceDE w:val="0"/>
        <w:autoSpaceDN w:val="0"/>
        <w:adjustRightInd w:val="0"/>
        <w:spacing w:before="120" w:after="120" w:line="240" w:lineRule="auto"/>
        <w:ind w:left="357" w:right="74" w:hanging="357"/>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Wykonawca jest zobowiązany w terminie 7 dni przedstawić Zamawiającemu do zatwierdzenia odpowiedniego kandydata do zastąpienia inspektora nadzoru. Brak zatwierdzenia tego kandydata przez Zamawiającego powoduje, iż Wykonawca ma obowiązek przedstawienia kolejnego, aż do zatwierdzenia kandydata na inspektora nadzoru przez Zamawiającego, w formie pisemnej.</w:t>
      </w:r>
    </w:p>
    <w:p w14:paraId="36C54182" w14:textId="77777777" w:rsidR="00735B79" w:rsidRPr="00D50E83" w:rsidRDefault="00735B79" w:rsidP="00735B79">
      <w:pPr>
        <w:autoSpaceDE w:val="0"/>
        <w:autoSpaceDN w:val="0"/>
        <w:adjustRightInd w:val="0"/>
        <w:spacing w:after="0" w:line="240" w:lineRule="auto"/>
        <w:ind w:left="360"/>
        <w:jc w:val="both"/>
        <w:rPr>
          <w:rFonts w:ascii="Times New Roman" w:eastAsia="Times New Roman" w:hAnsi="Times New Roman" w:cs="Times New Roman"/>
          <w:b/>
          <w:bCs/>
          <w:lang w:eastAsia="pl-PL"/>
        </w:rPr>
      </w:pPr>
    </w:p>
    <w:p w14:paraId="486EFAFB" w14:textId="7B2C5759" w:rsidR="00735B79" w:rsidRPr="00D50E83" w:rsidRDefault="000D25F5"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r w:rsidR="00025809" w:rsidRPr="00D50E83">
        <w:rPr>
          <w:rFonts w:ascii="Times New Roman" w:eastAsia="Times New Roman" w:hAnsi="Times New Roman" w:cs="Times New Roman"/>
          <w:b/>
          <w:bCs/>
          <w:lang w:eastAsia="pl-PL"/>
        </w:rPr>
        <w:t>2</w:t>
      </w:r>
    </w:p>
    <w:p w14:paraId="649F5875" w14:textId="77777777" w:rsidR="00735B79" w:rsidRPr="00D50E83" w:rsidRDefault="000D25F5"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ROZWIĄZANIE UMOWY</w:t>
      </w:r>
    </w:p>
    <w:p w14:paraId="50116236" w14:textId="4B71B3DD" w:rsidR="00735B79" w:rsidRPr="00D50E83" w:rsidRDefault="00735B79" w:rsidP="004B05E6">
      <w:pPr>
        <w:numPr>
          <w:ilvl w:val="0"/>
          <w:numId w:val="9"/>
        </w:numPr>
        <w:tabs>
          <w:tab w:val="clear" w:pos="720"/>
          <w:tab w:val="left" w:pos="360"/>
          <w:tab w:val="num" w:pos="426"/>
        </w:tabs>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Zamawiający może </w:t>
      </w:r>
      <w:r w:rsidR="00487349" w:rsidRPr="00D50E83">
        <w:rPr>
          <w:rFonts w:ascii="Times New Roman" w:eastAsia="Times New Roman" w:hAnsi="Times New Roman" w:cs="Times New Roman"/>
          <w:lang w:eastAsia="pl-PL"/>
        </w:rPr>
        <w:t>wypowiedzieć</w:t>
      </w:r>
      <w:r w:rsidRPr="00D50E83">
        <w:rPr>
          <w:rFonts w:ascii="Times New Roman" w:eastAsia="Times New Roman" w:hAnsi="Times New Roman" w:cs="Times New Roman"/>
          <w:lang w:eastAsia="pl-PL"/>
        </w:rPr>
        <w:t xml:space="preserve"> Umowę </w:t>
      </w:r>
      <w:r w:rsidR="006D0430" w:rsidRPr="00D50E83">
        <w:rPr>
          <w:rFonts w:ascii="Times New Roman" w:eastAsia="Times New Roman" w:hAnsi="Times New Roman" w:cs="Times New Roman"/>
          <w:lang w:eastAsia="pl-PL"/>
        </w:rPr>
        <w:t>ze skutkiem natychmiastowym</w:t>
      </w:r>
      <w:r w:rsidRPr="00D50E83">
        <w:rPr>
          <w:rFonts w:ascii="Times New Roman" w:eastAsia="Times New Roman" w:hAnsi="Times New Roman" w:cs="Times New Roman"/>
          <w:lang w:eastAsia="pl-PL"/>
        </w:rPr>
        <w:t xml:space="preserve">, </w:t>
      </w:r>
      <w:r w:rsidR="006D0430" w:rsidRPr="00D50E83">
        <w:rPr>
          <w:rFonts w:ascii="Times New Roman" w:eastAsia="Times New Roman" w:hAnsi="Times New Roman" w:cs="Times New Roman"/>
          <w:lang w:eastAsia="pl-PL"/>
        </w:rPr>
        <w:t xml:space="preserve">składając Wykonawcy pisemne oświadczenie wraz z uzasadnieniem, </w:t>
      </w:r>
      <w:r w:rsidRPr="00D50E83">
        <w:rPr>
          <w:rFonts w:ascii="Times New Roman" w:eastAsia="Times New Roman" w:hAnsi="Times New Roman" w:cs="Times New Roman"/>
          <w:lang w:eastAsia="pl-PL"/>
        </w:rPr>
        <w:t>jeżeli:</w:t>
      </w:r>
    </w:p>
    <w:p w14:paraId="45F18610" w14:textId="788C5C25" w:rsidR="00735B79" w:rsidRPr="00D50E83"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będzie </w:t>
      </w:r>
      <w:r w:rsidR="006D0430" w:rsidRPr="00D50E83">
        <w:rPr>
          <w:rFonts w:ascii="Times New Roman" w:eastAsia="Times New Roman" w:hAnsi="Times New Roman" w:cs="Times New Roman"/>
          <w:lang w:eastAsia="pl-PL"/>
        </w:rPr>
        <w:t>w zwłoce z</w:t>
      </w:r>
      <w:r w:rsidRPr="00D50E83">
        <w:rPr>
          <w:rFonts w:ascii="Times New Roman" w:eastAsia="Times New Roman" w:hAnsi="Times New Roman" w:cs="Times New Roman"/>
          <w:lang w:eastAsia="pl-PL"/>
        </w:rPr>
        <w:t xml:space="preserve"> dochowani</w:t>
      </w:r>
      <w:r w:rsidR="006D0430" w:rsidRPr="00D50E83">
        <w:rPr>
          <w:rFonts w:ascii="Times New Roman" w:eastAsia="Times New Roman" w:hAnsi="Times New Roman" w:cs="Times New Roman"/>
          <w:lang w:eastAsia="pl-PL"/>
        </w:rPr>
        <w:t>em</w:t>
      </w:r>
      <w:r w:rsidRPr="00D50E83">
        <w:rPr>
          <w:rFonts w:ascii="Times New Roman" w:eastAsia="Times New Roman" w:hAnsi="Times New Roman" w:cs="Times New Roman"/>
          <w:lang w:eastAsia="pl-PL"/>
        </w:rPr>
        <w:t xml:space="preserve"> ustalonych </w:t>
      </w:r>
      <w:r w:rsidR="006D0430"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 xml:space="preserve">mową terminów realizacji </w:t>
      </w:r>
      <w:r w:rsidR="006D0430"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mowy lub jej poszczególnych elementów o więcej niż 30 dni kalendarzowych.</w:t>
      </w:r>
    </w:p>
    <w:p w14:paraId="5DB0E27C" w14:textId="77777777" w:rsidR="00735B79" w:rsidRPr="00D50E83"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z własnej winy przerwie realizację Umowy i nie podejmie jej realizacji </w:t>
      </w:r>
      <w:r w:rsidRPr="00D50E83">
        <w:rPr>
          <w:rFonts w:ascii="Times New Roman" w:eastAsia="Times New Roman" w:hAnsi="Times New Roman" w:cs="Times New Roman"/>
          <w:lang w:eastAsia="pl-PL"/>
        </w:rPr>
        <w:br/>
        <w:t>przez okres kolejnych 14 dni kalendarzowych,</w:t>
      </w:r>
    </w:p>
    <w:p w14:paraId="65EDA49B" w14:textId="3BB7DF4B" w:rsidR="00735B79" w:rsidRPr="00D50E83"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Wykonawca nie wywiązuje się ze swoich zobowiązań wynikających z  Umowy lub wykonuje czynności niezgodnie z Umową. Zamawiający wyznaczy odpowiedni termin i wezwie Wykonawcę do wykonywania Umowy lub zmiany sposobu prowadzenia czynności określonych Umową,  a Wykonawca w terminie tym odpowiednich zmian nie dokona, przy czym termin wyznaczony Wykonawcy nie może wynosić mniej niż 14 dni od daty doręczenia wezwania</w:t>
      </w:r>
      <w:r w:rsidR="006D0430" w:rsidRPr="00D50E83">
        <w:rPr>
          <w:rFonts w:ascii="Times New Roman" w:eastAsia="Times New Roman" w:hAnsi="Times New Roman" w:cs="Times New Roman"/>
          <w:lang w:eastAsia="pl-PL"/>
        </w:rPr>
        <w:t>.</w:t>
      </w:r>
    </w:p>
    <w:p w14:paraId="68D0CE49" w14:textId="670FA13F" w:rsidR="00735B79" w:rsidRPr="00D50E83"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Oprócz przypadków wskazanych w ust. 1 niniejszego paragrafu Strony są uprawnione</w:t>
      </w:r>
      <w:r w:rsidR="007522E4"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t>do wypowiedzenia umowy z ważnych powodów zgodnie z przepisami kodeksu cywilnego.</w:t>
      </w:r>
    </w:p>
    <w:p w14:paraId="2D86A9A7" w14:textId="09F8ABB8" w:rsidR="00735B79" w:rsidRPr="00D50E83"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Zamawiającemu przysługuje prawo odstąpienia od Umowy w przypadku określonym w art. </w:t>
      </w:r>
      <w:r w:rsidR="00AB4791" w:rsidRPr="00D50E83">
        <w:rPr>
          <w:rFonts w:ascii="Times New Roman" w:eastAsia="Times New Roman" w:hAnsi="Times New Roman" w:cs="Times New Roman"/>
          <w:lang w:eastAsia="pl-PL"/>
        </w:rPr>
        <w:t>456</w:t>
      </w:r>
      <w:r w:rsidRPr="00D50E83">
        <w:rPr>
          <w:rFonts w:ascii="Times New Roman" w:eastAsia="Times New Roman" w:hAnsi="Times New Roman" w:cs="Times New Roman"/>
          <w:lang w:eastAsia="pl-PL"/>
        </w:rPr>
        <w:t xml:space="preserve"> ustawy Prawo zamówień publicznych</w:t>
      </w:r>
      <w:r w:rsidR="0051529C" w:rsidRPr="00D50E83">
        <w:rPr>
          <w:rFonts w:ascii="Times New Roman" w:eastAsia="Times New Roman" w:hAnsi="Times New Roman" w:cs="Times New Roman"/>
          <w:lang w:eastAsia="pl-PL"/>
        </w:rPr>
        <w:t>, odstąpienie powinno nastąpić w formie pisemnego oświadczenia zawierającego uzasadnienie</w:t>
      </w:r>
      <w:r w:rsidRPr="00D50E83">
        <w:rPr>
          <w:rFonts w:ascii="Times New Roman" w:eastAsia="Times New Roman" w:hAnsi="Times New Roman" w:cs="Times New Roman"/>
          <w:lang w:eastAsia="pl-PL"/>
        </w:rPr>
        <w:t>.</w:t>
      </w:r>
    </w:p>
    <w:p w14:paraId="22272B0F" w14:textId="3FE7FBB5" w:rsidR="00735B79" w:rsidRPr="00D50E83"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Po złożeniu oświadczenia o odstąpieniu od Umowy</w:t>
      </w:r>
      <w:r w:rsidR="00B41755" w:rsidRPr="00D50E83">
        <w:rPr>
          <w:rFonts w:ascii="Times New Roman" w:eastAsia="Times New Roman" w:hAnsi="Times New Roman" w:cs="Times New Roman"/>
          <w:lang w:eastAsia="pl-PL"/>
        </w:rPr>
        <w:t xml:space="preserve"> albo </w:t>
      </w:r>
      <w:r w:rsidRPr="00D50E83">
        <w:rPr>
          <w:rFonts w:ascii="Times New Roman" w:eastAsia="Times New Roman" w:hAnsi="Times New Roman" w:cs="Times New Roman"/>
          <w:lang w:eastAsia="pl-PL"/>
        </w:rPr>
        <w:t xml:space="preserve">wypowiedzeniu Umowy, Wykonawca podejmie niezwłocznie działania mające na celu zakończenie świadczenia </w:t>
      </w:r>
      <w:r w:rsidR="00B41755"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sług w zorganizowany i sprawny sposób umożliwiający zminimalizowanie kosztów i zabezpieczenie prac w celu sprawnego i profesjonalnego przekazania zadań związanych z realizacją Umowy Zamawiającemu lub osobie przez niego wskazanej.</w:t>
      </w:r>
    </w:p>
    <w:p w14:paraId="53ABAB8D" w14:textId="41B014E3" w:rsidR="00735B79" w:rsidRPr="00D50E83"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Przedstawiciel Zamawiającego poświadczy, w możliwie najkrótszym terminie, wysokość należnego Wykonawcy wynagrodzenia w dacie odstąpienia od Umowy</w:t>
      </w:r>
      <w:r w:rsidR="00B41755" w:rsidRPr="00D50E83">
        <w:rPr>
          <w:rFonts w:ascii="Times New Roman" w:eastAsia="Times New Roman" w:hAnsi="Times New Roman" w:cs="Times New Roman"/>
          <w:lang w:eastAsia="pl-PL"/>
        </w:rPr>
        <w:t xml:space="preserve"> albo </w:t>
      </w:r>
      <w:r w:rsidRPr="00D50E83">
        <w:rPr>
          <w:rFonts w:ascii="Times New Roman" w:eastAsia="Times New Roman" w:hAnsi="Times New Roman" w:cs="Times New Roman"/>
          <w:lang w:eastAsia="pl-PL"/>
        </w:rPr>
        <w:t>wypowiedzenia Umowy.</w:t>
      </w:r>
    </w:p>
    <w:p w14:paraId="7BE11689" w14:textId="77777777" w:rsidR="00735B79" w:rsidRPr="00D50E83"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Żadna ze Stron nie będzie uznana winną naruszenia swoich zobowiązań wynikających z Umowy, jeżeli wykonanie takich zobowiązań będzie uniemożliwione przez jakiekolwiek okoliczności siły wyższej, powstałe po dacie podpisania Umowy.</w:t>
      </w:r>
    </w:p>
    <w:p w14:paraId="052A8F91" w14:textId="77777777" w:rsidR="00735B79" w:rsidRPr="00D50E83" w:rsidRDefault="00735B79" w:rsidP="00B41755">
      <w:pPr>
        <w:tabs>
          <w:tab w:val="num" w:pos="567"/>
        </w:tabs>
        <w:spacing w:before="60" w:after="0" w:line="240" w:lineRule="auto"/>
        <w:ind w:left="567" w:hanging="35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ab/>
        <w:t>Termin „siła wyższa” oznacza w szczególności wydarzenia lub okoliczności:</w:t>
      </w:r>
    </w:p>
    <w:p w14:paraId="4CD262A6" w14:textId="77777777" w:rsidR="00735B79" w:rsidRPr="00D50E83" w:rsidRDefault="00735B79" w:rsidP="00B41755">
      <w:pPr>
        <w:tabs>
          <w:tab w:val="num" w:pos="720"/>
        </w:tabs>
        <w:spacing w:before="60" w:after="0" w:line="240" w:lineRule="auto"/>
        <w:ind w:left="72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na które Strony, pomimo najwyższej staranności nie mają wpływu,</w:t>
      </w:r>
    </w:p>
    <w:p w14:paraId="3E1F6441" w14:textId="77777777" w:rsidR="00735B79" w:rsidRPr="00D50E83" w:rsidRDefault="00735B79" w:rsidP="00B41755">
      <w:pPr>
        <w:tabs>
          <w:tab w:val="num" w:pos="720"/>
        </w:tabs>
        <w:spacing w:before="60" w:after="0" w:line="240" w:lineRule="auto"/>
        <w:ind w:left="72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przed którymi Strony nie mogłyby się zabezpieczyć przed zawarciem Umowy,</w:t>
      </w:r>
    </w:p>
    <w:p w14:paraId="5555E54F" w14:textId="77777777" w:rsidR="00735B79" w:rsidRPr="00D50E83" w:rsidRDefault="00735B79" w:rsidP="00B41755">
      <w:pPr>
        <w:tabs>
          <w:tab w:val="num" w:pos="720"/>
        </w:tabs>
        <w:spacing w:before="60" w:after="0" w:line="240" w:lineRule="auto"/>
        <w:ind w:left="72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które, gdyby wystąpiły, Strony nie mogłyby ich uniknąć.</w:t>
      </w:r>
    </w:p>
    <w:p w14:paraId="5B4ADD6A" w14:textId="1B1E22E8" w:rsidR="00735B79" w:rsidRPr="00D50E83" w:rsidRDefault="00735B79" w:rsidP="00B41755">
      <w:pPr>
        <w:keepNext/>
        <w:tabs>
          <w:tab w:val="right" w:leader="dot" w:pos="9072"/>
        </w:tabs>
        <w:spacing w:before="60" w:after="0" w:line="240" w:lineRule="auto"/>
        <w:ind w:left="284" w:right="74" w:hanging="142"/>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7.    Obie strony nie ponoszą odpowiedzialności za odstąpienie od Umowy z powodu</w:t>
      </w:r>
      <w:r w:rsidRPr="00D50E83">
        <w:rPr>
          <w:rFonts w:ascii="Times New Roman" w:eastAsia="Times New Roman" w:hAnsi="Times New Roman" w:cs="Times New Roman"/>
          <w:lang w:eastAsia="pl-PL"/>
        </w:rPr>
        <w:br/>
        <w:t xml:space="preserve">     niewypełniania zobowiązań wynikających z zapisów umowy, jeżeli niewypełnianie</w:t>
      </w:r>
      <w:r w:rsidRPr="00D50E83">
        <w:rPr>
          <w:rFonts w:ascii="Times New Roman" w:eastAsia="Times New Roman" w:hAnsi="Times New Roman" w:cs="Times New Roman"/>
          <w:lang w:eastAsia="pl-PL"/>
        </w:rPr>
        <w:br/>
        <w:t xml:space="preserve">     zobowiązań  jest wynikiem zdarzenia siły wyższej. </w:t>
      </w:r>
    </w:p>
    <w:p w14:paraId="621D23EA" w14:textId="77777777" w:rsidR="00735B79" w:rsidRPr="00D50E83" w:rsidRDefault="00735B79" w:rsidP="00735B79">
      <w:pPr>
        <w:keepNext/>
        <w:tabs>
          <w:tab w:val="right" w:leader="dot" w:pos="9072"/>
        </w:tabs>
        <w:spacing w:before="60" w:after="0" w:line="240" w:lineRule="auto"/>
        <w:ind w:right="74"/>
        <w:rPr>
          <w:rFonts w:ascii="Times New Roman" w:eastAsia="Times New Roman" w:hAnsi="Times New Roman" w:cs="Times New Roman"/>
          <w:b/>
          <w:bCs/>
          <w:lang w:eastAsia="pl-PL"/>
        </w:rPr>
      </w:pPr>
    </w:p>
    <w:p w14:paraId="12F7C43E" w14:textId="38B8588D"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r w:rsidR="00025809" w:rsidRPr="00D50E83">
        <w:rPr>
          <w:rFonts w:ascii="Times New Roman" w:eastAsia="Times New Roman" w:hAnsi="Times New Roman" w:cs="Times New Roman"/>
          <w:b/>
          <w:bCs/>
          <w:lang w:eastAsia="pl-PL"/>
        </w:rPr>
        <w:t>3</w:t>
      </w:r>
    </w:p>
    <w:p w14:paraId="46303825"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KARY UMOWNE</w:t>
      </w:r>
    </w:p>
    <w:p w14:paraId="42E6B111" w14:textId="77777777" w:rsidR="00735B79" w:rsidRPr="00D50E83"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Strony postanawiają, że naprawienie szkody z tytułu niewykonania lub nienależytego wykonania Umowy nastąpi przez zapłatę kar umownych.</w:t>
      </w:r>
    </w:p>
    <w:p w14:paraId="2723B9E9" w14:textId="77777777" w:rsidR="00735B79" w:rsidRPr="00D50E83"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Kary umowne będą naliczane w następujących przypadkach i wysokościach:</w:t>
      </w:r>
    </w:p>
    <w:p w14:paraId="209FE63B" w14:textId="48E61AF0" w:rsidR="00735B79" w:rsidRPr="00D50E83" w:rsidRDefault="00735B79"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Wykonawca zapłaci Zamawiającemu karę umowną w wypadku </w:t>
      </w:r>
      <w:r w:rsidR="00A4497F" w:rsidRPr="00D50E83">
        <w:rPr>
          <w:rFonts w:ascii="Times New Roman" w:eastAsia="Times New Roman" w:hAnsi="Times New Roman" w:cs="Times New Roman"/>
          <w:lang w:eastAsia="pl-PL"/>
        </w:rPr>
        <w:t>wypowiedzenia</w:t>
      </w:r>
      <w:r w:rsidRPr="00D50E83">
        <w:rPr>
          <w:rFonts w:ascii="Times New Roman" w:eastAsia="Times New Roman" w:hAnsi="Times New Roman" w:cs="Times New Roman"/>
          <w:lang w:eastAsia="pl-PL"/>
        </w:rPr>
        <w:t xml:space="preserve"> Umowy przez Zamawiającego wskutek okoliczności opisanych w § 1</w:t>
      </w:r>
      <w:r w:rsidR="00025809" w:rsidRPr="00D50E83">
        <w:rPr>
          <w:rFonts w:ascii="Times New Roman" w:eastAsia="Times New Roman" w:hAnsi="Times New Roman" w:cs="Times New Roman"/>
          <w:lang w:eastAsia="pl-PL"/>
        </w:rPr>
        <w:t>2</w:t>
      </w:r>
      <w:r w:rsidRPr="00D50E83">
        <w:rPr>
          <w:rFonts w:ascii="Times New Roman" w:eastAsia="Times New Roman" w:hAnsi="Times New Roman" w:cs="Times New Roman"/>
          <w:lang w:eastAsia="pl-PL"/>
        </w:rPr>
        <w:t xml:space="preserve"> ust. 1</w:t>
      </w:r>
      <w:r w:rsidR="00A4497F" w:rsidRPr="00D50E83">
        <w:rPr>
          <w:rFonts w:ascii="Times New Roman" w:eastAsia="Times New Roman" w:hAnsi="Times New Roman" w:cs="Times New Roman"/>
          <w:lang w:eastAsia="pl-PL"/>
        </w:rPr>
        <w:t xml:space="preserve"> Umowy</w:t>
      </w:r>
      <w:r w:rsidRPr="00D50E83">
        <w:rPr>
          <w:rFonts w:ascii="Times New Roman" w:eastAsia="Times New Roman" w:hAnsi="Times New Roman" w:cs="Times New Roman"/>
          <w:lang w:eastAsia="pl-PL"/>
        </w:rPr>
        <w:t xml:space="preserve">, za które odpowiada Wykonawca, w wysokości 20% </w:t>
      </w:r>
      <w:r w:rsidR="00A4497F"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ynagrodzenia brutto;</w:t>
      </w:r>
    </w:p>
    <w:p w14:paraId="6973AD55" w14:textId="54E7376A" w:rsidR="00735B79" w:rsidRPr="00D50E83" w:rsidRDefault="00735B79"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lastRenderedPageBreak/>
        <w:t xml:space="preserve">Wykonawca zapłaci Zamawiającemu kary </w:t>
      </w:r>
      <w:r w:rsidR="004F2110" w:rsidRPr="00D50E83">
        <w:rPr>
          <w:rFonts w:ascii="Times New Roman" w:eastAsia="Times New Roman" w:hAnsi="Times New Roman" w:cs="Times New Roman"/>
          <w:lang w:eastAsia="pl-PL"/>
        </w:rPr>
        <w:t xml:space="preserve">umowne </w:t>
      </w:r>
      <w:r w:rsidRPr="00D50E83">
        <w:rPr>
          <w:rFonts w:ascii="Times New Roman" w:eastAsia="Times New Roman" w:hAnsi="Times New Roman" w:cs="Times New Roman"/>
          <w:lang w:eastAsia="pl-PL"/>
        </w:rPr>
        <w:t xml:space="preserve">za </w:t>
      </w:r>
      <w:r w:rsidR="00A77819" w:rsidRPr="00D50E83">
        <w:rPr>
          <w:rFonts w:ascii="Times New Roman" w:eastAsia="Times New Roman" w:hAnsi="Times New Roman" w:cs="Times New Roman"/>
          <w:lang w:eastAsia="pl-PL"/>
        </w:rPr>
        <w:t xml:space="preserve">zwłokę w </w:t>
      </w:r>
      <w:r w:rsidRPr="00D50E83">
        <w:rPr>
          <w:rFonts w:ascii="Times New Roman" w:eastAsia="Times New Roman" w:hAnsi="Times New Roman" w:cs="Times New Roman"/>
          <w:lang w:eastAsia="pl-PL"/>
        </w:rPr>
        <w:t>wykonywani</w:t>
      </w:r>
      <w:r w:rsidR="00A77819"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 xml:space="preserve"> </w:t>
      </w:r>
      <w:r w:rsidR="004F2110" w:rsidRPr="00D50E83">
        <w:rPr>
          <w:rFonts w:ascii="Times New Roman" w:eastAsia="Times New Roman" w:hAnsi="Times New Roman" w:cs="Times New Roman"/>
          <w:lang w:eastAsia="pl-PL"/>
        </w:rPr>
        <w:t xml:space="preserve">terminowych </w:t>
      </w:r>
      <w:r w:rsidRPr="00D50E83">
        <w:rPr>
          <w:rFonts w:ascii="Times New Roman" w:eastAsia="Times New Roman" w:hAnsi="Times New Roman" w:cs="Times New Roman"/>
          <w:lang w:eastAsia="pl-PL"/>
        </w:rPr>
        <w:t xml:space="preserve">obowiązków wynikających z </w:t>
      </w:r>
      <w:r w:rsidR="00A77819" w:rsidRPr="00D50E83">
        <w:rPr>
          <w:rFonts w:ascii="Times New Roman" w:eastAsia="Times New Roman" w:hAnsi="Times New Roman" w:cs="Times New Roman"/>
          <w:lang w:eastAsia="pl-PL"/>
        </w:rPr>
        <w:t>U</w:t>
      </w:r>
      <w:r w:rsidR="00FB2F45" w:rsidRPr="00D50E83">
        <w:rPr>
          <w:rFonts w:ascii="Times New Roman" w:eastAsia="Times New Roman" w:hAnsi="Times New Roman" w:cs="Times New Roman"/>
          <w:lang w:eastAsia="pl-PL"/>
        </w:rPr>
        <w:t>mowy w wysokości 0,01</w:t>
      </w:r>
      <w:r w:rsidRPr="00D50E83">
        <w:rPr>
          <w:rFonts w:ascii="Times New Roman" w:eastAsia="Times New Roman" w:hAnsi="Times New Roman" w:cs="Times New Roman"/>
          <w:lang w:eastAsia="pl-PL"/>
        </w:rPr>
        <w:t xml:space="preserve">% </w:t>
      </w:r>
      <w:r w:rsidR="00A77819"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 xml:space="preserve">ynagrodzenia brutto, za każdy </w:t>
      </w:r>
      <w:r w:rsidR="00A77819" w:rsidRPr="00D50E83">
        <w:rPr>
          <w:rFonts w:ascii="Times New Roman" w:eastAsia="Times New Roman" w:hAnsi="Times New Roman" w:cs="Times New Roman"/>
          <w:lang w:eastAsia="pl-PL"/>
        </w:rPr>
        <w:t xml:space="preserve">rozpoczęty </w:t>
      </w:r>
      <w:r w:rsidRPr="00D50E83">
        <w:rPr>
          <w:rFonts w:ascii="Times New Roman" w:eastAsia="Times New Roman" w:hAnsi="Times New Roman" w:cs="Times New Roman"/>
          <w:lang w:eastAsia="pl-PL"/>
        </w:rPr>
        <w:t xml:space="preserve">dzień </w:t>
      </w:r>
      <w:r w:rsidR="00A77819" w:rsidRPr="00D50E83">
        <w:rPr>
          <w:rFonts w:ascii="Times New Roman" w:eastAsia="Times New Roman" w:hAnsi="Times New Roman" w:cs="Times New Roman"/>
          <w:lang w:eastAsia="pl-PL"/>
        </w:rPr>
        <w:t>zwłoki</w:t>
      </w:r>
      <w:r w:rsidR="004F2110" w:rsidRPr="00D50E83">
        <w:rPr>
          <w:rFonts w:ascii="Times New Roman" w:eastAsia="Times New Roman" w:hAnsi="Times New Roman" w:cs="Times New Roman"/>
          <w:lang w:eastAsia="pl-PL"/>
        </w:rPr>
        <w:t xml:space="preserve">, liczone odrębnie dla każdego </w:t>
      </w:r>
      <w:r w:rsidR="001610ED" w:rsidRPr="00D50E83">
        <w:rPr>
          <w:rFonts w:ascii="Times New Roman" w:eastAsia="Times New Roman" w:hAnsi="Times New Roman" w:cs="Times New Roman"/>
          <w:lang w:eastAsia="pl-PL"/>
        </w:rPr>
        <w:t>z n</w:t>
      </w:r>
      <w:r w:rsidR="002E2308" w:rsidRPr="00D50E83">
        <w:rPr>
          <w:rFonts w:ascii="Times New Roman" w:eastAsia="Times New Roman" w:hAnsi="Times New Roman" w:cs="Times New Roman"/>
          <w:lang w:eastAsia="pl-PL"/>
        </w:rPr>
        <w:t>a</w:t>
      </w:r>
      <w:r w:rsidR="001610ED" w:rsidRPr="00D50E83">
        <w:rPr>
          <w:rFonts w:ascii="Times New Roman" w:eastAsia="Times New Roman" w:hAnsi="Times New Roman" w:cs="Times New Roman"/>
          <w:lang w:eastAsia="pl-PL"/>
        </w:rPr>
        <w:t>ruszonych</w:t>
      </w:r>
      <w:r w:rsidR="004F2110" w:rsidRPr="00D50E83">
        <w:rPr>
          <w:rFonts w:ascii="Times New Roman" w:eastAsia="Times New Roman" w:hAnsi="Times New Roman" w:cs="Times New Roman"/>
          <w:lang w:eastAsia="pl-PL"/>
        </w:rPr>
        <w:t xml:space="preserve"> obowiązków</w:t>
      </w:r>
      <w:r w:rsidRPr="00D50E83">
        <w:rPr>
          <w:rFonts w:ascii="Times New Roman" w:eastAsia="Times New Roman" w:hAnsi="Times New Roman" w:cs="Times New Roman"/>
          <w:lang w:eastAsia="pl-PL"/>
        </w:rPr>
        <w:t>.</w:t>
      </w:r>
    </w:p>
    <w:p w14:paraId="66D81B73" w14:textId="0BE7ECE8" w:rsidR="00512B1B" w:rsidRPr="00D50E83" w:rsidRDefault="00512B1B"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color w:val="000000" w:themeColor="text1"/>
          <w:lang w:eastAsia="pl-PL"/>
        </w:rPr>
      </w:pPr>
      <w:r w:rsidRPr="00D50E83">
        <w:rPr>
          <w:rFonts w:ascii="Times New Roman" w:eastAsia="Times New Roman" w:hAnsi="Times New Roman" w:cs="Times New Roman"/>
          <w:color w:val="000000" w:themeColor="text1"/>
          <w:lang w:eastAsia="pl-PL"/>
        </w:rPr>
        <w:t xml:space="preserve">Wykonawca zapłaci Zamawiającemu karę umowną za </w:t>
      </w:r>
      <w:r w:rsidR="004658FF" w:rsidRPr="00D50E83">
        <w:rPr>
          <w:rFonts w:ascii="Times New Roman" w:eastAsia="Times New Roman" w:hAnsi="Times New Roman" w:cs="Times New Roman"/>
          <w:color w:val="000000" w:themeColor="text1"/>
          <w:lang w:eastAsia="pl-PL"/>
        </w:rPr>
        <w:t xml:space="preserve">każdą </w:t>
      </w:r>
      <w:r w:rsidRPr="00D50E83">
        <w:rPr>
          <w:rFonts w:ascii="Times New Roman" w:eastAsia="Times New Roman" w:hAnsi="Times New Roman" w:cs="Times New Roman"/>
          <w:color w:val="000000" w:themeColor="text1"/>
          <w:lang w:eastAsia="pl-PL"/>
        </w:rPr>
        <w:t>stwierd</w:t>
      </w:r>
      <w:r w:rsidR="00983DCA" w:rsidRPr="00D50E83">
        <w:rPr>
          <w:rFonts w:ascii="Times New Roman" w:eastAsia="Times New Roman" w:hAnsi="Times New Roman" w:cs="Times New Roman"/>
          <w:color w:val="000000" w:themeColor="text1"/>
          <w:lang w:eastAsia="pl-PL"/>
        </w:rPr>
        <w:t>zoną</w:t>
      </w:r>
      <w:r w:rsidR="004658FF" w:rsidRPr="00D50E83">
        <w:rPr>
          <w:rFonts w:ascii="Times New Roman" w:eastAsia="Times New Roman" w:hAnsi="Times New Roman" w:cs="Times New Roman"/>
          <w:color w:val="000000" w:themeColor="text1"/>
          <w:lang w:eastAsia="pl-PL"/>
        </w:rPr>
        <w:t xml:space="preserve"> przez Zamawiającego</w:t>
      </w:r>
      <w:r w:rsidR="00983DCA" w:rsidRPr="00D50E83">
        <w:rPr>
          <w:rFonts w:ascii="Times New Roman" w:eastAsia="Times New Roman" w:hAnsi="Times New Roman" w:cs="Times New Roman"/>
          <w:color w:val="000000" w:themeColor="text1"/>
          <w:lang w:eastAsia="pl-PL"/>
        </w:rPr>
        <w:t xml:space="preserve"> nieuzasadnioną nieobecność na budowie Inspektora nadzoru – w wysokości </w:t>
      </w:r>
      <w:r w:rsidR="009B0107" w:rsidRPr="00D50E83">
        <w:rPr>
          <w:rFonts w:ascii="Times New Roman" w:eastAsia="Times New Roman" w:hAnsi="Times New Roman" w:cs="Times New Roman"/>
          <w:color w:val="000000" w:themeColor="text1"/>
          <w:lang w:eastAsia="pl-PL"/>
        </w:rPr>
        <w:t>3</w:t>
      </w:r>
      <w:r w:rsidR="00983DCA" w:rsidRPr="00D50E83">
        <w:rPr>
          <w:rFonts w:ascii="Times New Roman" w:eastAsia="Times New Roman" w:hAnsi="Times New Roman" w:cs="Times New Roman"/>
          <w:color w:val="000000" w:themeColor="text1"/>
          <w:lang w:eastAsia="pl-PL"/>
        </w:rPr>
        <w:t>00 zł za każd</w:t>
      </w:r>
      <w:r w:rsidR="004658FF" w:rsidRPr="00D50E83">
        <w:rPr>
          <w:rFonts w:ascii="Times New Roman" w:eastAsia="Times New Roman" w:hAnsi="Times New Roman" w:cs="Times New Roman"/>
          <w:color w:val="000000" w:themeColor="text1"/>
          <w:lang w:eastAsia="pl-PL"/>
        </w:rPr>
        <w:t>ą</w:t>
      </w:r>
      <w:r w:rsidR="00983DCA" w:rsidRPr="00D50E83">
        <w:rPr>
          <w:rFonts w:ascii="Times New Roman" w:eastAsia="Times New Roman" w:hAnsi="Times New Roman" w:cs="Times New Roman"/>
          <w:color w:val="000000" w:themeColor="text1"/>
          <w:lang w:eastAsia="pl-PL"/>
        </w:rPr>
        <w:t xml:space="preserve"> </w:t>
      </w:r>
      <w:r w:rsidR="004658FF" w:rsidRPr="00D50E83">
        <w:rPr>
          <w:rFonts w:ascii="Times New Roman" w:eastAsia="Times New Roman" w:hAnsi="Times New Roman" w:cs="Times New Roman"/>
          <w:color w:val="000000" w:themeColor="text1"/>
          <w:lang w:eastAsia="pl-PL"/>
        </w:rPr>
        <w:t>nieobecność</w:t>
      </w:r>
      <w:r w:rsidR="00983DCA" w:rsidRPr="00D50E83">
        <w:rPr>
          <w:rFonts w:ascii="Times New Roman" w:eastAsia="Times New Roman" w:hAnsi="Times New Roman" w:cs="Times New Roman"/>
          <w:color w:val="000000" w:themeColor="text1"/>
          <w:lang w:eastAsia="pl-PL"/>
        </w:rPr>
        <w:t xml:space="preserve">. </w:t>
      </w:r>
    </w:p>
    <w:p w14:paraId="4F5D2356" w14:textId="38E13323" w:rsidR="00AB4791" w:rsidRPr="00D50E83" w:rsidRDefault="00AB4791"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Wykonawca zapłaci Zamawiającemu karę umowną za naruszenie obowiązku o którym mowa w § 1</w:t>
      </w:r>
      <w:r w:rsidR="00025809" w:rsidRPr="00D50E83">
        <w:rPr>
          <w:rFonts w:ascii="Times New Roman" w:eastAsia="Times New Roman" w:hAnsi="Times New Roman" w:cs="Times New Roman"/>
          <w:lang w:eastAsia="pl-PL"/>
        </w:rPr>
        <w:t>1</w:t>
      </w:r>
      <w:r w:rsidRPr="00D50E83">
        <w:rPr>
          <w:rFonts w:ascii="Times New Roman" w:eastAsia="Times New Roman" w:hAnsi="Times New Roman" w:cs="Times New Roman"/>
          <w:lang w:eastAsia="pl-PL"/>
        </w:rPr>
        <w:t xml:space="preserve"> ust. 5 Umowy, w wysokości 1 % Wynagrodzenia, za każdy stwierdzony przypadek.</w:t>
      </w:r>
    </w:p>
    <w:p w14:paraId="15CD76EA" w14:textId="3604B363" w:rsidR="00735B79" w:rsidRPr="00D50E83"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Łączna wartość naliczonych kar </w:t>
      </w:r>
      <w:r w:rsidR="00A77819" w:rsidRPr="00D50E83">
        <w:rPr>
          <w:rFonts w:ascii="Times New Roman" w:eastAsia="Times New Roman" w:hAnsi="Times New Roman" w:cs="Times New Roman"/>
          <w:lang w:eastAsia="pl-PL"/>
        </w:rPr>
        <w:t xml:space="preserve">umownych </w:t>
      </w:r>
      <w:r w:rsidRPr="00D50E83">
        <w:rPr>
          <w:rFonts w:ascii="Times New Roman" w:eastAsia="Times New Roman" w:hAnsi="Times New Roman" w:cs="Times New Roman"/>
          <w:lang w:eastAsia="pl-PL"/>
        </w:rPr>
        <w:t xml:space="preserve">nie może przekroczyć 20% wartości </w:t>
      </w:r>
      <w:r w:rsidR="00A77819" w:rsidRPr="00D50E83">
        <w:rPr>
          <w:rFonts w:ascii="Times New Roman" w:eastAsia="Times New Roman" w:hAnsi="Times New Roman" w:cs="Times New Roman"/>
          <w:lang w:eastAsia="pl-PL"/>
        </w:rPr>
        <w:t>W</w:t>
      </w:r>
      <w:r w:rsidRPr="00D50E83">
        <w:rPr>
          <w:rFonts w:ascii="Times New Roman" w:eastAsia="Times New Roman" w:hAnsi="Times New Roman" w:cs="Times New Roman"/>
          <w:lang w:eastAsia="pl-PL"/>
        </w:rPr>
        <w:t>ynagrodzenia</w:t>
      </w:r>
      <w:r w:rsidR="00A77819" w:rsidRPr="00D50E83">
        <w:rPr>
          <w:rFonts w:ascii="Times New Roman" w:eastAsia="Times New Roman" w:hAnsi="Times New Roman" w:cs="Times New Roman"/>
          <w:lang w:eastAsia="pl-PL"/>
        </w:rPr>
        <w:t xml:space="preserve"> brutto</w:t>
      </w:r>
      <w:r w:rsidRPr="00D50E83">
        <w:rPr>
          <w:rFonts w:ascii="Times New Roman" w:eastAsia="Times New Roman" w:hAnsi="Times New Roman" w:cs="Times New Roman"/>
          <w:lang w:eastAsia="pl-PL"/>
        </w:rPr>
        <w:t>.</w:t>
      </w:r>
    </w:p>
    <w:p w14:paraId="0657AB1B" w14:textId="6D62AEDC" w:rsidR="00EB2389" w:rsidRPr="00D50E83" w:rsidRDefault="00EB238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Kary umowne będą płatne przez Wykonawcę w terminie </w:t>
      </w:r>
      <w:r w:rsidR="00C76801" w:rsidRPr="00D50E83">
        <w:rPr>
          <w:rFonts w:ascii="Times New Roman" w:eastAsia="Times New Roman" w:hAnsi="Times New Roman" w:cs="Times New Roman"/>
          <w:lang w:eastAsia="pl-PL"/>
        </w:rPr>
        <w:t>14</w:t>
      </w:r>
      <w:r w:rsidRPr="00D50E83">
        <w:rPr>
          <w:rFonts w:ascii="Times New Roman" w:eastAsia="Times New Roman" w:hAnsi="Times New Roman" w:cs="Times New Roman"/>
          <w:lang w:eastAsia="pl-PL"/>
        </w:rPr>
        <w:t xml:space="preserve"> dni od wezwania przez Zamawiającego, przelewem na numer rachunku Zamawiającego wskazany w wezwaniu lub będą potrącane z wynagrodzenia należnego Wykonawcy, na co Wykonawca wyraża zgodę.</w:t>
      </w:r>
    </w:p>
    <w:p w14:paraId="6C4BD1D8" w14:textId="7DDB1C36" w:rsidR="00735B79" w:rsidRPr="00D50E83"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 przypadku gdy wysokość poniesionej szkody przewyższa wysokość zastrzeżonych kar umownych, Zamawiający uprawniony jest do dochodzenia odszkodowania </w:t>
      </w:r>
      <w:r w:rsidR="00A77819" w:rsidRPr="00D50E83">
        <w:rPr>
          <w:rFonts w:ascii="Times New Roman" w:eastAsia="Times New Roman" w:hAnsi="Times New Roman" w:cs="Times New Roman"/>
          <w:lang w:eastAsia="pl-PL"/>
        </w:rPr>
        <w:t>na zasadach ogólnych</w:t>
      </w:r>
      <w:r w:rsidRPr="00D50E83">
        <w:rPr>
          <w:rFonts w:ascii="Times New Roman" w:eastAsia="Times New Roman" w:hAnsi="Times New Roman" w:cs="Times New Roman"/>
          <w:lang w:eastAsia="pl-PL"/>
        </w:rPr>
        <w:t>.</w:t>
      </w:r>
    </w:p>
    <w:p w14:paraId="33BE3DA9" w14:textId="77777777" w:rsidR="00735B79" w:rsidRPr="00D50E83" w:rsidRDefault="00735B79" w:rsidP="00735B79">
      <w:pPr>
        <w:tabs>
          <w:tab w:val="left" w:pos="360"/>
        </w:tabs>
        <w:autoSpaceDE w:val="0"/>
        <w:autoSpaceDN w:val="0"/>
        <w:adjustRightInd w:val="0"/>
        <w:spacing w:before="60" w:after="0" w:line="240" w:lineRule="auto"/>
        <w:ind w:left="360"/>
        <w:jc w:val="both"/>
        <w:rPr>
          <w:rFonts w:ascii="Times New Roman" w:eastAsia="Times New Roman" w:hAnsi="Times New Roman" w:cs="Times New Roman"/>
          <w:lang w:eastAsia="pl-PL"/>
        </w:rPr>
      </w:pPr>
    </w:p>
    <w:p w14:paraId="24504F58" w14:textId="17BA27E6"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r w:rsidR="00025809" w:rsidRPr="00D50E83">
        <w:rPr>
          <w:rFonts w:ascii="Times New Roman" w:eastAsia="Times New Roman" w:hAnsi="Times New Roman" w:cs="Times New Roman"/>
          <w:b/>
          <w:bCs/>
          <w:lang w:eastAsia="pl-PL"/>
        </w:rPr>
        <w:t>4</w:t>
      </w:r>
    </w:p>
    <w:p w14:paraId="3800995E" w14:textId="77777777" w:rsidR="00735B79" w:rsidRPr="00D50E83" w:rsidRDefault="00735B79" w:rsidP="00735B79">
      <w:pPr>
        <w:keepNext/>
        <w:spacing w:after="0" w:line="240" w:lineRule="auto"/>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DOSTARCZANIE INFORMACJI</w:t>
      </w:r>
    </w:p>
    <w:p w14:paraId="4F17CF29" w14:textId="00961EA3" w:rsidR="00735B79" w:rsidRPr="00D50E83" w:rsidRDefault="00735B79" w:rsidP="003F77D6">
      <w:pPr>
        <w:autoSpaceDE w:val="0"/>
        <w:autoSpaceDN w:val="0"/>
        <w:adjustRightInd w:val="0"/>
        <w:spacing w:before="120" w:after="120" w:line="240" w:lineRule="auto"/>
        <w:ind w:left="426" w:right="72"/>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Zamawiający dostarczy </w:t>
      </w:r>
      <w:r w:rsidR="00244BE1" w:rsidRPr="00D50E83">
        <w:rPr>
          <w:rFonts w:ascii="Times New Roman" w:eastAsia="Times New Roman" w:hAnsi="Times New Roman" w:cs="Times New Roman"/>
          <w:lang w:eastAsia="pl-PL"/>
        </w:rPr>
        <w:t xml:space="preserve">Wykonawcy </w:t>
      </w:r>
      <w:r w:rsidRPr="00D50E83">
        <w:rPr>
          <w:rFonts w:ascii="Times New Roman" w:eastAsia="Times New Roman" w:hAnsi="Times New Roman" w:cs="Times New Roman"/>
          <w:lang w:eastAsia="pl-PL"/>
        </w:rPr>
        <w:t>niezwłocznie</w:t>
      </w:r>
      <w:r w:rsidR="00744D59"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t xml:space="preserve">wszelkie znajdujące się w jego posiadaniu informacje lub dokumenty jakie mogą być niezbędne dla wykonania Umowy. Wykonawca zwróci te dokumenty Zamawiającemu </w:t>
      </w:r>
      <w:r w:rsidR="00244BE1" w:rsidRPr="00D50E83">
        <w:rPr>
          <w:rFonts w:ascii="Times New Roman" w:eastAsia="Times New Roman" w:hAnsi="Times New Roman" w:cs="Times New Roman"/>
          <w:lang w:eastAsia="pl-PL"/>
        </w:rPr>
        <w:t xml:space="preserve">w terminie </w:t>
      </w:r>
      <w:r w:rsidR="00C76801" w:rsidRPr="00D50E83">
        <w:rPr>
          <w:rFonts w:ascii="Times New Roman" w:eastAsia="Times New Roman" w:hAnsi="Times New Roman" w:cs="Times New Roman"/>
          <w:lang w:eastAsia="pl-PL"/>
        </w:rPr>
        <w:t xml:space="preserve">21 </w:t>
      </w:r>
      <w:r w:rsidR="00244BE1" w:rsidRPr="00D50E83">
        <w:rPr>
          <w:rFonts w:ascii="Times New Roman" w:eastAsia="Times New Roman" w:hAnsi="Times New Roman" w:cs="Times New Roman"/>
          <w:lang w:eastAsia="pl-PL"/>
        </w:rPr>
        <w:t>dni od</w:t>
      </w:r>
      <w:r w:rsidRPr="00D50E83">
        <w:rPr>
          <w:rFonts w:ascii="Times New Roman" w:eastAsia="Times New Roman" w:hAnsi="Times New Roman" w:cs="Times New Roman"/>
          <w:lang w:eastAsia="pl-PL"/>
        </w:rPr>
        <w:t xml:space="preserve"> zakończeni</w:t>
      </w:r>
      <w:r w:rsidR="00244BE1" w:rsidRPr="00D50E83">
        <w:rPr>
          <w:rFonts w:ascii="Times New Roman" w:eastAsia="Times New Roman" w:hAnsi="Times New Roman" w:cs="Times New Roman"/>
          <w:lang w:eastAsia="pl-PL"/>
        </w:rPr>
        <w:t>a</w:t>
      </w:r>
      <w:r w:rsidRPr="00D50E83">
        <w:rPr>
          <w:rFonts w:ascii="Times New Roman" w:eastAsia="Times New Roman" w:hAnsi="Times New Roman" w:cs="Times New Roman"/>
          <w:lang w:eastAsia="pl-PL"/>
        </w:rPr>
        <w:t xml:space="preserve"> Umowy. Przekazanie i zdanie dokumentów odbędzie się w formie protokołu</w:t>
      </w:r>
      <w:r w:rsidR="00244BE1" w:rsidRPr="00D50E83">
        <w:rPr>
          <w:rFonts w:ascii="Times New Roman" w:eastAsia="Times New Roman" w:hAnsi="Times New Roman" w:cs="Times New Roman"/>
          <w:lang w:eastAsia="pl-PL"/>
        </w:rPr>
        <w:t xml:space="preserve"> podpisanego przez obie strony</w:t>
      </w:r>
      <w:r w:rsidR="003F77D6" w:rsidRPr="00D50E83">
        <w:rPr>
          <w:rFonts w:ascii="Times New Roman" w:eastAsia="Times New Roman" w:hAnsi="Times New Roman" w:cs="Times New Roman"/>
          <w:lang w:eastAsia="pl-PL"/>
        </w:rPr>
        <w:t>.</w:t>
      </w:r>
    </w:p>
    <w:p w14:paraId="080B2CAE" w14:textId="77777777" w:rsidR="001D228F" w:rsidRPr="00D50E83" w:rsidRDefault="001D228F" w:rsidP="00735B79">
      <w:pPr>
        <w:keepNext/>
        <w:spacing w:after="0" w:line="240" w:lineRule="auto"/>
        <w:ind w:right="74"/>
        <w:jc w:val="center"/>
        <w:rPr>
          <w:rFonts w:ascii="Times New Roman" w:eastAsia="Times New Roman" w:hAnsi="Times New Roman" w:cs="Times New Roman"/>
          <w:b/>
          <w:bCs/>
          <w:lang w:eastAsia="pl-PL"/>
        </w:rPr>
      </w:pPr>
    </w:p>
    <w:p w14:paraId="5F733CE5" w14:textId="284C1720"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r w:rsidR="00025809" w:rsidRPr="00D50E83">
        <w:rPr>
          <w:rFonts w:ascii="Times New Roman" w:eastAsia="Times New Roman" w:hAnsi="Times New Roman" w:cs="Times New Roman"/>
          <w:b/>
          <w:bCs/>
          <w:lang w:eastAsia="pl-PL"/>
        </w:rPr>
        <w:t>5</w:t>
      </w:r>
    </w:p>
    <w:p w14:paraId="62F417B3"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SPORY</w:t>
      </w:r>
    </w:p>
    <w:p w14:paraId="493E0731" w14:textId="77777777" w:rsidR="00735B79" w:rsidRPr="00D50E83" w:rsidRDefault="00735B79" w:rsidP="00735B79">
      <w:pPr>
        <w:keepNext/>
        <w:spacing w:after="0" w:line="240" w:lineRule="auto"/>
        <w:ind w:right="74"/>
        <w:jc w:val="center"/>
        <w:rPr>
          <w:rFonts w:ascii="Times New Roman" w:eastAsia="Times New Roman" w:hAnsi="Times New Roman" w:cs="Times New Roman"/>
          <w:b/>
          <w:bCs/>
          <w:lang w:eastAsia="pl-PL"/>
        </w:rPr>
      </w:pPr>
    </w:p>
    <w:p w14:paraId="6BA6C27B" w14:textId="77777777" w:rsidR="00735B79" w:rsidRPr="00D50E83" w:rsidRDefault="00735B79" w:rsidP="004B05E6">
      <w:pPr>
        <w:keepNext/>
        <w:numPr>
          <w:ilvl w:val="0"/>
          <w:numId w:val="7"/>
        </w:numPr>
        <w:tabs>
          <w:tab w:val="num" w:pos="426"/>
        </w:tabs>
        <w:spacing w:after="0" w:line="240" w:lineRule="auto"/>
        <w:ind w:left="426" w:right="74"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Zamawiający i Wykonawca dołożą wszelkich starań, aby polubownie rozwiązywać wszelkie spory związane z Umową, jakie mogą powstać pomiędzy nimi.</w:t>
      </w:r>
    </w:p>
    <w:p w14:paraId="777FE729" w14:textId="64FACBE9" w:rsidR="00735B79" w:rsidRPr="00D50E83" w:rsidRDefault="00735B79" w:rsidP="004B05E6">
      <w:pPr>
        <w:numPr>
          <w:ilvl w:val="0"/>
          <w:numId w:val="7"/>
        </w:numPr>
        <w:tabs>
          <w:tab w:val="num" w:pos="426"/>
        </w:tabs>
        <w:autoSpaceDE w:val="0"/>
        <w:autoSpaceDN w:val="0"/>
        <w:adjustRightInd w:val="0"/>
        <w:spacing w:before="120" w:after="100" w:afterAutospacing="1"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Jakiekolwiek spory mające związek z realizacją Umowy, będą rozstrzygane przez sąd powszechny właściwy miejscowo dla siedziby Zamawiającego.</w:t>
      </w:r>
    </w:p>
    <w:p w14:paraId="00D4011E" w14:textId="08236DE4" w:rsidR="00735B79" w:rsidRPr="00D50E83" w:rsidRDefault="00735B79" w:rsidP="00735B79">
      <w:pPr>
        <w:tabs>
          <w:tab w:val="left" w:pos="1260"/>
        </w:tabs>
        <w:spacing w:after="0" w:line="240" w:lineRule="auto"/>
        <w:ind w:left="737" w:right="74" w:hanging="737"/>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 1</w:t>
      </w:r>
      <w:r w:rsidR="00025809" w:rsidRPr="00D50E83">
        <w:rPr>
          <w:rFonts w:ascii="Times New Roman" w:eastAsia="Times New Roman" w:hAnsi="Times New Roman" w:cs="Times New Roman"/>
          <w:b/>
          <w:bCs/>
          <w:lang w:eastAsia="pl-PL"/>
        </w:rPr>
        <w:t>6</w:t>
      </w:r>
    </w:p>
    <w:p w14:paraId="603B7AB1" w14:textId="77777777" w:rsidR="00735B79" w:rsidRPr="00D50E83" w:rsidRDefault="00735B79" w:rsidP="00735B79">
      <w:pPr>
        <w:tabs>
          <w:tab w:val="left" w:pos="1260"/>
        </w:tabs>
        <w:spacing w:after="0" w:line="240" w:lineRule="auto"/>
        <w:ind w:left="737" w:right="74" w:hanging="737"/>
        <w:jc w:val="center"/>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POSTANOWIENIA KOŃCOWE</w:t>
      </w:r>
    </w:p>
    <w:p w14:paraId="64DECB3D" w14:textId="046D8FDA" w:rsidR="00735B79" w:rsidRPr="00D50E83"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W sprawach nieuregulowanych </w:t>
      </w:r>
      <w:r w:rsidR="00A4497F" w:rsidRPr="00D50E83">
        <w:rPr>
          <w:rFonts w:ascii="Times New Roman" w:eastAsia="Times New Roman" w:hAnsi="Times New Roman" w:cs="Times New Roman"/>
          <w:lang w:eastAsia="pl-PL"/>
        </w:rPr>
        <w:t>U</w:t>
      </w:r>
      <w:r w:rsidRPr="00D50E83">
        <w:rPr>
          <w:rFonts w:ascii="Times New Roman" w:eastAsia="Times New Roman" w:hAnsi="Times New Roman" w:cs="Times New Roman"/>
          <w:lang w:eastAsia="pl-PL"/>
        </w:rPr>
        <w:t>mową mają zastosowanie stosowne przepisy prawa polskiego w szczególności przepisy Prawa zamówień publicznych, Kodeksu Cywilnego, Prawa budowlanego.</w:t>
      </w:r>
    </w:p>
    <w:p w14:paraId="5227E0E4" w14:textId="60D41A8E" w:rsidR="00735B79" w:rsidRPr="00D50E83"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Umowa została sporządzona w </w:t>
      </w:r>
      <w:r w:rsidR="00C76801" w:rsidRPr="00D50E83">
        <w:rPr>
          <w:rFonts w:ascii="Times New Roman" w:eastAsia="Times New Roman" w:hAnsi="Times New Roman" w:cs="Times New Roman"/>
          <w:lang w:eastAsia="pl-PL"/>
        </w:rPr>
        <w:t xml:space="preserve">trzech </w:t>
      </w:r>
      <w:r w:rsidRPr="00D50E83">
        <w:rPr>
          <w:rFonts w:ascii="Times New Roman" w:eastAsia="Times New Roman" w:hAnsi="Times New Roman" w:cs="Times New Roman"/>
          <w:lang w:eastAsia="pl-PL"/>
        </w:rPr>
        <w:t xml:space="preserve">jednobrzmiących egzemplarzach w języku polskim,  dwa dla </w:t>
      </w:r>
      <w:r w:rsidR="00C76801" w:rsidRPr="00D50E83">
        <w:rPr>
          <w:rFonts w:ascii="Times New Roman" w:eastAsia="Times New Roman" w:hAnsi="Times New Roman" w:cs="Times New Roman"/>
          <w:lang w:eastAsia="pl-PL"/>
        </w:rPr>
        <w:t>Zamawiającego i jeden dla Wykonawcy</w:t>
      </w:r>
      <w:r w:rsidRPr="00D50E83">
        <w:rPr>
          <w:rFonts w:ascii="Times New Roman" w:eastAsia="Times New Roman" w:hAnsi="Times New Roman" w:cs="Times New Roman"/>
          <w:lang w:eastAsia="pl-PL"/>
        </w:rPr>
        <w:t>.</w:t>
      </w:r>
    </w:p>
    <w:p w14:paraId="5EEB5CB9" w14:textId="440BB225" w:rsidR="00735B79" w:rsidRPr="00D50E83"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Zmiana Umowy wymaga </w:t>
      </w:r>
      <w:r w:rsidR="00A4497F" w:rsidRPr="00D50E83">
        <w:rPr>
          <w:rFonts w:ascii="Times New Roman" w:eastAsia="Times New Roman" w:hAnsi="Times New Roman" w:cs="Times New Roman"/>
          <w:lang w:eastAsia="pl-PL"/>
        </w:rPr>
        <w:t xml:space="preserve">zgody obu Stron i sporządzenia aneksu w </w:t>
      </w:r>
      <w:r w:rsidRPr="00D50E83">
        <w:rPr>
          <w:rFonts w:ascii="Times New Roman" w:eastAsia="Times New Roman" w:hAnsi="Times New Roman" w:cs="Times New Roman"/>
          <w:lang w:eastAsia="pl-PL"/>
        </w:rPr>
        <w:t>form</w:t>
      </w:r>
      <w:r w:rsidR="00A4497F" w:rsidRPr="00D50E83">
        <w:rPr>
          <w:rFonts w:ascii="Times New Roman" w:eastAsia="Times New Roman" w:hAnsi="Times New Roman" w:cs="Times New Roman"/>
          <w:lang w:eastAsia="pl-PL"/>
        </w:rPr>
        <w:t>ie</w:t>
      </w:r>
      <w:r w:rsidRPr="00D50E83">
        <w:rPr>
          <w:rFonts w:ascii="Times New Roman" w:eastAsia="Times New Roman" w:hAnsi="Times New Roman" w:cs="Times New Roman"/>
          <w:lang w:eastAsia="pl-PL"/>
        </w:rPr>
        <w:t xml:space="preserve"> pisemnej pod rygorem nieważności. </w:t>
      </w:r>
    </w:p>
    <w:p w14:paraId="06511381" w14:textId="77777777" w:rsidR="00735B79" w:rsidRPr="00D50E83" w:rsidRDefault="00735B79" w:rsidP="004B05E6">
      <w:pPr>
        <w:numPr>
          <w:ilvl w:val="0"/>
          <w:numId w:val="8"/>
        </w:numPr>
        <w:tabs>
          <w:tab w:val="num" w:pos="426"/>
          <w:tab w:val="num" w:pos="720"/>
        </w:tabs>
        <w:spacing w:after="100" w:afterAutospacing="1" w:line="240" w:lineRule="auto"/>
        <w:ind w:left="426" w:right="72"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Umowa wchodzi w życie z dniem podpisania jej przez obie Strony.</w:t>
      </w:r>
    </w:p>
    <w:p w14:paraId="6F65FDB9" w14:textId="77777777" w:rsidR="00E75459" w:rsidRPr="00D50E83" w:rsidRDefault="00E75459" w:rsidP="004B05E6">
      <w:pPr>
        <w:numPr>
          <w:ilvl w:val="0"/>
          <w:numId w:val="8"/>
        </w:numPr>
        <w:tabs>
          <w:tab w:val="num" w:pos="426"/>
          <w:tab w:val="num" w:pos="720"/>
        </w:tabs>
        <w:spacing w:after="0" w:line="240" w:lineRule="auto"/>
        <w:ind w:left="425" w:right="74" w:hanging="426"/>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Do Umowy załączono następujące załączniki:</w:t>
      </w:r>
    </w:p>
    <w:p w14:paraId="2DC4A7B7" w14:textId="788980DC" w:rsidR="003F77D6" w:rsidRPr="00D50E83" w:rsidRDefault="00E75459" w:rsidP="007522E4">
      <w:pPr>
        <w:tabs>
          <w:tab w:val="num" w:pos="1800"/>
        </w:tabs>
        <w:spacing w:after="0" w:line="240" w:lineRule="auto"/>
        <w:ind w:left="425" w:right="7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 </w:t>
      </w:r>
      <w:r w:rsidR="003F77D6" w:rsidRPr="00D50E83">
        <w:rPr>
          <w:rFonts w:ascii="Times New Roman" w:eastAsia="Times New Roman" w:hAnsi="Times New Roman" w:cs="Times New Roman"/>
          <w:lang w:eastAsia="pl-PL"/>
        </w:rPr>
        <w:t xml:space="preserve"> </w:t>
      </w:r>
      <w:r w:rsidRPr="00D50E83">
        <w:rPr>
          <w:rFonts w:ascii="Times New Roman" w:eastAsia="Times New Roman" w:hAnsi="Times New Roman" w:cs="Times New Roman"/>
          <w:lang w:eastAsia="pl-PL"/>
        </w:rPr>
        <w:t>aktualny wydruk z CEIDG/odpis z</w:t>
      </w:r>
      <w:r w:rsidR="003F77D6" w:rsidRPr="00D50E83">
        <w:rPr>
          <w:rFonts w:ascii="Times New Roman" w:eastAsia="Times New Roman" w:hAnsi="Times New Roman" w:cs="Times New Roman"/>
          <w:lang w:eastAsia="pl-PL"/>
        </w:rPr>
        <w:t xml:space="preserve"> KRS Wykonawcy – Załącznik nr 1</w:t>
      </w:r>
    </w:p>
    <w:p w14:paraId="129E9832" w14:textId="170437A4" w:rsidR="00C44832" w:rsidRPr="00D50E83" w:rsidRDefault="003F77D6" w:rsidP="00D50E83">
      <w:pPr>
        <w:tabs>
          <w:tab w:val="num" w:pos="1800"/>
        </w:tabs>
        <w:spacing w:after="0" w:line="240" w:lineRule="auto"/>
        <w:ind w:left="425" w:right="74"/>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 xml:space="preserve">– </w:t>
      </w:r>
      <w:r w:rsidR="005A0FF4" w:rsidRPr="00D50E83">
        <w:rPr>
          <w:rFonts w:ascii="Times New Roman" w:eastAsia="Times New Roman" w:hAnsi="Times New Roman" w:cs="Times New Roman"/>
          <w:lang w:eastAsia="pl-PL"/>
        </w:rPr>
        <w:t xml:space="preserve"> </w:t>
      </w:r>
      <w:r w:rsidR="00C44832" w:rsidRPr="00D50E83">
        <w:rPr>
          <w:rFonts w:ascii="Times New Roman" w:eastAsia="Times New Roman" w:hAnsi="Times New Roman" w:cs="Times New Roman"/>
          <w:lang w:eastAsia="pl-PL"/>
        </w:rPr>
        <w:t xml:space="preserve">Informacja o przetwarzaniu danych osobowych – załącznik nr </w:t>
      </w:r>
      <w:r w:rsidR="00D50E83" w:rsidRPr="00D50E83">
        <w:rPr>
          <w:rFonts w:ascii="Times New Roman" w:eastAsia="Times New Roman" w:hAnsi="Times New Roman" w:cs="Times New Roman"/>
          <w:lang w:eastAsia="pl-PL"/>
        </w:rPr>
        <w:t>2</w:t>
      </w:r>
    </w:p>
    <w:p w14:paraId="6ED6E437" w14:textId="44FDFE40" w:rsidR="00C44832" w:rsidRPr="00D50E83" w:rsidRDefault="00C44832" w:rsidP="007522E4">
      <w:pPr>
        <w:tabs>
          <w:tab w:val="num" w:pos="1800"/>
        </w:tabs>
        <w:spacing w:after="0" w:line="240" w:lineRule="auto"/>
        <w:ind w:left="425" w:right="74"/>
        <w:jc w:val="both"/>
        <w:rPr>
          <w:rFonts w:ascii="Times New Roman" w:eastAsia="Times New Roman" w:hAnsi="Times New Roman" w:cs="Times New Roman"/>
          <w:lang w:eastAsia="pl-PL"/>
        </w:rPr>
      </w:pPr>
    </w:p>
    <w:p w14:paraId="74CD4346" w14:textId="46E41B98" w:rsidR="003F77D6" w:rsidRPr="00D50E83" w:rsidRDefault="00735B79" w:rsidP="003F77D6">
      <w:pPr>
        <w:spacing w:before="120" w:after="100" w:afterAutospacing="1" w:line="240" w:lineRule="auto"/>
        <w:ind w:left="360" w:right="72"/>
        <w:outlineLvl w:val="0"/>
        <w:rPr>
          <w:rFonts w:ascii="Times New Roman" w:eastAsia="Times New Roman" w:hAnsi="Times New Roman" w:cs="Times New Roman"/>
          <w:b/>
          <w:bCs/>
          <w:lang w:eastAsia="pl-PL"/>
        </w:rPr>
      </w:pPr>
      <w:r w:rsidRPr="00D50E83">
        <w:rPr>
          <w:rFonts w:ascii="Times New Roman" w:eastAsia="Times New Roman" w:hAnsi="Times New Roman" w:cs="Times New Roman"/>
          <w:b/>
          <w:bCs/>
          <w:lang w:eastAsia="pl-PL"/>
        </w:rPr>
        <w:t>Podpisy i pieczęcie Zamawiającego:</w:t>
      </w:r>
      <w:r w:rsidRPr="00D50E83">
        <w:rPr>
          <w:rFonts w:ascii="Times New Roman" w:eastAsia="Times New Roman" w:hAnsi="Times New Roman" w:cs="Times New Roman"/>
          <w:b/>
          <w:bCs/>
          <w:lang w:eastAsia="pl-PL"/>
        </w:rPr>
        <w:tab/>
      </w:r>
      <w:r w:rsidRPr="00D50E83">
        <w:rPr>
          <w:rFonts w:ascii="Times New Roman" w:eastAsia="Times New Roman" w:hAnsi="Times New Roman" w:cs="Times New Roman"/>
          <w:b/>
          <w:bCs/>
          <w:lang w:eastAsia="pl-PL"/>
        </w:rPr>
        <w:tab/>
      </w:r>
      <w:r w:rsidR="003F77D6" w:rsidRPr="00D50E83">
        <w:rPr>
          <w:rFonts w:ascii="Times New Roman" w:eastAsia="Times New Roman" w:hAnsi="Times New Roman" w:cs="Times New Roman"/>
          <w:b/>
          <w:bCs/>
          <w:lang w:eastAsia="pl-PL"/>
        </w:rPr>
        <w:tab/>
      </w:r>
      <w:r w:rsidR="003F77D6" w:rsidRPr="00D50E83">
        <w:rPr>
          <w:rFonts w:ascii="Times New Roman" w:eastAsia="Times New Roman" w:hAnsi="Times New Roman" w:cs="Times New Roman"/>
          <w:b/>
          <w:bCs/>
          <w:lang w:eastAsia="pl-PL"/>
        </w:rPr>
        <w:tab/>
      </w:r>
      <w:r w:rsidRPr="00D50E83">
        <w:rPr>
          <w:rFonts w:ascii="Times New Roman" w:eastAsia="Times New Roman" w:hAnsi="Times New Roman" w:cs="Times New Roman"/>
          <w:b/>
          <w:bCs/>
          <w:lang w:eastAsia="pl-PL"/>
        </w:rPr>
        <w:t>Podpisy i pieczęcie Wykonawcy:</w:t>
      </w:r>
    </w:p>
    <w:p w14:paraId="47048BA3" w14:textId="77777777" w:rsidR="00610799" w:rsidRPr="00D50E83" w:rsidRDefault="00610799" w:rsidP="00AA012B">
      <w:pPr>
        <w:pStyle w:val="Bezodstpw"/>
        <w:ind w:firstLine="6804"/>
        <w:rPr>
          <w:rFonts w:ascii="Times New Roman" w:hAnsi="Times New Roman" w:cs="Times New Roman"/>
          <w:b/>
          <w:bCs/>
        </w:rPr>
      </w:pPr>
    </w:p>
    <w:p w14:paraId="50684EDF" w14:textId="77777777" w:rsidR="00610799" w:rsidRPr="00D50E83" w:rsidRDefault="00610799" w:rsidP="00AA012B">
      <w:pPr>
        <w:pStyle w:val="Bezodstpw"/>
        <w:ind w:firstLine="6804"/>
        <w:rPr>
          <w:rFonts w:ascii="Times New Roman" w:hAnsi="Times New Roman" w:cs="Times New Roman"/>
          <w:b/>
          <w:bCs/>
        </w:rPr>
      </w:pPr>
    </w:p>
    <w:p w14:paraId="309D7734" w14:textId="77777777" w:rsidR="00610799" w:rsidRPr="00D50E83" w:rsidRDefault="00610799" w:rsidP="00AA012B">
      <w:pPr>
        <w:pStyle w:val="Bezodstpw"/>
        <w:ind w:firstLine="6804"/>
        <w:rPr>
          <w:rFonts w:ascii="Times New Roman" w:hAnsi="Times New Roman" w:cs="Times New Roman"/>
          <w:b/>
          <w:bCs/>
        </w:rPr>
      </w:pPr>
    </w:p>
    <w:p w14:paraId="33A3E6F7" w14:textId="77777777" w:rsidR="00610799" w:rsidRPr="00D50E83" w:rsidRDefault="00610799" w:rsidP="00AA012B">
      <w:pPr>
        <w:pStyle w:val="Bezodstpw"/>
        <w:ind w:firstLine="6804"/>
        <w:rPr>
          <w:rFonts w:ascii="Times New Roman" w:hAnsi="Times New Roman" w:cs="Times New Roman"/>
          <w:b/>
          <w:bCs/>
        </w:rPr>
      </w:pPr>
    </w:p>
    <w:p w14:paraId="08973CB5" w14:textId="77777777" w:rsidR="00610799" w:rsidRPr="00D50E83" w:rsidRDefault="00610799" w:rsidP="00AA012B">
      <w:pPr>
        <w:pStyle w:val="Bezodstpw"/>
        <w:ind w:firstLine="6804"/>
        <w:rPr>
          <w:rFonts w:ascii="Times New Roman" w:hAnsi="Times New Roman" w:cs="Times New Roman"/>
          <w:b/>
          <w:bCs/>
        </w:rPr>
      </w:pPr>
    </w:p>
    <w:p w14:paraId="0C98C438" w14:textId="77777777" w:rsidR="00610799" w:rsidRPr="00D50E83" w:rsidRDefault="00610799" w:rsidP="00AA012B">
      <w:pPr>
        <w:pStyle w:val="Bezodstpw"/>
        <w:ind w:firstLine="6804"/>
        <w:rPr>
          <w:rFonts w:ascii="Times New Roman" w:hAnsi="Times New Roman" w:cs="Times New Roman"/>
          <w:b/>
          <w:bCs/>
        </w:rPr>
      </w:pPr>
    </w:p>
    <w:p w14:paraId="7E668C1E" w14:textId="77777777" w:rsidR="00610799" w:rsidRPr="00D50E83" w:rsidRDefault="00610799" w:rsidP="00AA012B">
      <w:pPr>
        <w:pStyle w:val="Bezodstpw"/>
        <w:ind w:firstLine="6804"/>
        <w:rPr>
          <w:rFonts w:ascii="Times New Roman" w:hAnsi="Times New Roman" w:cs="Times New Roman"/>
          <w:b/>
          <w:bCs/>
        </w:rPr>
      </w:pPr>
    </w:p>
    <w:p w14:paraId="7156A3EA" w14:textId="77777777" w:rsidR="00610799" w:rsidRPr="00D50E83" w:rsidRDefault="00610799" w:rsidP="00AA012B">
      <w:pPr>
        <w:pStyle w:val="Bezodstpw"/>
        <w:ind w:firstLine="6804"/>
        <w:rPr>
          <w:rFonts w:ascii="Times New Roman" w:hAnsi="Times New Roman" w:cs="Times New Roman"/>
          <w:b/>
          <w:bCs/>
        </w:rPr>
      </w:pPr>
    </w:p>
    <w:p w14:paraId="2F5CA6B5" w14:textId="77777777" w:rsidR="00610799" w:rsidRPr="00D50E83" w:rsidRDefault="00610799" w:rsidP="00AA012B">
      <w:pPr>
        <w:pStyle w:val="Bezodstpw"/>
        <w:ind w:firstLine="6804"/>
        <w:rPr>
          <w:rFonts w:ascii="Times New Roman" w:hAnsi="Times New Roman" w:cs="Times New Roman"/>
          <w:b/>
          <w:bCs/>
        </w:rPr>
      </w:pPr>
    </w:p>
    <w:p w14:paraId="54ACA944" w14:textId="77777777" w:rsidR="00610799" w:rsidRPr="00D50E83" w:rsidRDefault="00610799" w:rsidP="00AA012B">
      <w:pPr>
        <w:pStyle w:val="Bezodstpw"/>
        <w:ind w:firstLine="6804"/>
        <w:rPr>
          <w:rFonts w:ascii="Times New Roman" w:hAnsi="Times New Roman" w:cs="Times New Roman"/>
          <w:b/>
          <w:bCs/>
        </w:rPr>
      </w:pPr>
    </w:p>
    <w:p w14:paraId="6982D6F8" w14:textId="77777777" w:rsidR="00610799" w:rsidRPr="00D50E83" w:rsidRDefault="00610799" w:rsidP="00AA012B">
      <w:pPr>
        <w:pStyle w:val="Bezodstpw"/>
        <w:ind w:firstLine="6804"/>
        <w:rPr>
          <w:rFonts w:ascii="Times New Roman" w:hAnsi="Times New Roman" w:cs="Times New Roman"/>
          <w:b/>
          <w:bCs/>
        </w:rPr>
      </w:pPr>
    </w:p>
    <w:p w14:paraId="037734A3" w14:textId="77777777" w:rsidR="00610799" w:rsidRPr="00D50E83" w:rsidRDefault="00610799" w:rsidP="00AA012B">
      <w:pPr>
        <w:pStyle w:val="Bezodstpw"/>
        <w:ind w:firstLine="6804"/>
        <w:rPr>
          <w:rFonts w:ascii="Times New Roman" w:hAnsi="Times New Roman" w:cs="Times New Roman"/>
          <w:b/>
          <w:bCs/>
        </w:rPr>
      </w:pPr>
    </w:p>
    <w:p w14:paraId="002C0E4E" w14:textId="77777777" w:rsidR="00610799" w:rsidRPr="00D50E83" w:rsidRDefault="00610799" w:rsidP="00AA012B">
      <w:pPr>
        <w:pStyle w:val="Bezodstpw"/>
        <w:ind w:firstLine="6804"/>
        <w:rPr>
          <w:rFonts w:ascii="Times New Roman" w:hAnsi="Times New Roman" w:cs="Times New Roman"/>
          <w:b/>
          <w:bCs/>
        </w:rPr>
      </w:pPr>
    </w:p>
    <w:p w14:paraId="2C33F769" w14:textId="77777777" w:rsidR="00610799" w:rsidRPr="00D50E83" w:rsidRDefault="00610799" w:rsidP="00AA012B">
      <w:pPr>
        <w:pStyle w:val="Bezodstpw"/>
        <w:ind w:firstLine="6804"/>
        <w:rPr>
          <w:rFonts w:ascii="Times New Roman" w:hAnsi="Times New Roman" w:cs="Times New Roman"/>
          <w:b/>
          <w:bCs/>
        </w:rPr>
      </w:pPr>
    </w:p>
    <w:p w14:paraId="546D354E" w14:textId="77777777" w:rsidR="00D50E83" w:rsidRPr="00D50E83" w:rsidRDefault="00D50E83" w:rsidP="00AA012B">
      <w:pPr>
        <w:pStyle w:val="Bezodstpw"/>
        <w:ind w:firstLine="6804"/>
        <w:rPr>
          <w:rFonts w:ascii="Times New Roman" w:hAnsi="Times New Roman" w:cs="Times New Roman"/>
          <w:b/>
          <w:bCs/>
        </w:rPr>
      </w:pPr>
    </w:p>
    <w:p w14:paraId="0BA9F6E9" w14:textId="77777777" w:rsidR="00D50E83" w:rsidRPr="00D50E83" w:rsidRDefault="00D50E83" w:rsidP="00AA012B">
      <w:pPr>
        <w:pStyle w:val="Bezodstpw"/>
        <w:ind w:firstLine="6804"/>
        <w:rPr>
          <w:rFonts w:ascii="Times New Roman" w:hAnsi="Times New Roman" w:cs="Times New Roman"/>
          <w:b/>
          <w:bCs/>
        </w:rPr>
      </w:pPr>
    </w:p>
    <w:p w14:paraId="3D011EFB" w14:textId="77777777" w:rsidR="00D50E83" w:rsidRPr="00D50E83" w:rsidRDefault="00D50E83" w:rsidP="00AA012B">
      <w:pPr>
        <w:pStyle w:val="Bezodstpw"/>
        <w:ind w:firstLine="6804"/>
        <w:rPr>
          <w:rFonts w:ascii="Times New Roman" w:hAnsi="Times New Roman" w:cs="Times New Roman"/>
          <w:b/>
          <w:bCs/>
        </w:rPr>
      </w:pPr>
    </w:p>
    <w:p w14:paraId="15CB7894" w14:textId="77777777" w:rsidR="00D50E83" w:rsidRPr="00D50E83" w:rsidRDefault="00D50E83" w:rsidP="00AA012B">
      <w:pPr>
        <w:pStyle w:val="Bezodstpw"/>
        <w:ind w:firstLine="6804"/>
        <w:rPr>
          <w:rFonts w:ascii="Times New Roman" w:hAnsi="Times New Roman" w:cs="Times New Roman"/>
          <w:b/>
          <w:bCs/>
        </w:rPr>
      </w:pPr>
    </w:p>
    <w:p w14:paraId="012D8971" w14:textId="77777777" w:rsidR="00D50E83" w:rsidRPr="00D50E83" w:rsidRDefault="00D50E83" w:rsidP="00AA012B">
      <w:pPr>
        <w:pStyle w:val="Bezodstpw"/>
        <w:ind w:firstLine="6804"/>
        <w:rPr>
          <w:rFonts w:ascii="Times New Roman" w:hAnsi="Times New Roman" w:cs="Times New Roman"/>
          <w:b/>
          <w:bCs/>
        </w:rPr>
      </w:pPr>
    </w:p>
    <w:p w14:paraId="1A35D5FB" w14:textId="77777777" w:rsidR="00D50E83" w:rsidRPr="00D50E83" w:rsidRDefault="00D50E83" w:rsidP="00AA012B">
      <w:pPr>
        <w:pStyle w:val="Bezodstpw"/>
        <w:ind w:firstLine="6804"/>
        <w:rPr>
          <w:rFonts w:ascii="Times New Roman" w:hAnsi="Times New Roman" w:cs="Times New Roman"/>
          <w:b/>
          <w:bCs/>
        </w:rPr>
      </w:pPr>
    </w:p>
    <w:p w14:paraId="0BE67BBA" w14:textId="77777777" w:rsidR="00610799" w:rsidRPr="00D50E83" w:rsidRDefault="00610799" w:rsidP="00AA012B">
      <w:pPr>
        <w:pStyle w:val="Bezodstpw"/>
        <w:ind w:firstLine="6804"/>
        <w:rPr>
          <w:rFonts w:ascii="Times New Roman" w:hAnsi="Times New Roman" w:cs="Times New Roman"/>
          <w:b/>
          <w:bCs/>
        </w:rPr>
      </w:pPr>
    </w:p>
    <w:p w14:paraId="7A770773" w14:textId="7FFD0478" w:rsidR="00735B79" w:rsidRPr="00D50E83" w:rsidRDefault="001A0222" w:rsidP="00AA012B">
      <w:pPr>
        <w:pStyle w:val="Bezodstpw"/>
        <w:ind w:firstLine="6804"/>
        <w:rPr>
          <w:rFonts w:ascii="Times New Roman" w:hAnsi="Times New Roman" w:cs="Times New Roman"/>
          <w:b/>
          <w:bCs/>
        </w:rPr>
      </w:pPr>
      <w:r w:rsidRPr="00D50E83">
        <w:rPr>
          <w:rFonts w:ascii="Times New Roman" w:hAnsi="Times New Roman" w:cs="Times New Roman"/>
          <w:b/>
          <w:bCs/>
        </w:rPr>
        <w:t>Z</w:t>
      </w:r>
      <w:r w:rsidR="00AA012B" w:rsidRPr="00D50E83">
        <w:rPr>
          <w:rFonts w:ascii="Times New Roman" w:hAnsi="Times New Roman" w:cs="Times New Roman"/>
          <w:b/>
          <w:bCs/>
        </w:rPr>
        <w:t>ałącznik</w:t>
      </w:r>
      <w:r w:rsidR="00C44832" w:rsidRPr="00D50E83">
        <w:rPr>
          <w:rFonts w:ascii="Times New Roman" w:hAnsi="Times New Roman" w:cs="Times New Roman"/>
          <w:b/>
          <w:bCs/>
        </w:rPr>
        <w:t xml:space="preserve"> nr </w:t>
      </w:r>
      <w:r w:rsidR="00D50E83" w:rsidRPr="00D50E83">
        <w:rPr>
          <w:rFonts w:ascii="Times New Roman" w:hAnsi="Times New Roman" w:cs="Times New Roman"/>
          <w:b/>
          <w:bCs/>
        </w:rPr>
        <w:t>2</w:t>
      </w:r>
      <w:r w:rsidR="00AA012B" w:rsidRPr="00D50E83">
        <w:rPr>
          <w:rFonts w:ascii="Times New Roman" w:hAnsi="Times New Roman" w:cs="Times New Roman"/>
          <w:b/>
          <w:bCs/>
        </w:rPr>
        <w:t xml:space="preserve"> do umowy</w:t>
      </w:r>
    </w:p>
    <w:p w14:paraId="4365B91E" w14:textId="42C52A0F" w:rsidR="00AA012B" w:rsidRPr="00D50E83" w:rsidRDefault="00C44832" w:rsidP="00AA012B">
      <w:pPr>
        <w:pStyle w:val="Bezodstpw"/>
        <w:ind w:firstLine="6804"/>
        <w:rPr>
          <w:rFonts w:ascii="Times New Roman" w:hAnsi="Times New Roman" w:cs="Times New Roman"/>
          <w:b/>
          <w:bCs/>
        </w:rPr>
      </w:pPr>
      <w:r w:rsidRPr="00D50E83">
        <w:rPr>
          <w:rFonts w:ascii="Times New Roman" w:hAnsi="Times New Roman" w:cs="Times New Roman"/>
          <w:b/>
          <w:bCs/>
        </w:rPr>
        <w:t xml:space="preserve">Nr </w:t>
      </w:r>
      <w:r w:rsidR="001A0222" w:rsidRPr="00D50E83">
        <w:rPr>
          <w:rFonts w:ascii="Times New Roman" w:hAnsi="Times New Roman" w:cs="Times New Roman"/>
          <w:b/>
          <w:bCs/>
        </w:rPr>
        <w:t>BUD-Z</w:t>
      </w:r>
      <w:r w:rsidRPr="00D50E83">
        <w:rPr>
          <w:rFonts w:ascii="Times New Roman" w:hAnsi="Times New Roman" w:cs="Times New Roman"/>
          <w:b/>
          <w:bCs/>
        </w:rPr>
        <w:t>.272…….</w:t>
      </w:r>
      <w:r w:rsidR="0042400A" w:rsidRPr="00D50E83">
        <w:rPr>
          <w:rFonts w:ascii="Times New Roman" w:hAnsi="Times New Roman" w:cs="Times New Roman"/>
          <w:b/>
          <w:bCs/>
        </w:rPr>
        <w:t>2023</w:t>
      </w:r>
    </w:p>
    <w:p w14:paraId="307B94EF" w14:textId="0133AAE3" w:rsidR="00AA012B" w:rsidRPr="00D50E83" w:rsidRDefault="001A0222" w:rsidP="00AA012B">
      <w:pPr>
        <w:pStyle w:val="Bezodstpw"/>
        <w:ind w:firstLine="6804"/>
        <w:rPr>
          <w:rFonts w:ascii="Times New Roman" w:hAnsi="Times New Roman" w:cs="Times New Roman"/>
          <w:b/>
          <w:bCs/>
        </w:rPr>
      </w:pPr>
      <w:r w:rsidRPr="00D50E83">
        <w:rPr>
          <w:rFonts w:ascii="Times New Roman" w:hAnsi="Times New Roman" w:cs="Times New Roman"/>
          <w:b/>
          <w:bCs/>
        </w:rPr>
        <w:t>z</w:t>
      </w:r>
      <w:r w:rsidR="00C34507" w:rsidRPr="00D50E83">
        <w:rPr>
          <w:rFonts w:ascii="Times New Roman" w:hAnsi="Times New Roman" w:cs="Times New Roman"/>
          <w:b/>
          <w:bCs/>
        </w:rPr>
        <w:t xml:space="preserve"> dn. …………</w:t>
      </w:r>
      <w:r w:rsidR="00AA012B" w:rsidRPr="00D50E83">
        <w:rPr>
          <w:rFonts w:ascii="Times New Roman" w:hAnsi="Times New Roman" w:cs="Times New Roman"/>
          <w:b/>
          <w:bCs/>
        </w:rPr>
        <w:t>.r.</w:t>
      </w:r>
    </w:p>
    <w:p w14:paraId="100D50EC" w14:textId="77777777" w:rsidR="00AA012B" w:rsidRPr="00D50E83" w:rsidRDefault="00AA012B" w:rsidP="00AA012B">
      <w:pPr>
        <w:pStyle w:val="Bezodstpw"/>
        <w:rPr>
          <w:rFonts w:ascii="Times New Roman" w:hAnsi="Times New Roman" w:cs="Times New Roman"/>
        </w:rPr>
      </w:pPr>
    </w:p>
    <w:p w14:paraId="69E614C5" w14:textId="77777777" w:rsidR="00735B79" w:rsidRPr="00D50E83" w:rsidRDefault="00735B79" w:rsidP="00735B79">
      <w:pPr>
        <w:tabs>
          <w:tab w:val="left" w:pos="6504"/>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b/>
          <w:lang w:eastAsia="pl-PL"/>
        </w:rPr>
        <w:t xml:space="preserve">Informacja o przetwarzaniu danych osobowych </w:t>
      </w:r>
    </w:p>
    <w:p w14:paraId="3AB7BBC2" w14:textId="77777777" w:rsidR="00735B79" w:rsidRPr="00D50E83" w:rsidRDefault="00735B79" w:rsidP="00735B79">
      <w:pPr>
        <w:tabs>
          <w:tab w:val="left" w:pos="6504"/>
        </w:tabs>
        <w:spacing w:after="0" w:line="240" w:lineRule="auto"/>
        <w:jc w:val="both"/>
        <w:rPr>
          <w:rFonts w:ascii="Times New Roman" w:eastAsia="Times New Roman" w:hAnsi="Times New Roman" w:cs="Times New Roman"/>
          <w:lang w:eastAsia="pl-PL"/>
        </w:rPr>
      </w:pPr>
    </w:p>
    <w:p w14:paraId="705055CA" w14:textId="77777777" w:rsidR="001A0222" w:rsidRPr="00D50E83" w:rsidRDefault="001A0222" w:rsidP="001A0222">
      <w:pPr>
        <w:tabs>
          <w:tab w:val="left" w:pos="426"/>
        </w:tabs>
        <w:spacing w:after="0"/>
        <w:ind w:left="284" w:hanging="284"/>
        <w:jc w:val="both"/>
        <w:rPr>
          <w:rFonts w:ascii="Times New Roman" w:hAnsi="Times New Roman" w:cs="Times New Roman"/>
        </w:rPr>
      </w:pPr>
      <w:r w:rsidRPr="00D50E83">
        <w:rPr>
          <w:rFonts w:ascii="Times New Roman" w:hAnsi="Times New Roman" w:cs="Times New Roman"/>
        </w:rPr>
        <w:t xml:space="preserve">1. 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p>
    <w:p w14:paraId="54F81593" w14:textId="77777777" w:rsidR="001A0222" w:rsidRPr="00D50E83" w:rsidRDefault="001A0222" w:rsidP="001A0222">
      <w:pPr>
        <w:tabs>
          <w:tab w:val="left" w:pos="426"/>
        </w:tabs>
        <w:spacing w:after="0"/>
        <w:ind w:left="284" w:hanging="284"/>
        <w:jc w:val="both"/>
        <w:rPr>
          <w:rFonts w:ascii="Times New Roman" w:hAnsi="Times New Roman" w:cs="Times New Roman"/>
        </w:rPr>
      </w:pPr>
      <w:r w:rsidRPr="00D50E83">
        <w:rPr>
          <w:rFonts w:ascii="Times New Roman" w:hAnsi="Times New Roman" w:cs="Times New Roman"/>
        </w:rPr>
        <w:t xml:space="preserve">2. Zamawiający realizując nałożony na administratora obowiązek informacyjny wobec osób fizycznych, zgodnie z art. 13 i 14 RODO informuje, że: </w:t>
      </w:r>
    </w:p>
    <w:p w14:paraId="4C609785"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1) Administratorem Pani/Pana danych osobowych jest Gmina Lipiany, ul. Plac Wolności 1, 74-240 Lipiany.</w:t>
      </w:r>
    </w:p>
    <w:p w14:paraId="30A1B178"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2) W sprawie zakresu i sposobu przetwarzania danych osobowych Pani/Pana dotyczących, a także przysługujących z tego tytułu praw, może się Pani/Pan kontaktować z Inspektorem Ochrony Danych (dalej, IOD) - iod@lipiany.pl. Powyższe dane służą wyłącznie do kontaktu w sprawach związanych bezpośrednio z przetwarzaniem danych osobowych. IOD nie posiada i nie udziela informacji dotyczącej realizacji niniejszej umowy. </w:t>
      </w:r>
    </w:p>
    <w:p w14:paraId="46220E80"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3) Pani/Pana dane osobowe przetwarzane będą w celu realizacji umowy – na podstawie art. 6 ust. 1 lit. b RODO, </w:t>
      </w:r>
    </w:p>
    <w:p w14:paraId="23933066"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4) Odbiorcami Pani/Pana danych osobowych będą wyłącznie podmioty uprawnione do uzyskania danych osobowych na podstawie przepisów prawa. </w:t>
      </w:r>
    </w:p>
    <w:p w14:paraId="60B4821C"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5) Pani/Pana dane osobowe będą przechowywane przez okres niezbędny do wykonania umowy, a po jej rozwiązaniu lub wygaśnięciu – przez obowiązkowy okres przechowywania dokumentacji, ustalony odrębnymi przepisami. </w:t>
      </w:r>
    </w:p>
    <w:p w14:paraId="07F049D6"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6) Posiada Pani/Pan prawo do żądania od administratora dostępu do danych osobowych, ich sprostowania, usunięcia lub ograniczenia przetwarzania, a także prawo do przeniesienia danych. </w:t>
      </w:r>
    </w:p>
    <w:p w14:paraId="284D4C2B"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7) W przypadku powzięcia informacji o niezgodnym z prawem przetwarzaniu przez Administratora Pani/Pana danych osobowych, przysługuje Pani/Panu prawo do wniesienia skargi do organu nadzorczego – Prezesa Urzędu Ochrony Danych Osobowych. </w:t>
      </w:r>
    </w:p>
    <w:p w14:paraId="386FD4A7"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8) Pełna treść klauzuli informacyjnej dotyczącej obowiązków Administratora – Gminy Lipiany – Urzędu Miejskiego w Lipinach, zamieszczona jest na BIP, w zakładce „Informacja o ochronie danych osobowych”. </w:t>
      </w:r>
    </w:p>
    <w:p w14:paraId="353DEC00" w14:textId="77777777" w:rsidR="001A0222" w:rsidRPr="00D50E83" w:rsidRDefault="001A0222" w:rsidP="001A0222">
      <w:pPr>
        <w:tabs>
          <w:tab w:val="left" w:pos="426"/>
        </w:tabs>
        <w:spacing w:after="0"/>
        <w:ind w:left="284" w:hanging="284"/>
        <w:jc w:val="both"/>
        <w:rPr>
          <w:rFonts w:ascii="Times New Roman" w:hAnsi="Times New Roman" w:cs="Times New Roman"/>
        </w:rPr>
      </w:pPr>
      <w:r w:rsidRPr="00D50E83">
        <w:rPr>
          <w:rFonts w:ascii="Times New Roman" w:hAnsi="Times New Roman" w:cs="Times New Roman"/>
        </w:rPr>
        <w:t xml:space="preserve">3. Wykonawca IN zobowiązuje się, przekazywać Zamawiającemu informacje zawierające dane osobowe (w rozumieniu RODO), każdorazowo w postaci oświadczenia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w:t>
      </w:r>
    </w:p>
    <w:p w14:paraId="239393F8" w14:textId="77777777" w:rsidR="001A0222" w:rsidRPr="00D50E83" w:rsidRDefault="001A0222" w:rsidP="001A0222">
      <w:pPr>
        <w:tabs>
          <w:tab w:val="left" w:pos="426"/>
        </w:tabs>
        <w:spacing w:after="0"/>
        <w:ind w:left="284" w:hanging="284"/>
        <w:jc w:val="both"/>
        <w:rPr>
          <w:rFonts w:ascii="Times New Roman" w:hAnsi="Times New Roman" w:cs="Times New Roman"/>
        </w:rPr>
      </w:pPr>
      <w:r w:rsidRPr="00D50E83">
        <w:rPr>
          <w:rFonts w:ascii="Times New Roman" w:hAnsi="Times New Roman" w:cs="Times New Roman"/>
        </w:rPr>
        <w:t xml:space="preserve">4. Wykonawca IN zobowiązuje się poinformować w imieniu Zamawiającego wszystkie osoby fizyczne skierowane do realizacji przedmiotu umowy, które dane osobowe będą przekazywane podczas podpisania umowy oraz na etapie realizacji umowy o: </w:t>
      </w:r>
    </w:p>
    <w:p w14:paraId="6FA04E02"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t xml:space="preserve">1) Fakcie przekazania danych osobowych Zamawiającemu. </w:t>
      </w:r>
    </w:p>
    <w:p w14:paraId="73DD966A" w14:textId="77777777" w:rsidR="001A0222" w:rsidRPr="00D50E83" w:rsidRDefault="001A0222" w:rsidP="001A0222">
      <w:pPr>
        <w:tabs>
          <w:tab w:val="left" w:pos="426"/>
        </w:tabs>
        <w:spacing w:after="0"/>
        <w:ind w:left="284"/>
        <w:jc w:val="both"/>
        <w:rPr>
          <w:rFonts w:ascii="Times New Roman" w:hAnsi="Times New Roman" w:cs="Times New Roman"/>
        </w:rPr>
      </w:pPr>
      <w:r w:rsidRPr="00D50E83">
        <w:rPr>
          <w:rFonts w:ascii="Times New Roman" w:hAnsi="Times New Roman" w:cs="Times New Roman"/>
        </w:rPr>
        <w:lastRenderedPageBreak/>
        <w:t>2) Treści klauzuli informacyjnej wskazanej w ust. 1 niniejszego paragrafu. Informację o realizacji powyższego obowiązku Wykonawca IN przekazuje na piśmie Zamawiającemu wraz z oświadczeniem opisanym w ust. 3 niniejszego paragrafu.</w:t>
      </w:r>
    </w:p>
    <w:p w14:paraId="266A76DB" w14:textId="77777777" w:rsidR="00735B79" w:rsidRPr="00D50E83" w:rsidRDefault="00735B79" w:rsidP="00735B79">
      <w:pPr>
        <w:tabs>
          <w:tab w:val="left" w:pos="6504"/>
        </w:tabs>
        <w:spacing w:after="0" w:line="240" w:lineRule="auto"/>
        <w:jc w:val="both"/>
        <w:rPr>
          <w:rFonts w:ascii="Times New Roman" w:eastAsia="Times New Roman" w:hAnsi="Times New Roman" w:cs="Times New Roman"/>
          <w:lang w:eastAsia="pl-PL"/>
        </w:rPr>
      </w:pPr>
    </w:p>
    <w:p w14:paraId="5D5E8247" w14:textId="77777777" w:rsidR="00735B79" w:rsidRPr="00D50E83" w:rsidRDefault="00735B79" w:rsidP="00735B79">
      <w:pPr>
        <w:tabs>
          <w:tab w:val="left" w:pos="6504"/>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Zapoznałem się</w:t>
      </w:r>
    </w:p>
    <w:p w14:paraId="0DB8CC04" w14:textId="77777777" w:rsidR="00735B79" w:rsidRPr="00D50E83" w:rsidRDefault="00735B79" w:rsidP="00735B79">
      <w:pPr>
        <w:tabs>
          <w:tab w:val="left" w:pos="6504"/>
        </w:tabs>
        <w:spacing w:after="0" w:line="240" w:lineRule="auto"/>
        <w:jc w:val="both"/>
        <w:rPr>
          <w:rFonts w:ascii="Times New Roman" w:eastAsia="Times New Roman" w:hAnsi="Times New Roman" w:cs="Times New Roman"/>
          <w:lang w:eastAsia="pl-PL"/>
        </w:rPr>
      </w:pPr>
    </w:p>
    <w:p w14:paraId="0577705A" w14:textId="77777777" w:rsidR="00735B79" w:rsidRPr="00D50E83" w:rsidRDefault="00735B79" w:rsidP="00735B79">
      <w:pPr>
        <w:tabs>
          <w:tab w:val="left" w:pos="6504"/>
        </w:tabs>
        <w:spacing w:after="0" w:line="240" w:lineRule="auto"/>
        <w:jc w:val="both"/>
        <w:rPr>
          <w:rFonts w:ascii="Times New Roman" w:eastAsia="Times New Roman" w:hAnsi="Times New Roman" w:cs="Times New Roman"/>
          <w:lang w:eastAsia="pl-PL"/>
        </w:rPr>
      </w:pPr>
      <w:r w:rsidRPr="00D50E83">
        <w:rPr>
          <w:rFonts w:ascii="Times New Roman" w:eastAsia="Times New Roman" w:hAnsi="Times New Roman" w:cs="Times New Roman"/>
          <w:lang w:eastAsia="pl-PL"/>
        </w:rPr>
        <w:tab/>
        <w:t xml:space="preserve">  ………………………………………</w:t>
      </w:r>
      <w:r w:rsidRPr="00D50E83">
        <w:rPr>
          <w:rFonts w:ascii="Times New Roman" w:eastAsia="Times New Roman" w:hAnsi="Times New Roman" w:cs="Times New Roman"/>
          <w:lang w:eastAsia="pl-PL"/>
        </w:rPr>
        <w:tab/>
      </w:r>
      <w:r w:rsidRPr="00D50E83">
        <w:rPr>
          <w:rFonts w:ascii="Times New Roman" w:eastAsia="Times New Roman" w:hAnsi="Times New Roman" w:cs="Times New Roman"/>
          <w:lang w:eastAsia="pl-PL"/>
        </w:rPr>
        <w:tab/>
      </w:r>
      <w:r w:rsidRPr="00D50E83">
        <w:rPr>
          <w:rFonts w:ascii="Times New Roman" w:eastAsia="Times New Roman" w:hAnsi="Times New Roman" w:cs="Times New Roman"/>
          <w:lang w:eastAsia="pl-PL"/>
        </w:rPr>
        <w:tab/>
        <w:t xml:space="preserve">   </w:t>
      </w:r>
    </w:p>
    <w:p w14:paraId="521DD754" w14:textId="77777777" w:rsidR="00BA6BAB" w:rsidRPr="00D50E83" w:rsidRDefault="00735B79" w:rsidP="00AA012B">
      <w:pPr>
        <w:tabs>
          <w:tab w:val="left" w:pos="6504"/>
        </w:tabs>
        <w:spacing w:after="0" w:line="240" w:lineRule="auto"/>
        <w:jc w:val="both"/>
        <w:rPr>
          <w:rFonts w:ascii="Times New Roman" w:hAnsi="Times New Roman" w:cs="Times New Roman"/>
          <w:i/>
          <w:iCs/>
        </w:rPr>
      </w:pPr>
      <w:r w:rsidRPr="00D50E83">
        <w:rPr>
          <w:rFonts w:ascii="Times New Roman" w:eastAsia="Times New Roman" w:hAnsi="Times New Roman" w:cs="Times New Roman"/>
          <w:lang w:eastAsia="pl-PL"/>
        </w:rPr>
        <w:t xml:space="preserve">Data i podpis </w:t>
      </w:r>
    </w:p>
    <w:sectPr w:rsidR="00BA6BAB" w:rsidRPr="00D50E83" w:rsidSect="00D50E83">
      <w:headerReference w:type="default" r:id="rId9"/>
      <w:footerReference w:type="default" r:id="rId10"/>
      <w:pgSz w:w="11907" w:h="16839" w:code="9"/>
      <w:pgMar w:top="-568" w:right="992" w:bottom="720"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A845" w14:textId="77777777" w:rsidR="00B257DF" w:rsidRDefault="00B257DF" w:rsidP="002E470A">
      <w:pPr>
        <w:spacing w:after="0" w:line="240" w:lineRule="auto"/>
      </w:pPr>
      <w:r>
        <w:separator/>
      </w:r>
    </w:p>
  </w:endnote>
  <w:endnote w:type="continuationSeparator" w:id="0">
    <w:p w14:paraId="6A916A85" w14:textId="77777777" w:rsidR="00B257DF" w:rsidRDefault="00B257DF" w:rsidP="002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497369"/>
      <w:docPartObj>
        <w:docPartGallery w:val="Page Numbers (Bottom of Page)"/>
        <w:docPartUnique/>
      </w:docPartObj>
    </w:sdtPr>
    <w:sdtContent>
      <w:p w14:paraId="45100925" w14:textId="75C37E03" w:rsidR="00A25EF8" w:rsidRDefault="00A25EF8">
        <w:pPr>
          <w:pStyle w:val="Stopka"/>
          <w:jc w:val="right"/>
        </w:pPr>
        <w:r>
          <w:fldChar w:fldCharType="begin"/>
        </w:r>
        <w:r>
          <w:instrText>PAGE   \* MERGEFORMAT</w:instrText>
        </w:r>
        <w:r>
          <w:fldChar w:fldCharType="separate"/>
        </w:r>
        <w:r w:rsidR="009C6183">
          <w:rPr>
            <w:noProof/>
          </w:rPr>
          <w:t>1</w:t>
        </w:r>
        <w:r>
          <w:fldChar w:fldCharType="end"/>
        </w:r>
      </w:p>
    </w:sdtContent>
  </w:sdt>
  <w:p w14:paraId="4ECFA51F" w14:textId="77777777" w:rsidR="009923A9" w:rsidRDefault="00992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6B8F" w14:textId="77777777" w:rsidR="00B257DF" w:rsidRDefault="00B257DF" w:rsidP="002E470A">
      <w:pPr>
        <w:spacing w:after="0" w:line="240" w:lineRule="auto"/>
      </w:pPr>
      <w:r>
        <w:separator/>
      </w:r>
    </w:p>
  </w:footnote>
  <w:footnote w:type="continuationSeparator" w:id="0">
    <w:p w14:paraId="607E286A" w14:textId="77777777" w:rsidR="00B257DF" w:rsidRDefault="00B257DF" w:rsidP="002E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1040" w14:textId="77777777" w:rsidR="009923A9" w:rsidRDefault="009923A9" w:rsidP="005D4F99">
    <w:pPr>
      <w:pStyle w:val="Nagwek"/>
    </w:pPr>
  </w:p>
  <w:p w14:paraId="1A4162CF" w14:textId="77777777" w:rsidR="009923A9" w:rsidRDefault="009923A9" w:rsidP="00400657">
    <w:pPr>
      <w:pStyle w:val="Nagwek"/>
      <w:jc w:val="center"/>
    </w:pPr>
  </w:p>
  <w:p w14:paraId="597866E8" w14:textId="77777777" w:rsidR="009923A9" w:rsidRDefault="009923A9"/>
  <w:p w14:paraId="7B10A599" w14:textId="77777777" w:rsidR="009923A9" w:rsidRDefault="009923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8"/>
    <w:lvl w:ilvl="0">
      <w:start w:val="42"/>
      <w:numFmt w:val="decimal"/>
      <w:lvlText w:val="§ %1."/>
      <w:lvlJc w:val="left"/>
      <w:pPr>
        <w:tabs>
          <w:tab w:val="num" w:pos="454"/>
        </w:tabs>
        <w:ind w:left="454" w:hanging="454"/>
      </w:pPr>
      <w:rPr>
        <w:b/>
      </w:rPr>
    </w:lvl>
  </w:abstractNum>
  <w:abstractNum w:abstractNumId="1" w15:restartNumberingAfterBreak="0">
    <w:nsid w:val="0B091240"/>
    <w:multiLevelType w:val="hybridMultilevel"/>
    <w:tmpl w:val="894EF97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844E0B42">
      <w:start w:val="1"/>
      <w:numFmt w:val="decimal"/>
      <w:pStyle w:val="Nagwek1"/>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CC50169"/>
    <w:multiLevelType w:val="multilevel"/>
    <w:tmpl w:val="EED03FB2"/>
    <w:lvl w:ilvl="0">
      <w:start w:val="1"/>
      <w:numFmt w:val="none"/>
      <w:lvlText w:val="1.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864652"/>
    <w:multiLevelType w:val="multilevel"/>
    <w:tmpl w:val="21006B12"/>
    <w:lvl w:ilvl="0">
      <w:start w:val="1"/>
      <w:numFmt w:val="none"/>
      <w:lvlText w:val="1.1.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8D1F76"/>
    <w:multiLevelType w:val="hybridMultilevel"/>
    <w:tmpl w:val="0B96F8FA"/>
    <w:lvl w:ilvl="0" w:tplc="FC8044A8">
      <w:start w:val="1"/>
      <w:numFmt w:val="decimal"/>
      <w:lvlText w:val="%1."/>
      <w:lvlJc w:val="left"/>
      <w:pPr>
        <w:tabs>
          <w:tab w:val="num" w:pos="357"/>
        </w:tabs>
      </w:pPr>
      <w:rPr>
        <w:rFonts w:cs="Times New Roman"/>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7B22F80"/>
    <w:multiLevelType w:val="hybridMultilevel"/>
    <w:tmpl w:val="D814F8C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A7C35D8"/>
    <w:multiLevelType w:val="hybridMultilevel"/>
    <w:tmpl w:val="D182E18E"/>
    <w:lvl w:ilvl="0" w:tplc="32B812A0">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D0CE5"/>
    <w:multiLevelType w:val="multilevel"/>
    <w:tmpl w:val="29808E14"/>
    <w:lvl w:ilvl="0">
      <w:start w:val="1"/>
      <w:numFmt w:val="none"/>
      <w:lvlText w:val="1.1.7."/>
      <w:lvlJc w:val="left"/>
      <w:pPr>
        <w:ind w:left="360" w:hanging="360"/>
      </w:pPr>
      <w:rPr>
        <w:rFonts w:hint="default"/>
      </w:rPr>
    </w:lvl>
    <w:lvl w:ilvl="1">
      <w:start w:val="1"/>
      <w:numFmt w:val="none"/>
      <w:lvlText w:val="1.1.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B40D5F"/>
    <w:multiLevelType w:val="hybridMultilevel"/>
    <w:tmpl w:val="2B5E2B3C"/>
    <w:lvl w:ilvl="0" w:tplc="D034121C">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DE264F"/>
    <w:multiLevelType w:val="multilevel"/>
    <w:tmpl w:val="44D4C3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A02FD"/>
    <w:multiLevelType w:val="hybridMultilevel"/>
    <w:tmpl w:val="A0EC1124"/>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26542ACB"/>
    <w:multiLevelType w:val="hybridMultilevel"/>
    <w:tmpl w:val="C3F6400E"/>
    <w:lvl w:ilvl="0" w:tplc="A7CA758E">
      <w:start w:val="1"/>
      <w:numFmt w:val="decimal"/>
      <w:lvlText w:val="%1."/>
      <w:lvlJc w:val="left"/>
      <w:pPr>
        <w:ind w:left="628" w:hanging="354"/>
      </w:pPr>
      <w:rPr>
        <w:rFonts w:hint="default"/>
        <w:spacing w:val="0"/>
        <w:w w:val="94"/>
      </w:rPr>
    </w:lvl>
    <w:lvl w:ilvl="1" w:tplc="28DE4522">
      <w:numFmt w:val="bullet"/>
      <w:lvlText w:val="•"/>
      <w:lvlJc w:val="left"/>
      <w:pPr>
        <w:ind w:left="1510" w:hanging="354"/>
      </w:pPr>
      <w:rPr>
        <w:rFonts w:hint="default"/>
      </w:rPr>
    </w:lvl>
    <w:lvl w:ilvl="2" w:tplc="B38239F4">
      <w:numFmt w:val="bullet"/>
      <w:lvlText w:val="•"/>
      <w:lvlJc w:val="left"/>
      <w:pPr>
        <w:ind w:left="2400" w:hanging="354"/>
      </w:pPr>
      <w:rPr>
        <w:rFonts w:hint="default"/>
      </w:rPr>
    </w:lvl>
    <w:lvl w:ilvl="3" w:tplc="CF38421A">
      <w:numFmt w:val="bullet"/>
      <w:lvlText w:val="•"/>
      <w:lvlJc w:val="left"/>
      <w:pPr>
        <w:ind w:left="3291" w:hanging="354"/>
      </w:pPr>
      <w:rPr>
        <w:rFonts w:hint="default"/>
      </w:rPr>
    </w:lvl>
    <w:lvl w:ilvl="4" w:tplc="57084380">
      <w:numFmt w:val="bullet"/>
      <w:lvlText w:val="•"/>
      <w:lvlJc w:val="left"/>
      <w:pPr>
        <w:ind w:left="4181" w:hanging="354"/>
      </w:pPr>
      <w:rPr>
        <w:rFonts w:hint="default"/>
      </w:rPr>
    </w:lvl>
    <w:lvl w:ilvl="5" w:tplc="F66C19B2">
      <w:numFmt w:val="bullet"/>
      <w:lvlText w:val="•"/>
      <w:lvlJc w:val="left"/>
      <w:pPr>
        <w:ind w:left="5072" w:hanging="354"/>
      </w:pPr>
      <w:rPr>
        <w:rFonts w:hint="default"/>
      </w:rPr>
    </w:lvl>
    <w:lvl w:ilvl="6" w:tplc="0CF8F47E">
      <w:numFmt w:val="bullet"/>
      <w:lvlText w:val="•"/>
      <w:lvlJc w:val="left"/>
      <w:pPr>
        <w:ind w:left="5962" w:hanging="354"/>
      </w:pPr>
      <w:rPr>
        <w:rFonts w:hint="default"/>
      </w:rPr>
    </w:lvl>
    <w:lvl w:ilvl="7" w:tplc="1B644018">
      <w:numFmt w:val="bullet"/>
      <w:lvlText w:val="•"/>
      <w:lvlJc w:val="left"/>
      <w:pPr>
        <w:ind w:left="6852" w:hanging="354"/>
      </w:pPr>
      <w:rPr>
        <w:rFonts w:hint="default"/>
      </w:rPr>
    </w:lvl>
    <w:lvl w:ilvl="8" w:tplc="69B49676">
      <w:numFmt w:val="bullet"/>
      <w:lvlText w:val="•"/>
      <w:lvlJc w:val="left"/>
      <w:pPr>
        <w:ind w:left="7743" w:hanging="354"/>
      </w:pPr>
      <w:rPr>
        <w:rFonts w:hint="default"/>
      </w:rPr>
    </w:lvl>
  </w:abstractNum>
  <w:abstractNum w:abstractNumId="13" w15:restartNumberingAfterBreak="0">
    <w:nsid w:val="29EC0386"/>
    <w:multiLevelType w:val="hybridMultilevel"/>
    <w:tmpl w:val="D95EAC72"/>
    <w:lvl w:ilvl="0" w:tplc="C052B2DC">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B26FDA"/>
    <w:multiLevelType w:val="hybridMultilevel"/>
    <w:tmpl w:val="00F8A272"/>
    <w:lvl w:ilvl="0" w:tplc="F10606EE">
      <w:start w:val="1"/>
      <w:numFmt w:val="decimal"/>
      <w:lvlText w:val="%1."/>
      <w:lvlJc w:val="left"/>
      <w:pPr>
        <w:tabs>
          <w:tab w:val="num" w:pos="720"/>
        </w:tabs>
        <w:ind w:left="720" w:hanging="360"/>
      </w:pPr>
      <w:rPr>
        <w:rFonts w:cs="Times New Roman"/>
        <w:color w:val="000000"/>
      </w:rPr>
    </w:lvl>
    <w:lvl w:ilvl="1" w:tplc="164807B4">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761427F"/>
    <w:multiLevelType w:val="hybridMultilevel"/>
    <w:tmpl w:val="80A604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A7E28F1"/>
    <w:multiLevelType w:val="hybridMultilevel"/>
    <w:tmpl w:val="2626F84E"/>
    <w:lvl w:ilvl="0" w:tplc="0415000F">
      <w:start w:val="1"/>
      <w:numFmt w:val="decimal"/>
      <w:lvlText w:val="%1."/>
      <w:lvlJc w:val="left"/>
      <w:pPr>
        <w:tabs>
          <w:tab w:val="num" w:pos="720"/>
        </w:tabs>
        <w:ind w:left="720" w:hanging="360"/>
      </w:pPr>
      <w:rPr>
        <w:rFonts w:cs="Times New Roman"/>
      </w:rPr>
    </w:lvl>
    <w:lvl w:ilvl="1" w:tplc="707E362E">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CAA164A"/>
    <w:multiLevelType w:val="singleLevel"/>
    <w:tmpl w:val="61EE75C4"/>
    <w:lvl w:ilvl="0">
      <w:start w:val="1"/>
      <w:numFmt w:val="decimal"/>
      <w:lvlText w:val="%1."/>
      <w:lvlJc w:val="left"/>
      <w:pPr>
        <w:ind w:left="720" w:hanging="360"/>
      </w:pPr>
      <w:rPr>
        <w:rFonts w:ascii="Times New Roman" w:eastAsia="Times New Roman" w:hAnsi="Times New Roman" w:cs="Times New Roman"/>
      </w:rPr>
    </w:lvl>
  </w:abstractNum>
  <w:abstractNum w:abstractNumId="19" w15:restartNumberingAfterBreak="0">
    <w:nsid w:val="3E0F1333"/>
    <w:multiLevelType w:val="hybridMultilevel"/>
    <w:tmpl w:val="704C85FC"/>
    <w:lvl w:ilvl="0" w:tplc="8CB0B134">
      <w:start w:val="1"/>
      <w:numFmt w:val="decimal"/>
      <w:lvlText w:val="%1."/>
      <w:lvlJc w:val="left"/>
      <w:pPr>
        <w:tabs>
          <w:tab w:val="num" w:pos="360"/>
        </w:tabs>
        <w:ind w:left="360" w:hanging="360"/>
      </w:pPr>
      <w:rPr>
        <w:rFonts w:cs="Times New Roman"/>
        <w:sz w:val="24"/>
        <w:szCs w:val="24"/>
      </w:rPr>
    </w:lvl>
    <w:lvl w:ilvl="1" w:tplc="CA2476A4">
      <w:start w:val="1"/>
      <w:numFmt w:val="lowerLetter"/>
      <w:lvlText w:val="%2)"/>
      <w:lvlJc w:val="left"/>
      <w:pPr>
        <w:tabs>
          <w:tab w:val="num" w:pos="1212"/>
        </w:tabs>
        <w:ind w:left="1212"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3E3E08B2"/>
    <w:multiLevelType w:val="hybridMultilevel"/>
    <w:tmpl w:val="A3F8D3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431B26AB"/>
    <w:multiLevelType w:val="hybridMultilevel"/>
    <w:tmpl w:val="6D64FBA0"/>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502"/>
        </w:tabs>
        <w:ind w:left="502" w:hanging="360"/>
      </w:pPr>
      <w:rPr>
        <w:b/>
      </w:rPr>
    </w:lvl>
    <w:lvl w:ilvl="3" w:tplc="C3EA959A">
      <w:start w:val="1"/>
      <w:numFmt w:val="decimal"/>
      <w:lvlText w:val="%4."/>
      <w:lvlJc w:val="left"/>
      <w:pPr>
        <w:tabs>
          <w:tab w:val="num" w:pos="360"/>
        </w:tabs>
        <w:ind w:left="360" w:hanging="360"/>
      </w:pPr>
      <w:rPr>
        <w:b/>
        <w:bCs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5FF0F8B"/>
    <w:multiLevelType w:val="hybridMultilevel"/>
    <w:tmpl w:val="FAB4955E"/>
    <w:lvl w:ilvl="0" w:tplc="04150017">
      <w:start w:val="1"/>
      <w:numFmt w:val="lowerLetter"/>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8CF6325"/>
    <w:multiLevelType w:val="hybridMultilevel"/>
    <w:tmpl w:val="92460438"/>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4AF31487"/>
    <w:multiLevelType w:val="multilevel"/>
    <w:tmpl w:val="E9226D94"/>
    <w:lvl w:ilvl="0">
      <w:start w:val="1"/>
      <w:numFmt w:val="decimal"/>
      <w:lvlText w:val="%1."/>
      <w:lvlJc w:val="left"/>
      <w:pPr>
        <w:ind w:left="1800" w:hanging="360"/>
      </w:pPr>
    </w:lvl>
    <w:lvl w:ilvl="1">
      <w:start w:val="1"/>
      <w:numFmt w:val="decimal"/>
      <w:lvlText w:val="%2)"/>
      <w:lvlJc w:val="left"/>
      <w:pPr>
        <w:ind w:left="36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D62E58"/>
    <w:multiLevelType w:val="multilevel"/>
    <w:tmpl w:val="9EF4972A"/>
    <w:lvl w:ilvl="0">
      <w:start w:val="1"/>
      <w:numFmt w:val="none"/>
      <w:lvlText w:val="3."/>
      <w:lvlJc w:val="left"/>
      <w:pPr>
        <w:ind w:left="360" w:hanging="360"/>
      </w:pPr>
      <w:rPr>
        <w:rFonts w:hint="default"/>
      </w:rPr>
    </w:lvl>
    <w:lvl w:ilvl="1">
      <w:start w:val="1"/>
      <w:numFmt w:val="none"/>
      <w:lvlText w:val="1.1.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2875BF"/>
    <w:multiLevelType w:val="hybridMultilevel"/>
    <w:tmpl w:val="0318F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D93D3C"/>
    <w:multiLevelType w:val="hybridMultilevel"/>
    <w:tmpl w:val="FC921E8C"/>
    <w:lvl w:ilvl="0" w:tplc="19AA175A">
      <w:start w:val="1"/>
      <w:numFmt w:val="decimal"/>
      <w:lvlText w:val="%1."/>
      <w:lvlJc w:val="left"/>
      <w:pPr>
        <w:tabs>
          <w:tab w:val="num" w:pos="720"/>
        </w:tabs>
        <w:ind w:left="720" w:hanging="360"/>
      </w:pPr>
      <w:rPr>
        <w:rFonts w:cs="Times New Roman"/>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5A3573EF"/>
    <w:multiLevelType w:val="hybridMultilevel"/>
    <w:tmpl w:val="D31EB90A"/>
    <w:lvl w:ilvl="0" w:tplc="60B470DC">
      <w:start w:val="1"/>
      <w:numFmt w:val="lowerLetter"/>
      <w:lvlText w:val="%1."/>
      <w:lvlJc w:val="left"/>
      <w:pPr>
        <w:ind w:left="108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5D56651E"/>
    <w:multiLevelType w:val="hybridMultilevel"/>
    <w:tmpl w:val="EA181702"/>
    <w:lvl w:ilvl="0" w:tplc="1D4A0D18">
      <w:start w:val="1"/>
      <w:numFmt w:val="lowerLetter"/>
      <w:lvlText w:val="%1)"/>
      <w:lvlJc w:val="left"/>
      <w:pPr>
        <w:ind w:left="720" w:hanging="360"/>
      </w:pPr>
      <w:rPr>
        <w:rFonts w:cs="Times New Roman"/>
        <w:b w:val="0"/>
        <w:bCs w:val="0"/>
        <w:color w:val="auto"/>
        <w:sz w:val="22"/>
        <w:szCs w:val="2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5D5668C9"/>
    <w:multiLevelType w:val="hybridMultilevel"/>
    <w:tmpl w:val="403249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7A36A7"/>
    <w:multiLevelType w:val="hybridMultilevel"/>
    <w:tmpl w:val="9BC2C992"/>
    <w:lvl w:ilvl="0" w:tplc="04150017">
      <w:start w:val="1"/>
      <w:numFmt w:val="lowerLetter"/>
      <w:lvlText w:val="%1)"/>
      <w:lvlJc w:val="left"/>
      <w:pPr>
        <w:tabs>
          <w:tab w:val="num" w:pos="720"/>
        </w:tabs>
        <w:ind w:left="720" w:hanging="360"/>
      </w:pPr>
      <w:rPr>
        <w:rFonts w:cs="Times New Roman"/>
      </w:rPr>
    </w:lvl>
    <w:lvl w:ilvl="1" w:tplc="8E54CBAC">
      <w:start w:val="2"/>
      <w:numFmt w:val="decimal"/>
      <w:lvlText w:val="%2"/>
      <w:lvlJc w:val="left"/>
      <w:pPr>
        <w:tabs>
          <w:tab w:val="num" w:pos="1440"/>
        </w:tabs>
        <w:ind w:left="1440" w:hanging="360"/>
      </w:pPr>
      <w:rPr>
        <w:rFonts w:cs="Times New Roman"/>
      </w:rPr>
    </w:lvl>
    <w:lvl w:ilvl="2" w:tplc="73726930">
      <w:start w:val="3"/>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10716CA"/>
    <w:multiLevelType w:val="multilevel"/>
    <w:tmpl w:val="E272C258"/>
    <w:lvl w:ilvl="0">
      <w:start w:val="1"/>
      <w:numFmt w:val="decimal"/>
      <w:lvlText w:val="%1."/>
      <w:lvlJc w:val="left"/>
      <w:pPr>
        <w:ind w:left="720" w:hanging="360"/>
      </w:pPr>
    </w:lvl>
    <w:lvl w:ilvl="1">
      <w:start w:val="1"/>
      <w:numFmt w:val="lowerLetter"/>
      <w:lvlText w:val="%2)"/>
      <w:lvlJc w:val="left"/>
      <w:pPr>
        <w:ind w:left="786" w:hanging="360"/>
      </w:pPr>
      <w:rPr>
        <w:b w:val="0"/>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61E31502"/>
    <w:multiLevelType w:val="hybridMultilevel"/>
    <w:tmpl w:val="EE98DB80"/>
    <w:lvl w:ilvl="0" w:tplc="CCF08818">
      <w:numFmt w:val="none"/>
      <w:lvlText w:val=""/>
      <w:lvlJc w:val="left"/>
      <w:pPr>
        <w:tabs>
          <w:tab w:val="num" w:pos="360"/>
        </w:tabs>
      </w:pPr>
      <w:rPr>
        <w:rFonts w:cs="Times New Roman"/>
      </w:rPr>
    </w:lvl>
    <w:lvl w:ilvl="1" w:tplc="60B470DC">
      <w:start w:val="1"/>
      <w:numFmt w:val="lowerLetter"/>
      <w:lvlText w:val="%2."/>
      <w:lvlJc w:val="left"/>
      <w:pPr>
        <w:tabs>
          <w:tab w:val="num" w:pos="1440"/>
        </w:tabs>
        <w:ind w:left="1440" w:hanging="360"/>
      </w:pPr>
      <w:rPr>
        <w:rFonts w:cs="Times New Roman"/>
        <w:b w:val="0"/>
        <w:bCs w:val="0"/>
      </w:rPr>
    </w:lvl>
    <w:lvl w:ilvl="2" w:tplc="467A2A72">
      <w:start w:val="1"/>
      <w:numFmt w:val="decimal"/>
      <w:lvlText w:val="%3."/>
      <w:lvlJc w:val="left"/>
      <w:pPr>
        <w:tabs>
          <w:tab w:val="num" w:pos="2340"/>
        </w:tabs>
        <w:ind w:left="2340" w:hanging="360"/>
      </w:pPr>
      <w:rPr>
        <w:rFonts w:cs="Times New Roman"/>
      </w:rPr>
    </w:lvl>
    <w:lvl w:ilvl="3" w:tplc="ACFAA3EA">
      <w:start w:val="1"/>
      <w:numFmt w:val="decimal"/>
      <w:lvlText w:val="%4."/>
      <w:lvlJc w:val="left"/>
      <w:pPr>
        <w:tabs>
          <w:tab w:val="num" w:pos="2880"/>
        </w:tabs>
        <w:ind w:left="2880" w:hanging="360"/>
      </w:pPr>
      <w:rPr>
        <w:rFonts w:cs="Times New Roman"/>
      </w:rPr>
    </w:lvl>
    <w:lvl w:ilvl="4" w:tplc="B8A2A792">
      <w:start w:val="1"/>
      <w:numFmt w:val="decimal"/>
      <w:lvlText w:val="%5."/>
      <w:lvlJc w:val="left"/>
      <w:pPr>
        <w:tabs>
          <w:tab w:val="num" w:pos="3600"/>
        </w:tabs>
        <w:ind w:left="3600" w:hanging="360"/>
      </w:pPr>
      <w:rPr>
        <w:rFonts w:cs="Times New Roman"/>
      </w:rPr>
    </w:lvl>
    <w:lvl w:ilvl="5" w:tplc="3AD8C31C">
      <w:start w:val="1"/>
      <w:numFmt w:val="decimal"/>
      <w:lvlText w:val="%6."/>
      <w:lvlJc w:val="left"/>
      <w:pPr>
        <w:tabs>
          <w:tab w:val="num" w:pos="4320"/>
        </w:tabs>
        <w:ind w:left="4320" w:hanging="360"/>
      </w:pPr>
      <w:rPr>
        <w:rFonts w:cs="Times New Roman"/>
      </w:rPr>
    </w:lvl>
    <w:lvl w:ilvl="6" w:tplc="A650C30E">
      <w:start w:val="1"/>
      <w:numFmt w:val="decimal"/>
      <w:lvlText w:val="%7."/>
      <w:lvlJc w:val="left"/>
      <w:pPr>
        <w:tabs>
          <w:tab w:val="num" w:pos="5040"/>
        </w:tabs>
        <w:ind w:left="5040" w:hanging="360"/>
      </w:pPr>
      <w:rPr>
        <w:rFonts w:cs="Times New Roman"/>
      </w:rPr>
    </w:lvl>
    <w:lvl w:ilvl="7" w:tplc="AAC6EDBA">
      <w:start w:val="1"/>
      <w:numFmt w:val="decimal"/>
      <w:lvlText w:val="%8."/>
      <w:lvlJc w:val="left"/>
      <w:pPr>
        <w:tabs>
          <w:tab w:val="num" w:pos="5760"/>
        </w:tabs>
        <w:ind w:left="5760" w:hanging="360"/>
      </w:pPr>
      <w:rPr>
        <w:rFonts w:cs="Times New Roman"/>
      </w:rPr>
    </w:lvl>
    <w:lvl w:ilvl="8" w:tplc="A888D3E0">
      <w:start w:val="1"/>
      <w:numFmt w:val="decimal"/>
      <w:lvlText w:val="%9."/>
      <w:lvlJc w:val="left"/>
      <w:pPr>
        <w:tabs>
          <w:tab w:val="num" w:pos="6480"/>
        </w:tabs>
        <w:ind w:left="6480" w:hanging="360"/>
      </w:pPr>
      <w:rPr>
        <w:rFonts w:cs="Times New Roman"/>
      </w:rPr>
    </w:lvl>
  </w:abstractNum>
  <w:abstractNum w:abstractNumId="34" w15:restartNumberingAfterBreak="0">
    <w:nsid w:val="62EC4660"/>
    <w:multiLevelType w:val="singleLevel"/>
    <w:tmpl w:val="04150017"/>
    <w:lvl w:ilvl="0">
      <w:start w:val="1"/>
      <w:numFmt w:val="lowerLetter"/>
      <w:lvlText w:val="%1)"/>
      <w:lvlJc w:val="left"/>
      <w:pPr>
        <w:ind w:left="720" w:hanging="360"/>
      </w:pPr>
      <w:rPr>
        <w:rFonts w:hint="default"/>
      </w:rPr>
    </w:lvl>
  </w:abstractNum>
  <w:abstractNum w:abstractNumId="35" w15:restartNumberingAfterBreak="0">
    <w:nsid w:val="633D63F2"/>
    <w:multiLevelType w:val="hybridMultilevel"/>
    <w:tmpl w:val="0DB8C1FC"/>
    <w:lvl w:ilvl="0" w:tplc="D034121C">
      <w:start w:val="1"/>
      <w:numFmt w:val="lowerLetter"/>
      <w:lvlText w:val="%1)"/>
      <w:lvlJc w:val="left"/>
      <w:pPr>
        <w:tabs>
          <w:tab w:val="num" w:pos="3600"/>
        </w:tabs>
        <w:ind w:left="36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40A14A6"/>
    <w:multiLevelType w:val="multilevel"/>
    <w:tmpl w:val="12FCA690"/>
    <w:lvl w:ilvl="0">
      <w:start w:val="1"/>
      <w:numFmt w:val="decimal"/>
      <w:lvlText w:val="%1."/>
      <w:lvlJc w:val="left"/>
      <w:pPr>
        <w:tabs>
          <w:tab w:val="num" w:pos="720"/>
        </w:tabs>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484CF5"/>
    <w:multiLevelType w:val="hybridMultilevel"/>
    <w:tmpl w:val="350A4346"/>
    <w:name w:val="WW8Num32"/>
    <w:lvl w:ilvl="0" w:tplc="446C4816">
      <w:start w:val="1"/>
      <w:numFmt w:val="decimal"/>
      <w:lvlText w:val="%1."/>
      <w:lvlJc w:val="left"/>
      <w:rPr>
        <w:rFonts w:ascii="Arial" w:hAnsi="Arial" w:cs="Arial"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C7229B1"/>
    <w:multiLevelType w:val="hybridMultilevel"/>
    <w:tmpl w:val="5E4AAE3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CDD25EE"/>
    <w:multiLevelType w:val="hybridMultilevel"/>
    <w:tmpl w:val="A6384D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0A247F9"/>
    <w:multiLevelType w:val="hybridMultilevel"/>
    <w:tmpl w:val="A15852FA"/>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737D6372"/>
    <w:multiLevelType w:val="singleLevel"/>
    <w:tmpl w:val="CC4E5780"/>
    <w:lvl w:ilvl="0">
      <w:start w:val="2"/>
      <w:numFmt w:val="decimal"/>
      <w:lvlText w:val="%1."/>
      <w:legacy w:legacy="1" w:legacySpace="0" w:legacyIndent="288"/>
      <w:lvlJc w:val="left"/>
      <w:rPr>
        <w:rFonts w:ascii="Times New Roman" w:hAnsi="Times New Roman" w:cs="Times New Roman" w:hint="default"/>
      </w:rPr>
    </w:lvl>
  </w:abstractNum>
  <w:abstractNum w:abstractNumId="42" w15:restartNumberingAfterBreak="0">
    <w:nsid w:val="77E3129F"/>
    <w:multiLevelType w:val="hybridMultilevel"/>
    <w:tmpl w:val="088C3F6E"/>
    <w:lvl w:ilvl="0" w:tplc="B3F67668">
      <w:start w:val="1"/>
      <w:numFmt w:val="decimal"/>
      <w:lvlText w:val="%1."/>
      <w:lvlJc w:val="left"/>
      <w:pPr>
        <w:tabs>
          <w:tab w:val="num" w:pos="1800"/>
        </w:tabs>
        <w:ind w:left="18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7FDC5EC5"/>
    <w:multiLevelType w:val="multilevel"/>
    <w:tmpl w:val="FF806312"/>
    <w:lvl w:ilvl="0">
      <w:start w:val="1"/>
      <w:numFmt w:val="none"/>
      <w:lvlText w:val="1.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6221714">
    <w:abstractNumId w:val="1"/>
  </w:num>
  <w:num w:numId="2" w16cid:durableId="650214252">
    <w:abstractNumId w:val="38"/>
  </w:num>
  <w:num w:numId="3" w16cid:durableId="1972663668">
    <w:abstractNumId w:val="24"/>
  </w:num>
  <w:num w:numId="4" w16cid:durableId="1928995481">
    <w:abstractNumId w:val="36"/>
  </w:num>
  <w:num w:numId="5" w16cid:durableId="782726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794731">
    <w:abstractNumId w:val="3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9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69012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035476">
    <w:abstractNumId w:val="20"/>
  </w:num>
  <w:num w:numId="10" w16cid:durableId="1135179519">
    <w:abstractNumId w:val="18"/>
    <w:lvlOverride w:ilvl="0">
      <w:startOverride w:val="1"/>
    </w:lvlOverride>
  </w:num>
  <w:num w:numId="11" w16cid:durableId="821238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56899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1273003">
    <w:abstractNumId w:val="27"/>
  </w:num>
  <w:num w:numId="14" w16cid:durableId="15064390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199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99652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06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6645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8822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45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1907257">
    <w:abstractNumId w:val="22"/>
  </w:num>
  <w:num w:numId="22" w16cid:durableId="167334348">
    <w:abstractNumId w:val="23"/>
  </w:num>
  <w:num w:numId="23" w16cid:durableId="1698702136">
    <w:abstractNumId w:val="11"/>
  </w:num>
  <w:num w:numId="24" w16cid:durableId="408964463">
    <w:abstractNumId w:val="34"/>
  </w:num>
  <w:num w:numId="25" w16cid:durableId="792671518">
    <w:abstractNumId w:val="41"/>
  </w:num>
  <w:num w:numId="26" w16cid:durableId="1290090161">
    <w:abstractNumId w:val="32"/>
  </w:num>
  <w:num w:numId="27" w16cid:durableId="1251616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5443768">
    <w:abstractNumId w:val="12"/>
  </w:num>
  <w:num w:numId="29" w16cid:durableId="1264217929">
    <w:abstractNumId w:val="5"/>
  </w:num>
  <w:num w:numId="30" w16cid:durableId="1973511837">
    <w:abstractNumId w:val="6"/>
  </w:num>
  <w:num w:numId="31" w16cid:durableId="1036393229">
    <w:abstractNumId w:val="10"/>
  </w:num>
  <w:num w:numId="32" w16cid:durableId="2011055813">
    <w:abstractNumId w:val="43"/>
  </w:num>
  <w:num w:numId="33" w16cid:durableId="2098362109">
    <w:abstractNumId w:val="2"/>
  </w:num>
  <w:num w:numId="34" w16cid:durableId="134182024">
    <w:abstractNumId w:val="3"/>
  </w:num>
  <w:num w:numId="35" w16cid:durableId="2024088267">
    <w:abstractNumId w:val="7"/>
  </w:num>
  <w:num w:numId="36" w16cid:durableId="1166090814">
    <w:abstractNumId w:val="25"/>
  </w:num>
  <w:num w:numId="37" w16cid:durableId="1083334480">
    <w:abstractNumId w:val="26"/>
  </w:num>
  <w:num w:numId="38" w16cid:durableId="840000388">
    <w:abstractNumId w:val="16"/>
  </w:num>
  <w:num w:numId="39" w16cid:durableId="490297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3908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8745668">
    <w:abstractNumId w:val="9"/>
  </w:num>
  <w:num w:numId="42" w16cid:durableId="2109811966">
    <w:abstractNumId w:val="39"/>
  </w:num>
  <w:num w:numId="43" w16cid:durableId="764687132">
    <w:abstractNumId w:val="4"/>
  </w:num>
  <w:num w:numId="44" w16cid:durableId="1548179195">
    <w:abstractNumId w:val="14"/>
  </w:num>
  <w:num w:numId="45" w16cid:durableId="372730695">
    <w:abstractNumId w:val="37"/>
  </w:num>
  <w:num w:numId="46" w16cid:durableId="1318145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4813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4550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7B"/>
    <w:rsid w:val="00003A77"/>
    <w:rsid w:val="00004591"/>
    <w:rsid w:val="00004D7B"/>
    <w:rsid w:val="000056A0"/>
    <w:rsid w:val="00007660"/>
    <w:rsid w:val="00010989"/>
    <w:rsid w:val="0001232E"/>
    <w:rsid w:val="00013C72"/>
    <w:rsid w:val="00014E20"/>
    <w:rsid w:val="00016CCD"/>
    <w:rsid w:val="000179B4"/>
    <w:rsid w:val="00017C94"/>
    <w:rsid w:val="00020606"/>
    <w:rsid w:val="000247CD"/>
    <w:rsid w:val="00024C81"/>
    <w:rsid w:val="00024E45"/>
    <w:rsid w:val="00025809"/>
    <w:rsid w:val="000300E2"/>
    <w:rsid w:val="00030E9C"/>
    <w:rsid w:val="000334B3"/>
    <w:rsid w:val="00033A0B"/>
    <w:rsid w:val="0003611B"/>
    <w:rsid w:val="00036C08"/>
    <w:rsid w:val="0003759A"/>
    <w:rsid w:val="00040994"/>
    <w:rsid w:val="00043E5D"/>
    <w:rsid w:val="0005004F"/>
    <w:rsid w:val="000500FA"/>
    <w:rsid w:val="00052777"/>
    <w:rsid w:val="00052FD2"/>
    <w:rsid w:val="00061EDE"/>
    <w:rsid w:val="000663F9"/>
    <w:rsid w:val="000664FF"/>
    <w:rsid w:val="00067613"/>
    <w:rsid w:val="00070278"/>
    <w:rsid w:val="000708B8"/>
    <w:rsid w:val="00072EC3"/>
    <w:rsid w:val="00074713"/>
    <w:rsid w:val="000763D9"/>
    <w:rsid w:val="000766ED"/>
    <w:rsid w:val="000804B9"/>
    <w:rsid w:val="00080C85"/>
    <w:rsid w:val="0008246C"/>
    <w:rsid w:val="00082A0F"/>
    <w:rsid w:val="00082E48"/>
    <w:rsid w:val="000846A3"/>
    <w:rsid w:val="00085272"/>
    <w:rsid w:val="000861F8"/>
    <w:rsid w:val="00086837"/>
    <w:rsid w:val="000868C1"/>
    <w:rsid w:val="00086A1D"/>
    <w:rsid w:val="00086F00"/>
    <w:rsid w:val="00090B13"/>
    <w:rsid w:val="00091212"/>
    <w:rsid w:val="00092B2A"/>
    <w:rsid w:val="00094BDD"/>
    <w:rsid w:val="00094F60"/>
    <w:rsid w:val="000951AE"/>
    <w:rsid w:val="000956DA"/>
    <w:rsid w:val="00095EFB"/>
    <w:rsid w:val="0009615A"/>
    <w:rsid w:val="0009625F"/>
    <w:rsid w:val="000A0205"/>
    <w:rsid w:val="000A0C53"/>
    <w:rsid w:val="000A2051"/>
    <w:rsid w:val="000A249C"/>
    <w:rsid w:val="000A270B"/>
    <w:rsid w:val="000A3B24"/>
    <w:rsid w:val="000A4E41"/>
    <w:rsid w:val="000A50D7"/>
    <w:rsid w:val="000A534A"/>
    <w:rsid w:val="000A6CAF"/>
    <w:rsid w:val="000A70EE"/>
    <w:rsid w:val="000B2F7F"/>
    <w:rsid w:val="000B41EF"/>
    <w:rsid w:val="000B5FC8"/>
    <w:rsid w:val="000B610F"/>
    <w:rsid w:val="000B6539"/>
    <w:rsid w:val="000C10D3"/>
    <w:rsid w:val="000C1565"/>
    <w:rsid w:val="000C18FA"/>
    <w:rsid w:val="000C29FE"/>
    <w:rsid w:val="000C5BB6"/>
    <w:rsid w:val="000C7329"/>
    <w:rsid w:val="000D0D97"/>
    <w:rsid w:val="000D1567"/>
    <w:rsid w:val="000D231B"/>
    <w:rsid w:val="000D24C6"/>
    <w:rsid w:val="000D25F5"/>
    <w:rsid w:val="000D4BDB"/>
    <w:rsid w:val="000D741C"/>
    <w:rsid w:val="000D741D"/>
    <w:rsid w:val="000E0FB8"/>
    <w:rsid w:val="000E114D"/>
    <w:rsid w:val="000E2211"/>
    <w:rsid w:val="000E23FB"/>
    <w:rsid w:val="000E31F7"/>
    <w:rsid w:val="000E42E5"/>
    <w:rsid w:val="000E4743"/>
    <w:rsid w:val="000E5A21"/>
    <w:rsid w:val="000E6286"/>
    <w:rsid w:val="000E6341"/>
    <w:rsid w:val="000E6CF7"/>
    <w:rsid w:val="000E7C06"/>
    <w:rsid w:val="000F0C51"/>
    <w:rsid w:val="000F1FF7"/>
    <w:rsid w:val="000F5058"/>
    <w:rsid w:val="00100E73"/>
    <w:rsid w:val="001053C8"/>
    <w:rsid w:val="00106B66"/>
    <w:rsid w:val="0010770D"/>
    <w:rsid w:val="001101D0"/>
    <w:rsid w:val="001107B7"/>
    <w:rsid w:val="001107E9"/>
    <w:rsid w:val="00112E39"/>
    <w:rsid w:val="0011431C"/>
    <w:rsid w:val="00114357"/>
    <w:rsid w:val="00115D98"/>
    <w:rsid w:val="00117997"/>
    <w:rsid w:val="00117BC9"/>
    <w:rsid w:val="00120680"/>
    <w:rsid w:val="00121EEA"/>
    <w:rsid w:val="001228C3"/>
    <w:rsid w:val="00123B51"/>
    <w:rsid w:val="001247C6"/>
    <w:rsid w:val="00125854"/>
    <w:rsid w:val="00127BB3"/>
    <w:rsid w:val="00141141"/>
    <w:rsid w:val="00142263"/>
    <w:rsid w:val="00144016"/>
    <w:rsid w:val="00144787"/>
    <w:rsid w:val="00144CF3"/>
    <w:rsid w:val="00147106"/>
    <w:rsid w:val="00147BF6"/>
    <w:rsid w:val="00147CCB"/>
    <w:rsid w:val="0015068E"/>
    <w:rsid w:val="001530EA"/>
    <w:rsid w:val="00153CFA"/>
    <w:rsid w:val="001548F5"/>
    <w:rsid w:val="0015675B"/>
    <w:rsid w:val="0015710C"/>
    <w:rsid w:val="00157533"/>
    <w:rsid w:val="00157704"/>
    <w:rsid w:val="00157BCC"/>
    <w:rsid w:val="001610ED"/>
    <w:rsid w:val="00161B86"/>
    <w:rsid w:val="00162B31"/>
    <w:rsid w:val="001646A4"/>
    <w:rsid w:val="00165812"/>
    <w:rsid w:val="00166D86"/>
    <w:rsid w:val="00166EA2"/>
    <w:rsid w:val="00167F65"/>
    <w:rsid w:val="00170C68"/>
    <w:rsid w:val="00171BE9"/>
    <w:rsid w:val="00172002"/>
    <w:rsid w:val="00174B1A"/>
    <w:rsid w:val="00175C5D"/>
    <w:rsid w:val="001771C0"/>
    <w:rsid w:val="001777DA"/>
    <w:rsid w:val="001826E6"/>
    <w:rsid w:val="001839B8"/>
    <w:rsid w:val="001857B5"/>
    <w:rsid w:val="00185855"/>
    <w:rsid w:val="001911DF"/>
    <w:rsid w:val="00192256"/>
    <w:rsid w:val="00192BBE"/>
    <w:rsid w:val="00192BD9"/>
    <w:rsid w:val="001950F5"/>
    <w:rsid w:val="00195826"/>
    <w:rsid w:val="00195C09"/>
    <w:rsid w:val="00196C7A"/>
    <w:rsid w:val="001A0222"/>
    <w:rsid w:val="001A0648"/>
    <w:rsid w:val="001A1FBD"/>
    <w:rsid w:val="001A2B56"/>
    <w:rsid w:val="001A60A2"/>
    <w:rsid w:val="001A6B4F"/>
    <w:rsid w:val="001A6F5E"/>
    <w:rsid w:val="001A7DA2"/>
    <w:rsid w:val="001B03D9"/>
    <w:rsid w:val="001B0454"/>
    <w:rsid w:val="001B0CA6"/>
    <w:rsid w:val="001B1185"/>
    <w:rsid w:val="001B1495"/>
    <w:rsid w:val="001B1859"/>
    <w:rsid w:val="001B2AD5"/>
    <w:rsid w:val="001B2B6A"/>
    <w:rsid w:val="001B36BC"/>
    <w:rsid w:val="001B4C9B"/>
    <w:rsid w:val="001B55D2"/>
    <w:rsid w:val="001B5FEE"/>
    <w:rsid w:val="001B6634"/>
    <w:rsid w:val="001C408B"/>
    <w:rsid w:val="001C7FE3"/>
    <w:rsid w:val="001D1D52"/>
    <w:rsid w:val="001D228F"/>
    <w:rsid w:val="001E0123"/>
    <w:rsid w:val="001E0D18"/>
    <w:rsid w:val="001E0E59"/>
    <w:rsid w:val="001E1432"/>
    <w:rsid w:val="001E312C"/>
    <w:rsid w:val="001E45DC"/>
    <w:rsid w:val="001E5F75"/>
    <w:rsid w:val="001E7B47"/>
    <w:rsid w:val="001F0D78"/>
    <w:rsid w:val="001F12D1"/>
    <w:rsid w:val="001F22DF"/>
    <w:rsid w:val="001F233B"/>
    <w:rsid w:val="001F2EF2"/>
    <w:rsid w:val="001F4D3A"/>
    <w:rsid w:val="001F5755"/>
    <w:rsid w:val="001F5CCA"/>
    <w:rsid w:val="001F7615"/>
    <w:rsid w:val="00200079"/>
    <w:rsid w:val="002014DD"/>
    <w:rsid w:val="002017D2"/>
    <w:rsid w:val="00205E67"/>
    <w:rsid w:val="002060B7"/>
    <w:rsid w:val="00206136"/>
    <w:rsid w:val="002062CF"/>
    <w:rsid w:val="00210309"/>
    <w:rsid w:val="00211DB1"/>
    <w:rsid w:val="0021799E"/>
    <w:rsid w:val="002202DF"/>
    <w:rsid w:val="00220E78"/>
    <w:rsid w:val="00222B65"/>
    <w:rsid w:val="0022322D"/>
    <w:rsid w:val="00225B9C"/>
    <w:rsid w:val="00226938"/>
    <w:rsid w:val="00233C19"/>
    <w:rsid w:val="00233CBE"/>
    <w:rsid w:val="002375E3"/>
    <w:rsid w:val="00242418"/>
    <w:rsid w:val="00242FF9"/>
    <w:rsid w:val="002435E4"/>
    <w:rsid w:val="00244BE1"/>
    <w:rsid w:val="00246C7D"/>
    <w:rsid w:val="00250442"/>
    <w:rsid w:val="0025080D"/>
    <w:rsid w:val="002509E4"/>
    <w:rsid w:val="00254E55"/>
    <w:rsid w:val="00254EC8"/>
    <w:rsid w:val="00255837"/>
    <w:rsid w:val="00255B97"/>
    <w:rsid w:val="00260537"/>
    <w:rsid w:val="002605F6"/>
    <w:rsid w:val="00261D1C"/>
    <w:rsid w:val="00261FAE"/>
    <w:rsid w:val="002628AB"/>
    <w:rsid w:val="00262F6B"/>
    <w:rsid w:val="0026320E"/>
    <w:rsid w:val="002638F5"/>
    <w:rsid w:val="00263D1A"/>
    <w:rsid w:val="0026403E"/>
    <w:rsid w:val="00265B01"/>
    <w:rsid w:val="00270C44"/>
    <w:rsid w:val="00274D04"/>
    <w:rsid w:val="002750D7"/>
    <w:rsid w:val="002759F0"/>
    <w:rsid w:val="00276339"/>
    <w:rsid w:val="00287232"/>
    <w:rsid w:val="002918FE"/>
    <w:rsid w:val="00297413"/>
    <w:rsid w:val="002A0177"/>
    <w:rsid w:val="002A3862"/>
    <w:rsid w:val="002A3FD1"/>
    <w:rsid w:val="002A5F71"/>
    <w:rsid w:val="002B1840"/>
    <w:rsid w:val="002B235A"/>
    <w:rsid w:val="002B2E88"/>
    <w:rsid w:val="002B5DE2"/>
    <w:rsid w:val="002B71EE"/>
    <w:rsid w:val="002B7AF5"/>
    <w:rsid w:val="002C11A8"/>
    <w:rsid w:val="002C3159"/>
    <w:rsid w:val="002C3CB9"/>
    <w:rsid w:val="002C4921"/>
    <w:rsid w:val="002C4C33"/>
    <w:rsid w:val="002C6D63"/>
    <w:rsid w:val="002D2CA1"/>
    <w:rsid w:val="002D725B"/>
    <w:rsid w:val="002D7C65"/>
    <w:rsid w:val="002E0166"/>
    <w:rsid w:val="002E12A3"/>
    <w:rsid w:val="002E2308"/>
    <w:rsid w:val="002E2B6D"/>
    <w:rsid w:val="002E4080"/>
    <w:rsid w:val="002E470A"/>
    <w:rsid w:val="002E4C8A"/>
    <w:rsid w:val="002E66E5"/>
    <w:rsid w:val="002F2B60"/>
    <w:rsid w:val="002F4395"/>
    <w:rsid w:val="002F4729"/>
    <w:rsid w:val="002F4B04"/>
    <w:rsid w:val="002F5555"/>
    <w:rsid w:val="002F63C3"/>
    <w:rsid w:val="002F6F3E"/>
    <w:rsid w:val="002F6F7C"/>
    <w:rsid w:val="0030181B"/>
    <w:rsid w:val="00301FAD"/>
    <w:rsid w:val="00303E4F"/>
    <w:rsid w:val="00304661"/>
    <w:rsid w:val="003119DD"/>
    <w:rsid w:val="00317819"/>
    <w:rsid w:val="00317BCB"/>
    <w:rsid w:val="00317F18"/>
    <w:rsid w:val="00322087"/>
    <w:rsid w:val="00327A5B"/>
    <w:rsid w:val="0033065C"/>
    <w:rsid w:val="00330AD0"/>
    <w:rsid w:val="00330C4D"/>
    <w:rsid w:val="0033420B"/>
    <w:rsid w:val="003342B0"/>
    <w:rsid w:val="003401A1"/>
    <w:rsid w:val="00340826"/>
    <w:rsid w:val="00340ADF"/>
    <w:rsid w:val="00343237"/>
    <w:rsid w:val="00344378"/>
    <w:rsid w:val="0034493A"/>
    <w:rsid w:val="00346152"/>
    <w:rsid w:val="00350851"/>
    <w:rsid w:val="00350D62"/>
    <w:rsid w:val="00350F08"/>
    <w:rsid w:val="00351A1C"/>
    <w:rsid w:val="00351A99"/>
    <w:rsid w:val="00361600"/>
    <w:rsid w:val="00361B5E"/>
    <w:rsid w:val="00361EA6"/>
    <w:rsid w:val="003621AA"/>
    <w:rsid w:val="0036511B"/>
    <w:rsid w:val="00365B0C"/>
    <w:rsid w:val="00367F0B"/>
    <w:rsid w:val="003706C2"/>
    <w:rsid w:val="00373575"/>
    <w:rsid w:val="00376ED5"/>
    <w:rsid w:val="003802CD"/>
    <w:rsid w:val="00380718"/>
    <w:rsid w:val="0038131A"/>
    <w:rsid w:val="00381455"/>
    <w:rsid w:val="0038188D"/>
    <w:rsid w:val="003818DB"/>
    <w:rsid w:val="00382039"/>
    <w:rsid w:val="003828E0"/>
    <w:rsid w:val="00383FE2"/>
    <w:rsid w:val="00384B84"/>
    <w:rsid w:val="00384BB4"/>
    <w:rsid w:val="00390FB6"/>
    <w:rsid w:val="00391ED7"/>
    <w:rsid w:val="00393BE9"/>
    <w:rsid w:val="00394374"/>
    <w:rsid w:val="00397DC5"/>
    <w:rsid w:val="003A0917"/>
    <w:rsid w:val="003A1311"/>
    <w:rsid w:val="003A6D5B"/>
    <w:rsid w:val="003A715C"/>
    <w:rsid w:val="003B0514"/>
    <w:rsid w:val="003B191B"/>
    <w:rsid w:val="003B22A1"/>
    <w:rsid w:val="003B2F7E"/>
    <w:rsid w:val="003B409A"/>
    <w:rsid w:val="003B508A"/>
    <w:rsid w:val="003B5D77"/>
    <w:rsid w:val="003C070D"/>
    <w:rsid w:val="003C1F99"/>
    <w:rsid w:val="003C2C2A"/>
    <w:rsid w:val="003C3251"/>
    <w:rsid w:val="003C3B04"/>
    <w:rsid w:val="003C4D62"/>
    <w:rsid w:val="003C53BD"/>
    <w:rsid w:val="003C6D47"/>
    <w:rsid w:val="003C6F9B"/>
    <w:rsid w:val="003D0A2C"/>
    <w:rsid w:val="003D14D7"/>
    <w:rsid w:val="003D3C63"/>
    <w:rsid w:val="003D6F34"/>
    <w:rsid w:val="003D6FAF"/>
    <w:rsid w:val="003E0218"/>
    <w:rsid w:val="003E0769"/>
    <w:rsid w:val="003E22A9"/>
    <w:rsid w:val="003E694E"/>
    <w:rsid w:val="003E7529"/>
    <w:rsid w:val="003E78BC"/>
    <w:rsid w:val="003F1387"/>
    <w:rsid w:val="003F1513"/>
    <w:rsid w:val="003F1FD1"/>
    <w:rsid w:val="003F3A1D"/>
    <w:rsid w:val="003F53E2"/>
    <w:rsid w:val="003F7501"/>
    <w:rsid w:val="003F77D6"/>
    <w:rsid w:val="00400657"/>
    <w:rsid w:val="004007BD"/>
    <w:rsid w:val="00400D06"/>
    <w:rsid w:val="00401721"/>
    <w:rsid w:val="00402F18"/>
    <w:rsid w:val="00403764"/>
    <w:rsid w:val="00403E03"/>
    <w:rsid w:val="00404626"/>
    <w:rsid w:val="0040656F"/>
    <w:rsid w:val="00410C6E"/>
    <w:rsid w:val="00411C96"/>
    <w:rsid w:val="004124A8"/>
    <w:rsid w:val="004131AC"/>
    <w:rsid w:val="004139F2"/>
    <w:rsid w:val="0041470D"/>
    <w:rsid w:val="00416C3F"/>
    <w:rsid w:val="00420146"/>
    <w:rsid w:val="00420C86"/>
    <w:rsid w:val="004218A5"/>
    <w:rsid w:val="004225F9"/>
    <w:rsid w:val="00422973"/>
    <w:rsid w:val="0042400A"/>
    <w:rsid w:val="00424C6A"/>
    <w:rsid w:val="00426D72"/>
    <w:rsid w:val="00434585"/>
    <w:rsid w:val="00434D3B"/>
    <w:rsid w:val="00435D41"/>
    <w:rsid w:val="00436AB5"/>
    <w:rsid w:val="00436CFE"/>
    <w:rsid w:val="00436D73"/>
    <w:rsid w:val="00442093"/>
    <w:rsid w:val="004436C0"/>
    <w:rsid w:val="0044765F"/>
    <w:rsid w:val="0045109F"/>
    <w:rsid w:val="00452D03"/>
    <w:rsid w:val="00453574"/>
    <w:rsid w:val="00453C9F"/>
    <w:rsid w:val="00454346"/>
    <w:rsid w:val="004550E7"/>
    <w:rsid w:val="004558B6"/>
    <w:rsid w:val="00456006"/>
    <w:rsid w:val="00456B62"/>
    <w:rsid w:val="00460535"/>
    <w:rsid w:val="004658FF"/>
    <w:rsid w:val="00471D0E"/>
    <w:rsid w:val="00473810"/>
    <w:rsid w:val="004739FC"/>
    <w:rsid w:val="00476325"/>
    <w:rsid w:val="004767C2"/>
    <w:rsid w:val="00480746"/>
    <w:rsid w:val="004816F3"/>
    <w:rsid w:val="00481A03"/>
    <w:rsid w:val="004839C5"/>
    <w:rsid w:val="00485B4E"/>
    <w:rsid w:val="00487349"/>
    <w:rsid w:val="004878E5"/>
    <w:rsid w:val="00492242"/>
    <w:rsid w:val="00494378"/>
    <w:rsid w:val="00494E35"/>
    <w:rsid w:val="004953DD"/>
    <w:rsid w:val="00495D51"/>
    <w:rsid w:val="0049653C"/>
    <w:rsid w:val="004966C7"/>
    <w:rsid w:val="00497AF6"/>
    <w:rsid w:val="00497FCB"/>
    <w:rsid w:val="004A1B7D"/>
    <w:rsid w:val="004A55D0"/>
    <w:rsid w:val="004A61A2"/>
    <w:rsid w:val="004B05E6"/>
    <w:rsid w:val="004B0A8E"/>
    <w:rsid w:val="004B1028"/>
    <w:rsid w:val="004B19C3"/>
    <w:rsid w:val="004B250C"/>
    <w:rsid w:val="004B3377"/>
    <w:rsid w:val="004B337A"/>
    <w:rsid w:val="004B3892"/>
    <w:rsid w:val="004B389A"/>
    <w:rsid w:val="004B5038"/>
    <w:rsid w:val="004B5C92"/>
    <w:rsid w:val="004B5DA8"/>
    <w:rsid w:val="004B6BE8"/>
    <w:rsid w:val="004C1303"/>
    <w:rsid w:val="004C1DD1"/>
    <w:rsid w:val="004C436E"/>
    <w:rsid w:val="004C4948"/>
    <w:rsid w:val="004D0CEC"/>
    <w:rsid w:val="004D21B3"/>
    <w:rsid w:val="004D3CA2"/>
    <w:rsid w:val="004E2E41"/>
    <w:rsid w:val="004E32CB"/>
    <w:rsid w:val="004F0C27"/>
    <w:rsid w:val="004F2110"/>
    <w:rsid w:val="004F251D"/>
    <w:rsid w:val="004F2B89"/>
    <w:rsid w:val="004F5EF6"/>
    <w:rsid w:val="004F6823"/>
    <w:rsid w:val="004F7A13"/>
    <w:rsid w:val="005011E5"/>
    <w:rsid w:val="0050121A"/>
    <w:rsid w:val="00501DF3"/>
    <w:rsid w:val="00502AF6"/>
    <w:rsid w:val="005031F3"/>
    <w:rsid w:val="0050423C"/>
    <w:rsid w:val="00506C1C"/>
    <w:rsid w:val="00510732"/>
    <w:rsid w:val="0051134F"/>
    <w:rsid w:val="005117E3"/>
    <w:rsid w:val="00512B1B"/>
    <w:rsid w:val="00512B73"/>
    <w:rsid w:val="005131FC"/>
    <w:rsid w:val="005150A1"/>
    <w:rsid w:val="0051529C"/>
    <w:rsid w:val="005167B1"/>
    <w:rsid w:val="00517C42"/>
    <w:rsid w:val="00524859"/>
    <w:rsid w:val="00524DB1"/>
    <w:rsid w:val="00525D72"/>
    <w:rsid w:val="005260F6"/>
    <w:rsid w:val="00527D7E"/>
    <w:rsid w:val="005307DE"/>
    <w:rsid w:val="00533D96"/>
    <w:rsid w:val="0053466F"/>
    <w:rsid w:val="00540D3E"/>
    <w:rsid w:val="00540FCB"/>
    <w:rsid w:val="005410BA"/>
    <w:rsid w:val="005411F3"/>
    <w:rsid w:val="00541E4E"/>
    <w:rsid w:val="0054450A"/>
    <w:rsid w:val="0054500A"/>
    <w:rsid w:val="005454C6"/>
    <w:rsid w:val="00547465"/>
    <w:rsid w:val="00551688"/>
    <w:rsid w:val="00551EC3"/>
    <w:rsid w:val="00552656"/>
    <w:rsid w:val="00555A4B"/>
    <w:rsid w:val="00556D9E"/>
    <w:rsid w:val="005571EE"/>
    <w:rsid w:val="00560055"/>
    <w:rsid w:val="0056159E"/>
    <w:rsid w:val="0056172E"/>
    <w:rsid w:val="00563162"/>
    <w:rsid w:val="005638CE"/>
    <w:rsid w:val="00563DE1"/>
    <w:rsid w:val="00564ABE"/>
    <w:rsid w:val="005652C4"/>
    <w:rsid w:val="005660A6"/>
    <w:rsid w:val="00566605"/>
    <w:rsid w:val="005676B9"/>
    <w:rsid w:val="00570908"/>
    <w:rsid w:val="00570B42"/>
    <w:rsid w:val="00572E24"/>
    <w:rsid w:val="00573229"/>
    <w:rsid w:val="005758BF"/>
    <w:rsid w:val="005758D7"/>
    <w:rsid w:val="005762D0"/>
    <w:rsid w:val="0057699F"/>
    <w:rsid w:val="00576CCE"/>
    <w:rsid w:val="00580BCD"/>
    <w:rsid w:val="00581C78"/>
    <w:rsid w:val="00584273"/>
    <w:rsid w:val="005851DB"/>
    <w:rsid w:val="00585366"/>
    <w:rsid w:val="00587C81"/>
    <w:rsid w:val="00587DC8"/>
    <w:rsid w:val="00590317"/>
    <w:rsid w:val="00591200"/>
    <w:rsid w:val="0059303B"/>
    <w:rsid w:val="00593C29"/>
    <w:rsid w:val="00594B3E"/>
    <w:rsid w:val="00594F6D"/>
    <w:rsid w:val="005960FA"/>
    <w:rsid w:val="005963FC"/>
    <w:rsid w:val="0059650D"/>
    <w:rsid w:val="00596CE6"/>
    <w:rsid w:val="0059787F"/>
    <w:rsid w:val="005A0FF4"/>
    <w:rsid w:val="005A113D"/>
    <w:rsid w:val="005A42C4"/>
    <w:rsid w:val="005A5239"/>
    <w:rsid w:val="005A571A"/>
    <w:rsid w:val="005A6967"/>
    <w:rsid w:val="005B28B7"/>
    <w:rsid w:val="005B53DC"/>
    <w:rsid w:val="005B5E90"/>
    <w:rsid w:val="005C0689"/>
    <w:rsid w:val="005C0C45"/>
    <w:rsid w:val="005C3CEF"/>
    <w:rsid w:val="005C55EE"/>
    <w:rsid w:val="005C590E"/>
    <w:rsid w:val="005C6884"/>
    <w:rsid w:val="005D3A93"/>
    <w:rsid w:val="005D46A0"/>
    <w:rsid w:val="005D4782"/>
    <w:rsid w:val="005D4DD9"/>
    <w:rsid w:val="005D4F99"/>
    <w:rsid w:val="005D60E9"/>
    <w:rsid w:val="005D6311"/>
    <w:rsid w:val="005E026F"/>
    <w:rsid w:val="005E10E9"/>
    <w:rsid w:val="005E14F8"/>
    <w:rsid w:val="005E176B"/>
    <w:rsid w:val="005E22FB"/>
    <w:rsid w:val="005E4183"/>
    <w:rsid w:val="005E4CED"/>
    <w:rsid w:val="005E51B3"/>
    <w:rsid w:val="005E541D"/>
    <w:rsid w:val="005E5810"/>
    <w:rsid w:val="005E7F60"/>
    <w:rsid w:val="005F05CE"/>
    <w:rsid w:val="005F0BCB"/>
    <w:rsid w:val="005F2C1B"/>
    <w:rsid w:val="005F32A5"/>
    <w:rsid w:val="005F3368"/>
    <w:rsid w:val="005F67F6"/>
    <w:rsid w:val="00600BE7"/>
    <w:rsid w:val="00600C48"/>
    <w:rsid w:val="0060220F"/>
    <w:rsid w:val="006032CE"/>
    <w:rsid w:val="00606C1D"/>
    <w:rsid w:val="00610799"/>
    <w:rsid w:val="00610DB9"/>
    <w:rsid w:val="00611575"/>
    <w:rsid w:val="00613A22"/>
    <w:rsid w:val="0061413B"/>
    <w:rsid w:val="00614315"/>
    <w:rsid w:val="00617B25"/>
    <w:rsid w:val="006225DF"/>
    <w:rsid w:val="0062323C"/>
    <w:rsid w:val="006232DA"/>
    <w:rsid w:val="0062643C"/>
    <w:rsid w:val="0062647D"/>
    <w:rsid w:val="006300C4"/>
    <w:rsid w:val="00630BCD"/>
    <w:rsid w:val="006317E7"/>
    <w:rsid w:val="00632ACC"/>
    <w:rsid w:val="00633C39"/>
    <w:rsid w:val="00635DE1"/>
    <w:rsid w:val="00637374"/>
    <w:rsid w:val="00637977"/>
    <w:rsid w:val="00641B9A"/>
    <w:rsid w:val="00643CA8"/>
    <w:rsid w:val="00643DBD"/>
    <w:rsid w:val="00643F7D"/>
    <w:rsid w:val="00646926"/>
    <w:rsid w:val="00650866"/>
    <w:rsid w:val="00650FA4"/>
    <w:rsid w:val="00653AB8"/>
    <w:rsid w:val="00656216"/>
    <w:rsid w:val="00660118"/>
    <w:rsid w:val="00660EA1"/>
    <w:rsid w:val="00662DA4"/>
    <w:rsid w:val="00665D1E"/>
    <w:rsid w:val="00667817"/>
    <w:rsid w:val="006679D1"/>
    <w:rsid w:val="00667BC9"/>
    <w:rsid w:val="00670AA3"/>
    <w:rsid w:val="00671A52"/>
    <w:rsid w:val="00671B1A"/>
    <w:rsid w:val="0067392F"/>
    <w:rsid w:val="00674590"/>
    <w:rsid w:val="0067472F"/>
    <w:rsid w:val="00675E15"/>
    <w:rsid w:val="00676FF0"/>
    <w:rsid w:val="0068004B"/>
    <w:rsid w:val="006805E9"/>
    <w:rsid w:val="00681477"/>
    <w:rsid w:val="006821D5"/>
    <w:rsid w:val="00685D19"/>
    <w:rsid w:val="0069263F"/>
    <w:rsid w:val="006938D7"/>
    <w:rsid w:val="00695227"/>
    <w:rsid w:val="006963C5"/>
    <w:rsid w:val="006A09EE"/>
    <w:rsid w:val="006A17DF"/>
    <w:rsid w:val="006A2BBE"/>
    <w:rsid w:val="006A3F9C"/>
    <w:rsid w:val="006A5564"/>
    <w:rsid w:val="006A6C46"/>
    <w:rsid w:val="006A7CB6"/>
    <w:rsid w:val="006A7D54"/>
    <w:rsid w:val="006B0C4C"/>
    <w:rsid w:val="006B19E9"/>
    <w:rsid w:val="006B1C70"/>
    <w:rsid w:val="006B211D"/>
    <w:rsid w:val="006B345B"/>
    <w:rsid w:val="006B3639"/>
    <w:rsid w:val="006B5CDD"/>
    <w:rsid w:val="006C24C1"/>
    <w:rsid w:val="006C38D7"/>
    <w:rsid w:val="006C7B96"/>
    <w:rsid w:val="006C7C11"/>
    <w:rsid w:val="006D0093"/>
    <w:rsid w:val="006D0430"/>
    <w:rsid w:val="006D0AB5"/>
    <w:rsid w:val="006D1643"/>
    <w:rsid w:val="006D1733"/>
    <w:rsid w:val="006D1FE5"/>
    <w:rsid w:val="006D26B7"/>
    <w:rsid w:val="006D35B0"/>
    <w:rsid w:val="006D47BE"/>
    <w:rsid w:val="006D5AA1"/>
    <w:rsid w:val="006E19BB"/>
    <w:rsid w:val="006E5DF9"/>
    <w:rsid w:val="006E6D42"/>
    <w:rsid w:val="006F0493"/>
    <w:rsid w:val="006F15DF"/>
    <w:rsid w:val="006F248E"/>
    <w:rsid w:val="006F4E47"/>
    <w:rsid w:val="006F5F8D"/>
    <w:rsid w:val="006F6F58"/>
    <w:rsid w:val="006F711A"/>
    <w:rsid w:val="006F7B3E"/>
    <w:rsid w:val="00703265"/>
    <w:rsid w:val="00703359"/>
    <w:rsid w:val="00703ACE"/>
    <w:rsid w:val="0070470D"/>
    <w:rsid w:val="00704798"/>
    <w:rsid w:val="00704A22"/>
    <w:rsid w:val="00706358"/>
    <w:rsid w:val="00706439"/>
    <w:rsid w:val="00712E11"/>
    <w:rsid w:val="007130B4"/>
    <w:rsid w:val="00713157"/>
    <w:rsid w:val="00716011"/>
    <w:rsid w:val="00716B31"/>
    <w:rsid w:val="007203B5"/>
    <w:rsid w:val="007217A3"/>
    <w:rsid w:val="007220BE"/>
    <w:rsid w:val="00722815"/>
    <w:rsid w:val="00727E2C"/>
    <w:rsid w:val="00731BD9"/>
    <w:rsid w:val="007322F3"/>
    <w:rsid w:val="00733F34"/>
    <w:rsid w:val="00735B79"/>
    <w:rsid w:val="007377D4"/>
    <w:rsid w:val="00737C91"/>
    <w:rsid w:val="007417EF"/>
    <w:rsid w:val="007432A5"/>
    <w:rsid w:val="00743746"/>
    <w:rsid w:val="007437AE"/>
    <w:rsid w:val="00744D59"/>
    <w:rsid w:val="0074667F"/>
    <w:rsid w:val="00746AFF"/>
    <w:rsid w:val="00746B3D"/>
    <w:rsid w:val="007475C3"/>
    <w:rsid w:val="0075126F"/>
    <w:rsid w:val="00751296"/>
    <w:rsid w:val="00751997"/>
    <w:rsid w:val="007522E4"/>
    <w:rsid w:val="00753895"/>
    <w:rsid w:val="00756451"/>
    <w:rsid w:val="007566F0"/>
    <w:rsid w:val="00760085"/>
    <w:rsid w:val="0076018C"/>
    <w:rsid w:val="007619A1"/>
    <w:rsid w:val="007619D6"/>
    <w:rsid w:val="00761A29"/>
    <w:rsid w:val="00765E44"/>
    <w:rsid w:val="0076757F"/>
    <w:rsid w:val="00775F8C"/>
    <w:rsid w:val="0077650E"/>
    <w:rsid w:val="00780BC6"/>
    <w:rsid w:val="00784287"/>
    <w:rsid w:val="00784FD3"/>
    <w:rsid w:val="00790649"/>
    <w:rsid w:val="00790719"/>
    <w:rsid w:val="00792AA0"/>
    <w:rsid w:val="0079316E"/>
    <w:rsid w:val="007955DC"/>
    <w:rsid w:val="007A2233"/>
    <w:rsid w:val="007A3086"/>
    <w:rsid w:val="007A78CC"/>
    <w:rsid w:val="007A7BAA"/>
    <w:rsid w:val="007B14D6"/>
    <w:rsid w:val="007B2E22"/>
    <w:rsid w:val="007B58E6"/>
    <w:rsid w:val="007B769C"/>
    <w:rsid w:val="007C045B"/>
    <w:rsid w:val="007C7A33"/>
    <w:rsid w:val="007D0382"/>
    <w:rsid w:val="007D0A4B"/>
    <w:rsid w:val="007D1684"/>
    <w:rsid w:val="007D2FAB"/>
    <w:rsid w:val="007D3F16"/>
    <w:rsid w:val="007D5325"/>
    <w:rsid w:val="007D6AAA"/>
    <w:rsid w:val="007D7C98"/>
    <w:rsid w:val="007E0AFB"/>
    <w:rsid w:val="007E14DA"/>
    <w:rsid w:val="007E15CF"/>
    <w:rsid w:val="007E177B"/>
    <w:rsid w:val="007E4697"/>
    <w:rsid w:val="007E577A"/>
    <w:rsid w:val="007E5D86"/>
    <w:rsid w:val="007F0315"/>
    <w:rsid w:val="007F0323"/>
    <w:rsid w:val="007F1C4A"/>
    <w:rsid w:val="007F23CF"/>
    <w:rsid w:val="007F5A2F"/>
    <w:rsid w:val="007F7863"/>
    <w:rsid w:val="0080018F"/>
    <w:rsid w:val="008020C6"/>
    <w:rsid w:val="0080215F"/>
    <w:rsid w:val="00803CBB"/>
    <w:rsid w:val="00805130"/>
    <w:rsid w:val="00806795"/>
    <w:rsid w:val="0080705F"/>
    <w:rsid w:val="008105E0"/>
    <w:rsid w:val="00810A50"/>
    <w:rsid w:val="00810A96"/>
    <w:rsid w:val="00810C4F"/>
    <w:rsid w:val="0081121F"/>
    <w:rsid w:val="008118CE"/>
    <w:rsid w:val="00811CC5"/>
    <w:rsid w:val="008139E4"/>
    <w:rsid w:val="00813B74"/>
    <w:rsid w:val="00814FC3"/>
    <w:rsid w:val="00815B29"/>
    <w:rsid w:val="00815CB2"/>
    <w:rsid w:val="00820076"/>
    <w:rsid w:val="0082129B"/>
    <w:rsid w:val="00822946"/>
    <w:rsid w:val="00824218"/>
    <w:rsid w:val="00824E1A"/>
    <w:rsid w:val="00825089"/>
    <w:rsid w:val="00827186"/>
    <w:rsid w:val="00830373"/>
    <w:rsid w:val="00830A92"/>
    <w:rsid w:val="00830CDC"/>
    <w:rsid w:val="00831A7B"/>
    <w:rsid w:val="00831D6A"/>
    <w:rsid w:val="008333D1"/>
    <w:rsid w:val="00834116"/>
    <w:rsid w:val="008379D4"/>
    <w:rsid w:val="00837B5F"/>
    <w:rsid w:val="00840A20"/>
    <w:rsid w:val="0084190D"/>
    <w:rsid w:val="00842226"/>
    <w:rsid w:val="00842727"/>
    <w:rsid w:val="00842829"/>
    <w:rsid w:val="00843640"/>
    <w:rsid w:val="008447FF"/>
    <w:rsid w:val="00844CFD"/>
    <w:rsid w:val="00847B32"/>
    <w:rsid w:val="00847C9B"/>
    <w:rsid w:val="00850647"/>
    <w:rsid w:val="0085399A"/>
    <w:rsid w:val="00855D90"/>
    <w:rsid w:val="00857914"/>
    <w:rsid w:val="0086005B"/>
    <w:rsid w:val="00860A2A"/>
    <w:rsid w:val="00861AA5"/>
    <w:rsid w:val="00866A74"/>
    <w:rsid w:val="00870AD4"/>
    <w:rsid w:val="008744FA"/>
    <w:rsid w:val="0088000D"/>
    <w:rsid w:val="00880F37"/>
    <w:rsid w:val="00885037"/>
    <w:rsid w:val="0088676E"/>
    <w:rsid w:val="00887FE4"/>
    <w:rsid w:val="00890B18"/>
    <w:rsid w:val="0089368E"/>
    <w:rsid w:val="0089527E"/>
    <w:rsid w:val="00896235"/>
    <w:rsid w:val="008A0A4E"/>
    <w:rsid w:val="008A1499"/>
    <w:rsid w:val="008A18B8"/>
    <w:rsid w:val="008A20A9"/>
    <w:rsid w:val="008A40D4"/>
    <w:rsid w:val="008A477F"/>
    <w:rsid w:val="008A62A5"/>
    <w:rsid w:val="008A7306"/>
    <w:rsid w:val="008A7A16"/>
    <w:rsid w:val="008A7C88"/>
    <w:rsid w:val="008B1D71"/>
    <w:rsid w:val="008B1F0F"/>
    <w:rsid w:val="008B3B5F"/>
    <w:rsid w:val="008B46EE"/>
    <w:rsid w:val="008B5A13"/>
    <w:rsid w:val="008B7C07"/>
    <w:rsid w:val="008B7FE5"/>
    <w:rsid w:val="008C0B80"/>
    <w:rsid w:val="008C23FE"/>
    <w:rsid w:val="008C2A1F"/>
    <w:rsid w:val="008C33B1"/>
    <w:rsid w:val="008C47A4"/>
    <w:rsid w:val="008C4B2D"/>
    <w:rsid w:val="008C5C1D"/>
    <w:rsid w:val="008D13C4"/>
    <w:rsid w:val="008D1EFD"/>
    <w:rsid w:val="008D4101"/>
    <w:rsid w:val="008D4734"/>
    <w:rsid w:val="008D4F7A"/>
    <w:rsid w:val="008D5B6F"/>
    <w:rsid w:val="008D6973"/>
    <w:rsid w:val="008D7048"/>
    <w:rsid w:val="008D7219"/>
    <w:rsid w:val="008D78A9"/>
    <w:rsid w:val="008E033B"/>
    <w:rsid w:val="008E0F92"/>
    <w:rsid w:val="008E1569"/>
    <w:rsid w:val="008E26F7"/>
    <w:rsid w:val="008E52B1"/>
    <w:rsid w:val="008E54FC"/>
    <w:rsid w:val="008E7FFA"/>
    <w:rsid w:val="008F12F2"/>
    <w:rsid w:val="008F1371"/>
    <w:rsid w:val="008F4032"/>
    <w:rsid w:val="008F54A2"/>
    <w:rsid w:val="008F5A7C"/>
    <w:rsid w:val="00900E3E"/>
    <w:rsid w:val="009013EA"/>
    <w:rsid w:val="00902981"/>
    <w:rsid w:val="00904172"/>
    <w:rsid w:val="009059D7"/>
    <w:rsid w:val="00905A80"/>
    <w:rsid w:val="00907E9D"/>
    <w:rsid w:val="00910D14"/>
    <w:rsid w:val="00912927"/>
    <w:rsid w:val="00912CDC"/>
    <w:rsid w:val="00913D5F"/>
    <w:rsid w:val="0091437D"/>
    <w:rsid w:val="00914D1F"/>
    <w:rsid w:val="00915AF4"/>
    <w:rsid w:val="00915F2F"/>
    <w:rsid w:val="009200F4"/>
    <w:rsid w:val="00921A09"/>
    <w:rsid w:val="009225F1"/>
    <w:rsid w:val="00923F1B"/>
    <w:rsid w:val="00924BDF"/>
    <w:rsid w:val="009273CF"/>
    <w:rsid w:val="00930933"/>
    <w:rsid w:val="0093226B"/>
    <w:rsid w:val="009327D7"/>
    <w:rsid w:val="009342FB"/>
    <w:rsid w:val="009348EF"/>
    <w:rsid w:val="009376D8"/>
    <w:rsid w:val="00940248"/>
    <w:rsid w:val="00941732"/>
    <w:rsid w:val="00942210"/>
    <w:rsid w:val="00943A46"/>
    <w:rsid w:val="009462DE"/>
    <w:rsid w:val="00947201"/>
    <w:rsid w:val="00947654"/>
    <w:rsid w:val="00950A20"/>
    <w:rsid w:val="00951B4F"/>
    <w:rsid w:val="009529C4"/>
    <w:rsid w:val="00952EB5"/>
    <w:rsid w:val="00954424"/>
    <w:rsid w:val="00954C7F"/>
    <w:rsid w:val="00957CB2"/>
    <w:rsid w:val="0096051A"/>
    <w:rsid w:val="00961EE2"/>
    <w:rsid w:val="009620A9"/>
    <w:rsid w:val="0096288A"/>
    <w:rsid w:val="00964832"/>
    <w:rsid w:val="009702E6"/>
    <w:rsid w:val="0097122F"/>
    <w:rsid w:val="00972A62"/>
    <w:rsid w:val="00974E2C"/>
    <w:rsid w:val="0097639A"/>
    <w:rsid w:val="00977033"/>
    <w:rsid w:val="00983DCA"/>
    <w:rsid w:val="00985FAA"/>
    <w:rsid w:val="00986CF8"/>
    <w:rsid w:val="009873BA"/>
    <w:rsid w:val="00987535"/>
    <w:rsid w:val="00987BAC"/>
    <w:rsid w:val="00990A57"/>
    <w:rsid w:val="00990C49"/>
    <w:rsid w:val="009923A9"/>
    <w:rsid w:val="00992B46"/>
    <w:rsid w:val="00994B47"/>
    <w:rsid w:val="009962F8"/>
    <w:rsid w:val="00996E30"/>
    <w:rsid w:val="009A0836"/>
    <w:rsid w:val="009A2C99"/>
    <w:rsid w:val="009A30A0"/>
    <w:rsid w:val="009A444E"/>
    <w:rsid w:val="009A45BC"/>
    <w:rsid w:val="009A72F4"/>
    <w:rsid w:val="009B0107"/>
    <w:rsid w:val="009B2C44"/>
    <w:rsid w:val="009B4B21"/>
    <w:rsid w:val="009B5CD0"/>
    <w:rsid w:val="009B6806"/>
    <w:rsid w:val="009B70D2"/>
    <w:rsid w:val="009B736E"/>
    <w:rsid w:val="009B7E40"/>
    <w:rsid w:val="009C133C"/>
    <w:rsid w:val="009C193F"/>
    <w:rsid w:val="009C1C32"/>
    <w:rsid w:val="009C21AE"/>
    <w:rsid w:val="009C4D30"/>
    <w:rsid w:val="009C5663"/>
    <w:rsid w:val="009C6183"/>
    <w:rsid w:val="009C65F6"/>
    <w:rsid w:val="009C72E1"/>
    <w:rsid w:val="009D4DAB"/>
    <w:rsid w:val="009D6637"/>
    <w:rsid w:val="009D6822"/>
    <w:rsid w:val="009D6BB3"/>
    <w:rsid w:val="009E0AA2"/>
    <w:rsid w:val="009E0EA5"/>
    <w:rsid w:val="009E3D2B"/>
    <w:rsid w:val="009E6056"/>
    <w:rsid w:val="009E760D"/>
    <w:rsid w:val="009F1AC0"/>
    <w:rsid w:val="009F1F08"/>
    <w:rsid w:val="009F3BB6"/>
    <w:rsid w:val="009F4D40"/>
    <w:rsid w:val="009F6610"/>
    <w:rsid w:val="009F7792"/>
    <w:rsid w:val="00A00C87"/>
    <w:rsid w:val="00A00C99"/>
    <w:rsid w:val="00A01951"/>
    <w:rsid w:val="00A02F0C"/>
    <w:rsid w:val="00A02FF8"/>
    <w:rsid w:val="00A0331E"/>
    <w:rsid w:val="00A05648"/>
    <w:rsid w:val="00A05B2D"/>
    <w:rsid w:val="00A0712D"/>
    <w:rsid w:val="00A112E2"/>
    <w:rsid w:val="00A1253B"/>
    <w:rsid w:val="00A12C87"/>
    <w:rsid w:val="00A1387D"/>
    <w:rsid w:val="00A14362"/>
    <w:rsid w:val="00A145BF"/>
    <w:rsid w:val="00A14C07"/>
    <w:rsid w:val="00A15D8C"/>
    <w:rsid w:val="00A163E7"/>
    <w:rsid w:val="00A1655B"/>
    <w:rsid w:val="00A179F4"/>
    <w:rsid w:val="00A24B66"/>
    <w:rsid w:val="00A25EF8"/>
    <w:rsid w:val="00A34845"/>
    <w:rsid w:val="00A34D17"/>
    <w:rsid w:val="00A35543"/>
    <w:rsid w:val="00A35C2D"/>
    <w:rsid w:val="00A3675B"/>
    <w:rsid w:val="00A418FD"/>
    <w:rsid w:val="00A42828"/>
    <w:rsid w:val="00A4497F"/>
    <w:rsid w:val="00A45415"/>
    <w:rsid w:val="00A455F2"/>
    <w:rsid w:val="00A45737"/>
    <w:rsid w:val="00A4647D"/>
    <w:rsid w:val="00A537B0"/>
    <w:rsid w:val="00A54580"/>
    <w:rsid w:val="00A55D5B"/>
    <w:rsid w:val="00A56A6C"/>
    <w:rsid w:val="00A6054B"/>
    <w:rsid w:val="00A60AAC"/>
    <w:rsid w:val="00A617AE"/>
    <w:rsid w:val="00A61B63"/>
    <w:rsid w:val="00A63C76"/>
    <w:rsid w:val="00A64313"/>
    <w:rsid w:val="00A6685B"/>
    <w:rsid w:val="00A668DB"/>
    <w:rsid w:val="00A72F25"/>
    <w:rsid w:val="00A74384"/>
    <w:rsid w:val="00A74BF0"/>
    <w:rsid w:val="00A77819"/>
    <w:rsid w:val="00A80B05"/>
    <w:rsid w:val="00A80BAA"/>
    <w:rsid w:val="00A80CE4"/>
    <w:rsid w:val="00A81988"/>
    <w:rsid w:val="00A81D5E"/>
    <w:rsid w:val="00A81DEB"/>
    <w:rsid w:val="00A919E3"/>
    <w:rsid w:val="00A92CA8"/>
    <w:rsid w:val="00A92E33"/>
    <w:rsid w:val="00A972D4"/>
    <w:rsid w:val="00AA012B"/>
    <w:rsid w:val="00AA0A33"/>
    <w:rsid w:val="00AA0E1C"/>
    <w:rsid w:val="00AA48F2"/>
    <w:rsid w:val="00AA5655"/>
    <w:rsid w:val="00AA66C7"/>
    <w:rsid w:val="00AA7E79"/>
    <w:rsid w:val="00AB26BD"/>
    <w:rsid w:val="00AB4300"/>
    <w:rsid w:val="00AB4791"/>
    <w:rsid w:val="00AB4FB1"/>
    <w:rsid w:val="00AB50E1"/>
    <w:rsid w:val="00AC337B"/>
    <w:rsid w:val="00AC55CA"/>
    <w:rsid w:val="00AC6510"/>
    <w:rsid w:val="00AD1356"/>
    <w:rsid w:val="00AD290D"/>
    <w:rsid w:val="00AD3322"/>
    <w:rsid w:val="00AD5294"/>
    <w:rsid w:val="00AD5920"/>
    <w:rsid w:val="00AD68E6"/>
    <w:rsid w:val="00AD7EED"/>
    <w:rsid w:val="00AE361B"/>
    <w:rsid w:val="00AE3A32"/>
    <w:rsid w:val="00AE40E1"/>
    <w:rsid w:val="00AE45D3"/>
    <w:rsid w:val="00AE584A"/>
    <w:rsid w:val="00AF334A"/>
    <w:rsid w:val="00AF33A6"/>
    <w:rsid w:val="00AF5320"/>
    <w:rsid w:val="00AF551D"/>
    <w:rsid w:val="00AF6586"/>
    <w:rsid w:val="00AF6AB0"/>
    <w:rsid w:val="00B0063A"/>
    <w:rsid w:val="00B00AD6"/>
    <w:rsid w:val="00B01665"/>
    <w:rsid w:val="00B01C3C"/>
    <w:rsid w:val="00B03EED"/>
    <w:rsid w:val="00B05096"/>
    <w:rsid w:val="00B066D0"/>
    <w:rsid w:val="00B11173"/>
    <w:rsid w:val="00B13434"/>
    <w:rsid w:val="00B1414E"/>
    <w:rsid w:val="00B1432C"/>
    <w:rsid w:val="00B1474D"/>
    <w:rsid w:val="00B150CF"/>
    <w:rsid w:val="00B21217"/>
    <w:rsid w:val="00B23F56"/>
    <w:rsid w:val="00B2530A"/>
    <w:rsid w:val="00B257DF"/>
    <w:rsid w:val="00B2697B"/>
    <w:rsid w:val="00B30D3B"/>
    <w:rsid w:val="00B31538"/>
    <w:rsid w:val="00B3410C"/>
    <w:rsid w:val="00B37A0D"/>
    <w:rsid w:val="00B41755"/>
    <w:rsid w:val="00B4246A"/>
    <w:rsid w:val="00B4366B"/>
    <w:rsid w:val="00B43AED"/>
    <w:rsid w:val="00B45153"/>
    <w:rsid w:val="00B517FB"/>
    <w:rsid w:val="00B51986"/>
    <w:rsid w:val="00B51CE1"/>
    <w:rsid w:val="00B53CAF"/>
    <w:rsid w:val="00B53DEE"/>
    <w:rsid w:val="00B54C4B"/>
    <w:rsid w:val="00B54EC2"/>
    <w:rsid w:val="00B55363"/>
    <w:rsid w:val="00B553AD"/>
    <w:rsid w:val="00B56362"/>
    <w:rsid w:val="00B565E5"/>
    <w:rsid w:val="00B57CB5"/>
    <w:rsid w:val="00B60DAC"/>
    <w:rsid w:val="00B6112C"/>
    <w:rsid w:val="00B61252"/>
    <w:rsid w:val="00B61521"/>
    <w:rsid w:val="00B63192"/>
    <w:rsid w:val="00B631BA"/>
    <w:rsid w:val="00B6344E"/>
    <w:rsid w:val="00B64CEF"/>
    <w:rsid w:val="00B656D2"/>
    <w:rsid w:val="00B66EDC"/>
    <w:rsid w:val="00B6710D"/>
    <w:rsid w:val="00B726EE"/>
    <w:rsid w:val="00B72B59"/>
    <w:rsid w:val="00B72F57"/>
    <w:rsid w:val="00B7526F"/>
    <w:rsid w:val="00B75700"/>
    <w:rsid w:val="00B76445"/>
    <w:rsid w:val="00B77043"/>
    <w:rsid w:val="00B77479"/>
    <w:rsid w:val="00B775FD"/>
    <w:rsid w:val="00B826C5"/>
    <w:rsid w:val="00B85383"/>
    <w:rsid w:val="00B875E2"/>
    <w:rsid w:val="00B87651"/>
    <w:rsid w:val="00B90FA6"/>
    <w:rsid w:val="00B91037"/>
    <w:rsid w:val="00B914CC"/>
    <w:rsid w:val="00B91F90"/>
    <w:rsid w:val="00B921B7"/>
    <w:rsid w:val="00B92FCF"/>
    <w:rsid w:val="00B933EF"/>
    <w:rsid w:val="00B93F5D"/>
    <w:rsid w:val="00BA186B"/>
    <w:rsid w:val="00BA3E8C"/>
    <w:rsid w:val="00BA4DE9"/>
    <w:rsid w:val="00BA626C"/>
    <w:rsid w:val="00BA6BAB"/>
    <w:rsid w:val="00BB06F0"/>
    <w:rsid w:val="00BB0A1A"/>
    <w:rsid w:val="00BB2A6A"/>
    <w:rsid w:val="00BB3EB2"/>
    <w:rsid w:val="00BB542E"/>
    <w:rsid w:val="00BB6ADE"/>
    <w:rsid w:val="00BB784D"/>
    <w:rsid w:val="00BC01F5"/>
    <w:rsid w:val="00BC20FA"/>
    <w:rsid w:val="00BC4C6E"/>
    <w:rsid w:val="00BC5CD2"/>
    <w:rsid w:val="00BC7D34"/>
    <w:rsid w:val="00BD08C4"/>
    <w:rsid w:val="00BD0C1F"/>
    <w:rsid w:val="00BD107A"/>
    <w:rsid w:val="00BD14F5"/>
    <w:rsid w:val="00BD23CA"/>
    <w:rsid w:val="00BD4293"/>
    <w:rsid w:val="00BD4723"/>
    <w:rsid w:val="00BD776F"/>
    <w:rsid w:val="00BD7853"/>
    <w:rsid w:val="00BD7BAF"/>
    <w:rsid w:val="00BE1DF2"/>
    <w:rsid w:val="00BE30C5"/>
    <w:rsid w:val="00BE3F2E"/>
    <w:rsid w:val="00BE65D0"/>
    <w:rsid w:val="00BE76AA"/>
    <w:rsid w:val="00BF1922"/>
    <w:rsid w:val="00BF3837"/>
    <w:rsid w:val="00BF4661"/>
    <w:rsid w:val="00C01D87"/>
    <w:rsid w:val="00C02858"/>
    <w:rsid w:val="00C02B3F"/>
    <w:rsid w:val="00C02B58"/>
    <w:rsid w:val="00C05ACA"/>
    <w:rsid w:val="00C06964"/>
    <w:rsid w:val="00C069E2"/>
    <w:rsid w:val="00C07DE3"/>
    <w:rsid w:val="00C07E99"/>
    <w:rsid w:val="00C10D25"/>
    <w:rsid w:val="00C11D23"/>
    <w:rsid w:val="00C11DD4"/>
    <w:rsid w:val="00C13622"/>
    <w:rsid w:val="00C15D92"/>
    <w:rsid w:val="00C20226"/>
    <w:rsid w:val="00C215F7"/>
    <w:rsid w:val="00C2188C"/>
    <w:rsid w:val="00C23807"/>
    <w:rsid w:val="00C24E7B"/>
    <w:rsid w:val="00C31010"/>
    <w:rsid w:val="00C323F5"/>
    <w:rsid w:val="00C33034"/>
    <w:rsid w:val="00C33F1E"/>
    <w:rsid w:val="00C34507"/>
    <w:rsid w:val="00C369AC"/>
    <w:rsid w:val="00C36D9E"/>
    <w:rsid w:val="00C423B9"/>
    <w:rsid w:val="00C431DA"/>
    <w:rsid w:val="00C4473A"/>
    <w:rsid w:val="00C44832"/>
    <w:rsid w:val="00C46641"/>
    <w:rsid w:val="00C46973"/>
    <w:rsid w:val="00C518AF"/>
    <w:rsid w:val="00C521E2"/>
    <w:rsid w:val="00C53076"/>
    <w:rsid w:val="00C53F18"/>
    <w:rsid w:val="00C541ED"/>
    <w:rsid w:val="00C54570"/>
    <w:rsid w:val="00C54BD8"/>
    <w:rsid w:val="00C578A0"/>
    <w:rsid w:val="00C579BC"/>
    <w:rsid w:val="00C6031D"/>
    <w:rsid w:val="00C63709"/>
    <w:rsid w:val="00C64973"/>
    <w:rsid w:val="00C674B8"/>
    <w:rsid w:val="00C705C0"/>
    <w:rsid w:val="00C721BD"/>
    <w:rsid w:val="00C7373C"/>
    <w:rsid w:val="00C74020"/>
    <w:rsid w:val="00C74A65"/>
    <w:rsid w:val="00C759D0"/>
    <w:rsid w:val="00C76801"/>
    <w:rsid w:val="00C77C99"/>
    <w:rsid w:val="00C77D8A"/>
    <w:rsid w:val="00C80DF8"/>
    <w:rsid w:val="00C81417"/>
    <w:rsid w:val="00C81FF3"/>
    <w:rsid w:val="00C82482"/>
    <w:rsid w:val="00C83853"/>
    <w:rsid w:val="00C8478D"/>
    <w:rsid w:val="00C850DB"/>
    <w:rsid w:val="00C85965"/>
    <w:rsid w:val="00C876EE"/>
    <w:rsid w:val="00C90334"/>
    <w:rsid w:val="00C90F10"/>
    <w:rsid w:val="00C92DCC"/>
    <w:rsid w:val="00C93972"/>
    <w:rsid w:val="00C9427D"/>
    <w:rsid w:val="00C94C9E"/>
    <w:rsid w:val="00C964CC"/>
    <w:rsid w:val="00C9758D"/>
    <w:rsid w:val="00C97E72"/>
    <w:rsid w:val="00CA032D"/>
    <w:rsid w:val="00CA058A"/>
    <w:rsid w:val="00CA13B7"/>
    <w:rsid w:val="00CA19CC"/>
    <w:rsid w:val="00CA24F6"/>
    <w:rsid w:val="00CA3624"/>
    <w:rsid w:val="00CA44D2"/>
    <w:rsid w:val="00CA47DA"/>
    <w:rsid w:val="00CA4DE4"/>
    <w:rsid w:val="00CA6595"/>
    <w:rsid w:val="00CB0459"/>
    <w:rsid w:val="00CB04FD"/>
    <w:rsid w:val="00CB23EE"/>
    <w:rsid w:val="00CB310C"/>
    <w:rsid w:val="00CB4FD1"/>
    <w:rsid w:val="00CB72D8"/>
    <w:rsid w:val="00CC09B6"/>
    <w:rsid w:val="00CC125F"/>
    <w:rsid w:val="00CC4C90"/>
    <w:rsid w:val="00CC596C"/>
    <w:rsid w:val="00CC6DBB"/>
    <w:rsid w:val="00CD0FB3"/>
    <w:rsid w:val="00CD12AD"/>
    <w:rsid w:val="00CD2264"/>
    <w:rsid w:val="00CD2DDB"/>
    <w:rsid w:val="00CD2FCF"/>
    <w:rsid w:val="00CD2FFF"/>
    <w:rsid w:val="00CD6E1C"/>
    <w:rsid w:val="00CD76F6"/>
    <w:rsid w:val="00CE0C95"/>
    <w:rsid w:val="00CE1435"/>
    <w:rsid w:val="00CE1FF6"/>
    <w:rsid w:val="00CE59BB"/>
    <w:rsid w:val="00CE6695"/>
    <w:rsid w:val="00CE7C51"/>
    <w:rsid w:val="00CE7F70"/>
    <w:rsid w:val="00CF0B8C"/>
    <w:rsid w:val="00CF0EFC"/>
    <w:rsid w:val="00CF318E"/>
    <w:rsid w:val="00CF3E2D"/>
    <w:rsid w:val="00CF504E"/>
    <w:rsid w:val="00CF73F4"/>
    <w:rsid w:val="00D00545"/>
    <w:rsid w:val="00D01798"/>
    <w:rsid w:val="00D04119"/>
    <w:rsid w:val="00D103A1"/>
    <w:rsid w:val="00D11365"/>
    <w:rsid w:val="00D119F4"/>
    <w:rsid w:val="00D21D13"/>
    <w:rsid w:val="00D24DDF"/>
    <w:rsid w:val="00D25845"/>
    <w:rsid w:val="00D26AEF"/>
    <w:rsid w:val="00D2761A"/>
    <w:rsid w:val="00D305F1"/>
    <w:rsid w:val="00D30D7B"/>
    <w:rsid w:val="00D320C2"/>
    <w:rsid w:val="00D3234A"/>
    <w:rsid w:val="00D32D7A"/>
    <w:rsid w:val="00D3307C"/>
    <w:rsid w:val="00D34568"/>
    <w:rsid w:val="00D34710"/>
    <w:rsid w:val="00D3637B"/>
    <w:rsid w:val="00D367C0"/>
    <w:rsid w:val="00D42028"/>
    <w:rsid w:val="00D42F22"/>
    <w:rsid w:val="00D45159"/>
    <w:rsid w:val="00D46D64"/>
    <w:rsid w:val="00D50845"/>
    <w:rsid w:val="00D50D66"/>
    <w:rsid w:val="00D50E83"/>
    <w:rsid w:val="00D511B0"/>
    <w:rsid w:val="00D51237"/>
    <w:rsid w:val="00D51AAE"/>
    <w:rsid w:val="00D550CF"/>
    <w:rsid w:val="00D61CDF"/>
    <w:rsid w:val="00D624AA"/>
    <w:rsid w:val="00D62E39"/>
    <w:rsid w:val="00D64F0F"/>
    <w:rsid w:val="00D67452"/>
    <w:rsid w:val="00D67AE4"/>
    <w:rsid w:val="00D70B01"/>
    <w:rsid w:val="00D7147E"/>
    <w:rsid w:val="00D717AC"/>
    <w:rsid w:val="00D80E0C"/>
    <w:rsid w:val="00D81289"/>
    <w:rsid w:val="00D83B89"/>
    <w:rsid w:val="00D845CA"/>
    <w:rsid w:val="00D86858"/>
    <w:rsid w:val="00D86A31"/>
    <w:rsid w:val="00D86ABE"/>
    <w:rsid w:val="00D86BE2"/>
    <w:rsid w:val="00D879C9"/>
    <w:rsid w:val="00D87A7D"/>
    <w:rsid w:val="00D900E5"/>
    <w:rsid w:val="00D92A86"/>
    <w:rsid w:val="00D944D1"/>
    <w:rsid w:val="00D973FB"/>
    <w:rsid w:val="00D974A1"/>
    <w:rsid w:val="00D978FB"/>
    <w:rsid w:val="00DA0A5A"/>
    <w:rsid w:val="00DA16E9"/>
    <w:rsid w:val="00DA2FF3"/>
    <w:rsid w:val="00DA3894"/>
    <w:rsid w:val="00DA6866"/>
    <w:rsid w:val="00DA69AC"/>
    <w:rsid w:val="00DA7340"/>
    <w:rsid w:val="00DA7CAF"/>
    <w:rsid w:val="00DA7E7C"/>
    <w:rsid w:val="00DB06B7"/>
    <w:rsid w:val="00DB06F3"/>
    <w:rsid w:val="00DB0817"/>
    <w:rsid w:val="00DB0B8E"/>
    <w:rsid w:val="00DB21C7"/>
    <w:rsid w:val="00DB2CB6"/>
    <w:rsid w:val="00DB55E5"/>
    <w:rsid w:val="00DB61F5"/>
    <w:rsid w:val="00DC004A"/>
    <w:rsid w:val="00DC084E"/>
    <w:rsid w:val="00DC243E"/>
    <w:rsid w:val="00DC265F"/>
    <w:rsid w:val="00DC30E5"/>
    <w:rsid w:val="00DC339B"/>
    <w:rsid w:val="00DC3403"/>
    <w:rsid w:val="00DC5155"/>
    <w:rsid w:val="00DC6E75"/>
    <w:rsid w:val="00DD0395"/>
    <w:rsid w:val="00DD467C"/>
    <w:rsid w:val="00DD4969"/>
    <w:rsid w:val="00DD547C"/>
    <w:rsid w:val="00DE1A11"/>
    <w:rsid w:val="00DE24C9"/>
    <w:rsid w:val="00DE29E5"/>
    <w:rsid w:val="00DE2F72"/>
    <w:rsid w:val="00DE67C5"/>
    <w:rsid w:val="00DE72C0"/>
    <w:rsid w:val="00DF0098"/>
    <w:rsid w:val="00DF2043"/>
    <w:rsid w:val="00DF218C"/>
    <w:rsid w:val="00DF29BE"/>
    <w:rsid w:val="00DF2B88"/>
    <w:rsid w:val="00DF4B31"/>
    <w:rsid w:val="00DF4D21"/>
    <w:rsid w:val="00E01A0A"/>
    <w:rsid w:val="00E04352"/>
    <w:rsid w:val="00E04C34"/>
    <w:rsid w:val="00E0559E"/>
    <w:rsid w:val="00E119E4"/>
    <w:rsid w:val="00E13695"/>
    <w:rsid w:val="00E13F3A"/>
    <w:rsid w:val="00E14CFC"/>
    <w:rsid w:val="00E15141"/>
    <w:rsid w:val="00E156AB"/>
    <w:rsid w:val="00E159EA"/>
    <w:rsid w:val="00E169E4"/>
    <w:rsid w:val="00E17194"/>
    <w:rsid w:val="00E21BDC"/>
    <w:rsid w:val="00E2205F"/>
    <w:rsid w:val="00E24C3A"/>
    <w:rsid w:val="00E26A62"/>
    <w:rsid w:val="00E30275"/>
    <w:rsid w:val="00E30E17"/>
    <w:rsid w:val="00E32350"/>
    <w:rsid w:val="00E40CFA"/>
    <w:rsid w:val="00E41D0B"/>
    <w:rsid w:val="00E41EFB"/>
    <w:rsid w:val="00E43341"/>
    <w:rsid w:val="00E43391"/>
    <w:rsid w:val="00E4697A"/>
    <w:rsid w:val="00E46E7E"/>
    <w:rsid w:val="00E47A2B"/>
    <w:rsid w:val="00E519C9"/>
    <w:rsid w:val="00E52B31"/>
    <w:rsid w:val="00E53A2C"/>
    <w:rsid w:val="00E54331"/>
    <w:rsid w:val="00E55C55"/>
    <w:rsid w:val="00E56C79"/>
    <w:rsid w:val="00E57115"/>
    <w:rsid w:val="00E57504"/>
    <w:rsid w:val="00E60301"/>
    <w:rsid w:val="00E60F68"/>
    <w:rsid w:val="00E6241B"/>
    <w:rsid w:val="00E64C5A"/>
    <w:rsid w:val="00E6609C"/>
    <w:rsid w:val="00E674CF"/>
    <w:rsid w:val="00E71048"/>
    <w:rsid w:val="00E7127D"/>
    <w:rsid w:val="00E7191E"/>
    <w:rsid w:val="00E74382"/>
    <w:rsid w:val="00E749A1"/>
    <w:rsid w:val="00E75459"/>
    <w:rsid w:val="00E77DAD"/>
    <w:rsid w:val="00E80E76"/>
    <w:rsid w:val="00E832A9"/>
    <w:rsid w:val="00E8758A"/>
    <w:rsid w:val="00E913BF"/>
    <w:rsid w:val="00E931D6"/>
    <w:rsid w:val="00E93FB7"/>
    <w:rsid w:val="00E94D2E"/>
    <w:rsid w:val="00E958F2"/>
    <w:rsid w:val="00E96FC1"/>
    <w:rsid w:val="00E97930"/>
    <w:rsid w:val="00EA1B8A"/>
    <w:rsid w:val="00EA1D1F"/>
    <w:rsid w:val="00EA1D50"/>
    <w:rsid w:val="00EB22B9"/>
    <w:rsid w:val="00EB2389"/>
    <w:rsid w:val="00EB2DC0"/>
    <w:rsid w:val="00EC048C"/>
    <w:rsid w:val="00EC08D0"/>
    <w:rsid w:val="00EC4CA4"/>
    <w:rsid w:val="00EC562B"/>
    <w:rsid w:val="00EC789F"/>
    <w:rsid w:val="00ED07FE"/>
    <w:rsid w:val="00ED29E2"/>
    <w:rsid w:val="00ED3DF0"/>
    <w:rsid w:val="00ED4162"/>
    <w:rsid w:val="00ED753E"/>
    <w:rsid w:val="00ED779E"/>
    <w:rsid w:val="00EE12B0"/>
    <w:rsid w:val="00EE26CF"/>
    <w:rsid w:val="00EE65FA"/>
    <w:rsid w:val="00EE6D56"/>
    <w:rsid w:val="00EF1E03"/>
    <w:rsid w:val="00EF326E"/>
    <w:rsid w:val="00EF3408"/>
    <w:rsid w:val="00EF56A1"/>
    <w:rsid w:val="00EF768F"/>
    <w:rsid w:val="00F0095F"/>
    <w:rsid w:val="00F00C30"/>
    <w:rsid w:val="00F02989"/>
    <w:rsid w:val="00F02D10"/>
    <w:rsid w:val="00F030CF"/>
    <w:rsid w:val="00F03252"/>
    <w:rsid w:val="00F06C4B"/>
    <w:rsid w:val="00F10696"/>
    <w:rsid w:val="00F114DC"/>
    <w:rsid w:val="00F11703"/>
    <w:rsid w:val="00F11753"/>
    <w:rsid w:val="00F117A2"/>
    <w:rsid w:val="00F11CC6"/>
    <w:rsid w:val="00F12339"/>
    <w:rsid w:val="00F12FE4"/>
    <w:rsid w:val="00F13058"/>
    <w:rsid w:val="00F16FCE"/>
    <w:rsid w:val="00F20135"/>
    <w:rsid w:val="00F202C9"/>
    <w:rsid w:val="00F21819"/>
    <w:rsid w:val="00F249E8"/>
    <w:rsid w:val="00F24AAB"/>
    <w:rsid w:val="00F25172"/>
    <w:rsid w:val="00F3073E"/>
    <w:rsid w:val="00F354A5"/>
    <w:rsid w:val="00F378A4"/>
    <w:rsid w:val="00F410FE"/>
    <w:rsid w:val="00F42832"/>
    <w:rsid w:val="00F4326D"/>
    <w:rsid w:val="00F44C4E"/>
    <w:rsid w:val="00F45077"/>
    <w:rsid w:val="00F45C04"/>
    <w:rsid w:val="00F45FA1"/>
    <w:rsid w:val="00F500ED"/>
    <w:rsid w:val="00F515B8"/>
    <w:rsid w:val="00F52A78"/>
    <w:rsid w:val="00F539E5"/>
    <w:rsid w:val="00F603CA"/>
    <w:rsid w:val="00F60FE6"/>
    <w:rsid w:val="00F61A14"/>
    <w:rsid w:val="00F63865"/>
    <w:rsid w:val="00F653E9"/>
    <w:rsid w:val="00F663E1"/>
    <w:rsid w:val="00F66A8D"/>
    <w:rsid w:val="00F67D0F"/>
    <w:rsid w:val="00F70F55"/>
    <w:rsid w:val="00F71A3B"/>
    <w:rsid w:val="00F7204D"/>
    <w:rsid w:val="00F757E3"/>
    <w:rsid w:val="00F80B6D"/>
    <w:rsid w:val="00F81F1F"/>
    <w:rsid w:val="00F82B11"/>
    <w:rsid w:val="00F82C9D"/>
    <w:rsid w:val="00F85BB0"/>
    <w:rsid w:val="00F85FF4"/>
    <w:rsid w:val="00F86A97"/>
    <w:rsid w:val="00F876E5"/>
    <w:rsid w:val="00F92944"/>
    <w:rsid w:val="00FA10BC"/>
    <w:rsid w:val="00FA615F"/>
    <w:rsid w:val="00FA7F7A"/>
    <w:rsid w:val="00FB2A8A"/>
    <w:rsid w:val="00FB2DBB"/>
    <w:rsid w:val="00FB2F45"/>
    <w:rsid w:val="00FB4056"/>
    <w:rsid w:val="00FB5048"/>
    <w:rsid w:val="00FB5146"/>
    <w:rsid w:val="00FB57F7"/>
    <w:rsid w:val="00FB78AE"/>
    <w:rsid w:val="00FC0C6F"/>
    <w:rsid w:val="00FC258A"/>
    <w:rsid w:val="00FC57D5"/>
    <w:rsid w:val="00FC5FE0"/>
    <w:rsid w:val="00FC657C"/>
    <w:rsid w:val="00FC72A1"/>
    <w:rsid w:val="00FC7D80"/>
    <w:rsid w:val="00FD0783"/>
    <w:rsid w:val="00FD19BA"/>
    <w:rsid w:val="00FD2F44"/>
    <w:rsid w:val="00FE0AC0"/>
    <w:rsid w:val="00FE2037"/>
    <w:rsid w:val="00FE2434"/>
    <w:rsid w:val="00FE2C42"/>
    <w:rsid w:val="00FE2D47"/>
    <w:rsid w:val="00FE3B65"/>
    <w:rsid w:val="00FE51A6"/>
    <w:rsid w:val="00FE6171"/>
    <w:rsid w:val="00FF06E3"/>
    <w:rsid w:val="00FF09BA"/>
    <w:rsid w:val="00FF0F1A"/>
    <w:rsid w:val="00FF497A"/>
    <w:rsid w:val="00FF498A"/>
    <w:rsid w:val="00FF7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1EF3"/>
  <w15:docId w15:val="{2BD0785C-8C97-4537-9182-2962B242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641"/>
  </w:style>
  <w:style w:type="paragraph" w:styleId="Nagwek1">
    <w:name w:val="heading 1"/>
    <w:basedOn w:val="Normalny"/>
    <w:next w:val="Normalny"/>
    <w:link w:val="Nagwek1Znak"/>
    <w:autoRedefine/>
    <w:uiPriority w:val="99"/>
    <w:qFormat/>
    <w:rsid w:val="009D6637"/>
    <w:pPr>
      <w:keepNext/>
      <w:numPr>
        <w:ilvl w:val="3"/>
        <w:numId w:val="1"/>
      </w:numPr>
      <w:tabs>
        <w:tab w:val="left" w:pos="1843"/>
      </w:tabs>
      <w:spacing w:before="120" w:after="120" w:line="240" w:lineRule="auto"/>
      <w:ind w:hanging="2880"/>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8E52B1"/>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CC09B6"/>
    <w:rPr>
      <w:sz w:val="16"/>
      <w:szCs w:val="16"/>
    </w:rPr>
  </w:style>
  <w:style w:type="paragraph" w:styleId="Tekstkomentarza">
    <w:name w:val="annotation text"/>
    <w:basedOn w:val="Normalny"/>
    <w:link w:val="TekstkomentarzaZnak"/>
    <w:uiPriority w:val="99"/>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aliases w:val="normalny tekst,Obiekt,BulletC,Akapit z listą31,NOWY,Akapit z listą32,Akapit z listą3,L1,Numerowanie,List Paragraph,2 heading,A_wyliczenie,K-P_odwolanie,Akapit z listą5,maz_wyliczenie,opis dzialania,Preambuła,CW_Lista,Podsis rysunku,nr3"/>
    <w:basedOn w:val="Normalny"/>
    <w:link w:val="AkapitzlistZnak"/>
    <w:uiPriority w:val="34"/>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uiPriority w:val="99"/>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semiHidden/>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318E"/>
    <w:rPr>
      <w:sz w:val="16"/>
      <w:szCs w:val="16"/>
    </w:rPr>
  </w:style>
  <w:style w:type="character" w:customStyle="1" w:styleId="Nagwek1Znak">
    <w:name w:val="Nagłówek 1 Znak"/>
    <w:basedOn w:val="Domylnaczcionkaakapitu"/>
    <w:link w:val="Nagwek1"/>
    <w:uiPriority w:val="99"/>
    <w:rsid w:val="009D6637"/>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CF318E"/>
    <w:rPr>
      <w:rFonts w:ascii="Times New Roman" w:eastAsia="Times New Roman" w:hAnsi="Times New Roman" w:cs="Times New Roman"/>
      <w:b/>
      <w:bCs/>
      <w:i/>
      <w:iCs/>
      <w:color w:val="000000"/>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iPriority w:val="99"/>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837B5F"/>
  </w:style>
  <w:style w:type="paragraph" w:customStyle="1" w:styleId="pkt">
    <w:name w:val="pkt"/>
    <w:basedOn w:val="Normalny"/>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8E52B1"/>
    <w:rPr>
      <w:rFonts w:ascii="Calibri" w:eastAsia="Times New Roman" w:hAnsi="Calibri" w:cs="Times New Roman"/>
      <w:b/>
      <w:bCs/>
      <w:lang w:eastAsia="pl-PL"/>
    </w:rPr>
  </w:style>
  <w:style w:type="paragraph" w:customStyle="1" w:styleId="Styl1">
    <w:name w:val="Styl1"/>
    <w:basedOn w:val="Normalny"/>
    <w:rsid w:val="00646926"/>
    <w:pPr>
      <w:widowControl w:val="0"/>
      <w:suppressAutoHyphens/>
      <w:spacing w:after="0" w:line="288" w:lineRule="auto"/>
      <w:ind w:right="23"/>
      <w:jc w:val="both"/>
    </w:pPr>
    <w:rPr>
      <w:rFonts w:ascii="Arial" w:eastAsia="Arial" w:hAnsi="Arial" w:cs="Arial"/>
      <w:kern w:val="2"/>
    </w:rPr>
  </w:style>
  <w:style w:type="paragraph" w:customStyle="1" w:styleId="Standard">
    <w:name w:val="Standard"/>
    <w:rsid w:val="00646926"/>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090B13"/>
    <w:pPr>
      <w:spacing w:after="100" w:line="360" w:lineRule="auto"/>
      <w:jc w:val="both"/>
    </w:pPr>
    <w:rPr>
      <w:rFonts w:ascii="Arial" w:hAnsi="Arial" w:cs="Times New Roman"/>
      <w:sz w:val="22"/>
      <w:szCs w:val="22"/>
      <w:lang w:eastAsia="en-US"/>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Preambuła Znak"/>
    <w:link w:val="Akapitzlist"/>
    <w:uiPriority w:val="34"/>
    <w:qFormat/>
    <w:locked/>
    <w:rsid w:val="00DB06B7"/>
    <w:rPr>
      <w:rFonts w:ascii="Tahoma" w:eastAsia="Times New Roman" w:hAnsi="Tahoma" w:cs="Tahoma"/>
      <w:sz w:val="24"/>
      <w:szCs w:val="24"/>
      <w:lang w:eastAsia="pl-PL"/>
    </w:rPr>
  </w:style>
  <w:style w:type="table" w:customStyle="1" w:styleId="TableNormal">
    <w:name w:val="Table Normal"/>
    <w:uiPriority w:val="2"/>
    <w:semiHidden/>
    <w:unhideWhenUsed/>
    <w:qFormat/>
    <w:rsid w:val="00AF5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F551D"/>
    <w:pPr>
      <w:widowControl w:val="0"/>
      <w:autoSpaceDE w:val="0"/>
      <w:autoSpaceDN w:val="0"/>
      <w:spacing w:after="0" w:line="240" w:lineRule="auto"/>
    </w:pPr>
    <w:rPr>
      <w:rFonts w:ascii="Arial" w:eastAsia="Arial" w:hAnsi="Arial" w:cs="Arial"/>
      <w:lang w:val="en-US"/>
    </w:rPr>
  </w:style>
  <w:style w:type="paragraph" w:styleId="Tematkomentarza">
    <w:name w:val="annotation subject"/>
    <w:basedOn w:val="Tekstkomentarza"/>
    <w:next w:val="Tekstkomentarza"/>
    <w:link w:val="TematkomentarzaZnak"/>
    <w:uiPriority w:val="99"/>
    <w:semiHidden/>
    <w:unhideWhenUsed/>
    <w:rsid w:val="00F82C9D"/>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82C9D"/>
    <w:rPr>
      <w:rFonts w:ascii="Times New Roman" w:eastAsia="Times New Roman" w:hAnsi="Times New Roman" w:cs="Times New Roman"/>
      <w:b/>
      <w:bCs/>
      <w:sz w:val="20"/>
      <w:szCs w:val="20"/>
      <w:lang w:eastAsia="zh-CN"/>
    </w:rPr>
  </w:style>
  <w:style w:type="paragraph" w:styleId="Bezodstpw">
    <w:name w:val="No Spacing"/>
    <w:uiPriority w:val="1"/>
    <w:qFormat/>
    <w:rsid w:val="00AA012B"/>
    <w:pPr>
      <w:spacing w:after="0" w:line="240" w:lineRule="auto"/>
    </w:pPr>
  </w:style>
  <w:style w:type="character" w:customStyle="1" w:styleId="alb-s">
    <w:name w:val="a_lb-s"/>
    <w:basedOn w:val="Domylnaczcionkaakapitu"/>
    <w:rsid w:val="00FE3B65"/>
  </w:style>
  <w:style w:type="character" w:styleId="Uwydatnienie">
    <w:name w:val="Emphasis"/>
    <w:basedOn w:val="Domylnaczcionkaakapitu"/>
    <w:uiPriority w:val="20"/>
    <w:qFormat/>
    <w:rsid w:val="00FE3B65"/>
    <w:rPr>
      <w:i/>
      <w:iCs/>
    </w:rPr>
  </w:style>
  <w:style w:type="paragraph" w:styleId="Poprawka">
    <w:name w:val="Revision"/>
    <w:hidden/>
    <w:uiPriority w:val="99"/>
    <w:semiHidden/>
    <w:rsid w:val="00C93972"/>
    <w:pPr>
      <w:spacing w:after="0" w:line="240" w:lineRule="auto"/>
    </w:pPr>
  </w:style>
  <w:style w:type="paragraph" w:customStyle="1" w:styleId="text-justify">
    <w:name w:val="text-justify"/>
    <w:basedOn w:val="Normalny"/>
    <w:rsid w:val="008D72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1470D"/>
    <w:rPr>
      <w:b/>
      <w:bCs/>
    </w:rPr>
  </w:style>
  <w:style w:type="character" w:customStyle="1" w:styleId="Nierozpoznanawzmianka1">
    <w:name w:val="Nierozpoznana wzmianka1"/>
    <w:basedOn w:val="Domylnaczcionkaakapitu"/>
    <w:uiPriority w:val="99"/>
    <w:semiHidden/>
    <w:unhideWhenUsed/>
    <w:rsid w:val="006A2BBE"/>
    <w:rPr>
      <w:color w:val="605E5C"/>
      <w:shd w:val="clear" w:color="auto" w:fill="E1DFDD"/>
    </w:rPr>
  </w:style>
  <w:style w:type="character" w:styleId="Nierozpoznanawzmianka">
    <w:name w:val="Unresolved Mention"/>
    <w:basedOn w:val="Domylnaczcionkaakapitu"/>
    <w:uiPriority w:val="99"/>
    <w:semiHidden/>
    <w:unhideWhenUsed/>
    <w:rsid w:val="00052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637">
      <w:bodyDiv w:val="1"/>
      <w:marLeft w:val="0"/>
      <w:marRight w:val="0"/>
      <w:marTop w:val="0"/>
      <w:marBottom w:val="0"/>
      <w:divBdr>
        <w:top w:val="none" w:sz="0" w:space="0" w:color="auto"/>
        <w:left w:val="none" w:sz="0" w:space="0" w:color="auto"/>
        <w:bottom w:val="none" w:sz="0" w:space="0" w:color="auto"/>
        <w:right w:val="none" w:sz="0" w:space="0" w:color="auto"/>
      </w:divBdr>
      <w:divsChild>
        <w:div w:id="1877892464">
          <w:marLeft w:val="360"/>
          <w:marRight w:val="0"/>
          <w:marTop w:val="72"/>
          <w:marBottom w:val="72"/>
          <w:divBdr>
            <w:top w:val="none" w:sz="0" w:space="0" w:color="auto"/>
            <w:left w:val="none" w:sz="0" w:space="0" w:color="auto"/>
            <w:bottom w:val="none" w:sz="0" w:space="0" w:color="auto"/>
            <w:right w:val="none" w:sz="0" w:space="0" w:color="auto"/>
          </w:divBdr>
        </w:div>
        <w:div w:id="849370453">
          <w:marLeft w:val="360"/>
          <w:marRight w:val="0"/>
          <w:marTop w:val="0"/>
          <w:marBottom w:val="72"/>
          <w:divBdr>
            <w:top w:val="none" w:sz="0" w:space="0" w:color="auto"/>
            <w:left w:val="none" w:sz="0" w:space="0" w:color="auto"/>
            <w:bottom w:val="none" w:sz="0" w:space="0" w:color="auto"/>
            <w:right w:val="none" w:sz="0" w:space="0" w:color="auto"/>
          </w:divBdr>
        </w:div>
        <w:div w:id="990790871">
          <w:marLeft w:val="360"/>
          <w:marRight w:val="0"/>
          <w:marTop w:val="0"/>
          <w:marBottom w:val="72"/>
          <w:divBdr>
            <w:top w:val="none" w:sz="0" w:space="0" w:color="auto"/>
            <w:left w:val="none" w:sz="0" w:space="0" w:color="auto"/>
            <w:bottom w:val="none" w:sz="0" w:space="0" w:color="auto"/>
            <w:right w:val="none" w:sz="0" w:space="0" w:color="auto"/>
          </w:divBdr>
        </w:div>
      </w:divsChild>
    </w:div>
    <w:div w:id="109981878">
      <w:bodyDiv w:val="1"/>
      <w:marLeft w:val="0"/>
      <w:marRight w:val="0"/>
      <w:marTop w:val="0"/>
      <w:marBottom w:val="0"/>
      <w:divBdr>
        <w:top w:val="none" w:sz="0" w:space="0" w:color="auto"/>
        <w:left w:val="none" w:sz="0" w:space="0" w:color="auto"/>
        <w:bottom w:val="none" w:sz="0" w:space="0" w:color="auto"/>
        <w:right w:val="none" w:sz="0" w:space="0" w:color="auto"/>
      </w:divBdr>
    </w:div>
    <w:div w:id="216749625">
      <w:bodyDiv w:val="1"/>
      <w:marLeft w:val="0"/>
      <w:marRight w:val="0"/>
      <w:marTop w:val="0"/>
      <w:marBottom w:val="0"/>
      <w:divBdr>
        <w:top w:val="none" w:sz="0" w:space="0" w:color="auto"/>
        <w:left w:val="none" w:sz="0" w:space="0" w:color="auto"/>
        <w:bottom w:val="none" w:sz="0" w:space="0" w:color="auto"/>
        <w:right w:val="none" w:sz="0" w:space="0" w:color="auto"/>
      </w:divBdr>
    </w:div>
    <w:div w:id="219101726">
      <w:bodyDiv w:val="1"/>
      <w:marLeft w:val="0"/>
      <w:marRight w:val="0"/>
      <w:marTop w:val="0"/>
      <w:marBottom w:val="0"/>
      <w:divBdr>
        <w:top w:val="none" w:sz="0" w:space="0" w:color="auto"/>
        <w:left w:val="none" w:sz="0" w:space="0" w:color="auto"/>
        <w:bottom w:val="none" w:sz="0" w:space="0" w:color="auto"/>
        <w:right w:val="none" w:sz="0" w:space="0" w:color="auto"/>
      </w:divBdr>
    </w:div>
    <w:div w:id="229077740">
      <w:bodyDiv w:val="1"/>
      <w:marLeft w:val="0"/>
      <w:marRight w:val="0"/>
      <w:marTop w:val="0"/>
      <w:marBottom w:val="0"/>
      <w:divBdr>
        <w:top w:val="none" w:sz="0" w:space="0" w:color="auto"/>
        <w:left w:val="none" w:sz="0" w:space="0" w:color="auto"/>
        <w:bottom w:val="none" w:sz="0" w:space="0" w:color="auto"/>
        <w:right w:val="none" w:sz="0" w:space="0" w:color="auto"/>
      </w:divBdr>
      <w:divsChild>
        <w:div w:id="354312098">
          <w:marLeft w:val="0"/>
          <w:marRight w:val="0"/>
          <w:marTop w:val="72"/>
          <w:marBottom w:val="0"/>
          <w:divBdr>
            <w:top w:val="none" w:sz="0" w:space="0" w:color="auto"/>
            <w:left w:val="none" w:sz="0" w:space="0" w:color="auto"/>
            <w:bottom w:val="none" w:sz="0" w:space="0" w:color="auto"/>
            <w:right w:val="none" w:sz="0" w:space="0" w:color="auto"/>
          </w:divBdr>
        </w:div>
        <w:div w:id="1567715309">
          <w:marLeft w:val="0"/>
          <w:marRight w:val="0"/>
          <w:marTop w:val="72"/>
          <w:marBottom w:val="0"/>
          <w:divBdr>
            <w:top w:val="none" w:sz="0" w:space="0" w:color="auto"/>
            <w:left w:val="none" w:sz="0" w:space="0" w:color="auto"/>
            <w:bottom w:val="none" w:sz="0" w:space="0" w:color="auto"/>
            <w:right w:val="none" w:sz="0" w:space="0" w:color="auto"/>
          </w:divBdr>
        </w:div>
      </w:divsChild>
    </w:div>
    <w:div w:id="251355358">
      <w:bodyDiv w:val="1"/>
      <w:marLeft w:val="0"/>
      <w:marRight w:val="0"/>
      <w:marTop w:val="0"/>
      <w:marBottom w:val="0"/>
      <w:divBdr>
        <w:top w:val="none" w:sz="0" w:space="0" w:color="auto"/>
        <w:left w:val="none" w:sz="0" w:space="0" w:color="auto"/>
        <w:bottom w:val="none" w:sz="0" w:space="0" w:color="auto"/>
        <w:right w:val="none" w:sz="0" w:space="0" w:color="auto"/>
      </w:divBdr>
    </w:div>
    <w:div w:id="337463459">
      <w:bodyDiv w:val="1"/>
      <w:marLeft w:val="0"/>
      <w:marRight w:val="0"/>
      <w:marTop w:val="0"/>
      <w:marBottom w:val="0"/>
      <w:divBdr>
        <w:top w:val="none" w:sz="0" w:space="0" w:color="auto"/>
        <w:left w:val="none" w:sz="0" w:space="0" w:color="auto"/>
        <w:bottom w:val="none" w:sz="0" w:space="0" w:color="auto"/>
        <w:right w:val="none" w:sz="0" w:space="0" w:color="auto"/>
      </w:divBdr>
      <w:divsChild>
        <w:div w:id="1963224411">
          <w:marLeft w:val="0"/>
          <w:marRight w:val="0"/>
          <w:marTop w:val="72"/>
          <w:marBottom w:val="0"/>
          <w:divBdr>
            <w:top w:val="none" w:sz="0" w:space="0" w:color="auto"/>
            <w:left w:val="none" w:sz="0" w:space="0" w:color="auto"/>
            <w:bottom w:val="none" w:sz="0" w:space="0" w:color="auto"/>
            <w:right w:val="none" w:sz="0" w:space="0" w:color="auto"/>
          </w:divBdr>
        </w:div>
        <w:div w:id="1958679327">
          <w:marLeft w:val="0"/>
          <w:marRight w:val="0"/>
          <w:marTop w:val="72"/>
          <w:marBottom w:val="0"/>
          <w:divBdr>
            <w:top w:val="none" w:sz="0" w:space="0" w:color="auto"/>
            <w:left w:val="none" w:sz="0" w:space="0" w:color="auto"/>
            <w:bottom w:val="none" w:sz="0" w:space="0" w:color="auto"/>
            <w:right w:val="none" w:sz="0" w:space="0" w:color="auto"/>
          </w:divBdr>
        </w:div>
        <w:div w:id="412704361">
          <w:marLeft w:val="0"/>
          <w:marRight w:val="0"/>
          <w:marTop w:val="72"/>
          <w:marBottom w:val="0"/>
          <w:divBdr>
            <w:top w:val="none" w:sz="0" w:space="0" w:color="auto"/>
            <w:left w:val="none" w:sz="0" w:space="0" w:color="auto"/>
            <w:bottom w:val="none" w:sz="0" w:space="0" w:color="auto"/>
            <w:right w:val="none" w:sz="0" w:space="0" w:color="auto"/>
          </w:divBdr>
        </w:div>
      </w:divsChild>
    </w:div>
    <w:div w:id="344407738">
      <w:bodyDiv w:val="1"/>
      <w:marLeft w:val="0"/>
      <w:marRight w:val="0"/>
      <w:marTop w:val="0"/>
      <w:marBottom w:val="0"/>
      <w:divBdr>
        <w:top w:val="none" w:sz="0" w:space="0" w:color="auto"/>
        <w:left w:val="none" w:sz="0" w:space="0" w:color="auto"/>
        <w:bottom w:val="none" w:sz="0" w:space="0" w:color="auto"/>
        <w:right w:val="none" w:sz="0" w:space="0" w:color="auto"/>
      </w:divBdr>
    </w:div>
    <w:div w:id="358238158">
      <w:bodyDiv w:val="1"/>
      <w:marLeft w:val="0"/>
      <w:marRight w:val="0"/>
      <w:marTop w:val="0"/>
      <w:marBottom w:val="0"/>
      <w:divBdr>
        <w:top w:val="none" w:sz="0" w:space="0" w:color="auto"/>
        <w:left w:val="none" w:sz="0" w:space="0" w:color="auto"/>
        <w:bottom w:val="none" w:sz="0" w:space="0" w:color="auto"/>
        <w:right w:val="none" w:sz="0" w:space="0" w:color="auto"/>
      </w:divBdr>
    </w:div>
    <w:div w:id="434524412">
      <w:bodyDiv w:val="1"/>
      <w:marLeft w:val="0"/>
      <w:marRight w:val="0"/>
      <w:marTop w:val="0"/>
      <w:marBottom w:val="0"/>
      <w:divBdr>
        <w:top w:val="none" w:sz="0" w:space="0" w:color="auto"/>
        <w:left w:val="none" w:sz="0" w:space="0" w:color="auto"/>
        <w:bottom w:val="none" w:sz="0" w:space="0" w:color="auto"/>
        <w:right w:val="none" w:sz="0" w:space="0" w:color="auto"/>
      </w:divBdr>
    </w:div>
    <w:div w:id="575630156">
      <w:bodyDiv w:val="1"/>
      <w:marLeft w:val="0"/>
      <w:marRight w:val="0"/>
      <w:marTop w:val="0"/>
      <w:marBottom w:val="0"/>
      <w:divBdr>
        <w:top w:val="none" w:sz="0" w:space="0" w:color="auto"/>
        <w:left w:val="none" w:sz="0" w:space="0" w:color="auto"/>
        <w:bottom w:val="none" w:sz="0" w:space="0" w:color="auto"/>
        <w:right w:val="none" w:sz="0" w:space="0" w:color="auto"/>
      </w:divBdr>
    </w:div>
    <w:div w:id="821193397">
      <w:bodyDiv w:val="1"/>
      <w:marLeft w:val="0"/>
      <w:marRight w:val="0"/>
      <w:marTop w:val="0"/>
      <w:marBottom w:val="0"/>
      <w:divBdr>
        <w:top w:val="none" w:sz="0" w:space="0" w:color="auto"/>
        <w:left w:val="none" w:sz="0" w:space="0" w:color="auto"/>
        <w:bottom w:val="none" w:sz="0" w:space="0" w:color="auto"/>
        <w:right w:val="none" w:sz="0" w:space="0" w:color="auto"/>
      </w:divBdr>
      <w:divsChild>
        <w:div w:id="857619385">
          <w:marLeft w:val="0"/>
          <w:marRight w:val="0"/>
          <w:marTop w:val="72"/>
          <w:marBottom w:val="0"/>
          <w:divBdr>
            <w:top w:val="none" w:sz="0" w:space="0" w:color="auto"/>
            <w:left w:val="none" w:sz="0" w:space="0" w:color="auto"/>
            <w:bottom w:val="none" w:sz="0" w:space="0" w:color="auto"/>
            <w:right w:val="none" w:sz="0" w:space="0" w:color="auto"/>
          </w:divBdr>
        </w:div>
        <w:div w:id="809177682">
          <w:marLeft w:val="0"/>
          <w:marRight w:val="0"/>
          <w:marTop w:val="72"/>
          <w:marBottom w:val="0"/>
          <w:divBdr>
            <w:top w:val="none" w:sz="0" w:space="0" w:color="auto"/>
            <w:left w:val="none" w:sz="0" w:space="0" w:color="auto"/>
            <w:bottom w:val="none" w:sz="0" w:space="0" w:color="auto"/>
            <w:right w:val="none" w:sz="0" w:space="0" w:color="auto"/>
          </w:divBdr>
        </w:div>
        <w:div w:id="1318264782">
          <w:marLeft w:val="0"/>
          <w:marRight w:val="0"/>
          <w:marTop w:val="72"/>
          <w:marBottom w:val="0"/>
          <w:divBdr>
            <w:top w:val="none" w:sz="0" w:space="0" w:color="auto"/>
            <w:left w:val="none" w:sz="0" w:space="0" w:color="auto"/>
            <w:bottom w:val="none" w:sz="0" w:space="0" w:color="auto"/>
            <w:right w:val="none" w:sz="0" w:space="0" w:color="auto"/>
          </w:divBdr>
        </w:div>
      </w:divsChild>
    </w:div>
    <w:div w:id="835151571">
      <w:bodyDiv w:val="1"/>
      <w:marLeft w:val="0"/>
      <w:marRight w:val="0"/>
      <w:marTop w:val="0"/>
      <w:marBottom w:val="0"/>
      <w:divBdr>
        <w:top w:val="none" w:sz="0" w:space="0" w:color="auto"/>
        <w:left w:val="none" w:sz="0" w:space="0" w:color="auto"/>
        <w:bottom w:val="none" w:sz="0" w:space="0" w:color="auto"/>
        <w:right w:val="none" w:sz="0" w:space="0" w:color="auto"/>
      </w:divBdr>
    </w:div>
    <w:div w:id="846600399">
      <w:bodyDiv w:val="1"/>
      <w:marLeft w:val="0"/>
      <w:marRight w:val="0"/>
      <w:marTop w:val="0"/>
      <w:marBottom w:val="0"/>
      <w:divBdr>
        <w:top w:val="none" w:sz="0" w:space="0" w:color="auto"/>
        <w:left w:val="none" w:sz="0" w:space="0" w:color="auto"/>
        <w:bottom w:val="none" w:sz="0" w:space="0" w:color="auto"/>
        <w:right w:val="none" w:sz="0" w:space="0" w:color="auto"/>
      </w:divBdr>
      <w:divsChild>
        <w:div w:id="1960454174">
          <w:marLeft w:val="0"/>
          <w:marRight w:val="0"/>
          <w:marTop w:val="72"/>
          <w:marBottom w:val="0"/>
          <w:divBdr>
            <w:top w:val="none" w:sz="0" w:space="0" w:color="auto"/>
            <w:left w:val="none" w:sz="0" w:space="0" w:color="auto"/>
            <w:bottom w:val="none" w:sz="0" w:space="0" w:color="auto"/>
            <w:right w:val="none" w:sz="0" w:space="0" w:color="auto"/>
          </w:divBdr>
        </w:div>
        <w:div w:id="751053191">
          <w:marLeft w:val="0"/>
          <w:marRight w:val="0"/>
          <w:marTop w:val="72"/>
          <w:marBottom w:val="0"/>
          <w:divBdr>
            <w:top w:val="none" w:sz="0" w:space="0" w:color="auto"/>
            <w:left w:val="none" w:sz="0" w:space="0" w:color="auto"/>
            <w:bottom w:val="none" w:sz="0" w:space="0" w:color="auto"/>
            <w:right w:val="none" w:sz="0" w:space="0" w:color="auto"/>
          </w:divBdr>
        </w:div>
      </w:divsChild>
    </w:div>
    <w:div w:id="888146788">
      <w:bodyDiv w:val="1"/>
      <w:marLeft w:val="0"/>
      <w:marRight w:val="0"/>
      <w:marTop w:val="0"/>
      <w:marBottom w:val="0"/>
      <w:divBdr>
        <w:top w:val="none" w:sz="0" w:space="0" w:color="auto"/>
        <w:left w:val="none" w:sz="0" w:space="0" w:color="auto"/>
        <w:bottom w:val="none" w:sz="0" w:space="0" w:color="auto"/>
        <w:right w:val="none" w:sz="0" w:space="0" w:color="auto"/>
      </w:divBdr>
    </w:div>
    <w:div w:id="1049376532">
      <w:bodyDiv w:val="1"/>
      <w:marLeft w:val="0"/>
      <w:marRight w:val="0"/>
      <w:marTop w:val="0"/>
      <w:marBottom w:val="0"/>
      <w:divBdr>
        <w:top w:val="none" w:sz="0" w:space="0" w:color="auto"/>
        <w:left w:val="none" w:sz="0" w:space="0" w:color="auto"/>
        <w:bottom w:val="none" w:sz="0" w:space="0" w:color="auto"/>
        <w:right w:val="none" w:sz="0" w:space="0" w:color="auto"/>
      </w:divBdr>
      <w:divsChild>
        <w:div w:id="272058129">
          <w:marLeft w:val="0"/>
          <w:marRight w:val="0"/>
          <w:marTop w:val="72"/>
          <w:marBottom w:val="0"/>
          <w:divBdr>
            <w:top w:val="none" w:sz="0" w:space="0" w:color="auto"/>
            <w:left w:val="none" w:sz="0" w:space="0" w:color="auto"/>
            <w:bottom w:val="none" w:sz="0" w:space="0" w:color="auto"/>
            <w:right w:val="none" w:sz="0" w:space="0" w:color="auto"/>
          </w:divBdr>
        </w:div>
        <w:div w:id="579799836">
          <w:marLeft w:val="0"/>
          <w:marRight w:val="0"/>
          <w:marTop w:val="72"/>
          <w:marBottom w:val="0"/>
          <w:divBdr>
            <w:top w:val="none" w:sz="0" w:space="0" w:color="auto"/>
            <w:left w:val="none" w:sz="0" w:space="0" w:color="auto"/>
            <w:bottom w:val="none" w:sz="0" w:space="0" w:color="auto"/>
            <w:right w:val="none" w:sz="0" w:space="0" w:color="auto"/>
          </w:divBdr>
          <w:divsChild>
            <w:div w:id="509879123">
              <w:marLeft w:val="360"/>
              <w:marRight w:val="0"/>
              <w:marTop w:val="0"/>
              <w:marBottom w:val="72"/>
              <w:divBdr>
                <w:top w:val="none" w:sz="0" w:space="0" w:color="auto"/>
                <w:left w:val="none" w:sz="0" w:space="0" w:color="auto"/>
                <w:bottom w:val="none" w:sz="0" w:space="0" w:color="auto"/>
                <w:right w:val="none" w:sz="0" w:space="0" w:color="auto"/>
              </w:divBdr>
            </w:div>
            <w:div w:id="1108964041">
              <w:marLeft w:val="360"/>
              <w:marRight w:val="0"/>
              <w:marTop w:val="0"/>
              <w:marBottom w:val="72"/>
              <w:divBdr>
                <w:top w:val="none" w:sz="0" w:space="0" w:color="auto"/>
                <w:left w:val="none" w:sz="0" w:space="0" w:color="auto"/>
                <w:bottom w:val="none" w:sz="0" w:space="0" w:color="auto"/>
                <w:right w:val="none" w:sz="0" w:space="0" w:color="auto"/>
              </w:divBdr>
            </w:div>
            <w:div w:id="1177578279">
              <w:marLeft w:val="360"/>
              <w:marRight w:val="0"/>
              <w:marTop w:val="0"/>
              <w:marBottom w:val="72"/>
              <w:divBdr>
                <w:top w:val="none" w:sz="0" w:space="0" w:color="auto"/>
                <w:left w:val="none" w:sz="0" w:space="0" w:color="auto"/>
                <w:bottom w:val="none" w:sz="0" w:space="0" w:color="auto"/>
                <w:right w:val="none" w:sz="0" w:space="0" w:color="auto"/>
              </w:divBdr>
            </w:div>
            <w:div w:id="1512717017">
              <w:marLeft w:val="360"/>
              <w:marRight w:val="0"/>
              <w:marTop w:val="0"/>
              <w:marBottom w:val="72"/>
              <w:divBdr>
                <w:top w:val="none" w:sz="0" w:space="0" w:color="auto"/>
                <w:left w:val="none" w:sz="0" w:space="0" w:color="auto"/>
                <w:bottom w:val="none" w:sz="0" w:space="0" w:color="auto"/>
                <w:right w:val="none" w:sz="0" w:space="0" w:color="auto"/>
              </w:divBdr>
            </w:div>
            <w:div w:id="1724333573">
              <w:marLeft w:val="360"/>
              <w:marRight w:val="0"/>
              <w:marTop w:val="0"/>
              <w:marBottom w:val="72"/>
              <w:divBdr>
                <w:top w:val="none" w:sz="0" w:space="0" w:color="auto"/>
                <w:left w:val="none" w:sz="0" w:space="0" w:color="auto"/>
                <w:bottom w:val="none" w:sz="0" w:space="0" w:color="auto"/>
                <w:right w:val="none" w:sz="0" w:space="0" w:color="auto"/>
              </w:divBdr>
            </w:div>
            <w:div w:id="2115201774">
              <w:marLeft w:val="360"/>
              <w:marRight w:val="0"/>
              <w:marTop w:val="72"/>
              <w:marBottom w:val="72"/>
              <w:divBdr>
                <w:top w:val="none" w:sz="0" w:space="0" w:color="auto"/>
                <w:left w:val="none" w:sz="0" w:space="0" w:color="auto"/>
                <w:bottom w:val="none" w:sz="0" w:space="0" w:color="auto"/>
                <w:right w:val="none" w:sz="0" w:space="0" w:color="auto"/>
              </w:divBdr>
            </w:div>
          </w:divsChild>
        </w:div>
        <w:div w:id="611212131">
          <w:marLeft w:val="0"/>
          <w:marRight w:val="0"/>
          <w:marTop w:val="72"/>
          <w:marBottom w:val="0"/>
          <w:divBdr>
            <w:top w:val="none" w:sz="0" w:space="0" w:color="auto"/>
            <w:left w:val="none" w:sz="0" w:space="0" w:color="auto"/>
            <w:bottom w:val="none" w:sz="0" w:space="0" w:color="auto"/>
            <w:right w:val="none" w:sz="0" w:space="0" w:color="auto"/>
          </w:divBdr>
        </w:div>
        <w:div w:id="1371682107">
          <w:marLeft w:val="0"/>
          <w:marRight w:val="0"/>
          <w:marTop w:val="72"/>
          <w:marBottom w:val="0"/>
          <w:divBdr>
            <w:top w:val="none" w:sz="0" w:space="0" w:color="auto"/>
            <w:left w:val="none" w:sz="0" w:space="0" w:color="auto"/>
            <w:bottom w:val="none" w:sz="0" w:space="0" w:color="auto"/>
            <w:right w:val="none" w:sz="0" w:space="0" w:color="auto"/>
          </w:divBdr>
        </w:div>
      </w:divsChild>
    </w:div>
    <w:div w:id="1061640916">
      <w:bodyDiv w:val="1"/>
      <w:marLeft w:val="0"/>
      <w:marRight w:val="0"/>
      <w:marTop w:val="0"/>
      <w:marBottom w:val="0"/>
      <w:divBdr>
        <w:top w:val="none" w:sz="0" w:space="0" w:color="auto"/>
        <w:left w:val="none" w:sz="0" w:space="0" w:color="auto"/>
        <w:bottom w:val="none" w:sz="0" w:space="0" w:color="auto"/>
        <w:right w:val="none" w:sz="0" w:space="0" w:color="auto"/>
      </w:divBdr>
    </w:div>
    <w:div w:id="1065494924">
      <w:bodyDiv w:val="1"/>
      <w:marLeft w:val="0"/>
      <w:marRight w:val="0"/>
      <w:marTop w:val="0"/>
      <w:marBottom w:val="0"/>
      <w:divBdr>
        <w:top w:val="none" w:sz="0" w:space="0" w:color="auto"/>
        <w:left w:val="none" w:sz="0" w:space="0" w:color="auto"/>
        <w:bottom w:val="none" w:sz="0" w:space="0" w:color="auto"/>
        <w:right w:val="none" w:sz="0" w:space="0" w:color="auto"/>
      </w:divBdr>
    </w:div>
    <w:div w:id="1080642337">
      <w:bodyDiv w:val="1"/>
      <w:marLeft w:val="0"/>
      <w:marRight w:val="0"/>
      <w:marTop w:val="0"/>
      <w:marBottom w:val="0"/>
      <w:divBdr>
        <w:top w:val="none" w:sz="0" w:space="0" w:color="auto"/>
        <w:left w:val="none" w:sz="0" w:space="0" w:color="auto"/>
        <w:bottom w:val="none" w:sz="0" w:space="0" w:color="auto"/>
        <w:right w:val="none" w:sz="0" w:space="0" w:color="auto"/>
      </w:divBdr>
    </w:div>
    <w:div w:id="1088116296">
      <w:bodyDiv w:val="1"/>
      <w:marLeft w:val="0"/>
      <w:marRight w:val="0"/>
      <w:marTop w:val="0"/>
      <w:marBottom w:val="0"/>
      <w:divBdr>
        <w:top w:val="none" w:sz="0" w:space="0" w:color="auto"/>
        <w:left w:val="none" w:sz="0" w:space="0" w:color="auto"/>
        <w:bottom w:val="none" w:sz="0" w:space="0" w:color="auto"/>
        <w:right w:val="none" w:sz="0" w:space="0" w:color="auto"/>
      </w:divBdr>
      <w:divsChild>
        <w:div w:id="252474254">
          <w:marLeft w:val="0"/>
          <w:marRight w:val="0"/>
          <w:marTop w:val="72"/>
          <w:marBottom w:val="0"/>
          <w:divBdr>
            <w:top w:val="none" w:sz="0" w:space="0" w:color="auto"/>
            <w:left w:val="none" w:sz="0" w:space="0" w:color="auto"/>
            <w:bottom w:val="none" w:sz="0" w:space="0" w:color="auto"/>
            <w:right w:val="none" w:sz="0" w:space="0" w:color="auto"/>
          </w:divBdr>
          <w:divsChild>
            <w:div w:id="3654480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94590339">
      <w:bodyDiv w:val="1"/>
      <w:marLeft w:val="0"/>
      <w:marRight w:val="0"/>
      <w:marTop w:val="0"/>
      <w:marBottom w:val="0"/>
      <w:divBdr>
        <w:top w:val="none" w:sz="0" w:space="0" w:color="auto"/>
        <w:left w:val="none" w:sz="0" w:space="0" w:color="auto"/>
        <w:bottom w:val="none" w:sz="0" w:space="0" w:color="auto"/>
        <w:right w:val="none" w:sz="0" w:space="0" w:color="auto"/>
      </w:divBdr>
    </w:div>
    <w:div w:id="1098141554">
      <w:bodyDiv w:val="1"/>
      <w:marLeft w:val="0"/>
      <w:marRight w:val="0"/>
      <w:marTop w:val="0"/>
      <w:marBottom w:val="0"/>
      <w:divBdr>
        <w:top w:val="none" w:sz="0" w:space="0" w:color="auto"/>
        <w:left w:val="none" w:sz="0" w:space="0" w:color="auto"/>
        <w:bottom w:val="none" w:sz="0" w:space="0" w:color="auto"/>
        <w:right w:val="none" w:sz="0" w:space="0" w:color="auto"/>
      </w:divBdr>
      <w:divsChild>
        <w:div w:id="823816121">
          <w:marLeft w:val="360"/>
          <w:marRight w:val="0"/>
          <w:marTop w:val="72"/>
          <w:marBottom w:val="72"/>
          <w:divBdr>
            <w:top w:val="none" w:sz="0" w:space="0" w:color="auto"/>
            <w:left w:val="none" w:sz="0" w:space="0" w:color="auto"/>
            <w:bottom w:val="none" w:sz="0" w:space="0" w:color="auto"/>
            <w:right w:val="none" w:sz="0" w:space="0" w:color="auto"/>
          </w:divBdr>
        </w:div>
      </w:divsChild>
    </w:div>
    <w:div w:id="1125462428">
      <w:bodyDiv w:val="1"/>
      <w:marLeft w:val="0"/>
      <w:marRight w:val="0"/>
      <w:marTop w:val="0"/>
      <w:marBottom w:val="0"/>
      <w:divBdr>
        <w:top w:val="none" w:sz="0" w:space="0" w:color="auto"/>
        <w:left w:val="none" w:sz="0" w:space="0" w:color="auto"/>
        <w:bottom w:val="none" w:sz="0" w:space="0" w:color="auto"/>
        <w:right w:val="none" w:sz="0" w:space="0" w:color="auto"/>
      </w:divBdr>
      <w:divsChild>
        <w:div w:id="1830635421">
          <w:marLeft w:val="360"/>
          <w:marRight w:val="0"/>
          <w:marTop w:val="72"/>
          <w:marBottom w:val="72"/>
          <w:divBdr>
            <w:top w:val="none" w:sz="0" w:space="0" w:color="auto"/>
            <w:left w:val="none" w:sz="0" w:space="0" w:color="auto"/>
            <w:bottom w:val="none" w:sz="0" w:space="0" w:color="auto"/>
            <w:right w:val="none" w:sz="0" w:space="0" w:color="auto"/>
          </w:divBdr>
        </w:div>
        <w:div w:id="1746414002">
          <w:marLeft w:val="360"/>
          <w:marRight w:val="0"/>
          <w:marTop w:val="0"/>
          <w:marBottom w:val="72"/>
          <w:divBdr>
            <w:top w:val="none" w:sz="0" w:space="0" w:color="auto"/>
            <w:left w:val="none" w:sz="0" w:space="0" w:color="auto"/>
            <w:bottom w:val="none" w:sz="0" w:space="0" w:color="auto"/>
            <w:right w:val="none" w:sz="0" w:space="0" w:color="auto"/>
          </w:divBdr>
        </w:div>
        <w:div w:id="343868902">
          <w:marLeft w:val="360"/>
          <w:marRight w:val="0"/>
          <w:marTop w:val="0"/>
          <w:marBottom w:val="72"/>
          <w:divBdr>
            <w:top w:val="none" w:sz="0" w:space="0" w:color="auto"/>
            <w:left w:val="none" w:sz="0" w:space="0" w:color="auto"/>
            <w:bottom w:val="none" w:sz="0" w:space="0" w:color="auto"/>
            <w:right w:val="none" w:sz="0" w:space="0" w:color="auto"/>
          </w:divBdr>
        </w:div>
      </w:divsChild>
    </w:div>
    <w:div w:id="1141120944">
      <w:bodyDiv w:val="1"/>
      <w:marLeft w:val="0"/>
      <w:marRight w:val="0"/>
      <w:marTop w:val="0"/>
      <w:marBottom w:val="0"/>
      <w:divBdr>
        <w:top w:val="none" w:sz="0" w:space="0" w:color="auto"/>
        <w:left w:val="none" w:sz="0" w:space="0" w:color="auto"/>
        <w:bottom w:val="none" w:sz="0" w:space="0" w:color="auto"/>
        <w:right w:val="none" w:sz="0" w:space="0" w:color="auto"/>
      </w:divBdr>
      <w:divsChild>
        <w:div w:id="2707479">
          <w:marLeft w:val="360"/>
          <w:marRight w:val="0"/>
          <w:marTop w:val="72"/>
          <w:marBottom w:val="72"/>
          <w:divBdr>
            <w:top w:val="none" w:sz="0" w:space="0" w:color="auto"/>
            <w:left w:val="none" w:sz="0" w:space="0" w:color="auto"/>
            <w:bottom w:val="none" w:sz="0" w:space="0" w:color="auto"/>
            <w:right w:val="none" w:sz="0" w:space="0" w:color="auto"/>
          </w:divBdr>
        </w:div>
        <w:div w:id="297078074">
          <w:marLeft w:val="360"/>
          <w:marRight w:val="0"/>
          <w:marTop w:val="0"/>
          <w:marBottom w:val="72"/>
          <w:divBdr>
            <w:top w:val="none" w:sz="0" w:space="0" w:color="auto"/>
            <w:left w:val="none" w:sz="0" w:space="0" w:color="auto"/>
            <w:bottom w:val="none" w:sz="0" w:space="0" w:color="auto"/>
            <w:right w:val="none" w:sz="0" w:space="0" w:color="auto"/>
          </w:divBdr>
        </w:div>
        <w:div w:id="2131246279">
          <w:marLeft w:val="360"/>
          <w:marRight w:val="0"/>
          <w:marTop w:val="0"/>
          <w:marBottom w:val="72"/>
          <w:divBdr>
            <w:top w:val="none" w:sz="0" w:space="0" w:color="auto"/>
            <w:left w:val="none" w:sz="0" w:space="0" w:color="auto"/>
            <w:bottom w:val="none" w:sz="0" w:space="0" w:color="auto"/>
            <w:right w:val="none" w:sz="0" w:space="0" w:color="auto"/>
          </w:divBdr>
        </w:div>
      </w:divsChild>
    </w:div>
    <w:div w:id="1156804324">
      <w:bodyDiv w:val="1"/>
      <w:marLeft w:val="0"/>
      <w:marRight w:val="0"/>
      <w:marTop w:val="0"/>
      <w:marBottom w:val="0"/>
      <w:divBdr>
        <w:top w:val="none" w:sz="0" w:space="0" w:color="auto"/>
        <w:left w:val="none" w:sz="0" w:space="0" w:color="auto"/>
        <w:bottom w:val="none" w:sz="0" w:space="0" w:color="auto"/>
        <w:right w:val="none" w:sz="0" w:space="0" w:color="auto"/>
      </w:divBdr>
    </w:div>
    <w:div w:id="1196306636">
      <w:bodyDiv w:val="1"/>
      <w:marLeft w:val="0"/>
      <w:marRight w:val="0"/>
      <w:marTop w:val="0"/>
      <w:marBottom w:val="0"/>
      <w:divBdr>
        <w:top w:val="none" w:sz="0" w:space="0" w:color="auto"/>
        <w:left w:val="none" w:sz="0" w:space="0" w:color="auto"/>
        <w:bottom w:val="none" w:sz="0" w:space="0" w:color="auto"/>
        <w:right w:val="none" w:sz="0" w:space="0" w:color="auto"/>
      </w:divBdr>
    </w:div>
    <w:div w:id="1261454358">
      <w:bodyDiv w:val="1"/>
      <w:marLeft w:val="0"/>
      <w:marRight w:val="0"/>
      <w:marTop w:val="0"/>
      <w:marBottom w:val="0"/>
      <w:divBdr>
        <w:top w:val="none" w:sz="0" w:space="0" w:color="auto"/>
        <w:left w:val="none" w:sz="0" w:space="0" w:color="auto"/>
        <w:bottom w:val="none" w:sz="0" w:space="0" w:color="auto"/>
        <w:right w:val="none" w:sz="0" w:space="0" w:color="auto"/>
      </w:divBdr>
    </w:div>
    <w:div w:id="1338118406">
      <w:bodyDiv w:val="1"/>
      <w:marLeft w:val="0"/>
      <w:marRight w:val="0"/>
      <w:marTop w:val="0"/>
      <w:marBottom w:val="0"/>
      <w:divBdr>
        <w:top w:val="none" w:sz="0" w:space="0" w:color="auto"/>
        <w:left w:val="none" w:sz="0" w:space="0" w:color="auto"/>
        <w:bottom w:val="none" w:sz="0" w:space="0" w:color="auto"/>
        <w:right w:val="none" w:sz="0" w:space="0" w:color="auto"/>
      </w:divBdr>
      <w:divsChild>
        <w:div w:id="171116064">
          <w:marLeft w:val="0"/>
          <w:marRight w:val="0"/>
          <w:marTop w:val="0"/>
          <w:marBottom w:val="240"/>
          <w:divBdr>
            <w:top w:val="none" w:sz="0" w:space="0" w:color="auto"/>
            <w:left w:val="none" w:sz="0" w:space="0" w:color="auto"/>
            <w:bottom w:val="none" w:sz="0" w:space="0" w:color="auto"/>
            <w:right w:val="none" w:sz="0" w:space="0" w:color="auto"/>
          </w:divBdr>
          <w:divsChild>
            <w:div w:id="102463843">
              <w:marLeft w:val="360"/>
              <w:marRight w:val="0"/>
              <w:marTop w:val="0"/>
              <w:marBottom w:val="72"/>
              <w:divBdr>
                <w:top w:val="none" w:sz="0" w:space="0" w:color="auto"/>
                <w:left w:val="none" w:sz="0" w:space="0" w:color="auto"/>
                <w:bottom w:val="none" w:sz="0" w:space="0" w:color="auto"/>
                <w:right w:val="none" w:sz="0" w:space="0" w:color="auto"/>
              </w:divBdr>
            </w:div>
            <w:div w:id="1422528009">
              <w:marLeft w:val="360"/>
              <w:marRight w:val="0"/>
              <w:marTop w:val="72"/>
              <w:marBottom w:val="72"/>
              <w:divBdr>
                <w:top w:val="none" w:sz="0" w:space="0" w:color="auto"/>
                <w:left w:val="none" w:sz="0" w:space="0" w:color="auto"/>
                <w:bottom w:val="none" w:sz="0" w:space="0" w:color="auto"/>
                <w:right w:val="none" w:sz="0" w:space="0" w:color="auto"/>
              </w:divBdr>
            </w:div>
          </w:divsChild>
        </w:div>
        <w:div w:id="1065303810">
          <w:marLeft w:val="0"/>
          <w:marRight w:val="0"/>
          <w:marTop w:val="0"/>
          <w:marBottom w:val="240"/>
          <w:divBdr>
            <w:top w:val="none" w:sz="0" w:space="0" w:color="auto"/>
            <w:left w:val="none" w:sz="0" w:space="0" w:color="auto"/>
            <w:bottom w:val="none" w:sz="0" w:space="0" w:color="auto"/>
            <w:right w:val="none" w:sz="0" w:space="0" w:color="auto"/>
          </w:divBdr>
          <w:divsChild>
            <w:div w:id="307057514">
              <w:marLeft w:val="360"/>
              <w:marRight w:val="0"/>
              <w:marTop w:val="72"/>
              <w:marBottom w:val="72"/>
              <w:divBdr>
                <w:top w:val="none" w:sz="0" w:space="0" w:color="auto"/>
                <w:left w:val="none" w:sz="0" w:space="0" w:color="auto"/>
                <w:bottom w:val="none" w:sz="0" w:space="0" w:color="auto"/>
                <w:right w:val="none" w:sz="0" w:space="0" w:color="auto"/>
              </w:divBdr>
            </w:div>
            <w:div w:id="566572351">
              <w:marLeft w:val="360"/>
              <w:marRight w:val="0"/>
              <w:marTop w:val="0"/>
              <w:marBottom w:val="72"/>
              <w:divBdr>
                <w:top w:val="none" w:sz="0" w:space="0" w:color="auto"/>
                <w:left w:val="none" w:sz="0" w:space="0" w:color="auto"/>
                <w:bottom w:val="none" w:sz="0" w:space="0" w:color="auto"/>
                <w:right w:val="none" w:sz="0" w:space="0" w:color="auto"/>
              </w:divBdr>
            </w:div>
            <w:div w:id="1048339681">
              <w:marLeft w:val="360"/>
              <w:marRight w:val="0"/>
              <w:marTop w:val="0"/>
              <w:marBottom w:val="72"/>
              <w:divBdr>
                <w:top w:val="none" w:sz="0" w:space="0" w:color="auto"/>
                <w:left w:val="none" w:sz="0" w:space="0" w:color="auto"/>
                <w:bottom w:val="none" w:sz="0" w:space="0" w:color="auto"/>
                <w:right w:val="none" w:sz="0" w:space="0" w:color="auto"/>
              </w:divBdr>
            </w:div>
            <w:div w:id="1152679830">
              <w:marLeft w:val="360"/>
              <w:marRight w:val="0"/>
              <w:marTop w:val="0"/>
              <w:marBottom w:val="72"/>
              <w:divBdr>
                <w:top w:val="none" w:sz="0" w:space="0" w:color="auto"/>
                <w:left w:val="none" w:sz="0" w:space="0" w:color="auto"/>
                <w:bottom w:val="none" w:sz="0" w:space="0" w:color="auto"/>
                <w:right w:val="none" w:sz="0" w:space="0" w:color="auto"/>
              </w:divBdr>
            </w:div>
          </w:divsChild>
        </w:div>
        <w:div w:id="2139686190">
          <w:marLeft w:val="0"/>
          <w:marRight w:val="0"/>
          <w:marTop w:val="0"/>
          <w:marBottom w:val="240"/>
          <w:divBdr>
            <w:top w:val="none" w:sz="0" w:space="0" w:color="auto"/>
            <w:left w:val="none" w:sz="0" w:space="0" w:color="auto"/>
            <w:bottom w:val="none" w:sz="0" w:space="0" w:color="auto"/>
            <w:right w:val="none" w:sz="0" w:space="0" w:color="auto"/>
          </w:divBdr>
        </w:div>
      </w:divsChild>
    </w:div>
    <w:div w:id="1349942554">
      <w:bodyDiv w:val="1"/>
      <w:marLeft w:val="0"/>
      <w:marRight w:val="0"/>
      <w:marTop w:val="0"/>
      <w:marBottom w:val="0"/>
      <w:divBdr>
        <w:top w:val="none" w:sz="0" w:space="0" w:color="auto"/>
        <w:left w:val="none" w:sz="0" w:space="0" w:color="auto"/>
        <w:bottom w:val="none" w:sz="0" w:space="0" w:color="auto"/>
        <w:right w:val="none" w:sz="0" w:space="0" w:color="auto"/>
      </w:divBdr>
      <w:divsChild>
        <w:div w:id="859006258">
          <w:marLeft w:val="360"/>
          <w:marRight w:val="0"/>
          <w:marTop w:val="72"/>
          <w:marBottom w:val="72"/>
          <w:divBdr>
            <w:top w:val="none" w:sz="0" w:space="0" w:color="auto"/>
            <w:left w:val="none" w:sz="0" w:space="0" w:color="auto"/>
            <w:bottom w:val="none" w:sz="0" w:space="0" w:color="auto"/>
            <w:right w:val="none" w:sz="0" w:space="0" w:color="auto"/>
          </w:divBdr>
        </w:div>
        <w:div w:id="1257327037">
          <w:marLeft w:val="360"/>
          <w:marRight w:val="0"/>
          <w:marTop w:val="0"/>
          <w:marBottom w:val="72"/>
          <w:divBdr>
            <w:top w:val="none" w:sz="0" w:space="0" w:color="auto"/>
            <w:left w:val="none" w:sz="0" w:space="0" w:color="auto"/>
            <w:bottom w:val="none" w:sz="0" w:space="0" w:color="auto"/>
            <w:right w:val="none" w:sz="0" w:space="0" w:color="auto"/>
          </w:divBdr>
        </w:div>
        <w:div w:id="1524321417">
          <w:marLeft w:val="360"/>
          <w:marRight w:val="0"/>
          <w:marTop w:val="0"/>
          <w:marBottom w:val="72"/>
          <w:divBdr>
            <w:top w:val="none" w:sz="0" w:space="0" w:color="auto"/>
            <w:left w:val="none" w:sz="0" w:space="0" w:color="auto"/>
            <w:bottom w:val="none" w:sz="0" w:space="0" w:color="auto"/>
            <w:right w:val="none" w:sz="0" w:space="0" w:color="auto"/>
          </w:divBdr>
        </w:div>
        <w:div w:id="1977222657">
          <w:marLeft w:val="360"/>
          <w:marRight w:val="0"/>
          <w:marTop w:val="0"/>
          <w:marBottom w:val="72"/>
          <w:divBdr>
            <w:top w:val="none" w:sz="0" w:space="0" w:color="auto"/>
            <w:left w:val="none" w:sz="0" w:space="0" w:color="auto"/>
            <w:bottom w:val="none" w:sz="0" w:space="0" w:color="auto"/>
            <w:right w:val="none" w:sz="0" w:space="0" w:color="auto"/>
          </w:divBdr>
        </w:div>
      </w:divsChild>
    </w:div>
    <w:div w:id="1375732799">
      <w:bodyDiv w:val="1"/>
      <w:marLeft w:val="0"/>
      <w:marRight w:val="0"/>
      <w:marTop w:val="0"/>
      <w:marBottom w:val="0"/>
      <w:divBdr>
        <w:top w:val="none" w:sz="0" w:space="0" w:color="auto"/>
        <w:left w:val="none" w:sz="0" w:space="0" w:color="auto"/>
        <w:bottom w:val="none" w:sz="0" w:space="0" w:color="auto"/>
        <w:right w:val="none" w:sz="0" w:space="0" w:color="auto"/>
      </w:divBdr>
    </w:div>
    <w:div w:id="1548294837">
      <w:bodyDiv w:val="1"/>
      <w:marLeft w:val="0"/>
      <w:marRight w:val="0"/>
      <w:marTop w:val="0"/>
      <w:marBottom w:val="0"/>
      <w:divBdr>
        <w:top w:val="none" w:sz="0" w:space="0" w:color="auto"/>
        <w:left w:val="none" w:sz="0" w:space="0" w:color="auto"/>
        <w:bottom w:val="none" w:sz="0" w:space="0" w:color="auto"/>
        <w:right w:val="none" w:sz="0" w:space="0" w:color="auto"/>
      </w:divBdr>
      <w:divsChild>
        <w:div w:id="369577782">
          <w:marLeft w:val="0"/>
          <w:marRight w:val="0"/>
          <w:marTop w:val="72"/>
          <w:marBottom w:val="0"/>
          <w:divBdr>
            <w:top w:val="none" w:sz="0" w:space="0" w:color="auto"/>
            <w:left w:val="none" w:sz="0" w:space="0" w:color="auto"/>
            <w:bottom w:val="none" w:sz="0" w:space="0" w:color="auto"/>
            <w:right w:val="none" w:sz="0" w:space="0" w:color="auto"/>
          </w:divBdr>
          <w:divsChild>
            <w:div w:id="262764283">
              <w:marLeft w:val="360"/>
              <w:marRight w:val="0"/>
              <w:marTop w:val="0"/>
              <w:marBottom w:val="72"/>
              <w:divBdr>
                <w:top w:val="none" w:sz="0" w:space="0" w:color="auto"/>
                <w:left w:val="none" w:sz="0" w:space="0" w:color="auto"/>
                <w:bottom w:val="none" w:sz="0" w:space="0" w:color="auto"/>
                <w:right w:val="none" w:sz="0" w:space="0" w:color="auto"/>
              </w:divBdr>
            </w:div>
            <w:div w:id="465588188">
              <w:marLeft w:val="360"/>
              <w:marRight w:val="0"/>
              <w:marTop w:val="0"/>
              <w:marBottom w:val="72"/>
              <w:divBdr>
                <w:top w:val="none" w:sz="0" w:space="0" w:color="auto"/>
                <w:left w:val="none" w:sz="0" w:space="0" w:color="auto"/>
                <w:bottom w:val="none" w:sz="0" w:space="0" w:color="auto"/>
                <w:right w:val="none" w:sz="0" w:space="0" w:color="auto"/>
              </w:divBdr>
            </w:div>
            <w:div w:id="1256867952">
              <w:marLeft w:val="360"/>
              <w:marRight w:val="0"/>
              <w:marTop w:val="0"/>
              <w:marBottom w:val="72"/>
              <w:divBdr>
                <w:top w:val="none" w:sz="0" w:space="0" w:color="auto"/>
                <w:left w:val="none" w:sz="0" w:space="0" w:color="auto"/>
                <w:bottom w:val="none" w:sz="0" w:space="0" w:color="auto"/>
                <w:right w:val="none" w:sz="0" w:space="0" w:color="auto"/>
              </w:divBdr>
            </w:div>
            <w:div w:id="1370833150">
              <w:marLeft w:val="360"/>
              <w:marRight w:val="0"/>
              <w:marTop w:val="72"/>
              <w:marBottom w:val="72"/>
              <w:divBdr>
                <w:top w:val="none" w:sz="0" w:space="0" w:color="auto"/>
                <w:left w:val="none" w:sz="0" w:space="0" w:color="auto"/>
                <w:bottom w:val="none" w:sz="0" w:space="0" w:color="auto"/>
                <w:right w:val="none" w:sz="0" w:space="0" w:color="auto"/>
              </w:divBdr>
            </w:div>
            <w:div w:id="1604846726">
              <w:marLeft w:val="360"/>
              <w:marRight w:val="0"/>
              <w:marTop w:val="0"/>
              <w:marBottom w:val="72"/>
              <w:divBdr>
                <w:top w:val="none" w:sz="0" w:space="0" w:color="auto"/>
                <w:left w:val="none" w:sz="0" w:space="0" w:color="auto"/>
                <w:bottom w:val="none" w:sz="0" w:space="0" w:color="auto"/>
                <w:right w:val="none" w:sz="0" w:space="0" w:color="auto"/>
              </w:divBdr>
            </w:div>
            <w:div w:id="1887135321">
              <w:marLeft w:val="360"/>
              <w:marRight w:val="0"/>
              <w:marTop w:val="0"/>
              <w:marBottom w:val="72"/>
              <w:divBdr>
                <w:top w:val="none" w:sz="0" w:space="0" w:color="auto"/>
                <w:left w:val="none" w:sz="0" w:space="0" w:color="auto"/>
                <w:bottom w:val="none" w:sz="0" w:space="0" w:color="auto"/>
                <w:right w:val="none" w:sz="0" w:space="0" w:color="auto"/>
              </w:divBdr>
            </w:div>
            <w:div w:id="2083529196">
              <w:marLeft w:val="360"/>
              <w:marRight w:val="0"/>
              <w:marTop w:val="0"/>
              <w:marBottom w:val="72"/>
              <w:divBdr>
                <w:top w:val="none" w:sz="0" w:space="0" w:color="auto"/>
                <w:left w:val="none" w:sz="0" w:space="0" w:color="auto"/>
                <w:bottom w:val="none" w:sz="0" w:space="0" w:color="auto"/>
                <w:right w:val="none" w:sz="0" w:space="0" w:color="auto"/>
              </w:divBdr>
            </w:div>
          </w:divsChild>
        </w:div>
        <w:div w:id="1846280978">
          <w:marLeft w:val="0"/>
          <w:marRight w:val="0"/>
          <w:marTop w:val="72"/>
          <w:marBottom w:val="0"/>
          <w:divBdr>
            <w:top w:val="none" w:sz="0" w:space="0" w:color="auto"/>
            <w:left w:val="none" w:sz="0" w:space="0" w:color="auto"/>
            <w:bottom w:val="none" w:sz="0" w:space="0" w:color="auto"/>
            <w:right w:val="none" w:sz="0" w:space="0" w:color="auto"/>
          </w:divBdr>
        </w:div>
      </w:divsChild>
    </w:div>
    <w:div w:id="1553495567">
      <w:bodyDiv w:val="1"/>
      <w:marLeft w:val="0"/>
      <w:marRight w:val="0"/>
      <w:marTop w:val="0"/>
      <w:marBottom w:val="0"/>
      <w:divBdr>
        <w:top w:val="none" w:sz="0" w:space="0" w:color="auto"/>
        <w:left w:val="none" w:sz="0" w:space="0" w:color="auto"/>
        <w:bottom w:val="none" w:sz="0" w:space="0" w:color="auto"/>
        <w:right w:val="none" w:sz="0" w:space="0" w:color="auto"/>
      </w:divBdr>
      <w:divsChild>
        <w:div w:id="96098504">
          <w:marLeft w:val="0"/>
          <w:marRight w:val="0"/>
          <w:marTop w:val="72"/>
          <w:marBottom w:val="0"/>
          <w:divBdr>
            <w:top w:val="none" w:sz="0" w:space="0" w:color="auto"/>
            <w:left w:val="none" w:sz="0" w:space="0" w:color="auto"/>
            <w:bottom w:val="none" w:sz="0" w:space="0" w:color="auto"/>
            <w:right w:val="none" w:sz="0" w:space="0" w:color="auto"/>
          </w:divBdr>
        </w:div>
        <w:div w:id="4284992">
          <w:marLeft w:val="0"/>
          <w:marRight w:val="0"/>
          <w:marTop w:val="72"/>
          <w:marBottom w:val="0"/>
          <w:divBdr>
            <w:top w:val="none" w:sz="0" w:space="0" w:color="auto"/>
            <w:left w:val="none" w:sz="0" w:space="0" w:color="auto"/>
            <w:bottom w:val="none" w:sz="0" w:space="0" w:color="auto"/>
            <w:right w:val="none" w:sz="0" w:space="0" w:color="auto"/>
          </w:divBdr>
        </w:div>
      </w:divsChild>
    </w:div>
    <w:div w:id="1861116332">
      <w:bodyDiv w:val="1"/>
      <w:marLeft w:val="0"/>
      <w:marRight w:val="0"/>
      <w:marTop w:val="0"/>
      <w:marBottom w:val="0"/>
      <w:divBdr>
        <w:top w:val="none" w:sz="0" w:space="0" w:color="auto"/>
        <w:left w:val="none" w:sz="0" w:space="0" w:color="auto"/>
        <w:bottom w:val="none" w:sz="0" w:space="0" w:color="auto"/>
        <w:right w:val="none" w:sz="0" w:space="0" w:color="auto"/>
      </w:divBdr>
      <w:divsChild>
        <w:div w:id="1435052898">
          <w:marLeft w:val="0"/>
          <w:marRight w:val="0"/>
          <w:marTop w:val="72"/>
          <w:marBottom w:val="0"/>
          <w:divBdr>
            <w:top w:val="none" w:sz="0" w:space="0" w:color="auto"/>
            <w:left w:val="none" w:sz="0" w:space="0" w:color="auto"/>
            <w:bottom w:val="none" w:sz="0" w:space="0" w:color="auto"/>
            <w:right w:val="none" w:sz="0" w:space="0" w:color="auto"/>
          </w:divBdr>
          <w:divsChild>
            <w:div w:id="1071342588">
              <w:marLeft w:val="360"/>
              <w:marRight w:val="0"/>
              <w:marTop w:val="72"/>
              <w:marBottom w:val="72"/>
              <w:divBdr>
                <w:top w:val="none" w:sz="0" w:space="0" w:color="auto"/>
                <w:left w:val="none" w:sz="0" w:space="0" w:color="auto"/>
                <w:bottom w:val="none" w:sz="0" w:space="0" w:color="auto"/>
                <w:right w:val="none" w:sz="0" w:space="0" w:color="auto"/>
              </w:divBdr>
            </w:div>
            <w:div w:id="1463768774">
              <w:marLeft w:val="360"/>
              <w:marRight w:val="0"/>
              <w:marTop w:val="0"/>
              <w:marBottom w:val="72"/>
              <w:divBdr>
                <w:top w:val="none" w:sz="0" w:space="0" w:color="auto"/>
                <w:left w:val="none" w:sz="0" w:space="0" w:color="auto"/>
                <w:bottom w:val="none" w:sz="0" w:space="0" w:color="auto"/>
                <w:right w:val="none" w:sz="0" w:space="0" w:color="auto"/>
              </w:divBdr>
            </w:div>
            <w:div w:id="693727622">
              <w:marLeft w:val="360"/>
              <w:marRight w:val="0"/>
              <w:marTop w:val="0"/>
              <w:marBottom w:val="72"/>
              <w:divBdr>
                <w:top w:val="none" w:sz="0" w:space="0" w:color="auto"/>
                <w:left w:val="none" w:sz="0" w:space="0" w:color="auto"/>
                <w:bottom w:val="none" w:sz="0" w:space="0" w:color="auto"/>
                <w:right w:val="none" w:sz="0" w:space="0" w:color="auto"/>
              </w:divBdr>
              <w:divsChild>
                <w:div w:id="2223021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60806">
      <w:bodyDiv w:val="1"/>
      <w:marLeft w:val="0"/>
      <w:marRight w:val="0"/>
      <w:marTop w:val="0"/>
      <w:marBottom w:val="0"/>
      <w:divBdr>
        <w:top w:val="none" w:sz="0" w:space="0" w:color="auto"/>
        <w:left w:val="none" w:sz="0" w:space="0" w:color="auto"/>
        <w:bottom w:val="none" w:sz="0" w:space="0" w:color="auto"/>
        <w:right w:val="none" w:sz="0" w:space="0" w:color="auto"/>
      </w:divBdr>
      <w:divsChild>
        <w:div w:id="1855680313">
          <w:marLeft w:val="0"/>
          <w:marRight w:val="0"/>
          <w:marTop w:val="72"/>
          <w:marBottom w:val="0"/>
          <w:divBdr>
            <w:top w:val="none" w:sz="0" w:space="0" w:color="auto"/>
            <w:left w:val="none" w:sz="0" w:space="0" w:color="auto"/>
            <w:bottom w:val="none" w:sz="0" w:space="0" w:color="auto"/>
            <w:right w:val="none" w:sz="0" w:space="0" w:color="auto"/>
          </w:divBdr>
        </w:div>
        <w:div w:id="2069571316">
          <w:marLeft w:val="0"/>
          <w:marRight w:val="0"/>
          <w:marTop w:val="72"/>
          <w:marBottom w:val="0"/>
          <w:divBdr>
            <w:top w:val="none" w:sz="0" w:space="0" w:color="auto"/>
            <w:left w:val="none" w:sz="0" w:space="0" w:color="auto"/>
            <w:bottom w:val="none" w:sz="0" w:space="0" w:color="auto"/>
            <w:right w:val="none" w:sz="0" w:space="0" w:color="auto"/>
          </w:divBdr>
        </w:div>
      </w:divsChild>
    </w:div>
    <w:div w:id="1909028966">
      <w:bodyDiv w:val="1"/>
      <w:marLeft w:val="0"/>
      <w:marRight w:val="0"/>
      <w:marTop w:val="0"/>
      <w:marBottom w:val="0"/>
      <w:divBdr>
        <w:top w:val="none" w:sz="0" w:space="0" w:color="auto"/>
        <w:left w:val="none" w:sz="0" w:space="0" w:color="auto"/>
        <w:bottom w:val="none" w:sz="0" w:space="0" w:color="auto"/>
        <w:right w:val="none" w:sz="0" w:space="0" w:color="auto"/>
      </w:divBdr>
    </w:div>
    <w:div w:id="1956785119">
      <w:bodyDiv w:val="1"/>
      <w:marLeft w:val="0"/>
      <w:marRight w:val="0"/>
      <w:marTop w:val="0"/>
      <w:marBottom w:val="0"/>
      <w:divBdr>
        <w:top w:val="none" w:sz="0" w:space="0" w:color="auto"/>
        <w:left w:val="none" w:sz="0" w:space="0" w:color="auto"/>
        <w:bottom w:val="none" w:sz="0" w:space="0" w:color="auto"/>
        <w:right w:val="none" w:sz="0" w:space="0" w:color="auto"/>
      </w:divBdr>
    </w:div>
    <w:div w:id="1983383979">
      <w:bodyDiv w:val="1"/>
      <w:marLeft w:val="0"/>
      <w:marRight w:val="0"/>
      <w:marTop w:val="0"/>
      <w:marBottom w:val="0"/>
      <w:divBdr>
        <w:top w:val="none" w:sz="0" w:space="0" w:color="auto"/>
        <w:left w:val="none" w:sz="0" w:space="0" w:color="auto"/>
        <w:bottom w:val="none" w:sz="0" w:space="0" w:color="auto"/>
        <w:right w:val="none" w:sz="0" w:space="0" w:color="auto"/>
      </w:divBdr>
    </w:div>
    <w:div w:id="1991246047">
      <w:bodyDiv w:val="1"/>
      <w:marLeft w:val="0"/>
      <w:marRight w:val="0"/>
      <w:marTop w:val="0"/>
      <w:marBottom w:val="0"/>
      <w:divBdr>
        <w:top w:val="none" w:sz="0" w:space="0" w:color="auto"/>
        <w:left w:val="none" w:sz="0" w:space="0" w:color="auto"/>
        <w:bottom w:val="none" w:sz="0" w:space="0" w:color="auto"/>
        <w:right w:val="none" w:sz="0" w:space="0" w:color="auto"/>
      </w:divBdr>
    </w:div>
    <w:div w:id="2022512518">
      <w:bodyDiv w:val="1"/>
      <w:marLeft w:val="0"/>
      <w:marRight w:val="0"/>
      <w:marTop w:val="0"/>
      <w:marBottom w:val="0"/>
      <w:divBdr>
        <w:top w:val="none" w:sz="0" w:space="0" w:color="auto"/>
        <w:left w:val="none" w:sz="0" w:space="0" w:color="auto"/>
        <w:bottom w:val="none" w:sz="0" w:space="0" w:color="auto"/>
        <w:right w:val="none" w:sz="0" w:space="0" w:color="auto"/>
      </w:divBdr>
    </w:div>
    <w:div w:id="2059694904">
      <w:bodyDiv w:val="1"/>
      <w:marLeft w:val="0"/>
      <w:marRight w:val="0"/>
      <w:marTop w:val="0"/>
      <w:marBottom w:val="0"/>
      <w:divBdr>
        <w:top w:val="none" w:sz="0" w:space="0" w:color="auto"/>
        <w:left w:val="none" w:sz="0" w:space="0" w:color="auto"/>
        <w:bottom w:val="none" w:sz="0" w:space="0" w:color="auto"/>
        <w:right w:val="none" w:sz="0" w:space="0" w:color="auto"/>
      </w:divBdr>
    </w:div>
    <w:div w:id="2073189987">
      <w:bodyDiv w:val="1"/>
      <w:marLeft w:val="0"/>
      <w:marRight w:val="0"/>
      <w:marTop w:val="0"/>
      <w:marBottom w:val="0"/>
      <w:divBdr>
        <w:top w:val="none" w:sz="0" w:space="0" w:color="auto"/>
        <w:left w:val="none" w:sz="0" w:space="0" w:color="auto"/>
        <w:bottom w:val="none" w:sz="0" w:space="0" w:color="auto"/>
        <w:right w:val="none" w:sz="0" w:space="0" w:color="auto"/>
      </w:divBdr>
    </w:div>
    <w:div w:id="2103914535">
      <w:bodyDiv w:val="1"/>
      <w:marLeft w:val="0"/>
      <w:marRight w:val="0"/>
      <w:marTop w:val="0"/>
      <w:marBottom w:val="0"/>
      <w:divBdr>
        <w:top w:val="none" w:sz="0" w:space="0" w:color="auto"/>
        <w:left w:val="none" w:sz="0" w:space="0" w:color="auto"/>
        <w:bottom w:val="none" w:sz="0" w:space="0" w:color="auto"/>
        <w:right w:val="none" w:sz="0" w:space="0" w:color="auto"/>
      </w:divBdr>
      <w:divsChild>
        <w:div w:id="1450780954">
          <w:marLeft w:val="0"/>
          <w:marRight w:val="0"/>
          <w:marTop w:val="72"/>
          <w:marBottom w:val="0"/>
          <w:divBdr>
            <w:top w:val="none" w:sz="0" w:space="0" w:color="auto"/>
            <w:left w:val="none" w:sz="0" w:space="0" w:color="auto"/>
            <w:bottom w:val="none" w:sz="0" w:space="0" w:color="auto"/>
            <w:right w:val="none" w:sz="0" w:space="0" w:color="auto"/>
          </w:divBdr>
        </w:div>
        <w:div w:id="1681422054">
          <w:marLeft w:val="0"/>
          <w:marRight w:val="0"/>
          <w:marTop w:val="72"/>
          <w:marBottom w:val="0"/>
          <w:divBdr>
            <w:top w:val="none" w:sz="0" w:space="0" w:color="auto"/>
            <w:left w:val="none" w:sz="0" w:space="0" w:color="auto"/>
            <w:bottom w:val="none" w:sz="0" w:space="0" w:color="auto"/>
            <w:right w:val="none" w:sz="0" w:space="0" w:color="auto"/>
          </w:divBdr>
        </w:div>
        <w:div w:id="1915510540">
          <w:marLeft w:val="0"/>
          <w:marRight w:val="0"/>
          <w:marTop w:val="72"/>
          <w:marBottom w:val="0"/>
          <w:divBdr>
            <w:top w:val="none" w:sz="0" w:space="0" w:color="auto"/>
            <w:left w:val="none" w:sz="0" w:space="0" w:color="auto"/>
            <w:bottom w:val="none" w:sz="0" w:space="0" w:color="auto"/>
            <w:right w:val="none" w:sz="0" w:space="0" w:color="auto"/>
          </w:divBdr>
        </w:div>
        <w:div w:id="1716856629">
          <w:marLeft w:val="0"/>
          <w:marRight w:val="0"/>
          <w:marTop w:val="72"/>
          <w:marBottom w:val="0"/>
          <w:divBdr>
            <w:top w:val="none" w:sz="0" w:space="0" w:color="auto"/>
            <w:left w:val="none" w:sz="0" w:space="0" w:color="auto"/>
            <w:bottom w:val="none" w:sz="0" w:space="0" w:color="auto"/>
            <w:right w:val="none" w:sz="0" w:space="0" w:color="auto"/>
          </w:divBdr>
        </w:div>
        <w:div w:id="680161192">
          <w:marLeft w:val="0"/>
          <w:marRight w:val="0"/>
          <w:marTop w:val="72"/>
          <w:marBottom w:val="0"/>
          <w:divBdr>
            <w:top w:val="none" w:sz="0" w:space="0" w:color="auto"/>
            <w:left w:val="none" w:sz="0" w:space="0" w:color="auto"/>
            <w:bottom w:val="none" w:sz="0" w:space="0" w:color="auto"/>
            <w:right w:val="none" w:sz="0" w:space="0" w:color="auto"/>
          </w:divBdr>
        </w:div>
        <w:div w:id="617880761">
          <w:marLeft w:val="0"/>
          <w:marRight w:val="0"/>
          <w:marTop w:val="72"/>
          <w:marBottom w:val="0"/>
          <w:divBdr>
            <w:top w:val="none" w:sz="0" w:space="0" w:color="auto"/>
            <w:left w:val="none" w:sz="0" w:space="0" w:color="auto"/>
            <w:bottom w:val="none" w:sz="0" w:space="0" w:color="auto"/>
            <w:right w:val="none" w:sz="0" w:space="0" w:color="auto"/>
          </w:divBdr>
        </w:div>
      </w:divsChild>
    </w:div>
    <w:div w:id="2105804393">
      <w:bodyDiv w:val="1"/>
      <w:marLeft w:val="0"/>
      <w:marRight w:val="0"/>
      <w:marTop w:val="0"/>
      <w:marBottom w:val="0"/>
      <w:divBdr>
        <w:top w:val="none" w:sz="0" w:space="0" w:color="auto"/>
        <w:left w:val="none" w:sz="0" w:space="0" w:color="auto"/>
        <w:bottom w:val="none" w:sz="0" w:space="0" w:color="auto"/>
        <w:right w:val="none" w:sz="0" w:space="0" w:color="auto"/>
      </w:divBdr>
    </w:div>
    <w:div w:id="21219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8C91-F9C1-4F78-AC26-A1AFDB64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6892</Words>
  <Characters>41352</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urzad558</cp:lastModifiedBy>
  <cp:revision>7</cp:revision>
  <cp:lastPrinted>2023-05-09T09:03:00Z</cp:lastPrinted>
  <dcterms:created xsi:type="dcterms:W3CDTF">2023-07-12T09:55:00Z</dcterms:created>
  <dcterms:modified xsi:type="dcterms:W3CDTF">2023-08-31T08:43:00Z</dcterms:modified>
</cp:coreProperties>
</file>