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72" w:rsidRDefault="00763C4E" w:rsidP="00763C4E">
      <w:pPr>
        <w:spacing w:after="0"/>
      </w:pPr>
      <w:r>
        <w:t>Dostawa kompletnego 9 mm pistoletu na amunicję treningową 9x19 FX w komplecie z pudelkiem,</w:t>
      </w:r>
    </w:p>
    <w:p w:rsidR="00763C4E" w:rsidRDefault="00763C4E" w:rsidP="00763C4E">
      <w:pPr>
        <w:spacing w:after="0"/>
      </w:pPr>
      <w:r>
        <w:t>2 magazynki, przyrządami do czyszczenia. Rodzaj pistoletu zgodny z wzorem określonym w Decyzji nr 48 Komendanta Głównego Policji z dnia 8 lutego 2022 roku w sprawie ustalenia wzorów i typów uzbrojenia Policji. Szkielet oraz elementy zamka w kolorze niebieskim pozwalającym jednoznacznie odróżnić  broń szkoleniową od broni bojowej. Gwarancja minimum 24 miesiące.</w:t>
      </w:r>
    </w:p>
    <w:sectPr w:rsidR="00763C4E" w:rsidSect="00593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763C4E"/>
    <w:rsid w:val="00593F72"/>
    <w:rsid w:val="0076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390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Anikiej</dc:creator>
  <cp:keywords/>
  <dc:description/>
  <cp:lastModifiedBy>Robert Anikiej</cp:lastModifiedBy>
  <cp:revision>3</cp:revision>
  <dcterms:created xsi:type="dcterms:W3CDTF">2022-10-18T06:43:00Z</dcterms:created>
  <dcterms:modified xsi:type="dcterms:W3CDTF">2022-10-18T06:53:00Z</dcterms:modified>
</cp:coreProperties>
</file>