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11" w:rsidRPr="00151511" w:rsidRDefault="00151511" w:rsidP="005877E4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15151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Załącznik nr 1</w:t>
      </w:r>
    </w:p>
    <w:p w:rsidR="00151511" w:rsidRPr="00151511" w:rsidRDefault="00151511" w:rsidP="005877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51511" w:rsidRPr="009B3E39" w:rsidRDefault="00151511" w:rsidP="009B3E3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Opis przedmiotu zamówienia</w:t>
      </w:r>
      <w:r w:rsidRPr="009B3E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151511" w:rsidRDefault="00151511" w:rsidP="005877E4">
      <w:pPr>
        <w:keepNext/>
        <w:widowControl w:val="0"/>
        <w:shd w:val="clear" w:color="auto" w:fill="FFFFFF"/>
        <w:suppressAutoHyphens/>
        <w:autoSpaceDN w:val="0"/>
        <w:spacing w:after="0" w:line="360" w:lineRule="auto"/>
        <w:jc w:val="center"/>
        <w:textAlignment w:val="baseline"/>
        <w:outlineLvl w:val="0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pl-PL" w:bidi="hi-IN"/>
        </w:rPr>
      </w:pPr>
      <w:r w:rsidRPr="0027079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pl-PL" w:bidi="hi-IN"/>
        </w:rPr>
        <w:t>„</w:t>
      </w:r>
      <w:r w:rsidR="003C51A3" w:rsidRPr="0027079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pl-PL" w:bidi="hi-IN"/>
        </w:rPr>
        <w:t>Demontaż istniejących trzech masztów oraz z</w:t>
      </w:r>
      <w:r w:rsidRPr="0027079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akup, </w:t>
      </w:r>
      <w:r w:rsidRPr="0015151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dostawa </w:t>
      </w:r>
      <w:r w:rsidR="003C51A3" w:rsidRPr="0027079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pl-PL" w:bidi="hi-IN"/>
        </w:rPr>
        <w:t>i</w:t>
      </w:r>
      <w:r w:rsidRPr="0027079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 montaż trzech </w:t>
      </w:r>
      <w:r w:rsidR="00270791" w:rsidRPr="0027079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nowych </w:t>
      </w:r>
      <w:r w:rsidRPr="0027079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pl-PL" w:bidi="hi-IN"/>
        </w:rPr>
        <w:t>masztów flagowych</w:t>
      </w:r>
      <w:r w:rsidRPr="00151511">
        <w:rPr>
          <w:rFonts w:ascii="Times New Roman" w:eastAsia="Times New Roman" w:hAnsi="Times New Roman" w:cs="Times New Roman"/>
          <w:b/>
          <w:color w:val="333333"/>
          <w:spacing w:val="-18"/>
          <w:kern w:val="36"/>
          <w:sz w:val="24"/>
          <w:szCs w:val="24"/>
          <w:lang w:eastAsia="pl-PL"/>
        </w:rPr>
        <w:t xml:space="preserve"> wraz z </w:t>
      </w:r>
      <w:r w:rsidR="0091311C" w:rsidRPr="00270791">
        <w:rPr>
          <w:rFonts w:ascii="Times New Roman" w:eastAsia="Times New Roman" w:hAnsi="Times New Roman" w:cs="Times New Roman"/>
          <w:b/>
          <w:color w:val="333333"/>
          <w:spacing w:val="-18"/>
          <w:kern w:val="36"/>
          <w:sz w:val="24"/>
          <w:szCs w:val="24"/>
          <w:lang w:eastAsia="pl-PL"/>
        </w:rPr>
        <w:t>czterema</w:t>
      </w:r>
      <w:r w:rsidR="0022551E" w:rsidRPr="00270791">
        <w:rPr>
          <w:rFonts w:ascii="Times New Roman" w:eastAsia="Times New Roman" w:hAnsi="Times New Roman" w:cs="Times New Roman"/>
          <w:b/>
          <w:color w:val="333333"/>
          <w:spacing w:val="-18"/>
          <w:kern w:val="36"/>
          <w:sz w:val="24"/>
          <w:szCs w:val="24"/>
          <w:lang w:eastAsia="pl-PL"/>
        </w:rPr>
        <w:t xml:space="preserve"> kompletami flag </w:t>
      </w:r>
      <w:r w:rsidRPr="0015151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do Starostwa Powiatowego </w:t>
      </w:r>
      <w:r w:rsidR="005877E4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pl-PL" w:bidi="hi-IN"/>
        </w:rPr>
        <w:br/>
      </w:r>
      <w:r w:rsidRPr="0015151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pl-PL" w:bidi="hi-IN"/>
        </w:rPr>
        <w:t>w Starachowicach”.</w:t>
      </w:r>
    </w:p>
    <w:p w:rsidR="005877E4" w:rsidRPr="00151511" w:rsidRDefault="005877E4" w:rsidP="005877E4">
      <w:pPr>
        <w:keepNext/>
        <w:widowControl w:val="0"/>
        <w:shd w:val="clear" w:color="auto" w:fill="FFFFFF"/>
        <w:suppressAutoHyphens/>
        <w:autoSpaceDN w:val="0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spacing w:val="-18"/>
          <w:kern w:val="36"/>
          <w:sz w:val="24"/>
          <w:szCs w:val="24"/>
          <w:lang w:eastAsia="pl-PL"/>
        </w:rPr>
      </w:pPr>
    </w:p>
    <w:p w:rsidR="00AC16BB" w:rsidRPr="00CA4CE5" w:rsidRDefault="00CA4CE5" w:rsidP="00587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CE5">
        <w:rPr>
          <w:rFonts w:ascii="Times New Roman" w:hAnsi="Times New Roman" w:cs="Times New Roman"/>
          <w:sz w:val="24"/>
          <w:szCs w:val="24"/>
        </w:rPr>
        <w:t xml:space="preserve">1. </w:t>
      </w:r>
      <w:r w:rsidR="003C51A3" w:rsidRPr="00CA4CE5">
        <w:rPr>
          <w:rFonts w:ascii="Times New Roman" w:hAnsi="Times New Roman" w:cs="Times New Roman"/>
          <w:sz w:val="24"/>
          <w:szCs w:val="24"/>
        </w:rPr>
        <w:t>Przedmiotem zamówienia jest demontaż istniejących trzech masztów o wysokości ok. 6 m</w:t>
      </w:r>
      <w:r w:rsidR="00270791" w:rsidRPr="00CA4CE5">
        <w:rPr>
          <w:rFonts w:ascii="Times New Roman" w:hAnsi="Times New Roman" w:cs="Times New Roman"/>
          <w:sz w:val="24"/>
          <w:szCs w:val="24"/>
        </w:rPr>
        <w:t>. wraz ze starą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791" w:rsidRPr="00CA4CE5">
        <w:rPr>
          <w:rFonts w:ascii="Times New Roman" w:hAnsi="Times New Roman" w:cs="Times New Roman"/>
          <w:sz w:val="24"/>
          <w:szCs w:val="24"/>
        </w:rPr>
        <w:t>podstawą</w:t>
      </w:r>
      <w:r w:rsidR="003C51A3" w:rsidRPr="00CA4CE5">
        <w:rPr>
          <w:rFonts w:ascii="Times New Roman" w:hAnsi="Times New Roman" w:cs="Times New Roman"/>
          <w:sz w:val="24"/>
          <w:szCs w:val="24"/>
        </w:rPr>
        <w:t xml:space="preserve"> </w:t>
      </w:r>
      <w:r w:rsidR="00AC16BB" w:rsidRPr="00CA4CE5">
        <w:rPr>
          <w:rFonts w:ascii="Times New Roman" w:hAnsi="Times New Roman" w:cs="Times New Roman"/>
          <w:sz w:val="24"/>
          <w:szCs w:val="24"/>
        </w:rPr>
        <w:t xml:space="preserve">w sposób pozwalający na ich </w:t>
      </w:r>
      <w:r w:rsidR="00AC16BB" w:rsidRPr="00CA4CE5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dalsze użytkowanie przy innym obiekcie</w:t>
      </w:r>
      <w:r w:rsidR="00AC16BB" w:rsidRPr="00CA4CE5">
        <w:rPr>
          <w:rFonts w:ascii="Times New Roman" w:hAnsi="Times New Roman" w:cs="Times New Roman"/>
          <w:sz w:val="24"/>
          <w:szCs w:val="24"/>
        </w:rPr>
        <w:t xml:space="preserve"> oraz </w:t>
      </w:r>
      <w:r w:rsidR="003C51A3" w:rsidRPr="00CA4CE5">
        <w:rPr>
          <w:rFonts w:ascii="Times New Roman" w:hAnsi="Times New Roman" w:cs="Times New Roman"/>
          <w:sz w:val="24"/>
          <w:szCs w:val="24"/>
        </w:rPr>
        <w:t>o</w:t>
      </w:r>
      <w:r w:rsidR="00AC16BB" w:rsidRPr="00CA4CE5">
        <w:rPr>
          <w:rFonts w:ascii="Times New Roman" w:hAnsi="Times New Roman" w:cs="Times New Roman"/>
          <w:sz w:val="24"/>
          <w:szCs w:val="24"/>
        </w:rPr>
        <w:t>dło</w:t>
      </w:r>
      <w:r w:rsidR="003C51A3" w:rsidRPr="00CA4CE5">
        <w:rPr>
          <w:rFonts w:ascii="Times New Roman" w:hAnsi="Times New Roman" w:cs="Times New Roman"/>
          <w:sz w:val="24"/>
          <w:szCs w:val="24"/>
        </w:rPr>
        <w:t>żenie ich w wyznaczonym przez Zamawiającego miejscu</w:t>
      </w:r>
      <w:r w:rsidR="00AC16BB" w:rsidRPr="00CA4CE5">
        <w:rPr>
          <w:rFonts w:ascii="Times New Roman" w:hAnsi="Times New Roman" w:cs="Times New Roman"/>
          <w:sz w:val="24"/>
          <w:szCs w:val="24"/>
        </w:rPr>
        <w:t>.</w:t>
      </w:r>
      <w:r w:rsidR="003C51A3" w:rsidRPr="00CA4CE5">
        <w:rPr>
          <w:rFonts w:ascii="Times New Roman" w:hAnsi="Times New Roman" w:cs="Times New Roman"/>
          <w:sz w:val="24"/>
          <w:szCs w:val="24"/>
        </w:rPr>
        <w:t xml:space="preserve">  </w:t>
      </w:r>
      <w:r w:rsidR="00AC16BB" w:rsidRPr="00CA4CE5">
        <w:rPr>
          <w:rFonts w:ascii="Times New Roman" w:hAnsi="Times New Roman" w:cs="Times New Roman"/>
          <w:sz w:val="24"/>
          <w:szCs w:val="24"/>
        </w:rPr>
        <w:t>Maszty usytuowane są</w:t>
      </w:r>
      <w:r w:rsidR="0022551E" w:rsidRPr="00CA4CE5">
        <w:rPr>
          <w:rFonts w:ascii="Times New Roman" w:hAnsi="Times New Roman" w:cs="Times New Roman"/>
          <w:sz w:val="24"/>
          <w:szCs w:val="24"/>
        </w:rPr>
        <w:t xml:space="preserve"> </w:t>
      </w:r>
      <w:r w:rsidR="00AC16BB" w:rsidRPr="00CA4CE5">
        <w:rPr>
          <w:rFonts w:ascii="Times New Roman" w:hAnsi="Times New Roman" w:cs="Times New Roman"/>
          <w:sz w:val="24"/>
          <w:szCs w:val="24"/>
        </w:rPr>
        <w:t>na nawierzchni z kostki brukowej. Następnym etapem jest zakup</w:t>
      </w:r>
      <w:r w:rsidR="0022551E" w:rsidRPr="00CA4CE5">
        <w:rPr>
          <w:rFonts w:ascii="Times New Roman" w:hAnsi="Times New Roman" w:cs="Times New Roman"/>
          <w:sz w:val="24"/>
          <w:szCs w:val="24"/>
        </w:rPr>
        <w:t xml:space="preserve"> trzech</w:t>
      </w:r>
      <w:r w:rsidR="00AC16BB" w:rsidRPr="00CA4CE5">
        <w:rPr>
          <w:rFonts w:ascii="Times New Roman" w:hAnsi="Times New Roman" w:cs="Times New Roman"/>
          <w:sz w:val="24"/>
          <w:szCs w:val="24"/>
        </w:rPr>
        <w:t xml:space="preserve"> masztów o następujących parametrach</w:t>
      </w:r>
      <w:r w:rsidR="00270791" w:rsidRPr="00CA4CE5">
        <w:rPr>
          <w:rFonts w:ascii="Times New Roman" w:hAnsi="Times New Roman" w:cs="Times New Roman"/>
          <w:sz w:val="24"/>
          <w:szCs w:val="24"/>
        </w:rPr>
        <w:t xml:space="preserve"> i usytuowanie ich</w:t>
      </w:r>
      <w:r w:rsidR="00AC16BB" w:rsidRPr="00CA4CE5">
        <w:rPr>
          <w:rFonts w:ascii="Times New Roman" w:hAnsi="Times New Roman" w:cs="Times New Roman"/>
          <w:sz w:val="24"/>
          <w:szCs w:val="24"/>
        </w:rPr>
        <w:t>:</w:t>
      </w:r>
    </w:p>
    <w:p w:rsidR="0091311C" w:rsidRPr="00CA4CE5" w:rsidRDefault="00CA4CE5" w:rsidP="005877E4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AC16BB" w:rsidRPr="00CA4C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Maszty o wysokości ok. 6,</w:t>
      </w:r>
      <w:r w:rsidR="0022551E" w:rsidRPr="00CA4C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30 m </w:t>
      </w:r>
      <w:r w:rsidR="00AC16BB" w:rsidRPr="00CA4C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wykonane z aluminium anodowanego. </w:t>
      </w:r>
      <w:r w:rsidR="000C01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Wewnątrz rury masztowej znajdować</w:t>
      </w:r>
      <w:r w:rsidR="00AC16BB" w:rsidRPr="00CA4C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się</w:t>
      </w:r>
      <w:r w:rsidR="000C01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musi</w:t>
      </w:r>
      <w:r w:rsidR="00AC16BB" w:rsidRPr="00CA4C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linka zamykana na śrubę </w:t>
      </w:r>
      <w:proofErr w:type="spellStart"/>
      <w:r w:rsidR="00AC16BB" w:rsidRPr="00CA4C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imbusową</w:t>
      </w:r>
      <w:proofErr w:type="spellEnd"/>
      <w:r w:rsidR="0091311C" w:rsidRPr="00CA4C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/kluczyk</w:t>
      </w:r>
      <w:r w:rsidR="00AC16BB" w:rsidRPr="00CA4C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Zastosowanie takiej techniki </w:t>
      </w:r>
      <w:r w:rsidR="0022551E" w:rsidRPr="00CA4C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likwiduje zarówno hałas jak i</w:t>
      </w:r>
      <w:r w:rsidR="00AC16BB" w:rsidRPr="00CA4C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chroni przed kradzieżą czy dewastacją</w:t>
      </w:r>
      <w:r w:rsidR="0022551E" w:rsidRPr="00CA4C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C16BB" w:rsidRPr="00CA4C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flag.</w:t>
      </w:r>
      <w:r w:rsidR="0022551E" w:rsidRPr="00CA4C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Maszt flagowy mocowany będzie</w:t>
      </w:r>
      <w:r w:rsidR="00AC16BB" w:rsidRPr="00CA4C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 fundamencie betonowym za pomocą tulei bądź wspornika zawiasowego</w:t>
      </w:r>
      <w:r w:rsidR="000C01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zapewniając</w:t>
      </w:r>
      <w:r w:rsidR="0022551E" w:rsidRPr="00CA4C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wytrzymałość i bezpieczeństwo</w:t>
      </w:r>
      <w:r w:rsidR="00AC16BB" w:rsidRPr="00CA4C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22551E" w:rsidRPr="00CA4C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Masz składać się będzie z min. dwóch segmentów o średnicy ok. </w:t>
      </w:r>
      <w:r w:rsidR="0091311C" w:rsidRPr="00CA4C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50 mm/65 mm, grubość ścianki ok. 2 mm.</w:t>
      </w:r>
      <w:r w:rsidR="0022551E" w:rsidRPr="00CA4C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1311C" w:rsidRPr="00270791" w:rsidRDefault="00270791" w:rsidP="00587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 masztów należy zakupić i zamontować f</w:t>
      </w:r>
      <w:r w:rsidR="0091311C" w:rsidRPr="002707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lagi o wymiarach 90 cm x 150 cm z metalowymi oczkami</w:t>
      </w:r>
      <w:r w:rsidR="0091311C" w:rsidRPr="00270791">
        <w:rPr>
          <w:rFonts w:ascii="Times New Roman" w:hAnsi="Times New Roman" w:cs="Times New Roman"/>
          <w:sz w:val="24"/>
          <w:szCs w:val="24"/>
        </w:rPr>
        <w:t xml:space="preserve"> z materiału odpornego na warunki atmosferyczne i charakteryzujące się wytrzymałością</w:t>
      </w:r>
      <w:r w:rsidR="0091311C" w:rsidRPr="002707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91311C" w:rsidRPr="00270791" w:rsidRDefault="0091311C" w:rsidP="005877E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Polski</w:t>
      </w:r>
      <w:r w:rsidR="00D239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707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3 szt.</w:t>
      </w:r>
    </w:p>
    <w:p w:rsidR="0091311C" w:rsidRPr="00270791" w:rsidRDefault="0091311C" w:rsidP="005877E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1">
        <w:rPr>
          <w:rFonts w:ascii="Times New Roman" w:hAnsi="Times New Roman" w:cs="Times New Roman"/>
          <w:sz w:val="24"/>
          <w:szCs w:val="24"/>
        </w:rPr>
        <w:t xml:space="preserve">Unii Europejskiej – 3 szt. </w:t>
      </w:r>
    </w:p>
    <w:p w:rsidR="0091311C" w:rsidRPr="00270791" w:rsidRDefault="0091311C" w:rsidP="005877E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1">
        <w:rPr>
          <w:rFonts w:ascii="Times New Roman" w:hAnsi="Times New Roman" w:cs="Times New Roman"/>
          <w:sz w:val="24"/>
          <w:szCs w:val="24"/>
        </w:rPr>
        <w:t>Województwa Świętokrzyskiego – 3 szt.</w:t>
      </w:r>
    </w:p>
    <w:p w:rsidR="0091311C" w:rsidRPr="00270791" w:rsidRDefault="0091311C" w:rsidP="005877E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1">
        <w:rPr>
          <w:rFonts w:ascii="Times New Roman" w:hAnsi="Times New Roman" w:cs="Times New Roman"/>
          <w:sz w:val="24"/>
          <w:szCs w:val="24"/>
        </w:rPr>
        <w:t>Powiatu Starachowickiego – 3 szt.</w:t>
      </w:r>
    </w:p>
    <w:p w:rsidR="003C51A3" w:rsidRPr="00270791" w:rsidRDefault="0022551E" w:rsidP="00587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Ekspozycja flag: </w:t>
      </w:r>
      <w:r w:rsidR="00D239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obustronnie, </w:t>
      </w:r>
      <w:bookmarkStart w:id="0" w:name="_GoBack"/>
      <w:bookmarkEnd w:id="0"/>
      <w:r w:rsidRPr="002707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podmuch wiatru, mocowanie flag: linki, opaski, obciążn</w:t>
      </w:r>
      <w:r w:rsidR="005877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Pr="002707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ki. </w:t>
      </w:r>
    </w:p>
    <w:p w:rsidR="00CA4CE5" w:rsidRDefault="005877E4" w:rsidP="00587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70791" w:rsidRPr="00270791">
        <w:rPr>
          <w:rFonts w:ascii="Times New Roman" w:hAnsi="Times New Roman" w:cs="Times New Roman"/>
          <w:sz w:val="24"/>
          <w:szCs w:val="24"/>
        </w:rPr>
        <w:t>Po wykonaniu całości prac Wykonawca przeszkoli</w:t>
      </w:r>
      <w:r w:rsidR="00FE1575" w:rsidRPr="00270791">
        <w:rPr>
          <w:rFonts w:ascii="Times New Roman" w:hAnsi="Times New Roman" w:cs="Times New Roman"/>
          <w:sz w:val="24"/>
          <w:szCs w:val="24"/>
        </w:rPr>
        <w:t xml:space="preserve"> Zamawiającego w zakresie obsługi </w:t>
      </w:r>
      <w:r w:rsidR="000C017B">
        <w:rPr>
          <w:rFonts w:ascii="Times New Roman" w:hAnsi="Times New Roman" w:cs="Times New Roman"/>
          <w:sz w:val="24"/>
          <w:szCs w:val="24"/>
        </w:rPr>
        <w:br/>
      </w:r>
      <w:r w:rsidR="00FE1575" w:rsidRPr="00270791">
        <w:rPr>
          <w:rFonts w:ascii="Times New Roman" w:hAnsi="Times New Roman" w:cs="Times New Roman"/>
          <w:sz w:val="24"/>
          <w:szCs w:val="24"/>
        </w:rPr>
        <w:t xml:space="preserve">i </w:t>
      </w:r>
      <w:r w:rsidR="00270791" w:rsidRPr="00270791">
        <w:rPr>
          <w:rFonts w:ascii="Times New Roman" w:hAnsi="Times New Roman" w:cs="Times New Roman"/>
          <w:sz w:val="24"/>
          <w:szCs w:val="24"/>
        </w:rPr>
        <w:t>konserwacji masztów</w:t>
      </w:r>
      <w:r w:rsidR="00FE1575" w:rsidRPr="00270791">
        <w:rPr>
          <w:rFonts w:ascii="Times New Roman" w:hAnsi="Times New Roman" w:cs="Times New Roman"/>
          <w:sz w:val="24"/>
          <w:szCs w:val="24"/>
        </w:rPr>
        <w:t>.</w:t>
      </w:r>
    </w:p>
    <w:p w:rsidR="00FE1575" w:rsidRPr="00270791" w:rsidRDefault="005877E4" w:rsidP="000C01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4CE5">
        <w:rPr>
          <w:rFonts w:ascii="Times New Roman" w:hAnsi="Times New Roman" w:cs="Times New Roman"/>
          <w:sz w:val="24"/>
          <w:szCs w:val="24"/>
        </w:rPr>
        <w:t xml:space="preserve">. </w:t>
      </w:r>
      <w:r w:rsidR="00FE1575" w:rsidRPr="00270791">
        <w:rPr>
          <w:rFonts w:ascii="Times New Roman" w:hAnsi="Times New Roman" w:cs="Times New Roman"/>
          <w:sz w:val="24"/>
          <w:szCs w:val="24"/>
        </w:rPr>
        <w:t xml:space="preserve">Gwarancja: </w:t>
      </w:r>
      <w:r w:rsidR="000C017B">
        <w:rPr>
          <w:rFonts w:ascii="Times New Roman" w:hAnsi="Times New Roman" w:cs="Times New Roman"/>
          <w:sz w:val="24"/>
          <w:szCs w:val="24"/>
        </w:rPr>
        <w:t xml:space="preserve">min. </w:t>
      </w:r>
      <w:r w:rsidR="00FE1575" w:rsidRPr="00270791">
        <w:rPr>
          <w:rFonts w:ascii="Times New Roman" w:hAnsi="Times New Roman" w:cs="Times New Roman"/>
          <w:sz w:val="24"/>
          <w:szCs w:val="24"/>
        </w:rPr>
        <w:t xml:space="preserve">36 miesięcy na łamliwość masztu i </w:t>
      </w:r>
      <w:r w:rsidR="000C017B">
        <w:rPr>
          <w:rFonts w:ascii="Times New Roman" w:hAnsi="Times New Roman" w:cs="Times New Roman"/>
          <w:sz w:val="24"/>
          <w:szCs w:val="24"/>
        </w:rPr>
        <w:t xml:space="preserve">min. </w:t>
      </w:r>
      <w:r w:rsidR="00FE1575" w:rsidRPr="00270791">
        <w:rPr>
          <w:rFonts w:ascii="Times New Roman" w:hAnsi="Times New Roman" w:cs="Times New Roman"/>
          <w:sz w:val="24"/>
          <w:szCs w:val="24"/>
        </w:rPr>
        <w:t>12 miesięcy na pozostałe elementy.</w:t>
      </w:r>
    </w:p>
    <w:p w:rsidR="00270791" w:rsidRDefault="005877E4" w:rsidP="00587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4CE5">
        <w:rPr>
          <w:rFonts w:ascii="Times New Roman" w:hAnsi="Times New Roman" w:cs="Times New Roman"/>
          <w:sz w:val="24"/>
          <w:szCs w:val="24"/>
        </w:rPr>
        <w:t xml:space="preserve">. </w:t>
      </w:r>
      <w:r w:rsidR="00FE1575" w:rsidRPr="00270791">
        <w:rPr>
          <w:rFonts w:ascii="Times New Roman" w:hAnsi="Times New Roman" w:cs="Times New Roman"/>
          <w:sz w:val="24"/>
          <w:szCs w:val="24"/>
        </w:rPr>
        <w:t>Pozostałe warunki: maszt</w:t>
      </w:r>
      <w:r w:rsidR="00270791" w:rsidRPr="00270791">
        <w:rPr>
          <w:rFonts w:ascii="Times New Roman" w:hAnsi="Times New Roman" w:cs="Times New Roman"/>
          <w:sz w:val="24"/>
          <w:szCs w:val="24"/>
        </w:rPr>
        <w:t>y i flagi muszą być kompletne i umożliwiać ich</w:t>
      </w:r>
      <w:r w:rsidR="00FE1575" w:rsidRPr="00270791">
        <w:rPr>
          <w:rFonts w:ascii="Times New Roman" w:hAnsi="Times New Roman" w:cs="Times New Roman"/>
          <w:sz w:val="24"/>
          <w:szCs w:val="24"/>
        </w:rPr>
        <w:t xml:space="preserve"> użytkowanie zgodnie </w:t>
      </w:r>
      <w:r w:rsidR="00270791" w:rsidRPr="00270791">
        <w:rPr>
          <w:rFonts w:ascii="Times New Roman" w:hAnsi="Times New Roman" w:cs="Times New Roman"/>
          <w:sz w:val="24"/>
          <w:szCs w:val="24"/>
        </w:rPr>
        <w:t>z przeznaczeniem. W skład masztów</w:t>
      </w:r>
      <w:r w:rsidR="00FE1575" w:rsidRPr="00270791">
        <w:rPr>
          <w:rFonts w:ascii="Times New Roman" w:hAnsi="Times New Roman" w:cs="Times New Roman"/>
          <w:sz w:val="24"/>
          <w:szCs w:val="24"/>
        </w:rPr>
        <w:t xml:space="preserve"> wchodzą wszystkie niezbędne akcesoria do wznoszenia i opuszczania flagi. Maszt musi posiadać konstrukcję pozwalająca na jego bezpieczne i długoterminowe użytkowanie. Materiały wykorzystywane do </w:t>
      </w:r>
      <w:r w:rsidR="000C017B">
        <w:rPr>
          <w:rFonts w:ascii="Times New Roman" w:hAnsi="Times New Roman" w:cs="Times New Roman"/>
          <w:sz w:val="24"/>
          <w:szCs w:val="24"/>
        </w:rPr>
        <w:t xml:space="preserve">produkcji masztu </w:t>
      </w:r>
      <w:r w:rsidR="000C017B">
        <w:rPr>
          <w:rFonts w:ascii="Times New Roman" w:hAnsi="Times New Roman" w:cs="Times New Roman"/>
          <w:sz w:val="24"/>
          <w:szCs w:val="24"/>
        </w:rPr>
        <w:lastRenderedPageBreak/>
        <w:t>flagowego muszą</w:t>
      </w:r>
      <w:r w:rsidR="00FE1575" w:rsidRPr="00270791">
        <w:rPr>
          <w:rFonts w:ascii="Times New Roman" w:hAnsi="Times New Roman" w:cs="Times New Roman"/>
          <w:sz w:val="24"/>
          <w:szCs w:val="24"/>
        </w:rPr>
        <w:t xml:space="preserve"> spełniać normy bezpieczeństwa oraz charakteryzować się odpornością na warunki atmosferyczne, jak również nie przewodzić prądu i nie korodować.</w:t>
      </w:r>
    </w:p>
    <w:p w:rsidR="005877E4" w:rsidRDefault="005877E4" w:rsidP="005877E4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329C3">
        <w:rPr>
          <w:rFonts w:ascii="Times New Roman" w:hAnsi="Times New Roman" w:cs="Times New Roman"/>
          <w:sz w:val="24"/>
          <w:szCs w:val="24"/>
        </w:rPr>
        <w:t xml:space="preserve">Wykonawca winien w ofercie wziąć pod uwagę takie wykonanie, aby stan techniczny </w:t>
      </w:r>
      <w:r w:rsidR="004B0EFF">
        <w:rPr>
          <w:rFonts w:ascii="Times New Roman" w:hAnsi="Times New Roman" w:cs="Times New Roman"/>
          <w:sz w:val="24"/>
          <w:szCs w:val="24"/>
        </w:rPr>
        <w:br/>
      </w:r>
      <w:r w:rsidRPr="005329C3">
        <w:rPr>
          <w:rFonts w:ascii="Times New Roman" w:hAnsi="Times New Roman" w:cs="Times New Roman"/>
          <w:sz w:val="24"/>
          <w:szCs w:val="24"/>
        </w:rPr>
        <w:t xml:space="preserve">i estetyczny po zakończeniu przedmiotu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5329C3">
        <w:rPr>
          <w:rFonts w:ascii="Times New Roman" w:hAnsi="Times New Roman" w:cs="Times New Roman"/>
          <w:sz w:val="24"/>
          <w:szCs w:val="24"/>
        </w:rPr>
        <w:t xml:space="preserve"> był nie gorszy niż przed jego realizacją (przewidzieć przywrócenie stanu sprzed realizacji robót). </w:t>
      </w:r>
    </w:p>
    <w:p w:rsidR="00FE1575" w:rsidRPr="00270791" w:rsidRDefault="005877E4" w:rsidP="005877E4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E1575" w:rsidRPr="00270791">
        <w:rPr>
          <w:rFonts w:ascii="Times New Roman" w:hAnsi="Times New Roman" w:cs="Times New Roman"/>
          <w:sz w:val="24"/>
          <w:szCs w:val="24"/>
        </w:rPr>
        <w:t>Wymagania dotyczące odbioru:</w:t>
      </w:r>
    </w:p>
    <w:p w:rsidR="00FE1575" w:rsidRPr="00270791" w:rsidRDefault="00270791" w:rsidP="00587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1">
        <w:rPr>
          <w:rFonts w:ascii="Times New Roman" w:hAnsi="Times New Roman" w:cs="Times New Roman"/>
          <w:sz w:val="24"/>
          <w:szCs w:val="24"/>
        </w:rPr>
        <w:t>a) K</w:t>
      </w:r>
      <w:r w:rsidR="00FE1575" w:rsidRPr="00270791">
        <w:rPr>
          <w:rFonts w:ascii="Times New Roman" w:hAnsi="Times New Roman" w:cs="Times New Roman"/>
          <w:sz w:val="24"/>
          <w:szCs w:val="24"/>
        </w:rPr>
        <w:t xml:space="preserve">ońcowy odbiór nastąpi po protokolarnym odbiorze przedmiotu zamówienia przez </w:t>
      </w:r>
    </w:p>
    <w:p w:rsidR="00FE1575" w:rsidRPr="00270791" w:rsidRDefault="00FE1575" w:rsidP="00587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1">
        <w:rPr>
          <w:rFonts w:ascii="Times New Roman" w:hAnsi="Times New Roman" w:cs="Times New Roman"/>
          <w:sz w:val="24"/>
          <w:szCs w:val="24"/>
        </w:rPr>
        <w:t>przedstawiciela Zamawiającego z udziałem Wykonawcy.</w:t>
      </w:r>
    </w:p>
    <w:p w:rsidR="00FE1575" w:rsidRPr="00270791" w:rsidRDefault="00270791" w:rsidP="00587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1">
        <w:rPr>
          <w:rFonts w:ascii="Times New Roman" w:hAnsi="Times New Roman" w:cs="Times New Roman"/>
          <w:sz w:val="24"/>
          <w:szCs w:val="24"/>
        </w:rPr>
        <w:t>b)</w:t>
      </w:r>
      <w:r w:rsidR="00FE1575" w:rsidRPr="00270791">
        <w:rPr>
          <w:rFonts w:ascii="Times New Roman" w:hAnsi="Times New Roman" w:cs="Times New Roman"/>
          <w:sz w:val="24"/>
          <w:szCs w:val="24"/>
        </w:rPr>
        <w:t xml:space="preserve"> Dokumentem potwierdzającym dokonanie odbioru jest protokół ich odbioru przez </w:t>
      </w:r>
    </w:p>
    <w:p w:rsidR="00FE1575" w:rsidRPr="00270791" w:rsidRDefault="00FE1575" w:rsidP="00587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1">
        <w:rPr>
          <w:rFonts w:ascii="Times New Roman" w:hAnsi="Times New Roman" w:cs="Times New Roman"/>
          <w:sz w:val="24"/>
          <w:szCs w:val="24"/>
        </w:rPr>
        <w:t xml:space="preserve">Zamawiającego, przygotowany w dwóch egzemplarzach i podpisany przez Strony </w:t>
      </w:r>
    </w:p>
    <w:p w:rsidR="00270791" w:rsidRPr="00270791" w:rsidRDefault="00270791" w:rsidP="00587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1">
        <w:rPr>
          <w:rFonts w:ascii="Times New Roman" w:hAnsi="Times New Roman" w:cs="Times New Roman"/>
          <w:sz w:val="24"/>
          <w:szCs w:val="24"/>
        </w:rPr>
        <w:t>Umów.</w:t>
      </w:r>
    </w:p>
    <w:p w:rsidR="00CA4CE5" w:rsidRPr="005877E4" w:rsidRDefault="00CA4CE5" w:rsidP="005877E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E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Wykonanie całości prac do 12.04</w:t>
      </w:r>
      <w:r w:rsidR="00270791" w:rsidRPr="00587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.2024 r. </w:t>
      </w:r>
    </w:p>
    <w:p w:rsidR="00270791" w:rsidRPr="005877E4" w:rsidRDefault="00270791" w:rsidP="005877E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Rozliczenie za przedmiot </w:t>
      </w:r>
      <w:r w:rsidR="004B0EFF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</w:t>
      </w:r>
      <w:r w:rsidRPr="00587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nastąpi fakturą wystawioną przez Wykonawcę po zrealizowaniu całego zakresu zamówienia. </w:t>
      </w:r>
    </w:p>
    <w:p w:rsidR="00270791" w:rsidRPr="00270791" w:rsidRDefault="00270791" w:rsidP="005877E4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>Fakturę należy wystawiać dla:</w:t>
      </w:r>
    </w:p>
    <w:p w:rsidR="00270791" w:rsidRPr="00270791" w:rsidRDefault="00270791" w:rsidP="005877E4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Nabywca: </w:t>
      </w: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Powiat Starachowicki</w:t>
      </w:r>
    </w:p>
    <w:p w:rsidR="00270791" w:rsidRPr="00270791" w:rsidRDefault="00270791" w:rsidP="005877E4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ul. dr. Władysława Borkowskiego 4</w:t>
      </w:r>
    </w:p>
    <w:p w:rsidR="00270791" w:rsidRPr="00270791" w:rsidRDefault="00270791" w:rsidP="005877E4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27 – 200 Starachowice</w:t>
      </w:r>
    </w:p>
    <w:p w:rsidR="00270791" w:rsidRPr="00270791" w:rsidRDefault="004B0EFF" w:rsidP="005877E4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NIP: 6641934</w:t>
      </w:r>
      <w:r w:rsidR="00270791"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>337</w:t>
      </w:r>
    </w:p>
    <w:p w:rsidR="00270791" w:rsidRPr="00270791" w:rsidRDefault="00270791" w:rsidP="005877E4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>Odbiorca:</w:t>
      </w: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Starostwo Powiatowe</w:t>
      </w:r>
    </w:p>
    <w:p w:rsidR="00270791" w:rsidRPr="00270791" w:rsidRDefault="00270791" w:rsidP="005877E4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ul. dr. Władysława Borkowskiego 4</w:t>
      </w:r>
    </w:p>
    <w:p w:rsidR="00CA4CE5" w:rsidRDefault="00270791" w:rsidP="005877E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>– 200 Starachowice</w:t>
      </w:r>
    </w:p>
    <w:p w:rsidR="00CA4CE5" w:rsidRDefault="00270791" w:rsidP="005877E4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4C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ureguluje należności za </w:t>
      </w:r>
      <w:r w:rsidR="000C01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całość zamówienia </w:t>
      </w:r>
      <w:r w:rsidRPr="00CA4CE5">
        <w:rPr>
          <w:rFonts w:ascii="Times New Roman" w:eastAsia="Times New Roman" w:hAnsi="Times New Roman" w:cs="Times New Roman"/>
          <w:sz w:val="24"/>
          <w:szCs w:val="24"/>
          <w:lang w:eastAsia="ar-SA"/>
        </w:rPr>
        <w:t>w terminie  14 dni od otrzymania prawidłowo wystawionej faktury na firmowe konto Wykonawcy wskazane na fakturze.</w:t>
      </w:r>
    </w:p>
    <w:p w:rsidR="00270791" w:rsidRPr="00CA4CE5" w:rsidRDefault="00270791" w:rsidP="005877E4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4CE5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zapłaci Zamawiającemu karę:</w:t>
      </w:r>
    </w:p>
    <w:p w:rsidR="00270791" w:rsidRPr="00270791" w:rsidRDefault="00270791" w:rsidP="005877E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>za niedotrzymanie terminu dostawy określonego w punkcie 4 niniejszego opisu w wysokości 10% wynagrodzenia brutto za każdy dzień opóźnienia,</w:t>
      </w:r>
    </w:p>
    <w:p w:rsidR="00CA4CE5" w:rsidRDefault="00270791" w:rsidP="005877E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>za odstąpienie od umowy przez Zamawiającego z przyczyn, za które odpowiedzialność ponosi Wykonawca w wysokości 20% wynagrodzenia umownego brutto określonego w ofercie.</w:t>
      </w:r>
    </w:p>
    <w:p w:rsidR="00270791" w:rsidRPr="005877E4" w:rsidRDefault="00270791" w:rsidP="005877E4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4C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Wykonawca przed złożeniem oferty w razie ewentualnych niejasności może skontaktować się z Zamawiającym celem </w:t>
      </w:r>
      <w:r w:rsidR="004B0E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doprecyzowania. - Karol Sarna, </w:t>
      </w:r>
      <w:r w:rsidRPr="00CA4C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tel. 41 276 – 09 – 20, </w:t>
      </w:r>
      <w:r w:rsidR="000C017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CA4C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e-mail: zaopatrzenie@powiat.starachowice.pl.</w:t>
      </w:r>
    </w:p>
    <w:sectPr w:rsidR="00270791" w:rsidRPr="00587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ont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F2B"/>
    <w:multiLevelType w:val="hybridMultilevel"/>
    <w:tmpl w:val="4E86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3C41"/>
    <w:multiLevelType w:val="hybridMultilevel"/>
    <w:tmpl w:val="12360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292D"/>
    <w:multiLevelType w:val="multilevel"/>
    <w:tmpl w:val="F88CDD5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E24E6"/>
    <w:multiLevelType w:val="hybridMultilevel"/>
    <w:tmpl w:val="D4509A0A"/>
    <w:lvl w:ilvl="0" w:tplc="3EF4974C">
      <w:start w:val="27"/>
      <w:numFmt w:val="decimal"/>
      <w:lvlText w:val="%1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2C132201"/>
    <w:multiLevelType w:val="hybridMultilevel"/>
    <w:tmpl w:val="323CA1AC"/>
    <w:lvl w:ilvl="0" w:tplc="AEC06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62158"/>
    <w:multiLevelType w:val="hybridMultilevel"/>
    <w:tmpl w:val="D4D8FBB6"/>
    <w:lvl w:ilvl="0" w:tplc="EB06CD8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E0C0E"/>
    <w:multiLevelType w:val="hybridMultilevel"/>
    <w:tmpl w:val="D59A0F22"/>
    <w:lvl w:ilvl="0" w:tplc="0415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24A05"/>
    <w:multiLevelType w:val="hybridMultilevel"/>
    <w:tmpl w:val="4E86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C6406"/>
    <w:multiLevelType w:val="hybridMultilevel"/>
    <w:tmpl w:val="AE9AB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15984"/>
    <w:multiLevelType w:val="hybridMultilevel"/>
    <w:tmpl w:val="DFC2A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60685"/>
    <w:multiLevelType w:val="hybridMultilevel"/>
    <w:tmpl w:val="B06A82AA"/>
    <w:lvl w:ilvl="0" w:tplc="0415000F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FB42E2"/>
    <w:multiLevelType w:val="hybridMultilevel"/>
    <w:tmpl w:val="ACFCB1CA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34D43"/>
    <w:multiLevelType w:val="hybridMultilevel"/>
    <w:tmpl w:val="EE1C5E36"/>
    <w:lvl w:ilvl="0" w:tplc="0415000F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B61F6A"/>
    <w:multiLevelType w:val="hybridMultilevel"/>
    <w:tmpl w:val="BF1AFCDA"/>
    <w:lvl w:ilvl="0" w:tplc="F782F13A">
      <w:start w:val="1"/>
      <w:numFmt w:val="lowerLetter"/>
      <w:lvlText w:val="%1)"/>
      <w:lvlJc w:val="left"/>
      <w:pPr>
        <w:ind w:left="1080" w:hanging="360"/>
      </w:pPr>
      <w:rPr>
        <w:rFonts w:ascii="montregular" w:hAnsi="montregular" w:hint="default"/>
        <w:color w:val="333333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  <w:num w:numId="12">
    <w:abstractNumId w:val="6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75"/>
    <w:rsid w:val="000C017B"/>
    <w:rsid w:val="000D3C21"/>
    <w:rsid w:val="00151511"/>
    <w:rsid w:val="0022551E"/>
    <w:rsid w:val="00270791"/>
    <w:rsid w:val="003C51A3"/>
    <w:rsid w:val="004B0EFF"/>
    <w:rsid w:val="005877E4"/>
    <w:rsid w:val="005D7067"/>
    <w:rsid w:val="0091311C"/>
    <w:rsid w:val="009B3E39"/>
    <w:rsid w:val="00AC16BB"/>
    <w:rsid w:val="00B90371"/>
    <w:rsid w:val="00CA4CE5"/>
    <w:rsid w:val="00D239BA"/>
    <w:rsid w:val="00FE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09DF"/>
  <w15:chartTrackingRefBased/>
  <w15:docId w15:val="{E45EF76E-1CF0-444A-94BF-9A068806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1A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C16BB"/>
    <w:rPr>
      <w:i/>
      <w:iCs/>
    </w:rPr>
  </w:style>
  <w:style w:type="paragraph" w:customStyle="1" w:styleId="Standard">
    <w:name w:val="Standard"/>
    <w:rsid w:val="005877E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Sarna</dc:creator>
  <cp:keywords/>
  <dc:description/>
  <cp:lastModifiedBy>Karol Sarna</cp:lastModifiedBy>
  <cp:revision>9</cp:revision>
  <dcterms:created xsi:type="dcterms:W3CDTF">2024-02-26T10:18:00Z</dcterms:created>
  <dcterms:modified xsi:type="dcterms:W3CDTF">2024-03-05T12:01:00Z</dcterms:modified>
</cp:coreProperties>
</file>