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6D6DC53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95118">
        <w:rPr>
          <w:rFonts w:ascii="Cambria" w:hAnsi="Cambria" w:cs="Arial"/>
          <w:b/>
          <w:bCs/>
          <w:sz w:val="22"/>
          <w:szCs w:val="22"/>
        </w:rPr>
        <w:t xml:space="preserve">4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 w:rsidP="00C3627A">
      <w:pPr>
        <w:keepNext/>
        <w:suppressAutoHyphens w:val="0"/>
        <w:spacing w:before="120" w:after="24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196B89B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</w:t>
      </w:r>
      <w:r w:rsidR="00895118">
        <w:rPr>
          <w:rFonts w:ascii="Arial" w:hAnsi="Arial" w:cs="Arial"/>
          <w:b/>
          <w:i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do</w:t>
      </w:r>
      <w:r w:rsidR="00895118">
        <w:rPr>
          <w:rFonts w:ascii="Arial" w:hAnsi="Arial" w:cs="Arial"/>
          <w:b/>
          <w:i/>
          <w:w w:val="0"/>
          <w:lang w:eastAsia="en-GB"/>
        </w:rPr>
        <w:t> </w:t>
      </w:r>
      <w:r>
        <w:rPr>
          <w:rFonts w:ascii="Arial" w:hAnsi="Arial" w:cs="Arial"/>
          <w:b/>
          <w:i/>
          <w:w w:val="0"/>
          <w:lang w:eastAsia="en-GB"/>
        </w:rPr>
        <w:t>ubiegania się o zamówienie opublikowano w Dzienniku Urzędowym Unii Europejskiej, informacje wymagane w części I zostaną automatycznie wyszukane, pod warunkiem że do</w:t>
      </w:r>
      <w:r w:rsidR="00895118">
        <w:rPr>
          <w:rFonts w:ascii="Arial" w:hAnsi="Arial" w:cs="Arial"/>
          <w:b/>
          <w:i/>
          <w:w w:val="0"/>
          <w:lang w:eastAsia="en-GB"/>
        </w:rPr>
        <w:t> </w:t>
      </w:r>
      <w:r>
        <w:rPr>
          <w:rFonts w:ascii="Arial" w:hAnsi="Arial" w:cs="Arial"/>
          <w:b/>
          <w:i/>
          <w:w w:val="0"/>
          <w:lang w:eastAsia="en-GB"/>
        </w:rPr>
        <w:t>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CEB3C56" w:rsidR="00D111BC" w:rsidRPr="00E91B9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91B92">
        <w:rPr>
          <w:rFonts w:ascii="Arial" w:hAnsi="Arial" w:cs="Arial"/>
          <w:b/>
          <w:lang w:eastAsia="en-GB"/>
        </w:rPr>
        <w:t>Dz.</w:t>
      </w:r>
      <w:r w:rsidR="00C733A8" w:rsidRPr="00E91B92">
        <w:rPr>
          <w:rFonts w:ascii="Arial" w:hAnsi="Arial" w:cs="Arial"/>
          <w:b/>
          <w:lang w:eastAsia="en-GB"/>
        </w:rPr>
        <w:t xml:space="preserve"> </w:t>
      </w:r>
      <w:r w:rsidRPr="00E91B92">
        <w:rPr>
          <w:rFonts w:ascii="Arial" w:hAnsi="Arial" w:cs="Arial"/>
          <w:b/>
          <w:lang w:eastAsia="en-GB"/>
        </w:rPr>
        <w:t xml:space="preserve">U. UE S numer </w:t>
      </w:r>
      <w:r w:rsidR="003B4892">
        <w:rPr>
          <w:rFonts w:ascii="Arial" w:hAnsi="Arial" w:cs="Arial"/>
          <w:b/>
          <w:lang w:eastAsia="en-GB"/>
        </w:rPr>
        <w:t>235</w:t>
      </w:r>
      <w:r w:rsidRPr="00E91B92">
        <w:rPr>
          <w:rFonts w:ascii="Arial" w:hAnsi="Arial" w:cs="Arial"/>
          <w:b/>
          <w:lang w:eastAsia="en-GB"/>
        </w:rPr>
        <w:t xml:space="preserve">, data </w:t>
      </w:r>
      <w:r w:rsidR="003B4892">
        <w:rPr>
          <w:rFonts w:ascii="Arial" w:hAnsi="Arial" w:cs="Arial"/>
          <w:b/>
          <w:lang w:eastAsia="en-GB"/>
        </w:rPr>
        <w:t>06.12.2022</w:t>
      </w:r>
      <w:r w:rsidR="00E91B92" w:rsidRPr="00E91B92">
        <w:rPr>
          <w:rFonts w:ascii="Arial" w:hAnsi="Arial" w:cs="Arial"/>
          <w:b/>
          <w:lang w:eastAsia="en-GB"/>
        </w:rPr>
        <w:t xml:space="preserve"> r.</w:t>
      </w:r>
    </w:p>
    <w:p w14:paraId="16580882" w14:textId="2F05A309" w:rsidR="00D111BC" w:rsidRPr="00C733A8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733A8">
        <w:rPr>
          <w:rFonts w:ascii="Arial" w:hAnsi="Arial" w:cs="Arial"/>
          <w:b/>
          <w:lang w:eastAsia="en-GB"/>
        </w:rPr>
        <w:t>Numer ogłoszenia w Dz.</w:t>
      </w:r>
      <w:r w:rsidR="003B4892">
        <w:rPr>
          <w:rFonts w:ascii="Arial" w:hAnsi="Arial" w:cs="Arial"/>
          <w:b/>
          <w:lang w:eastAsia="en-GB"/>
        </w:rPr>
        <w:t xml:space="preserve"> </w:t>
      </w:r>
      <w:r w:rsidRPr="00C733A8">
        <w:rPr>
          <w:rFonts w:ascii="Arial" w:hAnsi="Arial" w:cs="Arial"/>
          <w:b/>
          <w:lang w:eastAsia="en-GB"/>
        </w:rPr>
        <w:t xml:space="preserve">U. S: </w:t>
      </w:r>
      <w:r w:rsidR="00C733A8" w:rsidRPr="00C733A8">
        <w:rPr>
          <w:rFonts w:ascii="Arial" w:hAnsi="Arial" w:cs="Arial"/>
          <w:b/>
          <w:lang w:eastAsia="en-GB"/>
        </w:rPr>
        <w:t>2022</w:t>
      </w:r>
      <w:r w:rsidRPr="00C733A8">
        <w:rPr>
          <w:rFonts w:ascii="Arial" w:hAnsi="Arial" w:cs="Arial"/>
          <w:b/>
          <w:lang w:eastAsia="en-GB"/>
        </w:rPr>
        <w:t xml:space="preserve">/S </w:t>
      </w:r>
      <w:r w:rsidR="003B4892">
        <w:rPr>
          <w:rFonts w:ascii="Arial" w:hAnsi="Arial" w:cs="Arial"/>
          <w:b/>
          <w:lang w:eastAsia="en-GB"/>
        </w:rPr>
        <w:t>235</w:t>
      </w:r>
      <w:r w:rsidRPr="00C733A8">
        <w:rPr>
          <w:rFonts w:ascii="Arial" w:hAnsi="Arial" w:cs="Arial"/>
          <w:b/>
          <w:lang w:eastAsia="en-GB"/>
        </w:rPr>
        <w:t>–</w:t>
      </w:r>
      <w:r w:rsidR="003B4892">
        <w:rPr>
          <w:rFonts w:ascii="Arial" w:hAnsi="Arial" w:cs="Arial"/>
          <w:b/>
          <w:lang w:eastAsia="en-GB"/>
        </w:rPr>
        <w:t>679153</w:t>
      </w:r>
    </w:p>
    <w:p w14:paraId="4A4B108F" w14:textId="77777777" w:rsidR="00D111BC" w:rsidRDefault="00D111BC" w:rsidP="0089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026207B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895118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1"/>
        <w:gridCol w:w="4568"/>
      </w:tblGrid>
      <w:tr w:rsidR="00D111BC" w14:paraId="3E78F329" w14:textId="77777777" w:rsidTr="00897AEB">
        <w:trPr>
          <w:trHeight w:val="349"/>
        </w:trPr>
        <w:tc>
          <w:tcPr>
            <w:tcW w:w="4491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568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 w:rsidTr="00897AEB">
        <w:trPr>
          <w:trHeight w:val="349"/>
        </w:trPr>
        <w:tc>
          <w:tcPr>
            <w:tcW w:w="4491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568" w:type="dxa"/>
          </w:tcPr>
          <w:p w14:paraId="653E5034" w14:textId="76486941" w:rsidR="00D111BC" w:rsidRDefault="00895118" w:rsidP="00895118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Państwowe Gospodarstwo Leśne Lasy Państwowe Nadleśnictwo Jedwabno</w:t>
            </w:r>
          </w:p>
        </w:tc>
      </w:tr>
      <w:tr w:rsidR="00D111BC" w14:paraId="30626919" w14:textId="77777777" w:rsidTr="00897AEB">
        <w:trPr>
          <w:trHeight w:val="485"/>
        </w:trPr>
        <w:tc>
          <w:tcPr>
            <w:tcW w:w="4491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568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 w:rsidTr="00897AEB">
        <w:trPr>
          <w:trHeight w:val="484"/>
        </w:trPr>
        <w:tc>
          <w:tcPr>
            <w:tcW w:w="4491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568" w:type="dxa"/>
          </w:tcPr>
          <w:p w14:paraId="60775097" w14:textId="3CDB784B" w:rsidR="00D111BC" w:rsidRDefault="0089511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Nadleśnictwa Jedwabno w roku 2023</w:t>
            </w:r>
            <w:r w:rsidR="00897AEB">
              <w:rPr>
                <w:rFonts w:ascii="Arial" w:hAnsi="Arial" w:cs="Arial"/>
                <w:lang w:eastAsia="en-GB"/>
              </w:rPr>
              <w:t xml:space="preserve"> – postępowanie II</w:t>
            </w:r>
          </w:p>
        </w:tc>
      </w:tr>
    </w:tbl>
    <w:p w14:paraId="1D2205F6" w14:textId="77777777" w:rsidR="00897AEB" w:rsidRDefault="00897AEB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1"/>
        <w:gridCol w:w="4568"/>
      </w:tblGrid>
      <w:tr w:rsidR="00D111BC" w14:paraId="51A838FC" w14:textId="77777777" w:rsidTr="00897AEB">
        <w:trPr>
          <w:trHeight w:val="484"/>
        </w:trPr>
        <w:tc>
          <w:tcPr>
            <w:tcW w:w="4491" w:type="dxa"/>
          </w:tcPr>
          <w:p w14:paraId="3F54BB4B" w14:textId="5BAD299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568" w:type="dxa"/>
          </w:tcPr>
          <w:p w14:paraId="30A1FE5E" w14:textId="5B6C0FF6" w:rsidR="00D111BC" w:rsidRDefault="00895118" w:rsidP="00897AE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ZG.270.1</w:t>
            </w:r>
            <w:r w:rsidR="00897AEB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>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 w:rsidP="00895118">
      <w:pPr>
        <w:keepNext/>
        <w:suppressAutoHyphens w:val="0"/>
        <w:spacing w:before="120" w:after="24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 w:rsidTr="00895118">
        <w:tc>
          <w:tcPr>
            <w:tcW w:w="4422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411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 w:rsidTr="00895118">
        <w:tc>
          <w:tcPr>
            <w:tcW w:w="4422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411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 w:rsidTr="00895118">
        <w:trPr>
          <w:trHeight w:val="1372"/>
        </w:trPr>
        <w:tc>
          <w:tcPr>
            <w:tcW w:w="4422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411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 w:rsidTr="00895118">
        <w:tc>
          <w:tcPr>
            <w:tcW w:w="4422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411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895118">
        <w:trPr>
          <w:trHeight w:val="2002"/>
        </w:trPr>
        <w:tc>
          <w:tcPr>
            <w:tcW w:w="4422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411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 w:rsidTr="00895118">
        <w:tc>
          <w:tcPr>
            <w:tcW w:w="4422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411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 w:rsidTr="00895118">
        <w:tc>
          <w:tcPr>
            <w:tcW w:w="4422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 w:rsidTr="00895118">
        <w:tc>
          <w:tcPr>
            <w:tcW w:w="4422" w:type="dxa"/>
          </w:tcPr>
          <w:p w14:paraId="00BF1B11" w14:textId="6D9B1893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jest to wymagane, proszę określić, do</w:t>
            </w:r>
            <w:r w:rsidR="00895118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411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 w:rsidTr="00895118">
        <w:tc>
          <w:tcPr>
            <w:tcW w:w="4422" w:type="dxa"/>
          </w:tcPr>
          <w:p w14:paraId="4C6D5677" w14:textId="220AA09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</w:t>
            </w:r>
            <w:r w:rsidR="00895118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urzędowego wykazu zatwierdzonych wykonawców lub posiada równoważne zaświadczenie (np. w ramach krajowego systemu (wstępnego) kwalifikowania)?</w:t>
            </w:r>
          </w:p>
        </w:tc>
        <w:tc>
          <w:tcPr>
            <w:tcW w:w="4411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 w:rsidTr="00895118">
        <w:tc>
          <w:tcPr>
            <w:tcW w:w="4422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2E8644C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Proszę udzielić odpowiedzi w pozostałych fragmentach niniejszej sekcji, w sekcji B i,</w:t>
            </w:r>
            <w:r w:rsidR="00895118">
              <w:rPr>
                <w:rFonts w:ascii="Arial" w:hAnsi="Arial" w:cs="Arial"/>
                <w:b/>
                <w:lang w:eastAsia="en-GB"/>
              </w:rPr>
              <w:t> </w:t>
            </w:r>
            <w:r>
              <w:rPr>
                <w:rFonts w:ascii="Arial" w:hAnsi="Arial" w:cs="Arial"/>
                <w:b/>
                <w:lang w:eastAsia="en-GB"/>
              </w:rPr>
              <w:t>w</w:t>
            </w:r>
            <w:r w:rsidR="00895118">
              <w:rPr>
                <w:rFonts w:ascii="Arial" w:hAnsi="Arial" w:cs="Arial"/>
                <w:b/>
                <w:lang w:eastAsia="en-GB"/>
              </w:rPr>
              <w:t> </w:t>
            </w:r>
            <w:r>
              <w:rPr>
                <w:rFonts w:ascii="Arial" w:hAnsi="Arial" w:cs="Arial"/>
                <w:b/>
                <w:lang w:eastAsia="en-GB"/>
              </w:rPr>
              <w:t>odpowiednich przypadkach, sekcji C niniejszej części, uzupełnić część V (w</w:t>
            </w:r>
            <w:r w:rsidR="00895118">
              <w:rPr>
                <w:rFonts w:ascii="Arial" w:hAnsi="Arial" w:cs="Arial"/>
                <w:b/>
                <w:lang w:eastAsia="en-GB"/>
              </w:rPr>
              <w:t> </w:t>
            </w:r>
            <w:r>
              <w:rPr>
                <w:rFonts w:ascii="Arial" w:hAnsi="Arial" w:cs="Arial"/>
                <w:b/>
                <w:lang w:eastAsia="en-GB"/>
              </w:rPr>
              <w:t xml:space="preserve">stosownych przypadkach) oraz w każdym przypadku wypełnić i podpisać część VI. </w:t>
            </w:r>
          </w:p>
          <w:p w14:paraId="40415CF3" w14:textId="75FF03DF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</w:t>
            </w:r>
            <w:r w:rsidR="00895118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</w:t>
            </w:r>
            <w:r w:rsidR="00895118">
              <w:rPr>
                <w:rFonts w:ascii="Arial" w:hAnsi="Arial" w:cs="Arial"/>
                <w:b/>
                <w:lang w:eastAsia="en-GB"/>
              </w:rPr>
              <w:t> </w:t>
            </w:r>
            <w:r>
              <w:rPr>
                <w:rFonts w:ascii="Arial" w:hAnsi="Arial" w:cs="Arial"/>
                <w:b/>
                <w:lang w:eastAsia="en-GB"/>
              </w:rPr>
              <w:t>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</w:t>
            </w:r>
            <w:r w:rsidR="00895118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płatności składek na ubezpieczenie społeczne i podatków lub przedstawić informacje, które umożliwią instytucji zamawiającej lub podmiotowi zamawiającemu uzyskanie tego zaświadczenia bezpośrednio za pomocą bezpłatnej krajowej bazy danych w</w:t>
            </w:r>
            <w:r w:rsidR="00895118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</w:t>
            </w:r>
            <w:r w:rsidR="00895118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 xml:space="preserve">formie elektronicznej, proszę wskazać: </w:t>
            </w:r>
          </w:p>
        </w:tc>
        <w:tc>
          <w:tcPr>
            <w:tcW w:w="4411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</w:tbl>
    <w:p w14:paraId="051682C6" w14:textId="77777777" w:rsidR="00895118" w:rsidRDefault="0089511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6A303C70" w14:textId="77777777" w:rsidTr="00895118">
        <w:tc>
          <w:tcPr>
            <w:tcW w:w="4422" w:type="dxa"/>
          </w:tcPr>
          <w:p w14:paraId="65BFBEC2" w14:textId="53447A5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411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 w:rsidTr="00895118">
        <w:tc>
          <w:tcPr>
            <w:tcW w:w="4422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 w:rsidTr="00895118">
        <w:tc>
          <w:tcPr>
            <w:tcW w:w="8833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 w:rsidTr="00895118">
        <w:tc>
          <w:tcPr>
            <w:tcW w:w="4422" w:type="dxa"/>
          </w:tcPr>
          <w:p w14:paraId="0E1D1472" w14:textId="4C47D30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</w:t>
            </w:r>
            <w:r w:rsidR="00895118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411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 w:rsidTr="00895118">
        <w:tc>
          <w:tcPr>
            <w:tcW w:w="4422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411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 w:rsidTr="00895118">
        <w:tc>
          <w:tcPr>
            <w:tcW w:w="4422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411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3B5B24C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</w:t>
      </w:r>
      <w:r w:rsidR="00895118">
        <w:rPr>
          <w:rFonts w:ascii="Arial" w:hAnsi="Arial" w:cs="Arial"/>
          <w:i/>
          <w:lang w:eastAsia="en-GB"/>
        </w:rPr>
        <w:t> </w:t>
      </w:r>
      <w:r>
        <w:rPr>
          <w:rFonts w:ascii="Arial" w:hAnsi="Arial" w:cs="Arial"/>
          <w:i/>
          <w:lang w:eastAsia="en-GB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0719A7C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</w:t>
            </w:r>
            <w:r w:rsidR="00895118">
              <w:rPr>
                <w:rFonts w:ascii="Arial" w:hAnsi="Arial" w:cs="Arial"/>
                <w:b/>
                <w:lang w:eastAsia="en-GB"/>
              </w:rPr>
              <w:t> </w:t>
            </w:r>
            <w:r>
              <w:rPr>
                <w:rFonts w:ascii="Arial" w:hAnsi="Arial" w:cs="Arial"/>
                <w:b/>
                <w:lang w:eastAsia="en-GB"/>
              </w:rPr>
              <w:t>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32C62EAA" w14:textId="77777777" w:rsidR="00895118" w:rsidRDefault="00895118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243A8F10" w14:textId="77777777" w:rsidR="00895118" w:rsidRDefault="00895118">
      <w:pPr>
        <w:suppressAutoHyphens w:val="0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br w:type="page"/>
      </w:r>
    </w:p>
    <w:p w14:paraId="5A3BD6C6" w14:textId="77F8F0CB" w:rsidR="00D111BC" w:rsidRDefault="00D111BC" w:rsidP="00895118">
      <w:pPr>
        <w:keepNext/>
        <w:suppressAutoHyphens w:val="0"/>
        <w:spacing w:before="120" w:after="24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49C2ED9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>Należy zauważyć, że dotyczy to również wszystkich pracowników technicznych lub służb technicznych, nienależących bezpośrednio do przedsiębiorstwa danego wykonawcy, w</w:t>
      </w:r>
      <w:r w:rsidR="00895118">
        <w:rPr>
          <w:rFonts w:ascii="Arial" w:hAnsi="Arial" w:cs="Arial"/>
          <w:lang w:eastAsia="en-GB"/>
        </w:rPr>
        <w:t> </w:t>
      </w:r>
      <w:r>
        <w:rPr>
          <w:rFonts w:ascii="Arial" w:hAnsi="Arial" w:cs="Arial"/>
          <w:lang w:eastAsia="en-GB"/>
        </w:rPr>
        <w:t xml:space="preserve">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 w:rsidP="005B713C">
      <w:pPr>
        <w:keepNext/>
        <w:suppressAutoHyphens w:val="0"/>
        <w:spacing w:before="120" w:after="24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 w:rsidP="005B713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284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BFE68A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3D61FD4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389FAD16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</w:t>
            </w:r>
            <w:r w:rsidR="005B713C">
              <w:rPr>
                <w:rFonts w:ascii="Arial" w:hAnsi="Arial" w:cs="Arial"/>
                <w:lang w:eastAsia="en-GB"/>
              </w:rPr>
              <w:t>- </w:t>
            </w:r>
            <w:r>
              <w:rPr>
                <w:rFonts w:ascii="Arial" w:hAnsi="Arial" w:cs="Arial"/>
                <w:lang w:eastAsia="en-GB"/>
              </w:rPr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42DC586D" w:rsidR="00D111BC" w:rsidRDefault="00D111BC" w:rsidP="00897AEB">
            <w:pPr>
              <w:suppressAutoHyphens w:val="0"/>
              <w:spacing w:before="120" w:after="24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B2D515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 w:rsidP="005B713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1D1ACB58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72E69F6" w14:textId="77777777" w:rsidR="00035EF0" w:rsidRDefault="00035EF0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</w:p>
          <w:p w14:paraId="4156EA31" w14:textId="6971A0B0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661BEF8" w14:textId="77DF0381" w:rsidR="00035EF0" w:rsidRPr="00035EF0" w:rsidRDefault="00D111BC" w:rsidP="00035EF0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460470B" w14:textId="77777777" w:rsidR="00035EF0" w:rsidRDefault="00035EF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11DD2B82" w14:textId="3C923721" w:rsidR="00035EF0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</w:p>
          <w:p w14:paraId="70279D23" w14:textId="14E4354B" w:rsidR="005B713C" w:rsidRPr="00035EF0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[] Tak [] Nie</w:t>
            </w:r>
          </w:p>
          <w:p w14:paraId="4B80466A" w14:textId="3D6BEB1D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5B634D80" w14:textId="77777777" w:rsidR="00035EF0" w:rsidRDefault="00035EF0" w:rsidP="005B713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6D3F10DB" w14:textId="5AA3DD07" w:rsidR="00D111BC" w:rsidRDefault="00D111BC" w:rsidP="005B713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138211" w14:textId="55BBCFB3" w:rsidR="00035EF0" w:rsidRPr="00035EF0" w:rsidRDefault="00D111BC" w:rsidP="00035EF0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035EF0">
              <w:rPr>
                <w:rFonts w:ascii="Arial" w:hAnsi="Arial" w:cs="Arial"/>
                <w:lang w:eastAsia="en-GB"/>
              </w:rPr>
              <w:t>[……]</w:t>
            </w:r>
            <w:r w:rsidR="00035EF0" w:rsidRPr="00035EF0">
              <w:rPr>
                <w:rFonts w:ascii="Arial" w:hAnsi="Arial" w:cs="Arial"/>
                <w:lang w:eastAsia="en-GB"/>
              </w:rPr>
              <w:br/>
            </w:r>
            <w:r w:rsidR="00035EF0">
              <w:rPr>
                <w:rFonts w:ascii="Arial" w:hAnsi="Arial" w:cs="Arial"/>
                <w:w w:val="0"/>
                <w:lang w:eastAsia="en-GB"/>
              </w:rPr>
              <w:br/>
            </w:r>
          </w:p>
          <w:p w14:paraId="0AF0940F" w14:textId="77777777" w:rsidR="00035EF0" w:rsidRDefault="00035EF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3225A8BB" w14:textId="4A6CBA12" w:rsidR="00035EF0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</w:p>
          <w:p w14:paraId="13088229" w14:textId="76623F5C" w:rsidR="005B713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[] Tak [] Nie</w:t>
            </w:r>
          </w:p>
          <w:p w14:paraId="2800AB5C" w14:textId="3AC42D3E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2"/>
        <w:gridCol w:w="4431"/>
      </w:tblGrid>
      <w:tr w:rsidR="00D111BC" w14:paraId="2D357FC8" w14:textId="77777777" w:rsidTr="00035EF0">
        <w:tc>
          <w:tcPr>
            <w:tcW w:w="4402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431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035EF0">
        <w:trPr>
          <w:trHeight w:val="406"/>
        </w:trPr>
        <w:tc>
          <w:tcPr>
            <w:tcW w:w="4402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31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035EF0">
        <w:trPr>
          <w:trHeight w:val="405"/>
        </w:trPr>
        <w:tc>
          <w:tcPr>
            <w:tcW w:w="4402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431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035EF0">
        <w:tc>
          <w:tcPr>
            <w:tcW w:w="4402" w:type="dxa"/>
          </w:tcPr>
          <w:p w14:paraId="60FF4E4E" w14:textId="77777777" w:rsidR="005B713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CB97880" w14:textId="37F22EEF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 w:rsidP="00035EF0">
            <w:pPr>
              <w:numPr>
                <w:ilvl w:val="0"/>
                <w:numId w:val="6"/>
              </w:numPr>
              <w:tabs>
                <w:tab w:val="clear" w:pos="850"/>
                <w:tab w:val="num" w:pos="306"/>
              </w:tabs>
              <w:suppressAutoHyphens w:val="0"/>
              <w:spacing w:before="120" w:after="120"/>
              <w:ind w:left="306" w:hanging="306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24AE816B" w:rsidR="00D111BC" w:rsidRDefault="00D111BC" w:rsidP="00035EF0">
            <w:pPr>
              <w:numPr>
                <w:ilvl w:val="0"/>
                <w:numId w:val="6"/>
              </w:numPr>
              <w:tabs>
                <w:tab w:val="clear" w:pos="850"/>
                <w:tab w:val="num" w:pos="306"/>
              </w:tabs>
              <w:suppressAutoHyphens w:val="0"/>
              <w:spacing w:before="120" w:after="120"/>
              <w:ind w:left="306" w:hanging="306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</w:t>
            </w:r>
            <w:r w:rsidR="00035EF0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1AC3D0B8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</w:t>
            </w:r>
            <w:r w:rsidR="00035EF0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431" w:type="dxa"/>
          </w:tcPr>
          <w:p w14:paraId="750651AA" w14:textId="2368DC78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8DEAD5B" w14:textId="77777777" w:rsidR="00035EF0" w:rsidRDefault="00035EF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A6AC32B" w14:textId="1FAFF2B1" w:rsidR="00D111BC" w:rsidRPr="00035EF0" w:rsidRDefault="00D111BC" w:rsidP="00035EF0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035EF0">
        <w:trPr>
          <w:trHeight w:val="303"/>
        </w:trPr>
        <w:tc>
          <w:tcPr>
            <w:tcW w:w="4402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431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035EF0">
        <w:trPr>
          <w:trHeight w:val="303"/>
        </w:trPr>
        <w:tc>
          <w:tcPr>
            <w:tcW w:w="4402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431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035EF0">
        <w:trPr>
          <w:trHeight w:val="515"/>
        </w:trPr>
        <w:tc>
          <w:tcPr>
            <w:tcW w:w="4402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431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035EF0">
        <w:trPr>
          <w:trHeight w:val="514"/>
        </w:trPr>
        <w:tc>
          <w:tcPr>
            <w:tcW w:w="4402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431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035EF0">
        <w:trPr>
          <w:trHeight w:val="1316"/>
        </w:trPr>
        <w:tc>
          <w:tcPr>
            <w:tcW w:w="4402" w:type="dxa"/>
          </w:tcPr>
          <w:p w14:paraId="5ADB93DC" w14:textId="770A1CE5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431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035EF0">
        <w:trPr>
          <w:trHeight w:val="1544"/>
        </w:trPr>
        <w:tc>
          <w:tcPr>
            <w:tcW w:w="4402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431" w:type="dxa"/>
          </w:tcPr>
          <w:p w14:paraId="3BED859A" w14:textId="77777777" w:rsidR="00035EF0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058681D" w14:textId="652AF45D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</w:tbl>
    <w:p w14:paraId="6F931C82" w14:textId="77777777" w:rsidR="00035EF0" w:rsidRDefault="00035EF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2"/>
        <w:gridCol w:w="4431"/>
      </w:tblGrid>
      <w:tr w:rsidR="00D111BC" w14:paraId="49DE70E9" w14:textId="77777777" w:rsidTr="00035EF0">
        <w:trPr>
          <w:trHeight w:val="932"/>
        </w:trPr>
        <w:tc>
          <w:tcPr>
            <w:tcW w:w="4402" w:type="dxa"/>
            <w:vMerge w:val="restart"/>
          </w:tcPr>
          <w:p w14:paraId="39DC4CE7" w14:textId="222B3B6A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znajdował się w sytuacji,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 xml:space="preserve">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431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035EF0">
        <w:trPr>
          <w:trHeight w:val="931"/>
        </w:trPr>
        <w:tc>
          <w:tcPr>
            <w:tcW w:w="4402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431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035EF0">
        <w:tc>
          <w:tcPr>
            <w:tcW w:w="4402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431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3F78DD02" w14:textId="77777777" w:rsidR="00D111BC" w:rsidRDefault="00D111BC" w:rsidP="005B713C">
      <w:pPr>
        <w:keepNext/>
        <w:suppressAutoHyphens w:val="0"/>
        <w:spacing w:before="120" w:after="24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5E66AA9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wypełnić to pole jedynie w przypadku gdy instytucja zamawiająca lub podmiot zamawiający wskazały w stosownym ogłoszeniu lub w dokumentach zamówienia, o</w:t>
      </w:r>
      <w:r w:rsidR="005B713C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 xml:space="preserve">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</w:t>
      </w:r>
      <w:r w:rsidR="005B713C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>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 w:rsidP="005B713C">
      <w:pPr>
        <w:keepNext/>
        <w:suppressAutoHyphens w:val="0"/>
        <w:spacing w:before="120" w:after="24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59BC649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przypadku gdy instytucja zamawiająca lub podmiot zamawiający wymagają danych kryteriów kwalifikacji </w:t>
      </w:r>
      <w:r w:rsidR="00C845CD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>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6FB6682A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690171D0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645" w:type="dxa"/>
          </w:tcPr>
          <w:p w14:paraId="3F53FAEB" w14:textId="2E6B6342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</w:t>
            </w:r>
            <w:r w:rsidR="005B713C">
              <w:rPr>
                <w:rFonts w:ascii="Arial" w:hAnsi="Arial" w:cs="Arial"/>
                <w:w w:val="0"/>
                <w:lang w:eastAsia="en-GB"/>
              </w:rPr>
              <w:t> </w:t>
            </w:r>
            <w:r>
              <w:rPr>
                <w:rFonts w:ascii="Arial" w:hAnsi="Arial" w:cs="Arial"/>
                <w:w w:val="0"/>
                <w:lang w:eastAsia="en-GB"/>
              </w:rPr>
              <w:t>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2B6B5F6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przypadku gdy instytucja zamawiająca lub podmiot zamawiający wymagają danych kryteriów kwalifikacji </w:t>
      </w:r>
      <w:r w:rsidR="00C845CD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>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 w:rsidTr="005B713C">
        <w:tc>
          <w:tcPr>
            <w:tcW w:w="4416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417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 w:rsidTr="005B713C">
        <w:tc>
          <w:tcPr>
            <w:tcW w:w="4416" w:type="dxa"/>
          </w:tcPr>
          <w:p w14:paraId="620EF928" w14:textId="7E45C96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5B713C">
              <w:rPr>
                <w:rFonts w:ascii="Arial" w:hAnsi="Arial" w:cs="Arial"/>
                <w:b/>
                <w:bCs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417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 w:rsidTr="005B713C">
        <w:tc>
          <w:tcPr>
            <w:tcW w:w="4416" w:type="dxa"/>
          </w:tcPr>
          <w:p w14:paraId="3D2B5F57" w14:textId="3D27CE2B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</w:t>
            </w:r>
            <w:r w:rsidR="005B713C">
              <w:rPr>
                <w:rFonts w:ascii="Arial" w:hAnsi="Arial" w:cs="Arial"/>
                <w:b/>
                <w:lang w:eastAsia="en-GB"/>
              </w:rPr>
              <w:t> </w:t>
            </w:r>
            <w:r>
              <w:rPr>
                <w:rFonts w:ascii="Arial" w:hAnsi="Arial" w:cs="Arial"/>
                <w:b/>
                <w:lang w:eastAsia="en-GB"/>
              </w:rPr>
              <w:t>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</w:t>
            </w:r>
            <w:r w:rsidR="00035EF0">
              <w:rPr>
                <w:rFonts w:ascii="Arial" w:hAnsi="Arial" w:cs="Arial"/>
                <w:b/>
                <w:lang w:eastAsia="en-GB"/>
              </w:rPr>
              <w:t> </w:t>
            </w:r>
            <w:r>
              <w:rPr>
                <w:rFonts w:ascii="Arial" w:hAnsi="Arial" w:cs="Arial"/>
                <w:b/>
                <w:lang w:eastAsia="en-GB"/>
              </w:rPr>
              <w:t>przedmiotowym obszarze i w ciągu określonej liczby lat wymaganej w</w:t>
            </w:r>
            <w:r w:rsidR="005B713C">
              <w:rPr>
                <w:rFonts w:ascii="Arial" w:hAnsi="Arial" w:cs="Arial"/>
                <w:b/>
                <w:lang w:eastAsia="en-GB"/>
              </w:rPr>
              <w:t> </w:t>
            </w:r>
            <w:r>
              <w:rPr>
                <w:rFonts w:ascii="Arial" w:hAnsi="Arial" w:cs="Arial"/>
                <w:b/>
                <w:lang w:eastAsia="en-GB"/>
              </w:rPr>
              <w:t>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</w:t>
            </w:r>
            <w:r w:rsidR="005B713C">
              <w:rPr>
                <w:rFonts w:ascii="Arial" w:hAnsi="Arial" w:cs="Arial"/>
                <w:lang w:eastAsia="en-GB"/>
              </w:rPr>
              <w:t> f</w:t>
            </w:r>
            <w:r>
              <w:rPr>
                <w:rFonts w:ascii="Arial" w:hAnsi="Arial" w:cs="Arial"/>
                <w:lang w:eastAsia="en-GB"/>
              </w:rPr>
              <w:t>ormie elektronicznej, proszę wskazać:</w:t>
            </w:r>
          </w:p>
        </w:tc>
        <w:tc>
          <w:tcPr>
            <w:tcW w:w="4417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 w:rsidTr="005B713C">
        <w:tc>
          <w:tcPr>
            <w:tcW w:w="4416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417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 w:rsidTr="005B713C">
        <w:tc>
          <w:tcPr>
            <w:tcW w:w="4416" w:type="dxa"/>
          </w:tcPr>
          <w:p w14:paraId="6099D5B0" w14:textId="29C7A87A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417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 w:rsidTr="005B713C">
        <w:tc>
          <w:tcPr>
            <w:tcW w:w="4416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417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 w:rsidTr="005B713C">
        <w:tc>
          <w:tcPr>
            <w:tcW w:w="4416" w:type="dxa"/>
          </w:tcPr>
          <w:p w14:paraId="6DCFD0B4" w14:textId="50D436B6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417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3275E0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przypadku gdy instytucja zamawiająca lub podmiot zamawiający wymagają danych kryteriów kwalifikacji </w:t>
      </w:r>
      <w:r w:rsidR="00897AEB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>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 w:rsidTr="00897AEB">
        <w:tc>
          <w:tcPr>
            <w:tcW w:w="449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56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 w:rsidTr="00897AEB">
        <w:tc>
          <w:tcPr>
            <w:tcW w:w="4494" w:type="dxa"/>
          </w:tcPr>
          <w:p w14:paraId="74FA05C3" w14:textId="2A75D694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odniesieniu do najważniejszych robót budowlanych jest dostępna w formie elektronicznej, proszę wskazać:</w:t>
            </w:r>
          </w:p>
        </w:tc>
        <w:tc>
          <w:tcPr>
            <w:tcW w:w="4565" w:type="dxa"/>
          </w:tcPr>
          <w:p w14:paraId="36BBF729" w14:textId="258DE079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 w:rsidTr="00897AEB">
        <w:tc>
          <w:tcPr>
            <w:tcW w:w="449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565" w:type="dxa"/>
          </w:tcPr>
          <w:p w14:paraId="49EA7C9C" w14:textId="67C1664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 w:rsidTr="00897AEB">
        <w:tc>
          <w:tcPr>
            <w:tcW w:w="4494" w:type="dxa"/>
          </w:tcPr>
          <w:p w14:paraId="4520E314" w14:textId="779417F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wykonanie robót:</w:t>
            </w:r>
          </w:p>
        </w:tc>
        <w:tc>
          <w:tcPr>
            <w:tcW w:w="456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 w:rsidTr="00897AEB">
        <w:tc>
          <w:tcPr>
            <w:tcW w:w="449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56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 w:rsidTr="00897AEB">
        <w:tc>
          <w:tcPr>
            <w:tcW w:w="449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56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15540592" w14:textId="77777777" w:rsidR="00897AEB" w:rsidRDefault="00897AEB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03C28AD1" w14:textId="77777777" w:rsidTr="00897AEB">
        <w:tc>
          <w:tcPr>
            <w:tcW w:w="4494" w:type="dxa"/>
          </w:tcPr>
          <w:p w14:paraId="51763F98" w14:textId="484EE27F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</w:t>
            </w:r>
            <w:r w:rsidR="005B713C">
              <w:rPr>
                <w:rFonts w:ascii="Arial" w:hAnsi="Arial" w:cs="Arial"/>
                <w:b/>
                <w:shd w:val="clear" w:color="auto" w:fill="FFFFFF"/>
                <w:lang w:eastAsia="en-GB"/>
              </w:rPr>
              <w:t> 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złożonym charakterze, które mają zostać dostarczone, lub – wyjątkowo – w odniesieniu do produktów lub usług o</w:t>
            </w:r>
            <w:r w:rsidR="005B713C">
              <w:rPr>
                <w:rFonts w:ascii="Arial" w:hAnsi="Arial" w:cs="Arial"/>
                <w:b/>
                <w:shd w:val="clear" w:color="auto" w:fill="FFFFFF"/>
                <w:lang w:eastAsia="en-GB"/>
              </w:rPr>
              <w:t> 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565" w:type="dxa"/>
          </w:tcPr>
          <w:p w14:paraId="407280C3" w14:textId="14D4F50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 w:rsidTr="00897AEB">
        <w:tc>
          <w:tcPr>
            <w:tcW w:w="4494" w:type="dxa"/>
          </w:tcPr>
          <w:p w14:paraId="59541C76" w14:textId="0E13E676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56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 w:rsidTr="00897AEB">
        <w:tc>
          <w:tcPr>
            <w:tcW w:w="449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56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 w:rsidTr="00897AEB">
        <w:tc>
          <w:tcPr>
            <w:tcW w:w="449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56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 w:rsidTr="00897AEB">
        <w:tc>
          <w:tcPr>
            <w:tcW w:w="4494" w:type="dxa"/>
          </w:tcPr>
          <w:p w14:paraId="015F94DC" w14:textId="533F2D8F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</w:t>
            </w:r>
            <w:r w:rsidR="005B713C">
              <w:rPr>
                <w:rFonts w:ascii="Arial" w:hAnsi="Arial" w:cs="Arial"/>
                <w:b/>
                <w:lang w:eastAsia="en-GB"/>
              </w:rPr>
              <w:t> </w:t>
            </w:r>
            <w:r>
              <w:rPr>
                <w:rFonts w:ascii="Arial" w:hAnsi="Arial" w:cs="Arial"/>
                <w:b/>
                <w:lang w:eastAsia="en-GB"/>
              </w:rPr>
              <w:t>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56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 w:rsidTr="00897AEB">
        <w:tc>
          <w:tcPr>
            <w:tcW w:w="449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56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 w:rsidTr="00897AEB">
        <w:tc>
          <w:tcPr>
            <w:tcW w:w="4494" w:type="dxa"/>
          </w:tcPr>
          <w:p w14:paraId="46352A6F" w14:textId="3A743E0E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565" w:type="dxa"/>
          </w:tcPr>
          <w:p w14:paraId="00A9C775" w14:textId="536666F0" w:rsidR="00D111BC" w:rsidRDefault="00D111BC" w:rsidP="00897AE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 w:rsidTr="00897AEB">
        <w:tc>
          <w:tcPr>
            <w:tcW w:w="4494" w:type="dxa"/>
          </w:tcPr>
          <w:p w14:paraId="49F1284B" w14:textId="1D33B4B3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56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536ACE5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</w:t>
      </w:r>
      <w:r w:rsidR="005B713C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>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 w:rsidTr="005B713C">
        <w:tc>
          <w:tcPr>
            <w:tcW w:w="4428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40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 w:rsidTr="005B713C">
        <w:tc>
          <w:tcPr>
            <w:tcW w:w="4428" w:type="dxa"/>
          </w:tcPr>
          <w:p w14:paraId="388FEBD0" w14:textId="625ACFA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40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 w:rsidTr="005B713C">
        <w:tc>
          <w:tcPr>
            <w:tcW w:w="4428" w:type="dxa"/>
          </w:tcPr>
          <w:p w14:paraId="50162497" w14:textId="29BB2440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</w:t>
            </w:r>
            <w:r w:rsidR="005B713C">
              <w:rPr>
                <w:rFonts w:ascii="Arial" w:hAnsi="Arial" w:cs="Arial"/>
                <w:w w:val="0"/>
                <w:lang w:eastAsia="en-GB"/>
              </w:rPr>
              <w:t> 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formie elektronicznej, proszę wskazać:</w:t>
            </w:r>
          </w:p>
        </w:tc>
        <w:tc>
          <w:tcPr>
            <w:tcW w:w="440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 w:rsidP="005B713C">
      <w:pPr>
        <w:keepNext/>
        <w:suppressAutoHyphens w:val="0"/>
        <w:spacing w:before="120" w:after="24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5322A5AD" w14:textId="77777777" w:rsidR="005B713C" w:rsidRDefault="00D111BC" w:rsidP="005B7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</w:p>
    <w:p w14:paraId="295A0C55" w14:textId="6207750F" w:rsidR="00D111BC" w:rsidRDefault="00D111BC" w:rsidP="005B7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70532F27" w14:textId="77777777" w:rsidR="005B713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>W przypadku gdy wymagane są określone zaświadczenia lub inne rodzaje dowodów w</w:t>
            </w:r>
            <w:r w:rsidR="005B713C">
              <w:rPr>
                <w:rFonts w:ascii="Arial" w:hAnsi="Arial" w:cs="Arial"/>
                <w:w w:val="0"/>
                <w:lang w:eastAsia="en-GB"/>
              </w:rPr>
              <w:t> </w:t>
            </w:r>
            <w:r>
              <w:rPr>
                <w:rFonts w:ascii="Arial" w:hAnsi="Arial" w:cs="Arial"/>
                <w:w w:val="0"/>
                <w:lang w:eastAsia="en-GB"/>
              </w:rPr>
              <w:t>formie dokumentów, proszę wskazać dla</w:t>
            </w:r>
            <w:r w:rsidR="005B713C">
              <w:rPr>
                <w:rFonts w:ascii="Arial" w:hAnsi="Arial" w:cs="Arial"/>
                <w:w w:val="0"/>
                <w:lang w:eastAsia="en-GB"/>
              </w:rPr>
              <w:t> 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</w:p>
          <w:p w14:paraId="473929DE" w14:textId="6AA92C1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lang w:eastAsia="en-GB"/>
              </w:rPr>
              <w:t>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>, proszę wskazać dla</w:t>
            </w:r>
            <w:r w:rsidR="005B713C">
              <w:rPr>
                <w:rFonts w:ascii="Arial" w:hAnsi="Arial" w:cs="Arial"/>
                <w:lang w:eastAsia="en-GB"/>
              </w:rPr>
              <w:t> 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 w:rsidP="00897AEB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658B3AB2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</w:t>
      </w:r>
      <w:r w:rsidR="005B713C">
        <w:rPr>
          <w:rFonts w:ascii="Arial" w:hAnsi="Arial" w:cs="Arial"/>
          <w:i/>
          <w:lang w:eastAsia="en-GB"/>
        </w:rPr>
        <w:t> </w:t>
      </w:r>
      <w:r>
        <w:rPr>
          <w:rFonts w:ascii="Arial" w:hAnsi="Arial" w:cs="Arial"/>
          <w:i/>
          <w:lang w:eastAsia="en-GB"/>
        </w:rPr>
        <w:t>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2159F4D6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</w:t>
      </w:r>
      <w:r w:rsidR="005B713C">
        <w:rPr>
          <w:rFonts w:ascii="Arial" w:hAnsi="Arial" w:cs="Arial"/>
          <w:i/>
          <w:lang w:eastAsia="en-GB"/>
        </w:rPr>
        <w:t> </w:t>
      </w:r>
      <w:r>
        <w:rPr>
          <w:rFonts w:ascii="Arial" w:hAnsi="Arial" w:cs="Arial"/>
          <w:i/>
          <w:lang w:eastAsia="en-GB"/>
        </w:rPr>
        <w:t>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49B67D54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</w:t>
      </w:r>
      <w:r w:rsidR="005B713C">
        <w:rPr>
          <w:rFonts w:ascii="Arial" w:hAnsi="Arial" w:cs="Arial"/>
          <w:i/>
          <w:lang w:eastAsia="en-GB"/>
        </w:rPr>
        <w:t> </w:t>
      </w:r>
      <w:r>
        <w:rPr>
          <w:rFonts w:ascii="Arial" w:hAnsi="Arial" w:cs="Arial"/>
          <w:i/>
          <w:lang w:eastAsia="en-GB"/>
        </w:rPr>
        <w:t>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6CA3A051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="00035EF0">
        <w:rPr>
          <w:rFonts w:ascii="Arial" w:hAnsi="Arial" w:cs="Arial"/>
          <w:lang w:eastAsia="en-GB"/>
        </w:rPr>
        <w:t>postępowania o udzielenie zamówienia publicznego na „Wykonywanie usług z zakresu gospodarki leśnej na terenie Nadleśnictwa Jedwabno w roku 2023</w:t>
      </w:r>
      <w:r w:rsidR="00897AEB">
        <w:rPr>
          <w:rFonts w:ascii="Arial" w:hAnsi="Arial" w:cs="Arial"/>
          <w:lang w:eastAsia="en-GB"/>
        </w:rPr>
        <w:t xml:space="preserve"> – postępowanie II</w:t>
      </w:r>
      <w:r w:rsidR="00035EF0">
        <w:rPr>
          <w:rFonts w:ascii="Arial" w:hAnsi="Arial" w:cs="Arial"/>
          <w:lang w:eastAsia="en-GB"/>
        </w:rPr>
        <w:t xml:space="preserve">”, </w:t>
      </w:r>
      <w:r w:rsidR="003B4892" w:rsidRPr="003B4892">
        <w:rPr>
          <w:rFonts w:ascii="Arial" w:hAnsi="Arial" w:cs="Arial"/>
          <w:lang w:eastAsia="en-GB"/>
        </w:rPr>
        <w:t xml:space="preserve">numer ogłoszenia </w:t>
      </w:r>
      <w:r w:rsidR="003B4892" w:rsidRPr="003B4892">
        <w:rPr>
          <w:rFonts w:ascii="Arial" w:hAnsi="Arial" w:cs="Arial"/>
          <w:lang w:eastAsia="en-GB"/>
        </w:rPr>
        <w:br/>
        <w:t>w Dz. U. S: 2022/S 235–6791</w:t>
      </w:r>
      <w:bookmarkStart w:id="1" w:name="_GoBack"/>
      <w:bookmarkEnd w:id="1"/>
      <w:r w:rsidR="003B4892" w:rsidRPr="003B4892">
        <w:rPr>
          <w:rFonts w:ascii="Arial" w:hAnsi="Arial" w:cs="Arial"/>
          <w:lang w:eastAsia="en-GB"/>
        </w:rPr>
        <w:t>53</w:t>
      </w:r>
      <w:r>
        <w:rPr>
          <w:rFonts w:ascii="Arial" w:hAnsi="Arial" w:cs="Arial"/>
          <w:lang w:eastAsia="en-GB"/>
        </w:rPr>
        <w:t xml:space="preserve">, </w:t>
      </w:r>
      <w:r w:rsidR="00035EF0">
        <w:rPr>
          <w:rFonts w:ascii="Arial" w:hAnsi="Arial" w:cs="Arial"/>
          <w:lang w:eastAsia="en-GB"/>
        </w:rPr>
        <w:t>nr ZG.270.1</w:t>
      </w:r>
      <w:r w:rsidR="00897AEB">
        <w:rPr>
          <w:rFonts w:ascii="Arial" w:hAnsi="Arial" w:cs="Arial"/>
          <w:lang w:eastAsia="en-GB"/>
        </w:rPr>
        <w:t>5</w:t>
      </w:r>
      <w:r w:rsidR="00035EF0">
        <w:rPr>
          <w:rFonts w:ascii="Arial" w:hAnsi="Arial" w:cs="Arial"/>
          <w:lang w:eastAsia="en-GB"/>
        </w:rPr>
        <w:t>.2022</w:t>
      </w:r>
      <w:r>
        <w:rPr>
          <w:rFonts w:ascii="Arial" w:hAnsi="Arial" w:cs="Arial"/>
          <w:lang w:eastAsia="en-GB"/>
        </w:rPr>
        <w:t>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A71AA" w14:textId="77777777" w:rsidR="006C113B" w:rsidRDefault="006C113B">
      <w:r>
        <w:separator/>
      </w:r>
    </w:p>
  </w:endnote>
  <w:endnote w:type="continuationSeparator" w:id="0">
    <w:p w14:paraId="2ED72F3C" w14:textId="77777777" w:rsidR="006C113B" w:rsidRDefault="006C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B4892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3A3C8" w14:textId="77777777" w:rsidR="006C113B" w:rsidRDefault="006C113B">
      <w:r>
        <w:separator/>
      </w:r>
    </w:p>
  </w:footnote>
  <w:footnote w:type="continuationSeparator" w:id="0">
    <w:p w14:paraId="6EE7FFB6" w14:textId="77777777" w:rsidR="006C113B" w:rsidRDefault="006C113B">
      <w:r>
        <w:continuationSeparator/>
      </w:r>
    </w:p>
  </w:footnote>
  <w:footnote w:id="1">
    <w:p w14:paraId="124F5ACE" w14:textId="77777777" w:rsidR="00D111BC" w:rsidRDefault="00D111BC" w:rsidP="00895118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2975BADC" w:rsidR="00D111BC" w:rsidRDefault="00D111BC" w:rsidP="00895118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</w:t>
      </w:r>
      <w:r w:rsidR="00895118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 xml:space="preserve">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 w:rsidR="0089511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</w:t>
      </w:r>
      <w:r w:rsidR="00895118">
        <w:rPr>
          <w:rFonts w:ascii="Arial" w:hAnsi="Arial" w:cs="Arial"/>
          <w:b/>
          <w:sz w:val="16"/>
          <w:szCs w:val="16"/>
        </w:rPr>
        <w:t> </w:t>
      </w:r>
      <w:r>
        <w:rPr>
          <w:rFonts w:ascii="Arial" w:hAnsi="Arial" w:cs="Arial"/>
          <w:b/>
          <w:sz w:val="16"/>
          <w:szCs w:val="16"/>
        </w:rPr>
        <w:t>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 w:rsidP="00895118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 w:rsidP="00895118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 w:rsidP="00895118">
      <w:pPr>
        <w:pStyle w:val="Tekstprzypisudolnego"/>
        <w:ind w:left="284" w:hanging="142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 w:rsidP="00895118">
      <w:pPr>
        <w:pStyle w:val="Tekstprzypisudolnego"/>
        <w:ind w:left="284" w:hanging="142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 w:rsidP="00895118">
      <w:pPr>
        <w:pStyle w:val="Tekstprzypisudolnego"/>
        <w:ind w:left="284" w:hanging="14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 w:rsidP="00895118">
      <w:pPr>
        <w:pStyle w:val="Tekstprzypisudolnego"/>
        <w:ind w:left="284" w:firstLine="0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 w:rsidP="00895118">
      <w:pPr>
        <w:pStyle w:val="Tekstprzypisudolnego"/>
        <w:ind w:left="284" w:firstLine="0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 w:rsidP="00895118">
      <w:pPr>
        <w:pStyle w:val="Tekstprzypisudolnego"/>
        <w:ind w:left="284" w:firstLine="0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 w:rsidP="00895118">
      <w:pPr>
        <w:pStyle w:val="Tekstprzypisudolnego"/>
        <w:ind w:left="284" w:hanging="142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 w:rsidP="00895118">
      <w:pPr>
        <w:pStyle w:val="Tekstprzypisudolnego"/>
        <w:ind w:left="284" w:hanging="142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613C5C50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</w:t>
      </w:r>
      <w:r w:rsidR="005B713C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304EFDD3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</w:t>
      </w:r>
      <w:r w:rsidR="005B713C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27.11.1995, s. 48).</w:t>
      </w:r>
    </w:p>
  </w:footnote>
  <w:footnote w:id="16">
    <w:p w14:paraId="52CB1A46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115E8491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</w:t>
      </w:r>
      <w:r w:rsidR="005B713C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 </w:t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0F08F39C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</w:t>
      </w:r>
      <w:r w:rsidR="005B713C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wykonawcy są pomimo to w stanie zrealizować zamówienie.</w:t>
      </w:r>
    </w:p>
  </w:footnote>
  <w:footnote w:id="29">
    <w:p w14:paraId="392AE667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12B6DA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</w:t>
      </w:r>
      <w:r w:rsidR="005B713C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i</w:t>
      </w:r>
      <w:r w:rsidR="005B713C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prywatnych w odniesieniu do przedmiotowych dostaw lub usług.</w:t>
      </w:r>
    </w:p>
  </w:footnote>
  <w:footnote w:id="41">
    <w:p w14:paraId="10C0B46A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39C0A731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</w:t>
      </w:r>
      <w:r w:rsidR="005B713C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48B0CE5E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Pod warunkiem że wykonawca przekazał niezbędne informacje (adres internetowy, dane wydającego urzędu lub organu, dokładne dane referencyjne dokumentacji) umożliwiające instytucji zamawiającej lub podmiotowi zamawiającemu tę</w:t>
      </w:r>
      <w:r w:rsidR="00035EF0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 xml:space="preserve">czynność. W razie potrzeby musi temu towarzyszyć odpowiednia zgoda na uzyskanie takiego dostępu. </w:t>
      </w:r>
    </w:p>
  </w:footnote>
  <w:footnote w:id="48">
    <w:p w14:paraId="4A5F24F7" w14:textId="77777777" w:rsidR="00D111BC" w:rsidRDefault="00D111BC" w:rsidP="005B713C">
      <w:pPr>
        <w:pStyle w:val="Tekstprzypisudolnego"/>
        <w:ind w:left="284" w:hanging="284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EF0"/>
    <w:rsid w:val="0004046F"/>
    <w:rsid w:val="0004242A"/>
    <w:rsid w:val="00042F43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847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27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4892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3C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3B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118"/>
    <w:rsid w:val="00895240"/>
    <w:rsid w:val="0089543C"/>
    <w:rsid w:val="00896201"/>
    <w:rsid w:val="00896433"/>
    <w:rsid w:val="00897AEB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08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27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33A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5CD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412B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B92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4525</Words>
  <Characters>27154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Jedwabno</vt:lpstr>
    </vt:vector>
  </TitlesOfParts>
  <Company>Hewlett-Packard</Company>
  <LinksUpToDate>false</LinksUpToDate>
  <CharactersWithSpaces>31616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subject/>
  <dc:creator>N.Jedwabno Łukasz Ruść</dc:creator>
  <cp:keywords/>
  <dc:description/>
  <cp:lastModifiedBy>N.Jedwabno Łukasz Ruść</cp:lastModifiedBy>
  <cp:revision>8</cp:revision>
  <cp:lastPrinted>2022-10-17T11:42:00Z</cp:lastPrinted>
  <dcterms:created xsi:type="dcterms:W3CDTF">2022-10-16T11:30:00Z</dcterms:created>
  <dcterms:modified xsi:type="dcterms:W3CDTF">2022-12-06T08:25:00Z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