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18A1" w14:textId="21CEB761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RIZ.271.1.</w:t>
      </w:r>
      <w:r w:rsidR="00483CB7">
        <w:rPr>
          <w:rFonts w:ascii="Arial" w:hAnsi="Arial" w:cs="Arial"/>
          <w:bCs/>
        </w:rPr>
        <w:t>12.2023</w:t>
      </w:r>
    </w:p>
    <w:p w14:paraId="10C3AAEA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3D807EFE" w14:textId="77777777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14:paraId="0594A1A8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320A532B" w14:textId="77777777"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14:paraId="512567BF" w14:textId="77777777" w:rsidR="00510733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</w:p>
    <w:p w14:paraId="2309DD09" w14:textId="41B43BC9" w:rsidR="00116FD8" w:rsidRPr="00AA1044" w:rsidRDefault="00B2571A" w:rsidP="00AA104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876FD">
        <w:rPr>
          <w:rFonts w:ascii="Arial" w:hAnsi="Arial" w:cs="Arial"/>
          <w:b/>
          <w:bCs/>
        </w:rPr>
        <w:t>Nazwa postępowania</w:t>
      </w:r>
      <w:r w:rsidRPr="00E876FD">
        <w:rPr>
          <w:rFonts w:ascii="Arial" w:hAnsi="Arial" w:cs="Arial"/>
          <w:b/>
        </w:rPr>
        <w:t>:</w:t>
      </w:r>
      <w:r w:rsidRPr="00C42888">
        <w:rPr>
          <w:rFonts w:ascii="Arial" w:hAnsi="Arial" w:cs="Arial"/>
        </w:rPr>
        <w:t xml:space="preserve"> </w:t>
      </w:r>
      <w:r w:rsidR="00BC20A9" w:rsidRPr="00AA1044">
        <w:rPr>
          <w:rFonts w:ascii="Arial" w:hAnsi="Arial" w:cs="Arial"/>
          <w:sz w:val="22"/>
          <w:szCs w:val="22"/>
          <w:lang w:val="de-DE"/>
        </w:rPr>
        <w:t>„</w:t>
      </w:r>
      <w:r w:rsidR="00AA1044" w:rsidRPr="00AA1044">
        <w:rPr>
          <w:rFonts w:ascii="Arial" w:hAnsi="Arial" w:cs="Arial"/>
          <w:b/>
          <w:bCs/>
          <w:sz w:val="22"/>
          <w:szCs w:val="22"/>
        </w:rPr>
        <w:t>Modernizacja odcinka drogi gminnej Nr 119029N w gminie Górowo Iławeckie</w:t>
      </w:r>
      <w:r w:rsidR="00483CB7">
        <w:rPr>
          <w:rFonts w:ascii="Arial" w:hAnsi="Arial" w:cs="Arial"/>
          <w:b/>
          <w:bCs/>
          <w:sz w:val="22"/>
          <w:szCs w:val="22"/>
        </w:rPr>
        <w:t xml:space="preserve"> – etap II</w:t>
      </w:r>
      <w:r w:rsidR="00AA1044" w:rsidRPr="00AA1044">
        <w:rPr>
          <w:rFonts w:ascii="Arial" w:hAnsi="Arial" w:cs="Arial"/>
          <w:b/>
          <w:bCs/>
          <w:sz w:val="22"/>
          <w:szCs w:val="22"/>
        </w:rPr>
        <w:t xml:space="preserve"> </w:t>
      </w:r>
      <w:r w:rsidR="00BC20A9" w:rsidRPr="00AA1044">
        <w:rPr>
          <w:rFonts w:ascii="Arial" w:hAnsi="Arial" w:cs="Arial"/>
          <w:b/>
          <w:sz w:val="22"/>
          <w:szCs w:val="22"/>
        </w:rPr>
        <w:t>”</w:t>
      </w:r>
    </w:p>
    <w:p w14:paraId="4C716328" w14:textId="77777777" w:rsidR="00116FD8" w:rsidRPr="00AA1044" w:rsidRDefault="00116FD8" w:rsidP="00B2571A">
      <w:pPr>
        <w:rPr>
          <w:rFonts w:ascii="Arial" w:hAnsi="Arial" w:cs="Arial"/>
        </w:rPr>
      </w:pPr>
    </w:p>
    <w:p w14:paraId="34F5DAE9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0B281050" w14:textId="77777777" w:rsidTr="00305B6D">
        <w:tc>
          <w:tcPr>
            <w:tcW w:w="2265" w:type="dxa"/>
            <w:shd w:val="clear" w:color="auto" w:fill="E7E6E6" w:themeFill="background2"/>
          </w:tcPr>
          <w:p w14:paraId="56DBED44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E2A34A0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431BFAF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3936315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084CF3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6FC753F0" w14:textId="77777777" w:rsidTr="00B2571A">
        <w:tc>
          <w:tcPr>
            <w:tcW w:w="2265" w:type="dxa"/>
          </w:tcPr>
          <w:p w14:paraId="1B06875C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839409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6D2FF4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79810C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26790787" w14:textId="77777777" w:rsidTr="00B2571A">
        <w:tc>
          <w:tcPr>
            <w:tcW w:w="2265" w:type="dxa"/>
          </w:tcPr>
          <w:p w14:paraId="4CEC154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7F803DB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0B8A69A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DC24B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4E5DFF73" w14:textId="77777777" w:rsidTr="00B2571A">
        <w:tc>
          <w:tcPr>
            <w:tcW w:w="2265" w:type="dxa"/>
          </w:tcPr>
          <w:p w14:paraId="0C227C5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09F013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24BDF2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3BC6AE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071DCF53" w14:textId="77777777" w:rsidR="00B2571A" w:rsidRPr="00C42888" w:rsidRDefault="00B2571A" w:rsidP="006056B6">
      <w:pPr>
        <w:spacing w:after="480"/>
        <w:rPr>
          <w:rFonts w:ascii="Arial" w:hAnsi="Arial" w:cs="Arial"/>
        </w:rPr>
      </w:pPr>
    </w:p>
    <w:p w14:paraId="1DA74FE3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36B07BCD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spełnia/ają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10A9966D" w14:textId="77777777" w:rsidTr="00305B6D">
        <w:tc>
          <w:tcPr>
            <w:tcW w:w="2265" w:type="dxa"/>
            <w:shd w:val="clear" w:color="auto" w:fill="E7E6E6" w:themeFill="background2"/>
          </w:tcPr>
          <w:p w14:paraId="2B8A3420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FFE827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1E117EF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035FDE8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0FE99FF1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399807E" w14:textId="77777777" w:rsidTr="00C42888">
        <w:tc>
          <w:tcPr>
            <w:tcW w:w="2265" w:type="dxa"/>
          </w:tcPr>
          <w:p w14:paraId="54FC9E1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A492DDE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4719E39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5CFE53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5F15496C" w14:textId="77777777" w:rsidTr="00C42888">
        <w:tc>
          <w:tcPr>
            <w:tcW w:w="2265" w:type="dxa"/>
          </w:tcPr>
          <w:p w14:paraId="72E3320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102D84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52F524A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374B37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1BD09CB3" w14:textId="77777777" w:rsidTr="00C42888">
        <w:tc>
          <w:tcPr>
            <w:tcW w:w="2265" w:type="dxa"/>
          </w:tcPr>
          <w:p w14:paraId="4EAE9DCF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E8E56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0B5FDD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0D7A48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2D185306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1935D869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ppkt. 3 </w:t>
      </w:r>
      <w:r w:rsidRPr="00C42888">
        <w:rPr>
          <w:rFonts w:ascii="Arial" w:hAnsi="Arial" w:cs="Arial"/>
        </w:rPr>
        <w:t>SWZ spełnia/ają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6E6B89E0" w14:textId="77777777" w:rsidTr="00FF676A">
        <w:tc>
          <w:tcPr>
            <w:tcW w:w="2265" w:type="dxa"/>
            <w:shd w:val="clear" w:color="auto" w:fill="E7E6E6" w:themeFill="background2"/>
          </w:tcPr>
          <w:p w14:paraId="41BBF5B5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CDF81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2B48F2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3E4DFD4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58B22D31" w14:textId="77777777" w:rsidTr="00FF676A">
        <w:tc>
          <w:tcPr>
            <w:tcW w:w="2265" w:type="dxa"/>
          </w:tcPr>
          <w:p w14:paraId="2E95499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035F3F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0DC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799828" w14:textId="77777777" w:rsidTr="00FF676A">
        <w:tc>
          <w:tcPr>
            <w:tcW w:w="2265" w:type="dxa"/>
          </w:tcPr>
          <w:p w14:paraId="467C9F1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5F043F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6B6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32A790DE" w14:textId="77777777" w:rsidTr="00FF676A">
        <w:tc>
          <w:tcPr>
            <w:tcW w:w="2265" w:type="dxa"/>
          </w:tcPr>
          <w:p w14:paraId="5FCF2653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8FE184B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6F6BC6E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616D645F" w14:textId="77777777" w:rsidR="00305B6D" w:rsidRPr="00C42888" w:rsidRDefault="00305B6D" w:rsidP="00305B6D">
      <w:pPr>
        <w:ind w:left="360"/>
        <w:rPr>
          <w:rFonts w:ascii="Arial" w:hAnsi="Arial" w:cs="Arial"/>
        </w:rPr>
      </w:pPr>
    </w:p>
    <w:p w14:paraId="3CB0748B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r w:rsidR="006056B6" w:rsidRPr="006056B6">
        <w:rPr>
          <w:rFonts w:ascii="Arial" w:hAnsi="Arial" w:cs="Arial"/>
          <w:b/>
        </w:rPr>
        <w:t>ppkt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34480DAD" w14:textId="77777777" w:rsidTr="00FF676A">
        <w:tc>
          <w:tcPr>
            <w:tcW w:w="2265" w:type="dxa"/>
            <w:shd w:val="clear" w:color="auto" w:fill="E7E6E6" w:themeFill="background2"/>
          </w:tcPr>
          <w:p w14:paraId="5873BEC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B6AC0A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96E3AE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4D7C25C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022B2AA6" w14:textId="77777777" w:rsidTr="00FF676A">
        <w:tc>
          <w:tcPr>
            <w:tcW w:w="2265" w:type="dxa"/>
          </w:tcPr>
          <w:p w14:paraId="4B417FE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AD4F43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6A9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95875FC" w14:textId="77777777" w:rsidTr="00FF676A">
        <w:tc>
          <w:tcPr>
            <w:tcW w:w="2265" w:type="dxa"/>
          </w:tcPr>
          <w:p w14:paraId="4D0FE37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59733A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4A5D7E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AD1F62" w14:textId="77777777" w:rsidTr="00FF676A">
        <w:tc>
          <w:tcPr>
            <w:tcW w:w="2265" w:type="dxa"/>
          </w:tcPr>
          <w:p w14:paraId="41B31FC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FD82B2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2FD5B8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43EC82A" w14:textId="77777777" w:rsidTr="00FF676A">
        <w:tc>
          <w:tcPr>
            <w:tcW w:w="2265" w:type="dxa"/>
          </w:tcPr>
          <w:p w14:paraId="1899EE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63A1D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43FC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47919E6B" w14:textId="77777777" w:rsidR="00FF2260" w:rsidRPr="00C42888" w:rsidRDefault="00FF2260" w:rsidP="00FF2260">
      <w:pPr>
        <w:rPr>
          <w:rFonts w:ascii="Arial" w:hAnsi="Arial" w:cs="Arial"/>
        </w:rPr>
      </w:pPr>
    </w:p>
    <w:p w14:paraId="38773A53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ppkt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1231BF77" w14:textId="77777777" w:rsidTr="00FF676A">
        <w:tc>
          <w:tcPr>
            <w:tcW w:w="2265" w:type="dxa"/>
            <w:shd w:val="clear" w:color="auto" w:fill="E7E6E6" w:themeFill="background2"/>
          </w:tcPr>
          <w:p w14:paraId="5105589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52596C4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E15B03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165E70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5D018A44" w14:textId="77777777" w:rsidTr="00FF676A">
        <w:tc>
          <w:tcPr>
            <w:tcW w:w="2265" w:type="dxa"/>
          </w:tcPr>
          <w:p w14:paraId="198AE45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0679D1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202B5B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65CE52CB" w14:textId="77777777" w:rsidTr="00FF676A">
        <w:tc>
          <w:tcPr>
            <w:tcW w:w="2265" w:type="dxa"/>
          </w:tcPr>
          <w:p w14:paraId="1F222CB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D1961E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1CDF8C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8BCEB07" w14:textId="77777777" w:rsidTr="00FF676A">
        <w:tc>
          <w:tcPr>
            <w:tcW w:w="2265" w:type="dxa"/>
          </w:tcPr>
          <w:p w14:paraId="374B2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942356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C07225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22911E59" w14:textId="77777777" w:rsidR="00510733" w:rsidRPr="00C42888" w:rsidRDefault="00510733" w:rsidP="00C85ACA">
      <w:pPr>
        <w:rPr>
          <w:rFonts w:ascii="Arial" w:hAnsi="Arial" w:cs="Arial"/>
          <w:i/>
          <w:iCs/>
        </w:rPr>
      </w:pPr>
    </w:p>
    <w:p w14:paraId="3445F5A7" w14:textId="77777777"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6D5B" w14:textId="77777777" w:rsidR="00BC681A" w:rsidRDefault="00BC681A" w:rsidP="00FF2260">
      <w:pPr>
        <w:spacing w:after="0" w:line="240" w:lineRule="auto"/>
      </w:pPr>
      <w:r>
        <w:separator/>
      </w:r>
    </w:p>
  </w:endnote>
  <w:endnote w:type="continuationSeparator" w:id="0">
    <w:p w14:paraId="59E47508" w14:textId="77777777" w:rsidR="00BC681A" w:rsidRDefault="00BC681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F31F" w14:textId="77777777" w:rsidR="00BC681A" w:rsidRDefault="00BC681A" w:rsidP="00FF2260">
      <w:pPr>
        <w:spacing w:after="0" w:line="240" w:lineRule="auto"/>
      </w:pPr>
      <w:r>
        <w:separator/>
      </w:r>
    </w:p>
  </w:footnote>
  <w:footnote w:type="continuationSeparator" w:id="0">
    <w:p w14:paraId="6E784BEA" w14:textId="77777777" w:rsidR="00BC681A" w:rsidRDefault="00BC681A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2434">
    <w:abstractNumId w:val="1"/>
  </w:num>
  <w:num w:numId="2" w16cid:durableId="1753773370">
    <w:abstractNumId w:val="3"/>
  </w:num>
  <w:num w:numId="3" w16cid:durableId="254629002">
    <w:abstractNumId w:val="0"/>
  </w:num>
  <w:num w:numId="4" w16cid:durableId="171743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91131"/>
    <w:rsid w:val="0010264F"/>
    <w:rsid w:val="00116FD8"/>
    <w:rsid w:val="00275B61"/>
    <w:rsid w:val="002A28EA"/>
    <w:rsid w:val="00305B6D"/>
    <w:rsid w:val="00321B46"/>
    <w:rsid w:val="004321C9"/>
    <w:rsid w:val="00460AB4"/>
    <w:rsid w:val="00483CB7"/>
    <w:rsid w:val="004F72D6"/>
    <w:rsid w:val="0050536A"/>
    <w:rsid w:val="00510733"/>
    <w:rsid w:val="0054568C"/>
    <w:rsid w:val="005535EE"/>
    <w:rsid w:val="00594FDD"/>
    <w:rsid w:val="006056B6"/>
    <w:rsid w:val="006D0C4D"/>
    <w:rsid w:val="006D78BB"/>
    <w:rsid w:val="0085529E"/>
    <w:rsid w:val="00935E92"/>
    <w:rsid w:val="00A11128"/>
    <w:rsid w:val="00A9569C"/>
    <w:rsid w:val="00AA1044"/>
    <w:rsid w:val="00AA775A"/>
    <w:rsid w:val="00B2571A"/>
    <w:rsid w:val="00B64C92"/>
    <w:rsid w:val="00BC20A9"/>
    <w:rsid w:val="00BC681A"/>
    <w:rsid w:val="00C42888"/>
    <w:rsid w:val="00C75B4B"/>
    <w:rsid w:val="00C815A0"/>
    <w:rsid w:val="00C85ACA"/>
    <w:rsid w:val="00CC4BA2"/>
    <w:rsid w:val="00CD33D8"/>
    <w:rsid w:val="00CF3C62"/>
    <w:rsid w:val="00D93EA2"/>
    <w:rsid w:val="00D94A6B"/>
    <w:rsid w:val="00E145CE"/>
    <w:rsid w:val="00E173F5"/>
    <w:rsid w:val="00E276FA"/>
    <w:rsid w:val="00E66A76"/>
    <w:rsid w:val="00E876FD"/>
    <w:rsid w:val="00F47EA6"/>
    <w:rsid w:val="00FA7453"/>
    <w:rsid w:val="00FB32B0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F5AE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AA1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730F-20D3-4A8E-8E72-F73B636E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klaudia.oleksinska</cp:lastModifiedBy>
  <cp:revision>9</cp:revision>
  <cp:lastPrinted>2021-02-25T19:58:00Z</cp:lastPrinted>
  <dcterms:created xsi:type="dcterms:W3CDTF">2021-03-31T11:15:00Z</dcterms:created>
  <dcterms:modified xsi:type="dcterms:W3CDTF">2023-05-19T11:05:00Z</dcterms:modified>
</cp:coreProperties>
</file>